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8C2" w:rsidRDefault="008307F0" w:rsidP="006D48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Supplementary </w:t>
      </w:r>
      <w:r w:rsidR="00694150">
        <w:rPr>
          <w:rFonts w:ascii="Times New Roman" w:hAnsi="Times New Roman"/>
          <w:sz w:val="24"/>
          <w:szCs w:val="24"/>
        </w:rPr>
        <w:t xml:space="preserve">Table 1. Comparison of characteristics of women who </w:t>
      </w:r>
      <w:r w:rsidR="00694150" w:rsidRPr="007568E8">
        <w:rPr>
          <w:rFonts w:ascii="Times New Roman" w:hAnsi="Times New Roman"/>
          <w:sz w:val="24"/>
          <w:szCs w:val="24"/>
        </w:rPr>
        <w:t xml:space="preserve">were included in the analyses with </w:t>
      </w:r>
      <w:r w:rsidR="00694150">
        <w:rPr>
          <w:rFonts w:ascii="Times New Roman" w:hAnsi="Times New Roman"/>
          <w:sz w:val="24"/>
          <w:szCs w:val="24"/>
        </w:rPr>
        <w:t>characteristics</w:t>
      </w:r>
      <w:r w:rsidR="00694150" w:rsidRPr="007568E8">
        <w:rPr>
          <w:rFonts w:ascii="Times New Roman" w:hAnsi="Times New Roman"/>
          <w:sz w:val="24"/>
          <w:szCs w:val="24"/>
        </w:rPr>
        <w:t xml:space="preserve"> of participants </w:t>
      </w:r>
      <w:r w:rsidR="00694150">
        <w:rPr>
          <w:rFonts w:ascii="Times New Roman" w:hAnsi="Times New Roman"/>
          <w:sz w:val="24"/>
          <w:szCs w:val="24"/>
        </w:rPr>
        <w:t>who were included in the longitudinal set (i.e. both on-EPT and off-EPT mammograms were available) but excluded from the analyses</w:t>
      </w:r>
      <w:r w:rsidR="006D48C2">
        <w:rPr>
          <w:rFonts w:ascii="Times New Roman" w:hAnsi="Times New Roman"/>
          <w:sz w:val="24"/>
          <w:szCs w:val="24"/>
        </w:rPr>
        <w:t xml:space="preserve"> (Part of this table, the characteristics of the 284 women included in the current analysis, was r</w:t>
      </w:r>
      <w:r w:rsidR="006D48C2" w:rsidRPr="007568E8">
        <w:rPr>
          <w:rFonts w:ascii="Times New Roman" w:hAnsi="Times New Roman"/>
          <w:sz w:val="24"/>
          <w:szCs w:val="24"/>
        </w:rPr>
        <w:t xml:space="preserve">eproduced </w:t>
      </w:r>
      <w:r w:rsidR="006D48C2">
        <w:rPr>
          <w:rFonts w:ascii="Times New Roman" w:hAnsi="Times New Roman"/>
          <w:sz w:val="24"/>
          <w:szCs w:val="24"/>
        </w:rPr>
        <w:t xml:space="preserve">with permission </w:t>
      </w:r>
      <w:r w:rsidR="006D48C2" w:rsidRPr="007568E8">
        <w:rPr>
          <w:rFonts w:ascii="Times New Roman" w:hAnsi="Times New Roman"/>
          <w:sz w:val="24"/>
          <w:szCs w:val="24"/>
        </w:rPr>
        <w:t xml:space="preserve">from Lee et al. 2014 originally published in Breast Cancer Research by </w:t>
      </w:r>
      <w:proofErr w:type="spellStart"/>
      <w:r w:rsidR="006D48C2" w:rsidRPr="007568E8">
        <w:rPr>
          <w:rFonts w:ascii="Times New Roman" w:hAnsi="Times New Roman"/>
          <w:sz w:val="24"/>
          <w:szCs w:val="24"/>
        </w:rPr>
        <w:t>BioMed</w:t>
      </w:r>
      <w:proofErr w:type="spellEnd"/>
      <w:r w:rsidR="006D48C2" w:rsidRPr="007568E8">
        <w:rPr>
          <w:rFonts w:ascii="Times New Roman" w:hAnsi="Times New Roman"/>
          <w:sz w:val="24"/>
          <w:szCs w:val="24"/>
        </w:rPr>
        <w:t xml:space="preserve"> Central. </w:t>
      </w:r>
      <w:r w:rsidR="00847B22">
        <w:rPr>
          <w:rFonts w:ascii="Times New Roman" w:hAnsi="Times New Roman"/>
          <w:sz w:val="24"/>
          <w:szCs w:val="24"/>
        </w:rPr>
        <w:t>[12]</w:t>
      </w:r>
      <w:r w:rsidR="006D48C2" w:rsidRPr="007568E8">
        <w:rPr>
          <w:rFonts w:ascii="Times New Roman" w:hAnsi="Times New Roman"/>
          <w:sz w:val="24"/>
          <w:szCs w:val="24"/>
        </w:rPr>
        <w:t>)</w:t>
      </w:r>
    </w:p>
    <w:p w:rsidR="00694150" w:rsidRDefault="00694150" w:rsidP="006D48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3482" w:type="dxa"/>
        <w:tblInd w:w="108" w:type="dxa"/>
        <w:tblLook w:val="04A0" w:firstRow="1" w:lastRow="0" w:firstColumn="1" w:lastColumn="0" w:noHBand="0" w:noVBand="1"/>
      </w:tblPr>
      <w:tblGrid>
        <w:gridCol w:w="5922"/>
        <w:gridCol w:w="3149"/>
        <w:gridCol w:w="3331"/>
        <w:gridCol w:w="1080"/>
      </w:tblGrid>
      <w:tr w:rsidR="00694150" w:rsidRPr="0097217E" w:rsidTr="008D5C7E">
        <w:trPr>
          <w:trHeight w:val="288"/>
        </w:trPr>
        <w:tc>
          <w:tcPr>
            <w:tcW w:w="59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Characteristics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94150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Participants i</w:t>
            </w:r>
            <w:r w:rsidRPr="00E9691C">
              <w:rPr>
                <w:rFonts w:ascii="Times New Roman" w:hAnsi="Times New Roman"/>
              </w:rPr>
              <w:t xml:space="preserve">ncluded in the current analysis </w:t>
            </w:r>
          </w:p>
          <w:p w:rsidR="00694150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E9691C">
              <w:rPr>
                <w:rFonts w:ascii="Times New Roman" w:hAnsi="Times New Roman"/>
              </w:rPr>
              <w:t>non-Hispanic white EPT quitters</w:t>
            </w:r>
            <w:r>
              <w:rPr>
                <w:rFonts w:ascii="Times New Roman" w:hAnsi="Times New Roman"/>
              </w:rPr>
              <w:t>)</w:t>
            </w:r>
          </w:p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(n=284)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4150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Participants </w:t>
            </w:r>
            <w:r w:rsidR="008C2D7F">
              <w:rPr>
                <w:rFonts w:ascii="Times New Roman" w:hAnsi="Times New Roman"/>
              </w:rPr>
              <w:t xml:space="preserve">with both on-EPT and off-HT mammograms who were </w:t>
            </w:r>
            <w:r>
              <w:rPr>
                <w:rFonts w:ascii="Times New Roman" w:hAnsi="Times New Roman"/>
              </w:rPr>
              <w:t>excluded</w:t>
            </w:r>
            <w:r w:rsidRPr="00E9691C">
              <w:rPr>
                <w:rFonts w:ascii="Times New Roman" w:hAnsi="Times New Roman"/>
              </w:rPr>
              <w:t xml:space="preserve"> in the current analysis </w:t>
            </w:r>
          </w:p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(n=</w:t>
            </w:r>
            <w:r>
              <w:rPr>
                <w:rFonts w:ascii="Times New Roman" w:hAnsi="Times New Roman"/>
              </w:rPr>
              <w:t>138</w:t>
            </w:r>
            <w:r w:rsidRPr="00E9691C">
              <w:rPr>
                <w:rFonts w:ascii="Times New Roman" w:hAnsi="Times New Roman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-values</w:t>
            </w:r>
          </w:p>
        </w:tc>
        <w:bookmarkStart w:id="0" w:name="_GoBack"/>
        <w:bookmarkEnd w:id="0"/>
      </w:tr>
      <w:tr w:rsidR="00694150" w:rsidRPr="0097217E" w:rsidTr="008D5C7E">
        <w:trPr>
          <w:trHeight w:val="288"/>
        </w:trPr>
        <w:tc>
          <w:tcPr>
            <w:tcW w:w="5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</w:t>
            </w:r>
            <w:r w:rsidRPr="00E9691C">
              <w:rPr>
                <w:rFonts w:ascii="Times New Roman" w:hAnsi="Times New Roman"/>
                <w:b/>
                <w:bCs/>
                <w:color w:val="000000"/>
              </w:rPr>
              <w:t>t cohort enrollment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4150" w:rsidRPr="00E9691C" w:rsidRDefault="00694150" w:rsidP="0069415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</w:tr>
      <w:tr w:rsidR="008307F0" w:rsidRPr="0097217E" w:rsidTr="008D5C7E">
        <w:trPr>
          <w:trHeight w:val="384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DA2985" w:rsidP="00DA29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Non-Hispanic w</w:t>
            </w:r>
            <w:r w:rsidR="008307F0" w:rsidRPr="00E9691C">
              <w:rPr>
                <w:rFonts w:ascii="Times New Roman" w:hAnsi="Times New Roman"/>
                <w:color w:val="000000"/>
              </w:rPr>
              <w:t xml:space="preserve">hite </w:t>
            </w:r>
            <w:r>
              <w:rPr>
                <w:rFonts w:ascii="Times New Roman" w:hAnsi="Times New Roman"/>
                <w:color w:val="000000"/>
              </w:rPr>
              <w:t>(N (%))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 (100%)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 (75%)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</w:t>
            </w:r>
          </w:p>
        </w:tc>
      </w:tr>
      <w:tr w:rsidR="008307F0" w:rsidRPr="0097217E" w:rsidTr="008D5C7E">
        <w:trPr>
          <w:trHeight w:val="384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Age (mean ± SD)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>.5</w:t>
            </w:r>
            <w:r w:rsidRPr="00E9691C">
              <w:rPr>
                <w:rFonts w:ascii="Times New Roman" w:hAnsi="Times New Roman"/>
              </w:rPr>
              <w:t xml:space="preserve"> ± 3.8 (range 41-60)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50.1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4.1 (range 41-59)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0.34</w:t>
            </w:r>
          </w:p>
        </w:tc>
      </w:tr>
      <w:tr w:rsidR="008307F0" w:rsidRPr="0097217E" w:rsidTr="008D5C7E">
        <w:trPr>
          <w:trHeight w:val="384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BMI (</w:t>
            </w:r>
            <w:r>
              <w:rPr>
                <w:rFonts w:ascii="Times New Roman" w:hAnsi="Times New Roman"/>
                <w:color w:val="000000"/>
              </w:rPr>
              <w:t>k</w:t>
            </w:r>
            <w:r w:rsidRPr="00E9691C">
              <w:rPr>
                <w:rFonts w:ascii="Times New Roman" w:hAnsi="Times New Roman"/>
                <w:color w:val="000000"/>
              </w:rPr>
              <w:t>g/m</w:t>
            </w:r>
            <w:r w:rsidRPr="00674674"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r w:rsidRPr="00E9691C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24.7 ± 4.9 (range 17-47)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24.1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5.1 (range 18-48)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0.22</w:t>
            </w: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Nulliparous women (N (%))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525260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525260">
              <w:rPr>
                <w:rFonts w:ascii="Times New Roman" w:hAnsi="Times New Roman"/>
              </w:rPr>
              <w:t>63 (22%)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525260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(22%)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525260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0.98</w:t>
            </w: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Menopausal status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  <w:r w:rsidRPr="000734E1">
              <w:rPr>
                <w:rFonts w:ascii="Times New Roman" w:hAnsi="Times New Roman"/>
                <w:color w:val="000000" w:themeColor="text1"/>
              </w:rPr>
              <w:t>0.85</w:t>
            </w:r>
          </w:p>
        </w:tc>
      </w:tr>
      <w:tr w:rsidR="008307F0" w:rsidRPr="0097217E" w:rsidTr="008D5C7E">
        <w:trPr>
          <w:trHeight w:val="288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 xml:space="preserve">    Premenopausal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155 (55%)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 (57%)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307F0" w:rsidRPr="0097217E" w:rsidTr="008D5C7E">
        <w:trPr>
          <w:trHeight w:val="288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 xml:space="preserve">    </w:t>
            </w:r>
            <w:proofErr w:type="spellStart"/>
            <w:r w:rsidRPr="00E9691C">
              <w:rPr>
                <w:rFonts w:ascii="Times New Roman" w:hAnsi="Times New Roman"/>
                <w:color w:val="000000"/>
              </w:rPr>
              <w:t>Perimenopausal</w:t>
            </w:r>
            <w:proofErr w:type="spellEnd"/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55 (19%)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(12%)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307F0" w:rsidRPr="0097217E" w:rsidTr="008D5C7E">
        <w:trPr>
          <w:trHeight w:val="288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 xml:space="preserve">    Postmenopausal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74 (26%)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(30%)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307F0" w:rsidRPr="0097217E" w:rsidTr="008D5C7E">
        <w:trPr>
          <w:trHeight w:val="396"/>
        </w:trPr>
        <w:tc>
          <w:tcPr>
            <w:tcW w:w="5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Ever had breast biopsy (N (%))</w:t>
            </w:r>
          </w:p>
        </w:tc>
        <w:tc>
          <w:tcPr>
            <w:tcW w:w="3149" w:type="dxa"/>
            <w:tcBorders>
              <w:top w:val="nil"/>
              <w:left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40 (14%)</w:t>
            </w:r>
          </w:p>
        </w:tc>
        <w:tc>
          <w:tcPr>
            <w:tcW w:w="3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(14%)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0.91</w:t>
            </w:r>
          </w:p>
        </w:tc>
      </w:tr>
      <w:tr w:rsidR="008307F0" w:rsidRPr="0097217E" w:rsidTr="008D5C7E">
        <w:trPr>
          <w:trHeight w:val="396"/>
        </w:trPr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Positive 1st degree family history of breast cancer (N (%))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37 (13%)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(9%)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0.20</w:t>
            </w: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</w:t>
            </w:r>
            <w:r w:rsidRPr="00E9691C">
              <w:rPr>
                <w:rFonts w:ascii="Times New Roman" w:hAnsi="Times New Roman"/>
                <w:b/>
                <w:bCs/>
                <w:color w:val="000000"/>
              </w:rPr>
              <w:t xml:space="preserve">t mammogram </w:t>
            </w:r>
            <w:proofErr w:type="spellStart"/>
            <w:r w:rsidRPr="00E9691C">
              <w:rPr>
                <w:rFonts w:ascii="Times New Roman" w:hAnsi="Times New Roman"/>
                <w:b/>
                <w:bCs/>
                <w:color w:val="000000"/>
              </w:rPr>
              <w:t>substudy</w:t>
            </w:r>
            <w:proofErr w:type="spellEnd"/>
            <w:r w:rsidRPr="00E9691C">
              <w:rPr>
                <w:rFonts w:ascii="Times New Roman" w:hAnsi="Times New Roman"/>
                <w:b/>
                <w:bCs/>
                <w:color w:val="000000"/>
              </w:rPr>
              <w:t xml:space="preserve"> enrollment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Age at interview*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62</w:t>
            </w:r>
            <w:r>
              <w:rPr>
                <w:rFonts w:ascii="Times New Roman" w:hAnsi="Times New Roman"/>
              </w:rPr>
              <w:t>.3</w:t>
            </w:r>
            <w:r w:rsidRPr="00E9691C">
              <w:rPr>
                <w:rFonts w:ascii="Times New Roman" w:hAnsi="Times New Roman"/>
              </w:rPr>
              <w:t xml:space="preserve"> ± 3.6 (range 53-72)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61.9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3.9 (range 53-70)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0.40</w:t>
            </w: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BMI (</w:t>
            </w:r>
            <w:r>
              <w:rPr>
                <w:rFonts w:ascii="Times New Roman" w:hAnsi="Times New Roman"/>
                <w:color w:val="000000"/>
              </w:rPr>
              <w:t>k</w:t>
            </w:r>
            <w:r w:rsidRPr="00E9691C">
              <w:rPr>
                <w:rFonts w:ascii="Times New Roman" w:hAnsi="Times New Roman"/>
                <w:color w:val="000000"/>
              </w:rPr>
              <w:t>g/m</w:t>
            </w:r>
            <w:r w:rsidRPr="00674674">
              <w:rPr>
                <w:rFonts w:ascii="Times New Roman" w:hAnsi="Times New Roman"/>
                <w:color w:val="000000"/>
                <w:vertAlign w:val="superscript"/>
              </w:rPr>
              <w:t>2</w:t>
            </w:r>
            <w:r w:rsidRPr="00E9691C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25.7 ± 5.0 (range 18-47)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25.7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5.5 (range 16-48)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0.92</w:t>
            </w: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Positive 1st degree family history of breast cancer (N (%))</w:t>
            </w:r>
          </w:p>
        </w:tc>
        <w:tc>
          <w:tcPr>
            <w:tcW w:w="3149" w:type="dxa"/>
            <w:tcBorders>
              <w:top w:val="nil"/>
              <w:left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51 (18%)</w:t>
            </w:r>
          </w:p>
        </w:tc>
        <w:tc>
          <w:tcPr>
            <w:tcW w:w="3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(16%)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0.67</w:t>
            </w:r>
          </w:p>
        </w:tc>
      </w:tr>
      <w:tr w:rsidR="008307F0" w:rsidRPr="0097217E" w:rsidTr="008D5C7E">
        <w:trPr>
          <w:trHeight w:val="432"/>
        </w:trPr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>N of mammograms in the past 10 years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8.9 ± 2.2 (range 2-18)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9.2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2.5 (range 3-20)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0.27</w:t>
            </w:r>
          </w:p>
        </w:tc>
      </w:tr>
      <w:tr w:rsidR="008307F0" w:rsidRPr="0097217E" w:rsidTr="008D5C7E">
        <w:trPr>
          <w:trHeight w:val="444"/>
        </w:trPr>
        <w:tc>
          <w:tcPr>
            <w:tcW w:w="5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</w:t>
            </w:r>
            <w:r w:rsidRPr="00E9691C">
              <w:rPr>
                <w:rFonts w:ascii="Times New Roman" w:hAnsi="Times New Roman"/>
                <w:b/>
                <w:bCs/>
                <w:color w:val="000000"/>
              </w:rPr>
              <w:t>t time of mammography evaluated for density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D8D8D8"/>
              </w:rPr>
            </w:pPr>
          </w:p>
        </w:tc>
      </w:tr>
      <w:tr w:rsidR="008307F0" w:rsidRPr="0097217E" w:rsidTr="008D5C7E">
        <w:trPr>
          <w:trHeight w:val="444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 xml:space="preserve">Age at time of mammogram while taking EPT   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56</w:t>
            </w:r>
            <w:r>
              <w:rPr>
                <w:rFonts w:ascii="Times New Roman" w:hAnsi="Times New Roman"/>
              </w:rPr>
              <w:t>.4</w:t>
            </w:r>
            <w:r w:rsidRPr="00E9691C">
              <w:rPr>
                <w:rFonts w:ascii="Times New Roman" w:hAnsi="Times New Roman"/>
              </w:rPr>
              <w:t xml:space="preserve"> ± 4</w:t>
            </w:r>
            <w:r>
              <w:rPr>
                <w:rFonts w:ascii="Times New Roman" w:hAnsi="Times New Roman"/>
              </w:rPr>
              <w:t>.0</w:t>
            </w:r>
            <w:r w:rsidRPr="00E9691C">
              <w:rPr>
                <w:rFonts w:ascii="Times New Roman" w:hAnsi="Times New Roman"/>
              </w:rPr>
              <w:t xml:space="preserve"> (range 45-67)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56.0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4.2 (range 47-67)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A1054B" w:rsidRDefault="008307F0" w:rsidP="008307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1054B">
              <w:rPr>
                <w:rFonts w:ascii="Times New Roman" w:hAnsi="Times New Roman"/>
                <w:color w:val="000000" w:themeColor="text1"/>
              </w:rPr>
              <w:t>0.34</w:t>
            </w:r>
          </w:p>
        </w:tc>
      </w:tr>
      <w:tr w:rsidR="008307F0" w:rsidRPr="0097217E" w:rsidTr="008D5C7E">
        <w:trPr>
          <w:trHeight w:val="444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 xml:space="preserve">Age at time of mammogram while off </w:t>
            </w:r>
            <w:r>
              <w:rPr>
                <w:rFonts w:ascii="Times New Roman" w:hAnsi="Times New Roman"/>
                <w:color w:val="000000"/>
              </w:rPr>
              <w:t>H</w:t>
            </w:r>
            <w:r w:rsidRPr="00E9691C">
              <w:rPr>
                <w:rFonts w:ascii="Times New Roman" w:hAnsi="Times New Roman"/>
                <w:color w:val="000000"/>
              </w:rPr>
              <w:t>T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.1</w:t>
            </w:r>
            <w:r w:rsidRPr="00E9691C">
              <w:rPr>
                <w:rFonts w:ascii="Times New Roman" w:hAnsi="Times New Roman"/>
              </w:rPr>
              <w:t xml:space="preserve"> ± </w:t>
            </w:r>
            <w:r>
              <w:rPr>
                <w:rFonts w:ascii="Times New Roman" w:hAnsi="Times New Roman"/>
              </w:rPr>
              <w:t>4.0</w:t>
            </w:r>
            <w:r w:rsidRPr="00E9691C">
              <w:rPr>
                <w:rFonts w:ascii="Times New Roman" w:hAnsi="Times New Roman"/>
              </w:rPr>
              <w:t xml:space="preserve"> (range 49-71)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57.2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5.9 (range 43-69)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A1054B" w:rsidRDefault="008307F0" w:rsidP="008307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1054B">
              <w:rPr>
                <w:rFonts w:ascii="Times New Roman" w:hAnsi="Times New Roman"/>
                <w:color w:val="000000" w:themeColor="text1"/>
              </w:rPr>
              <w:t>&lt;0.0001</w:t>
            </w:r>
          </w:p>
        </w:tc>
      </w:tr>
      <w:tr w:rsidR="008307F0" w:rsidRPr="0097217E" w:rsidTr="008D5C7E">
        <w:trPr>
          <w:trHeight w:val="444"/>
        </w:trPr>
        <w:tc>
          <w:tcPr>
            <w:tcW w:w="5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t xml:space="preserve">BMI at time of mammogram while taking EPT   </w:t>
            </w:r>
          </w:p>
        </w:tc>
        <w:tc>
          <w:tcPr>
            <w:tcW w:w="3149" w:type="dxa"/>
            <w:tcBorders>
              <w:top w:val="nil"/>
              <w:left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25.7 ± 5.2 (range 18-47)</w:t>
            </w:r>
          </w:p>
        </w:tc>
        <w:tc>
          <w:tcPr>
            <w:tcW w:w="3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25.3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5.8 (range 17-43)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A1054B" w:rsidRDefault="008307F0" w:rsidP="008307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1054B">
              <w:rPr>
                <w:rFonts w:ascii="Times New Roman" w:hAnsi="Times New Roman"/>
                <w:color w:val="000000" w:themeColor="text1"/>
              </w:rPr>
              <w:t>0.63</w:t>
            </w:r>
          </w:p>
        </w:tc>
      </w:tr>
      <w:tr w:rsidR="008307F0" w:rsidRPr="0097217E" w:rsidTr="008D5C7E">
        <w:trPr>
          <w:trHeight w:val="444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91C">
              <w:rPr>
                <w:rFonts w:ascii="Times New Roman" w:hAnsi="Times New Roman"/>
                <w:color w:val="000000"/>
              </w:rPr>
              <w:lastRenderedPageBreak/>
              <w:t xml:space="preserve">BMI at time of mammogram while off </w:t>
            </w:r>
            <w:r>
              <w:rPr>
                <w:rFonts w:ascii="Times New Roman" w:hAnsi="Times New Roman"/>
                <w:color w:val="000000"/>
              </w:rPr>
              <w:t>H</w:t>
            </w:r>
            <w:r w:rsidRPr="00E9691C">
              <w:rPr>
                <w:rFonts w:ascii="Times New Roman" w:hAnsi="Times New Roman"/>
                <w:color w:val="000000"/>
              </w:rPr>
              <w:t>T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 w:rsidRPr="00E9691C">
              <w:rPr>
                <w:rFonts w:ascii="Times New Roman" w:hAnsi="Times New Roman"/>
              </w:rPr>
              <w:t>25.8 ± 5.0 (range 18-48)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25.4 </w:t>
            </w:r>
            <w:r w:rsidRPr="00E9691C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6.0 (range 17-44)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A1054B" w:rsidRDefault="008307F0" w:rsidP="008307F0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1054B">
              <w:rPr>
                <w:rFonts w:ascii="Times New Roman" w:hAnsi="Times New Roman"/>
                <w:color w:val="000000" w:themeColor="text1"/>
              </w:rPr>
              <w:t>0.64</w:t>
            </w:r>
          </w:p>
        </w:tc>
      </w:tr>
      <w:tr w:rsidR="008307F0" w:rsidRPr="0097217E" w:rsidTr="008D5C7E">
        <w:trPr>
          <w:trHeight w:val="444"/>
        </w:trPr>
        <w:tc>
          <w:tcPr>
            <w:tcW w:w="5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Time interval between two mammograms (years)</w:t>
            </w:r>
          </w:p>
        </w:tc>
        <w:tc>
          <w:tcPr>
            <w:tcW w:w="3149" w:type="dxa"/>
            <w:tcBorders>
              <w:top w:val="nil"/>
              <w:left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97217E" w:rsidRDefault="008307F0" w:rsidP="008307F0">
            <w:pPr>
              <w:spacing w:after="0" w:line="240" w:lineRule="auto"/>
              <w:rPr>
                <w:rFonts w:ascii="Times New Roman" w:hAnsi="Times New Roman"/>
                <w:color w:val="C4BC96"/>
              </w:rPr>
            </w:pPr>
            <w:r w:rsidRPr="000734E1">
              <w:rPr>
                <w:rFonts w:ascii="Times New Roman" w:hAnsi="Times New Roman"/>
                <w:color w:val="000000" w:themeColor="text1"/>
              </w:rPr>
              <w:t>&lt;0.0001</w:t>
            </w:r>
          </w:p>
        </w:tc>
      </w:tr>
      <w:tr w:rsidR="008307F0" w:rsidRPr="0097217E" w:rsidTr="008D5C7E">
        <w:trPr>
          <w:trHeight w:val="279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Off-HT mammogram before on-EPT mammogram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0 (0%)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(37%)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97217E" w:rsidRDefault="008307F0" w:rsidP="008307F0">
            <w:pPr>
              <w:spacing w:after="0" w:line="240" w:lineRule="auto"/>
              <w:rPr>
                <w:rFonts w:ascii="Times New Roman" w:hAnsi="Times New Roman"/>
                <w:color w:val="C4BC96"/>
              </w:rPr>
            </w:pPr>
          </w:p>
        </w:tc>
      </w:tr>
      <w:tr w:rsidR="008307F0" w:rsidRPr="0097217E" w:rsidTr="008D5C7E">
        <w:trPr>
          <w:trHeight w:val="279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On-EPT mammogram before </w:t>
            </w:r>
            <w:proofErr w:type="spellStart"/>
            <w:r>
              <w:rPr>
                <w:rFonts w:ascii="Times New Roman" w:hAnsi="Times New Roman"/>
                <w:color w:val="000000"/>
              </w:rPr>
              <w:t>off_HT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mammogram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97217E" w:rsidRDefault="008307F0" w:rsidP="008307F0">
            <w:pPr>
              <w:spacing w:after="0" w:line="240" w:lineRule="auto"/>
              <w:rPr>
                <w:rFonts w:ascii="Times New Roman" w:hAnsi="Times New Roman"/>
                <w:color w:val="C4BC96"/>
              </w:rPr>
            </w:pPr>
          </w:p>
        </w:tc>
      </w:tr>
      <w:tr w:rsidR="008307F0" w:rsidRPr="0097217E" w:rsidTr="008D5C7E">
        <w:trPr>
          <w:trHeight w:val="279"/>
        </w:trPr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≤3 years</w:t>
            </w:r>
          </w:p>
        </w:tc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 (50%)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(25%)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07F0" w:rsidRPr="0097217E" w:rsidRDefault="008307F0" w:rsidP="008307F0">
            <w:pPr>
              <w:spacing w:after="0" w:line="240" w:lineRule="auto"/>
              <w:rPr>
                <w:rFonts w:ascii="Times New Roman" w:hAnsi="Times New Roman"/>
                <w:color w:val="C4BC96"/>
              </w:rPr>
            </w:pPr>
          </w:p>
        </w:tc>
      </w:tr>
      <w:tr w:rsidR="008307F0" w:rsidRPr="0097217E" w:rsidTr="008D5C7E">
        <w:trPr>
          <w:trHeight w:val="288"/>
        </w:trPr>
        <w:tc>
          <w:tcPr>
            <w:tcW w:w="5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4-5 years</w:t>
            </w:r>
          </w:p>
        </w:tc>
        <w:tc>
          <w:tcPr>
            <w:tcW w:w="3149" w:type="dxa"/>
            <w:tcBorders>
              <w:top w:val="nil"/>
              <w:left w:val="nil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 (37%)</w:t>
            </w:r>
          </w:p>
        </w:tc>
        <w:tc>
          <w:tcPr>
            <w:tcW w:w="3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(25%)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307F0" w:rsidRPr="0097217E" w:rsidRDefault="008307F0" w:rsidP="008307F0">
            <w:pPr>
              <w:spacing w:after="0" w:line="240" w:lineRule="auto"/>
              <w:rPr>
                <w:rFonts w:ascii="Times New Roman" w:hAnsi="Times New Roman"/>
                <w:color w:val="C4BC96"/>
              </w:rPr>
            </w:pPr>
          </w:p>
        </w:tc>
      </w:tr>
      <w:tr w:rsidR="008307F0" w:rsidRPr="0097217E" w:rsidTr="008D5C7E">
        <w:trPr>
          <w:trHeight w:val="323"/>
        </w:trPr>
        <w:tc>
          <w:tcPr>
            <w:tcW w:w="5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6-9 years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37 (13%)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E9691C" w:rsidRDefault="008307F0" w:rsidP="008307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 (13%)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307F0" w:rsidRPr="0097217E" w:rsidRDefault="008307F0" w:rsidP="008307F0">
            <w:pPr>
              <w:spacing w:after="0" w:line="240" w:lineRule="auto"/>
              <w:rPr>
                <w:rFonts w:ascii="Times New Roman" w:hAnsi="Times New Roman"/>
                <w:color w:val="C4BC96"/>
              </w:rPr>
            </w:pPr>
          </w:p>
        </w:tc>
      </w:tr>
    </w:tbl>
    <w:p w:rsidR="00694150" w:rsidRDefault="00694150" w:rsidP="006941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50" w:rsidRDefault="00694150" w:rsidP="00694150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Abbreviation: CTS, California Teachers Study; EPT, estrogen and progestin combined therapy; BMI, body mass index</w:t>
      </w:r>
      <w:r w:rsidR="008307F0">
        <w:rPr>
          <w:rFonts w:ascii="Times New Roman" w:hAnsi="Times New Roman"/>
          <w:sz w:val="24"/>
          <w:szCs w:val="24"/>
        </w:rPr>
        <w:t>; HT, hormone therapy</w:t>
      </w:r>
    </w:p>
    <w:p w:rsidR="00694150" w:rsidRDefault="00694150" w:rsidP="00694150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694150" w:rsidRDefault="00694150" w:rsidP="00694150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991E64" w:rsidRDefault="00991E64"/>
    <w:sectPr w:rsidR="00991E64" w:rsidSect="008D5C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50"/>
    <w:rsid w:val="000734E1"/>
    <w:rsid w:val="001A21AA"/>
    <w:rsid w:val="00314FE9"/>
    <w:rsid w:val="004338F0"/>
    <w:rsid w:val="00694150"/>
    <w:rsid w:val="006D48C2"/>
    <w:rsid w:val="00790866"/>
    <w:rsid w:val="007C05BE"/>
    <w:rsid w:val="008307F0"/>
    <w:rsid w:val="00847B22"/>
    <w:rsid w:val="008C2D7F"/>
    <w:rsid w:val="008D5C7E"/>
    <w:rsid w:val="00975363"/>
    <w:rsid w:val="00991E64"/>
    <w:rsid w:val="00A1054B"/>
    <w:rsid w:val="00DA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8D7D"/>
  <w15:chartTrackingRefBased/>
  <w15:docId w15:val="{5ADFC897-6902-4721-AD6E-5E413B82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150"/>
    <w:pPr>
      <w:spacing w:after="200" w:line="276" w:lineRule="auto"/>
    </w:pPr>
    <w:rPr>
      <w:rFonts w:ascii="Calibri" w:eastAsia="Times New Roman" w:hAnsi="Calibri" w:cs="Times New Roman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Keck Medicine of USC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Eunjung</dc:creator>
  <cp:keywords/>
  <dc:description/>
  <cp:lastModifiedBy>Lee, Eunjung</cp:lastModifiedBy>
  <cp:revision>5</cp:revision>
  <dcterms:created xsi:type="dcterms:W3CDTF">2018-07-13T21:30:00Z</dcterms:created>
  <dcterms:modified xsi:type="dcterms:W3CDTF">2018-07-26T21:48:00Z</dcterms:modified>
</cp:coreProperties>
</file>