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7E5" w:rsidRPr="004827E5" w:rsidRDefault="004827E5" w:rsidP="004827E5">
      <w:pPr>
        <w:rPr>
          <w:szCs w:val="22"/>
          <w:lang w:eastAsia="es-ES"/>
        </w:rPr>
      </w:pPr>
      <w:bookmarkStart w:id="0" w:name="_GoBack"/>
      <w:proofErr w:type="gramStart"/>
      <w:r w:rsidRPr="004827E5">
        <w:rPr>
          <w:szCs w:val="22"/>
          <w:lang w:eastAsia="es-ES"/>
        </w:rPr>
        <w:t>Supplementary Figure 7.</w:t>
      </w:r>
      <w:proofErr w:type="gramEnd"/>
      <w:r w:rsidRPr="004827E5">
        <w:rPr>
          <w:b/>
          <w:szCs w:val="22"/>
          <w:lang w:eastAsia="es-ES"/>
        </w:rPr>
        <w:t xml:space="preserve"> </w:t>
      </w:r>
      <w:bookmarkEnd w:id="0"/>
      <w:r w:rsidRPr="004827E5">
        <w:rPr>
          <w:szCs w:val="22"/>
          <w:lang w:eastAsia="es-ES"/>
        </w:rPr>
        <w:t>Overall survival for patients in High Risk (Risk groups 4-6 of ESMO 2015 classification) stratified by Eosinophil*Neutrophil-to-Lymphocytes Ratio (ENLR) according to cut-off 0.5.</w:t>
      </w:r>
    </w:p>
    <w:p w:rsidR="00861BE0" w:rsidRDefault="00861BE0">
      <w:pPr>
        <w:rPr>
          <w:noProof/>
          <w:lang w:val="es-ES" w:eastAsia="es-ES"/>
        </w:rPr>
      </w:pPr>
    </w:p>
    <w:p w:rsidR="004827E5" w:rsidRDefault="004827E5">
      <w:pPr>
        <w:rPr>
          <w:noProof/>
          <w:lang w:val="es-ES" w:eastAsia="es-ES"/>
        </w:rPr>
      </w:pPr>
    </w:p>
    <w:p w:rsidR="004827E5" w:rsidRDefault="004827E5">
      <w:r>
        <w:rPr>
          <w:noProof/>
          <w:lang w:val="es-ES" w:eastAsia="es-ES"/>
        </w:rPr>
        <w:drawing>
          <wp:inline distT="0" distB="0" distL="0" distR="0" wp14:anchorId="76D19ADE" wp14:editId="622F2457">
            <wp:extent cx="4816701" cy="395551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561" cy="395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27E5" w:rsidSect="008C7D9B"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7E5" w:rsidRDefault="004827E5" w:rsidP="004827E5">
      <w:pPr>
        <w:spacing w:after="0"/>
      </w:pPr>
      <w:r>
        <w:separator/>
      </w:r>
    </w:p>
  </w:endnote>
  <w:endnote w:type="continuationSeparator" w:id="0">
    <w:p w:rsidR="004827E5" w:rsidRDefault="004827E5" w:rsidP="004827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7E5" w:rsidRDefault="004827E5" w:rsidP="004827E5">
      <w:pPr>
        <w:spacing w:after="0"/>
      </w:pPr>
      <w:r>
        <w:separator/>
      </w:r>
    </w:p>
  </w:footnote>
  <w:footnote w:type="continuationSeparator" w:id="0">
    <w:p w:rsidR="004827E5" w:rsidRDefault="004827E5" w:rsidP="004827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E5"/>
    <w:rsid w:val="00030BFB"/>
    <w:rsid w:val="00066FFB"/>
    <w:rsid w:val="001361CE"/>
    <w:rsid w:val="004827E5"/>
    <w:rsid w:val="00623CA9"/>
    <w:rsid w:val="00644819"/>
    <w:rsid w:val="00763CAD"/>
    <w:rsid w:val="007D7A9B"/>
    <w:rsid w:val="007F3B23"/>
    <w:rsid w:val="00861BE0"/>
    <w:rsid w:val="008B6118"/>
    <w:rsid w:val="008C6A8A"/>
    <w:rsid w:val="008C7D9B"/>
    <w:rsid w:val="00A302BF"/>
    <w:rsid w:val="00A42E0C"/>
    <w:rsid w:val="00A87767"/>
    <w:rsid w:val="00B22C20"/>
    <w:rsid w:val="00B51445"/>
    <w:rsid w:val="00C23E4F"/>
    <w:rsid w:val="00E11322"/>
    <w:rsid w:val="00E1685A"/>
    <w:rsid w:val="00E46A7F"/>
    <w:rsid w:val="00E73FE9"/>
    <w:rsid w:val="00F43041"/>
    <w:rsid w:val="00FE3A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75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E5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27E5"/>
    <w:pPr>
      <w:spacing w:after="0"/>
      <w:jc w:val="left"/>
    </w:pPr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27E5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827E5"/>
    <w:pPr>
      <w:tabs>
        <w:tab w:val="center" w:pos="4252"/>
        <w:tab w:val="right" w:pos="8504"/>
      </w:tabs>
      <w:spacing w:after="0"/>
      <w:jc w:val="left"/>
    </w:pPr>
    <w:rPr>
      <w:rFonts w:asciiTheme="minorHAnsi" w:eastAsiaTheme="minorEastAsia" w:hAnsiTheme="minorHAnsi" w:cstheme="minorBidi"/>
      <w:sz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4827E5"/>
  </w:style>
  <w:style w:type="paragraph" w:styleId="Piedepgina">
    <w:name w:val="footer"/>
    <w:basedOn w:val="Normal"/>
    <w:link w:val="PiedepginaCar"/>
    <w:uiPriority w:val="99"/>
    <w:unhideWhenUsed/>
    <w:rsid w:val="004827E5"/>
    <w:pPr>
      <w:tabs>
        <w:tab w:val="center" w:pos="4252"/>
        <w:tab w:val="right" w:pos="8504"/>
      </w:tabs>
      <w:spacing w:after="0"/>
      <w:jc w:val="left"/>
    </w:pPr>
    <w:rPr>
      <w:rFonts w:asciiTheme="minorHAnsi" w:eastAsiaTheme="minorEastAsia" w:hAnsiTheme="minorHAnsi" w:cstheme="minorBidi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27E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E5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27E5"/>
    <w:pPr>
      <w:spacing w:after="0"/>
      <w:jc w:val="left"/>
    </w:pPr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27E5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827E5"/>
    <w:pPr>
      <w:tabs>
        <w:tab w:val="center" w:pos="4252"/>
        <w:tab w:val="right" w:pos="8504"/>
      </w:tabs>
      <w:spacing w:after="0"/>
      <w:jc w:val="left"/>
    </w:pPr>
    <w:rPr>
      <w:rFonts w:asciiTheme="minorHAnsi" w:eastAsiaTheme="minorEastAsia" w:hAnsiTheme="minorHAnsi" w:cstheme="minorBidi"/>
      <w:sz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4827E5"/>
  </w:style>
  <w:style w:type="paragraph" w:styleId="Piedepgina">
    <w:name w:val="footer"/>
    <w:basedOn w:val="Normal"/>
    <w:link w:val="PiedepginaCar"/>
    <w:uiPriority w:val="99"/>
    <w:unhideWhenUsed/>
    <w:rsid w:val="004827E5"/>
    <w:pPr>
      <w:tabs>
        <w:tab w:val="center" w:pos="4252"/>
        <w:tab w:val="right" w:pos="8504"/>
      </w:tabs>
      <w:spacing w:after="0"/>
      <w:jc w:val="left"/>
    </w:pPr>
    <w:rPr>
      <w:rFonts w:asciiTheme="minorHAnsi" w:eastAsiaTheme="minorEastAsia" w:hAnsiTheme="minorHAnsi" w:cstheme="minorBidi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2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176</Characters>
  <Application>Microsoft Macintosh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2018-11-07T00:18:00Z</dcterms:created>
  <dcterms:modified xsi:type="dcterms:W3CDTF">2018-11-07T00:20:00Z</dcterms:modified>
</cp:coreProperties>
</file>