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9C884" w14:textId="4F1E7285" w:rsidR="00A97BE1" w:rsidRPr="003D48C1" w:rsidRDefault="00966743" w:rsidP="00A97BE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 w:eastAsia="ar-SA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ar-SA"/>
        </w:rPr>
        <w:t>Supplementary Table 4</w:t>
      </w:r>
      <w:r w:rsidR="00A97BE1" w:rsidRPr="003D48C1">
        <w:rPr>
          <w:rFonts w:ascii="Times New Roman" w:hAnsi="Times New Roman" w:cs="Times New Roman"/>
          <w:b/>
          <w:sz w:val="24"/>
          <w:szCs w:val="24"/>
          <w:lang w:val="en-GB" w:eastAsia="ar-SA"/>
        </w:rPr>
        <w:t xml:space="preserve">.Type and number of adjustments (in addiction of </w:t>
      </w:r>
      <w:r w:rsidR="005D4DEB">
        <w:rPr>
          <w:rFonts w:ascii="Times New Roman" w:hAnsi="Times New Roman" w:cs="Times New Roman"/>
          <w:b/>
          <w:sz w:val="24"/>
          <w:szCs w:val="24"/>
          <w:lang w:val="en-GB" w:eastAsia="ar-SA"/>
        </w:rPr>
        <w:t>ALT</w:t>
      </w:r>
      <w:r w:rsidR="00A97BE1" w:rsidRPr="003D48C1">
        <w:rPr>
          <w:rFonts w:ascii="Times New Roman" w:hAnsi="Times New Roman" w:cs="Times New Roman"/>
          <w:b/>
          <w:sz w:val="24"/>
          <w:szCs w:val="24"/>
          <w:lang w:val="en-GB" w:eastAsia="ar-SA"/>
        </w:rPr>
        <w:t xml:space="preserve"> status) for each study.</w:t>
      </w:r>
      <w:proofErr w:type="gramEnd"/>
    </w:p>
    <w:p w14:paraId="273E4EAA" w14:textId="77777777" w:rsidR="00A97BE1" w:rsidRPr="003D48C1" w:rsidRDefault="00A97BE1" w:rsidP="00A97BE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 w:eastAsia="ar-S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73"/>
        <w:gridCol w:w="5015"/>
        <w:gridCol w:w="5015"/>
      </w:tblGrid>
      <w:tr w:rsidR="00A97BE1" w:rsidRPr="003D48C1" w14:paraId="7798F71B" w14:textId="77777777" w:rsidTr="009B2AA6">
        <w:trPr>
          <w:trHeight w:val="340"/>
          <w:tblHeader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9A04" w14:textId="77777777" w:rsidR="00A97BE1" w:rsidRPr="003D48C1" w:rsidRDefault="00A97BE1" w:rsidP="009B2A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D48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First author,</w:t>
            </w:r>
          </w:p>
          <w:p w14:paraId="278D3F28" w14:textId="77777777" w:rsidR="00A97BE1" w:rsidRPr="003D48C1" w:rsidRDefault="00A97BE1" w:rsidP="009B2A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3D48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publication year</w:t>
            </w:r>
          </w:p>
          <w:p w14:paraId="70BCA1BE" w14:textId="77777777" w:rsidR="00A97BE1" w:rsidRPr="003D48C1" w:rsidRDefault="00A97BE1" w:rsidP="009B2A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E96B" w14:textId="77777777" w:rsidR="00A97BE1" w:rsidRPr="003D48C1" w:rsidRDefault="00A97BE1" w:rsidP="009B2AA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D48C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Adjustments</w:t>
            </w:r>
          </w:p>
        </w:tc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56DC" w14:textId="77777777" w:rsidR="00A97BE1" w:rsidRPr="003D48C1" w:rsidRDefault="00A97BE1" w:rsidP="009B2AA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D48C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Maximum number of adjustments</w:t>
            </w:r>
          </w:p>
        </w:tc>
      </w:tr>
      <w:tr w:rsidR="00A97BE1" w:rsidRPr="003D48C1" w14:paraId="65134363" w14:textId="77777777" w:rsidTr="009B2AA6">
        <w:trPr>
          <w:cantSplit/>
          <w:trHeight w:val="340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C80F" w14:textId="434BAB8C" w:rsidR="00A97BE1" w:rsidRPr="00886DB5" w:rsidRDefault="00A97BE1" w:rsidP="00A9081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C</w:t>
            </w:r>
            <w:r w:rsidR="00A90818"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osta</w:t>
            </w:r>
            <w:r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, 20</w:t>
            </w:r>
            <w:r w:rsidR="00A90818"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A3CE07" w14:textId="729FC448" w:rsidR="00A97BE1" w:rsidRPr="003D48C1" w:rsidRDefault="00A90818" w:rsidP="009B2A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Tumor location, G, histology</w:t>
            </w:r>
          </w:p>
        </w:tc>
        <w:tc>
          <w:tcPr>
            <w:tcW w:w="17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23AF92" w14:textId="4B1B2D0A" w:rsidR="00A97BE1" w:rsidRPr="003D48C1" w:rsidRDefault="00A90818" w:rsidP="009B2AA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ar-SA"/>
              </w:rPr>
              <w:t>3</w:t>
            </w:r>
          </w:p>
        </w:tc>
      </w:tr>
      <w:tr w:rsidR="00A97BE1" w:rsidRPr="003D48C1" w14:paraId="0E16A2BC" w14:textId="77777777" w:rsidTr="009B2AA6">
        <w:trPr>
          <w:cantSplit/>
          <w:trHeight w:val="340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1484" w14:textId="44FA4622" w:rsidR="00A97BE1" w:rsidRPr="00886DB5" w:rsidRDefault="004817BD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DB5">
              <w:rPr>
                <w:rFonts w:ascii="Times New Roman" w:eastAsia="Calibri" w:hAnsi="Times New Roman" w:cs="Times New Roman"/>
                <w:sz w:val="24"/>
                <w:szCs w:val="24"/>
                <w:lang w:val="en-GB" w:eastAsia="ar-SA"/>
              </w:rPr>
              <w:t>Henson, 2005 (STS)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E6D8" w14:textId="083CCE8C" w:rsidR="00A97BE1" w:rsidRPr="003D48C1" w:rsidRDefault="004817BD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AC9B" w14:textId="17FB9CDC" w:rsidR="00A97BE1" w:rsidRPr="003D48C1" w:rsidRDefault="004817BD" w:rsidP="009B2AA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</w:t>
            </w:r>
          </w:p>
        </w:tc>
      </w:tr>
      <w:tr w:rsidR="00A97BE1" w:rsidRPr="003D48C1" w14:paraId="484FEB3B" w14:textId="77777777" w:rsidTr="009B2AA6">
        <w:trPr>
          <w:cantSplit/>
          <w:trHeight w:val="340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B368" w14:textId="01F5D670" w:rsidR="00A97BE1" w:rsidRPr="00886DB5" w:rsidRDefault="004817BD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Henson, 2005 (OST)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5D99" w14:textId="05849754" w:rsidR="00A97BE1" w:rsidRPr="003D48C1" w:rsidRDefault="004817BD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6EA2" w14:textId="3DA92BE6" w:rsidR="00A97BE1" w:rsidRPr="003D48C1" w:rsidRDefault="004817BD" w:rsidP="009B2AA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ar-SA"/>
              </w:rPr>
              <w:t>0</w:t>
            </w:r>
          </w:p>
        </w:tc>
      </w:tr>
      <w:tr w:rsidR="00A97BE1" w:rsidRPr="003D48C1" w14:paraId="25101A30" w14:textId="77777777" w:rsidTr="009B2AA6">
        <w:trPr>
          <w:cantSplit/>
          <w:trHeight w:val="340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20FB" w14:textId="27424876" w:rsidR="00A97BE1" w:rsidRPr="00886DB5" w:rsidRDefault="00E868C9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Lee, 2012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2243" w14:textId="77777777" w:rsidR="00A97BE1" w:rsidRPr="003D48C1" w:rsidRDefault="00A97BE1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D48C1"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  <w:t>-</w:t>
            </w:r>
          </w:p>
        </w:tc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3F74" w14:textId="77777777" w:rsidR="00A97BE1" w:rsidRPr="003D48C1" w:rsidRDefault="00A97BE1" w:rsidP="009B2AA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D48C1">
              <w:rPr>
                <w:rFonts w:ascii="Times New Roman" w:eastAsia="Calibri" w:hAnsi="Times New Roman" w:cs="Times New Roman"/>
                <w:sz w:val="24"/>
                <w:szCs w:val="24"/>
                <w:lang w:val="en-GB" w:eastAsia="ar-SA"/>
              </w:rPr>
              <w:t>0</w:t>
            </w:r>
          </w:p>
        </w:tc>
      </w:tr>
      <w:tr w:rsidR="00A97BE1" w:rsidRPr="003D48C1" w14:paraId="1BA19EE0" w14:textId="77777777" w:rsidTr="009B2AA6">
        <w:trPr>
          <w:cantSplit/>
          <w:trHeight w:val="340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5D21" w14:textId="6996EB19" w:rsidR="00A97BE1" w:rsidRPr="00886DB5" w:rsidRDefault="00D95953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Lee, 2015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B5F2" w14:textId="117C8B1D" w:rsidR="00A97BE1" w:rsidRPr="003D48C1" w:rsidRDefault="00D95953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  <w:t>-</w:t>
            </w:r>
          </w:p>
        </w:tc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E19A" w14:textId="5A634447" w:rsidR="00A97BE1" w:rsidRPr="003D48C1" w:rsidRDefault="00D95953" w:rsidP="009B2AA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ar-SA"/>
              </w:rPr>
              <w:t>0</w:t>
            </w:r>
          </w:p>
        </w:tc>
      </w:tr>
      <w:tr w:rsidR="00A97BE1" w:rsidRPr="003D48C1" w14:paraId="32C1D820" w14:textId="77777777" w:rsidTr="009B2AA6">
        <w:trPr>
          <w:cantSplit/>
          <w:trHeight w:val="340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A742" w14:textId="3CF86D41" w:rsidR="00A97BE1" w:rsidRPr="00886DB5" w:rsidRDefault="000D770B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Liau</w:t>
            </w:r>
            <w:proofErr w:type="spellEnd"/>
            <w:r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, 2015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4513" w14:textId="0120746C" w:rsidR="00A97BE1" w:rsidRPr="003D48C1" w:rsidRDefault="000D770B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site,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differentiation, G</w:t>
            </w:r>
          </w:p>
        </w:tc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C949" w14:textId="61D57532" w:rsidR="00A97BE1" w:rsidRPr="003D48C1" w:rsidRDefault="00B63808" w:rsidP="009B2AA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ar-SA"/>
              </w:rPr>
              <w:t>3</w:t>
            </w:r>
          </w:p>
        </w:tc>
      </w:tr>
      <w:tr w:rsidR="00A97BE1" w:rsidRPr="003D48C1" w14:paraId="4BFF0AFB" w14:textId="77777777" w:rsidTr="009B2AA6">
        <w:trPr>
          <w:cantSplit/>
          <w:trHeight w:val="340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1EF6" w14:textId="45862DA0" w:rsidR="00A97BE1" w:rsidRPr="00886DB5" w:rsidRDefault="00346718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Matsuo, 20</w:t>
            </w:r>
            <w:r w:rsidR="00B63808"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09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AD51" w14:textId="3A46745A" w:rsidR="00A97BE1" w:rsidRPr="003D48C1" w:rsidRDefault="00B63808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size, Telomerase activity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D01E" w14:textId="2B7A61D1" w:rsidR="00A97BE1" w:rsidRPr="003D48C1" w:rsidRDefault="00B63808" w:rsidP="009B2AA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ar-SA"/>
              </w:rPr>
              <w:t>2</w:t>
            </w:r>
          </w:p>
        </w:tc>
      </w:tr>
      <w:tr w:rsidR="00A97BE1" w:rsidRPr="003D48C1" w14:paraId="1845D4F9" w14:textId="77777777" w:rsidTr="009B2AA6">
        <w:trPr>
          <w:cantSplit/>
          <w:trHeight w:val="340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A838" w14:textId="5F2F495C" w:rsidR="00A97BE1" w:rsidRPr="00886DB5" w:rsidRDefault="00AF25F7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Slatter</w:t>
            </w:r>
            <w:proofErr w:type="spellEnd"/>
            <w:r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, 2015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5949" w14:textId="77777777" w:rsidR="00A97BE1" w:rsidRPr="003D48C1" w:rsidRDefault="00A97BE1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D48C1"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  <w:t>-</w:t>
            </w:r>
          </w:p>
        </w:tc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49C4" w14:textId="77777777" w:rsidR="00A97BE1" w:rsidRPr="003D48C1" w:rsidRDefault="00A97BE1" w:rsidP="009B2AA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D48C1">
              <w:rPr>
                <w:rFonts w:ascii="Times New Roman" w:eastAsia="Calibri" w:hAnsi="Times New Roman" w:cs="Times New Roman"/>
                <w:sz w:val="24"/>
                <w:szCs w:val="24"/>
                <w:lang w:val="en-GB" w:eastAsia="ar-SA"/>
              </w:rPr>
              <w:t>0</w:t>
            </w:r>
          </w:p>
        </w:tc>
      </w:tr>
      <w:tr w:rsidR="00A97BE1" w:rsidRPr="003D48C1" w14:paraId="3BDC5197" w14:textId="77777777" w:rsidTr="009B2AA6">
        <w:trPr>
          <w:cantSplit/>
          <w:trHeight w:val="340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1618" w14:textId="093A3E26" w:rsidR="00A97BE1" w:rsidRPr="00886DB5" w:rsidRDefault="00520F46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Venturini</w:t>
            </w:r>
            <w:proofErr w:type="spellEnd"/>
            <w:r w:rsidRPr="00886DB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, 2012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750E" w14:textId="0840D0A5" w:rsidR="00A97BE1" w:rsidRPr="003D48C1" w:rsidRDefault="00520F46" w:rsidP="009B2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ar-SA"/>
              </w:rPr>
              <w:t>Margin status</w:t>
            </w:r>
          </w:p>
        </w:tc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67DC" w14:textId="0A3FC495" w:rsidR="00A97BE1" w:rsidRPr="003D48C1" w:rsidRDefault="00520F46" w:rsidP="009B2AA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ar-SA"/>
              </w:rPr>
              <w:t>1</w:t>
            </w:r>
          </w:p>
        </w:tc>
      </w:tr>
    </w:tbl>
    <w:p w14:paraId="25533DF3" w14:textId="77777777" w:rsidR="00A97BE1" w:rsidRPr="003D48C1" w:rsidRDefault="00A97BE1" w:rsidP="00A97BE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</w:p>
    <w:p w14:paraId="34D40386" w14:textId="2B82851A" w:rsidR="006F39D4" w:rsidRPr="00A90818" w:rsidRDefault="00A97BE1" w:rsidP="00A90818">
      <w:pPr>
        <w:suppressAutoHyphens/>
        <w:spacing w:after="0" w:line="240" w:lineRule="auto"/>
        <w:rPr>
          <w:rFonts w:cs="Times New Roman"/>
          <w:sz w:val="24"/>
          <w:szCs w:val="24"/>
          <w:lang w:val="en-US" w:eastAsia="ar-SA"/>
        </w:rPr>
      </w:pPr>
      <w:r w:rsidRPr="003D48C1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Abbreviations: G: </w:t>
      </w:r>
      <w:proofErr w:type="spellStart"/>
      <w:r w:rsidR="00A90818">
        <w:rPr>
          <w:rFonts w:ascii="Times New Roman" w:hAnsi="Times New Roman" w:cs="Times New Roman"/>
          <w:sz w:val="24"/>
          <w:szCs w:val="24"/>
          <w:lang w:val="en-GB" w:eastAsia="ar-SA"/>
        </w:rPr>
        <w:t>tumor</w:t>
      </w:r>
      <w:proofErr w:type="spellEnd"/>
      <w:r w:rsidR="00A90818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 grade</w:t>
      </w:r>
      <w:r w:rsidRPr="003D48C1">
        <w:rPr>
          <w:rFonts w:ascii="Times New Roman" w:hAnsi="Times New Roman" w:cs="Times New Roman"/>
          <w:sz w:val="24"/>
          <w:szCs w:val="24"/>
          <w:lang w:val="en-GB" w:eastAsia="ar-SA"/>
        </w:rPr>
        <w:t xml:space="preserve">; </w:t>
      </w:r>
      <w:r w:rsidR="00681C82">
        <w:rPr>
          <w:rFonts w:ascii="Times New Roman" w:hAnsi="Times New Roman" w:cs="Times New Roman"/>
          <w:sz w:val="24"/>
          <w:szCs w:val="24"/>
          <w:lang w:val="en-GB" w:eastAsia="ar-SA"/>
        </w:rPr>
        <w:t>STS: soft tissue sarcoma cohort</w:t>
      </w:r>
      <w:r w:rsidR="004817BD">
        <w:rPr>
          <w:rFonts w:ascii="Times New Roman" w:hAnsi="Times New Roman" w:cs="Times New Roman"/>
          <w:sz w:val="24"/>
          <w:szCs w:val="24"/>
          <w:lang w:val="en-GB" w:eastAsia="ar-SA"/>
        </w:rPr>
        <w:t>; OST: osteosarcom</w:t>
      </w:r>
      <w:r w:rsidR="00681C82">
        <w:rPr>
          <w:rFonts w:ascii="Times New Roman" w:hAnsi="Times New Roman" w:cs="Times New Roman"/>
          <w:sz w:val="24"/>
          <w:szCs w:val="24"/>
          <w:lang w:val="en-GB" w:eastAsia="ar-SA"/>
        </w:rPr>
        <w:t>a cohort</w:t>
      </w:r>
      <w:r w:rsidR="00520F46">
        <w:rPr>
          <w:rFonts w:ascii="Times New Roman" w:hAnsi="Times New Roman" w:cs="Times New Roman"/>
          <w:sz w:val="24"/>
          <w:szCs w:val="24"/>
          <w:lang w:val="en-GB" w:eastAsia="ar-SA"/>
        </w:rPr>
        <w:t>.</w:t>
      </w:r>
    </w:p>
    <w:sectPr w:rsidR="006F39D4" w:rsidRPr="00A90818" w:rsidSect="009B2AA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7"/>
  </w:docVars>
  <w:rsids>
    <w:rsidRoot w:val="00A97BE1"/>
    <w:rsid w:val="00064FA2"/>
    <w:rsid w:val="00075714"/>
    <w:rsid w:val="000C0CBE"/>
    <w:rsid w:val="000D770B"/>
    <w:rsid w:val="001409AA"/>
    <w:rsid w:val="001653B5"/>
    <w:rsid w:val="001F46F8"/>
    <w:rsid w:val="00282D11"/>
    <w:rsid w:val="002B3C4F"/>
    <w:rsid w:val="00346718"/>
    <w:rsid w:val="003E4924"/>
    <w:rsid w:val="0042698E"/>
    <w:rsid w:val="00441B2E"/>
    <w:rsid w:val="00466FFF"/>
    <w:rsid w:val="004817BD"/>
    <w:rsid w:val="004E024B"/>
    <w:rsid w:val="005057B7"/>
    <w:rsid w:val="00520F46"/>
    <w:rsid w:val="005D4DEB"/>
    <w:rsid w:val="00665272"/>
    <w:rsid w:val="00681C82"/>
    <w:rsid w:val="0069660F"/>
    <w:rsid w:val="006C6D09"/>
    <w:rsid w:val="006F1BE4"/>
    <w:rsid w:val="006F39D4"/>
    <w:rsid w:val="00724B35"/>
    <w:rsid w:val="007510A0"/>
    <w:rsid w:val="007946A8"/>
    <w:rsid w:val="007B6C99"/>
    <w:rsid w:val="007E6380"/>
    <w:rsid w:val="00832F38"/>
    <w:rsid w:val="00880BF0"/>
    <w:rsid w:val="00886DB5"/>
    <w:rsid w:val="008A5D86"/>
    <w:rsid w:val="008F4F6E"/>
    <w:rsid w:val="00966743"/>
    <w:rsid w:val="0099119E"/>
    <w:rsid w:val="009B2AA6"/>
    <w:rsid w:val="00A34158"/>
    <w:rsid w:val="00A65C70"/>
    <w:rsid w:val="00A72B71"/>
    <w:rsid w:val="00A90818"/>
    <w:rsid w:val="00A97BE1"/>
    <w:rsid w:val="00AD7F83"/>
    <w:rsid w:val="00AE7B41"/>
    <w:rsid w:val="00AF25F7"/>
    <w:rsid w:val="00B26102"/>
    <w:rsid w:val="00B36E8C"/>
    <w:rsid w:val="00B63808"/>
    <w:rsid w:val="00B727A1"/>
    <w:rsid w:val="00B86DB3"/>
    <w:rsid w:val="00BF2C4A"/>
    <w:rsid w:val="00CA409C"/>
    <w:rsid w:val="00CC078F"/>
    <w:rsid w:val="00D716FD"/>
    <w:rsid w:val="00D90B80"/>
    <w:rsid w:val="00D948CB"/>
    <w:rsid w:val="00D95953"/>
    <w:rsid w:val="00E47136"/>
    <w:rsid w:val="00E868C9"/>
    <w:rsid w:val="00E93DE2"/>
    <w:rsid w:val="00ED45D4"/>
    <w:rsid w:val="00ED6FB9"/>
    <w:rsid w:val="00FF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E55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BE1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gliatabella1">
    <w:name w:val="Griglia tabella1"/>
    <w:basedOn w:val="TableNormal"/>
    <w:next w:val="TableGrid"/>
    <w:uiPriority w:val="59"/>
    <w:rsid w:val="00A97BE1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97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BE1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gliatabella1">
    <w:name w:val="Griglia tabella1"/>
    <w:basedOn w:val="TableNormal"/>
    <w:next w:val="TableGrid"/>
    <w:uiPriority w:val="59"/>
    <w:rsid w:val="00A97BE1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97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91</Words>
  <Characters>447</Characters>
  <Application>Microsoft Office Word</Application>
  <DocSecurity>0</DocSecurity>
  <Lines>74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Luchini</dc:creator>
  <cp:keywords/>
  <dc:description/>
  <cp:lastModifiedBy>MCALORING</cp:lastModifiedBy>
  <cp:revision>28</cp:revision>
  <dcterms:created xsi:type="dcterms:W3CDTF">2016-03-08T13:40:00Z</dcterms:created>
  <dcterms:modified xsi:type="dcterms:W3CDTF">2019-03-04T02:22:00Z</dcterms:modified>
</cp:coreProperties>
</file>