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3B" w:rsidRPr="00C00A28" w:rsidRDefault="0032303B" w:rsidP="0032303B">
      <w:pPr>
        <w:spacing w:beforeLines="50" w:before="120" w:afterLines="50" w:after="120" w:line="480" w:lineRule="auto"/>
        <w:rPr>
          <w:rFonts w:ascii="Times New Roman" w:eastAsia="SimHei" w:hAnsi="Times New Roman"/>
          <w:b/>
          <w:bCs/>
          <w:snapToGrid w:val="0"/>
          <w:sz w:val="24"/>
        </w:rPr>
      </w:pPr>
      <w:r w:rsidRPr="00C00A28">
        <w:rPr>
          <w:rFonts w:ascii="Times New Roman" w:eastAsia="SimHei" w:hAnsi="Times New Roman"/>
          <w:b/>
          <w:bCs/>
          <w:snapToGrid w:val="0"/>
          <w:sz w:val="24"/>
        </w:rPr>
        <w:t>Additional files</w:t>
      </w:r>
      <w:bookmarkStart w:id="0" w:name="_GoBack"/>
      <w:bookmarkEnd w:id="0"/>
    </w:p>
    <w:p w:rsidR="0032303B" w:rsidRDefault="0032303B" w:rsidP="0032303B">
      <w:pPr>
        <w:spacing w:line="480" w:lineRule="auto"/>
        <w:jc w:val="left"/>
        <w:rPr>
          <w:rFonts w:ascii="Times New Roman" w:hAnsi="Times New Roman"/>
          <w:b/>
          <w:sz w:val="24"/>
        </w:rPr>
      </w:pPr>
      <w:proofErr w:type="gramStart"/>
      <w:r w:rsidRPr="00C00A28">
        <w:rPr>
          <w:rFonts w:ascii="Times New Roman" w:eastAsia="SimHei" w:hAnsi="Times New Roman"/>
          <w:b/>
          <w:bCs/>
          <w:snapToGrid w:val="0"/>
          <w:sz w:val="24"/>
        </w:rPr>
        <w:t>Additional file</w:t>
      </w:r>
      <w:r>
        <w:rPr>
          <w:rFonts w:ascii="Times New Roman" w:hAnsi="Times New Roman"/>
          <w:b/>
          <w:sz w:val="24"/>
        </w:rPr>
        <w:t xml:space="preserve"> 1.</w:t>
      </w:r>
      <w:proofErr w:type="gramEnd"/>
      <w:r>
        <w:rPr>
          <w:rFonts w:ascii="Times New Roman" w:hAnsi="Times New Roman"/>
          <w:b/>
          <w:sz w:val="24"/>
        </w:rPr>
        <w:t xml:space="preserve"> Characteristics of excluded participants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2"/>
        <w:gridCol w:w="62"/>
        <w:gridCol w:w="1279"/>
        <w:gridCol w:w="1794"/>
        <w:gridCol w:w="1279"/>
        <w:gridCol w:w="2324"/>
        <w:gridCol w:w="1593"/>
      </w:tblGrid>
      <w:tr w:rsidR="0032303B" w:rsidTr="00A12AB4">
        <w:trPr>
          <w:trHeight w:val="255"/>
        </w:trPr>
        <w:tc>
          <w:tcPr>
            <w:tcW w:w="3022" w:type="dxa"/>
            <w:tcBorders>
              <w:top w:val="single" w:sz="4" w:space="0" w:color="auto"/>
              <w:left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　</w:t>
            </w:r>
          </w:p>
        </w:tc>
        <w:tc>
          <w:tcPr>
            <w:tcW w:w="6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Exclusion due to missing data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Exclusion due to diseases</w:t>
            </w: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　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Gender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of spouse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ICD code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History of tobacco</w:t>
            </w:r>
          </w:p>
        </w:tc>
        <w:tc>
          <w:tcPr>
            <w:tcW w:w="159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46,199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29,168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480,751</w:t>
            </w: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 (%)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54.0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67.1</w:t>
            </w: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(years)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64.1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12.7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67.7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13.4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61.4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12.9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64.7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11.8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63.6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11.8</w:t>
            </w: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Exposure to tobacco (%)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Active only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12.2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10.6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18.8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16.9 </w:t>
            </w: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Passive only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47.8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60.1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44.2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39.2 </w:t>
            </w:r>
          </w:p>
        </w:tc>
      </w:tr>
      <w:tr w:rsidR="0032303B" w:rsidTr="00A12AB4">
        <w:trPr>
          <w:trHeight w:val="255"/>
        </w:trPr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Both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11.8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5.6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4.4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11.3 </w:t>
            </w:r>
          </w:p>
        </w:tc>
      </w:tr>
    </w:tbl>
    <w:p w:rsidR="0032303B" w:rsidRDefault="0032303B" w:rsidP="0032303B">
      <w:pPr>
        <w:spacing w:line="480" w:lineRule="auto"/>
        <w:rPr>
          <w:rFonts w:ascii="Times New Roman" w:hAnsi="Times New Roman"/>
          <w:sz w:val="24"/>
        </w:rPr>
      </w:pPr>
    </w:p>
    <w:p w:rsidR="0032303B" w:rsidRDefault="0032303B" w:rsidP="0032303B">
      <w:pPr>
        <w:spacing w:line="48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  <w:proofErr w:type="gramStart"/>
      <w:r w:rsidRPr="00C00A28">
        <w:rPr>
          <w:rFonts w:ascii="Times New Roman" w:eastAsia="SimHei" w:hAnsi="Times New Roman"/>
          <w:b/>
          <w:bCs/>
          <w:snapToGrid w:val="0"/>
          <w:sz w:val="24"/>
        </w:rPr>
        <w:lastRenderedPageBreak/>
        <w:t>Additional file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</w:t>
      </w:r>
      <w:proofErr w:type="gramEnd"/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Association between exposure and deaths owing to </w:t>
      </w:r>
      <w:r w:rsidRPr="00957D3C">
        <w:rPr>
          <w:rFonts w:ascii="Times New Roman" w:hAnsi="Times New Roman"/>
          <w:b/>
          <w:color w:val="000000"/>
          <w:sz w:val="24"/>
        </w:rPr>
        <w:t>e</w:t>
      </w:r>
      <w:r w:rsidRPr="00957D3C">
        <w:rPr>
          <w:rFonts w:ascii="Times New Roman" w:eastAsia="SimHei" w:hAnsi="Times New Roman"/>
          <w:b/>
          <w:bCs/>
          <w:snapToGrid w:val="0"/>
          <w:sz w:val="24"/>
        </w:rPr>
        <w:t>xtrahepatic cholangiocarcinoma</w:t>
      </w:r>
      <w:r>
        <w:rPr>
          <w:rFonts w:ascii="Times New Roman" w:eastAsia="SimHei" w:hAnsi="Times New Roman" w:hint="eastAsia"/>
          <w:b/>
          <w:bCs/>
          <w:snapToGrid w:val="0"/>
          <w:sz w:val="24"/>
        </w:rPr>
        <w:t>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considering</w:t>
      </w:r>
      <w:r>
        <w:rPr>
          <w:rFonts w:ascii="Times New Roman" w:hAnsi="Times New Roman"/>
          <w:b/>
          <w:sz w:val="24"/>
        </w:rPr>
        <w:t xml:space="preserve"> the assumed age of marriage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260"/>
        <w:gridCol w:w="2007"/>
        <w:gridCol w:w="1953"/>
        <w:gridCol w:w="1980"/>
        <w:gridCol w:w="1980"/>
      </w:tblGrid>
      <w:tr w:rsidR="0032303B" w:rsidTr="00A12AB4">
        <w:trPr>
          <w:trHeight w:val="255"/>
        </w:trPr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Control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Passive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Active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Pasive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&amp; Active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</w:t>
            </w:r>
          </w:p>
        </w:tc>
      </w:tr>
      <w:tr w:rsidR="0032303B" w:rsidTr="00A12AB4">
        <w:trPr>
          <w:trHeight w:val="255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 number at baseline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20,464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11,879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19,045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35,342</w:t>
            </w:r>
          </w:p>
        </w:tc>
      </w:tr>
      <w:tr w:rsidR="0032303B" w:rsidTr="00A12AB4">
        <w:trPr>
          <w:trHeight w:val="255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Outcome number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</w:t>
            </w:r>
          </w:p>
        </w:tc>
      </w:tr>
      <w:tr w:rsidR="0032303B" w:rsidTr="00A12AB4">
        <w:trPr>
          <w:trHeight w:val="255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RR (95% CI)</w:t>
            </w:r>
            <w:r>
              <w:rPr>
                <w:rFonts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1.00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1.23 (0.92–1.64)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1.16 (0.89–1.51)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2.00 (1.50–2.66)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303B" w:rsidRDefault="0032303B" w:rsidP="00A12AB4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1.26 (1.04–1.54)</w:t>
            </w:r>
          </w:p>
        </w:tc>
      </w:tr>
    </w:tbl>
    <w:p w:rsidR="0032303B" w:rsidRDefault="0032303B" w:rsidP="0032303B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Adjusted for age, gender, urban or rural residence, ethnicity, </w:t>
      </w:r>
      <w:r>
        <w:rPr>
          <w:rFonts w:ascii="Times New Roman" w:hAnsi="Times New Roman" w:hint="eastAsia"/>
          <w:sz w:val="24"/>
        </w:rPr>
        <w:t xml:space="preserve">and </w:t>
      </w:r>
      <w:r>
        <w:rPr>
          <w:rFonts w:ascii="Times New Roman" w:hAnsi="Times New Roman"/>
          <w:sz w:val="24"/>
        </w:rPr>
        <w:t>education (Model 2).</w:t>
      </w:r>
    </w:p>
    <w:p w:rsidR="00391D08" w:rsidRDefault="00391D08"/>
    <w:sectPr w:rsidR="00391D08" w:rsidSect="003230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2303B"/>
    <w:rsid w:val="0032303B"/>
    <w:rsid w:val="00391D08"/>
    <w:rsid w:val="00526FB9"/>
    <w:rsid w:val="005F62A5"/>
    <w:rsid w:val="0096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03B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FB9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03B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FB9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738</Characters>
  <Application>Microsoft Office Word</Application>
  <DocSecurity>0</DocSecurity>
  <Lines>83</Lines>
  <Paragraphs>66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3</cp:revision>
  <dcterms:created xsi:type="dcterms:W3CDTF">2019-03-16T02:47:00Z</dcterms:created>
  <dcterms:modified xsi:type="dcterms:W3CDTF">2019-03-16T04:39:00Z</dcterms:modified>
</cp:coreProperties>
</file>