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76" w:rsidRPr="000919AC" w:rsidRDefault="00A4318B" w:rsidP="005E66A6">
      <w:pPr>
        <w:pStyle w:val="Header"/>
        <w:tabs>
          <w:tab w:val="clear" w:pos="8640"/>
          <w:tab w:val="right" w:pos="13860"/>
        </w:tabs>
        <w:ind w:left="720"/>
        <w:rPr>
          <w:sz w:val="28"/>
          <w:szCs w:val="28"/>
        </w:rPr>
      </w:pPr>
      <w:r>
        <w:rPr>
          <w:noProof/>
          <w:color w:val="auto"/>
          <w:w w:val="100"/>
          <w:lang w:val="en-US"/>
        </w:rPr>
        <w:drawing>
          <wp:anchor distT="36576" distB="36576" distL="36576" distR="36576" simplePos="0" relativeHeight="25166796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685800" cy="623570"/>
            <wp:effectExtent l="0" t="0" r="0" b="5080"/>
            <wp:wrapNone/>
            <wp:docPr id="24" name="图片 24" descr="Consort-Logo-Graphic-30-12-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onsort-Logo-Graphic-30-12-0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" t="20689" r="87100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E76" w:rsidRPr="00995264">
        <w:rPr>
          <w:rFonts w:ascii="Calibri" w:hAnsi="Calibri"/>
          <w:b/>
          <w:bCs/>
          <w:color w:val="auto"/>
          <w:sz w:val="28"/>
          <w:szCs w:val="28"/>
        </w:rPr>
        <w:t xml:space="preserve">PRISMA 2009 </w:t>
      </w:r>
      <w:r w:rsidR="00C74E76">
        <w:rPr>
          <w:rFonts w:ascii="Calibri" w:hAnsi="Calibri"/>
          <w:b/>
          <w:bCs/>
          <w:color w:val="auto"/>
          <w:sz w:val="28"/>
          <w:szCs w:val="28"/>
        </w:rPr>
        <w:t>Flow Diagram</w:t>
      </w:r>
    </w:p>
    <w:p w:rsidR="00C543A3" w:rsidRDefault="00A4318B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AB6075" wp14:editId="6FA04737">
                <wp:simplePos x="0" y="0"/>
                <wp:positionH relativeFrom="column">
                  <wp:posOffset>3886200</wp:posOffset>
                </wp:positionH>
                <wp:positionV relativeFrom="paragraph">
                  <wp:posOffset>4429125</wp:posOffset>
                </wp:positionV>
                <wp:extent cx="2487930" cy="2440305"/>
                <wp:effectExtent l="9525" t="9525" r="7620" b="7620"/>
                <wp:wrapNone/>
                <wp:docPr id="2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7930" cy="244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1B351F">
                            <w:pPr>
                              <w:pStyle w:val="ColorfulList-Accent11"/>
                              <w:ind w:firstLineChars="0" w:firstLine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Full-text articles excluded, with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2"/>
                              </w:rPr>
                              <w:t>reasons</w:t>
                            </w:r>
                            <w:proofErr w:type="gramEnd"/>
                            <w:r>
                              <w:rPr>
                                <w:sz w:val="22"/>
                              </w:rPr>
                              <w:br/>
                              <w:t>(n =</w:t>
                            </w:r>
                            <w:r w:rsidR="00690C9C">
                              <w:rPr>
                                <w:rFonts w:hint="eastAsia"/>
                                <w:sz w:val="22"/>
                              </w:rPr>
                              <w:t>50</w:t>
                            </w:r>
                            <w:r>
                              <w:rPr>
                                <w:sz w:val="22"/>
                              </w:rPr>
                              <w:t>)</w:t>
                            </w:r>
                          </w:p>
                          <w:p w:rsidR="001B351F" w:rsidRPr="00690C9C" w:rsidRDefault="001B351F" w:rsidP="001B351F">
                            <w:pPr>
                              <w:pStyle w:val="ColorfulList-Accent11"/>
                              <w:ind w:firstLineChars="0" w:firstLine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601E4B" w:rsidRDefault="00F41ACE" w:rsidP="001B351F">
                            <w:pPr>
                              <w:pStyle w:val="ColorfulList-Accent11"/>
                              <w:ind w:firstLineChars="0" w:firstLine="0"/>
                              <w:jc w:val="center"/>
                              <w:rPr>
                                <w:sz w:val="22"/>
                              </w:rPr>
                            </w:pPr>
                            <w:r w:rsidRPr="00F41ACE">
                              <w:rPr>
                                <w:sz w:val="22"/>
                              </w:rPr>
                              <w:t>Non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-</w:t>
                            </w:r>
                            <w:r w:rsidRPr="00F41ACE">
                              <w:rPr>
                                <w:sz w:val="22"/>
                              </w:rPr>
                              <w:t>prospective clinical trials</w:t>
                            </w:r>
                            <w:r w:rsidR="00601E4B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="001B351F">
                              <w:rPr>
                                <w:rFonts w:hint="eastAsia"/>
                                <w:sz w:val="22"/>
                              </w:rPr>
                              <w:t>(n=</w:t>
                            </w:r>
                            <w:r w:rsidR="00637E60">
                              <w:rPr>
                                <w:rFonts w:hint="eastAsia"/>
                                <w:sz w:val="22"/>
                              </w:rPr>
                              <w:t>22</w:t>
                            </w:r>
                            <w:r w:rsidR="001B351F">
                              <w:rPr>
                                <w:rFonts w:hint="eastAsia"/>
                                <w:sz w:val="22"/>
                              </w:rPr>
                              <w:t>)</w:t>
                            </w:r>
                          </w:p>
                          <w:p w:rsidR="00601E4B" w:rsidRDefault="00601E4B" w:rsidP="001B351F">
                            <w:pPr>
                              <w:pStyle w:val="ColorfulList-Accent11"/>
                              <w:ind w:firstLineChars="0" w:firstLine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1B351F" w:rsidRDefault="00C83207" w:rsidP="001B351F">
                            <w:pPr>
                              <w:pStyle w:val="ColorfulList-Accent11"/>
                              <w:ind w:firstLineChars="0" w:firstLine="0"/>
                              <w:jc w:val="center"/>
                              <w:rPr>
                                <w:sz w:val="22"/>
                              </w:rPr>
                            </w:pPr>
                            <w:r w:rsidRPr="00C83207">
                              <w:rPr>
                                <w:sz w:val="22"/>
                              </w:rPr>
                              <w:t>Sequential therapy with</w:t>
                            </w:r>
                            <w:r w:rsidRPr="00C83207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C83207">
                              <w:rPr>
                                <w:sz w:val="22"/>
                              </w:rPr>
                              <w:t>combined immune checkpoint inhibitors</w:t>
                            </w:r>
                            <w:r w:rsidR="00601E4B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="001B351F">
                              <w:rPr>
                                <w:rFonts w:hint="eastAsia"/>
                                <w:sz w:val="22"/>
                              </w:rPr>
                              <w:t>(n=</w:t>
                            </w:r>
                            <w:r w:rsidR="00637E60">
                              <w:rPr>
                                <w:rFonts w:hint="eastAsia"/>
                                <w:sz w:val="22"/>
                              </w:rPr>
                              <w:t>1</w:t>
                            </w:r>
                            <w:r w:rsidR="00601E4B">
                              <w:rPr>
                                <w:rFonts w:hint="eastAsia"/>
                                <w:sz w:val="22"/>
                              </w:rPr>
                              <w:t>5</w:t>
                            </w:r>
                            <w:r w:rsidR="001B351F">
                              <w:rPr>
                                <w:rFonts w:hint="eastAsia"/>
                                <w:sz w:val="22"/>
                              </w:rPr>
                              <w:t>)</w:t>
                            </w:r>
                          </w:p>
                          <w:p w:rsidR="00601E4B" w:rsidRPr="00601E4B" w:rsidRDefault="00601E4B" w:rsidP="001B351F">
                            <w:pPr>
                              <w:pStyle w:val="ColorfulList-Accent11"/>
                              <w:ind w:firstLineChars="0" w:firstLine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C83207" w:rsidRDefault="00C83207" w:rsidP="00601E4B">
                            <w:pPr>
                              <w:pStyle w:val="ColorfulList-Accent11"/>
                              <w:ind w:firstLineChars="0" w:firstLine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t>The combined regimens included other therapies</w:t>
                            </w:r>
                            <w:r w:rsidR="00601E4B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(n= </w:t>
                            </w:r>
                            <w:r w:rsidR="00637E60">
                              <w:rPr>
                                <w:rFonts w:hint="eastAsia"/>
                                <w:sz w:val="22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)</w:t>
                            </w:r>
                          </w:p>
                          <w:p w:rsidR="00601E4B" w:rsidRDefault="00601E4B" w:rsidP="00601E4B">
                            <w:pPr>
                              <w:pStyle w:val="ColorfulList-Accent11"/>
                              <w:ind w:firstLineChars="0" w:firstLine="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601E4B" w:rsidRDefault="00601E4B" w:rsidP="001B351F">
                            <w:pPr>
                              <w:pStyle w:val="ColorfulList-Accent11"/>
                              <w:ind w:firstLineChars="0" w:firstLine="0"/>
                              <w:jc w:val="center"/>
                              <w:rPr>
                                <w:sz w:val="22"/>
                              </w:rPr>
                            </w:pPr>
                            <w:r w:rsidRPr="00601E4B">
                              <w:rPr>
                                <w:sz w:val="22"/>
                              </w:rPr>
                              <w:t>Previous studies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with updated cohort data (n=4)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06pt;margin-top:348.75pt;width:195.9pt;height:19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1lsJAIAAEoEAAAOAAAAZHJzL2Uyb0RvYy54bWysVNuO0zAQfUfiHyy/01y2hTZqulp1KUJa&#10;YMXCBziOk1j4xthtunw9EydbssATIg+Wxx4fnzlnnO31WStyEuClNSXNFiklwnBbS9OW9OuXw6s1&#10;JT4wUzNljSjpo/D0evfyxbZ3hchtZ1UtgCCI8UXvStqF4Iok8bwTmvmFdcLgZmNBs4AhtEkNrEd0&#10;rZI8TV8nvYXageXCe1y9HTfpLuI3jeDhU9N4EYgqKXILcYQ4VsOY7LasaIG5TvKJBvsHFppJg5de&#10;oG5ZYOQI8g8oLTlYb5uw4FYntmkkF7EGrCZLf6vmoWNOxFpQHO8uMvn/B8s/nu6ByLqkeU6JYRo9&#10;+oyqMdMqQbLlIFDvfIF5D+4ehhK9u7P8myfG7jtMEzcAtu8Eq5FWNuQnzw4MgcejpOo/2Brh2THY&#10;qNW5AT0AogrkHC15vFgizoFwXMyX6zebK3SO416+XKZX6SrewYqn4w58eCesJsOkpIDsIzw73fkw&#10;0GHFU0qkb5WsD1KpGEBb7RWQE8P+OMRvQvfzNGVIX9LNKl9F5Gd7fg6Rxu9vEFoGbHQldUnXlyRW&#10;DLq9NXVsw8CkGudIWZlJyEG70YNwrs6THZWtH1FSsGND4wPESWfhByU9NnNJ/fcjA0GJem/Qlk2G&#10;ymH3zwOYB9U8YIYjVEkDJeN0H8YXc3Qg2w5vyqIMxt6glY2MIg82j6wm3tiwUfvpcQ0vYh7HrF+/&#10;gN1PAAAA//8DAFBLAwQUAAYACAAAACEA7u+vNeEAAAANAQAADwAAAGRycy9kb3ducmV2LnhtbEyP&#10;zU7DMBCE70i8g7VI3KidVm3TEKfiR5wQhwbUXl3bxBHxOordNn17Nie4zWhHs/OV29F37GyH2AaU&#10;kM0EMIs6mBYbCV+fbw85sJgUGtUFtBKuNsK2ur0pVWHCBXf2XKeGUQnGQklwKfUF51E761Wchd4i&#10;3b7D4FUiOzTcDOpC5b7jcyFW3KsW6YNTvX1xVv/UJy9h3aTXWj8v9f7DXfP3zbiIu/og5f3d+PQI&#10;LNkx/YVhmk/ToaJNx3BCE1knYZXNiSWR2KyXwKaEEAuiOU4qz3LgVcn/U1S/AAAA//8DAFBLAQIt&#10;ABQABgAIAAAAIQC2gziS/gAAAOEBAAATAAAAAAAAAAAAAAAAAAAAAABbQ29udGVudF9UeXBlc10u&#10;eG1sUEsBAi0AFAAGAAgAAAAhADj9If/WAAAAlAEAAAsAAAAAAAAAAAAAAAAALwEAAF9yZWxzLy5y&#10;ZWxzUEsBAi0AFAAGAAgAAAAhAPdfWWwkAgAASgQAAA4AAAAAAAAAAAAAAAAALgIAAGRycy9lMm9E&#10;b2MueG1sUEsBAi0AFAAGAAgAAAAhAO7vrzXhAAAADQEAAA8AAAAAAAAAAAAAAAAAfgQAAGRycy9k&#10;b3ducmV2LnhtbFBLBQYAAAAABAAEAPMAAACMBQAAAAA=&#10;">
                <v:textbox inset=",7.2pt,,7.2pt">
                  <w:txbxContent>
                    <w:p w:rsidR="001B351F" w:rsidRDefault="001B351F" w:rsidP="001B351F">
                      <w:pPr>
                        <w:pStyle w:val="ColorfulList-Accent11"/>
                        <w:ind w:firstLineChars="0" w:firstLine="0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Full-text articles excluded, with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proofErr w:type="gramStart"/>
                      <w:r>
                        <w:rPr>
                          <w:sz w:val="22"/>
                        </w:rPr>
                        <w:t>reasons</w:t>
                      </w:r>
                      <w:proofErr w:type="gramEnd"/>
                      <w:r>
                        <w:rPr>
                          <w:sz w:val="22"/>
                        </w:rPr>
                        <w:br/>
                        <w:t>(n =</w:t>
                      </w:r>
                      <w:r w:rsidR="00690C9C">
                        <w:rPr>
                          <w:rFonts w:hint="eastAsia"/>
                          <w:sz w:val="22"/>
                        </w:rPr>
                        <w:t>50</w:t>
                      </w:r>
                      <w:r>
                        <w:rPr>
                          <w:sz w:val="22"/>
                        </w:rPr>
                        <w:t>)</w:t>
                      </w:r>
                    </w:p>
                    <w:p w:rsidR="001B351F" w:rsidRPr="00690C9C" w:rsidRDefault="001B351F" w:rsidP="001B351F">
                      <w:pPr>
                        <w:pStyle w:val="ColorfulList-Accent11"/>
                        <w:ind w:firstLineChars="0" w:firstLine="0"/>
                        <w:jc w:val="center"/>
                        <w:rPr>
                          <w:sz w:val="22"/>
                        </w:rPr>
                      </w:pPr>
                    </w:p>
                    <w:p w:rsidR="00601E4B" w:rsidRDefault="00F41ACE" w:rsidP="001B351F">
                      <w:pPr>
                        <w:pStyle w:val="ColorfulList-Accent11"/>
                        <w:ind w:firstLineChars="0" w:firstLine="0"/>
                        <w:jc w:val="center"/>
                        <w:rPr>
                          <w:sz w:val="22"/>
                        </w:rPr>
                      </w:pPr>
                      <w:r w:rsidRPr="00F41ACE">
                        <w:rPr>
                          <w:sz w:val="22"/>
                        </w:rPr>
                        <w:t>Non</w:t>
                      </w:r>
                      <w:r>
                        <w:rPr>
                          <w:rFonts w:hint="eastAsia"/>
                          <w:sz w:val="22"/>
                        </w:rPr>
                        <w:t>-</w:t>
                      </w:r>
                      <w:r w:rsidRPr="00F41ACE">
                        <w:rPr>
                          <w:sz w:val="22"/>
                        </w:rPr>
                        <w:t>prospective clinical trials</w:t>
                      </w:r>
                      <w:r w:rsidR="00601E4B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="001B351F">
                        <w:rPr>
                          <w:rFonts w:hint="eastAsia"/>
                          <w:sz w:val="22"/>
                        </w:rPr>
                        <w:t>(n=</w:t>
                      </w:r>
                      <w:r w:rsidR="00637E60">
                        <w:rPr>
                          <w:rFonts w:hint="eastAsia"/>
                          <w:sz w:val="22"/>
                        </w:rPr>
                        <w:t>22</w:t>
                      </w:r>
                      <w:r w:rsidR="001B351F">
                        <w:rPr>
                          <w:rFonts w:hint="eastAsia"/>
                          <w:sz w:val="22"/>
                        </w:rPr>
                        <w:t>)</w:t>
                      </w:r>
                    </w:p>
                    <w:p w:rsidR="00601E4B" w:rsidRDefault="00601E4B" w:rsidP="001B351F">
                      <w:pPr>
                        <w:pStyle w:val="ColorfulList-Accent11"/>
                        <w:ind w:firstLineChars="0" w:firstLine="0"/>
                        <w:jc w:val="center"/>
                        <w:rPr>
                          <w:sz w:val="22"/>
                        </w:rPr>
                      </w:pPr>
                    </w:p>
                    <w:p w:rsidR="001B351F" w:rsidRDefault="00C83207" w:rsidP="001B351F">
                      <w:pPr>
                        <w:pStyle w:val="ColorfulList-Accent11"/>
                        <w:ind w:firstLineChars="0" w:firstLine="0"/>
                        <w:jc w:val="center"/>
                        <w:rPr>
                          <w:sz w:val="22"/>
                        </w:rPr>
                      </w:pPr>
                      <w:r w:rsidRPr="00C83207">
                        <w:rPr>
                          <w:sz w:val="22"/>
                        </w:rPr>
                        <w:t>Sequential therapy with</w:t>
                      </w:r>
                      <w:r w:rsidRPr="00C83207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C83207">
                        <w:rPr>
                          <w:sz w:val="22"/>
                        </w:rPr>
                        <w:t>combined immune checkpoint inhibitors</w:t>
                      </w:r>
                      <w:r w:rsidR="00601E4B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="001B351F">
                        <w:rPr>
                          <w:rFonts w:hint="eastAsia"/>
                          <w:sz w:val="22"/>
                        </w:rPr>
                        <w:t>(n=</w:t>
                      </w:r>
                      <w:r w:rsidR="00637E60">
                        <w:rPr>
                          <w:rFonts w:hint="eastAsia"/>
                          <w:sz w:val="22"/>
                        </w:rPr>
                        <w:t>1</w:t>
                      </w:r>
                      <w:r w:rsidR="00601E4B">
                        <w:rPr>
                          <w:rFonts w:hint="eastAsia"/>
                          <w:sz w:val="22"/>
                        </w:rPr>
                        <w:t>5</w:t>
                      </w:r>
                      <w:r w:rsidR="001B351F">
                        <w:rPr>
                          <w:rFonts w:hint="eastAsia"/>
                          <w:sz w:val="22"/>
                        </w:rPr>
                        <w:t>)</w:t>
                      </w:r>
                    </w:p>
                    <w:p w:rsidR="00601E4B" w:rsidRPr="00601E4B" w:rsidRDefault="00601E4B" w:rsidP="001B351F">
                      <w:pPr>
                        <w:pStyle w:val="ColorfulList-Accent11"/>
                        <w:ind w:firstLineChars="0" w:firstLine="0"/>
                        <w:jc w:val="center"/>
                        <w:rPr>
                          <w:sz w:val="22"/>
                        </w:rPr>
                      </w:pPr>
                    </w:p>
                    <w:p w:rsidR="00C83207" w:rsidRDefault="00C83207" w:rsidP="00601E4B">
                      <w:pPr>
                        <w:pStyle w:val="ColorfulList-Accent11"/>
                        <w:ind w:firstLineChars="0" w:firstLine="0"/>
                        <w:jc w:val="center"/>
                        <w:rPr>
                          <w:sz w:val="22"/>
                        </w:rPr>
                      </w:pPr>
                      <w:r>
                        <w:t>The combined regimens included other therapies</w:t>
                      </w:r>
                      <w:r w:rsidR="00601E4B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(n= </w:t>
                      </w:r>
                      <w:r w:rsidR="00637E60">
                        <w:rPr>
                          <w:rFonts w:hint="eastAsia"/>
                          <w:sz w:val="22"/>
                        </w:rPr>
                        <w:t>9</w:t>
                      </w:r>
                      <w:r>
                        <w:rPr>
                          <w:rFonts w:hint="eastAsia"/>
                          <w:sz w:val="22"/>
                        </w:rPr>
                        <w:t>)</w:t>
                      </w:r>
                    </w:p>
                    <w:p w:rsidR="00601E4B" w:rsidRDefault="00601E4B" w:rsidP="00601E4B">
                      <w:pPr>
                        <w:pStyle w:val="ColorfulList-Accent11"/>
                        <w:ind w:firstLineChars="0" w:firstLine="0"/>
                        <w:jc w:val="center"/>
                        <w:rPr>
                          <w:sz w:val="22"/>
                        </w:rPr>
                      </w:pPr>
                    </w:p>
                    <w:p w:rsidR="00601E4B" w:rsidRDefault="00601E4B" w:rsidP="001B351F">
                      <w:pPr>
                        <w:pStyle w:val="ColorfulList-Accent11"/>
                        <w:ind w:firstLineChars="0" w:firstLine="0"/>
                        <w:jc w:val="center"/>
                        <w:rPr>
                          <w:sz w:val="22"/>
                        </w:rPr>
                      </w:pPr>
                      <w:r w:rsidRPr="00601E4B">
                        <w:rPr>
                          <w:sz w:val="22"/>
                        </w:rPr>
                        <w:t>Previous studies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with updated cohort data (n=4)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6944" behindDoc="0" locked="0" layoutInCell="1" allowOverlap="1" wp14:anchorId="72D8EA3C" wp14:editId="069EF729">
                <wp:simplePos x="0" y="0"/>
                <wp:positionH relativeFrom="column">
                  <wp:posOffset>3600450</wp:posOffset>
                </wp:positionH>
                <wp:positionV relativeFrom="paragraph">
                  <wp:posOffset>4240530</wp:posOffset>
                </wp:positionV>
                <wp:extent cx="285750" cy="1409065"/>
                <wp:effectExtent l="9525" t="11430" r="57150" b="27305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1409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left:0;text-align:left;margin-left:283.5pt;margin-top:333.9pt;width:22.5pt;height:110.95pt;z-index:251666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JRrgIAAJ0FAAAOAAAAZHJzL2Uyb0RvYy54bWysVMlu2zAQvRfoPxC8K1oseREiB44s95K2&#10;AZKiZ1qkLKIUKZC05aDov3dI20qdXooiOghcZnnz5g1v746dQAemDVeywPFNhBGTtaJc7gr87XkT&#10;zDEylkhKhJKswC/M4Lvlxw+3Q5+zRLVKUKYRBJEmH/oCt9b2eRiaumUdMTeqZxIuG6U7YmGrdyHV&#10;ZIDonQiTKJqGg9K016pmxsDp+nSJlz5+07Dafm0awywSBQZs1v+1/2/dP1zeknynSd/y+gyD/AeK&#10;jnAJScdQa2IJ2mv+V6iO11oZ1dibWnWhahpeM18DVBNHb6p5aknPfC1AjulHmsz7ha2/HB414rTA&#10;SYyRJB30aLW3yqdGSeIIGnqTg10pH7UrsT7Kp/5B1T8Mkqpsidwxb/380oNz7DzCKxe3MT2k2Q6f&#10;FQUbAgk8W8dGdy4k8ICOvikvY1PY0aIaDpN5NsugdTVcxWm0iKaZT0Hyi3evjf3EVIfcosDGasJ3&#10;rS2VlNB/pWOfixwejHXYSH5xcKml2nAhvAyEREOBF1mSeQejBKfu0pkZvduWQqMDcULy3xnFlZlW&#10;e0l9sJYRWp3XlnABa2Q9Q1Zz4Eww7LJ1jGIkGMyOW53gCekyMq/eE2bYHS0s/Tnw4pX1cxEtqnk1&#10;T4M0mVZBGq3XwWpTpsF0E8+y9WRdluv4lyslTvOWU8qkq+ai8jj9NxWd5+2kz1HnI23hdXTPL4C9&#10;RrraZNEsncyD2SybBOmkioL7+aYMVmU8nc6q+/K+eoO08tWb9wE7UulQqb1l+qmlA6LcyWWSLZz0&#10;KYdXIZmdOouI2EFLaqsx0sp+57b1EnfidDGu1FD679y7MfqJiEsP3W7swrm2V6pAkpf++slxw3Ia&#10;u62iL4/aycINEbwB3un8XrlH5s+9t3p9VZe/AQAA//8DAFBLAwQUAAYACAAAACEAuWrnr+EAAAAL&#10;AQAADwAAAGRycy9kb3ducmV2LnhtbEyPwU7DMAyG70i8Q2QkbiztoGkpTSc0CYR2W2ETx6wxbUWT&#10;VEm2FZ4ec4Kj7V+/v69azWZkJ/RhcFZCukiAoW2dHmwn4e316aYAFqKyWo3OooQvDLCqLy8qVWp3&#10;tls8NbFjVGJDqST0MU4l56Ht0aiwcBNaun04b1Sk0Xdce3WmcjPyZZIIbtRg6UOvJlz32H42RyNh&#10;/t5k2O2Hu/iSPud+k63fb3eNlNdX8+MDsIhz/AvDLz6hQ01MB3e0OrBRQiZycokShMjJgRIiXdLm&#10;IKEo7nPgdcX/O9Q/AAAA//8DAFBLAQItABQABgAIAAAAIQC2gziS/gAAAOEBAAATAAAAAAAAAAAA&#10;AAAAAAAAAABbQ29udGVudF9UeXBlc10ueG1sUEsBAi0AFAAGAAgAAAAhADj9If/WAAAAlAEAAAsA&#10;AAAAAAAAAAAAAAAALwEAAF9yZWxzLy5yZWxzUEsBAi0AFAAGAAgAAAAhAAUm4lGuAgAAnQUAAA4A&#10;AAAAAAAAAAAAAAAALgIAAGRycy9lMm9Eb2MueG1sUEsBAi0AFAAGAAgAAAAhALlq56/hAAAACwEA&#10;AA8AAAAAAAAAAAAAAAAACAUAAGRycy9kb3ducmV2LnhtbFBLBQYAAAAABAAEAPMAAAAW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DEACCBA" wp14:editId="43BCDF73">
                <wp:simplePos x="0" y="0"/>
                <wp:positionH relativeFrom="column">
                  <wp:posOffset>757555</wp:posOffset>
                </wp:positionH>
                <wp:positionV relativeFrom="paragraph">
                  <wp:posOffset>7034530</wp:posOffset>
                </wp:positionV>
                <wp:extent cx="4213860" cy="386080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B7C" w:rsidRPr="00274B7C" w:rsidRDefault="005C357A" w:rsidP="00274B7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1"/>
                                <w:lang w:eastAsia="zh-CN"/>
                              </w:rPr>
                            </w:pPr>
                            <w:bookmarkStart w:id="0" w:name="_GoBack"/>
                            <w:r w:rsidRPr="005C357A">
                              <w:rPr>
                                <w:rFonts w:ascii="Calibri" w:hAnsi="Calibri"/>
                                <w:color w:val="auto"/>
                                <w:sz w:val="21"/>
                                <w:lang w:eastAsia="zh-CN"/>
                              </w:rPr>
                              <w:t>Additional file 1:</w:t>
                            </w:r>
                            <w:r w:rsidR="00DC2A0A" w:rsidRPr="00DC2A0A">
                              <w:rPr>
                                <w:rFonts w:ascii="Calibri" w:hAnsi="Calibri"/>
                                <w:b/>
                                <w:color w:val="auto"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bookmarkEnd w:id="0"/>
                            <w:r w:rsidR="00274B7C" w:rsidRPr="00274B7C">
                              <w:rPr>
                                <w:rFonts w:ascii="Calibri" w:hAnsi="Calibri"/>
                                <w:b/>
                                <w:color w:val="auto"/>
                                <w:sz w:val="21"/>
                                <w:lang w:eastAsia="zh-CN"/>
                              </w:rPr>
                              <w:t>Fig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auto"/>
                                <w:sz w:val="21"/>
                                <w:lang w:eastAsia="zh-CN"/>
                              </w:rPr>
                              <w:t>ure S</w:t>
                            </w:r>
                            <w:r w:rsidR="00274B7C" w:rsidRPr="00274B7C">
                              <w:rPr>
                                <w:rFonts w:ascii="Calibri" w:hAnsi="Calibri"/>
                                <w:b/>
                                <w:color w:val="auto"/>
                                <w:sz w:val="21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auto"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r w:rsidR="005C1B4B" w:rsidRPr="005C357A">
                              <w:rPr>
                                <w:rFonts w:ascii="Calibri" w:hAnsi="Calibri"/>
                                <w:color w:val="auto"/>
                                <w:sz w:val="21"/>
                                <w:lang w:eastAsia="zh-CN"/>
                              </w:rPr>
                              <w:t>Flow diagram of study inclusion and exclusion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7" type="#_x0000_t202" style="position:absolute;margin-left:59.65pt;margin-top:553.9pt;width:331.8pt;height:30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79alAIAABgFAAAOAAAAZHJzL2Uyb0RvYy54bWysVM2O0zAQviPxDpbv3fyQdpto09W2SxHS&#10;8iMtPIDrOI2FYxvbbbKsuMIbcOLCnefa52DstN2ygIQQOTi2Z/x5Zr5vfHbetwJtmbFcyRInJzFG&#10;TFJVcbku8ds3y9EUI+uIrIhQkpX4hll8Pnv86KzTBUtVo0TFDAIQaYtOl7hxThdRZGnDWmJPlGYS&#10;jLUyLXGwNOuoMqQD9FZEaRxPok6ZShtFmbWwezkY8Szg1zWj7lVdW+aQKDHE5sJowrjyYzQ7I8Xa&#10;EN1wuguD/EMULeESLj1AXRJH0MbwX6BaTo2yqnYnVLWRqmtOWcgBskniB9lcN0SzkAsUx+pDmez/&#10;g6Uvt68N4lWJUyiPJC1wdPfl893X73ffPqHU16fTtgC3aw2Orp+rHngOuVp9peg7i6RaNESu2YUx&#10;qmsYqSC+xJ+Mjo4OONaDrLoXqoJ7yMapANTXpvXFg3IgQIdAbg7csN4hCptZmjyZTsBEweZn00Be&#10;RIr9aW2se8ZUi/ykxAa4D+hke2Wdj4YUexd/mVWCV0suRFiY9WohDNoS0MkyfCGBB25Cemep/LEB&#10;cdiBIOEOb/PhBt5v8yTN4nmaj5aT6ekoW2bjUX4aT0dxks/zSZzl2eXyow8wyYqGVxWTV1yyvQaT&#10;7O843nXDoJ6gQtSVOB+n44GiPyYZh+93SbbcQUsK3pZ4enAihSf2qawgbVI4wsUwj34OP1QZarD/&#10;h6oEGXjmBw24ftUHxQWNeImsVHUDujAKaAOG4TmBSaPMB4w6aM0S2/cbYhhG4rkEbeVJloGbC4ts&#10;fOqVa44tq2MLkRSgSuwwGqYLN/T/Rhu+buCmQc1SXYAeax6kch/VTsXQfiGn3VPh+/t4HbzuH7TZ&#10;DwAAAP//AwBQSwMEFAAGAAgAAAAhAF11S03fAAAADQEAAA8AAABkcnMvZG93bnJldi54bWxMj81O&#10;wzAQhO9IvIO1SFwQdVogf8SpAAnUa0sfwIm3SUS8jmK3Sd+ezQluO7uj2W+K7Wx7ccHRd44UrFcR&#10;CKTamY4aBcfvz8cUhA+ajO4doYIretiWtzeFzo2baI+XQ2gEh5DPtYI2hCGX0tctWu1XbkDi28mN&#10;VgeWYyPNqCcOt73cRFEsre6IP7R6wI8W65/D2So47aaHl2yqvsIx2T/H77pLKndV6v5ufnsFEXAO&#10;f2ZY8BkdSmaq3JmMFz3rdfbE1mWIEi7BliTdZCCqZRWnMciykP9blL8AAAD//wMAUEsBAi0AFAAG&#10;AAgAAAAhALaDOJL+AAAA4QEAABMAAAAAAAAAAAAAAAAAAAAAAFtDb250ZW50X1R5cGVzXS54bWxQ&#10;SwECLQAUAAYACAAAACEAOP0h/9YAAACUAQAACwAAAAAAAAAAAAAAAAAvAQAAX3JlbHMvLnJlbHNQ&#10;SwECLQAUAAYACAAAACEA1Ee/WpQCAAAYBQAADgAAAAAAAAAAAAAAAAAuAgAAZHJzL2Uyb0RvYy54&#10;bWxQSwECLQAUAAYACAAAACEAXXVLTd8AAAANAQAADwAAAAAAAAAAAAAAAADuBAAAZHJzL2Rvd25y&#10;ZXYueG1sUEsFBgAAAAAEAAQA8wAAAPoFAAAAAA==&#10;" stroked="f">
                <v:textbox>
                  <w:txbxContent>
                    <w:p w:rsidR="00274B7C" w:rsidRPr="00274B7C" w:rsidRDefault="005C357A" w:rsidP="00274B7C">
                      <w:pPr>
                        <w:jc w:val="center"/>
                        <w:rPr>
                          <w:rFonts w:ascii="Calibri" w:hAnsi="Calibri"/>
                          <w:b/>
                          <w:sz w:val="21"/>
                          <w:lang w:eastAsia="zh-CN"/>
                        </w:rPr>
                      </w:pPr>
                      <w:bookmarkStart w:id="1" w:name="_GoBack"/>
                      <w:r w:rsidRPr="005C357A">
                        <w:rPr>
                          <w:rFonts w:ascii="Calibri" w:hAnsi="Calibri"/>
                          <w:color w:val="auto"/>
                          <w:sz w:val="21"/>
                          <w:lang w:eastAsia="zh-CN"/>
                        </w:rPr>
                        <w:t>Additional file 1:</w:t>
                      </w:r>
                      <w:r w:rsidR="00DC2A0A" w:rsidRPr="00DC2A0A">
                        <w:rPr>
                          <w:rFonts w:ascii="Calibri" w:hAnsi="Calibri"/>
                          <w:b/>
                          <w:color w:val="auto"/>
                          <w:sz w:val="21"/>
                          <w:lang w:eastAsia="zh-CN"/>
                        </w:rPr>
                        <w:t xml:space="preserve"> </w:t>
                      </w:r>
                      <w:bookmarkEnd w:id="1"/>
                      <w:r w:rsidR="00274B7C" w:rsidRPr="00274B7C">
                        <w:rPr>
                          <w:rFonts w:ascii="Calibri" w:hAnsi="Calibri"/>
                          <w:b/>
                          <w:color w:val="auto"/>
                          <w:sz w:val="21"/>
                          <w:lang w:eastAsia="zh-CN"/>
                        </w:rPr>
                        <w:t>Fig</w:t>
                      </w:r>
                      <w:r>
                        <w:rPr>
                          <w:rFonts w:ascii="Calibri" w:hAnsi="Calibri"/>
                          <w:b/>
                          <w:color w:val="auto"/>
                          <w:sz w:val="21"/>
                          <w:lang w:eastAsia="zh-CN"/>
                        </w:rPr>
                        <w:t>ure S</w:t>
                      </w:r>
                      <w:r w:rsidR="00274B7C" w:rsidRPr="00274B7C">
                        <w:rPr>
                          <w:rFonts w:ascii="Calibri" w:hAnsi="Calibri"/>
                          <w:b/>
                          <w:color w:val="auto"/>
                          <w:sz w:val="21"/>
                          <w:lang w:eastAsia="zh-CN"/>
                        </w:rPr>
                        <w:t>1</w:t>
                      </w:r>
                      <w:r>
                        <w:rPr>
                          <w:rFonts w:ascii="Calibri" w:hAnsi="Calibri"/>
                          <w:b/>
                          <w:color w:val="auto"/>
                          <w:sz w:val="21"/>
                          <w:lang w:eastAsia="zh-CN"/>
                        </w:rPr>
                        <w:t xml:space="preserve"> </w:t>
                      </w:r>
                      <w:r w:rsidR="005C1B4B" w:rsidRPr="005C357A">
                        <w:rPr>
                          <w:rFonts w:ascii="Calibri" w:hAnsi="Calibri"/>
                          <w:color w:val="auto"/>
                          <w:sz w:val="21"/>
                          <w:lang w:eastAsia="zh-CN"/>
                        </w:rPr>
                        <w:t>Flow diagram of study inclusion and exclusion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48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5612130</wp:posOffset>
                </wp:positionV>
                <wp:extent cx="0" cy="342900"/>
                <wp:effectExtent l="57150" t="11430" r="57150" b="17145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3in;margin-top:441.9pt;width:0;height:27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9VTqQIAAJcFAAAOAAAAZHJzL2Uyb0RvYy54bWysVMlu2zAQvRfoPxC8K1osb0LkwJHlXtI2&#10;QFL0TIuURZQiBZK2bBT99wxpW4nTS1FEB4FDzvLmzSNv7w6tQHumDVcyx/FNhBGTlaJcbnP843kd&#10;zDAylkhKhJIsx0dm8N3i86fbvstYoholKNMIkkiT9V2OG2u7LAxN1bCWmBvVMQmHtdItsWDqbUg1&#10;6SF7K8IkiiZhrzTttKqYMbC7Oh3ihc9f16yy3+vaMItEjgGb9X/t/xv3Dxe3JNtq0jW8OsMg/4Gi&#10;JVxC0SHViliCdpr/larllVZG1famUm2o6ppXzPcA3cTRu26eGtIx3wuQY7qBJvNxaatv+0eNOIXZ&#10;zTGSpIUZLXdW+dIo8QT1ncnAr5CP2rVYHeRT96CqXwZJVTREbpn3fj52EBw7SsOrEGeYDsps+q+K&#10;gg+BAp6tQ61blxJ4QAc/lOMwFHawqDptVrA7SpN55OGEJLvEddrYL0y1yC1ybKwmfNvYQkkJk1c6&#10;9lXI/sFYh4pklwBXVKo1F8ILQEjU53g+TsY+wCjBqTt0bkZvN4XQaE+chPznW4STt25a7ST1yRpG&#10;aHleW8IFrJH13FjNgS3BsKvWMoqRYHBr3OoET0hXkXndnjCDdbCw9PvAiNfU73k0L2flLA3SZFIG&#10;abRaBct1kQaTdTwdr0aroljFf1wrcZo1nFImXTcXfcfpv+nnfNNOyhwUPtAWXmf3/ALYa6TL9Tia&#10;pqNZMJ2OR0E6KqPgfrYugmURTybT8r64L98hLX335mPADlQ6VGpnmX5qaI8od3IZjedJjMGA9yCZ&#10;niaLiNjCSCqrMdLK/uS28eJ2snQ5rtRQ+O88uyH7iYjLDJ01TOHc2ytVIMnLfP2dcdfEvV0m2yh6&#10;fNROFs6C2++Dzi+Ve17e2t7r9T1dvAAAAP//AwBQSwMEFAAGAAgAAAAhAGBqrpvgAAAACwEAAA8A&#10;AABkcnMvZG93bnJldi54bWxMj8FOwzAMhu9IvENkJG4s3bqxUupOaBII7bayIY5ZY9qKxqmSbCs8&#10;PUEc4Gj71+/vK1aj6cWJnO8sI0wnCQji2uqOG4Tdy+NNBsIHxVr1lgnhkzysysuLQuXannlLpyo0&#10;IpawzxVCG8KQS+nrlozyEzsQx9u7dUaFOLpGaqfOsdz0cpYkt9KojuOHVg20bqn+qI4GYfzaLKh5&#10;7ebhefq0dJvF+i3dV4jXV+PDPYhAY/gLww9+RIcyMh3skbUXPcI8nUWXgJBlaXSIid/NAeEuXWYg&#10;y0L+dyi/AQAA//8DAFBLAQItABQABgAIAAAAIQC2gziS/gAAAOEBAAATAAAAAAAAAAAAAAAAAAAA&#10;AABbQ29udGVudF9UeXBlc10ueG1sUEsBAi0AFAAGAAgAAAAhADj9If/WAAAAlAEAAAsAAAAAAAAA&#10;AAAAAAAALwEAAF9yZWxzLy5yZWxzUEsBAi0AFAAGAAgAAAAhAH0v1VOpAgAAlwUAAA4AAAAAAAAA&#10;AAAAAAAALgIAAGRycy9lMm9Eb2MueG1sUEsBAi0AFAAGAAgAAAAhAGBqrpvgAAAACwEAAA8AAAAA&#10;AAAAAAAAAAAAAwUAAGRycy9kb3ducmV2LnhtbFBLBQYAAAAABAAEAPMAAAAQ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5955030</wp:posOffset>
                </wp:positionV>
                <wp:extent cx="1714500" cy="914400"/>
                <wp:effectExtent l="9525" t="11430" r="9525" b="762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quantitative synthesis (meta-analysis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50710C">
                              <w:rPr>
                                <w:rFonts w:ascii="Calibri" w:hAnsi="Calibri" w:hint="eastAsia"/>
                                <w:sz w:val="22"/>
                                <w:szCs w:val="22"/>
                                <w:lang w:eastAsia="zh-CN"/>
                              </w:rPr>
                              <w:t>17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8" style="position:absolute;margin-left:148.5pt;margin-top:468.9pt;width:135pt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FhIgIAAFAEAAAOAAAAZHJzL2Uyb0RvYy54bWysVG1v0zAQ/o7Ef7D8nSap2jGiptPUUYQ0&#10;2MTgBziOk1j4jbPbZPx6zk7XZcAnRD5Yd/b5ubvn8WVzNWpFjgK8tKaixSKnRBhuG2m6in77un9z&#10;SYkPzDRMWSMq+ig8vdq+frUZXCmWtreqEUAQxPhycBXtQ3BllnneC838wjph8LC1oFlAF7qsATYg&#10;ulbZMs8vssFC48By4T3u3kyHdJvw21bwcNe2XgSiKoq1hbRCWuu4ZtsNKztgrpf8VAb7hyo0kwaT&#10;nqFuWGDkAPIPKC05WG/bsOBWZ7ZtJRepB+ymyH/r5qFnTqRekBzvzjT5/wfLPx/vgcgGtUOlDNOo&#10;0RdkjZlOCVJcRIIG50uMe3D3EFv07tby754Yu+sxTFwD2KEXrMGyihifvbgQHY9XST18sg3Cs0Ow&#10;iauxBR0BkQUyJkkez5KIMRCOm8XbYrXOUTmOZ++K1QrtmIKVT7cd+PBBWE2iUVHA4hM6O976MIU+&#10;haTqrZLNXiqVHOjqnQJyZPg89uk7oft5mDJkwOzr5Tohvzjzc4g8fX+D0DLgO1dSV/TyHMTKSNt7&#10;02CZrAxMqsnG7pQ58RipmyQIYz0mpZYxQaS1ts0jEgt2etY4hmj0Fn5SMuCTrqj/cWAgKFEfDYqT&#10;6MMZmDswd+q5wwxHqIoGSiZzF6a5OTiQXY+ZisSGsdcoaCsT189VncrHZ5vUOo1YnIu5n6KefwTb&#10;XwAAAP//AwBQSwMEFAAGAAgAAAAhACdadBTgAAAADAEAAA8AAABkcnMvZG93bnJldi54bWxMj8tO&#10;wzAQRfdI/IM1SOyo01ZtHsSpeIgVYtGA2q3rDHFEPI5it03/nukKljNzdOfccjO5XpxwDJ0nBfNZ&#10;AgLJ+KajVsHX59tDBiJETY3uPaGCCwbYVLc3pS4af6YtnurYCg6hUGgFNsahkDIYi06HmR+Q+Pbt&#10;R6cjj2Mrm1GfOdz1cpEka+l0R/zB6gFfLJqf+ugUpG18rc3zyuw+7CV7z6dl2NZ7pe7vpqdHEBGn&#10;+AfDVZ/VoWKngz9SE0SvYJGn3CUqyJcpd2Bitb5uDowm2TwDWZXyf4nqFwAA//8DAFBLAQItABQA&#10;BgAIAAAAIQC2gziS/gAAAOEBAAATAAAAAAAAAAAAAAAAAAAAAABbQ29udGVudF9UeXBlc10ueG1s&#10;UEsBAi0AFAAGAAgAAAAhADj9If/WAAAAlAEAAAsAAAAAAAAAAAAAAAAALwEAAF9yZWxzLy5yZWxz&#10;UEsBAi0AFAAGAAgAAAAhAJoMEWEiAgAAUAQAAA4AAAAAAAAAAAAAAAAALgIAAGRycy9lMm9Eb2Mu&#10;eG1sUEsBAi0AFAAGAAgAAAAhACdadBTgAAAADAEAAA8AAAAAAAAAAAAAAAAAfAQAAGRycy9kb3du&#10;cmV2LnhtbFBLBQYAAAAABAAEAPMAAACJBQAAAAA=&#10;">
                <v:textbox inset=",7.2pt,,7.2pt">
                  <w:txbxContent>
                    <w:p w:rsidR="001B351F" w:rsidRDefault="001B351F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quantitative synthesis (meta-analysis)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50710C">
                        <w:rPr>
                          <w:rFonts w:ascii="Calibri" w:hAnsi="Calibri" w:hint="eastAsia"/>
                          <w:sz w:val="22"/>
                          <w:szCs w:val="22"/>
                          <w:lang w:eastAsia="zh-CN"/>
                        </w:rPr>
                        <w:t>17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4926330</wp:posOffset>
                </wp:positionV>
                <wp:extent cx="1714500" cy="685800"/>
                <wp:effectExtent l="9525" t="11430" r="9525" b="7620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Studies included in qualitative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synthesis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50710C">
                              <w:rPr>
                                <w:rFonts w:ascii="Calibri" w:hAnsi="Calibri" w:hint="eastAsia"/>
                                <w:sz w:val="22"/>
                                <w:szCs w:val="22"/>
                                <w:lang w:eastAsia="zh-CN"/>
                              </w:rPr>
                              <w:t>17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9" style="position:absolute;margin-left:148.5pt;margin-top:387.9pt;width:135pt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JIJQIAAFAEAAAOAAAAZHJzL2Uyb0RvYy54bWysVG1v0zAQ/o7Ef7D8nSYp7dZFTaepowhp&#10;wMTgBziOk1j4jbPbdPx6zk7XZcAnhD9Yd/H58d3z3GV9fdSKHAR4aU1Fi1lOiTDcNtJ0Ff32dfdm&#10;RYkPzDRMWSMq+ig8vd68frUeXCnmtreqEUAQxPhycBXtQ3BllnneC838zDph8LC1oFlAF7qsATYg&#10;ulbZPM8vssFC48By4T1+vR0P6Sbht63g4XPbehGIqijmFtIOaa/jnm3WrOyAuV7yUxrsH7LQTBp8&#10;9Ax1ywIje5B/QGnJwXrbhhm3OrNtK7lINWA1Rf5bNQ89cyLVguR4d6bJ/z9Y/ulwD0Q2qN0lJYZp&#10;1OgLssZMpwQplpGgwfkS4x7cPcQSvbuz/Lsnxm57DBM3AHboBWswrSLGZy8uRMfjVVIPH22D8Gwf&#10;bOLq2IKOgMgCOSZJHs+SiGMgHD8Wl8VimaNyHM8uVssV2vEJVj7dduDDe2E1iUZFAZNP6Oxw58MY&#10;+hSSsrdKNjupVHKgq7cKyIFhe+zSOqH7aZgyZKjo1XK+TMgvzvwUIk/rbxBaBuxzJXVFsQRcMYiV&#10;kbZ3pkl2YFKNNlanzInHSN0oQTjWx6TU23g30lrb5hGJBTu2NY4hGr2Fn5QM2NIV9T/2DAQl6oNB&#10;ca6KxSLOwNSBqVNPHWY4QlU0UDKa2zDOzd6B7Hp8qUhsGHuDgrYycf2c1Sl9bNuk1mnE4lxM/RT1&#10;/CPY/AIAAP//AwBQSwMEFAAGAAgAAAAhAFtLdePgAAAACwEAAA8AAABkcnMvZG93bnJldi54bWxM&#10;j8tOwzAQRfdI/IM1SOyoQ6s0bhqn4iFWiEUDolvXHuKI2I5it03/numqLGfm6sy51WZyPTviGLvg&#10;JTzOMmDodTCdbyV8fb49CGAxKW9UHzxKOGOETX17U6nShJPf4rFJLSOIj6WSYFMaSs6jtuhUnIUB&#10;Pd1+wuhUonFsuRnVieCu5/MsW3KnOk8frBrwxaL+bQ5OQtGm10Y/5/r7w57F+2paxG2zk/L+bnpa&#10;A0s4pWsYLvqkDjU57cPBm8h6CfNVQV0SwYqcOlAiX142ewlCLATwuuL/O9R/AAAA//8DAFBLAQIt&#10;ABQABgAIAAAAIQC2gziS/gAAAOEBAAATAAAAAAAAAAAAAAAAAAAAAABbQ29udGVudF9UeXBlc10u&#10;eG1sUEsBAi0AFAAGAAgAAAAhADj9If/WAAAAlAEAAAsAAAAAAAAAAAAAAAAALwEAAF9yZWxzLy5y&#10;ZWxzUEsBAi0AFAAGAAgAAAAhACiFIkglAgAAUAQAAA4AAAAAAAAAAAAAAAAALgIAAGRycy9lMm9E&#10;b2MueG1sUEsBAi0AFAAGAAgAAAAhAFtLdePgAAAACwEAAA8AAAAAAAAAAAAAAAAAfwQAAGRycy9k&#10;b3ducmV2LnhtbFBLBQYAAAAABAAEAPMAAACMBQAAAAA=&#10;">
                <v:textbox inset=",7.2pt,,7.2pt">
                  <w:txbxContent>
                    <w:p w:rsidR="001B351F" w:rsidRDefault="001B351F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qualitative synthesis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50710C">
                        <w:rPr>
                          <w:rFonts w:ascii="Calibri" w:hAnsi="Calibri" w:hint="eastAsia"/>
                          <w:sz w:val="22"/>
                          <w:szCs w:val="22"/>
                          <w:lang w:eastAsia="zh-CN"/>
                        </w:rPr>
                        <w:t>17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38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4583430</wp:posOffset>
                </wp:positionV>
                <wp:extent cx="0" cy="342900"/>
                <wp:effectExtent l="57150" t="11430" r="57150" b="17145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left:0;text-align:left;margin-left:3in;margin-top:360.9pt;width:0;height:27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FYkqQIAAJc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AXu&#10;phhJ0gBHq71VPjWKFw6grjUp3Mvlo3Ytlkf51D6o8pdBUuU1kTvmbz+fWnCOnUd45eIM00KabfdV&#10;UbhDIIFH61jpxoUEHNDRk3IaSGFHi8p+s4TdcTJaRJ6vkKQXv1Yb+4WpBrlFho3VhO9qmyspgXml&#10;Y5+FHB6MdVWR9OLgkkq14UJ4AQiJugwvJqOJdzBKcOoO3TWjd9tcaHQgTkL+8y3CydtrWu0l9cFq&#10;RmhxXlvCBayR9dhYzQEtwbDL1jCKkWAwNW7Vlyeky8i8bvuawTpaWPp9QMRr6vciWhTzYp4EyWha&#10;BEm0XgerTZ4E0008m6zH6zxfx39cK3GS1pxSJl03F33Hyb/p5zxpvTIHhQ+whdfRPb5Q7HWlq80k&#10;miXjeTCbTcZBMi6i4H6+yYNVHk+ns+I+vy/eVVr47s3HFDtA6apSe8v0U007RLmTy3iyGMUYDHgP&#10;RrOeWUTEDigprcZIK/uT29qL28nSxbhSQ+6/M3dD9B6IC4fOGlg49/YKFUjywq+fGTcm/cBtFT09&#10;aicLNz4w/d7p/FK55+Wt7W+9vqfLFwAAAP//AwBQSwMEFAAGAAgAAAAhACOrzEzfAAAACwEAAA8A&#10;AABkcnMvZG93bnJldi54bWxMj81OwzAQhO9IvIO1SNyok7QhVYhToUog1BvhRxzdeEki4nVku23g&#10;6VnEAY47O5qZr9rMdhRH9GFwpCBdJCCQWmcG6hQ8P91drUGEqMno0REq+MQAm/r8rNKlcSd6xGMT&#10;O8EhFEqtoI9xKqUMbY9Wh4WbkPj37rzVkU/fSeP1icPtKLMkuZZWD8QNvZ5w22P70Rysgvlrl2P3&#10;OqziQ3pf+F2+fVu+NEpdXsy3NyAizvHPDD/zeTrUvGnvDmSCGBWslhmzRAVFljIDO36VPStFvgZZ&#10;V/I/Q/0NAAD//wMAUEsBAi0AFAAGAAgAAAAhALaDOJL+AAAA4QEAABMAAAAAAAAAAAAAAAAAAAAA&#10;AFtDb250ZW50X1R5cGVzXS54bWxQSwECLQAUAAYACAAAACEAOP0h/9YAAACUAQAACwAAAAAAAAAA&#10;AAAAAAAvAQAAX3JlbHMvLnJlbHNQSwECLQAUAAYACAAAACEA1vRWJKkCAACXBQAADgAAAAAAAAAA&#10;AAAAAAAuAgAAZHJzL2Uyb0RvYy54bWxQSwECLQAUAAYACAAAACEAI6vMTN8AAAALAQAADwAAAAAA&#10;AAAAAAAAAAADBQAAZHJzL2Rvd25yZXYueG1sUEsFBgAAAAAEAAQA8wAAAA8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9525" t="11430" r="9525" b="762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Full-text articles assessed for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eligibility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32504B">
                              <w:rPr>
                                <w:rFonts w:ascii="Calibri" w:hAnsi="Calibri" w:hint="eastAsia"/>
                                <w:sz w:val="22"/>
                                <w:szCs w:val="22"/>
                                <w:lang w:eastAsia="zh-CN"/>
                              </w:rPr>
                              <w:t>67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margin-left:148.5pt;margin-top:306.9pt;width:13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B8EJQIAAFAEAAAOAAAAZHJzL2Uyb0RvYy54bWysVG1v0zAQ/o7Ef7D8nSYp7eiiptPUUYQ0&#10;YGLwAxzHSSz8xtltOn79zk7XZcAnhD9Yd/H58d3z3GV9ddSKHAR4aU1Fi1lOiTDcNtJ0Ff3+bfdm&#10;RYkPzDRMWSMq+iA8vdq8frUeXCnmtreqEUAQxPhycBXtQ3BllnneC838zDph8LC1oFlAF7qsATYg&#10;ulbZPM8vssFC48By4T1+vRkP6Sbht63g4UvbehGIqijmFtIOaa/jnm3WrOyAuV7yUxrsH7LQTBp8&#10;9Ax1wwIje5B/QGnJwXrbhhm3OrNtK7lINWA1Rf5bNfc9cyLVguR4d6bJ/z9Y/vlwB0Q2qN2SEsM0&#10;avQVWWOmU4IUbyNBg/Mlxt27O4glendr+Q9PjN32GCauAezQC9ZgWkWMz15ciI7Hq6QePtkG4dk+&#10;2MTVsQUdAZEFckySPJwlEcdAOH4s3hWLZY7KcTy7WC1XaMcnWPl024EPH4TVJBoVBUw+obPDrQ9j&#10;6FNIyt4q2eykUsmBrt4qIAeG7bFL64Tup2HKkKGil8v5MiG/OPNTiDytv0FoGbDPldQVxRJwxSBW&#10;RtremybZgUk12lidMiceI3WjBOFYH5NSi3g30lrb5gGJBTu2NY4hGr2FX5QM2NIV9T/3DAQl6qNB&#10;cS6LxSLOwNSBqVNPHWY4QlU0UDKa2zDOzd6B7Hp8qUhsGHuNgrYycf2c1Sl9bNuk1mnE4lxM/RT1&#10;/CPYPAIAAP//AwBQSwMEFAAGAAgAAAAhAKKAxHzgAAAACwEAAA8AAABkcnMvZG93bnJldi54bWxM&#10;j01PwzAMhu9I/IfISNxY2k7rutJ04kOcEIcVBNcsNU1F41RNtnX/Hu8ER9uvHj9vtZ3dII44hd6T&#10;gnSRgEAyvu2pU/Dx/nJXgAhRU6sHT6jgjAG29fVVpcvWn2iHxyZ2giEUSq3AxjiWUgZj0emw8CMS&#10;37795HTkcepkO+kTw90gsyTJpdM98QerR3yyaH6ag1Ow7uJzYx5X5vPNnovXzbwMu+ZLqdub+eEe&#10;RMQ5/oXhos/qULPT3h+oDWJQkG3W3CUqyNMld+DEKr9s9ozP0gJkXcn/HepfAAAA//8DAFBLAQIt&#10;ABQABgAIAAAAIQC2gziS/gAAAOEBAAATAAAAAAAAAAAAAAAAAAAAAABbQ29udGVudF9UeXBlc10u&#10;eG1sUEsBAi0AFAAGAAgAAAAhADj9If/WAAAAlAEAAAsAAAAAAAAAAAAAAAAALwEAAF9yZWxzLy5y&#10;ZWxzUEsBAi0AFAAGAAgAAAAhAGroHwQlAgAAUAQAAA4AAAAAAAAAAAAAAAAALgIAAGRycy9lMm9E&#10;b2MueG1sUEsBAi0AFAAGAAgAAAAhAKKAxHzgAAAACwEAAA8AAAAAAAAAAAAAAAAAfwQAAGRycy9k&#10;b3ducmV2LnhtbFBLBQYAAAAABAAEAPMAAACMBQAAAAA=&#10;">
                <v:textbox inset=",7.2pt,,7.2pt">
                  <w:txbxContent>
                    <w:p w:rsidR="001B351F" w:rsidRDefault="001B351F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Full-text articles assessed for eligibility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32504B">
                        <w:rPr>
                          <w:rFonts w:ascii="Calibri" w:hAnsi="Calibri" w:hint="eastAsia"/>
                          <w:sz w:val="22"/>
                          <w:szCs w:val="22"/>
                          <w:lang w:eastAsia="zh-CN"/>
                        </w:rPr>
                        <w:t>67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6350" t="59055" r="19050" b="55245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left:0;text-align:left;margin-left:281.75pt;margin-top:257.4pt;width:51.25pt;height:0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KFqAIAAJcFAAAOAAAAZHJzL2Uyb0RvYy54bWysVE2PmzAQvVfqf7B8Z4EE8qVNVllCetm2&#10;kXarnh1swKqxke2ERFX/e8cmYZvtpaqWA/LYnjczb974/uHUCHRk2nAllzi+izBislCUy2qJv71s&#10;gxlGxhJJiVCSLfGZGfyw+vjhvmsXbKRqJSjTCECkWXTtEtfWtoswNEXNGmLuVMskHJZKN8SCqauQ&#10;atIBeiPCURRNwk5p2mpVMGNgd9Mf4pXHL0tW2K9laZhFYokhN+v/2v/37h+u7smi0qSteXFJg/xH&#10;Fg3hEoIOUBtiCTpo/hdUwwutjCrtXaGaUJUlL5ivAaqJozfVPNekZb4WIMe0A03m/WCLL8edRpxC&#10;7xKMJGmgR+uDVT40GsWOoK41C7iXyZ12JRYn+dw+qeKHQVJlNZEV87dfzi04e4/wxsUZpoUw++6z&#10;onCHQADP1qnUjYMEHtDJN+U8NIWdLCpgc5JGs2mKUXE9Csni6tdqYz8x1SC3WGJjNeFVbTMlJXRe&#10;6dhHIccnY6EOcLw6uKBSbbkQXgBCom6J5+ko9Q5GCU7dobtmdLXPhEZH4iTkP0cKgN1c0+ogqQer&#10;GaH5ZW0JF7BG1nNjNQe2BMMuWsMoRoLB1LhVjyiki8i8bvucwTpZWPp9YMRr6uc8muezfJYEyWiS&#10;B0m02QTrbZYEk208TTfjTZZt4l+ulDhZ1JxSJl01V33Hyb/p5zJpvTIHhQ+0hbfonhJI9jbT9TaN&#10;psl4Fkyn6ThIxnkUPM62WbDO4slkmj9mj/mbTHNfvXmfZAcqXVbqYJl+rmmHKHdyGadzEDgY8B6M&#10;pn1nEREVtKSwGiOt7Hduay9uJ0uHcaOGzH+X3g3oPRHXHjpr6MKltleqQEXX/vqZcWPSD9xe0fNO&#10;O1m48YHp906Xl8o9L3/a/tbre7r6DQAA//8DAFBLAwQUAAYACAAAACEAoTYWgN4AAAALAQAADwAA&#10;AGRycy9kb3ducmV2LnhtbEyPT0vEMBDF74LfIYzgzU3rbqPUpossKLI36x88ZpuxLTaTkmR3q5/e&#10;EQS9zcx7vPm9aj27URwwxMGThnyRgUBqvR2o0/D8dHdxDSImQ9aMnlDDJ0ZY16cnlSmtP9IjHprU&#10;CQ6hWBoNfUpTKWVse3QmLvyExNq7D84kXkMnbTBHDnejvMwyJZ0ZiD/0ZsJNj+1Hs3ca5q9tgd3r&#10;sEoP+f1V2Babt+VLo/X52Xx7AyLhnP7M8IPP6FAz087vyUYxaijUsmArD/mKO7BDKcXtdr8XWVfy&#10;f4f6GwAA//8DAFBLAQItABQABgAIAAAAIQC2gziS/gAAAOEBAAATAAAAAAAAAAAAAAAAAAAAAABb&#10;Q29udGVudF9UeXBlc10ueG1sUEsBAi0AFAAGAAgAAAAhADj9If/WAAAAlAEAAAsAAAAAAAAAAAAA&#10;AAAALwEAAF9yZWxzLy5yZWxzUEsBAi0AFAAGAAgAAAAhAJzMwoWoAgAAlwUAAA4AAAAAAAAAAAAA&#10;AAAALgIAAGRycy9lMm9Eb2MueG1sUEsBAi0AFAAGAAgAAAAhAKE2FoDeAAAACwEAAA8AAAAAAAAA&#10;AAAAAAAAAgUAAGRycy9kb3ducmV2LnhtbFBLBQYAAAAABAAEAPMAAAAN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9525" t="11430" r="9525" b="762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Records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excluded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32504B">
                              <w:rPr>
                                <w:rFonts w:ascii="Calibri" w:hAnsi="Calibri" w:hint="eastAsia"/>
                                <w:sz w:val="22"/>
                                <w:szCs w:val="22"/>
                                <w:lang w:eastAsia="zh-CN"/>
                              </w:rPr>
                              <w:t>1307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margin-left:333pt;margin-top:234.9pt;width:135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F/JAIAAFAEAAAOAAAAZHJzL2Uyb0RvYy54bWysVG1v0zAQ/o7Ef7D8nSYpLduiptPUUYQ0&#10;YGLwAxzHSSz8xtltWn79zk7XZcAnRD5Yd/b58d3z3GV1fdCK7AV4aU1Fi1lOiTDcNtJ0Ff3+bfvm&#10;khIfmGmYskZU9Cg8vV6/frUaXCnmtreqEUAQxPhycBXtQ3BllnneC838zDph8LC1oFlAF7qsATYg&#10;ulbZPM/fZYOFxoHlwnvcvR0P6Trht63g4UvbehGIqijmFtIKaa3jmq1XrOyAuV7yUxrsH7LQTBp8&#10;9Ax1ywIjO5B/QGnJwXrbhhm3OrNtK7lINWA1Rf5bNQ89cyLVguR4d6bJ/z9Y/nl/D0Q2qN1bSgzT&#10;qNFXZI2ZTglSzCNBg/Mlxj24e4glendn+Q9PjN30GCZuAOzQC9ZgWkWMz15ciI7Hq6QePtkG4dku&#10;2MTVoQUdAZEFckiSHM+SiEMgHDeLi2KxzFE5jmfLiyLa8QlWPt124MMHYTWJRkUBk0/obH/nwxj6&#10;FJKyt0o2W6lUcqCrNwrInmF7bNN3QvfTMGXIUNGr5XyZkF+c+SlEnr6/QWgZsM+V1BW9PAexMtL2&#10;3jSYJisDk2q0sTplTjxG6kYJwqE+JKWW8YFIa22bIxILdmxrHEM0egu/KBmwpSvqf+4YCErUR4Pi&#10;XBWLRZyBqQNTp546zHCEqmigZDQ3YZybnQPZ9fhSkdgw9gYFbWXi+jmrU/rYtkmt04jFuZj6Ker5&#10;R7B+BAAA//8DAFBLAwQUAAYACAAAACEAlQC6O98AAAALAQAADwAAAGRycy9kb3ducmV2LnhtbEyP&#10;zU7DMBCE70i8g7VI3KgDJaYJ2VT8iBPi0IDg6sZLHBHbUey26duzPcFxZ0cz81Xr2Q1iT1Psg0e4&#10;XmQgyLfB9L5D+Hh/uVqBiEl7o4fgCeFIEdb1+VmlSxMOfkP7JnWCQ3wsNYJNaSyljK0lp+MijOT5&#10;9x0mpxOfUyfNpA8c7gZ5k2VKOt17brB6pCdL7U+zcwh3XXpu2se8/Xyzx9VrMS/jpvlCvLyYH+5B&#10;JJrTnxlO83k61LxpG3beRDEgKKWYJSHcqoIZ2FEsT8oWIc9ZkXUl/zPUvwAAAP//AwBQSwECLQAU&#10;AAYACAAAACEAtoM4kv4AAADhAQAAEwAAAAAAAAAAAAAAAAAAAAAAW0NvbnRlbnRfVHlwZXNdLnht&#10;bFBLAQItABQABgAIAAAAIQA4/SH/1gAAAJQBAAALAAAAAAAAAAAAAAAAAC8BAABfcmVscy8ucmVs&#10;c1BLAQItABQABgAIAAAAIQALJnF/JAIAAFAEAAAOAAAAAAAAAAAAAAAAAC4CAABkcnMvZTJvRG9j&#10;LnhtbFBLAQItABQABgAIAAAAIQCVALo73wAAAAsBAAAPAAAAAAAAAAAAAAAAAH4EAABkcnMvZG93&#10;bnJldi54bWxQSwUGAAAAAAQABADzAAAAigUAAAAA&#10;">
                <v:textbox inset=",7.2pt,,7.2pt">
                  <w:txbxContent>
                    <w:p w:rsidR="001B351F" w:rsidRDefault="001B351F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32504B">
                        <w:rPr>
                          <w:rFonts w:ascii="Calibri" w:hAnsi="Calibri" w:hint="eastAsia"/>
                          <w:sz w:val="22"/>
                          <w:szCs w:val="22"/>
                          <w:lang w:eastAsia="zh-CN"/>
                        </w:rPr>
                        <w:t>1307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12700" t="11430" r="12700" b="762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Records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screened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32504B">
                              <w:rPr>
                                <w:rFonts w:ascii="Calibri" w:hAnsi="Calibri" w:hint="eastAsia"/>
                                <w:sz w:val="22"/>
                                <w:szCs w:val="22"/>
                                <w:lang w:eastAsia="zh-CN"/>
                              </w:rPr>
                              <w:t>1374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2" style="position:absolute;margin-left:150.25pt;margin-top:234.9pt;width:131.5pt;height: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DvHJgIAAFAEAAAOAAAAZHJzL2Uyb0RvYy54bWysVMGO0zAQvSPxD5bvNEm17e5GTVerLkVI&#10;C6xY+ADHcRILx2PGbtPy9UyctmSBEyIHy2OPn9+8N87q7tAZtlfoNdiCZ7OUM2UlVNo2Bf/6Zfvm&#10;hjMfhK2EAasKflSe361fv1r1LldzaMFUChmBWJ/3ruBtCC5PEi9b1Qk/A6csbdaAnQgUYpNUKHpC&#10;70wyT9Nl0gNWDkEq72n1Ydzk64hf10qGT3XtVWCm4MQtxBHjWA5jsl6JvEHhWi1PNMQ/sOiEtnTp&#10;BepBBMF2qP+A6rRE8FCHmYQugbrWUsUaqJos/a2a51Y4FWshcby7yOT/H6z8uH9Cpivybs6ZFR15&#10;9JlUE7YximXZIFDvfE55z+4JhxK9ewT5zTMLm5bS1D0i9K0SFdGK+cmLA0Pg6Sgr+w9QEbzYBYha&#10;HWrsBkBSgR2iJceLJeoQmKTFbHmdpgtyTtLe4jpbpNGzROTn0w59eKegY8Ok4EjkI7rYP/pA7Cn1&#10;nBLZg9HVVhsTA2zKjUG2F9Qe2/gNBdMRP00zlvUFv13MFxH5xZ6fQqTx+xtEpwP1udFdwW8uSSIf&#10;ZHtrq9iFQWgzzul+Y4nGWbrRgnAoD9Gp5dmUEqojCYswtjU9Q5q0gD8466mlC+6/7wQqzsx7S+bc&#10;ZldXwxuYBjgNymkgrCSoggfOxukmjO9m51A3Ld2URTUs3JOhtY5aD4xHVif61LZRz9MTG97FNI5Z&#10;v34E658AAAD//wMAUEsDBBQABgAIAAAAIQA4BQQs3wAAAAsBAAAPAAAAZHJzL2Rvd25yZXYueG1s&#10;TI/NTsMwEITvSLyDtUjcqA0hoQ1xKn7ECfXQgODq2ksSEa+j2G3Tt2c5wW13djT7TbWe/SAOOMU+&#10;kIbrhQKBZIPrqdXw/vZytQQRkyFnhkCo4YQR1vX5WWVKF460xUOTWsEhFEujoUtpLKWMtkNv4iKM&#10;SHz7CpM3ideplW4yRw73g7xRqpDe9MQfOjPiU4f2u9l7DXdtem7sY24/Nt1p+bqas7htPrW+vJgf&#10;7kEknNOfGX7xGR1qZtqFPbkoBg2ZUjlbNdwWK+7AjrzIWNnxkLMi60r+71D/AAAA//8DAFBLAQIt&#10;ABQABgAIAAAAIQC2gziS/gAAAOEBAAATAAAAAAAAAAAAAAAAAAAAAABbQ29udGVudF9UeXBlc10u&#10;eG1sUEsBAi0AFAAGAAgAAAAhADj9If/WAAAAlAEAAAsAAAAAAAAAAAAAAAAALwEAAF9yZWxzLy5y&#10;ZWxzUEsBAi0AFAAGAAgAAAAhAPaMO8cmAgAAUAQAAA4AAAAAAAAAAAAAAAAALgIAAGRycy9lMm9E&#10;b2MueG1sUEsBAi0AFAAGAAgAAAAhADgFBCzfAAAACwEAAA8AAAAAAAAAAAAAAAAAgAQAAGRycy9k&#10;b3ducmV2LnhtbFBLBQYAAAAABAAEAPMAAACMBQAAAAA=&#10;">
                <v:textbox inset=",7.2pt,,7.2pt">
                  <w:txbxContent>
                    <w:p w:rsidR="001B351F" w:rsidRDefault="001B351F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32504B">
                        <w:rPr>
                          <w:rFonts w:ascii="Calibri" w:hAnsi="Calibri" w:hint="eastAsia"/>
                          <w:sz w:val="22"/>
                          <w:szCs w:val="22"/>
                          <w:lang w:eastAsia="zh-CN"/>
                        </w:rPr>
                        <w:t>1374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7150" t="11430" r="57150" b="17145"/>
                <wp:wrapNone/>
                <wp:docPr id="1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left:0;text-align:left;margin-left:3in;margin-top:279.9pt;width:0;height:27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9nWqAIAAJcFAAAOAAAAZHJzL2Uyb0RvYy54bWysVFtvmzAYfZ+0/2D5nQIJuaGSKiVkL91W&#10;qZ327GATrBkb2U5INO2/97NJaNO9TFN5QL5813PO59u7YyPQgWnDlcxwfBNhxGSpKJe7DP943gRz&#10;jIwlkhKhJMvwiRl8t/z86bZrUzZStRKUaQRBpEm7NsO1tW0ahqasWUPMjWqZhMtK6YZY2OpdSDXp&#10;IHojwlEUTcNOadpqVTJj4HTdX+Klj19VrLTfq8owi0SGoTbr/9r/t+4fLm9JutOkrXl5LoP8RxUN&#10;4RKSDqHWxBK01/yvUA0vtTKqsjelakJVVbxkvgfoJo7edfNUk5b5XgAc0w4wmY8LW347PGrEKXAX&#10;YyRJAxyt9lb51CieO4C61qRgl8tH7Vosj/KpfVDlL4Okymsid8xbP59acI6dR3jl4jamhTTb7qui&#10;YEMggUfrWOnGhQQc0NGTchpIYUeLyv6whNNxMlpEnq+QpBe/Vhv7hakGuUWGjdWE72qbKymBeaVj&#10;n4UcHox1VZH04uCSSrXhQngBCIm6DC8mo4l3MEpw6i6dmdG7bS40OhAnIf/5FuHmrZlWe0l9sJoR&#10;WpzXlnABa2Q9NlZzQEsw7LI1jGIkGEyNW/XlCekyMq/bvmbYHS0s/Tkg4jX1exEtinkxT4JkNC2C&#10;JFqvg9UmT4LpJp5N1uN1nq/jP66VOElrTimTrpuLvuPk3/RznrRemYPCB9jC6+geXyj2utLVZhLN&#10;kvE8mM0m4yAZF1FwP9/kwSqPp9NZcZ/fF+8qLXz35mOKHaB0Vam9Zfqpph2i3MllPFmMQPSUw3sw&#10;mvXMIiJ2QElpNUZa2Z/c1l7cTpYuxpUacv+duRui90BcOHS7gYVzb69QgSQv/PqZcWPSD9xW0dOj&#10;drJw4wPT753OL5V7Xt7uvdXre7p8AQAA//8DAFBLAwQUAAYACAAAACEAt7utKeAAAAALAQAADwAA&#10;AGRycy9kb3ducmV2LnhtbEyPTU/DMAyG70j8h8hI3FjadR2j1J3QJBDabeVDHLPGtBWNUyXZVvj1&#10;BHGAo+1Xr5+nXE9mEEdyvreMkM4SEMSN1T23CM9P91crED4o1mqwTAif5GFdnZ+VqtD2xDs61qEV&#10;sYR9oRC6EMZCSt90ZJSf2ZE43t6tMyrE0bVSO3WK5WaQ8yRZSqN6jh86NdKmo+ajPhiE6WubU/va&#10;L8Jj+nDttvnmLXupES8vprtbEIGm8BeGH/yIDlVk2tsDay8GhEU2jy4BIc9vokNM/G72CMs0W4Gs&#10;SvnfofoGAAD//wMAUEsBAi0AFAAGAAgAAAAhALaDOJL+AAAA4QEAABMAAAAAAAAAAAAAAAAAAAAA&#10;AFtDb250ZW50X1R5cGVzXS54bWxQSwECLQAUAAYACAAAACEAOP0h/9YAAACUAQAACwAAAAAAAAAA&#10;AAAAAAAvAQAAX3JlbHMvLnJlbHNQSwECLQAUAAYACAAAACEAbEvZ1qgCAACXBQAADgAAAAAAAAAA&#10;AAAAAAAuAgAAZHJzL2Uyb0RvYy54bWxQSwECLQAUAAYACAAAACEAt7utKeAAAAALAQAADwAAAAAA&#10;AAAAAAAAAAACBQAAZHJzL2Rvd25yZXYueG1sUEsFBgAAAAAEAAQA8wAAAA8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7150" t="11430" r="57150" b="17145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left:0;text-align:left;margin-left:3in;margin-top:198.9pt;width:0;height:36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JJepwIAAJcFAAAOAAAAZHJzL2Uyb0RvYy54bWysVMGO2jAQvVfqP1i+Z5NAIBAtrNgQetm2&#10;SLtVzyZ2iFXHjmxDQFX/vWMHsmV7qarNwfI4njczb974/uHUCHRk2nAlFzi+izBislSUy/0Cf3vZ&#10;BDOMjCWSEqEkW+AzM/hh+fHDfddmbKRqJSjTCECkybp2gWtr2ywMTVmzhpg71TIJPyulG2LB1PuQ&#10;atIBeiPCURRNw05p2mpVMmPgdN3/xEuPX1WstF+ryjCLxAJDbtav2q87t4bLe5LtNWlrXl7SIP+R&#10;RUO4hKAD1JpYgg6a/wXV8FIroyp7V6omVFXFS+ZrgGri6E01zzVpma8FyDHtQJN5P9jyy3GrEafQ&#10;O6BHkgZ6tDpY5UOjOHUEda3J4F4ut9qVWJ7kc/ukyh8GSZXXRO6Zv/1ybsE5dh7hjYszTAthdt1n&#10;ReEOgQCerVOlGwcJPKCTb8p5aAo7WVT2hyWcJpMU+u3BSXb1a7Wxn5hqkNsssLGa8H1tcyUldF7p&#10;2EchxydjXVYkuzq4oFJtuBBeAEKiboHnk9HEOxglOHU/3TWj97tcaHQkTkL+u2Rxc02rg6QerGaE&#10;Fpe9JVzAHlnPjdUc2BIMu2gNoxgJBlPjdn16QrqIzOu2zxmsk4WtPwdGvKZ+zqN5MStmSZCMpkWQ&#10;ROt1sNrkSTDdxOlkPV7n+Tr+5UqJk6zmlDLpqrnqO07+TT+XSeuVOSh8oC28Rff8QrK3ma42kyhN&#10;xrMgTSfjIBkXUfA42+TBKo+n07R4zB+LN5kWvnrzPskOVLqs1MEy/VzTDlHu5DKezEcxBgPeg1Ha&#10;dxYRsYeWlFZjpJX9zm3txe1k6TBu1JD779K7Ab0n4tpDZw1duNT2ShVI8tpfPzNuTPqB2yl63mon&#10;Czc+MP3e6fJSueflT9vfen1Pl78BAAD//wMAUEsDBBQABgAIAAAAIQB3sEm44AAAAAsBAAAPAAAA&#10;ZHJzL2Rvd25yZXYueG1sTI/NTsMwEITvSLyDtUjcqNOmvyFOhSqBUG8NLeLoxksSEa8j220DT88i&#10;DnDb3RnNfpOvB9uJM/rQOlIwHiUgkCpnWqoV7F8e75YgQtRkdOcIFXxigHVxfZXrzLgL7fBcxlpw&#10;CIVMK2hi7DMpQ9Wg1WHkeiTW3p23OvLqa2m8vnC47eQkSebS6pb4Q6N73DRYfZQnq2D42s6wfm2n&#10;8Xn8tPDb2eYtPZRK3d4MD/cgIg7xzww/+IwOBTMd3YlMEJ2CaTrhLlFBulpwB3b8Xo48zFdLkEUu&#10;/3covgEAAP//AwBQSwECLQAUAAYACAAAACEAtoM4kv4AAADhAQAAEwAAAAAAAAAAAAAAAAAAAAAA&#10;W0NvbnRlbnRfVHlwZXNdLnhtbFBLAQItABQABgAIAAAAIQA4/SH/1gAAAJQBAAALAAAAAAAAAAAA&#10;AAAAAC8BAABfcmVscy8ucmVsc1BLAQItABQABgAIAAAAIQAI1JJepwIAAJcFAAAOAAAAAAAAAAAA&#10;AAAAAC4CAABkcnMvZTJvRG9jLnhtbFBLAQItABQABgAIAAAAIQB3sEm44AAAAAsBAAAPAAAAAAAA&#10;AAAAAAAAAAEFAABkcnMvZG93bnJldi54bWxQSwUGAAAAAAQABADzAAAADg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11430" r="57150" b="1714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left:0;text-align:left;margin-left:306pt;margin-top:117.9pt;width:0;height:36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x5pQIAAJUFAAAOAAAAZHJzL2Uyb0RvYy54bWysVMGO2jAQvVfqP1i+Z5NAIBAtrNgQetm2&#10;SLtVzyZ2iFXHjmxDQFX/vWMHsmV7qarNwfI4njczb974/uHUCHRk2nAlFzi+izBislSUy/0Cf3vZ&#10;BDOMjCWSEqEkW+AzM/hh+fHDfddmbKRqJSjTCECkybp2gWtr2ywMTVmzhpg71TIJPyulG2LB1PuQ&#10;atIBeiPCURRNw05p2mpVMmPgdN3/xEuPX1WstF+ryjCLxAJDbtav2q87t4bLe5LtNWlrXl7SIP+R&#10;RUO4hKAD1JpYgg6a/wXV8FIroyp7V6omVFXFS+ZrgGri6E01zzVpma8FyDHtQJN5P9jyy3GrEacL&#10;PMdIkgZatDpY5SOj1NHTtSaDW7ncaldgeZLP7ZMqfxgkVV4TuWf+8su5Bd/YeYQ3Ls4wLQTZdZ8V&#10;hTsE8D1Xp0o3DhJYQCffkvPQEnayqOwPSzhNJil024OT7OrXamM/MdUgt1lgYzXh+9rmSkrou9Kx&#10;j0KOT8a6rEh2dXBBpdpwIXz7hUQd1D8ZTbyDUYJT99NdM3q/y4VGR+IE5L9LFjfXtDpI6sFqRmhx&#10;2VvCBeyR9dxYzYEtwbCL1jCKkWAwM27Xpyeki8i8avucwTpZ2PpzYMQr6uc8mhezYpYEyWhaBEm0&#10;XgerTZ4E002cTtbjdZ6v41+ulDjJak4pk66aq7rj5N/Uc5mzXpeDvgfawlt0zy8ke5vpajOJ0mQ8&#10;C9J0Mg6ScREFj7NNHqzyeDpNi8f8sXiTaeGrN++T7ECly0odLNPPNe0Q5U4u48l8FGMw4DUYpX1n&#10;ERF7aElpNUZa2e/c1l7cTpYO40YNuf8uvRvQeyKuPXTW0IVLba9UgSSv/fUz48akH7idouetdrJw&#10;4wOz750u75R7XP60/a3X13T5GwAA//8DAFBLAwQUAAYACAAAACEA4HkUAuAAAAALAQAADwAAAGRy&#10;cy9kb3ducmV2LnhtbEyPy07DMBBF90j8gzVI7KjzIG0VMqlQJRDqjvAQSzcekoh4HNluG/h6jFjA&#10;cmau7pxTbWYziiM5P1hGSBcJCOLW6oE7hOenu6s1CB8UazVaJoRP8rCpz88qVWp74kc6NqETsYR9&#10;qRD6EKZSSt/2ZJRf2Ik43t6tMyrE0XVSO3WK5WaUWZIspVEDxw+9mmjbU/vRHAzC/LUrqHsdrsND&#10;er9yu2L7lr80iJcX8+0NiEBz+AvDD35Ehzoy7e2BtRcjwjLNoktAyPIiOsTE72aPkCerNci6kv8d&#10;6m8AAAD//wMAUEsBAi0AFAAGAAgAAAAhALaDOJL+AAAA4QEAABMAAAAAAAAAAAAAAAAAAAAAAFtD&#10;b250ZW50X1R5cGVzXS54bWxQSwECLQAUAAYACAAAACEAOP0h/9YAAACUAQAACwAAAAAAAAAAAAAA&#10;AAAvAQAAX3JlbHMvLnJlbHNQSwECLQAUAAYACAAAACEAT2v8eaUCAACVBQAADgAAAAAAAAAAAAAA&#10;AAAuAgAAZHJzL2Uyb0RvYy54bWxQSwECLQAUAAYACAAAACEA4HkUAuAAAAALAQAADwAAAAAAAAAA&#10;AAAAAAD/BAAAZHJzL2Rvd25yZXYueG1sUEsFBgAAAAAEAAQA8wAAAAw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5056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11430" r="57150" b="1714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left:0;text-align:left;margin-left:126pt;margin-top:117.9pt;width:0;height:36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9epgIAAJUFAAAOAAAAZHJzL2Uyb0RvYy54bWysVE2PmzAQvVfqf7B8Z4GEfKElqywhvWzb&#10;SLtVzw42waqxke2ERFX/e8cmYZvtpaqWg+Uxnjcz7834/uHUCHRk2nAlMxzfRRgxWSrK5T7D3142&#10;wRwjY4mkRCjJMnxmBj8sP36479qUjVStBGUaAYg0addmuLa2TcPQlDVriLlTLZPws1K6IRZMvQ+p&#10;Jh2gNyIcRdE07JSmrVYlMwZO1/1PvPT4VcVK+7WqDLNIZBhys37Vft25NVzek3SvSVvz8pIG+Y8s&#10;GsIlBB2g1sQSdND8L6iGl1oZVdm7UjWhqipeMl8DVBNHb6p5rknLfC1AjmkHmsz7wZZfjluNOM0w&#10;CCVJAxKtDlb5yGjq6Olak8KtXG61K7A8yef2SZU/DJIqr4ncM3/55dyCb+w8whsXZ5gWguy6z4rC&#10;HQL4nqtTpRsHCSygk5fkPEjCThaV/WEJp8lkBmp7cJJe/Vpt7CemGuQ2GTZWE76vba6kBN2Vjn0U&#10;cnwy1mVF0quDCyrVhgvh5RcSdRleTEYT72CU4NT9dNeM3u9yodGRuAby3yWLm2taHST1YDUjtLjs&#10;LeEC9sh6bqzmwJZg2EVrGMVIMJgZt+vTE9JFZL5r+5zBOlnY+nNgxHfUz0W0KObFPAmS0bQIkmi9&#10;DlabPAmmm3g2WY/Xeb6Of7lS4iStOaVMumqu3R0n/9Y9lznr+3Lo74G28Bbd8wvJ3ma62kyiWTKe&#10;B7PZZBwk4yIKHuebPFjl8XQ6Kx7zx+JNpoWv3rxPsgOVLit1sEw/17RDlLt2GU8WoxiDAa/BaNYr&#10;i4jYgySl1RhpZb9zW/vmdm3pMG66IfffRbsBvSfiqqGzBhUutb1SBS151dfPjBuTfuB2ip632rWF&#10;Gx+Yfe90eafc4/Kn7W+9vqbL3wAAAP//AwBQSwMEFAAGAAgAAAAhAHtTPG7gAAAACwEAAA8AAABk&#10;cnMvZG93bnJldi54bWxMj0FPwzAMhe9I/IfISNxYupayqTSd0CQQ2o0C045ZY9qKxqmSbCv8eox2&#10;gJvt9/T8vXI12UEc0YfekYL5LAGB1DjTU6vg7fXxZgkiRE1GD45QwRcGWFWXF6UujDvRCx7r2AoO&#10;oVBoBV2MYyFlaDq0OszciMTah/NWR159K43XJw63g0yT5E5a3RN/6PSI6w6bz/pgFUzfmxzbbX8b&#10;n+dPC7/J17vsvVbq+mp6uAcRcYp/ZvjFZ3SomGnvDmSCGBSkecpdIg9Zzh3Ycb7sFWTJYgmyKuX/&#10;DtUPAAAA//8DAFBLAQItABQABgAIAAAAIQC2gziS/gAAAOEBAAATAAAAAAAAAAAAAAAAAAAAAABb&#10;Q29udGVudF9UeXBlc10ueG1sUEsBAi0AFAAGAAgAAAAhADj9If/WAAAAlAEAAAsAAAAAAAAAAAAA&#10;AAAALwEAAF9yZWxzLy5yZWxzUEsBAi0AFAAGAAgAAAAhAMEhv16mAgAAlQUAAA4AAAAAAAAAAAAA&#10;AAAALgIAAGRycy9lMm9Eb2MueG1sUEsBAi0AFAAGAAgAAAAhAHtTPG7gAAAACwEAAA8AAAAAAAAA&#10;AAAAAAAAAAUAAGRycy9kb3ducmV2LnhtbFBLBQYAAAAABAAEAPMAAAAN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13970" t="11430" r="5080" b="762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Records after duplicates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removed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32504B">
                              <w:rPr>
                                <w:rFonts w:ascii="Calibri" w:hAnsi="Calibri" w:hint="eastAsia"/>
                                <w:sz w:val="22"/>
                                <w:szCs w:val="22"/>
                                <w:lang w:eastAsia="zh-CN"/>
                              </w:rPr>
                              <w:t>1374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margin-left:106.85pt;margin-top:153.9pt;width:218.25pt;height: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VttJgIAAE8EAAAOAAAAZHJzL2Uyb0RvYy54bWysVG1v0zAQ/o7Ef7D8nSapVrJFTaepowhp&#10;wMTgBziOk1j4jbPbZPx6zm7XZcAnRD5YPt/58XPP3WV9PWlFDgK8tKamxSKnRBhuW2n6mn77untz&#10;SYkPzLRMWSNq+ig8vd68frUeXSWWdrCqFUAQxPhqdDUdQnBVlnk+CM38wjph0NlZ0CygCX3WAhsR&#10;Xatsmedvs9FC68By4T2e3h6ddJPwu07w8LnrvAhE1RS5hbRCWpu4Zps1q3pgbpD8RIP9AwvNpMFH&#10;z1C3LDCyB/kHlJYcrLddWHCrM9t1kouUA2ZT5L9l8zAwJ1IuKI53Z5n8/4Plnw73QGRb05ISwzSW&#10;6AuKxkyvBCmSPqPzFYY9uHuIGXp3Z/l3T4zdDhgmbgDsOAjWIqsi6pm9uBANj1dJM360LcKzfbBJ&#10;qqkDHQFRBDKlijyeKyKmQDgeLsuyKMsVJRx9q7JY5YlSxqqn2w58eC+sJnFTU0DyCZ0d7nyIbFj1&#10;FJLYWyXbnVQqGdA3WwXkwLA7dulLCWCS8zBlyFjTq9VylZBf+PwcIk/f3yC0DNjmSuqaXp6DWBVl&#10;e2fa1ISBSXXcI2VlTjpG6WIz+ypMzXQqFMbHk8a2jygs2GNX4xTiZrDwk5IRO7qm/seegaBEfTBY&#10;nKvi4iKOwNyAudHMDWY4QtU0UHLcbsNxbPYOZD/gS0VSw9gbLGgnk9bPrE70sWtTCU4TFsdibqeo&#10;5//A5hcAAAD//wMAUEsDBBQABgAIAAAAIQC4QrTa3wAAAAsBAAAPAAAAZHJzL2Rvd25yZXYueG1s&#10;TI/LTsMwEEX3SPyDNUjsqN1Ebdo0TsVDrBCLBkS3rm3iiHgcxW6b/j3DqiznztF9VNvJ9+xkx9gF&#10;lDCfCWAWdTAdthI+P14fVsBiUmhUH9BKuNgI2/r2plKlCWfc2VOTWkYmGEslwaU0lJxH7axXcRYG&#10;i/T7DqNXic6x5WZUZzL3Pc+EWHKvOqQEpwb77Kz+aY5eQtGml0Y/LfTXu7us3tZTHnfNXsr7u+lx&#10;AyzZKV1h+KtP1aGmTodwRBNZLyGb5wWhEnJR0AYilguRATuQsiaF1xX/v6H+BQAA//8DAFBLAQIt&#10;ABQABgAIAAAAIQC2gziS/gAAAOEBAAATAAAAAAAAAAAAAAAAAAAAAABbQ29udGVudF9UeXBlc10u&#10;eG1sUEsBAi0AFAAGAAgAAAAhADj9If/WAAAAlAEAAAsAAAAAAAAAAAAAAAAALwEAAF9yZWxzLy5y&#10;ZWxzUEsBAi0AFAAGAAgAAAAhAADpW20mAgAATwQAAA4AAAAAAAAAAAAAAAAALgIAAGRycy9lMm9E&#10;b2MueG1sUEsBAi0AFAAGAAgAAAAhALhCtNrfAAAACwEAAA8AAAAAAAAAAAAAAAAAgAQAAGRycy9k&#10;b3ducmV2LnhtbFBLBQYAAAAABAAEAPMAAACMBQAAAAA=&#10;">
                <v:textbox inset=",7.2pt,,7.2pt">
                  <w:txbxContent>
                    <w:p w:rsidR="001B351F" w:rsidRDefault="001B351F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32504B">
                        <w:rPr>
                          <w:rFonts w:ascii="Calibri" w:hAnsi="Calibri" w:hint="eastAsia"/>
                          <w:sz w:val="22"/>
                          <w:szCs w:val="22"/>
                          <w:lang w:eastAsia="zh-CN"/>
                        </w:rPr>
                        <w:t>1374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9525" t="11430" r="9525" b="762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Additional records identified through other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sources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32504B">
                              <w:rPr>
                                <w:rFonts w:ascii="Calibri" w:hAnsi="Calibri" w:hint="eastAsia"/>
                                <w:sz w:val="22"/>
                                <w:szCs w:val="22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4" style="position:absolute;margin-left:229.5pt;margin-top:63.9pt;width:175.5pt;height:5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zX4JwIAAE4EAAAOAAAAZHJzL2Uyb0RvYy54bWysVFFv0zAQfkfiP1h+p0mjtcqiptPUUYQ0&#10;YNrgBziOk1g4tjm7Tcqv5+x0XQY8Ifxg3cXnz3ffd5fNzdgrchTgpNElXS5SSoTmppa6Lem3r/t3&#10;OSXOM10zZbQo6Uk4erN9+2Yz2EJkpjOqFkAQRLtisCXtvLdFkjjeiZ65hbFC42FjoGceXWiTGtiA&#10;6L1KsjRdJ4OB2oLhwjn8ejcd0m3EbxrB/ZemccITVVLMzccd4l6FPdluWNECs53k5zTYP2TRM6nx&#10;0QvUHfOMHED+AdVLDsaZxi+46RPTNJKLWANWs0x/q+apY1bEWpAcZy80uf8Hyz8fH4DIuqRrSjTr&#10;UaJHJI3pVglyHegZrCsw6sk+QCjQ2XvDvzuiza7DKHELYIZOsBqTWob45NWF4Di8Sqrhk6kRnR28&#10;iUyNDfQBEDkgYxTkdBFEjJ5w/JhlWZ6vUDeOZ+t8ladRsYQVz7ctOP9BmJ4Eo6SAuUd0drx3PmTD&#10;iueQmL1Rst5LpaIDbbVTQI4Mm2MfVywAi5yHKU2Gkl6vslVEfnXm5hBpXH+D6KXHLleyLymWgCsE&#10;sSLQ9l7X0fZMqsnGlJU+8xiomyTwYzVGnfJwN9BamfqExIKZmhqHEI3OwE9KBmzokrofBwaCEvVR&#10;ozjXy6urMAFzB+ZONXeY5ghVUk/JZO78NDUHC7Lt8KVlZEObWxS0kZHrl6zO6WPTRgnOAxamYu7H&#10;qJffwPYXAAAA//8DAFBLAwQUAAYACAAAACEAVvcpleAAAAALAQAADwAAAGRycy9kb3ducmV2Lnht&#10;bEyPzU7DMBCE70i8g7VI3KjTlNA0xKn4ESfUQwNqr268xBHxOordNn17lhMcd2Y0O1+5nlwvTjiG&#10;zpOC+SwBgdR401Gr4PPj7S4HEaImo3tPqOCCAdbV9VWpC+PPtMVTHVvBJRQKrcDGOBRShsai02Hm&#10;ByT2vvzodORzbKUZ9ZnLXS/TJHmQTnfEH6we8MVi810fnYJlG1/r5jlrdht7yd9X0yJs671StzfT&#10;0yOIiFP8C8PvfJ4OFW86+COZIHoF99mKWSIb6ZIZOJHPE1YOCtJFloOsSvmfofoBAAD//wMAUEsB&#10;Ai0AFAAGAAgAAAAhALaDOJL+AAAA4QEAABMAAAAAAAAAAAAAAAAAAAAAAFtDb250ZW50X1R5cGVz&#10;XS54bWxQSwECLQAUAAYACAAAACEAOP0h/9YAAACUAQAACwAAAAAAAAAAAAAAAAAvAQAAX3JlbHMv&#10;LnJlbHNQSwECLQAUAAYACAAAACEAqfc1+CcCAABOBAAADgAAAAAAAAAAAAAAAAAuAgAAZHJzL2Uy&#10;b0RvYy54bWxQSwECLQAUAAYACAAAACEAVvcpleAAAAALAQAADwAAAAAAAAAAAAAAAACBBAAAZHJz&#10;L2Rvd25yZXYueG1sUEsFBgAAAAAEAAQA8wAAAI4FAAAAAA==&#10;">
                <v:textbox inset=",7.2pt,,7.2pt">
                  <w:txbxContent>
                    <w:p w:rsidR="001B351F" w:rsidRDefault="001B351F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32504B">
                        <w:rPr>
                          <w:rFonts w:ascii="Calibri" w:hAnsi="Calibri" w:hint="eastAsia"/>
                          <w:sz w:val="22"/>
                          <w:szCs w:val="22"/>
                          <w:lang w:eastAsia="zh-CN"/>
                        </w:rPr>
                        <w:t>5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9525" t="11430" r="7620" b="762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5" style="position:absolute;margin-left:-78.3pt;margin-top:88.2pt;width:108pt;height:23.4pt;rotation:-9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9XRPwIAAIQEAAAOAAAAZHJzL2Uyb0RvYy54bWysVNuO0zAQfUfiHyy/0zSB3qKmq1V3i5AW&#10;WLHwAY7tNAbHY2y3af+esZuWFt4QfbBm7PHJnHM8Xd4dOk320nkFpqL5aEyJNByEMtuKfvu6eTOn&#10;xAdmBNNgZEWP0tO71etXy96WsoAWtJCOIIjxZW8r2oZgyyzzvJUd8yOw0uBhA65jAVO3zYRjPaJ3&#10;OivG42nWgxPWAZfe4+7D6ZCuEn7TSB4+N42XgeiKYm8hrS6tdVyz1ZKVW8dsq/jQBvuHLjqmDH70&#10;AvXAAiM7p/6C6hR34KEJIw5dBk2juEwckE0+/oPNS8usTFxQHG8vMvn/B8s/7Z8dUaKiE0oM69Ci&#10;+12A9GUyj/L01pdY9WKfXSTo7RPwH54YWLfMbOW9c9C3kglsKo/12c2FmHi8Sur+IwhEZ4ielDo0&#10;riMO0JF8ik7iL22jJOSQ/Dle/JGHQDhu5m9n+RTrCMezYjHL58nAjJURLHZnnQ/vJXQkBhV1sDPi&#10;Cz6CBM32Tz4kk8RAlYnvlDSdRsv3TJN8Op3OEgdWDsWIfcZM7EErsVFap8Rt67V2BK9WdL1+XG82&#10;w2V/XaYN6Su6mBST1MXNmb+GSCKcGd2UJR7pqUalH41IcWBKn2LsUptB+qj2ybVwqA/J2sXZxxrE&#10;Eb1IqqOMOLcoUlyLGaY9jkFF/c8dc5IS/cGgpe8msyLOzXXirpP6OmGGt4DTFSg5hetwmrWddWrb&#10;Rq+TBgbiI2tUOL+XU2MDA3zqGN3M0nWeqn7/eax+AQAA//8DAFBLAwQUAAYACAAAACEAK7kznOAA&#10;AAAKAQAADwAAAGRycy9kb3ducmV2LnhtbEyPwU7DMBBE70j8g7VI3FK7BtI2xKlQBSdODQjUmxOb&#10;JCVeh9hpw9+znOC42tHMe/l2dj072TF0HhUsFwKYxdqbDhsFry9PyRpYiBqN7j1aBd82wLa4vMh1&#10;ZvwZ9/ZUxoZRCYZMK2hjHDLOQ91ap8PCDxbp9+FHpyOdY8PNqM9U7nouhUi50x3SQqsHu2tt/VlO&#10;TkEj+32JX8f0ffd4ezhOaSXE27NS11fzwz2waOf4F4ZffEKHgpgqP6EJrFeQrCS5RAWbJSlQIJF3&#10;Elil4Eas1sCLnP9XKH4AAAD//wMAUEsBAi0AFAAGAAgAAAAhALaDOJL+AAAA4QEAABMAAAAAAAAA&#10;AAAAAAAAAAAAAFtDb250ZW50X1R5cGVzXS54bWxQSwECLQAUAAYACAAAACEAOP0h/9YAAACUAQAA&#10;CwAAAAAAAAAAAAAAAAAvAQAAX3JlbHMvLnJlbHNQSwECLQAUAAYACAAAACEAk2fV0T8CAACEBAAA&#10;DgAAAAAAAAAAAAAAAAAuAgAAZHJzL2Uyb0RvYy54bWxQSwECLQAUAAYACAAAACEAK7kznOAAAAAK&#10;AQAADwAAAAAAAAAAAAAAAACZBAAAZHJzL2Rvd25yZXYueG1sUEsFBgAAAAAEAAQA8wAAAKYFAAAA&#10;AA==&#10;" fillcolor="#ccecff">
                <v:textbox style="layout-flow:vertical;mso-layout-flow-alt:bottom-to-top" inset="3.6pt,,3.6pt">
                  <w:txbxContent>
                    <w:p w:rsidR="001B351F" w:rsidRDefault="001B351F" w:rsidP="00C74E76">
                      <w:pPr>
                        <w:pStyle w:val="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9525" t="11430" r="7620" b="762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6" style="position:absolute;margin-left:-78.3pt;margin-top:340.2pt;width:108pt;height:23.4pt;rotation:-9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R1QQIAAIUEAAAOAAAAZHJzL2Uyb0RvYy54bWysVNtuEzEQfUfiHyy/k82GJmlX2VRV2iCk&#10;AhWFD3Bsb9bg9RjbyaZ/3/HkQgJviDxYM/b47JxzPJnd7jrLtjpEA67m5WDImXYSlHHrmn//tnx3&#10;zVlMwilhwemav+jIb+dv38x6X+kRtGCVDgxBXKx6X/M2JV8VRZSt7kQcgNcODxsInUiYhnWhgugR&#10;vbPFaDicFD0E5QNIHSPu3u8P+Zzwm0bL9KVpok7M1hx7S7QGWld5LeYzUa2D8K2RhzbEP3TRCePw&#10;oyeoe5EE2wTzF1RnZIAITRpI6ApoGiM1cUA25fAPNs+t8Jq4oDjRn2SK/w9Wft4+BWZUza84c6JD&#10;i+42CejLbJzl6X2ssOrZP4VMMPpHkD8jc7BohVvruxCgb7VQ2FSZ64uLCzmJeJWt+k+gEF0gOim1&#10;a0LHAqAj5QSdxB9toyRsR/68nPzRu8Qkbpbvp+UE65jEs9HNtLwmAwtRZbDcnQ8xfdDQsRzUPMDG&#10;qa/4CAhabB9jIpPUgapQPzhrOouWb4Vl5WQymRIHUR2KEfuISezBGrU01lIS1quFDQyv1nyxeFgs&#10;l4fL8bzMOtbX/GY8GlMXF2fxHIJEODK6KCMe9FSz0g9OUZyEsfsYu7TuIH1We+9a2q12ZG1JoNmK&#10;FagXNINkRx1xcFGlvI6mmPY4BzWPvzYiaM7sR4eeXo2nozw450k4T1bniXCyBRyvxNk+XKT9sG18&#10;MOs2m00iOMivrDHp+GD2jR0o4FvH6GKYznOq+v3vMX8FAAD//wMAUEsDBBQABgAIAAAAIQAkceW8&#10;4AAAAAsBAAAPAAAAZHJzL2Rvd25yZXYueG1sTI/BToQwFEX3Jv5D80zcMS2NICJlYia6cjWM0bgr&#10;tAJj+4q0zODfW1e6fHk3955TbVdryEnPfnQoIN0wIBo7p0bsBbwcnpICiA8SlTQOtYBv7WFbX15U&#10;slTujHt9akJPYgn6UgoYQphKSn03aCv9xk0a4+/DzVaGeM49VbM8x3JrKGcsp1aOGBcGOendoLvP&#10;ZrECem72DX4d87fd4837cclbxl6fhbi+Wh/ugQS9hr8w/OJHdKgjU+sWVJ4YAcktjy5BQHaXRYeY&#10;SHjGgbQCijQtgNYV/e9Q/wAAAP//AwBQSwECLQAUAAYACAAAACEAtoM4kv4AAADhAQAAEwAAAAAA&#10;AAAAAAAAAAAAAAAAW0NvbnRlbnRfVHlwZXNdLnhtbFBLAQItABQABgAIAAAAIQA4/SH/1gAAAJQB&#10;AAALAAAAAAAAAAAAAAAAAC8BAABfcmVscy8ucmVsc1BLAQItABQABgAIAAAAIQCT4qR1QQIAAIUE&#10;AAAOAAAAAAAAAAAAAAAAAC4CAABkcnMvZTJvRG9jLnhtbFBLAQItABQABgAIAAAAIQAkceW84AAA&#10;AAsBAAAPAAAAAAAAAAAAAAAAAJsEAABkcnMvZG93bnJldi54bWxQSwUGAAAAAAQABADzAAAAqAUA&#10;AAAA&#10;" fillcolor="#ccecff">
                <v:textbox style="layout-flow:vertical;mso-layout-flow-alt:bottom-to-top" inset="3.6pt,,3.6pt">
                  <w:txbxContent>
                    <w:p w:rsidR="001B351F" w:rsidRDefault="001B351F" w:rsidP="00C74E76">
                      <w:pPr>
                        <w:pStyle w:val="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5920740</wp:posOffset>
                </wp:positionV>
                <wp:extent cx="1371600" cy="297180"/>
                <wp:effectExtent l="9525" t="11430" r="7620" b="762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7" style="position:absolute;margin-left:-78.3pt;margin-top:466.2pt;width:108pt;height:23.4pt;rotation:-9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5AQgIAAIUEAAAOAAAAZHJzL2Uyb0RvYy54bWysVNtuEzEQfUfiHyy/k82mTdKusqmqtEFI&#10;BSoKH+DY3qzB6zG2k03/nvHkQgJviDxYM/b47JxzPJnd7TrLtjpEA67m5WDImXYSlHHrmn/7unx3&#10;w1lMwilhwemav+rI7+Zv38x6X+kRtGCVDgxBXKx6X/M2JV8VRZSt7kQcgNcODxsInUiYhnWhgugR&#10;vbPFaDicFD0E5QNIHSPuPuwP+Zzwm0bL9Llpok7M1hx7S7QGWld5LeYzUa2D8K2RhzbEP3TRCePw&#10;oyeoB5EE2wTzF1RnZIAITRpI6ApoGiM1cUA25fAPNi+t8Jq4oDjRn2SK/w9Wfto+B2ZUza84c6JD&#10;i+43CejL7DrL0/tYYdWLfw6ZYPRPIH9E5mDRCrfW9yFA32qhsKky1xcXF3IS8Spb9R9BIbpAdFJq&#10;14SOBUBHygk6iT/aRknYjvx5Pfmjd4lJ3CyvpuUE65jEs9HttLwhAwtRZbDcnQ8xvdfQsRzUPMDG&#10;qS/4CAhabJ9iIpPUgapQ3zlrOouWb4Vl5WQymRIHUR2KEfuISezBGrU01lIS1quFDQyv1nyxeFws&#10;l4fL8bzMOtbX/HY8GlMXF2fxHIJEODK6KCMe9FSz0o9OUZyEsfsYu7TuIH1We+9a2q12ZG1JxmQr&#10;VqBe0QySHXXEwUWV8jqaYtrjHNQ8/tyIoDmzHxx6ej2ejvLgnCfhPFmdJ8LJFnC8Emf7cJH2w7bx&#10;wazbbDaJ4CC/ssak44PZN3aggG8do4thOs+p6ve/x/wXAAAA//8DAFBLAwQUAAYACAAAACEAKztB&#10;seEAAAAMAQAADwAAAGRycy9kb3ducmV2LnhtbEyPwU7DMBBE70j8g7VI3FKbUNIoxKlQBSdOTRGI&#10;mxObJMVeh9hpw9+znOC42tHMe+V2cZadzBQGjxJuVgKYwdbrATsJL4enJAcWokKtrEcj4dsE2FaX&#10;F6UqtD/j3pzq2DEqwVAoCX2MY8F5aHvjVFj50SD9PvzkVKRz6rie1JnKneWpEBl3akBa6NVodr1p&#10;P+vZSehSu6/x65i97R7X78c5a4R4fZby+mp5uAcWzRL/wvCLT+hQEVPjZ9SBWQnJJiWXKCFfb8iB&#10;Ekl6lwJrKCqy2xx4VfL/EtUPAAAA//8DAFBLAQItABQABgAIAAAAIQC2gziS/gAAAOEBAAATAAAA&#10;AAAAAAAAAAAAAAAAAABbQ29udGVudF9UeXBlc10ueG1sUEsBAi0AFAAGAAgAAAAhADj9If/WAAAA&#10;lAEAAAsAAAAAAAAAAAAAAAAALwEAAF9yZWxzLy5yZWxzUEsBAi0AFAAGAAgAAAAhAABJfkBCAgAA&#10;hQQAAA4AAAAAAAAAAAAAAAAALgIAAGRycy9lMm9Eb2MueG1sUEsBAi0AFAAGAAgAAAAhACs7QbHh&#10;AAAADAEAAA8AAAAAAAAAAAAAAAAAnAQAAGRycy9kb3ducmV2LnhtbFBLBQYAAAAABAAEAPMAAACq&#10;BQAAAAA=&#10;" fillcolor="#ccecff">
                <v:textbox style="layout-flow:vertical;mso-layout-flow-alt:bottom-to-top" inset="3.6pt,,3.6pt">
                  <w:txbxContent>
                    <w:p w:rsidR="001B351F" w:rsidRDefault="001B351F" w:rsidP="00C74E76">
                      <w:pPr>
                        <w:pStyle w:val="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9525" t="11430" r="7620" b="762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8" style="position:absolute;margin-left:-78.3pt;margin-top:214.2pt;width:108pt;height:23.4pt;rotation:-90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Ro1QAIAAIUEAAAOAAAAZHJzL2Uyb0RvYy54bWysVNFu2yAUfZ+0f0C8L47dJWmtOFWVNtOk&#10;bqvW7QMw4JgNcxmQOP37XoiTOdvbtDyge+FyfM853CxvD50me+m8AlPRfDKlRBoOQpltRb9/27y7&#10;psQHZgTTYGRFX6Snt6u3b5a9LWUBLWghHUEQ48veVrQNwZZZ5nkrO+YnYKXBwwZcxwKmbpsJx3pE&#10;73RWTKfzrAcnrAMuvcfd++MhXSX8ppE8fGkaLwPRFcXeQlpdWuu4ZqslK7eO2VbxoQ32D110TBn8&#10;6BnqngVGdk79BdUp7sBDEyYcugyaRnGZOCCbfPoHm+eWWZm4oDjenmXy/w+Wf94/OaJERQtKDOvQ&#10;ortdgPRlchXl6a0vserZPrlI0NtH4D89MbBumdnKO+egbyUT2FQe67OLCzHxeJXU/ScQiM4QPSl1&#10;aFxHHKAj+RydxF/aRknIIfnzcvZHHgLhuJlfLfI51hGOZ8XNIr9OBmasjGCxO+t8+CChIzGoqIOd&#10;EV/xESRotn/0IZkkBqpM/KCk6TRavmea5PP5fJE4sHIoRuwTZmIPWomN0jolbluvtSN4taLr9cN6&#10;sxku+3GZNqSv6M2smKUuLs78GCKJcGJ0UZZ4pKcalX4wIsWBKX2MsUttBumj2kfXwqE+JGvz4mRk&#10;DeIFzUiyo444uKhSXIsFpj3OQUX9rx1zkhL90aCn72eLIg7OOHHjpB4nzPAWcLwCJcdwHY7DtrNO&#10;bdtodhLBQHxljQqnB3NsbKCAbx2ji2Ea56nq97/H6hUAAP//AwBQSwMEFAAGAAgAAAAhAPRno7nh&#10;AAAACwEAAA8AAABkcnMvZG93bnJldi54bWxMj8FOwzAQRO9I/IO1SNxSG7dJS4hToQpOnBoQFTcn&#10;NkmKvQ6x04a/xz3BcbWjmfeK7WwNOenR9w4F3C0YEI2NUz22At5en5MNEB8kKmkcagE/2sO2vL4q&#10;ZK7cGff6VIWWxBL0uRTQhTDklPqm01b6hRs0xt+nG60M8RxbqkZ5juXWUM5YRq3sMS50ctC7Tjdf&#10;1WQFtNzsK/w+Zofd0+rjOGU1Y+8vQtzezI8PQIKew18YLvgRHcrIVLsJlSdGQLLm0SUIWK6W0SEm&#10;Ep5yILWANL3fAC0L+t+h/AUAAP//AwBQSwECLQAUAAYACAAAACEAtoM4kv4AAADhAQAAEwAAAAAA&#10;AAAAAAAAAAAAAAAAW0NvbnRlbnRfVHlwZXNdLnhtbFBLAQItABQABgAIAAAAIQA4/SH/1gAAAJQB&#10;AAALAAAAAAAAAAAAAAAAAC8BAABfcmVscy8ucmVsc1BLAQItABQABgAIAAAAIQB5LRo1QAIAAIUE&#10;AAAOAAAAAAAAAAAAAAAAAC4CAABkcnMvZTJvRG9jLnhtbFBLAQItABQABgAIAAAAIQD0Z6O54QAA&#10;AAsBAAAPAAAAAAAAAAAAAAAAAJoEAABkcnMvZG93bnJldi54bWxQSwUGAAAAAAQABADzAAAAqAUA&#10;AAAA&#10;" fillcolor="#ccecff">
                <v:textbox style="layout-flow:vertical;mso-layout-flow-alt:bottom-to-top" inset="3.6pt,,3.6pt">
                  <w:txbxContent>
                    <w:p w:rsidR="001B351F" w:rsidRDefault="001B351F" w:rsidP="00C74E76">
                      <w:pPr>
                        <w:pStyle w:val="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9525" t="11430" r="9525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51F" w:rsidRDefault="001B351F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Records identified through database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searching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32504B">
                              <w:rPr>
                                <w:rFonts w:ascii="Calibri" w:hAnsi="Calibri" w:hint="eastAsia"/>
                                <w:sz w:val="22"/>
                                <w:szCs w:val="22"/>
                                <w:lang w:eastAsia="zh-CN"/>
                              </w:rPr>
                              <w:t>4337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9" style="position:absolute;margin-left:27pt;margin-top:63.9pt;width:175.5pt;height:53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/CnIQIAAE8EAAAOAAAAZHJzL2Uyb0RvYy54bWysVNuO0zAQfUfiHyy/07RhW3WjpqtVlyKk&#10;BVYsfIDrOImF4zFjt0n5esZOt1su4gGRB8tjj8+cOTOT1c3QGXZQ6DXYks8mU86UlVBp25T8y+ft&#10;qyVnPghbCQNWlfyoPL9Zv3yx6l2hcmjBVAoZgVhf9K7kbQiuyDIvW9UJPwGnLF3WgJ0IZGKTVSh6&#10;Qu9Mlk+ni6wHrByCVN7T6d14ydcJv66VDB/r2qvATMmJW0grpnUX12y9EkWDwrVanmiIf2DRCW0p&#10;6BnqTgTB9qh/g+q0RPBQh4mELoO61lKlHCib2fSXbB5b4VTKhcTx7iyT/3+w8sPhAZmuqHacWdFR&#10;iT6RaMI2RrE8ytM7X5DXo3vAmKB39yC/emZh05KXukWEvlWiIlKz6J/99CAanp6yXf8eKkIX+wBJ&#10;qaHGLgKSBmxIBTmeC6KGwCQd5nm+XM6pbpLuFst8kc9TCFE8vXbow1sFHYubkiNxT+jicO9DZCOK&#10;J5fEHoyuttqYZGCz2xhkB0HNsU3fCd1fuhnL+pJfzyn23yGm6fsTRKcDdbnRXcmXZydRRNne2Cr1&#10;YBDajHuibOxJxyjdWIIw7IaxTq9jhKjrDqojKYswdjVNIW1awO+c9dTRJfff9gIVZ+adpepcz66u&#10;4ghcGnhp7C4NYSVBlTxwNm43YRybvUPdtBRpluSwcEsVrXUS+5nViT91barBacLiWFzayev5P7D+&#10;AQAA//8DAFBLAwQUAAYACAAAACEAaxWsW98AAAAKAQAADwAAAGRycy9kb3ducmV2LnhtbEyPzU7D&#10;MBCE70i8g7VI3KhD0tAS4lT8iBPi0IDg6tpLHBGvo9ht07dnOcFxZ0cz89Wb2Q/igFPsAym4XmQg&#10;kEywPXUK3t+er9YgYtJk9RAIFZwwwqY5P6t1ZcORtnhoUyc4hGKlFbiUxkrKaBx6HRdhROLfV5i8&#10;TnxOnbSTPnK4H2SeZTfS6564wekRHx2a73bvFay69NSah9J8vLrT+uV2LuK2/VTq8mK+vwORcE5/&#10;Zvidz9Oh4U27sCcbxaCgXDJKYj1fMQIbllnJyk5BXpQFyKaW/xGaHwAAAP//AwBQSwECLQAUAAYA&#10;CAAAACEAtoM4kv4AAADhAQAAEwAAAAAAAAAAAAAAAAAAAAAAW0NvbnRlbnRfVHlwZXNdLnhtbFBL&#10;AQItABQABgAIAAAAIQA4/SH/1gAAAJQBAAALAAAAAAAAAAAAAAAAAC8BAABfcmVscy8ucmVsc1BL&#10;AQItABQABgAIAAAAIQBhx/CnIQIAAE8EAAAOAAAAAAAAAAAAAAAAAC4CAABkcnMvZTJvRG9jLnht&#10;bFBLAQItABQABgAIAAAAIQBrFaxb3wAAAAoBAAAPAAAAAAAAAAAAAAAAAHsEAABkcnMvZG93bnJl&#10;di54bWxQSwUGAAAAAAQABADzAAAAhwUAAAAA&#10;">
                <v:textbox inset=",7.2pt,,7.2pt">
                  <w:txbxContent>
                    <w:p w:rsidR="001B351F" w:rsidRDefault="001B351F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32504B">
                        <w:rPr>
                          <w:rFonts w:ascii="Calibri" w:hAnsi="Calibri" w:hint="eastAsia"/>
                          <w:sz w:val="22"/>
                          <w:szCs w:val="22"/>
                          <w:lang w:eastAsia="zh-CN"/>
                        </w:rPr>
                        <w:t>4337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543A3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9AB" w:rsidRDefault="001919AB">
      <w:r>
        <w:separator/>
      </w:r>
    </w:p>
  </w:endnote>
  <w:endnote w:type="continuationSeparator" w:id="0">
    <w:p w:rsidR="001919AB" w:rsidRDefault="0019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9AB" w:rsidRDefault="001919AB">
      <w:r>
        <w:separator/>
      </w:r>
    </w:p>
  </w:footnote>
  <w:footnote w:type="continuationSeparator" w:id="0">
    <w:p w:rsidR="001919AB" w:rsidRDefault="00191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41" w:rsidRDefault="009F1F41">
    <w:pPr>
      <w:pStyle w:val="Header"/>
      <w:rPr>
        <w:lang w:eastAsia="zh-CN"/>
      </w:rPr>
    </w:pPr>
  </w:p>
  <w:p w:rsidR="00364347" w:rsidRDefault="00364347">
    <w:pPr>
      <w:pStyle w:val="Header"/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43C94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C368F9"/>
    <w:multiLevelType w:val="hybridMultilevel"/>
    <w:tmpl w:val="534E26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74E76"/>
    <w:rsid w:val="0002134D"/>
    <w:rsid w:val="0006736F"/>
    <w:rsid w:val="0007565A"/>
    <w:rsid w:val="00082C18"/>
    <w:rsid w:val="000B7E47"/>
    <w:rsid w:val="000C3B95"/>
    <w:rsid w:val="001124F6"/>
    <w:rsid w:val="00125AA0"/>
    <w:rsid w:val="001919AB"/>
    <w:rsid w:val="001B351F"/>
    <w:rsid w:val="001E665B"/>
    <w:rsid w:val="0024026A"/>
    <w:rsid w:val="00245388"/>
    <w:rsid w:val="00274B7C"/>
    <w:rsid w:val="002C0C32"/>
    <w:rsid w:val="002E42AB"/>
    <w:rsid w:val="0032504B"/>
    <w:rsid w:val="003263CA"/>
    <w:rsid w:val="0033267D"/>
    <w:rsid w:val="00332BBC"/>
    <w:rsid w:val="00342BE7"/>
    <w:rsid w:val="00364347"/>
    <w:rsid w:val="003738D2"/>
    <w:rsid w:val="003A33BD"/>
    <w:rsid w:val="003D4387"/>
    <w:rsid w:val="003E65AA"/>
    <w:rsid w:val="003F033D"/>
    <w:rsid w:val="00415CE1"/>
    <w:rsid w:val="004C0346"/>
    <w:rsid w:val="004E1045"/>
    <w:rsid w:val="004E37CE"/>
    <w:rsid w:val="0050710C"/>
    <w:rsid w:val="005157F4"/>
    <w:rsid w:val="00541CE1"/>
    <w:rsid w:val="005A0FF0"/>
    <w:rsid w:val="005A5C50"/>
    <w:rsid w:val="005C1B4B"/>
    <w:rsid w:val="005C357A"/>
    <w:rsid w:val="005C6756"/>
    <w:rsid w:val="005E43E9"/>
    <w:rsid w:val="005E66A6"/>
    <w:rsid w:val="00601E4B"/>
    <w:rsid w:val="006076C6"/>
    <w:rsid w:val="00613C1B"/>
    <w:rsid w:val="00637E60"/>
    <w:rsid w:val="00663BC8"/>
    <w:rsid w:val="0067015D"/>
    <w:rsid w:val="00690C9C"/>
    <w:rsid w:val="006D603A"/>
    <w:rsid w:val="006F014F"/>
    <w:rsid w:val="00742263"/>
    <w:rsid w:val="00743754"/>
    <w:rsid w:val="0076532D"/>
    <w:rsid w:val="00775D28"/>
    <w:rsid w:val="007933D9"/>
    <w:rsid w:val="007D54F9"/>
    <w:rsid w:val="007E6615"/>
    <w:rsid w:val="00811CF7"/>
    <w:rsid w:val="008173FF"/>
    <w:rsid w:val="00823C44"/>
    <w:rsid w:val="0085547B"/>
    <w:rsid w:val="008B372D"/>
    <w:rsid w:val="008D7742"/>
    <w:rsid w:val="008E59BA"/>
    <w:rsid w:val="008F2BBA"/>
    <w:rsid w:val="009675C8"/>
    <w:rsid w:val="009A3D45"/>
    <w:rsid w:val="009F1F41"/>
    <w:rsid w:val="009F47F2"/>
    <w:rsid w:val="009F489E"/>
    <w:rsid w:val="00A13C08"/>
    <w:rsid w:val="00A336FC"/>
    <w:rsid w:val="00A36F07"/>
    <w:rsid w:val="00A4318B"/>
    <w:rsid w:val="00A43C10"/>
    <w:rsid w:val="00A465ED"/>
    <w:rsid w:val="00A66E1B"/>
    <w:rsid w:val="00A67FE3"/>
    <w:rsid w:val="00AB2011"/>
    <w:rsid w:val="00AD5440"/>
    <w:rsid w:val="00B434EF"/>
    <w:rsid w:val="00B53C3D"/>
    <w:rsid w:val="00B637A4"/>
    <w:rsid w:val="00B63E5E"/>
    <w:rsid w:val="00C01FDD"/>
    <w:rsid w:val="00C142F3"/>
    <w:rsid w:val="00C266FE"/>
    <w:rsid w:val="00C268C3"/>
    <w:rsid w:val="00C543A3"/>
    <w:rsid w:val="00C63328"/>
    <w:rsid w:val="00C6430F"/>
    <w:rsid w:val="00C73534"/>
    <w:rsid w:val="00C74E76"/>
    <w:rsid w:val="00C83207"/>
    <w:rsid w:val="00CA6992"/>
    <w:rsid w:val="00CB3624"/>
    <w:rsid w:val="00CD216D"/>
    <w:rsid w:val="00CE0C1F"/>
    <w:rsid w:val="00D05A38"/>
    <w:rsid w:val="00DB6BA4"/>
    <w:rsid w:val="00DC2A0A"/>
    <w:rsid w:val="00DD0802"/>
    <w:rsid w:val="00DD37A6"/>
    <w:rsid w:val="00DE53F4"/>
    <w:rsid w:val="00DF36FE"/>
    <w:rsid w:val="00E070CB"/>
    <w:rsid w:val="00E52A7A"/>
    <w:rsid w:val="00EA01AB"/>
    <w:rsid w:val="00F41ACE"/>
    <w:rsid w:val="00F6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DD37A6"/>
    <w:pPr>
      <w:widowControl w:val="0"/>
      <w:ind w:firstLineChars="200" w:firstLine="420"/>
      <w:jc w:val="both"/>
    </w:pPr>
    <w:rPr>
      <w:rFonts w:ascii="Calibri" w:hAnsi="Calibri"/>
      <w:color w:val="auto"/>
      <w:kern w:val="2"/>
      <w:sz w:val="21"/>
      <w:szCs w:val="22"/>
      <w:lang w:val="en-US" w:eastAsia="zh-CN"/>
    </w:rPr>
  </w:style>
  <w:style w:type="paragraph" w:styleId="BalloonText">
    <w:name w:val="Balloon Text"/>
    <w:basedOn w:val="Normal"/>
    <w:link w:val="BalloonTextChar"/>
    <w:rsid w:val="00274B7C"/>
    <w:rPr>
      <w:sz w:val="18"/>
      <w:szCs w:val="18"/>
    </w:rPr>
  </w:style>
  <w:style w:type="character" w:customStyle="1" w:styleId="BalloonTextChar">
    <w:name w:val="Balloon Text Char"/>
    <w:link w:val="BalloonText"/>
    <w:rsid w:val="00274B7C"/>
    <w:rPr>
      <w:color w:val="000000"/>
      <w:kern w:val="28"/>
      <w:sz w:val="18"/>
      <w:szCs w:val="18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DD37A6"/>
    <w:pPr>
      <w:widowControl w:val="0"/>
      <w:ind w:firstLineChars="200" w:firstLine="420"/>
      <w:jc w:val="both"/>
    </w:pPr>
    <w:rPr>
      <w:rFonts w:ascii="Calibri" w:hAnsi="Calibri"/>
      <w:color w:val="auto"/>
      <w:kern w:val="2"/>
      <w:sz w:val="21"/>
      <w:szCs w:val="22"/>
      <w:lang w:val="en-US" w:eastAsia="zh-CN"/>
    </w:rPr>
  </w:style>
  <w:style w:type="paragraph" w:styleId="BalloonText">
    <w:name w:val="Balloon Text"/>
    <w:basedOn w:val="Normal"/>
    <w:link w:val="BalloonTextChar"/>
    <w:rsid w:val="00274B7C"/>
    <w:rPr>
      <w:sz w:val="18"/>
      <w:szCs w:val="18"/>
    </w:rPr>
  </w:style>
  <w:style w:type="character" w:customStyle="1" w:styleId="BalloonTextChar">
    <w:name w:val="Balloon Text Char"/>
    <w:link w:val="BalloonText"/>
    <w:rsid w:val="00274B7C"/>
    <w:rPr>
      <w:color w:val="000000"/>
      <w:kern w:val="28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2009 Flow Diagram</vt:lpstr>
    </vt:vector>
  </TitlesOfParts>
  <Company>OHRI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2009 Flow Diagram</dc:title>
  <dc:creator>mocampo</dc:creator>
  <cp:lastModifiedBy>S3G_Reference_Citation_Sequence</cp:lastModifiedBy>
  <cp:revision>3</cp:revision>
  <dcterms:created xsi:type="dcterms:W3CDTF">2018-10-11T14:04:00Z</dcterms:created>
  <dcterms:modified xsi:type="dcterms:W3CDTF">2019-06-04T07:58:00Z</dcterms:modified>
</cp:coreProperties>
</file>