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32F" w:rsidRDefault="00B15334" w:rsidP="0003532F">
      <w:pPr>
        <w:rPr>
          <w:color w:val="000000"/>
          <w:sz w:val="22"/>
        </w:rPr>
      </w:pPr>
      <w:bookmarkStart w:id="0" w:name="_GoBack"/>
      <w:r w:rsidRPr="00B15334">
        <w:rPr>
          <w:b/>
          <w:color w:val="000000"/>
          <w:sz w:val="22"/>
        </w:rPr>
        <w:t>Additional file 3:</w:t>
      </w:r>
      <w:r>
        <w:rPr>
          <w:color w:val="000000"/>
          <w:sz w:val="22"/>
        </w:rPr>
        <w:t xml:space="preserve"> </w:t>
      </w:r>
      <w:bookmarkEnd w:id="0"/>
      <w:r w:rsidR="00401295">
        <w:rPr>
          <w:rFonts w:hint="eastAsia"/>
          <w:color w:val="000000"/>
          <w:sz w:val="22"/>
        </w:rPr>
        <w:t>T</w:t>
      </w:r>
      <w:r w:rsidR="0003532F">
        <w:rPr>
          <w:rFonts w:hint="eastAsia"/>
          <w:color w:val="000000"/>
          <w:sz w:val="22"/>
        </w:rPr>
        <w:t xml:space="preserve">able </w:t>
      </w:r>
      <w:r>
        <w:rPr>
          <w:color w:val="000000"/>
          <w:sz w:val="22"/>
        </w:rPr>
        <w:t>S</w:t>
      </w:r>
      <w:r w:rsidR="0003532F">
        <w:rPr>
          <w:rFonts w:hint="eastAsia"/>
          <w:color w:val="000000"/>
          <w:sz w:val="22"/>
        </w:rPr>
        <w:t>1</w:t>
      </w:r>
      <w:r>
        <w:rPr>
          <w:color w:val="000000"/>
          <w:sz w:val="22"/>
        </w:rPr>
        <w:t xml:space="preserve"> </w:t>
      </w:r>
      <w:r w:rsidR="0003532F" w:rsidRPr="00B15334">
        <w:rPr>
          <w:rFonts w:hint="eastAsia"/>
          <w:b/>
          <w:color w:val="000000"/>
          <w:sz w:val="22"/>
        </w:rPr>
        <w:t xml:space="preserve">Characteristics of </w:t>
      </w:r>
      <w:r w:rsidR="0003532F" w:rsidRPr="00B15334">
        <w:rPr>
          <w:b/>
          <w:color w:val="000000"/>
          <w:sz w:val="22"/>
        </w:rPr>
        <w:t>included trials</w:t>
      </w:r>
      <w:r w:rsidR="0003532F" w:rsidRPr="00B15334">
        <w:rPr>
          <w:rFonts w:hint="eastAsia"/>
          <w:b/>
          <w:color w:val="000000"/>
          <w:sz w:val="22"/>
        </w:rPr>
        <w:t xml:space="preserve"> in the meta-analysis</w:t>
      </w:r>
    </w:p>
    <w:tbl>
      <w:tblPr>
        <w:tblStyle w:val="TableGrid"/>
        <w:tblpPr w:leftFromText="180" w:rightFromText="180" w:vertAnchor="page" w:horzAnchor="margin" w:tblpY="1186"/>
        <w:tblW w:w="15701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843"/>
        <w:gridCol w:w="851"/>
        <w:gridCol w:w="1701"/>
        <w:gridCol w:w="992"/>
        <w:gridCol w:w="7371"/>
      </w:tblGrid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Author, 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year</w:t>
            </w:r>
          </w:p>
        </w:tc>
        <w:tc>
          <w:tcPr>
            <w:tcW w:w="1275" w:type="dxa"/>
          </w:tcPr>
          <w:p w:rsidR="00845C0E" w:rsidRPr="00845C0E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Trials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Clinicaltrials.gov,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number</w:t>
            </w:r>
          </w:p>
        </w:tc>
        <w:tc>
          <w:tcPr>
            <w:tcW w:w="851" w:type="dxa"/>
          </w:tcPr>
          <w:p w:rsidR="009209CB" w:rsidRDefault="009F7CB2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</w:t>
            </w:r>
            <w:r w:rsidR="009209CB">
              <w:rPr>
                <w:rFonts w:hint="eastAsia"/>
                <w:color w:val="000000"/>
                <w:sz w:val="22"/>
              </w:rPr>
              <w:t>hase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Tumor type</w:t>
            </w:r>
          </w:p>
        </w:tc>
        <w:tc>
          <w:tcPr>
            <w:tcW w:w="992" w:type="dxa"/>
          </w:tcPr>
          <w:p w:rsidR="00843F09" w:rsidRDefault="009209CB" w:rsidP="00843F09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NO.</w:t>
            </w:r>
            <w:r w:rsidR="00843F09">
              <w:rPr>
                <w:rFonts w:hint="eastAsia"/>
                <w:color w:val="000000"/>
                <w:sz w:val="22"/>
              </w:rPr>
              <w:t xml:space="preserve"> of patients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Treatment </w:t>
            </w:r>
            <w:proofErr w:type="spellStart"/>
            <w:r>
              <w:rPr>
                <w:rFonts w:hint="eastAsia"/>
                <w:color w:val="000000"/>
                <w:sz w:val="22"/>
              </w:rPr>
              <w:t>comparsion</w:t>
            </w:r>
            <w:proofErr w:type="spellEnd"/>
            <w:r w:rsidR="00CA7AD1">
              <w:rPr>
                <w:rFonts w:hint="eastAsia"/>
                <w:color w:val="000000"/>
                <w:sz w:val="22"/>
              </w:rPr>
              <w:t xml:space="preserve"> (</w:t>
            </w:r>
            <w:r w:rsidR="00730C7F">
              <w:rPr>
                <w:rFonts w:hint="eastAsia"/>
                <w:color w:val="000000"/>
                <w:sz w:val="22"/>
              </w:rPr>
              <w:t xml:space="preserve">anti-PD-1/PD-L1+anti-CTLA-4 </w:t>
            </w:r>
            <w:r w:rsidR="00087867">
              <w:rPr>
                <w:rFonts w:hint="eastAsia"/>
                <w:color w:val="000000"/>
                <w:sz w:val="22"/>
              </w:rPr>
              <w:t>antibodies</w:t>
            </w:r>
            <w:r w:rsidR="00CA7AD1">
              <w:rPr>
                <w:rFonts w:hint="eastAsia"/>
                <w:color w:val="000000"/>
                <w:sz w:val="22"/>
              </w:rPr>
              <w:t>)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Long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Pr="00845C0E" w:rsidRDefault="00845C0E" w:rsidP="009209CB">
            <w:pPr>
              <w:rPr>
                <w:rFonts w:eastAsia="SimSun" w:cs="SimSun"/>
                <w:color w:val="000000"/>
                <w:sz w:val="22"/>
              </w:rPr>
            </w:pPr>
            <w:r>
              <w:rPr>
                <w:rFonts w:eastAsia="SimSun" w:cs="SimSun" w:hint="eastAsia"/>
                <w:color w:val="000000"/>
                <w:sz w:val="22"/>
              </w:rPr>
              <w:t>NA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NCT02374242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Melanoma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Q3W 4 doses(induction phase);</w:t>
            </w:r>
          </w:p>
          <w:p w:rsidR="009209CB" w:rsidRPr="003F20C5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Tawbi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204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NCT02320058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Melanoma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94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Hodi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2016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069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sz w:val="22"/>
              </w:rPr>
            </w:pPr>
            <w:r>
              <w:rPr>
                <w:rFonts w:hint="eastAsia"/>
                <w:sz w:val="22"/>
              </w:rPr>
              <w:t>NCT01927419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Melanoma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94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Wolchok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067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NCT01844505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Melanoma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313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Omuro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et al</w:t>
            </w:r>
            <w:r w:rsidRPr="00574AA9">
              <w:rPr>
                <w:rFonts w:hint="eastAsia"/>
                <w:color w:val="000000"/>
                <w:sz w:val="22"/>
                <w:vertAlign w:val="superscript"/>
              </w:rPr>
              <w:t>#</w:t>
            </w:r>
            <w:r>
              <w:rPr>
                <w:rFonts w:hint="eastAsia"/>
                <w:color w:val="000000"/>
                <w:sz w:val="22"/>
              </w:rPr>
              <w:t>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143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NCT02017717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Glioblastoma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Omuro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et al</w:t>
            </w:r>
            <w:r w:rsidRPr="00574AA9">
              <w:rPr>
                <w:rFonts w:hint="eastAsia"/>
                <w:color w:val="000000"/>
                <w:sz w:val="22"/>
                <w:vertAlign w:val="superscript"/>
              </w:rPr>
              <w:t>^</w:t>
            </w:r>
            <w:r>
              <w:rPr>
                <w:rFonts w:hint="eastAsia"/>
                <w:color w:val="000000"/>
                <w:sz w:val="22"/>
              </w:rPr>
              <w:t>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143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NCT02017717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Glioblastoma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Janjigian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et al</w:t>
            </w:r>
            <w:r w:rsidRPr="00574AA9">
              <w:rPr>
                <w:rFonts w:hint="eastAsia"/>
                <w:color w:val="000000"/>
                <w:sz w:val="22"/>
                <w:vertAlign w:val="superscript"/>
              </w:rPr>
              <w:t>#</w:t>
            </w:r>
            <w:r>
              <w:rPr>
                <w:rFonts w:hint="eastAsia"/>
                <w:color w:val="000000"/>
                <w:sz w:val="22"/>
              </w:rPr>
              <w:t>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032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NCT01928394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1/2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E</w:t>
            </w:r>
            <w:r>
              <w:rPr>
                <w:rFonts w:hint="eastAsia"/>
                <w:color w:val="000000"/>
                <w:sz w:val="22"/>
              </w:rPr>
              <w:t>sophagogastric</w:t>
            </w:r>
            <w:proofErr w:type="spellEnd"/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cancer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Janjigian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et al</w:t>
            </w:r>
            <w:r w:rsidRPr="00574AA9">
              <w:rPr>
                <w:rFonts w:hint="eastAsia"/>
                <w:color w:val="000000"/>
                <w:sz w:val="22"/>
                <w:vertAlign w:val="superscript"/>
              </w:rPr>
              <w:t>^</w:t>
            </w:r>
            <w:r>
              <w:rPr>
                <w:rFonts w:hint="eastAsia"/>
                <w:color w:val="000000"/>
                <w:sz w:val="22"/>
              </w:rPr>
              <w:t>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032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NCT01928394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1/2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E</w:t>
            </w:r>
            <w:r>
              <w:rPr>
                <w:rFonts w:hint="eastAsia"/>
                <w:color w:val="000000"/>
                <w:sz w:val="22"/>
              </w:rPr>
              <w:t>sophagogastric</w:t>
            </w:r>
            <w:proofErr w:type="spellEnd"/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cancer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Hammers et al</w:t>
            </w:r>
            <w:r w:rsidRPr="00574AA9">
              <w:rPr>
                <w:rFonts w:hint="eastAsia"/>
                <w:color w:val="000000"/>
                <w:sz w:val="22"/>
                <w:vertAlign w:val="superscript"/>
              </w:rPr>
              <w:t>#</w:t>
            </w:r>
            <w:r>
              <w:rPr>
                <w:rFonts w:hint="eastAsia"/>
                <w:color w:val="000000"/>
                <w:sz w:val="22"/>
              </w:rPr>
              <w:t>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016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NCT01472081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RCC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Hammers et al</w:t>
            </w:r>
            <w:r w:rsidRPr="00574AA9">
              <w:rPr>
                <w:rFonts w:hint="eastAsia"/>
                <w:color w:val="000000"/>
                <w:sz w:val="22"/>
                <w:vertAlign w:val="superscript"/>
              </w:rPr>
              <w:t>^</w:t>
            </w:r>
            <w:r>
              <w:rPr>
                <w:rFonts w:hint="eastAsia"/>
                <w:color w:val="000000"/>
                <w:sz w:val="22"/>
              </w:rPr>
              <w:t>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016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NCT01472081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RCC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Antonia et al</w:t>
            </w:r>
            <w:r w:rsidRPr="00574AA9">
              <w:rPr>
                <w:rFonts w:hint="eastAsia"/>
                <w:color w:val="000000"/>
                <w:sz w:val="22"/>
                <w:vertAlign w:val="superscript"/>
              </w:rPr>
              <w:t>#</w:t>
            </w:r>
            <w:r>
              <w:rPr>
                <w:rFonts w:hint="eastAsia"/>
                <w:color w:val="000000"/>
                <w:sz w:val="22"/>
              </w:rPr>
              <w:t>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2016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032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NCT01928394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1/2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SCLC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Antonia et al</w:t>
            </w:r>
            <w:r w:rsidRPr="00574AA9">
              <w:rPr>
                <w:rFonts w:hint="eastAsia"/>
                <w:color w:val="000000"/>
                <w:sz w:val="22"/>
                <w:vertAlign w:val="superscript"/>
              </w:rPr>
              <w:t>^</w:t>
            </w:r>
            <w:r>
              <w:rPr>
                <w:rFonts w:hint="eastAsia"/>
                <w:color w:val="000000"/>
                <w:sz w:val="22"/>
              </w:rPr>
              <w:t>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2016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032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NCT01928394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1/2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SCLC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Overman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142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NCT02060188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CRC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119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D'Angelo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A091401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NCT02500797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Sarcoma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Motzer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214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NCT02231749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RCC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547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Hellmann et al</w:t>
            </w:r>
            <w:r w:rsidRPr="00574AA9">
              <w:rPr>
                <w:rFonts w:hint="eastAsia"/>
                <w:color w:val="000000"/>
                <w:sz w:val="22"/>
                <w:vertAlign w:val="superscript"/>
              </w:rPr>
              <w:t>*</w:t>
            </w:r>
            <w:r>
              <w:rPr>
                <w:rFonts w:hint="eastAsia"/>
                <w:color w:val="000000"/>
                <w:sz w:val="22"/>
              </w:rPr>
              <w:t>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012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NCT01454102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NSCLC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Q2W+ipilimumab(1mg/kg) Q6W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Hellmann et al</w:t>
            </w:r>
            <w:r w:rsidRPr="00574AA9">
              <w:rPr>
                <w:rFonts w:hint="eastAsia"/>
                <w:color w:val="000000"/>
                <w:sz w:val="22"/>
                <w:vertAlign w:val="superscript"/>
              </w:rPr>
              <w:t>$</w:t>
            </w:r>
            <w:r>
              <w:rPr>
                <w:rFonts w:hint="eastAsia"/>
                <w:color w:val="000000"/>
                <w:sz w:val="22"/>
              </w:rPr>
              <w:t>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012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NCT01454102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NSCLC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Q2W+ipilimumab(1mg/kg) Q12W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Hellmann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Checkmate 227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NCT02477826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NSCLC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576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Q2W+ipilimumab(1mg/kg) Q6W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Callahan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CA209-004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NCT01024231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Melanoma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94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(3mg/kg) Q3W 4 doses(induction phase);</w:t>
            </w:r>
          </w:p>
          <w:p w:rsidR="009209CB" w:rsidRPr="00237867" w:rsidRDefault="009209CB" w:rsidP="00595E2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nivolumab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(3mg/kg) Q2W(maintenance phase) </w:t>
            </w:r>
            <w:r w:rsidR="00595E2B"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41 patients</w:t>
            </w:r>
            <w:r w:rsidR="00595E2B"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Long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Keynote 029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NCT02089685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Melanoma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</w:t>
            </w:r>
          </w:p>
        </w:tc>
        <w:tc>
          <w:tcPr>
            <w:tcW w:w="7371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pembrolizumab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(2mg/kg)+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ipilimumab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 Q3W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pembrolizumab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(2mg/kg) Q3W(maintenance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Calabro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</w:p>
        </w:tc>
        <w:tc>
          <w:tcPr>
            <w:tcW w:w="1275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NIBIT-MESO-1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NCT02588131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Mesothelioma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7371" w:type="dxa"/>
          </w:tcPr>
          <w:p w:rsidR="009209CB" w:rsidRDefault="00CA7AD1" w:rsidP="009209CB">
            <w:pPr>
              <w:rPr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durvalumab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(20mg/kg)+</w:t>
            </w:r>
            <w:proofErr w:type="spellStart"/>
            <w:r>
              <w:rPr>
                <w:rFonts w:hint="eastAsia"/>
                <w:color w:val="000000"/>
                <w:sz w:val="22"/>
              </w:rPr>
              <w:t>tremelimumab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(1mg/kg)</w:t>
            </w:r>
            <w:r w:rsidR="009209CB">
              <w:rPr>
                <w:rFonts w:hint="eastAsia"/>
                <w:color w:val="000000"/>
                <w:sz w:val="22"/>
              </w:rPr>
              <w:t xml:space="preserve"> Q4W 4 doses(induction phase);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durvalumab</w:t>
            </w:r>
            <w:proofErr w:type="spellEnd"/>
            <w:r>
              <w:rPr>
                <w:rFonts w:hint="eastAsia"/>
                <w:color w:val="000000"/>
                <w:sz w:val="22"/>
              </w:rPr>
              <w:t>(20mg/kg) Q4W 9 doses(maintenance phase)</w:t>
            </w:r>
          </w:p>
        </w:tc>
      </w:tr>
      <w:tr w:rsidR="00843F09" w:rsidTr="00843F09">
        <w:tc>
          <w:tcPr>
            <w:tcW w:w="1668" w:type="dxa"/>
          </w:tcPr>
          <w:p w:rsidR="009209CB" w:rsidRDefault="009209CB" w:rsidP="009209CB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Antonia et al,</w:t>
            </w:r>
          </w:p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2016</w:t>
            </w:r>
          </w:p>
        </w:tc>
        <w:tc>
          <w:tcPr>
            <w:tcW w:w="1275" w:type="dxa"/>
          </w:tcPr>
          <w:p w:rsidR="009209CB" w:rsidRPr="00845C0E" w:rsidRDefault="00845C0E" w:rsidP="009209CB">
            <w:pPr>
              <w:rPr>
                <w:rFonts w:ascii="Calibri" w:eastAsia="SimSun" w:hAnsi="Calibri" w:cs="SimSun"/>
                <w:color w:val="000000"/>
                <w:sz w:val="22"/>
              </w:rPr>
            </w:pPr>
            <w:r>
              <w:rPr>
                <w:rFonts w:ascii="Calibri" w:eastAsia="SimSun" w:hAnsi="Calibri" w:cs="SimSun" w:hint="eastAsia"/>
                <w:color w:val="000000"/>
                <w:sz w:val="22"/>
              </w:rPr>
              <w:t>NA</w:t>
            </w:r>
          </w:p>
        </w:tc>
        <w:tc>
          <w:tcPr>
            <w:tcW w:w="1843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NCT02000947</w:t>
            </w:r>
          </w:p>
        </w:tc>
        <w:tc>
          <w:tcPr>
            <w:tcW w:w="85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NSCLC</w:t>
            </w:r>
          </w:p>
        </w:tc>
        <w:tc>
          <w:tcPr>
            <w:tcW w:w="992" w:type="dxa"/>
          </w:tcPr>
          <w:p w:rsidR="009209CB" w:rsidRDefault="009209CB" w:rsidP="009209CB">
            <w:pPr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</w:t>
            </w:r>
          </w:p>
        </w:tc>
        <w:tc>
          <w:tcPr>
            <w:tcW w:w="7371" w:type="dxa"/>
          </w:tcPr>
          <w:p w:rsidR="009209CB" w:rsidRDefault="00CA7AD1" w:rsidP="00CA7AD1">
            <w:pPr>
              <w:rPr>
                <w:rFonts w:ascii="SimSun" w:eastAsia="SimSun" w:hAnsi="SimSun" w:cs="SimSun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durvalumab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+</w:t>
            </w:r>
            <w:proofErr w:type="spellStart"/>
            <w:r>
              <w:rPr>
                <w:rFonts w:hint="eastAsia"/>
                <w:color w:val="000000"/>
                <w:sz w:val="22"/>
              </w:rPr>
              <w:t>tremelimumab</w:t>
            </w:r>
            <w:proofErr w:type="spellEnd"/>
          </w:p>
        </w:tc>
      </w:tr>
    </w:tbl>
    <w:p w:rsidR="00D11E75" w:rsidRDefault="00D11E75" w:rsidP="00D11E75">
      <w:pPr>
        <w:rPr>
          <w:color w:val="000000"/>
          <w:sz w:val="22"/>
        </w:rPr>
      </w:pPr>
    </w:p>
    <w:p w:rsidR="0003532F" w:rsidRPr="00D11E75" w:rsidRDefault="00D11E75">
      <w:pPr>
        <w:rPr>
          <w:color w:val="000000"/>
          <w:sz w:val="22"/>
        </w:rPr>
      </w:pPr>
      <w:r>
        <w:rPr>
          <w:rFonts w:hint="eastAsia"/>
          <w:color w:val="000000"/>
          <w:sz w:val="22"/>
        </w:rPr>
        <w:t>NA, n</w:t>
      </w:r>
      <w:r w:rsidRPr="00845C0E">
        <w:rPr>
          <w:color w:val="000000"/>
          <w:sz w:val="22"/>
        </w:rPr>
        <w:t>ot available</w:t>
      </w:r>
      <w:r>
        <w:rPr>
          <w:rFonts w:hint="eastAsia"/>
          <w:color w:val="000000"/>
          <w:sz w:val="22"/>
        </w:rPr>
        <w:t xml:space="preserve">; RCC, renal cell carcinoma; SCLC, </w:t>
      </w:r>
      <w:r>
        <w:rPr>
          <w:rFonts w:hint="eastAsia"/>
        </w:rPr>
        <w:t>s</w:t>
      </w:r>
      <w:r>
        <w:t>mall cell lung cancer</w:t>
      </w:r>
      <w:r>
        <w:rPr>
          <w:rFonts w:hint="eastAsia"/>
        </w:rPr>
        <w:t>;</w:t>
      </w:r>
      <w:r>
        <w:rPr>
          <w:rFonts w:hint="eastAsia"/>
          <w:color w:val="000000"/>
          <w:sz w:val="22"/>
        </w:rPr>
        <w:t xml:space="preserve"> CRC, colorectal cancer; NSCLC, </w:t>
      </w:r>
      <w:r>
        <w:rPr>
          <w:rFonts w:hint="eastAsia"/>
        </w:rPr>
        <w:t>n</w:t>
      </w:r>
      <w:r>
        <w:t>on-small cell lung cancer</w:t>
      </w:r>
      <w:r>
        <w:rPr>
          <w:rFonts w:hint="eastAsia"/>
        </w:rPr>
        <w:t xml:space="preserve">, </w:t>
      </w:r>
      <w:r w:rsidRPr="00193D3C">
        <w:rPr>
          <w:rFonts w:hint="eastAsia"/>
          <w:vertAlign w:val="superscript"/>
        </w:rPr>
        <w:t>#</w:t>
      </w:r>
      <w:r>
        <w:rPr>
          <w:rFonts w:hint="eastAsia"/>
        </w:rPr>
        <w:t xml:space="preserve"> and </w:t>
      </w:r>
      <w:r w:rsidRPr="00193D3C">
        <w:rPr>
          <w:rFonts w:hint="eastAsia"/>
          <w:vertAlign w:val="superscript"/>
        </w:rPr>
        <w:t>^</w:t>
      </w:r>
      <w:r>
        <w:rPr>
          <w:rFonts w:hint="eastAsia"/>
        </w:rPr>
        <w:t xml:space="preserve"> belong to same study,</w:t>
      </w:r>
      <w:r>
        <w:rPr>
          <w:rFonts w:hint="eastAsia"/>
          <w:vertAlign w:val="superscript"/>
        </w:rPr>
        <w:t xml:space="preserve"> * </w:t>
      </w:r>
      <w:r w:rsidRPr="00D11E75">
        <w:rPr>
          <w:rFonts w:hint="eastAsia"/>
        </w:rPr>
        <w:t xml:space="preserve">and </w:t>
      </w:r>
      <w:r>
        <w:rPr>
          <w:rFonts w:hint="eastAsia"/>
          <w:vertAlign w:val="superscript"/>
        </w:rPr>
        <w:t xml:space="preserve">$ </w:t>
      </w:r>
      <w:r w:rsidR="00D25F5B">
        <w:rPr>
          <w:rFonts w:hint="eastAsia"/>
        </w:rPr>
        <w:t>belong to same study;</w:t>
      </w:r>
      <w:r>
        <w:rPr>
          <w:rFonts w:hint="eastAsia"/>
        </w:rPr>
        <w:t xml:space="preserve"> </w:t>
      </w:r>
      <w:r w:rsidRPr="00D11E75">
        <w:rPr>
          <w:rFonts w:hint="eastAsia"/>
          <w:vertAlign w:val="superscript"/>
        </w:rPr>
        <w:t>#</w:t>
      </w:r>
      <w:r>
        <w:rPr>
          <w:rFonts w:hint="eastAsia"/>
        </w:rPr>
        <w:t xml:space="preserve"> </w:t>
      </w:r>
      <w:proofErr w:type="spellStart"/>
      <w:r>
        <w:rPr>
          <w:rFonts w:hint="eastAsia"/>
          <w:color w:val="000000"/>
          <w:sz w:val="22"/>
        </w:rPr>
        <w:t>nivolumab</w:t>
      </w:r>
      <w:proofErr w:type="spellEnd"/>
      <w:r>
        <w:rPr>
          <w:rFonts w:hint="eastAsia"/>
          <w:color w:val="000000"/>
          <w:sz w:val="22"/>
        </w:rPr>
        <w:t>(1mg/kg)+</w:t>
      </w:r>
      <w:proofErr w:type="spellStart"/>
      <w:r>
        <w:rPr>
          <w:rFonts w:hint="eastAsia"/>
          <w:color w:val="000000"/>
          <w:sz w:val="22"/>
        </w:rPr>
        <w:t>ipilimumab</w:t>
      </w:r>
      <w:proofErr w:type="spellEnd"/>
      <w:r>
        <w:rPr>
          <w:rFonts w:hint="eastAsia"/>
          <w:color w:val="000000"/>
          <w:sz w:val="22"/>
        </w:rPr>
        <w:t xml:space="preserve">(3mg/kg) Q3W 4 doses(induction phase); </w:t>
      </w:r>
      <w:r w:rsidRPr="00D11E75">
        <w:rPr>
          <w:rFonts w:hint="eastAsia"/>
          <w:color w:val="000000"/>
          <w:sz w:val="22"/>
          <w:vertAlign w:val="superscript"/>
        </w:rPr>
        <w:t>^</w:t>
      </w:r>
      <w:r w:rsidR="002802D3">
        <w:rPr>
          <w:rFonts w:hint="eastAsia"/>
          <w:color w:val="000000"/>
          <w:sz w:val="22"/>
        </w:rPr>
        <w:t xml:space="preserve"> </w:t>
      </w:r>
      <w:proofErr w:type="spellStart"/>
      <w:r>
        <w:rPr>
          <w:rFonts w:hint="eastAsia"/>
          <w:color w:val="000000"/>
          <w:sz w:val="22"/>
        </w:rPr>
        <w:t>nivolumab</w:t>
      </w:r>
      <w:proofErr w:type="spellEnd"/>
      <w:r>
        <w:rPr>
          <w:rFonts w:hint="eastAsia"/>
          <w:color w:val="000000"/>
          <w:sz w:val="22"/>
        </w:rPr>
        <w:t>(3mg/kg)+</w:t>
      </w:r>
      <w:proofErr w:type="spellStart"/>
      <w:r>
        <w:rPr>
          <w:rFonts w:hint="eastAsia"/>
          <w:color w:val="000000"/>
          <w:sz w:val="22"/>
        </w:rPr>
        <w:t>ipilimumab</w:t>
      </w:r>
      <w:proofErr w:type="spellEnd"/>
      <w:r>
        <w:rPr>
          <w:rFonts w:hint="eastAsia"/>
          <w:color w:val="000000"/>
          <w:sz w:val="22"/>
        </w:rPr>
        <w:t>(1mg/kg) Q3W 4 doses(induction phase)</w:t>
      </w:r>
      <w:r w:rsidR="002802D3">
        <w:rPr>
          <w:rFonts w:hint="eastAsia"/>
          <w:color w:val="000000"/>
          <w:sz w:val="22"/>
        </w:rPr>
        <w:t xml:space="preserve">; </w:t>
      </w:r>
      <w:r w:rsidR="002802D3">
        <w:rPr>
          <w:rFonts w:hint="eastAsia"/>
          <w:vertAlign w:val="superscript"/>
        </w:rPr>
        <w:t xml:space="preserve">* </w:t>
      </w:r>
      <w:proofErr w:type="spellStart"/>
      <w:r w:rsidR="002802D3">
        <w:rPr>
          <w:rFonts w:hint="eastAsia"/>
          <w:color w:val="000000"/>
          <w:sz w:val="22"/>
        </w:rPr>
        <w:t>nivolumab</w:t>
      </w:r>
      <w:proofErr w:type="spellEnd"/>
      <w:r w:rsidR="002802D3">
        <w:rPr>
          <w:rFonts w:hint="eastAsia"/>
          <w:color w:val="000000"/>
          <w:sz w:val="22"/>
        </w:rPr>
        <w:t xml:space="preserve">(3mg/kg) Q2W+ipilimumab(1mg/kg) Q6W; </w:t>
      </w:r>
      <w:r w:rsidR="002802D3">
        <w:rPr>
          <w:rFonts w:hint="eastAsia"/>
          <w:vertAlign w:val="superscript"/>
        </w:rPr>
        <w:t xml:space="preserve">$ </w:t>
      </w:r>
      <w:proofErr w:type="spellStart"/>
      <w:r w:rsidR="002802D3">
        <w:rPr>
          <w:rFonts w:hint="eastAsia"/>
          <w:color w:val="000000"/>
          <w:sz w:val="22"/>
        </w:rPr>
        <w:t>nivolumab</w:t>
      </w:r>
      <w:proofErr w:type="spellEnd"/>
      <w:r w:rsidR="002802D3">
        <w:rPr>
          <w:rFonts w:hint="eastAsia"/>
          <w:color w:val="000000"/>
          <w:sz w:val="22"/>
        </w:rPr>
        <w:t>(3mg/kg) Q2W+ipilimumab(1mg/kg) Q12W</w:t>
      </w:r>
    </w:p>
    <w:sectPr w:rsidR="0003532F" w:rsidRPr="00D11E75" w:rsidSect="0003532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CBF" w:rsidRDefault="00BB3CBF" w:rsidP="003B639C">
      <w:r>
        <w:separator/>
      </w:r>
    </w:p>
  </w:endnote>
  <w:endnote w:type="continuationSeparator" w:id="0">
    <w:p w:rsidR="00BB3CBF" w:rsidRDefault="00BB3CBF" w:rsidP="003B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CBF" w:rsidRDefault="00BB3CBF" w:rsidP="003B639C">
      <w:r>
        <w:separator/>
      </w:r>
    </w:p>
  </w:footnote>
  <w:footnote w:type="continuationSeparator" w:id="0">
    <w:p w:rsidR="00BB3CBF" w:rsidRDefault="00BB3CBF" w:rsidP="003B6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8"/>
  </w:docVars>
  <w:rsids>
    <w:rsidRoot w:val="0003532F"/>
    <w:rsid w:val="0003532F"/>
    <w:rsid w:val="00087867"/>
    <w:rsid w:val="00193D3C"/>
    <w:rsid w:val="00244D8A"/>
    <w:rsid w:val="002802D3"/>
    <w:rsid w:val="002E31BB"/>
    <w:rsid w:val="003A25A7"/>
    <w:rsid w:val="003B639C"/>
    <w:rsid w:val="00401295"/>
    <w:rsid w:val="004209F9"/>
    <w:rsid w:val="00455113"/>
    <w:rsid w:val="0050483F"/>
    <w:rsid w:val="00595E2B"/>
    <w:rsid w:val="00730C7F"/>
    <w:rsid w:val="00843F09"/>
    <w:rsid w:val="00845C0E"/>
    <w:rsid w:val="00877F8F"/>
    <w:rsid w:val="009209CB"/>
    <w:rsid w:val="009F7CB2"/>
    <w:rsid w:val="00B15334"/>
    <w:rsid w:val="00BB3CBF"/>
    <w:rsid w:val="00CA7AD1"/>
    <w:rsid w:val="00D11E75"/>
    <w:rsid w:val="00D25F5B"/>
    <w:rsid w:val="00E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32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63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B639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B63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B63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32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63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B639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B63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B63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458</Words>
  <Characters>3665</Characters>
  <Application>Microsoft Office Word</Application>
  <DocSecurity>0</DocSecurity>
  <Lines>244</Lines>
  <Paragraphs>229</Paragraphs>
  <ScaleCrop>false</ScaleCrop>
  <Company>Microsoft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S3G_Reference_Citation_Sequence</cp:lastModifiedBy>
  <cp:revision>19</cp:revision>
  <dcterms:created xsi:type="dcterms:W3CDTF">2018-09-09T12:37:00Z</dcterms:created>
  <dcterms:modified xsi:type="dcterms:W3CDTF">2019-06-04T07:59:00Z</dcterms:modified>
</cp:coreProperties>
</file>