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F0679" w14:textId="77777777" w:rsidR="005B3A09" w:rsidRPr="005B3A09" w:rsidRDefault="007E208C">
      <w:pPr>
        <w:rPr>
          <w:rFonts w:ascii="Times New Roman" w:hAnsi="Times New Roman" w:cs="Times New Roman"/>
          <w:b/>
          <w:sz w:val="32"/>
          <w:szCs w:val="32"/>
        </w:rPr>
      </w:pPr>
      <w:r>
        <w:rPr>
          <w:rFonts w:ascii="Times New Roman" w:hAnsi="Times New Roman" w:cs="Times New Roman"/>
          <w:b/>
          <w:sz w:val="32"/>
          <w:szCs w:val="32"/>
        </w:rPr>
        <w:t>Additional Files</w:t>
      </w:r>
    </w:p>
    <w:p w14:paraId="0B981259" w14:textId="77777777" w:rsidR="003E126B" w:rsidRDefault="003E126B" w:rsidP="003E126B">
      <w:pPr>
        <w:spacing w:line="480" w:lineRule="auto"/>
        <w:rPr>
          <w:rFonts w:ascii="Times New Roman" w:hAnsi="Times New Roman" w:cs="Times New Roman"/>
          <w:b/>
          <w:sz w:val="28"/>
          <w:szCs w:val="28"/>
        </w:rPr>
      </w:pPr>
    </w:p>
    <w:p w14:paraId="64049142" w14:textId="77777777" w:rsidR="003E126B" w:rsidRPr="003E126B" w:rsidRDefault="003E126B" w:rsidP="003E126B">
      <w:pPr>
        <w:spacing w:line="480" w:lineRule="auto"/>
        <w:rPr>
          <w:rFonts w:ascii="Times New Roman" w:hAnsi="Times New Roman" w:cs="Times New Roman"/>
          <w:b/>
          <w:sz w:val="28"/>
          <w:szCs w:val="28"/>
        </w:rPr>
      </w:pPr>
      <w:r w:rsidRPr="003E126B">
        <w:rPr>
          <w:rFonts w:ascii="Times New Roman" w:hAnsi="Times New Roman" w:cs="Times New Roman"/>
          <w:b/>
          <w:sz w:val="28"/>
          <w:szCs w:val="28"/>
        </w:rPr>
        <w:t>Potential genetic modifiers for somatic EGFR mutation in lung cancer: a</w:t>
      </w:r>
      <w:r w:rsidRPr="00C25E28">
        <w:rPr>
          <w:rFonts w:cs="Times New Roman"/>
          <w:b/>
          <w:sz w:val="28"/>
          <w:szCs w:val="28"/>
        </w:rPr>
        <w:t xml:space="preserve"> </w:t>
      </w:r>
      <w:r w:rsidRPr="003E126B">
        <w:rPr>
          <w:rFonts w:ascii="Times New Roman" w:hAnsi="Times New Roman" w:cs="Times New Roman"/>
          <w:b/>
          <w:sz w:val="28"/>
          <w:szCs w:val="28"/>
        </w:rPr>
        <w:t>meta-analysis and literature review</w:t>
      </w:r>
    </w:p>
    <w:p w14:paraId="1E458245" w14:textId="77777777" w:rsidR="003E126B" w:rsidRPr="003E126B" w:rsidRDefault="003E126B" w:rsidP="003E126B">
      <w:pPr>
        <w:spacing w:line="480" w:lineRule="auto"/>
        <w:rPr>
          <w:rFonts w:ascii="Times New Roman" w:hAnsi="Times New Roman" w:cs="Times New Roman"/>
          <w:sz w:val="28"/>
          <w:szCs w:val="28"/>
          <w:vertAlign w:val="superscript"/>
        </w:rPr>
      </w:pPr>
      <w:r w:rsidRPr="003E126B">
        <w:rPr>
          <w:rFonts w:ascii="Times New Roman" w:hAnsi="Times New Roman" w:cs="Times New Roman"/>
          <w:sz w:val="28"/>
          <w:szCs w:val="28"/>
        </w:rPr>
        <w:t xml:space="preserve">Yue I. Cheng </w:t>
      </w:r>
      <w:r w:rsidRPr="003E126B">
        <w:rPr>
          <w:rFonts w:ascii="Times New Roman" w:hAnsi="Times New Roman" w:cs="Times New Roman"/>
          <w:sz w:val="28"/>
          <w:szCs w:val="28"/>
          <w:vertAlign w:val="superscript"/>
        </w:rPr>
        <w:t>1,</w:t>
      </w:r>
      <w:proofErr w:type="gramStart"/>
      <w:r w:rsidRPr="003E126B">
        <w:rPr>
          <w:rFonts w:ascii="Times New Roman" w:hAnsi="Times New Roman" w:cs="Times New Roman"/>
          <w:sz w:val="28"/>
          <w:szCs w:val="28"/>
          <w:vertAlign w:val="superscript"/>
        </w:rPr>
        <w:t>2,§</w:t>
      </w:r>
      <w:proofErr w:type="gramEnd"/>
      <w:r w:rsidRPr="003E126B">
        <w:rPr>
          <w:rFonts w:ascii="Times New Roman" w:hAnsi="Times New Roman" w:cs="Times New Roman"/>
          <w:sz w:val="28"/>
          <w:szCs w:val="28"/>
        </w:rPr>
        <w:t xml:space="preserve">, </w:t>
      </w:r>
      <w:proofErr w:type="spellStart"/>
      <w:r w:rsidRPr="003E126B">
        <w:rPr>
          <w:rFonts w:ascii="Times New Roman" w:hAnsi="Times New Roman" w:cs="Times New Roman"/>
          <w:sz w:val="28"/>
          <w:szCs w:val="28"/>
        </w:rPr>
        <w:t>Yuncui</w:t>
      </w:r>
      <w:proofErr w:type="spellEnd"/>
      <w:r w:rsidRPr="003E126B">
        <w:rPr>
          <w:rFonts w:ascii="Times New Roman" w:hAnsi="Times New Roman" w:cs="Times New Roman"/>
          <w:sz w:val="28"/>
          <w:szCs w:val="28"/>
        </w:rPr>
        <w:t xml:space="preserve"> Gan </w:t>
      </w:r>
      <w:r w:rsidRPr="003E126B">
        <w:rPr>
          <w:rFonts w:ascii="Times New Roman" w:hAnsi="Times New Roman" w:cs="Times New Roman"/>
          <w:sz w:val="28"/>
          <w:szCs w:val="28"/>
          <w:vertAlign w:val="superscript"/>
        </w:rPr>
        <w:t>1,§</w:t>
      </w:r>
      <w:r w:rsidRPr="003E126B">
        <w:rPr>
          <w:rFonts w:ascii="Times New Roman" w:hAnsi="Times New Roman" w:cs="Times New Roman"/>
          <w:sz w:val="28"/>
          <w:szCs w:val="28"/>
        </w:rPr>
        <w:t xml:space="preserve">, Dan Liu </w:t>
      </w:r>
      <w:r w:rsidRPr="003E126B">
        <w:rPr>
          <w:rFonts w:ascii="Times New Roman" w:hAnsi="Times New Roman" w:cs="Times New Roman"/>
          <w:sz w:val="28"/>
          <w:szCs w:val="28"/>
          <w:vertAlign w:val="superscript"/>
        </w:rPr>
        <w:t>1</w:t>
      </w:r>
      <w:r w:rsidRPr="003E126B">
        <w:rPr>
          <w:rFonts w:ascii="Times New Roman" w:hAnsi="Times New Roman" w:cs="Times New Roman"/>
          <w:sz w:val="28"/>
          <w:szCs w:val="28"/>
        </w:rPr>
        <w:t xml:space="preserve">, Michael P.A. Davies </w:t>
      </w:r>
      <w:r w:rsidRPr="003E126B">
        <w:rPr>
          <w:rFonts w:ascii="Times New Roman" w:hAnsi="Times New Roman" w:cs="Times New Roman"/>
          <w:sz w:val="28"/>
          <w:szCs w:val="28"/>
          <w:vertAlign w:val="superscript"/>
        </w:rPr>
        <w:t>2</w:t>
      </w:r>
      <w:r w:rsidRPr="003E126B">
        <w:rPr>
          <w:rFonts w:ascii="Times New Roman" w:hAnsi="Times New Roman" w:cs="Times New Roman"/>
          <w:sz w:val="28"/>
          <w:szCs w:val="28"/>
        </w:rPr>
        <w:t xml:space="preserve">, </w:t>
      </w:r>
      <w:proofErr w:type="spellStart"/>
      <w:r w:rsidRPr="003E126B">
        <w:rPr>
          <w:rFonts w:ascii="Times New Roman" w:hAnsi="Times New Roman" w:cs="Times New Roman"/>
          <w:sz w:val="28"/>
          <w:szCs w:val="28"/>
        </w:rPr>
        <w:t>Weimin</w:t>
      </w:r>
      <w:proofErr w:type="spellEnd"/>
      <w:r w:rsidRPr="003E126B">
        <w:rPr>
          <w:rFonts w:ascii="Times New Roman" w:hAnsi="Times New Roman" w:cs="Times New Roman"/>
          <w:sz w:val="28"/>
          <w:szCs w:val="28"/>
        </w:rPr>
        <w:t xml:space="preserve"> Li </w:t>
      </w:r>
      <w:r w:rsidRPr="003E126B">
        <w:rPr>
          <w:rFonts w:ascii="Times New Roman" w:hAnsi="Times New Roman" w:cs="Times New Roman"/>
          <w:sz w:val="28"/>
          <w:szCs w:val="28"/>
          <w:vertAlign w:val="superscript"/>
        </w:rPr>
        <w:t>1,*</w:t>
      </w:r>
      <w:r w:rsidRPr="003E126B">
        <w:rPr>
          <w:rFonts w:ascii="Times New Roman" w:hAnsi="Times New Roman" w:cs="Times New Roman"/>
          <w:sz w:val="28"/>
          <w:szCs w:val="28"/>
        </w:rPr>
        <w:t xml:space="preserve">, John K. Field </w:t>
      </w:r>
      <w:r w:rsidRPr="003E126B">
        <w:rPr>
          <w:rFonts w:ascii="Times New Roman" w:hAnsi="Times New Roman" w:cs="Times New Roman"/>
          <w:sz w:val="28"/>
          <w:szCs w:val="28"/>
          <w:vertAlign w:val="superscript"/>
        </w:rPr>
        <w:t>2</w:t>
      </w:r>
    </w:p>
    <w:p w14:paraId="6BA35D1E" w14:textId="77777777" w:rsidR="003E126B" w:rsidRPr="003E126B" w:rsidRDefault="003E126B" w:rsidP="003E126B">
      <w:pPr>
        <w:spacing w:line="480" w:lineRule="auto"/>
        <w:rPr>
          <w:rFonts w:ascii="Times New Roman" w:hAnsi="Times New Roman" w:cs="Times New Roman"/>
          <w:sz w:val="28"/>
          <w:szCs w:val="28"/>
          <w:vertAlign w:val="superscript"/>
        </w:rPr>
      </w:pPr>
    </w:p>
    <w:p w14:paraId="75382FBF" w14:textId="77777777" w:rsidR="003E126B" w:rsidRPr="003E126B" w:rsidRDefault="003E126B" w:rsidP="003E126B">
      <w:pPr>
        <w:spacing w:line="480" w:lineRule="auto"/>
        <w:rPr>
          <w:rFonts w:ascii="Times New Roman" w:hAnsi="Times New Roman" w:cs="Times New Roman"/>
          <w:sz w:val="20"/>
          <w:szCs w:val="20"/>
        </w:rPr>
      </w:pPr>
      <w:r w:rsidRPr="003E126B">
        <w:rPr>
          <w:rFonts w:ascii="Times New Roman" w:hAnsi="Times New Roman" w:cs="Times New Roman"/>
          <w:sz w:val="20"/>
          <w:szCs w:val="20"/>
          <w:vertAlign w:val="superscript"/>
        </w:rPr>
        <w:t>1</w:t>
      </w:r>
      <w:r w:rsidRPr="003E126B">
        <w:rPr>
          <w:rFonts w:ascii="Times New Roman" w:hAnsi="Times New Roman" w:cs="Times New Roman"/>
          <w:sz w:val="20"/>
          <w:szCs w:val="20"/>
        </w:rPr>
        <w:t xml:space="preserve"> Department of Respiratory and Critical Care Medicine, West China Hospital, Sichuan University, Chengdu, 610041, China</w:t>
      </w:r>
    </w:p>
    <w:p w14:paraId="078CA94D" w14:textId="77777777" w:rsidR="003E126B" w:rsidRPr="003E126B" w:rsidRDefault="003E126B" w:rsidP="003E126B">
      <w:pPr>
        <w:spacing w:line="480" w:lineRule="auto"/>
        <w:rPr>
          <w:rFonts w:ascii="Times New Roman" w:hAnsi="Times New Roman" w:cs="Times New Roman"/>
          <w:sz w:val="20"/>
          <w:szCs w:val="20"/>
        </w:rPr>
      </w:pPr>
      <w:r w:rsidRPr="003E126B">
        <w:rPr>
          <w:rFonts w:ascii="Times New Roman" w:hAnsi="Times New Roman" w:cs="Times New Roman"/>
          <w:sz w:val="20"/>
          <w:szCs w:val="20"/>
          <w:vertAlign w:val="superscript"/>
        </w:rPr>
        <w:t>2</w:t>
      </w:r>
      <w:r w:rsidRPr="003E126B">
        <w:rPr>
          <w:rFonts w:ascii="Times New Roman" w:hAnsi="Times New Roman" w:cs="Times New Roman"/>
          <w:sz w:val="20"/>
          <w:szCs w:val="20"/>
        </w:rPr>
        <w:t xml:space="preserve"> Lung Cancer Research Group, Department of Molecular and Clinical Cancer Medicine, Institute of Translational Medicine, University of Liverpool, William Henry Dunca</w:t>
      </w:r>
      <w:bookmarkStart w:id="0" w:name="_GoBack"/>
      <w:bookmarkEnd w:id="0"/>
      <w:r w:rsidRPr="003E126B">
        <w:rPr>
          <w:rFonts w:ascii="Times New Roman" w:hAnsi="Times New Roman" w:cs="Times New Roman"/>
          <w:sz w:val="20"/>
          <w:szCs w:val="20"/>
        </w:rPr>
        <w:t>n Building, 6 West Derby Street, Liverpool L7 8TX, United Kingdom.</w:t>
      </w:r>
    </w:p>
    <w:p w14:paraId="3A47ACA4" w14:textId="04471E93" w:rsidR="003E126B" w:rsidRPr="003E126B" w:rsidRDefault="003E126B" w:rsidP="003E126B">
      <w:pPr>
        <w:spacing w:line="480" w:lineRule="auto"/>
        <w:rPr>
          <w:rFonts w:ascii="Times New Roman" w:hAnsi="Times New Roman" w:cs="Times New Roman"/>
          <w:sz w:val="20"/>
          <w:szCs w:val="20"/>
        </w:rPr>
      </w:pPr>
      <w:r w:rsidRPr="003E126B">
        <w:rPr>
          <w:rFonts w:ascii="Times New Roman" w:hAnsi="Times New Roman" w:cs="Times New Roman"/>
          <w:sz w:val="20"/>
          <w:szCs w:val="20"/>
        </w:rPr>
        <w:t xml:space="preserve">* Corresponding author: </w:t>
      </w:r>
      <w:proofErr w:type="spellStart"/>
      <w:r w:rsidRPr="003E126B">
        <w:rPr>
          <w:rFonts w:ascii="Times New Roman" w:hAnsi="Times New Roman" w:cs="Times New Roman"/>
          <w:sz w:val="20"/>
          <w:szCs w:val="20"/>
        </w:rPr>
        <w:t>Weimin</w:t>
      </w:r>
      <w:proofErr w:type="spellEnd"/>
      <w:r w:rsidRPr="003E126B">
        <w:rPr>
          <w:rFonts w:ascii="Times New Roman" w:hAnsi="Times New Roman" w:cs="Times New Roman"/>
          <w:sz w:val="20"/>
          <w:szCs w:val="20"/>
        </w:rPr>
        <w:t xml:space="preserve"> Li, E-mail: </w:t>
      </w:r>
      <w:hyperlink r:id="rId5" w:history="1">
        <w:r w:rsidR="00B80E74" w:rsidRPr="001B4B09">
          <w:rPr>
            <w:rStyle w:val="Hyperlink"/>
            <w:rFonts w:ascii="Times New Roman" w:hAnsi="Times New Roman" w:cs="Times New Roman"/>
            <w:sz w:val="20"/>
            <w:szCs w:val="20"/>
          </w:rPr>
          <w:t>weimin003@163.com</w:t>
        </w:r>
      </w:hyperlink>
      <w:r w:rsidRPr="003E126B">
        <w:rPr>
          <w:rFonts w:ascii="Times New Roman" w:hAnsi="Times New Roman" w:cs="Times New Roman"/>
          <w:sz w:val="20"/>
          <w:szCs w:val="20"/>
        </w:rPr>
        <w:t xml:space="preserve">. </w:t>
      </w:r>
    </w:p>
    <w:p w14:paraId="6AB6D5DC" w14:textId="77777777" w:rsidR="003E126B" w:rsidRPr="003E126B" w:rsidRDefault="003E126B" w:rsidP="003E126B">
      <w:pPr>
        <w:spacing w:line="480" w:lineRule="auto"/>
        <w:rPr>
          <w:rFonts w:ascii="Times New Roman" w:hAnsi="Times New Roman" w:cs="Times New Roman"/>
          <w:sz w:val="20"/>
          <w:szCs w:val="20"/>
        </w:rPr>
      </w:pPr>
      <w:r w:rsidRPr="003E126B">
        <w:rPr>
          <w:rFonts w:ascii="Times New Roman" w:hAnsi="Times New Roman" w:cs="Times New Roman"/>
          <w:sz w:val="20"/>
          <w:szCs w:val="20"/>
        </w:rPr>
        <w:t xml:space="preserve">§ The two authors contribute equally to the paper. </w:t>
      </w:r>
    </w:p>
    <w:p w14:paraId="0337414D" w14:textId="77777777" w:rsidR="003E126B" w:rsidRDefault="003E126B">
      <w:pPr>
        <w:rPr>
          <w:rFonts w:ascii="Times New Roman" w:hAnsi="Times New Roman" w:cs="Times New Roman"/>
          <w:b/>
        </w:rPr>
      </w:pPr>
    </w:p>
    <w:p w14:paraId="79D0DB6B" w14:textId="77777777" w:rsidR="009E1199" w:rsidRDefault="009E1199">
      <w:pPr>
        <w:rPr>
          <w:rFonts w:ascii="Times New Roman" w:hAnsi="Times New Roman" w:cs="Times New Roman"/>
          <w:b/>
        </w:rPr>
      </w:pPr>
      <w:r>
        <w:rPr>
          <w:rFonts w:ascii="Times New Roman" w:hAnsi="Times New Roman" w:cs="Times New Roman"/>
          <w:b/>
        </w:rPr>
        <w:t>Tables</w:t>
      </w:r>
    </w:p>
    <w:p w14:paraId="5C7E9DC5" w14:textId="62652230" w:rsidR="005B3A09" w:rsidRPr="005B3A09" w:rsidRDefault="009C6271">
      <w:pPr>
        <w:rPr>
          <w:rFonts w:ascii="Times New Roman" w:hAnsi="Times New Roman" w:cs="Times New Roman"/>
          <w:b/>
        </w:rPr>
      </w:pPr>
      <w:r>
        <w:rPr>
          <w:rFonts w:ascii="Times New Roman" w:hAnsi="Times New Roman" w:cs="Times New Roman"/>
          <w:b/>
        </w:rPr>
        <w:t xml:space="preserve">Table S1 </w:t>
      </w:r>
      <w:r w:rsidR="005B3A09" w:rsidRPr="005B3A09">
        <w:rPr>
          <w:rFonts w:ascii="Times New Roman" w:hAnsi="Times New Roman" w:cs="Times New Roman"/>
          <w:b/>
        </w:rPr>
        <w:t xml:space="preserve">Searching </w:t>
      </w:r>
      <w:r w:rsidR="00B13176">
        <w:rPr>
          <w:rFonts w:ascii="Times New Roman" w:hAnsi="Times New Roman" w:cs="Times New Roman"/>
          <w:b/>
        </w:rPr>
        <w:t>s</w:t>
      </w:r>
      <w:r w:rsidR="005B3A09" w:rsidRPr="005B3A09">
        <w:rPr>
          <w:rFonts w:ascii="Times New Roman" w:hAnsi="Times New Roman" w:cs="Times New Roman"/>
          <w:b/>
        </w:rPr>
        <w:t xml:space="preserve">trategies for the </w:t>
      </w:r>
      <w:r w:rsidR="007405B2">
        <w:rPr>
          <w:rFonts w:ascii="Times New Roman" w:hAnsi="Times New Roman" w:cs="Times New Roman"/>
          <w:b/>
        </w:rPr>
        <w:t>m</w:t>
      </w:r>
      <w:r w:rsidR="005B3A09" w:rsidRPr="005B3A09">
        <w:rPr>
          <w:rFonts w:ascii="Times New Roman" w:hAnsi="Times New Roman" w:cs="Times New Roman"/>
          <w:b/>
        </w:rPr>
        <w:t>eta-analysis</w:t>
      </w:r>
    </w:p>
    <w:tbl>
      <w:tblPr>
        <w:tblStyle w:val="TableGrid"/>
        <w:tblW w:w="0" w:type="auto"/>
        <w:tblLook w:val="04A0" w:firstRow="1" w:lastRow="0" w:firstColumn="1" w:lastColumn="0" w:noHBand="0" w:noVBand="1"/>
      </w:tblPr>
      <w:tblGrid>
        <w:gridCol w:w="1263"/>
        <w:gridCol w:w="7014"/>
        <w:gridCol w:w="739"/>
      </w:tblGrid>
      <w:tr w:rsidR="005B3A09" w:rsidRPr="005B3A09" w14:paraId="53024500" w14:textId="77777777" w:rsidTr="000069B4">
        <w:tc>
          <w:tcPr>
            <w:tcW w:w="0" w:type="auto"/>
          </w:tcPr>
          <w:p w14:paraId="00776FC1" w14:textId="77777777" w:rsidR="005B3A09" w:rsidRPr="009C6271" w:rsidRDefault="005B3A09">
            <w:pPr>
              <w:rPr>
                <w:rFonts w:ascii="Times New Roman" w:hAnsi="Times New Roman" w:cs="Times New Roman"/>
                <w:b/>
                <w:sz w:val="18"/>
                <w:szCs w:val="18"/>
              </w:rPr>
            </w:pPr>
            <w:r w:rsidRPr="009C6271">
              <w:rPr>
                <w:rFonts w:ascii="Times New Roman" w:hAnsi="Times New Roman" w:cs="Times New Roman"/>
                <w:b/>
                <w:sz w:val="18"/>
                <w:szCs w:val="18"/>
              </w:rPr>
              <w:t>Database</w:t>
            </w:r>
          </w:p>
        </w:tc>
        <w:tc>
          <w:tcPr>
            <w:tcW w:w="0" w:type="auto"/>
          </w:tcPr>
          <w:p w14:paraId="0106E2C9" w14:textId="77777777" w:rsidR="005B3A09" w:rsidRPr="009C6271" w:rsidRDefault="005B3A09" w:rsidP="005B3A09">
            <w:pPr>
              <w:rPr>
                <w:rFonts w:ascii="Times New Roman" w:hAnsi="Times New Roman" w:cs="Times New Roman"/>
                <w:b/>
                <w:sz w:val="18"/>
                <w:szCs w:val="18"/>
              </w:rPr>
            </w:pPr>
            <w:r w:rsidRPr="009C6271">
              <w:rPr>
                <w:rFonts w:ascii="Times New Roman" w:hAnsi="Times New Roman" w:cs="Times New Roman"/>
                <w:b/>
                <w:sz w:val="18"/>
                <w:szCs w:val="18"/>
              </w:rPr>
              <w:t>Query (as of 26</w:t>
            </w:r>
            <w:r w:rsidRPr="009C6271">
              <w:rPr>
                <w:rFonts w:ascii="Times New Roman" w:hAnsi="Times New Roman" w:cs="Times New Roman"/>
                <w:b/>
                <w:sz w:val="18"/>
                <w:szCs w:val="18"/>
                <w:vertAlign w:val="superscript"/>
              </w:rPr>
              <w:t>th</w:t>
            </w:r>
            <w:r w:rsidRPr="009C6271">
              <w:rPr>
                <w:rFonts w:ascii="Times New Roman" w:hAnsi="Times New Roman" w:cs="Times New Roman"/>
                <w:b/>
                <w:sz w:val="18"/>
                <w:szCs w:val="18"/>
              </w:rPr>
              <w:t xml:space="preserve"> July 2018)</w:t>
            </w:r>
          </w:p>
        </w:tc>
        <w:tc>
          <w:tcPr>
            <w:tcW w:w="0" w:type="auto"/>
          </w:tcPr>
          <w:p w14:paraId="0036D7D2" w14:textId="77777777" w:rsidR="005B3A09" w:rsidRPr="009C6271" w:rsidRDefault="005B3A09">
            <w:pPr>
              <w:rPr>
                <w:rFonts w:ascii="Times New Roman" w:hAnsi="Times New Roman" w:cs="Times New Roman"/>
                <w:b/>
                <w:sz w:val="18"/>
                <w:szCs w:val="18"/>
              </w:rPr>
            </w:pPr>
            <w:r w:rsidRPr="009C6271">
              <w:rPr>
                <w:rFonts w:ascii="Times New Roman" w:hAnsi="Times New Roman" w:cs="Times New Roman"/>
                <w:b/>
                <w:sz w:val="18"/>
                <w:szCs w:val="18"/>
              </w:rPr>
              <w:t>Items found</w:t>
            </w:r>
          </w:p>
        </w:tc>
      </w:tr>
      <w:tr w:rsidR="005B3A09" w:rsidRPr="005B3A09" w14:paraId="12E028A9" w14:textId="77777777" w:rsidTr="000069B4">
        <w:tc>
          <w:tcPr>
            <w:tcW w:w="0" w:type="auto"/>
          </w:tcPr>
          <w:p w14:paraId="191DFAEC" w14:textId="77777777" w:rsidR="005B3A09" w:rsidRPr="009C6271" w:rsidRDefault="005B3A09">
            <w:pPr>
              <w:rPr>
                <w:rFonts w:ascii="Times New Roman" w:hAnsi="Times New Roman" w:cs="Times New Roman"/>
                <w:b/>
                <w:sz w:val="18"/>
                <w:szCs w:val="18"/>
              </w:rPr>
            </w:pPr>
            <w:r w:rsidRPr="009C6271">
              <w:rPr>
                <w:rFonts w:ascii="Times New Roman" w:hAnsi="Times New Roman" w:cs="Times New Roman"/>
                <w:b/>
                <w:sz w:val="18"/>
                <w:szCs w:val="18"/>
              </w:rPr>
              <w:t>PubMed</w:t>
            </w:r>
          </w:p>
        </w:tc>
        <w:tc>
          <w:tcPr>
            <w:tcW w:w="0" w:type="auto"/>
          </w:tcPr>
          <w:p w14:paraId="2E2FF365" w14:textId="77777777" w:rsidR="005B3A09" w:rsidRPr="005B3A09" w:rsidRDefault="005B3A09">
            <w:pPr>
              <w:rPr>
                <w:rFonts w:ascii="Times New Roman" w:hAnsi="Times New Roman" w:cs="Times New Roman"/>
                <w:sz w:val="18"/>
                <w:szCs w:val="18"/>
              </w:rPr>
            </w:pPr>
            <w:r w:rsidRPr="005B3A09">
              <w:rPr>
                <w:rFonts w:ascii="Times New Roman" w:hAnsi="Times New Roman" w:cs="Times New Roman"/>
                <w:sz w:val="18"/>
                <w:szCs w:val="18"/>
              </w:rPr>
              <w:t xml:space="preserve">(((((((((((((((((((((((((((((("Genes, erbB-1"[Mesh]) OR Genes, erbB1) OR Gene, erbB1) OR erbB1 Gene) OR erbB1 Genes) OR erbB-1 Genes) OR </w:t>
            </w:r>
            <w:proofErr w:type="spellStart"/>
            <w:r w:rsidRPr="005B3A09">
              <w:rPr>
                <w:rFonts w:ascii="Times New Roman" w:hAnsi="Times New Roman" w:cs="Times New Roman"/>
                <w:sz w:val="18"/>
                <w:szCs w:val="18"/>
              </w:rPr>
              <w:t>erbB</w:t>
            </w:r>
            <w:proofErr w:type="spellEnd"/>
            <w:r w:rsidRPr="005B3A09">
              <w:rPr>
                <w:rFonts w:ascii="Times New Roman" w:hAnsi="Times New Roman" w:cs="Times New Roman"/>
                <w:sz w:val="18"/>
                <w:szCs w:val="18"/>
              </w:rPr>
              <w:t xml:space="preserve"> 1 Genes) OR erbB-1 Gene) OR v-</w:t>
            </w:r>
            <w:proofErr w:type="spellStart"/>
            <w:r w:rsidRPr="005B3A09">
              <w:rPr>
                <w:rFonts w:ascii="Times New Roman" w:hAnsi="Times New Roman" w:cs="Times New Roman"/>
                <w:sz w:val="18"/>
                <w:szCs w:val="18"/>
              </w:rPr>
              <w:t>erbB</w:t>
            </w:r>
            <w:proofErr w:type="spellEnd"/>
            <w:r w:rsidRPr="005B3A09">
              <w:rPr>
                <w:rFonts w:ascii="Times New Roman" w:hAnsi="Times New Roman" w:cs="Times New Roman"/>
                <w:sz w:val="18"/>
                <w:szCs w:val="18"/>
              </w:rPr>
              <w:t xml:space="preserve"> Genes) OR v </w:t>
            </w:r>
            <w:proofErr w:type="spellStart"/>
            <w:r w:rsidRPr="005B3A09">
              <w:rPr>
                <w:rFonts w:ascii="Times New Roman" w:hAnsi="Times New Roman" w:cs="Times New Roman"/>
                <w:sz w:val="18"/>
                <w:szCs w:val="18"/>
              </w:rPr>
              <w:t>erbB</w:t>
            </w:r>
            <w:proofErr w:type="spellEnd"/>
            <w:r w:rsidRPr="005B3A09">
              <w:rPr>
                <w:rFonts w:ascii="Times New Roman" w:hAnsi="Times New Roman" w:cs="Times New Roman"/>
                <w:sz w:val="18"/>
                <w:szCs w:val="18"/>
              </w:rPr>
              <w:t xml:space="preserve"> Genes) OR v-</w:t>
            </w:r>
            <w:proofErr w:type="spellStart"/>
            <w:r w:rsidRPr="005B3A09">
              <w:rPr>
                <w:rFonts w:ascii="Times New Roman" w:hAnsi="Times New Roman" w:cs="Times New Roman"/>
                <w:sz w:val="18"/>
                <w:szCs w:val="18"/>
              </w:rPr>
              <w:t>erbB</w:t>
            </w:r>
            <w:proofErr w:type="spellEnd"/>
            <w:r w:rsidRPr="005B3A09">
              <w:rPr>
                <w:rFonts w:ascii="Times New Roman" w:hAnsi="Times New Roman" w:cs="Times New Roman"/>
                <w:sz w:val="18"/>
                <w:szCs w:val="18"/>
              </w:rPr>
              <w:t xml:space="preserve"> Gene) OR v-</w:t>
            </w:r>
            <w:proofErr w:type="spellStart"/>
            <w:r w:rsidRPr="005B3A09">
              <w:rPr>
                <w:rFonts w:ascii="Times New Roman" w:hAnsi="Times New Roman" w:cs="Times New Roman"/>
                <w:sz w:val="18"/>
                <w:szCs w:val="18"/>
              </w:rPr>
              <w:t>erbB</w:t>
            </w:r>
            <w:proofErr w:type="spellEnd"/>
            <w:r w:rsidRPr="005B3A09">
              <w:rPr>
                <w:rFonts w:ascii="Times New Roman" w:hAnsi="Times New Roman" w:cs="Times New Roman"/>
                <w:sz w:val="18"/>
                <w:szCs w:val="18"/>
              </w:rPr>
              <w:t xml:space="preserve"> Oncogenes) OR v </w:t>
            </w:r>
            <w:proofErr w:type="spellStart"/>
            <w:r w:rsidRPr="005B3A09">
              <w:rPr>
                <w:rFonts w:ascii="Times New Roman" w:hAnsi="Times New Roman" w:cs="Times New Roman"/>
                <w:sz w:val="18"/>
                <w:szCs w:val="18"/>
              </w:rPr>
              <w:t>erbB</w:t>
            </w:r>
            <w:proofErr w:type="spellEnd"/>
            <w:r w:rsidRPr="005B3A09">
              <w:rPr>
                <w:rFonts w:ascii="Times New Roman" w:hAnsi="Times New Roman" w:cs="Times New Roman"/>
                <w:sz w:val="18"/>
                <w:szCs w:val="18"/>
              </w:rPr>
              <w:t xml:space="preserve"> Oncogenes) OR v-</w:t>
            </w:r>
            <w:proofErr w:type="spellStart"/>
            <w:r w:rsidRPr="005B3A09">
              <w:rPr>
                <w:rFonts w:ascii="Times New Roman" w:hAnsi="Times New Roman" w:cs="Times New Roman"/>
                <w:sz w:val="18"/>
                <w:szCs w:val="18"/>
              </w:rPr>
              <w:t>erbB</w:t>
            </w:r>
            <w:proofErr w:type="spellEnd"/>
            <w:r w:rsidRPr="005B3A09">
              <w:rPr>
                <w:rFonts w:ascii="Times New Roman" w:hAnsi="Times New Roman" w:cs="Times New Roman"/>
                <w:sz w:val="18"/>
                <w:szCs w:val="18"/>
              </w:rPr>
              <w:t xml:space="preserve"> Oncogene) OR c-erbB-1 Genes) OR c </w:t>
            </w:r>
            <w:proofErr w:type="spellStart"/>
            <w:r w:rsidRPr="005B3A09">
              <w:rPr>
                <w:rFonts w:ascii="Times New Roman" w:hAnsi="Times New Roman" w:cs="Times New Roman"/>
                <w:sz w:val="18"/>
                <w:szCs w:val="18"/>
              </w:rPr>
              <w:t>erbB</w:t>
            </w:r>
            <w:proofErr w:type="spellEnd"/>
            <w:r w:rsidRPr="005B3A09">
              <w:rPr>
                <w:rFonts w:ascii="Times New Roman" w:hAnsi="Times New Roman" w:cs="Times New Roman"/>
                <w:sz w:val="18"/>
                <w:szCs w:val="18"/>
              </w:rPr>
              <w:t xml:space="preserve"> 1 Genes) OR c-erbB-1 Gene) OR EGFR Genes) OR Epidermal Growth Factor Receptor Genes) OR c-erbB-1 Proto-Oncogenes) OR c </w:t>
            </w:r>
            <w:proofErr w:type="spellStart"/>
            <w:r w:rsidRPr="005B3A09">
              <w:rPr>
                <w:rFonts w:ascii="Times New Roman" w:hAnsi="Times New Roman" w:cs="Times New Roman"/>
                <w:sz w:val="18"/>
                <w:szCs w:val="18"/>
              </w:rPr>
              <w:t>erbB</w:t>
            </w:r>
            <w:proofErr w:type="spellEnd"/>
            <w:r w:rsidRPr="005B3A09">
              <w:rPr>
                <w:rFonts w:ascii="Times New Roman" w:hAnsi="Times New Roman" w:cs="Times New Roman"/>
                <w:sz w:val="18"/>
                <w:szCs w:val="18"/>
              </w:rPr>
              <w:t xml:space="preserve"> 1 Proto Oncogenes) OR c-erbB-1 Proto-Oncogene) OR Genes, EGFR) OR EGFR Gene)) AND (((((((((((((((((("Lung Neoplasms"[Mesh]) OR Pulmonary Neoplasms) OR Neoplasms, Lung) OR Lung Neoplasm) OR Neoplasm, Lung) OR Neoplasms, Pulmonary) OR Neoplasm, Pulmonary) OR Pulmonary Neoplasm) OR Lung Cancer) OR Cancer, Lung) OR Cancers, Lung) OR Lung Cancers) OR Pulmonary Cancer) OR Cancer, Pulmonary) OR Cancers, Pulmonary) OR Pulmonary Cancers) OR Cancer of the Lung) OR Cancer of Lung))))) AND ((("Medical History Taking"[Mesh]) OR familial) OR family history)</w:t>
            </w:r>
          </w:p>
        </w:tc>
        <w:tc>
          <w:tcPr>
            <w:tcW w:w="0" w:type="auto"/>
          </w:tcPr>
          <w:p w14:paraId="0099445C" w14:textId="77777777" w:rsidR="005B3A09" w:rsidRPr="005B3A09" w:rsidRDefault="005B3A09">
            <w:pPr>
              <w:rPr>
                <w:rFonts w:ascii="Times New Roman" w:hAnsi="Times New Roman" w:cs="Times New Roman"/>
                <w:sz w:val="18"/>
                <w:szCs w:val="18"/>
              </w:rPr>
            </w:pPr>
            <w:r w:rsidRPr="005B3A09">
              <w:rPr>
                <w:rFonts w:ascii="Times New Roman" w:hAnsi="Times New Roman" w:cs="Times New Roman"/>
                <w:sz w:val="18"/>
                <w:szCs w:val="18"/>
              </w:rPr>
              <w:t>385</w:t>
            </w:r>
          </w:p>
        </w:tc>
      </w:tr>
      <w:tr w:rsidR="005B3A09" w:rsidRPr="005B3A09" w14:paraId="0A5066A2" w14:textId="77777777" w:rsidTr="000069B4">
        <w:tc>
          <w:tcPr>
            <w:tcW w:w="0" w:type="auto"/>
          </w:tcPr>
          <w:p w14:paraId="3C848774" w14:textId="77777777" w:rsidR="005B3A09" w:rsidRPr="009C6271" w:rsidRDefault="005B3A09">
            <w:pPr>
              <w:rPr>
                <w:rFonts w:ascii="Times New Roman" w:hAnsi="Times New Roman" w:cs="Times New Roman"/>
                <w:b/>
                <w:sz w:val="18"/>
                <w:szCs w:val="18"/>
              </w:rPr>
            </w:pPr>
            <w:r w:rsidRPr="009C6271">
              <w:rPr>
                <w:rFonts w:ascii="Times New Roman" w:hAnsi="Times New Roman" w:cs="Times New Roman"/>
                <w:b/>
                <w:sz w:val="18"/>
                <w:szCs w:val="18"/>
              </w:rPr>
              <w:lastRenderedPageBreak/>
              <w:t>Web of Science</w:t>
            </w:r>
            <w:r w:rsidR="008847E8">
              <w:rPr>
                <w:rFonts w:ascii="Times New Roman" w:hAnsi="Times New Roman" w:cs="Times New Roman"/>
                <w:b/>
                <w:sz w:val="18"/>
                <w:szCs w:val="18"/>
              </w:rPr>
              <w:t xml:space="preserve"> (All databases)</w:t>
            </w:r>
          </w:p>
        </w:tc>
        <w:tc>
          <w:tcPr>
            <w:tcW w:w="0" w:type="auto"/>
          </w:tcPr>
          <w:p w14:paraId="434D4AFD" w14:textId="77777777" w:rsidR="005B3A09" w:rsidRPr="005B3A09" w:rsidRDefault="005B3A09" w:rsidP="005B3A09">
            <w:pPr>
              <w:rPr>
                <w:rFonts w:ascii="Times New Roman" w:hAnsi="Times New Roman" w:cs="Times New Roman"/>
                <w:sz w:val="18"/>
                <w:szCs w:val="18"/>
              </w:rPr>
            </w:pPr>
            <w:r w:rsidRPr="005B3A09">
              <w:rPr>
                <w:rFonts w:ascii="Times New Roman" w:hAnsi="Times New Roman" w:cs="Times New Roman"/>
                <w:sz w:val="18"/>
                <w:szCs w:val="18"/>
              </w:rPr>
              <w:t>#1 TS</w:t>
            </w:r>
            <w:proofErr w:type="gramStart"/>
            <w:r w:rsidRPr="005B3A09">
              <w:rPr>
                <w:rFonts w:ascii="Times New Roman" w:hAnsi="Times New Roman" w:cs="Times New Roman"/>
                <w:sz w:val="18"/>
                <w:szCs w:val="18"/>
              </w:rPr>
              <w:t>=(</w:t>
            </w:r>
            <w:proofErr w:type="gramEnd"/>
            <w:r w:rsidRPr="005B3A09">
              <w:rPr>
                <w:rFonts w:ascii="Times New Roman" w:hAnsi="Times New Roman" w:cs="Times New Roman"/>
                <w:sz w:val="18"/>
                <w:szCs w:val="18"/>
              </w:rPr>
              <w:t xml:space="preserve">lung tumour* OR lung </w:t>
            </w:r>
            <w:proofErr w:type="spellStart"/>
            <w:r w:rsidRPr="005B3A09">
              <w:rPr>
                <w:rFonts w:ascii="Times New Roman" w:hAnsi="Times New Roman" w:cs="Times New Roman"/>
                <w:sz w:val="18"/>
                <w:szCs w:val="18"/>
              </w:rPr>
              <w:t>tumor</w:t>
            </w:r>
            <w:proofErr w:type="spellEnd"/>
            <w:r w:rsidRPr="005B3A09">
              <w:rPr>
                <w:rFonts w:ascii="Times New Roman" w:hAnsi="Times New Roman" w:cs="Times New Roman"/>
                <w:sz w:val="18"/>
                <w:szCs w:val="18"/>
              </w:rPr>
              <w:t xml:space="preserve">* OR pulmonary </w:t>
            </w:r>
            <w:proofErr w:type="spellStart"/>
            <w:r w:rsidRPr="005B3A09">
              <w:rPr>
                <w:rFonts w:ascii="Times New Roman" w:hAnsi="Times New Roman" w:cs="Times New Roman"/>
                <w:sz w:val="18"/>
                <w:szCs w:val="18"/>
              </w:rPr>
              <w:t>tumor</w:t>
            </w:r>
            <w:proofErr w:type="spellEnd"/>
            <w:r w:rsidRPr="005B3A09">
              <w:rPr>
                <w:rFonts w:ascii="Times New Roman" w:hAnsi="Times New Roman" w:cs="Times New Roman"/>
                <w:sz w:val="18"/>
                <w:szCs w:val="18"/>
              </w:rPr>
              <w:t>* OR pulmonary tumour* OR lung cancer* OR pulmonary cancer*)</w:t>
            </w:r>
          </w:p>
          <w:p w14:paraId="0742A5FA" w14:textId="77777777" w:rsidR="005B3A09" w:rsidRPr="005B3A09" w:rsidRDefault="005B3A09" w:rsidP="005B3A09">
            <w:pPr>
              <w:rPr>
                <w:rFonts w:ascii="Times New Roman" w:hAnsi="Times New Roman" w:cs="Times New Roman"/>
                <w:sz w:val="18"/>
                <w:szCs w:val="18"/>
              </w:rPr>
            </w:pPr>
            <w:r w:rsidRPr="005B3A09">
              <w:rPr>
                <w:rFonts w:ascii="Times New Roman" w:hAnsi="Times New Roman" w:cs="Times New Roman"/>
                <w:sz w:val="18"/>
                <w:szCs w:val="18"/>
              </w:rPr>
              <w:t xml:space="preserve">#2 TS=(erbB1 Gene* OR erbB-1 Gene* OR </w:t>
            </w:r>
            <w:proofErr w:type="spellStart"/>
            <w:r w:rsidRPr="005B3A09">
              <w:rPr>
                <w:rFonts w:ascii="Times New Roman" w:hAnsi="Times New Roman" w:cs="Times New Roman"/>
                <w:sz w:val="18"/>
                <w:szCs w:val="18"/>
              </w:rPr>
              <w:t>erbB</w:t>
            </w:r>
            <w:proofErr w:type="spellEnd"/>
            <w:r w:rsidRPr="005B3A09">
              <w:rPr>
                <w:rFonts w:ascii="Times New Roman" w:hAnsi="Times New Roman" w:cs="Times New Roman"/>
                <w:sz w:val="18"/>
                <w:szCs w:val="18"/>
              </w:rPr>
              <w:t xml:space="preserve"> 1 Gene* OR v-</w:t>
            </w:r>
            <w:proofErr w:type="spellStart"/>
            <w:r w:rsidRPr="005B3A09">
              <w:rPr>
                <w:rFonts w:ascii="Times New Roman" w:hAnsi="Times New Roman" w:cs="Times New Roman"/>
                <w:sz w:val="18"/>
                <w:szCs w:val="18"/>
              </w:rPr>
              <w:t>erbB</w:t>
            </w:r>
            <w:proofErr w:type="spellEnd"/>
            <w:r w:rsidRPr="005B3A09">
              <w:rPr>
                <w:rFonts w:ascii="Times New Roman" w:hAnsi="Times New Roman" w:cs="Times New Roman"/>
                <w:sz w:val="18"/>
                <w:szCs w:val="18"/>
              </w:rPr>
              <w:t xml:space="preserve"> Gene* OR v </w:t>
            </w:r>
            <w:proofErr w:type="spellStart"/>
            <w:r w:rsidRPr="005B3A09">
              <w:rPr>
                <w:rFonts w:ascii="Times New Roman" w:hAnsi="Times New Roman" w:cs="Times New Roman"/>
                <w:sz w:val="18"/>
                <w:szCs w:val="18"/>
              </w:rPr>
              <w:t>erbB</w:t>
            </w:r>
            <w:proofErr w:type="spellEnd"/>
            <w:r w:rsidRPr="005B3A09">
              <w:rPr>
                <w:rFonts w:ascii="Times New Roman" w:hAnsi="Times New Roman" w:cs="Times New Roman"/>
                <w:sz w:val="18"/>
                <w:szCs w:val="18"/>
              </w:rPr>
              <w:t xml:space="preserve"> Gene* OR v-</w:t>
            </w:r>
            <w:proofErr w:type="spellStart"/>
            <w:r w:rsidRPr="005B3A09">
              <w:rPr>
                <w:rFonts w:ascii="Times New Roman" w:hAnsi="Times New Roman" w:cs="Times New Roman"/>
                <w:sz w:val="18"/>
                <w:szCs w:val="18"/>
              </w:rPr>
              <w:t>erbB</w:t>
            </w:r>
            <w:proofErr w:type="spellEnd"/>
            <w:r w:rsidRPr="005B3A09">
              <w:rPr>
                <w:rFonts w:ascii="Times New Roman" w:hAnsi="Times New Roman" w:cs="Times New Roman"/>
                <w:sz w:val="18"/>
                <w:szCs w:val="18"/>
              </w:rPr>
              <w:t xml:space="preserve"> Gene* OR v-</w:t>
            </w:r>
            <w:proofErr w:type="spellStart"/>
            <w:r w:rsidRPr="005B3A09">
              <w:rPr>
                <w:rFonts w:ascii="Times New Roman" w:hAnsi="Times New Roman" w:cs="Times New Roman"/>
                <w:sz w:val="18"/>
                <w:szCs w:val="18"/>
              </w:rPr>
              <w:t>erbB</w:t>
            </w:r>
            <w:proofErr w:type="spellEnd"/>
            <w:r w:rsidRPr="005B3A09">
              <w:rPr>
                <w:rFonts w:ascii="Times New Roman" w:hAnsi="Times New Roman" w:cs="Times New Roman"/>
                <w:sz w:val="18"/>
                <w:szCs w:val="18"/>
              </w:rPr>
              <w:t xml:space="preserve"> Oncogene* OR v </w:t>
            </w:r>
            <w:proofErr w:type="spellStart"/>
            <w:r w:rsidRPr="005B3A09">
              <w:rPr>
                <w:rFonts w:ascii="Times New Roman" w:hAnsi="Times New Roman" w:cs="Times New Roman"/>
                <w:sz w:val="18"/>
                <w:szCs w:val="18"/>
              </w:rPr>
              <w:t>erbB</w:t>
            </w:r>
            <w:proofErr w:type="spellEnd"/>
            <w:r w:rsidRPr="005B3A09">
              <w:rPr>
                <w:rFonts w:ascii="Times New Roman" w:hAnsi="Times New Roman" w:cs="Times New Roman"/>
                <w:sz w:val="18"/>
                <w:szCs w:val="18"/>
              </w:rPr>
              <w:t xml:space="preserve"> Oncogene* OR c-erbB-1 Gene* OR c </w:t>
            </w:r>
            <w:proofErr w:type="spellStart"/>
            <w:r w:rsidRPr="005B3A09">
              <w:rPr>
                <w:rFonts w:ascii="Times New Roman" w:hAnsi="Times New Roman" w:cs="Times New Roman"/>
                <w:sz w:val="18"/>
                <w:szCs w:val="18"/>
              </w:rPr>
              <w:t>erbB</w:t>
            </w:r>
            <w:proofErr w:type="spellEnd"/>
            <w:r w:rsidRPr="005B3A09">
              <w:rPr>
                <w:rFonts w:ascii="Times New Roman" w:hAnsi="Times New Roman" w:cs="Times New Roman"/>
                <w:sz w:val="18"/>
                <w:szCs w:val="18"/>
              </w:rPr>
              <w:t xml:space="preserve"> 1 Gene* OR c-erbB-1 Gene* OR EGFR Gene* OR Epidermal Growth Factor Receptor Genes OR c-erbB-1 Proto-Oncogene* OR c </w:t>
            </w:r>
            <w:proofErr w:type="spellStart"/>
            <w:r w:rsidRPr="005B3A09">
              <w:rPr>
                <w:rFonts w:ascii="Times New Roman" w:hAnsi="Times New Roman" w:cs="Times New Roman"/>
                <w:sz w:val="18"/>
                <w:szCs w:val="18"/>
              </w:rPr>
              <w:t>erbB</w:t>
            </w:r>
            <w:proofErr w:type="spellEnd"/>
            <w:r w:rsidRPr="005B3A09">
              <w:rPr>
                <w:rFonts w:ascii="Times New Roman" w:hAnsi="Times New Roman" w:cs="Times New Roman"/>
                <w:sz w:val="18"/>
                <w:szCs w:val="18"/>
              </w:rPr>
              <w:t xml:space="preserve"> 1 Proto Oncogene*)</w:t>
            </w:r>
          </w:p>
          <w:p w14:paraId="22E62809" w14:textId="77777777" w:rsidR="005B3A09" w:rsidRPr="005B3A09" w:rsidRDefault="005B3A09" w:rsidP="005B3A09">
            <w:pPr>
              <w:rPr>
                <w:rFonts w:ascii="Times New Roman" w:hAnsi="Times New Roman" w:cs="Times New Roman"/>
                <w:sz w:val="18"/>
                <w:szCs w:val="18"/>
              </w:rPr>
            </w:pPr>
            <w:r w:rsidRPr="005B3A09">
              <w:rPr>
                <w:rFonts w:ascii="Times New Roman" w:hAnsi="Times New Roman" w:cs="Times New Roman"/>
                <w:sz w:val="18"/>
                <w:szCs w:val="18"/>
              </w:rPr>
              <w:t>#3 TS</w:t>
            </w:r>
            <w:proofErr w:type="gramStart"/>
            <w:r w:rsidRPr="005B3A09">
              <w:rPr>
                <w:rFonts w:ascii="Times New Roman" w:hAnsi="Times New Roman" w:cs="Times New Roman"/>
                <w:sz w:val="18"/>
                <w:szCs w:val="18"/>
              </w:rPr>
              <w:t>=(</w:t>
            </w:r>
            <w:proofErr w:type="gramEnd"/>
            <w:r w:rsidRPr="005B3A09">
              <w:rPr>
                <w:rFonts w:ascii="Times New Roman" w:hAnsi="Times New Roman" w:cs="Times New Roman"/>
                <w:sz w:val="18"/>
                <w:szCs w:val="18"/>
              </w:rPr>
              <w:t xml:space="preserve">family </w:t>
            </w:r>
            <w:proofErr w:type="spellStart"/>
            <w:r w:rsidRPr="005B3A09">
              <w:rPr>
                <w:rFonts w:ascii="Times New Roman" w:hAnsi="Times New Roman" w:cs="Times New Roman"/>
                <w:sz w:val="18"/>
                <w:szCs w:val="18"/>
              </w:rPr>
              <w:t>histor</w:t>
            </w:r>
            <w:proofErr w:type="spellEnd"/>
            <w:r w:rsidRPr="005B3A09">
              <w:rPr>
                <w:rFonts w:ascii="Times New Roman" w:hAnsi="Times New Roman" w:cs="Times New Roman"/>
                <w:sz w:val="18"/>
                <w:szCs w:val="18"/>
              </w:rPr>
              <w:t>* OR familial)</w:t>
            </w:r>
          </w:p>
          <w:p w14:paraId="729AAE4B" w14:textId="77777777" w:rsidR="005B3A09" w:rsidRPr="005B3A09" w:rsidRDefault="005B3A09" w:rsidP="005B3A09">
            <w:pPr>
              <w:rPr>
                <w:rFonts w:ascii="Times New Roman" w:hAnsi="Times New Roman" w:cs="Times New Roman"/>
                <w:sz w:val="18"/>
                <w:szCs w:val="18"/>
              </w:rPr>
            </w:pPr>
            <w:r w:rsidRPr="005B3A09">
              <w:rPr>
                <w:rFonts w:ascii="Times New Roman" w:hAnsi="Times New Roman" w:cs="Times New Roman"/>
                <w:sz w:val="18"/>
                <w:szCs w:val="18"/>
              </w:rPr>
              <w:t>#4 #1 AND #2 AND #3</w:t>
            </w:r>
          </w:p>
        </w:tc>
        <w:tc>
          <w:tcPr>
            <w:tcW w:w="0" w:type="auto"/>
          </w:tcPr>
          <w:p w14:paraId="331D68F6" w14:textId="77777777" w:rsidR="005B3A09" w:rsidRPr="005B3A09" w:rsidRDefault="005B3A09">
            <w:pPr>
              <w:rPr>
                <w:rFonts w:ascii="Times New Roman" w:hAnsi="Times New Roman" w:cs="Times New Roman"/>
                <w:sz w:val="18"/>
                <w:szCs w:val="18"/>
              </w:rPr>
            </w:pPr>
            <w:r w:rsidRPr="005B3A09">
              <w:rPr>
                <w:rFonts w:ascii="Times New Roman" w:hAnsi="Times New Roman" w:cs="Times New Roman"/>
                <w:sz w:val="18"/>
                <w:szCs w:val="18"/>
              </w:rPr>
              <w:t>120</w:t>
            </w:r>
          </w:p>
        </w:tc>
      </w:tr>
      <w:tr w:rsidR="005B3A09" w:rsidRPr="005B3A09" w14:paraId="753668F9" w14:textId="77777777" w:rsidTr="000069B4">
        <w:tc>
          <w:tcPr>
            <w:tcW w:w="0" w:type="auto"/>
          </w:tcPr>
          <w:p w14:paraId="497E1058" w14:textId="77777777" w:rsidR="005B3A09" w:rsidRPr="009C6271" w:rsidRDefault="005B3A09">
            <w:pPr>
              <w:rPr>
                <w:rFonts w:ascii="Times New Roman" w:hAnsi="Times New Roman" w:cs="Times New Roman"/>
                <w:b/>
                <w:sz w:val="18"/>
                <w:szCs w:val="18"/>
              </w:rPr>
            </w:pPr>
            <w:proofErr w:type="spellStart"/>
            <w:r w:rsidRPr="009C6271">
              <w:rPr>
                <w:rFonts w:ascii="Times New Roman" w:hAnsi="Times New Roman" w:cs="Times New Roman"/>
                <w:b/>
                <w:sz w:val="18"/>
                <w:szCs w:val="18"/>
              </w:rPr>
              <w:t>EmBase</w:t>
            </w:r>
            <w:proofErr w:type="spellEnd"/>
          </w:p>
        </w:tc>
        <w:tc>
          <w:tcPr>
            <w:tcW w:w="0" w:type="auto"/>
          </w:tcPr>
          <w:p w14:paraId="0445E25B" w14:textId="77777777" w:rsidR="005B3A09" w:rsidRPr="005B3A09" w:rsidRDefault="005B3A09" w:rsidP="005B3A09">
            <w:pPr>
              <w:rPr>
                <w:rFonts w:ascii="Times New Roman" w:hAnsi="Times New Roman" w:cs="Times New Roman"/>
                <w:sz w:val="18"/>
                <w:szCs w:val="18"/>
              </w:rPr>
            </w:pPr>
            <w:r w:rsidRPr="005B3A09">
              <w:rPr>
                <w:rFonts w:ascii="Times New Roman" w:hAnsi="Times New Roman" w:cs="Times New Roman"/>
                <w:sz w:val="18"/>
                <w:szCs w:val="18"/>
              </w:rPr>
              <w:t>#1 'lung cancer'/exp OR 'lung cancer'</w:t>
            </w:r>
          </w:p>
          <w:p w14:paraId="08095D22" w14:textId="77777777" w:rsidR="005B3A09" w:rsidRPr="005B3A09" w:rsidRDefault="005B3A09" w:rsidP="005B3A09">
            <w:pPr>
              <w:rPr>
                <w:rFonts w:ascii="Times New Roman" w:hAnsi="Times New Roman" w:cs="Times New Roman"/>
                <w:sz w:val="18"/>
                <w:szCs w:val="18"/>
              </w:rPr>
            </w:pPr>
            <w:r w:rsidRPr="005B3A09">
              <w:rPr>
                <w:rFonts w:ascii="Times New Roman" w:hAnsi="Times New Roman" w:cs="Times New Roman"/>
                <w:sz w:val="18"/>
                <w:szCs w:val="18"/>
              </w:rPr>
              <w:t>#2 'epidermal growth factor receptor'/exp OR 'epidermal growth factor receptor'</w:t>
            </w:r>
          </w:p>
          <w:p w14:paraId="6A468AEF" w14:textId="77777777" w:rsidR="005B3A09" w:rsidRPr="005B3A09" w:rsidRDefault="005B3A09" w:rsidP="005B3A09">
            <w:pPr>
              <w:rPr>
                <w:rFonts w:ascii="Times New Roman" w:hAnsi="Times New Roman" w:cs="Times New Roman"/>
                <w:sz w:val="18"/>
                <w:szCs w:val="18"/>
              </w:rPr>
            </w:pPr>
            <w:r w:rsidRPr="005B3A09">
              <w:rPr>
                <w:rFonts w:ascii="Times New Roman" w:hAnsi="Times New Roman" w:cs="Times New Roman"/>
                <w:sz w:val="18"/>
                <w:szCs w:val="18"/>
              </w:rPr>
              <w:t>#3 'family history'/exp OR 'family history' OR familial OR 'familial disease'/exp OR 'familial disease'</w:t>
            </w:r>
          </w:p>
          <w:p w14:paraId="2F4CEBC3" w14:textId="77777777" w:rsidR="005B3A09" w:rsidRPr="005B3A09" w:rsidRDefault="005B3A09">
            <w:pPr>
              <w:rPr>
                <w:rFonts w:ascii="Times New Roman" w:hAnsi="Times New Roman" w:cs="Times New Roman"/>
                <w:sz w:val="18"/>
                <w:szCs w:val="18"/>
              </w:rPr>
            </w:pPr>
            <w:r w:rsidRPr="005B3A09">
              <w:rPr>
                <w:rFonts w:ascii="Times New Roman" w:hAnsi="Times New Roman" w:cs="Times New Roman"/>
                <w:sz w:val="18"/>
                <w:szCs w:val="18"/>
              </w:rPr>
              <w:t>#4 #1 AND #2 AND #3</w:t>
            </w:r>
          </w:p>
        </w:tc>
        <w:tc>
          <w:tcPr>
            <w:tcW w:w="0" w:type="auto"/>
          </w:tcPr>
          <w:p w14:paraId="34FD51C3" w14:textId="77777777" w:rsidR="005B3A09" w:rsidRPr="005B3A09" w:rsidRDefault="005B3A09">
            <w:pPr>
              <w:rPr>
                <w:rFonts w:ascii="Times New Roman" w:hAnsi="Times New Roman" w:cs="Times New Roman"/>
                <w:sz w:val="18"/>
                <w:szCs w:val="18"/>
              </w:rPr>
            </w:pPr>
            <w:r w:rsidRPr="005B3A09">
              <w:rPr>
                <w:rFonts w:ascii="Times New Roman" w:hAnsi="Times New Roman" w:cs="Times New Roman"/>
                <w:sz w:val="18"/>
                <w:szCs w:val="18"/>
              </w:rPr>
              <w:t>233</w:t>
            </w:r>
          </w:p>
        </w:tc>
      </w:tr>
      <w:tr w:rsidR="005B3A09" w:rsidRPr="005B3A09" w14:paraId="07150258" w14:textId="77777777" w:rsidTr="000069B4">
        <w:tc>
          <w:tcPr>
            <w:tcW w:w="0" w:type="auto"/>
          </w:tcPr>
          <w:p w14:paraId="43660F12" w14:textId="77777777" w:rsidR="005B3A09" w:rsidRPr="009C6271" w:rsidRDefault="005B3A09">
            <w:pPr>
              <w:rPr>
                <w:rFonts w:ascii="Times New Roman" w:hAnsi="Times New Roman" w:cs="Times New Roman"/>
                <w:b/>
                <w:sz w:val="18"/>
                <w:szCs w:val="18"/>
              </w:rPr>
            </w:pPr>
            <w:r w:rsidRPr="009C6271">
              <w:rPr>
                <w:rFonts w:ascii="Times New Roman" w:hAnsi="Times New Roman" w:cs="Times New Roman"/>
                <w:b/>
                <w:sz w:val="18"/>
                <w:szCs w:val="18"/>
              </w:rPr>
              <w:t>Cochrane Library</w:t>
            </w:r>
          </w:p>
        </w:tc>
        <w:tc>
          <w:tcPr>
            <w:tcW w:w="0" w:type="auto"/>
          </w:tcPr>
          <w:p w14:paraId="3D5CEDB2" w14:textId="77777777" w:rsidR="005B3A09" w:rsidRPr="005B3A09" w:rsidRDefault="005B3A09" w:rsidP="005B3A09">
            <w:pPr>
              <w:rPr>
                <w:rFonts w:ascii="Times New Roman" w:hAnsi="Times New Roman" w:cs="Times New Roman"/>
                <w:sz w:val="18"/>
                <w:szCs w:val="18"/>
              </w:rPr>
            </w:pPr>
            <w:r w:rsidRPr="005B3A09">
              <w:rPr>
                <w:rFonts w:ascii="Times New Roman" w:hAnsi="Times New Roman" w:cs="Times New Roman"/>
                <w:sz w:val="18"/>
                <w:szCs w:val="18"/>
              </w:rPr>
              <w:t xml:space="preserve">#1 </w:t>
            </w:r>
            <w:proofErr w:type="spellStart"/>
            <w:r w:rsidRPr="005B3A09">
              <w:rPr>
                <w:rFonts w:ascii="Times New Roman" w:hAnsi="Times New Roman" w:cs="Times New Roman"/>
                <w:sz w:val="18"/>
                <w:szCs w:val="18"/>
              </w:rPr>
              <w:t>MeSH</w:t>
            </w:r>
            <w:proofErr w:type="spellEnd"/>
            <w:r w:rsidRPr="005B3A09">
              <w:rPr>
                <w:rFonts w:ascii="Times New Roman" w:hAnsi="Times New Roman" w:cs="Times New Roman"/>
                <w:sz w:val="18"/>
                <w:szCs w:val="18"/>
              </w:rPr>
              <w:t xml:space="preserve"> descriptor: [Lung Neoplasms] explode all trees</w:t>
            </w:r>
          </w:p>
          <w:p w14:paraId="31179C6F" w14:textId="77777777" w:rsidR="005B3A09" w:rsidRPr="005B3A09" w:rsidRDefault="005B3A09" w:rsidP="005B3A09">
            <w:pPr>
              <w:rPr>
                <w:rFonts w:ascii="Times New Roman" w:hAnsi="Times New Roman" w:cs="Times New Roman"/>
                <w:sz w:val="18"/>
                <w:szCs w:val="18"/>
              </w:rPr>
            </w:pPr>
            <w:r w:rsidRPr="005B3A09">
              <w:rPr>
                <w:rFonts w:ascii="Times New Roman" w:hAnsi="Times New Roman" w:cs="Times New Roman"/>
                <w:sz w:val="18"/>
                <w:szCs w:val="18"/>
              </w:rPr>
              <w:t xml:space="preserve">#2 pulmonary near cancer* or pulmonary near neoplasm* or pulmonary near carcinoma* or pulmonary near tumour* or pulmonary near </w:t>
            </w:r>
            <w:proofErr w:type="spellStart"/>
            <w:r w:rsidRPr="005B3A09">
              <w:rPr>
                <w:rFonts w:ascii="Times New Roman" w:hAnsi="Times New Roman" w:cs="Times New Roman"/>
                <w:sz w:val="18"/>
                <w:szCs w:val="18"/>
              </w:rPr>
              <w:t>tumor</w:t>
            </w:r>
            <w:proofErr w:type="spellEnd"/>
            <w:r w:rsidRPr="005B3A09">
              <w:rPr>
                <w:rFonts w:ascii="Times New Roman" w:hAnsi="Times New Roman" w:cs="Times New Roman"/>
                <w:sz w:val="18"/>
                <w:szCs w:val="18"/>
              </w:rPr>
              <w:t xml:space="preserve">* (Word variations have been searched) </w:t>
            </w:r>
          </w:p>
          <w:p w14:paraId="71D90ED6" w14:textId="77777777" w:rsidR="005B3A09" w:rsidRPr="005B3A09" w:rsidRDefault="005B3A09" w:rsidP="005B3A09">
            <w:pPr>
              <w:rPr>
                <w:rFonts w:ascii="Times New Roman" w:hAnsi="Times New Roman" w:cs="Times New Roman"/>
                <w:sz w:val="18"/>
                <w:szCs w:val="18"/>
              </w:rPr>
            </w:pPr>
            <w:r w:rsidRPr="005B3A09">
              <w:rPr>
                <w:rFonts w:ascii="Times New Roman" w:hAnsi="Times New Roman" w:cs="Times New Roman"/>
                <w:sz w:val="18"/>
                <w:szCs w:val="18"/>
              </w:rPr>
              <w:t xml:space="preserve">#3 lung near cancer* or lung near neoplasm* or lung near carcinoma* or lung near tumour* or lung near </w:t>
            </w:r>
            <w:proofErr w:type="spellStart"/>
            <w:r w:rsidRPr="005B3A09">
              <w:rPr>
                <w:rFonts w:ascii="Times New Roman" w:hAnsi="Times New Roman" w:cs="Times New Roman"/>
                <w:sz w:val="18"/>
                <w:szCs w:val="18"/>
              </w:rPr>
              <w:t>tumor</w:t>
            </w:r>
            <w:proofErr w:type="spellEnd"/>
            <w:r w:rsidRPr="005B3A09">
              <w:rPr>
                <w:rFonts w:ascii="Times New Roman" w:hAnsi="Times New Roman" w:cs="Times New Roman"/>
                <w:sz w:val="18"/>
                <w:szCs w:val="18"/>
              </w:rPr>
              <w:t>* (Word variations have been searched)</w:t>
            </w:r>
          </w:p>
          <w:p w14:paraId="2F1B10A5" w14:textId="77777777" w:rsidR="005B3A09" w:rsidRPr="005B3A09" w:rsidRDefault="005B3A09" w:rsidP="005B3A09">
            <w:pPr>
              <w:rPr>
                <w:rFonts w:ascii="Times New Roman" w:hAnsi="Times New Roman" w:cs="Times New Roman"/>
                <w:sz w:val="18"/>
                <w:szCs w:val="18"/>
              </w:rPr>
            </w:pPr>
            <w:r w:rsidRPr="005B3A09">
              <w:rPr>
                <w:rFonts w:ascii="Times New Roman" w:hAnsi="Times New Roman" w:cs="Times New Roman"/>
                <w:sz w:val="18"/>
                <w:szCs w:val="18"/>
              </w:rPr>
              <w:t>#4 #1 or #2 or #3</w:t>
            </w:r>
          </w:p>
          <w:p w14:paraId="3C5A48CF" w14:textId="77777777" w:rsidR="005B3A09" w:rsidRPr="005B3A09" w:rsidRDefault="005B3A09" w:rsidP="005B3A09">
            <w:pPr>
              <w:rPr>
                <w:rFonts w:ascii="Times New Roman" w:hAnsi="Times New Roman" w:cs="Times New Roman"/>
                <w:sz w:val="18"/>
                <w:szCs w:val="18"/>
              </w:rPr>
            </w:pPr>
            <w:r w:rsidRPr="005B3A09">
              <w:rPr>
                <w:rFonts w:ascii="Times New Roman" w:hAnsi="Times New Roman" w:cs="Times New Roman"/>
                <w:sz w:val="18"/>
                <w:szCs w:val="18"/>
              </w:rPr>
              <w:t xml:space="preserve">#5 </w:t>
            </w:r>
            <w:proofErr w:type="spellStart"/>
            <w:r w:rsidRPr="005B3A09">
              <w:rPr>
                <w:rFonts w:ascii="Times New Roman" w:hAnsi="Times New Roman" w:cs="Times New Roman"/>
                <w:sz w:val="18"/>
                <w:szCs w:val="18"/>
              </w:rPr>
              <w:t>MeSH</w:t>
            </w:r>
            <w:proofErr w:type="spellEnd"/>
            <w:r w:rsidRPr="005B3A09">
              <w:rPr>
                <w:rFonts w:ascii="Times New Roman" w:hAnsi="Times New Roman" w:cs="Times New Roman"/>
                <w:sz w:val="18"/>
                <w:szCs w:val="18"/>
              </w:rPr>
              <w:t xml:space="preserve"> descriptor: [Genes, erbB-1] explode all trees</w:t>
            </w:r>
          </w:p>
          <w:p w14:paraId="6EA7EFE2" w14:textId="77777777" w:rsidR="005B3A09" w:rsidRPr="005B3A09" w:rsidRDefault="005B3A09" w:rsidP="005B3A09">
            <w:pPr>
              <w:rPr>
                <w:rFonts w:ascii="Times New Roman" w:hAnsi="Times New Roman" w:cs="Times New Roman"/>
                <w:sz w:val="18"/>
                <w:szCs w:val="18"/>
              </w:rPr>
            </w:pPr>
            <w:r w:rsidRPr="005B3A09">
              <w:rPr>
                <w:rFonts w:ascii="Times New Roman" w:hAnsi="Times New Roman" w:cs="Times New Roman"/>
                <w:sz w:val="18"/>
                <w:szCs w:val="18"/>
              </w:rPr>
              <w:t>#6 erbB1 or v-</w:t>
            </w:r>
            <w:proofErr w:type="spellStart"/>
            <w:r w:rsidRPr="005B3A09">
              <w:rPr>
                <w:rFonts w:ascii="Times New Roman" w:hAnsi="Times New Roman" w:cs="Times New Roman"/>
                <w:sz w:val="18"/>
                <w:szCs w:val="18"/>
              </w:rPr>
              <w:t>erbB</w:t>
            </w:r>
            <w:proofErr w:type="spellEnd"/>
            <w:r w:rsidRPr="005B3A09">
              <w:rPr>
                <w:rFonts w:ascii="Times New Roman" w:hAnsi="Times New Roman" w:cs="Times New Roman"/>
                <w:sz w:val="18"/>
                <w:szCs w:val="18"/>
              </w:rPr>
              <w:t xml:space="preserve"> or erbB-1 or </w:t>
            </w:r>
            <w:proofErr w:type="spellStart"/>
            <w:r w:rsidRPr="005B3A09">
              <w:rPr>
                <w:rFonts w:ascii="Times New Roman" w:hAnsi="Times New Roman" w:cs="Times New Roman"/>
                <w:sz w:val="18"/>
                <w:szCs w:val="18"/>
              </w:rPr>
              <w:t>erbB</w:t>
            </w:r>
            <w:proofErr w:type="spellEnd"/>
            <w:r w:rsidRPr="005B3A09">
              <w:rPr>
                <w:rFonts w:ascii="Times New Roman" w:hAnsi="Times New Roman" w:cs="Times New Roman"/>
                <w:sz w:val="18"/>
                <w:szCs w:val="18"/>
              </w:rPr>
              <w:t xml:space="preserve"> near 1 or c-erbB-1 (Word variations have been searched)</w:t>
            </w:r>
          </w:p>
          <w:p w14:paraId="3BAAA444" w14:textId="77777777" w:rsidR="005B3A09" w:rsidRPr="005B3A09" w:rsidRDefault="005B3A09" w:rsidP="005B3A09">
            <w:pPr>
              <w:rPr>
                <w:rFonts w:ascii="Times New Roman" w:hAnsi="Times New Roman" w:cs="Times New Roman"/>
                <w:sz w:val="18"/>
                <w:szCs w:val="18"/>
              </w:rPr>
            </w:pPr>
            <w:r w:rsidRPr="005B3A09">
              <w:rPr>
                <w:rFonts w:ascii="Times New Roman" w:hAnsi="Times New Roman" w:cs="Times New Roman"/>
                <w:sz w:val="18"/>
                <w:szCs w:val="18"/>
              </w:rPr>
              <w:t>#7 "EGFR" or "epidermal growth factor receptor" (Word variations have been searched)</w:t>
            </w:r>
          </w:p>
          <w:p w14:paraId="1C6CA597" w14:textId="77777777" w:rsidR="005B3A09" w:rsidRPr="005B3A09" w:rsidRDefault="005B3A09" w:rsidP="005B3A09">
            <w:pPr>
              <w:rPr>
                <w:rFonts w:ascii="Times New Roman" w:hAnsi="Times New Roman" w:cs="Times New Roman"/>
                <w:sz w:val="18"/>
                <w:szCs w:val="18"/>
              </w:rPr>
            </w:pPr>
            <w:r w:rsidRPr="005B3A09">
              <w:rPr>
                <w:rFonts w:ascii="Times New Roman" w:hAnsi="Times New Roman" w:cs="Times New Roman"/>
                <w:sz w:val="18"/>
                <w:szCs w:val="18"/>
              </w:rPr>
              <w:t>#8 #5 or #6 or #7</w:t>
            </w:r>
          </w:p>
          <w:p w14:paraId="0F194004" w14:textId="77777777" w:rsidR="005B3A09" w:rsidRPr="005B3A09" w:rsidRDefault="005B3A09" w:rsidP="005B3A09">
            <w:pPr>
              <w:rPr>
                <w:rFonts w:ascii="Times New Roman" w:hAnsi="Times New Roman" w:cs="Times New Roman"/>
                <w:sz w:val="18"/>
                <w:szCs w:val="18"/>
              </w:rPr>
            </w:pPr>
            <w:r w:rsidRPr="005B3A09">
              <w:rPr>
                <w:rFonts w:ascii="Times New Roman" w:hAnsi="Times New Roman" w:cs="Times New Roman"/>
                <w:sz w:val="18"/>
                <w:szCs w:val="18"/>
              </w:rPr>
              <w:t xml:space="preserve">#9 </w:t>
            </w:r>
            <w:proofErr w:type="spellStart"/>
            <w:r w:rsidRPr="005B3A09">
              <w:rPr>
                <w:rFonts w:ascii="Times New Roman" w:hAnsi="Times New Roman" w:cs="Times New Roman"/>
                <w:sz w:val="18"/>
                <w:szCs w:val="18"/>
              </w:rPr>
              <w:t>MeSH</w:t>
            </w:r>
            <w:proofErr w:type="spellEnd"/>
            <w:r w:rsidRPr="005B3A09">
              <w:rPr>
                <w:rFonts w:ascii="Times New Roman" w:hAnsi="Times New Roman" w:cs="Times New Roman"/>
                <w:sz w:val="18"/>
                <w:szCs w:val="18"/>
              </w:rPr>
              <w:t xml:space="preserve"> descriptor: [Medical History Taking] explode all trees</w:t>
            </w:r>
          </w:p>
          <w:p w14:paraId="56B988BB" w14:textId="77777777" w:rsidR="005B3A09" w:rsidRPr="005B3A09" w:rsidRDefault="005B3A09" w:rsidP="005B3A09">
            <w:pPr>
              <w:rPr>
                <w:rFonts w:ascii="Times New Roman" w:hAnsi="Times New Roman" w:cs="Times New Roman"/>
                <w:sz w:val="18"/>
                <w:szCs w:val="18"/>
              </w:rPr>
            </w:pPr>
            <w:r w:rsidRPr="005B3A09">
              <w:rPr>
                <w:rFonts w:ascii="Times New Roman" w:hAnsi="Times New Roman" w:cs="Times New Roman"/>
                <w:sz w:val="18"/>
                <w:szCs w:val="18"/>
              </w:rPr>
              <w:t xml:space="preserve">#10 family near </w:t>
            </w:r>
            <w:proofErr w:type="spellStart"/>
            <w:r w:rsidRPr="005B3A09">
              <w:rPr>
                <w:rFonts w:ascii="Times New Roman" w:hAnsi="Times New Roman" w:cs="Times New Roman"/>
                <w:sz w:val="18"/>
                <w:szCs w:val="18"/>
              </w:rPr>
              <w:t>histor</w:t>
            </w:r>
            <w:proofErr w:type="spellEnd"/>
            <w:r w:rsidRPr="005B3A09">
              <w:rPr>
                <w:rFonts w:ascii="Times New Roman" w:hAnsi="Times New Roman" w:cs="Times New Roman"/>
                <w:sz w:val="18"/>
                <w:szCs w:val="18"/>
              </w:rPr>
              <w:t xml:space="preserve">* or "familial aggregation" or "familial" or inherit* or </w:t>
            </w:r>
            <w:proofErr w:type="spellStart"/>
            <w:r w:rsidRPr="005B3A09">
              <w:rPr>
                <w:rFonts w:ascii="Times New Roman" w:hAnsi="Times New Roman" w:cs="Times New Roman"/>
                <w:sz w:val="18"/>
                <w:szCs w:val="18"/>
              </w:rPr>
              <w:t>heredita</w:t>
            </w:r>
            <w:proofErr w:type="spellEnd"/>
            <w:r w:rsidRPr="005B3A09">
              <w:rPr>
                <w:rFonts w:ascii="Times New Roman" w:hAnsi="Times New Roman" w:cs="Times New Roman"/>
                <w:sz w:val="18"/>
                <w:szCs w:val="18"/>
              </w:rPr>
              <w:t>* (Word variations have been searched)</w:t>
            </w:r>
          </w:p>
          <w:p w14:paraId="26BF5F60" w14:textId="77777777" w:rsidR="005B3A09" w:rsidRPr="005B3A09" w:rsidRDefault="005B3A09" w:rsidP="005B3A09">
            <w:pPr>
              <w:rPr>
                <w:rFonts w:ascii="Times New Roman" w:hAnsi="Times New Roman" w:cs="Times New Roman"/>
                <w:sz w:val="18"/>
                <w:szCs w:val="18"/>
              </w:rPr>
            </w:pPr>
            <w:r w:rsidRPr="005B3A09">
              <w:rPr>
                <w:rFonts w:ascii="Times New Roman" w:hAnsi="Times New Roman" w:cs="Times New Roman"/>
                <w:sz w:val="18"/>
                <w:szCs w:val="18"/>
              </w:rPr>
              <w:t>#11 #9 or #10</w:t>
            </w:r>
          </w:p>
          <w:p w14:paraId="16BABFDE" w14:textId="77777777" w:rsidR="005B3A09" w:rsidRPr="005B3A09" w:rsidRDefault="005B3A09" w:rsidP="005B3A09">
            <w:pPr>
              <w:rPr>
                <w:rFonts w:ascii="Times New Roman" w:hAnsi="Times New Roman" w:cs="Times New Roman"/>
                <w:sz w:val="18"/>
                <w:szCs w:val="18"/>
              </w:rPr>
            </w:pPr>
            <w:r w:rsidRPr="005B3A09">
              <w:rPr>
                <w:rFonts w:ascii="Times New Roman" w:hAnsi="Times New Roman" w:cs="Times New Roman"/>
                <w:sz w:val="18"/>
                <w:szCs w:val="18"/>
              </w:rPr>
              <w:t>#12 #4 and #8 and #11</w:t>
            </w:r>
          </w:p>
        </w:tc>
        <w:tc>
          <w:tcPr>
            <w:tcW w:w="0" w:type="auto"/>
          </w:tcPr>
          <w:p w14:paraId="155F60E6" w14:textId="77777777" w:rsidR="005B3A09" w:rsidRPr="005B3A09" w:rsidRDefault="005B3A09">
            <w:pPr>
              <w:rPr>
                <w:rFonts w:ascii="Times New Roman" w:hAnsi="Times New Roman" w:cs="Times New Roman"/>
                <w:sz w:val="18"/>
                <w:szCs w:val="18"/>
              </w:rPr>
            </w:pPr>
            <w:r w:rsidRPr="005B3A09">
              <w:rPr>
                <w:rFonts w:ascii="Times New Roman" w:hAnsi="Times New Roman" w:cs="Times New Roman"/>
                <w:sz w:val="18"/>
                <w:szCs w:val="18"/>
              </w:rPr>
              <w:t>11</w:t>
            </w:r>
          </w:p>
        </w:tc>
      </w:tr>
    </w:tbl>
    <w:p w14:paraId="4C079294" w14:textId="77777777" w:rsidR="008E01BC" w:rsidRDefault="008E01BC">
      <w:pPr>
        <w:rPr>
          <w:rFonts w:ascii="Times New Roman" w:hAnsi="Times New Roman" w:cs="Times New Roman"/>
          <w:b/>
        </w:rPr>
      </w:pPr>
    </w:p>
    <w:p w14:paraId="598F22D6" w14:textId="77777777" w:rsidR="008E01BC" w:rsidRDefault="008E01BC">
      <w:pPr>
        <w:rPr>
          <w:rFonts w:ascii="Times New Roman" w:hAnsi="Times New Roman" w:cs="Times New Roman"/>
          <w:b/>
        </w:rPr>
      </w:pPr>
    </w:p>
    <w:p w14:paraId="63385B3C" w14:textId="7A900222" w:rsidR="00E62B3F" w:rsidRDefault="00940F5A">
      <w:pPr>
        <w:rPr>
          <w:rFonts w:ascii="Times New Roman" w:hAnsi="Times New Roman" w:cs="Times New Roman"/>
        </w:rPr>
      </w:pPr>
      <w:r w:rsidRPr="00940F5A">
        <w:rPr>
          <w:rFonts w:ascii="Times New Roman" w:hAnsi="Times New Roman" w:cs="Times New Roman"/>
          <w:b/>
        </w:rPr>
        <w:t>Table S2</w:t>
      </w:r>
      <w:r>
        <w:rPr>
          <w:rFonts w:ascii="Times New Roman" w:hAnsi="Times New Roman" w:cs="Times New Roman"/>
        </w:rPr>
        <w:t xml:space="preserve"> </w:t>
      </w:r>
      <w:r w:rsidRPr="005B3A09">
        <w:rPr>
          <w:rFonts w:ascii="Times New Roman" w:hAnsi="Times New Roman" w:cs="Times New Roman"/>
          <w:b/>
        </w:rPr>
        <w:t xml:space="preserve">Searching </w:t>
      </w:r>
      <w:r w:rsidR="00B13176">
        <w:rPr>
          <w:rFonts w:ascii="Times New Roman" w:hAnsi="Times New Roman" w:cs="Times New Roman"/>
          <w:b/>
        </w:rPr>
        <w:t>s</w:t>
      </w:r>
      <w:r w:rsidRPr="005B3A09">
        <w:rPr>
          <w:rFonts w:ascii="Times New Roman" w:hAnsi="Times New Roman" w:cs="Times New Roman"/>
          <w:b/>
        </w:rPr>
        <w:t>trategies</w:t>
      </w:r>
      <w:r>
        <w:rPr>
          <w:rFonts w:ascii="Times New Roman" w:hAnsi="Times New Roman" w:cs="Times New Roman"/>
          <w:b/>
        </w:rPr>
        <w:t xml:space="preserve"> for the literature review</w:t>
      </w:r>
    </w:p>
    <w:tbl>
      <w:tblPr>
        <w:tblStyle w:val="TableGrid"/>
        <w:tblW w:w="0" w:type="auto"/>
        <w:tblLook w:val="04A0" w:firstRow="1" w:lastRow="0" w:firstColumn="1" w:lastColumn="0" w:noHBand="0" w:noVBand="1"/>
      </w:tblPr>
      <w:tblGrid>
        <w:gridCol w:w="1286"/>
        <w:gridCol w:w="6979"/>
        <w:gridCol w:w="751"/>
      </w:tblGrid>
      <w:tr w:rsidR="00511AC7" w14:paraId="35F731FC" w14:textId="77777777" w:rsidTr="00940F5A">
        <w:tc>
          <w:tcPr>
            <w:tcW w:w="0" w:type="auto"/>
          </w:tcPr>
          <w:p w14:paraId="0410F16E" w14:textId="77777777" w:rsidR="00940F5A" w:rsidRPr="009C6271" w:rsidRDefault="00940F5A" w:rsidP="00940F5A">
            <w:pPr>
              <w:rPr>
                <w:rFonts w:ascii="Times New Roman" w:hAnsi="Times New Roman" w:cs="Times New Roman"/>
                <w:b/>
                <w:sz w:val="18"/>
                <w:szCs w:val="18"/>
              </w:rPr>
            </w:pPr>
            <w:r w:rsidRPr="009C6271">
              <w:rPr>
                <w:rFonts w:ascii="Times New Roman" w:hAnsi="Times New Roman" w:cs="Times New Roman"/>
                <w:b/>
                <w:sz w:val="18"/>
                <w:szCs w:val="18"/>
              </w:rPr>
              <w:t>Database</w:t>
            </w:r>
          </w:p>
        </w:tc>
        <w:tc>
          <w:tcPr>
            <w:tcW w:w="0" w:type="auto"/>
          </w:tcPr>
          <w:p w14:paraId="190ABA44" w14:textId="77777777" w:rsidR="00940F5A" w:rsidRPr="009C6271" w:rsidRDefault="00940F5A" w:rsidP="00940F5A">
            <w:pPr>
              <w:rPr>
                <w:rFonts w:ascii="Times New Roman" w:hAnsi="Times New Roman" w:cs="Times New Roman"/>
                <w:b/>
                <w:sz w:val="18"/>
                <w:szCs w:val="18"/>
              </w:rPr>
            </w:pPr>
            <w:r>
              <w:rPr>
                <w:rFonts w:ascii="Times New Roman" w:hAnsi="Times New Roman" w:cs="Times New Roman"/>
                <w:b/>
                <w:sz w:val="18"/>
                <w:szCs w:val="18"/>
              </w:rPr>
              <w:t>Query (as of 28</w:t>
            </w:r>
            <w:r w:rsidRPr="009C6271">
              <w:rPr>
                <w:rFonts w:ascii="Times New Roman" w:hAnsi="Times New Roman" w:cs="Times New Roman"/>
                <w:b/>
                <w:sz w:val="18"/>
                <w:szCs w:val="18"/>
                <w:vertAlign w:val="superscript"/>
              </w:rPr>
              <w:t>th</w:t>
            </w:r>
            <w:r>
              <w:rPr>
                <w:rFonts w:ascii="Times New Roman" w:hAnsi="Times New Roman" w:cs="Times New Roman"/>
                <w:b/>
                <w:sz w:val="18"/>
                <w:szCs w:val="18"/>
              </w:rPr>
              <w:t xml:space="preserve"> Dec</w:t>
            </w:r>
            <w:r w:rsidRPr="009C6271">
              <w:rPr>
                <w:rFonts w:ascii="Times New Roman" w:hAnsi="Times New Roman" w:cs="Times New Roman"/>
                <w:b/>
                <w:sz w:val="18"/>
                <w:szCs w:val="18"/>
              </w:rPr>
              <w:t xml:space="preserve"> 2018)</w:t>
            </w:r>
          </w:p>
        </w:tc>
        <w:tc>
          <w:tcPr>
            <w:tcW w:w="0" w:type="auto"/>
          </w:tcPr>
          <w:p w14:paraId="4B988A1C" w14:textId="77777777" w:rsidR="00940F5A" w:rsidRPr="009C6271" w:rsidRDefault="00940F5A" w:rsidP="00940F5A">
            <w:pPr>
              <w:rPr>
                <w:rFonts w:ascii="Times New Roman" w:hAnsi="Times New Roman" w:cs="Times New Roman"/>
                <w:b/>
                <w:sz w:val="18"/>
                <w:szCs w:val="18"/>
              </w:rPr>
            </w:pPr>
            <w:r w:rsidRPr="009C6271">
              <w:rPr>
                <w:rFonts w:ascii="Times New Roman" w:hAnsi="Times New Roman" w:cs="Times New Roman"/>
                <w:b/>
                <w:sz w:val="18"/>
                <w:szCs w:val="18"/>
              </w:rPr>
              <w:t>Items found</w:t>
            </w:r>
          </w:p>
        </w:tc>
      </w:tr>
      <w:tr w:rsidR="00511AC7" w14:paraId="0BD0AAB5" w14:textId="77777777" w:rsidTr="00940F5A">
        <w:tc>
          <w:tcPr>
            <w:tcW w:w="0" w:type="auto"/>
          </w:tcPr>
          <w:p w14:paraId="674553E8" w14:textId="77777777" w:rsidR="00940F5A" w:rsidRPr="009C6271" w:rsidRDefault="00940F5A" w:rsidP="00940F5A">
            <w:pPr>
              <w:rPr>
                <w:rFonts w:ascii="Times New Roman" w:hAnsi="Times New Roman" w:cs="Times New Roman"/>
                <w:b/>
                <w:sz w:val="18"/>
                <w:szCs w:val="18"/>
              </w:rPr>
            </w:pPr>
            <w:r w:rsidRPr="009C6271">
              <w:rPr>
                <w:rFonts w:ascii="Times New Roman" w:hAnsi="Times New Roman" w:cs="Times New Roman"/>
                <w:b/>
                <w:sz w:val="18"/>
                <w:szCs w:val="18"/>
              </w:rPr>
              <w:t>PubMed</w:t>
            </w:r>
          </w:p>
        </w:tc>
        <w:tc>
          <w:tcPr>
            <w:tcW w:w="0" w:type="auto"/>
          </w:tcPr>
          <w:p w14:paraId="69B0D06F" w14:textId="77777777" w:rsidR="00940F5A" w:rsidRPr="005B3A09" w:rsidRDefault="00940F5A" w:rsidP="00940F5A">
            <w:pPr>
              <w:rPr>
                <w:rFonts w:ascii="Times New Roman" w:hAnsi="Times New Roman" w:cs="Times New Roman"/>
                <w:sz w:val="18"/>
                <w:szCs w:val="18"/>
              </w:rPr>
            </w:pPr>
            <w:r w:rsidRPr="00E62B3F">
              <w:rPr>
                <w:rFonts w:ascii="Times New Roman" w:hAnsi="Times New Roman" w:cs="Times New Roman"/>
                <w:sz w:val="18"/>
                <w:szCs w:val="18"/>
              </w:rPr>
              <w:t xml:space="preserve">((((((((family history[Text Word]) OR familial[Text Word])) OR "Family"[Mesh]) OR "Heredity"[Mesh]) OR "Pedigree"[Mesh])) AND ((((((((germline mutation[Text Word]) OR germ line mutation[Text Word]) OR </w:t>
            </w:r>
            <w:proofErr w:type="spellStart"/>
            <w:r w:rsidRPr="00E62B3F">
              <w:rPr>
                <w:rFonts w:ascii="Times New Roman" w:hAnsi="Times New Roman" w:cs="Times New Roman"/>
                <w:sz w:val="18"/>
                <w:szCs w:val="18"/>
              </w:rPr>
              <w:t>predispos</w:t>
            </w:r>
            <w:proofErr w:type="spellEnd"/>
            <w:r w:rsidRPr="00E62B3F">
              <w:rPr>
                <w:rFonts w:ascii="Times New Roman" w:hAnsi="Times New Roman" w:cs="Times New Roman"/>
                <w:sz w:val="18"/>
                <w:szCs w:val="18"/>
              </w:rPr>
              <w:t>* gene[Text Word]) OR germ-line mutation[Text Word])) OR "Genetic Predisposition to Disease"[Mesh]) OR "Germ-Line Mutation"[Mesh]) OR "Genetics"[Mesh])) AND ((lung cancer[Text Word]) OR "Lung Neoplasms"[Mesh])</w:t>
            </w:r>
          </w:p>
        </w:tc>
        <w:tc>
          <w:tcPr>
            <w:tcW w:w="0" w:type="auto"/>
          </w:tcPr>
          <w:p w14:paraId="3F391468" w14:textId="77777777" w:rsidR="00940F5A" w:rsidRPr="005B3A09" w:rsidRDefault="00940F5A" w:rsidP="00940F5A">
            <w:pPr>
              <w:rPr>
                <w:rFonts w:ascii="Times New Roman" w:hAnsi="Times New Roman" w:cs="Times New Roman"/>
                <w:sz w:val="18"/>
                <w:szCs w:val="18"/>
              </w:rPr>
            </w:pPr>
            <w:r>
              <w:rPr>
                <w:rFonts w:ascii="Times New Roman" w:hAnsi="Times New Roman" w:cs="Times New Roman"/>
                <w:sz w:val="18"/>
                <w:szCs w:val="18"/>
              </w:rPr>
              <w:t>31</w:t>
            </w:r>
            <w:r w:rsidRPr="005B3A09">
              <w:rPr>
                <w:rFonts w:ascii="Times New Roman" w:hAnsi="Times New Roman" w:cs="Times New Roman"/>
                <w:sz w:val="18"/>
                <w:szCs w:val="18"/>
              </w:rPr>
              <w:t>5</w:t>
            </w:r>
          </w:p>
        </w:tc>
      </w:tr>
      <w:tr w:rsidR="00511AC7" w14:paraId="089564BE" w14:textId="77777777" w:rsidTr="00940F5A">
        <w:tc>
          <w:tcPr>
            <w:tcW w:w="0" w:type="auto"/>
          </w:tcPr>
          <w:p w14:paraId="5F319BD2" w14:textId="77777777" w:rsidR="00940F5A" w:rsidRPr="009C6271" w:rsidRDefault="00940F5A" w:rsidP="00511AC7">
            <w:pPr>
              <w:rPr>
                <w:rFonts w:ascii="Times New Roman" w:hAnsi="Times New Roman" w:cs="Times New Roman"/>
                <w:b/>
                <w:sz w:val="18"/>
                <w:szCs w:val="18"/>
              </w:rPr>
            </w:pPr>
            <w:r w:rsidRPr="009C6271">
              <w:rPr>
                <w:rFonts w:ascii="Times New Roman" w:hAnsi="Times New Roman" w:cs="Times New Roman"/>
                <w:b/>
                <w:sz w:val="18"/>
                <w:szCs w:val="18"/>
              </w:rPr>
              <w:t>Web of Science</w:t>
            </w:r>
            <w:r w:rsidR="00511AC7">
              <w:rPr>
                <w:rFonts w:ascii="Times New Roman" w:hAnsi="Times New Roman" w:cs="Times New Roman"/>
                <w:b/>
                <w:sz w:val="18"/>
                <w:szCs w:val="18"/>
              </w:rPr>
              <w:t xml:space="preserve"> Core Collection</w:t>
            </w:r>
          </w:p>
        </w:tc>
        <w:tc>
          <w:tcPr>
            <w:tcW w:w="0" w:type="auto"/>
          </w:tcPr>
          <w:p w14:paraId="0D33BEBA" w14:textId="77777777" w:rsidR="00940F5A" w:rsidRPr="00E62B3F" w:rsidRDefault="00940F5A" w:rsidP="00940F5A">
            <w:pPr>
              <w:rPr>
                <w:rFonts w:ascii="Times New Roman" w:hAnsi="Times New Roman" w:cs="Times New Roman"/>
                <w:sz w:val="18"/>
                <w:szCs w:val="18"/>
              </w:rPr>
            </w:pPr>
            <w:r w:rsidRPr="00E62B3F">
              <w:rPr>
                <w:rFonts w:ascii="Times New Roman" w:hAnsi="Times New Roman" w:cs="Times New Roman"/>
                <w:sz w:val="18"/>
                <w:szCs w:val="18"/>
              </w:rPr>
              <w:t>#1 TOPIC: (lung cancer)</w:t>
            </w:r>
          </w:p>
          <w:p w14:paraId="1528AD94" w14:textId="77777777" w:rsidR="00940F5A" w:rsidRPr="00E62B3F" w:rsidRDefault="00940F5A" w:rsidP="00940F5A">
            <w:pPr>
              <w:rPr>
                <w:rFonts w:ascii="Times New Roman" w:hAnsi="Times New Roman" w:cs="Times New Roman"/>
                <w:sz w:val="18"/>
                <w:szCs w:val="18"/>
              </w:rPr>
            </w:pPr>
            <w:r w:rsidRPr="00E62B3F">
              <w:rPr>
                <w:rFonts w:ascii="Times New Roman" w:hAnsi="Times New Roman" w:cs="Times New Roman"/>
                <w:sz w:val="18"/>
                <w:szCs w:val="18"/>
              </w:rPr>
              <w:t>#2 TOPIC: (familial lung cancer) OR TOPIC: (family history) OR TOPIC: (heredity) OR TOPIC: (pedigree)</w:t>
            </w:r>
          </w:p>
          <w:p w14:paraId="5497CF98" w14:textId="77777777" w:rsidR="00940F5A" w:rsidRPr="00E62B3F" w:rsidRDefault="00940F5A" w:rsidP="00940F5A">
            <w:pPr>
              <w:rPr>
                <w:rFonts w:ascii="Times New Roman" w:hAnsi="Times New Roman" w:cs="Times New Roman"/>
                <w:sz w:val="18"/>
                <w:szCs w:val="18"/>
              </w:rPr>
            </w:pPr>
            <w:r w:rsidRPr="00E62B3F">
              <w:rPr>
                <w:rFonts w:ascii="Times New Roman" w:hAnsi="Times New Roman" w:cs="Times New Roman"/>
                <w:sz w:val="18"/>
                <w:szCs w:val="18"/>
              </w:rPr>
              <w:t>#3 TOPIC: (germline mutation) OR TOPIC: (germ line mutation) OR TOPIC: (</w:t>
            </w:r>
            <w:proofErr w:type="spellStart"/>
            <w:r w:rsidRPr="00E62B3F">
              <w:rPr>
                <w:rFonts w:ascii="Times New Roman" w:hAnsi="Times New Roman" w:cs="Times New Roman"/>
                <w:sz w:val="18"/>
                <w:szCs w:val="18"/>
              </w:rPr>
              <w:t>Predispos</w:t>
            </w:r>
            <w:proofErr w:type="spellEnd"/>
            <w:r w:rsidRPr="00E62B3F">
              <w:rPr>
                <w:rFonts w:ascii="Times New Roman" w:hAnsi="Times New Roman" w:cs="Times New Roman"/>
                <w:sz w:val="18"/>
                <w:szCs w:val="18"/>
              </w:rPr>
              <w:t>* gene) OR TOPIC: (gene*) OR TOPIC: (germ-line mutation)</w:t>
            </w:r>
          </w:p>
          <w:p w14:paraId="5F03E956" w14:textId="77777777" w:rsidR="00940F5A" w:rsidRPr="00E62B3F" w:rsidRDefault="00940F5A" w:rsidP="00940F5A">
            <w:pPr>
              <w:rPr>
                <w:rFonts w:ascii="Times New Roman" w:hAnsi="Times New Roman" w:cs="Times New Roman"/>
                <w:sz w:val="18"/>
                <w:szCs w:val="18"/>
              </w:rPr>
            </w:pPr>
            <w:r w:rsidRPr="00E62B3F">
              <w:rPr>
                <w:rFonts w:ascii="Times New Roman" w:hAnsi="Times New Roman" w:cs="Times New Roman"/>
                <w:sz w:val="18"/>
                <w:szCs w:val="18"/>
              </w:rPr>
              <w:t>#4 #3 AND #2 AND #1</w:t>
            </w:r>
          </w:p>
          <w:p w14:paraId="341B7065" w14:textId="77777777" w:rsidR="00940F5A" w:rsidRPr="00E62B3F" w:rsidRDefault="00940F5A" w:rsidP="00940F5A">
            <w:pPr>
              <w:rPr>
                <w:rFonts w:ascii="Times New Roman" w:hAnsi="Times New Roman" w:cs="Times New Roman"/>
                <w:sz w:val="18"/>
                <w:szCs w:val="18"/>
              </w:rPr>
            </w:pPr>
            <w:r w:rsidRPr="00E62B3F">
              <w:rPr>
                <w:rFonts w:ascii="Times New Roman" w:hAnsi="Times New Roman" w:cs="Times New Roman"/>
                <w:sz w:val="18"/>
                <w:szCs w:val="18"/>
              </w:rPr>
              <w:t>#5 TITLE: (lung) OR TITLE: (pulmonary)</w:t>
            </w:r>
          </w:p>
          <w:p w14:paraId="1BB3989A" w14:textId="77777777" w:rsidR="00940F5A" w:rsidRPr="005B3A09" w:rsidRDefault="00940F5A" w:rsidP="00940F5A">
            <w:pPr>
              <w:rPr>
                <w:rFonts w:ascii="Times New Roman" w:hAnsi="Times New Roman" w:cs="Times New Roman"/>
                <w:sz w:val="18"/>
                <w:szCs w:val="18"/>
              </w:rPr>
            </w:pPr>
            <w:r w:rsidRPr="00E62B3F">
              <w:rPr>
                <w:rFonts w:ascii="Times New Roman" w:hAnsi="Times New Roman" w:cs="Times New Roman"/>
                <w:sz w:val="18"/>
                <w:szCs w:val="18"/>
              </w:rPr>
              <w:t>#6 #5 AND #4</w:t>
            </w:r>
          </w:p>
        </w:tc>
        <w:tc>
          <w:tcPr>
            <w:tcW w:w="0" w:type="auto"/>
          </w:tcPr>
          <w:p w14:paraId="53F2117A" w14:textId="77777777" w:rsidR="00940F5A" w:rsidRPr="005B3A09" w:rsidRDefault="00940F5A" w:rsidP="00940F5A">
            <w:pPr>
              <w:rPr>
                <w:rFonts w:ascii="Times New Roman" w:hAnsi="Times New Roman" w:cs="Times New Roman"/>
                <w:sz w:val="18"/>
                <w:szCs w:val="18"/>
              </w:rPr>
            </w:pPr>
            <w:r>
              <w:rPr>
                <w:rFonts w:ascii="Times New Roman" w:hAnsi="Times New Roman" w:cs="Times New Roman"/>
                <w:sz w:val="18"/>
                <w:szCs w:val="18"/>
              </w:rPr>
              <w:t>431</w:t>
            </w:r>
          </w:p>
        </w:tc>
      </w:tr>
    </w:tbl>
    <w:p w14:paraId="66468452" w14:textId="77777777" w:rsidR="008E01BC" w:rsidRDefault="008E01BC" w:rsidP="00BE1C36">
      <w:pPr>
        <w:rPr>
          <w:rFonts w:ascii="Times New Roman" w:hAnsi="Times New Roman" w:cs="Times New Roman"/>
          <w:b/>
        </w:rPr>
      </w:pPr>
    </w:p>
    <w:p w14:paraId="3A4F1994" w14:textId="77777777" w:rsidR="008E01BC" w:rsidRDefault="008E01BC" w:rsidP="00BE1C36">
      <w:pPr>
        <w:rPr>
          <w:rFonts w:ascii="Times New Roman" w:hAnsi="Times New Roman" w:cs="Times New Roman"/>
          <w:b/>
        </w:rPr>
      </w:pPr>
    </w:p>
    <w:p w14:paraId="079509CD" w14:textId="77777777" w:rsidR="008E01BC" w:rsidRDefault="008E01BC" w:rsidP="00BE1C36">
      <w:pPr>
        <w:rPr>
          <w:rFonts w:ascii="Times New Roman" w:hAnsi="Times New Roman" w:cs="Times New Roman"/>
          <w:b/>
        </w:rPr>
      </w:pPr>
    </w:p>
    <w:p w14:paraId="7BA5B870" w14:textId="77777777" w:rsidR="008E01BC" w:rsidRDefault="008E01BC" w:rsidP="00BE1C36">
      <w:pPr>
        <w:rPr>
          <w:rFonts w:ascii="Times New Roman" w:hAnsi="Times New Roman" w:cs="Times New Roman"/>
          <w:b/>
        </w:rPr>
      </w:pPr>
    </w:p>
    <w:p w14:paraId="1FA19F05" w14:textId="77777777" w:rsidR="008E01BC" w:rsidRDefault="008E01BC" w:rsidP="00BE1C36">
      <w:pPr>
        <w:rPr>
          <w:rFonts w:ascii="Times New Roman" w:hAnsi="Times New Roman" w:cs="Times New Roman"/>
          <w:b/>
        </w:rPr>
      </w:pPr>
    </w:p>
    <w:p w14:paraId="165E3FE3" w14:textId="77777777" w:rsidR="008E01BC" w:rsidRDefault="008E01BC" w:rsidP="00BE1C36">
      <w:pPr>
        <w:rPr>
          <w:rFonts w:ascii="Times New Roman" w:hAnsi="Times New Roman" w:cs="Times New Roman"/>
          <w:b/>
        </w:rPr>
      </w:pPr>
    </w:p>
    <w:p w14:paraId="38C59C5D" w14:textId="77777777" w:rsidR="008E01BC" w:rsidRDefault="008E01BC" w:rsidP="00BE1C36">
      <w:pPr>
        <w:rPr>
          <w:rFonts w:ascii="Times New Roman" w:hAnsi="Times New Roman" w:cs="Times New Roman"/>
          <w:b/>
        </w:rPr>
      </w:pPr>
    </w:p>
    <w:p w14:paraId="100C7EC5" w14:textId="77777777" w:rsidR="00BE1C36" w:rsidRDefault="008E01BC" w:rsidP="00BE1C36">
      <w:pPr>
        <w:rPr>
          <w:rFonts w:ascii="Times New Roman" w:hAnsi="Times New Roman" w:cs="Times New Roman"/>
          <w:b/>
        </w:rPr>
      </w:pPr>
      <w:r>
        <w:rPr>
          <w:rFonts w:ascii="Times New Roman" w:hAnsi="Times New Roman" w:cs="Times New Roman"/>
          <w:b/>
        </w:rPr>
        <w:lastRenderedPageBreak/>
        <w:t>T</w:t>
      </w:r>
      <w:r w:rsidR="00BE1C36" w:rsidRPr="00C51944">
        <w:rPr>
          <w:rFonts w:ascii="Times New Roman" w:hAnsi="Times New Roman" w:cs="Times New Roman"/>
          <w:b/>
        </w:rPr>
        <w:t xml:space="preserve">able S3 Evaluation of </w:t>
      </w:r>
      <w:r>
        <w:rPr>
          <w:rFonts w:ascii="Times New Roman" w:hAnsi="Times New Roman" w:cs="Times New Roman"/>
          <w:b/>
        </w:rPr>
        <w:t>case-control</w:t>
      </w:r>
      <w:r w:rsidR="00BE1C36" w:rsidRPr="00C51944">
        <w:rPr>
          <w:rFonts w:ascii="Times New Roman" w:hAnsi="Times New Roman" w:cs="Times New Roman"/>
          <w:b/>
        </w:rPr>
        <w:t xml:space="preserve"> study quality with The Newcastle-Ottawa Scale (NOS) in meta-analyses.</w:t>
      </w:r>
    </w:p>
    <w:tbl>
      <w:tblPr>
        <w:tblStyle w:val="TableGrid"/>
        <w:tblW w:w="0" w:type="auto"/>
        <w:tblLook w:val="04A0" w:firstRow="1" w:lastRow="0" w:firstColumn="1" w:lastColumn="0" w:noHBand="0" w:noVBand="1"/>
      </w:tblPr>
      <w:tblGrid>
        <w:gridCol w:w="406"/>
        <w:gridCol w:w="5359"/>
        <w:gridCol w:w="406"/>
      </w:tblGrid>
      <w:tr w:rsidR="00203032" w:rsidRPr="00203032" w14:paraId="6A7A5957" w14:textId="77777777" w:rsidTr="00203032">
        <w:trPr>
          <w:cantSplit/>
          <w:trHeight w:val="1481"/>
        </w:trPr>
        <w:tc>
          <w:tcPr>
            <w:tcW w:w="0" w:type="auto"/>
            <w:gridSpan w:val="2"/>
            <w:vAlign w:val="center"/>
          </w:tcPr>
          <w:p w14:paraId="4A67FD05" w14:textId="77777777" w:rsidR="00203032" w:rsidRPr="00203032" w:rsidRDefault="00203032" w:rsidP="00203032">
            <w:pPr>
              <w:jc w:val="center"/>
              <w:rPr>
                <w:rFonts w:ascii="Times New Roman" w:hAnsi="Times New Roman" w:cs="Times New Roman"/>
                <w:b/>
                <w:sz w:val="16"/>
                <w:szCs w:val="16"/>
              </w:rPr>
            </w:pPr>
            <w:r w:rsidRPr="00203032">
              <w:rPr>
                <w:rFonts w:ascii="Times New Roman" w:hAnsi="Times New Roman" w:cs="Times New Roman"/>
                <w:b/>
                <w:sz w:val="16"/>
                <w:szCs w:val="16"/>
              </w:rPr>
              <w:t>NEWCASTLE - OTTAWA QUALITY ASSESSMENT SCALE</w:t>
            </w:r>
          </w:p>
          <w:p w14:paraId="12627E2A" w14:textId="77777777" w:rsidR="00203032" w:rsidRPr="00203032" w:rsidRDefault="00203032" w:rsidP="00203032">
            <w:pPr>
              <w:jc w:val="center"/>
              <w:rPr>
                <w:rFonts w:ascii="Times New Roman" w:hAnsi="Times New Roman" w:cs="Times New Roman"/>
                <w:sz w:val="16"/>
                <w:szCs w:val="16"/>
              </w:rPr>
            </w:pPr>
            <w:r w:rsidRPr="00203032">
              <w:rPr>
                <w:rFonts w:ascii="Times New Roman" w:hAnsi="Times New Roman" w:cs="Times New Roman"/>
                <w:b/>
                <w:sz w:val="16"/>
                <w:szCs w:val="16"/>
              </w:rPr>
              <w:t>- CASE CONTROL STUDIES</w:t>
            </w:r>
          </w:p>
        </w:tc>
        <w:tc>
          <w:tcPr>
            <w:tcW w:w="0" w:type="auto"/>
            <w:textDirection w:val="btLr"/>
          </w:tcPr>
          <w:p w14:paraId="678EC076" w14:textId="77777777" w:rsidR="00203032" w:rsidRPr="00203032" w:rsidRDefault="00203032" w:rsidP="00203032">
            <w:pPr>
              <w:ind w:left="113" w:right="113"/>
              <w:rPr>
                <w:rFonts w:ascii="Times New Roman" w:hAnsi="Times New Roman" w:cs="Times New Roman"/>
                <w:sz w:val="16"/>
                <w:szCs w:val="16"/>
              </w:rPr>
            </w:pPr>
            <w:r>
              <w:rPr>
                <w:rFonts w:ascii="Times New Roman" w:hAnsi="Times New Roman" w:cs="Times New Roman"/>
                <w:sz w:val="16"/>
                <w:szCs w:val="16"/>
              </w:rPr>
              <w:t xml:space="preserve">Cheng et al, </w:t>
            </w:r>
            <w:r w:rsidRPr="00203032">
              <w:rPr>
                <w:rFonts w:ascii="Times New Roman" w:hAnsi="Times New Roman" w:cs="Times New Roman"/>
                <w:sz w:val="16"/>
                <w:szCs w:val="16"/>
              </w:rPr>
              <w:t>2015</w:t>
            </w:r>
          </w:p>
        </w:tc>
      </w:tr>
      <w:tr w:rsidR="00203032" w:rsidRPr="00203032" w14:paraId="4820CB8D" w14:textId="77777777" w:rsidTr="00F05473">
        <w:tc>
          <w:tcPr>
            <w:tcW w:w="0" w:type="auto"/>
            <w:vMerge w:val="restart"/>
            <w:textDirection w:val="btLr"/>
          </w:tcPr>
          <w:p w14:paraId="72C23CB6" w14:textId="77777777" w:rsidR="00203032" w:rsidRPr="00203032" w:rsidRDefault="00203032" w:rsidP="00F05473">
            <w:pPr>
              <w:ind w:left="113" w:right="113"/>
              <w:rPr>
                <w:rFonts w:ascii="Times New Roman" w:hAnsi="Times New Roman" w:cs="Times New Roman"/>
                <w:sz w:val="16"/>
                <w:szCs w:val="16"/>
              </w:rPr>
            </w:pPr>
            <w:r w:rsidRPr="00203032">
              <w:rPr>
                <w:rFonts w:ascii="Times New Roman" w:hAnsi="Times New Roman" w:cs="Times New Roman"/>
                <w:sz w:val="16"/>
                <w:szCs w:val="16"/>
              </w:rPr>
              <w:t>Selection</w:t>
            </w:r>
          </w:p>
        </w:tc>
        <w:tc>
          <w:tcPr>
            <w:tcW w:w="0" w:type="auto"/>
          </w:tcPr>
          <w:p w14:paraId="20A017B7" w14:textId="77777777" w:rsidR="00203032" w:rsidRPr="00203032" w:rsidRDefault="00203032" w:rsidP="00EA04FA">
            <w:pPr>
              <w:rPr>
                <w:rFonts w:ascii="Times New Roman" w:hAnsi="Times New Roman" w:cs="Times New Roman"/>
                <w:b/>
                <w:sz w:val="16"/>
                <w:szCs w:val="16"/>
              </w:rPr>
            </w:pPr>
            <w:r w:rsidRPr="00203032">
              <w:rPr>
                <w:rFonts w:ascii="Times New Roman" w:hAnsi="Times New Roman" w:cs="Times New Roman"/>
                <w:b/>
                <w:sz w:val="16"/>
                <w:szCs w:val="16"/>
              </w:rPr>
              <w:t>1) Is the case definition adequate?</w:t>
            </w:r>
          </w:p>
          <w:p w14:paraId="38BA9C3A" w14:textId="77777777" w:rsidR="00203032" w:rsidRPr="00203032" w:rsidRDefault="00203032" w:rsidP="00EA04FA">
            <w:pPr>
              <w:rPr>
                <w:rFonts w:ascii="Times New Roman" w:hAnsi="Times New Roman" w:cs="Times New Roman"/>
                <w:sz w:val="16"/>
                <w:szCs w:val="16"/>
              </w:rPr>
            </w:pPr>
            <w:r w:rsidRPr="00203032">
              <w:rPr>
                <w:rFonts w:ascii="Times New Roman" w:hAnsi="Times New Roman" w:cs="Times New Roman"/>
                <w:sz w:val="16"/>
                <w:szCs w:val="16"/>
              </w:rPr>
              <w:t>a) yes, with independent validation *</w:t>
            </w:r>
          </w:p>
          <w:p w14:paraId="6A082141" w14:textId="77777777" w:rsidR="00203032" w:rsidRPr="00203032" w:rsidRDefault="00203032" w:rsidP="00EA04FA">
            <w:pPr>
              <w:rPr>
                <w:rFonts w:ascii="Times New Roman" w:hAnsi="Times New Roman" w:cs="Times New Roman"/>
                <w:sz w:val="16"/>
                <w:szCs w:val="16"/>
              </w:rPr>
            </w:pPr>
            <w:r w:rsidRPr="00203032">
              <w:rPr>
                <w:rFonts w:ascii="Times New Roman" w:hAnsi="Times New Roman" w:cs="Times New Roman"/>
                <w:sz w:val="16"/>
                <w:szCs w:val="16"/>
              </w:rPr>
              <w:t>b) yes, e</w:t>
            </w:r>
            <w:r w:rsidR="000B540C">
              <w:rPr>
                <w:rFonts w:ascii="Times New Roman" w:hAnsi="Times New Roman" w:cs="Times New Roman"/>
                <w:sz w:val="16"/>
                <w:szCs w:val="16"/>
              </w:rPr>
              <w:t>.</w:t>
            </w:r>
            <w:r w:rsidRPr="00203032">
              <w:rPr>
                <w:rFonts w:ascii="Times New Roman" w:hAnsi="Times New Roman" w:cs="Times New Roman"/>
                <w:sz w:val="16"/>
                <w:szCs w:val="16"/>
              </w:rPr>
              <w:t>g</w:t>
            </w:r>
            <w:r w:rsidR="000B540C">
              <w:rPr>
                <w:rFonts w:ascii="Times New Roman" w:hAnsi="Times New Roman" w:cs="Times New Roman"/>
                <w:sz w:val="16"/>
                <w:szCs w:val="16"/>
              </w:rPr>
              <w:t>.</w:t>
            </w:r>
            <w:r w:rsidRPr="00203032">
              <w:rPr>
                <w:rFonts w:ascii="Times New Roman" w:hAnsi="Times New Roman" w:cs="Times New Roman"/>
                <w:sz w:val="16"/>
                <w:szCs w:val="16"/>
              </w:rPr>
              <w:t xml:space="preserve"> record linkage or based on self</w:t>
            </w:r>
            <w:r w:rsidR="001E5346">
              <w:rPr>
                <w:rFonts w:ascii="Times New Roman" w:hAnsi="Times New Roman" w:cs="Times New Roman"/>
                <w:sz w:val="16"/>
                <w:szCs w:val="16"/>
              </w:rPr>
              <w:t>-</w:t>
            </w:r>
            <w:r w:rsidRPr="00203032">
              <w:rPr>
                <w:rFonts w:ascii="Times New Roman" w:hAnsi="Times New Roman" w:cs="Times New Roman"/>
                <w:sz w:val="16"/>
                <w:szCs w:val="16"/>
              </w:rPr>
              <w:t>reports</w:t>
            </w:r>
            <w:r w:rsidR="00595C95">
              <w:rPr>
                <w:rFonts w:ascii="Times New Roman" w:hAnsi="Times New Roman" w:cs="Times New Roman"/>
                <w:sz w:val="16"/>
                <w:szCs w:val="16"/>
              </w:rPr>
              <w:t xml:space="preserve"> </w:t>
            </w:r>
          </w:p>
          <w:p w14:paraId="54F09FB1" w14:textId="77777777" w:rsidR="00203032" w:rsidRPr="00203032" w:rsidRDefault="00203032" w:rsidP="00EA04FA">
            <w:pPr>
              <w:rPr>
                <w:rFonts w:ascii="Times New Roman" w:hAnsi="Times New Roman" w:cs="Times New Roman"/>
                <w:sz w:val="16"/>
                <w:szCs w:val="16"/>
              </w:rPr>
            </w:pPr>
            <w:r w:rsidRPr="00203032">
              <w:rPr>
                <w:rFonts w:ascii="Times New Roman" w:hAnsi="Times New Roman" w:cs="Times New Roman"/>
                <w:sz w:val="16"/>
                <w:szCs w:val="16"/>
              </w:rPr>
              <w:t>c) no description</w:t>
            </w:r>
          </w:p>
        </w:tc>
        <w:tc>
          <w:tcPr>
            <w:tcW w:w="0" w:type="auto"/>
          </w:tcPr>
          <w:p w14:paraId="2E2B246A" w14:textId="77777777" w:rsidR="00203032" w:rsidRPr="00203032" w:rsidRDefault="001E5346" w:rsidP="00BE1C36">
            <w:pPr>
              <w:rPr>
                <w:rFonts w:ascii="Times New Roman" w:hAnsi="Times New Roman" w:cs="Times New Roman"/>
                <w:sz w:val="16"/>
                <w:szCs w:val="16"/>
              </w:rPr>
            </w:pPr>
            <w:r>
              <w:rPr>
                <w:rFonts w:ascii="Times New Roman" w:hAnsi="Times New Roman" w:cs="Times New Roman"/>
                <w:sz w:val="16"/>
                <w:szCs w:val="16"/>
              </w:rPr>
              <w:t>b</w:t>
            </w:r>
          </w:p>
        </w:tc>
      </w:tr>
      <w:tr w:rsidR="00203032" w:rsidRPr="00203032" w14:paraId="455F86EC" w14:textId="77777777" w:rsidTr="001E5346">
        <w:tc>
          <w:tcPr>
            <w:tcW w:w="0" w:type="auto"/>
            <w:vMerge/>
          </w:tcPr>
          <w:p w14:paraId="2D2DC048" w14:textId="77777777" w:rsidR="00203032" w:rsidRPr="00203032" w:rsidRDefault="00203032" w:rsidP="00BE1C36">
            <w:pPr>
              <w:rPr>
                <w:rFonts w:ascii="Times New Roman" w:hAnsi="Times New Roman" w:cs="Times New Roman"/>
                <w:sz w:val="16"/>
                <w:szCs w:val="16"/>
              </w:rPr>
            </w:pPr>
          </w:p>
        </w:tc>
        <w:tc>
          <w:tcPr>
            <w:tcW w:w="0" w:type="auto"/>
          </w:tcPr>
          <w:p w14:paraId="4F365EC0" w14:textId="77777777" w:rsidR="00203032" w:rsidRPr="00203032" w:rsidRDefault="00203032" w:rsidP="00EA04FA">
            <w:pPr>
              <w:rPr>
                <w:rFonts w:ascii="Times New Roman" w:hAnsi="Times New Roman" w:cs="Times New Roman"/>
                <w:b/>
                <w:sz w:val="16"/>
                <w:szCs w:val="16"/>
              </w:rPr>
            </w:pPr>
            <w:r w:rsidRPr="00203032">
              <w:rPr>
                <w:rFonts w:ascii="Times New Roman" w:hAnsi="Times New Roman" w:cs="Times New Roman"/>
                <w:b/>
                <w:sz w:val="16"/>
                <w:szCs w:val="16"/>
              </w:rPr>
              <w:t>2) Representativeness of the cases</w:t>
            </w:r>
          </w:p>
          <w:p w14:paraId="73DDC85C" w14:textId="77777777" w:rsidR="00203032" w:rsidRPr="00203032" w:rsidRDefault="00203032" w:rsidP="00EA04FA">
            <w:pPr>
              <w:rPr>
                <w:rFonts w:ascii="Times New Roman" w:hAnsi="Times New Roman" w:cs="Times New Roman"/>
                <w:sz w:val="16"/>
                <w:szCs w:val="16"/>
              </w:rPr>
            </w:pPr>
            <w:r w:rsidRPr="00203032">
              <w:rPr>
                <w:rFonts w:ascii="Times New Roman" w:hAnsi="Times New Roman" w:cs="Times New Roman"/>
                <w:sz w:val="16"/>
                <w:szCs w:val="16"/>
              </w:rPr>
              <w:t>a) consecutive or obviously representative series of cases *</w:t>
            </w:r>
          </w:p>
          <w:p w14:paraId="1E5C5EBF" w14:textId="77777777" w:rsidR="00203032" w:rsidRPr="00203032" w:rsidRDefault="00203032" w:rsidP="00EA04FA">
            <w:pPr>
              <w:rPr>
                <w:rFonts w:ascii="Times New Roman" w:hAnsi="Times New Roman" w:cs="Times New Roman"/>
                <w:sz w:val="16"/>
                <w:szCs w:val="16"/>
              </w:rPr>
            </w:pPr>
            <w:r w:rsidRPr="00203032">
              <w:rPr>
                <w:rFonts w:ascii="Times New Roman" w:hAnsi="Times New Roman" w:cs="Times New Roman"/>
                <w:sz w:val="16"/>
                <w:szCs w:val="16"/>
              </w:rPr>
              <w:t>b) potential for selection biases or not stated</w:t>
            </w:r>
          </w:p>
        </w:tc>
        <w:tc>
          <w:tcPr>
            <w:tcW w:w="0" w:type="auto"/>
            <w:shd w:val="clear" w:color="auto" w:fill="FFFF00"/>
          </w:tcPr>
          <w:p w14:paraId="58AB7976" w14:textId="77777777" w:rsidR="00203032" w:rsidRPr="00203032" w:rsidRDefault="001E5346" w:rsidP="00BE1C36">
            <w:pPr>
              <w:rPr>
                <w:rFonts w:ascii="Times New Roman" w:hAnsi="Times New Roman" w:cs="Times New Roman"/>
                <w:sz w:val="16"/>
                <w:szCs w:val="16"/>
              </w:rPr>
            </w:pPr>
            <w:r>
              <w:rPr>
                <w:rFonts w:ascii="Times New Roman" w:hAnsi="Times New Roman" w:cs="Times New Roman"/>
                <w:sz w:val="16"/>
                <w:szCs w:val="16"/>
              </w:rPr>
              <w:t>a</w:t>
            </w:r>
          </w:p>
        </w:tc>
      </w:tr>
      <w:tr w:rsidR="00203032" w:rsidRPr="00203032" w14:paraId="47254194" w14:textId="77777777" w:rsidTr="001E5346">
        <w:tc>
          <w:tcPr>
            <w:tcW w:w="0" w:type="auto"/>
            <w:vMerge/>
          </w:tcPr>
          <w:p w14:paraId="7CC7EA84" w14:textId="77777777" w:rsidR="00203032" w:rsidRPr="00203032" w:rsidRDefault="00203032" w:rsidP="00BE1C36">
            <w:pPr>
              <w:rPr>
                <w:rFonts w:ascii="Times New Roman" w:hAnsi="Times New Roman" w:cs="Times New Roman"/>
                <w:sz w:val="16"/>
                <w:szCs w:val="16"/>
              </w:rPr>
            </w:pPr>
          </w:p>
        </w:tc>
        <w:tc>
          <w:tcPr>
            <w:tcW w:w="0" w:type="auto"/>
          </w:tcPr>
          <w:p w14:paraId="1C7CC18B" w14:textId="77777777" w:rsidR="00203032" w:rsidRPr="00203032" w:rsidRDefault="00203032" w:rsidP="00EA04FA">
            <w:pPr>
              <w:rPr>
                <w:rFonts w:ascii="Times New Roman" w:hAnsi="Times New Roman" w:cs="Times New Roman"/>
                <w:b/>
                <w:sz w:val="16"/>
                <w:szCs w:val="16"/>
              </w:rPr>
            </w:pPr>
            <w:r w:rsidRPr="00203032">
              <w:rPr>
                <w:rFonts w:ascii="Times New Roman" w:hAnsi="Times New Roman" w:cs="Times New Roman"/>
                <w:b/>
                <w:sz w:val="16"/>
                <w:szCs w:val="16"/>
              </w:rPr>
              <w:t>3) Selection of Controls</w:t>
            </w:r>
          </w:p>
          <w:p w14:paraId="7919A113" w14:textId="77777777" w:rsidR="00203032" w:rsidRPr="00203032" w:rsidRDefault="00203032" w:rsidP="00EA04FA">
            <w:pPr>
              <w:rPr>
                <w:rFonts w:ascii="Times New Roman" w:hAnsi="Times New Roman" w:cs="Times New Roman"/>
                <w:sz w:val="16"/>
                <w:szCs w:val="16"/>
              </w:rPr>
            </w:pPr>
            <w:r w:rsidRPr="00203032">
              <w:rPr>
                <w:rFonts w:ascii="Times New Roman" w:hAnsi="Times New Roman" w:cs="Times New Roman"/>
                <w:sz w:val="16"/>
                <w:szCs w:val="16"/>
              </w:rPr>
              <w:t>a) community controls *</w:t>
            </w:r>
          </w:p>
          <w:p w14:paraId="67453CDA" w14:textId="77777777" w:rsidR="00203032" w:rsidRPr="00203032" w:rsidRDefault="00203032" w:rsidP="00EA04FA">
            <w:pPr>
              <w:rPr>
                <w:rFonts w:ascii="Times New Roman" w:hAnsi="Times New Roman" w:cs="Times New Roman"/>
                <w:sz w:val="16"/>
                <w:szCs w:val="16"/>
              </w:rPr>
            </w:pPr>
            <w:r w:rsidRPr="00203032">
              <w:rPr>
                <w:rFonts w:ascii="Times New Roman" w:hAnsi="Times New Roman" w:cs="Times New Roman"/>
                <w:sz w:val="16"/>
                <w:szCs w:val="16"/>
              </w:rPr>
              <w:t>b) hospital controls</w:t>
            </w:r>
          </w:p>
          <w:p w14:paraId="663C6736" w14:textId="77777777" w:rsidR="00203032" w:rsidRPr="00203032" w:rsidRDefault="00203032" w:rsidP="00EA04FA">
            <w:pPr>
              <w:rPr>
                <w:rFonts w:ascii="Times New Roman" w:hAnsi="Times New Roman" w:cs="Times New Roman"/>
                <w:sz w:val="16"/>
                <w:szCs w:val="16"/>
              </w:rPr>
            </w:pPr>
            <w:r w:rsidRPr="00203032">
              <w:rPr>
                <w:rFonts w:ascii="Times New Roman" w:hAnsi="Times New Roman" w:cs="Times New Roman"/>
                <w:sz w:val="16"/>
                <w:szCs w:val="16"/>
              </w:rPr>
              <w:t>c) no description</w:t>
            </w:r>
          </w:p>
        </w:tc>
        <w:tc>
          <w:tcPr>
            <w:tcW w:w="0" w:type="auto"/>
            <w:shd w:val="clear" w:color="auto" w:fill="FFFF00"/>
          </w:tcPr>
          <w:p w14:paraId="365071A9" w14:textId="77777777" w:rsidR="00203032" w:rsidRPr="00203032" w:rsidRDefault="001E5346" w:rsidP="00BE1C36">
            <w:pPr>
              <w:rPr>
                <w:rFonts w:ascii="Times New Roman" w:hAnsi="Times New Roman" w:cs="Times New Roman"/>
                <w:sz w:val="16"/>
                <w:szCs w:val="16"/>
              </w:rPr>
            </w:pPr>
            <w:r>
              <w:rPr>
                <w:rFonts w:ascii="Times New Roman" w:hAnsi="Times New Roman" w:cs="Times New Roman"/>
                <w:sz w:val="16"/>
                <w:szCs w:val="16"/>
              </w:rPr>
              <w:t>a</w:t>
            </w:r>
          </w:p>
        </w:tc>
      </w:tr>
      <w:tr w:rsidR="00203032" w:rsidRPr="00203032" w14:paraId="10305773" w14:textId="77777777" w:rsidTr="001E5346">
        <w:tc>
          <w:tcPr>
            <w:tcW w:w="0" w:type="auto"/>
            <w:vMerge/>
          </w:tcPr>
          <w:p w14:paraId="7B5194CB" w14:textId="77777777" w:rsidR="00203032" w:rsidRPr="00203032" w:rsidRDefault="00203032" w:rsidP="00BE1C36">
            <w:pPr>
              <w:rPr>
                <w:rFonts w:ascii="Times New Roman" w:hAnsi="Times New Roman" w:cs="Times New Roman"/>
                <w:sz w:val="16"/>
                <w:szCs w:val="16"/>
              </w:rPr>
            </w:pPr>
          </w:p>
        </w:tc>
        <w:tc>
          <w:tcPr>
            <w:tcW w:w="0" w:type="auto"/>
          </w:tcPr>
          <w:p w14:paraId="03C61B46" w14:textId="77777777" w:rsidR="00203032" w:rsidRPr="00203032" w:rsidRDefault="00203032" w:rsidP="00EA04FA">
            <w:pPr>
              <w:rPr>
                <w:rFonts w:ascii="Times New Roman" w:hAnsi="Times New Roman" w:cs="Times New Roman"/>
                <w:b/>
                <w:sz w:val="16"/>
                <w:szCs w:val="16"/>
              </w:rPr>
            </w:pPr>
            <w:r w:rsidRPr="00203032">
              <w:rPr>
                <w:rFonts w:ascii="Times New Roman" w:hAnsi="Times New Roman" w:cs="Times New Roman"/>
                <w:b/>
                <w:sz w:val="16"/>
                <w:szCs w:val="16"/>
              </w:rPr>
              <w:t>4) Definition of Controls</w:t>
            </w:r>
          </w:p>
          <w:p w14:paraId="6210F2B7" w14:textId="77777777" w:rsidR="00203032" w:rsidRPr="00203032" w:rsidRDefault="00203032" w:rsidP="00EA04FA">
            <w:pPr>
              <w:rPr>
                <w:rFonts w:ascii="Times New Roman" w:hAnsi="Times New Roman" w:cs="Times New Roman"/>
                <w:sz w:val="16"/>
                <w:szCs w:val="16"/>
              </w:rPr>
            </w:pPr>
            <w:r w:rsidRPr="00203032">
              <w:rPr>
                <w:rFonts w:ascii="Times New Roman" w:hAnsi="Times New Roman" w:cs="Times New Roman"/>
                <w:sz w:val="16"/>
                <w:szCs w:val="16"/>
              </w:rPr>
              <w:t>a) no history of disease (endpoint) *</w:t>
            </w:r>
          </w:p>
          <w:p w14:paraId="3F3C4FB7" w14:textId="77777777" w:rsidR="00203032" w:rsidRPr="00203032" w:rsidRDefault="00203032" w:rsidP="00EA04FA">
            <w:pPr>
              <w:rPr>
                <w:rFonts w:ascii="Times New Roman" w:hAnsi="Times New Roman" w:cs="Times New Roman"/>
                <w:sz w:val="16"/>
                <w:szCs w:val="16"/>
              </w:rPr>
            </w:pPr>
            <w:r w:rsidRPr="00203032">
              <w:rPr>
                <w:rFonts w:ascii="Times New Roman" w:hAnsi="Times New Roman" w:cs="Times New Roman"/>
                <w:sz w:val="16"/>
                <w:szCs w:val="16"/>
              </w:rPr>
              <w:t>b) no description of source</w:t>
            </w:r>
          </w:p>
        </w:tc>
        <w:tc>
          <w:tcPr>
            <w:tcW w:w="0" w:type="auto"/>
            <w:shd w:val="clear" w:color="auto" w:fill="FFFF00"/>
          </w:tcPr>
          <w:p w14:paraId="07CAF547" w14:textId="77777777" w:rsidR="00203032" w:rsidRPr="00203032" w:rsidRDefault="001E5346" w:rsidP="00BE1C36">
            <w:pPr>
              <w:rPr>
                <w:rFonts w:ascii="Times New Roman" w:hAnsi="Times New Roman" w:cs="Times New Roman"/>
                <w:sz w:val="16"/>
                <w:szCs w:val="16"/>
              </w:rPr>
            </w:pPr>
            <w:r>
              <w:rPr>
                <w:rFonts w:ascii="Times New Roman" w:hAnsi="Times New Roman" w:cs="Times New Roman"/>
                <w:sz w:val="16"/>
                <w:szCs w:val="16"/>
              </w:rPr>
              <w:t>a</w:t>
            </w:r>
          </w:p>
        </w:tc>
      </w:tr>
      <w:tr w:rsidR="00203032" w:rsidRPr="00203032" w14:paraId="1638754A" w14:textId="77777777" w:rsidTr="00595C95">
        <w:trPr>
          <w:cantSplit/>
          <w:trHeight w:val="1199"/>
        </w:trPr>
        <w:tc>
          <w:tcPr>
            <w:tcW w:w="0" w:type="auto"/>
            <w:textDirection w:val="btLr"/>
          </w:tcPr>
          <w:p w14:paraId="2997822A" w14:textId="77777777" w:rsidR="00203032" w:rsidRPr="00203032" w:rsidRDefault="00203032" w:rsidP="00F05473">
            <w:pPr>
              <w:ind w:left="113" w:right="113"/>
              <w:rPr>
                <w:rFonts w:ascii="Times New Roman" w:hAnsi="Times New Roman" w:cs="Times New Roman"/>
                <w:sz w:val="16"/>
                <w:szCs w:val="16"/>
              </w:rPr>
            </w:pPr>
            <w:r w:rsidRPr="00203032">
              <w:rPr>
                <w:rFonts w:ascii="Times New Roman" w:hAnsi="Times New Roman" w:cs="Times New Roman"/>
                <w:sz w:val="16"/>
                <w:szCs w:val="16"/>
              </w:rPr>
              <w:t>Comparability</w:t>
            </w:r>
          </w:p>
        </w:tc>
        <w:tc>
          <w:tcPr>
            <w:tcW w:w="0" w:type="auto"/>
          </w:tcPr>
          <w:p w14:paraId="34693F41" w14:textId="77777777" w:rsidR="00203032" w:rsidRPr="00203032" w:rsidRDefault="00203032" w:rsidP="00EA04FA">
            <w:pPr>
              <w:rPr>
                <w:rFonts w:ascii="Times New Roman" w:hAnsi="Times New Roman" w:cs="Times New Roman"/>
                <w:b/>
                <w:sz w:val="16"/>
                <w:szCs w:val="16"/>
              </w:rPr>
            </w:pPr>
            <w:r w:rsidRPr="00203032">
              <w:rPr>
                <w:rFonts w:ascii="Times New Roman" w:hAnsi="Times New Roman" w:cs="Times New Roman"/>
                <w:b/>
                <w:sz w:val="16"/>
                <w:szCs w:val="16"/>
              </w:rPr>
              <w:t>1) Comparability of cases and controls on the basis of the design or analysis</w:t>
            </w:r>
          </w:p>
          <w:p w14:paraId="44AC6AB8" w14:textId="77777777" w:rsidR="00203032" w:rsidRPr="00203032" w:rsidRDefault="00595C95" w:rsidP="00EA04FA">
            <w:pPr>
              <w:rPr>
                <w:rFonts w:ascii="Times New Roman" w:hAnsi="Times New Roman" w:cs="Times New Roman"/>
                <w:sz w:val="16"/>
                <w:szCs w:val="16"/>
              </w:rPr>
            </w:pPr>
            <w:r>
              <w:rPr>
                <w:rFonts w:ascii="Times New Roman" w:hAnsi="Times New Roman" w:cs="Times New Roman"/>
                <w:sz w:val="16"/>
                <w:szCs w:val="16"/>
              </w:rPr>
              <w:t>a) S</w:t>
            </w:r>
            <w:r w:rsidR="00203032" w:rsidRPr="00203032">
              <w:rPr>
                <w:rFonts w:ascii="Times New Roman" w:hAnsi="Times New Roman" w:cs="Times New Roman"/>
                <w:sz w:val="16"/>
                <w:szCs w:val="16"/>
              </w:rPr>
              <w:t xml:space="preserve">tudy controls for </w:t>
            </w:r>
            <w:r>
              <w:rPr>
                <w:rFonts w:ascii="Times New Roman" w:hAnsi="Times New Roman" w:cs="Times New Roman"/>
                <w:sz w:val="16"/>
                <w:szCs w:val="16"/>
              </w:rPr>
              <w:t>lung cancer subtypes (e.g. non-small cell lung cancer)</w:t>
            </w:r>
            <w:r w:rsidR="00203032" w:rsidRPr="00203032">
              <w:rPr>
                <w:rFonts w:ascii="Times New Roman" w:hAnsi="Times New Roman" w:cs="Times New Roman"/>
                <w:sz w:val="16"/>
                <w:szCs w:val="16"/>
              </w:rPr>
              <w:t xml:space="preserve"> *</w:t>
            </w:r>
          </w:p>
          <w:p w14:paraId="2586E0F9" w14:textId="77777777" w:rsidR="00203032" w:rsidRPr="00203032" w:rsidRDefault="00595C95" w:rsidP="00595C95">
            <w:pPr>
              <w:rPr>
                <w:rFonts w:ascii="Times New Roman" w:hAnsi="Times New Roman" w:cs="Times New Roman"/>
                <w:sz w:val="16"/>
                <w:szCs w:val="16"/>
              </w:rPr>
            </w:pPr>
            <w:r>
              <w:rPr>
                <w:rFonts w:ascii="Times New Roman" w:hAnsi="Times New Roman" w:cs="Times New Roman"/>
                <w:sz w:val="16"/>
                <w:szCs w:val="16"/>
              </w:rPr>
              <w:t>b) S</w:t>
            </w:r>
            <w:r w:rsidR="00203032" w:rsidRPr="00203032">
              <w:rPr>
                <w:rFonts w:ascii="Times New Roman" w:hAnsi="Times New Roman" w:cs="Times New Roman"/>
                <w:sz w:val="16"/>
                <w:szCs w:val="16"/>
              </w:rPr>
              <w:t>tudy controls for any additional factor * (</w:t>
            </w:r>
            <w:r>
              <w:rPr>
                <w:rFonts w:ascii="Times New Roman" w:hAnsi="Times New Roman" w:cs="Times New Roman"/>
                <w:sz w:val="16"/>
                <w:szCs w:val="16"/>
              </w:rPr>
              <w:t>e.g. never-smoking</w:t>
            </w:r>
            <w:r w:rsidR="00203032" w:rsidRPr="00203032">
              <w:rPr>
                <w:rFonts w:ascii="Times New Roman" w:hAnsi="Times New Roman" w:cs="Times New Roman"/>
                <w:sz w:val="16"/>
                <w:szCs w:val="16"/>
              </w:rPr>
              <w:t>.)</w:t>
            </w:r>
          </w:p>
        </w:tc>
        <w:tc>
          <w:tcPr>
            <w:tcW w:w="0" w:type="auto"/>
            <w:shd w:val="clear" w:color="auto" w:fill="FFFF00"/>
          </w:tcPr>
          <w:p w14:paraId="427178EA" w14:textId="77777777" w:rsidR="00203032" w:rsidRPr="00203032" w:rsidRDefault="00333451" w:rsidP="00BE1C36">
            <w:pPr>
              <w:rPr>
                <w:rFonts w:ascii="Times New Roman" w:hAnsi="Times New Roman" w:cs="Times New Roman"/>
                <w:sz w:val="16"/>
                <w:szCs w:val="16"/>
              </w:rPr>
            </w:pPr>
            <w:r>
              <w:rPr>
                <w:rFonts w:ascii="Times New Roman" w:hAnsi="Times New Roman" w:cs="Times New Roman"/>
                <w:sz w:val="16"/>
                <w:szCs w:val="16"/>
              </w:rPr>
              <w:t>ab</w:t>
            </w:r>
          </w:p>
        </w:tc>
      </w:tr>
      <w:tr w:rsidR="00203032" w:rsidRPr="00203032" w14:paraId="515ECEC9" w14:textId="77777777" w:rsidTr="001E5346">
        <w:tc>
          <w:tcPr>
            <w:tcW w:w="0" w:type="auto"/>
            <w:vMerge w:val="restart"/>
            <w:textDirection w:val="btLr"/>
          </w:tcPr>
          <w:p w14:paraId="0EF847EA" w14:textId="77777777" w:rsidR="00203032" w:rsidRPr="00203032" w:rsidRDefault="00203032" w:rsidP="00F05473">
            <w:pPr>
              <w:ind w:left="113" w:right="113"/>
              <w:rPr>
                <w:rFonts w:ascii="Times New Roman" w:hAnsi="Times New Roman" w:cs="Times New Roman"/>
                <w:sz w:val="16"/>
                <w:szCs w:val="16"/>
              </w:rPr>
            </w:pPr>
            <w:r w:rsidRPr="00203032">
              <w:rPr>
                <w:rFonts w:ascii="Times New Roman" w:hAnsi="Times New Roman" w:cs="Times New Roman"/>
                <w:sz w:val="16"/>
                <w:szCs w:val="16"/>
              </w:rPr>
              <w:t>Exposure</w:t>
            </w:r>
          </w:p>
        </w:tc>
        <w:tc>
          <w:tcPr>
            <w:tcW w:w="0" w:type="auto"/>
          </w:tcPr>
          <w:p w14:paraId="65EBA00A" w14:textId="77777777" w:rsidR="00203032" w:rsidRPr="00203032" w:rsidRDefault="00203032" w:rsidP="00EA04FA">
            <w:pPr>
              <w:rPr>
                <w:rFonts w:ascii="Times New Roman" w:hAnsi="Times New Roman" w:cs="Times New Roman"/>
                <w:b/>
                <w:sz w:val="16"/>
                <w:szCs w:val="16"/>
              </w:rPr>
            </w:pPr>
            <w:r w:rsidRPr="00203032">
              <w:rPr>
                <w:rFonts w:ascii="Times New Roman" w:hAnsi="Times New Roman" w:cs="Times New Roman"/>
                <w:b/>
                <w:sz w:val="16"/>
                <w:szCs w:val="16"/>
              </w:rPr>
              <w:t>1) Ascertainment of exposure</w:t>
            </w:r>
          </w:p>
          <w:p w14:paraId="1B679D24" w14:textId="77777777" w:rsidR="00203032" w:rsidRPr="00203032" w:rsidRDefault="00203032" w:rsidP="00EA04FA">
            <w:pPr>
              <w:rPr>
                <w:rFonts w:ascii="Times New Roman" w:hAnsi="Times New Roman" w:cs="Times New Roman"/>
                <w:sz w:val="16"/>
                <w:szCs w:val="16"/>
              </w:rPr>
            </w:pPr>
            <w:r w:rsidRPr="00203032">
              <w:rPr>
                <w:rFonts w:ascii="Times New Roman" w:hAnsi="Times New Roman" w:cs="Times New Roman"/>
                <w:sz w:val="16"/>
                <w:szCs w:val="16"/>
              </w:rPr>
              <w:t>a) secure record (e</w:t>
            </w:r>
            <w:r w:rsidR="008E01BC">
              <w:rPr>
                <w:rFonts w:ascii="Times New Roman" w:hAnsi="Times New Roman" w:cs="Times New Roman"/>
                <w:sz w:val="16"/>
                <w:szCs w:val="16"/>
              </w:rPr>
              <w:t>.</w:t>
            </w:r>
            <w:r w:rsidRPr="00203032">
              <w:rPr>
                <w:rFonts w:ascii="Times New Roman" w:hAnsi="Times New Roman" w:cs="Times New Roman"/>
                <w:sz w:val="16"/>
                <w:szCs w:val="16"/>
              </w:rPr>
              <w:t>g</w:t>
            </w:r>
            <w:r w:rsidR="008E01BC">
              <w:rPr>
                <w:rFonts w:ascii="Times New Roman" w:hAnsi="Times New Roman" w:cs="Times New Roman"/>
                <w:sz w:val="16"/>
                <w:szCs w:val="16"/>
              </w:rPr>
              <w:t>.</w:t>
            </w:r>
            <w:r w:rsidRPr="00203032">
              <w:rPr>
                <w:rFonts w:ascii="Times New Roman" w:hAnsi="Times New Roman" w:cs="Times New Roman"/>
                <w:sz w:val="16"/>
                <w:szCs w:val="16"/>
              </w:rPr>
              <w:t xml:space="preserve"> surgical records) *</w:t>
            </w:r>
          </w:p>
          <w:p w14:paraId="71042B11" w14:textId="77777777" w:rsidR="00203032" w:rsidRPr="00203032" w:rsidRDefault="00203032" w:rsidP="00EA04FA">
            <w:pPr>
              <w:rPr>
                <w:rFonts w:ascii="Times New Roman" w:hAnsi="Times New Roman" w:cs="Times New Roman"/>
                <w:sz w:val="16"/>
                <w:szCs w:val="16"/>
              </w:rPr>
            </w:pPr>
            <w:r w:rsidRPr="00203032">
              <w:rPr>
                <w:rFonts w:ascii="Times New Roman" w:hAnsi="Times New Roman" w:cs="Times New Roman"/>
                <w:sz w:val="16"/>
                <w:szCs w:val="16"/>
              </w:rPr>
              <w:t>b) structured interview where blind to case/control status *</w:t>
            </w:r>
          </w:p>
          <w:p w14:paraId="47F525D5" w14:textId="77777777" w:rsidR="00203032" w:rsidRPr="00203032" w:rsidRDefault="00203032" w:rsidP="00EA04FA">
            <w:pPr>
              <w:rPr>
                <w:rFonts w:ascii="Times New Roman" w:hAnsi="Times New Roman" w:cs="Times New Roman"/>
                <w:sz w:val="16"/>
                <w:szCs w:val="16"/>
              </w:rPr>
            </w:pPr>
            <w:r w:rsidRPr="00203032">
              <w:rPr>
                <w:rFonts w:ascii="Times New Roman" w:hAnsi="Times New Roman" w:cs="Times New Roman"/>
                <w:sz w:val="16"/>
                <w:szCs w:val="16"/>
              </w:rPr>
              <w:t>c) interview not blinded to case/control status</w:t>
            </w:r>
          </w:p>
          <w:p w14:paraId="22B9438F" w14:textId="77777777" w:rsidR="00203032" w:rsidRPr="00203032" w:rsidRDefault="001E5346" w:rsidP="00EA04FA">
            <w:pPr>
              <w:rPr>
                <w:rFonts w:ascii="Times New Roman" w:hAnsi="Times New Roman" w:cs="Times New Roman"/>
                <w:sz w:val="16"/>
                <w:szCs w:val="16"/>
              </w:rPr>
            </w:pPr>
            <w:r>
              <w:rPr>
                <w:rFonts w:ascii="Times New Roman" w:hAnsi="Times New Roman" w:cs="Times New Roman"/>
                <w:sz w:val="16"/>
                <w:szCs w:val="16"/>
              </w:rPr>
              <w:t>d) written self-</w:t>
            </w:r>
            <w:r w:rsidR="00203032" w:rsidRPr="00203032">
              <w:rPr>
                <w:rFonts w:ascii="Times New Roman" w:hAnsi="Times New Roman" w:cs="Times New Roman"/>
                <w:sz w:val="16"/>
                <w:szCs w:val="16"/>
              </w:rPr>
              <w:t>report or medical record only</w:t>
            </w:r>
          </w:p>
          <w:p w14:paraId="38617CFF" w14:textId="77777777" w:rsidR="00203032" w:rsidRPr="00203032" w:rsidRDefault="00203032" w:rsidP="00EA04FA">
            <w:pPr>
              <w:rPr>
                <w:rFonts w:ascii="Times New Roman" w:hAnsi="Times New Roman" w:cs="Times New Roman"/>
                <w:sz w:val="16"/>
                <w:szCs w:val="16"/>
              </w:rPr>
            </w:pPr>
            <w:r w:rsidRPr="00203032">
              <w:rPr>
                <w:rFonts w:ascii="Times New Roman" w:hAnsi="Times New Roman" w:cs="Times New Roman"/>
                <w:sz w:val="16"/>
                <w:szCs w:val="16"/>
              </w:rPr>
              <w:t>e) no description</w:t>
            </w:r>
          </w:p>
        </w:tc>
        <w:tc>
          <w:tcPr>
            <w:tcW w:w="0" w:type="auto"/>
            <w:shd w:val="clear" w:color="auto" w:fill="FFFF00"/>
          </w:tcPr>
          <w:p w14:paraId="0F051762" w14:textId="77777777" w:rsidR="00203032" w:rsidRPr="00203032" w:rsidRDefault="001E5346" w:rsidP="00BE1C36">
            <w:pPr>
              <w:rPr>
                <w:rFonts w:ascii="Times New Roman" w:hAnsi="Times New Roman" w:cs="Times New Roman"/>
                <w:sz w:val="16"/>
                <w:szCs w:val="16"/>
              </w:rPr>
            </w:pPr>
            <w:r>
              <w:rPr>
                <w:rFonts w:ascii="Times New Roman" w:hAnsi="Times New Roman" w:cs="Times New Roman"/>
                <w:sz w:val="16"/>
                <w:szCs w:val="16"/>
              </w:rPr>
              <w:t>a</w:t>
            </w:r>
          </w:p>
        </w:tc>
      </w:tr>
      <w:tr w:rsidR="00203032" w:rsidRPr="00203032" w14:paraId="6E448467" w14:textId="77777777" w:rsidTr="001E5346">
        <w:tc>
          <w:tcPr>
            <w:tcW w:w="0" w:type="auto"/>
            <w:vMerge/>
          </w:tcPr>
          <w:p w14:paraId="3D2FDA19" w14:textId="77777777" w:rsidR="00203032" w:rsidRPr="00203032" w:rsidRDefault="00203032" w:rsidP="00BE1C36">
            <w:pPr>
              <w:rPr>
                <w:rFonts w:ascii="Times New Roman" w:hAnsi="Times New Roman" w:cs="Times New Roman"/>
                <w:sz w:val="16"/>
                <w:szCs w:val="16"/>
              </w:rPr>
            </w:pPr>
          </w:p>
        </w:tc>
        <w:tc>
          <w:tcPr>
            <w:tcW w:w="0" w:type="auto"/>
          </w:tcPr>
          <w:p w14:paraId="6FCECC31" w14:textId="77777777" w:rsidR="00203032" w:rsidRPr="00203032" w:rsidRDefault="00203032" w:rsidP="00EA04FA">
            <w:pPr>
              <w:rPr>
                <w:rFonts w:ascii="Times New Roman" w:hAnsi="Times New Roman" w:cs="Times New Roman"/>
                <w:b/>
                <w:sz w:val="16"/>
                <w:szCs w:val="16"/>
              </w:rPr>
            </w:pPr>
            <w:r w:rsidRPr="00203032">
              <w:rPr>
                <w:rFonts w:ascii="Times New Roman" w:hAnsi="Times New Roman" w:cs="Times New Roman"/>
                <w:b/>
                <w:sz w:val="16"/>
                <w:szCs w:val="16"/>
              </w:rPr>
              <w:t>2) Same method of ascertainment for cases and controls</w:t>
            </w:r>
          </w:p>
          <w:p w14:paraId="6B7C6F35" w14:textId="77777777" w:rsidR="00203032" w:rsidRPr="00203032" w:rsidRDefault="00203032" w:rsidP="00EA04FA">
            <w:pPr>
              <w:rPr>
                <w:rFonts w:ascii="Times New Roman" w:hAnsi="Times New Roman" w:cs="Times New Roman"/>
                <w:sz w:val="16"/>
                <w:szCs w:val="16"/>
              </w:rPr>
            </w:pPr>
            <w:r w:rsidRPr="00203032">
              <w:rPr>
                <w:rFonts w:ascii="Times New Roman" w:hAnsi="Times New Roman" w:cs="Times New Roman"/>
                <w:sz w:val="16"/>
                <w:szCs w:val="16"/>
              </w:rPr>
              <w:t>a) yes *</w:t>
            </w:r>
          </w:p>
          <w:p w14:paraId="1FC32464" w14:textId="77777777" w:rsidR="00203032" w:rsidRPr="00203032" w:rsidRDefault="00203032" w:rsidP="00EA04FA">
            <w:pPr>
              <w:rPr>
                <w:rFonts w:ascii="Times New Roman" w:hAnsi="Times New Roman" w:cs="Times New Roman"/>
                <w:sz w:val="16"/>
                <w:szCs w:val="16"/>
              </w:rPr>
            </w:pPr>
            <w:r w:rsidRPr="00203032">
              <w:rPr>
                <w:rFonts w:ascii="Times New Roman" w:hAnsi="Times New Roman" w:cs="Times New Roman"/>
                <w:sz w:val="16"/>
                <w:szCs w:val="16"/>
              </w:rPr>
              <w:t>b) no</w:t>
            </w:r>
          </w:p>
        </w:tc>
        <w:tc>
          <w:tcPr>
            <w:tcW w:w="0" w:type="auto"/>
            <w:shd w:val="clear" w:color="auto" w:fill="FFFF00"/>
          </w:tcPr>
          <w:p w14:paraId="1C57C59B" w14:textId="77777777" w:rsidR="00203032" w:rsidRPr="00203032" w:rsidRDefault="001E5346" w:rsidP="00BE1C36">
            <w:pPr>
              <w:rPr>
                <w:rFonts w:ascii="Times New Roman" w:hAnsi="Times New Roman" w:cs="Times New Roman"/>
                <w:sz w:val="16"/>
                <w:szCs w:val="16"/>
              </w:rPr>
            </w:pPr>
            <w:r>
              <w:rPr>
                <w:rFonts w:ascii="Times New Roman" w:hAnsi="Times New Roman" w:cs="Times New Roman"/>
                <w:sz w:val="16"/>
                <w:szCs w:val="16"/>
              </w:rPr>
              <w:t>a</w:t>
            </w:r>
          </w:p>
        </w:tc>
      </w:tr>
      <w:tr w:rsidR="00203032" w:rsidRPr="00203032" w14:paraId="642C8708" w14:textId="77777777" w:rsidTr="00F05473">
        <w:tc>
          <w:tcPr>
            <w:tcW w:w="0" w:type="auto"/>
            <w:vMerge/>
          </w:tcPr>
          <w:p w14:paraId="55984CFE" w14:textId="77777777" w:rsidR="00203032" w:rsidRPr="00203032" w:rsidRDefault="00203032" w:rsidP="00BE1C36">
            <w:pPr>
              <w:rPr>
                <w:rFonts w:ascii="Times New Roman" w:hAnsi="Times New Roman" w:cs="Times New Roman"/>
                <w:sz w:val="16"/>
                <w:szCs w:val="16"/>
              </w:rPr>
            </w:pPr>
          </w:p>
        </w:tc>
        <w:tc>
          <w:tcPr>
            <w:tcW w:w="0" w:type="auto"/>
          </w:tcPr>
          <w:p w14:paraId="4ECE8390" w14:textId="77777777" w:rsidR="00203032" w:rsidRPr="00203032" w:rsidRDefault="00203032" w:rsidP="00EA04FA">
            <w:pPr>
              <w:rPr>
                <w:rFonts w:ascii="Times New Roman" w:hAnsi="Times New Roman" w:cs="Times New Roman"/>
                <w:b/>
                <w:sz w:val="16"/>
                <w:szCs w:val="16"/>
              </w:rPr>
            </w:pPr>
            <w:r w:rsidRPr="00203032">
              <w:rPr>
                <w:rFonts w:ascii="Times New Roman" w:hAnsi="Times New Roman" w:cs="Times New Roman"/>
                <w:b/>
                <w:sz w:val="16"/>
                <w:szCs w:val="16"/>
              </w:rPr>
              <w:t>3) Non-Response rate</w:t>
            </w:r>
          </w:p>
          <w:p w14:paraId="639A1C9A" w14:textId="77777777" w:rsidR="00203032" w:rsidRPr="00203032" w:rsidRDefault="00203032" w:rsidP="00EA04FA">
            <w:pPr>
              <w:rPr>
                <w:rFonts w:ascii="Times New Roman" w:hAnsi="Times New Roman" w:cs="Times New Roman"/>
                <w:sz w:val="16"/>
                <w:szCs w:val="16"/>
              </w:rPr>
            </w:pPr>
            <w:r w:rsidRPr="00203032">
              <w:rPr>
                <w:rFonts w:ascii="Times New Roman" w:hAnsi="Times New Roman" w:cs="Times New Roman"/>
                <w:sz w:val="16"/>
                <w:szCs w:val="16"/>
              </w:rPr>
              <w:t>a) same rate for both groups *</w:t>
            </w:r>
          </w:p>
          <w:p w14:paraId="2A48325D" w14:textId="77777777" w:rsidR="00203032" w:rsidRPr="00203032" w:rsidRDefault="00203032" w:rsidP="00EA04FA">
            <w:pPr>
              <w:rPr>
                <w:rFonts w:ascii="Times New Roman" w:hAnsi="Times New Roman" w:cs="Times New Roman"/>
                <w:sz w:val="16"/>
                <w:szCs w:val="16"/>
              </w:rPr>
            </w:pPr>
            <w:r w:rsidRPr="00203032">
              <w:rPr>
                <w:rFonts w:ascii="Times New Roman" w:hAnsi="Times New Roman" w:cs="Times New Roman"/>
                <w:sz w:val="16"/>
                <w:szCs w:val="16"/>
              </w:rPr>
              <w:t>b) non respondents described</w:t>
            </w:r>
          </w:p>
          <w:p w14:paraId="2EC0DB46" w14:textId="77777777" w:rsidR="00203032" w:rsidRPr="00203032" w:rsidRDefault="00203032" w:rsidP="00EA04FA">
            <w:pPr>
              <w:rPr>
                <w:rFonts w:ascii="Times New Roman" w:hAnsi="Times New Roman" w:cs="Times New Roman"/>
                <w:sz w:val="16"/>
                <w:szCs w:val="16"/>
              </w:rPr>
            </w:pPr>
            <w:r w:rsidRPr="00203032">
              <w:rPr>
                <w:rFonts w:ascii="Times New Roman" w:hAnsi="Times New Roman" w:cs="Times New Roman"/>
                <w:sz w:val="16"/>
                <w:szCs w:val="16"/>
              </w:rPr>
              <w:t>c) rate different and no designation</w:t>
            </w:r>
          </w:p>
        </w:tc>
        <w:tc>
          <w:tcPr>
            <w:tcW w:w="0" w:type="auto"/>
          </w:tcPr>
          <w:p w14:paraId="37A8DCD4" w14:textId="77777777" w:rsidR="00203032" w:rsidRPr="00203032" w:rsidRDefault="001E5346" w:rsidP="00BE1C36">
            <w:pPr>
              <w:rPr>
                <w:rFonts w:ascii="Times New Roman" w:hAnsi="Times New Roman" w:cs="Times New Roman"/>
                <w:sz w:val="16"/>
                <w:szCs w:val="16"/>
              </w:rPr>
            </w:pPr>
            <w:r>
              <w:rPr>
                <w:rFonts w:ascii="Times New Roman" w:hAnsi="Times New Roman" w:cs="Times New Roman"/>
                <w:sz w:val="16"/>
                <w:szCs w:val="16"/>
              </w:rPr>
              <w:t>c</w:t>
            </w:r>
          </w:p>
        </w:tc>
      </w:tr>
    </w:tbl>
    <w:p w14:paraId="1B452BD4" w14:textId="77777777" w:rsidR="009E674B" w:rsidRPr="003A6AED" w:rsidRDefault="009E674B" w:rsidP="009E674B">
      <w:pPr>
        <w:rPr>
          <w:rFonts w:cs="Times New Roman"/>
          <w:sz w:val="16"/>
          <w:szCs w:val="16"/>
        </w:rPr>
      </w:pPr>
      <w:r w:rsidRPr="003A6AED">
        <w:rPr>
          <w:rFonts w:cs="Times New Roman"/>
          <w:sz w:val="16"/>
          <w:szCs w:val="16"/>
        </w:rPr>
        <w:t>Items earning stars were yellow</w:t>
      </w:r>
      <w:r>
        <w:rPr>
          <w:rFonts w:cs="Times New Roman"/>
          <w:sz w:val="16"/>
          <w:szCs w:val="16"/>
        </w:rPr>
        <w:t>-</w:t>
      </w:r>
      <w:r w:rsidRPr="003A6AED">
        <w:rPr>
          <w:rFonts w:cs="Times New Roman"/>
          <w:sz w:val="16"/>
          <w:szCs w:val="16"/>
        </w:rPr>
        <w:t>coloured.</w:t>
      </w:r>
    </w:p>
    <w:p w14:paraId="47AF2966" w14:textId="77777777" w:rsidR="0058113F" w:rsidRDefault="0058113F" w:rsidP="00BE1C36">
      <w:pPr>
        <w:rPr>
          <w:rFonts w:ascii="Times New Roman" w:hAnsi="Times New Roman" w:cs="Times New Roman"/>
          <w:b/>
        </w:rPr>
      </w:pPr>
    </w:p>
    <w:p w14:paraId="25D40F8A" w14:textId="77777777" w:rsidR="008E01BC" w:rsidRDefault="008E01BC" w:rsidP="00BE1C36">
      <w:pPr>
        <w:rPr>
          <w:rFonts w:ascii="Times New Roman" w:hAnsi="Times New Roman" w:cs="Times New Roman"/>
          <w:b/>
        </w:rPr>
      </w:pPr>
    </w:p>
    <w:p w14:paraId="5364E0AC" w14:textId="77777777" w:rsidR="008E01BC" w:rsidRDefault="008E01BC" w:rsidP="00BE1C36">
      <w:pPr>
        <w:rPr>
          <w:rFonts w:ascii="Times New Roman" w:hAnsi="Times New Roman" w:cs="Times New Roman"/>
          <w:b/>
        </w:rPr>
      </w:pPr>
    </w:p>
    <w:p w14:paraId="600C0185" w14:textId="77777777" w:rsidR="008E01BC" w:rsidRDefault="008E01BC" w:rsidP="00BE1C36">
      <w:pPr>
        <w:rPr>
          <w:rFonts w:ascii="Times New Roman" w:hAnsi="Times New Roman" w:cs="Times New Roman"/>
          <w:b/>
        </w:rPr>
      </w:pPr>
    </w:p>
    <w:p w14:paraId="47A33FC1" w14:textId="77777777" w:rsidR="008E01BC" w:rsidRDefault="008E01BC" w:rsidP="00BE1C36">
      <w:pPr>
        <w:rPr>
          <w:rFonts w:ascii="Times New Roman" w:hAnsi="Times New Roman" w:cs="Times New Roman"/>
          <w:b/>
        </w:rPr>
      </w:pPr>
    </w:p>
    <w:p w14:paraId="5CD1B34A" w14:textId="77777777" w:rsidR="008E01BC" w:rsidRDefault="008E01BC" w:rsidP="00BE1C36">
      <w:pPr>
        <w:rPr>
          <w:rFonts w:ascii="Times New Roman" w:hAnsi="Times New Roman" w:cs="Times New Roman"/>
          <w:b/>
        </w:rPr>
      </w:pPr>
    </w:p>
    <w:p w14:paraId="73D81876" w14:textId="77777777" w:rsidR="008E01BC" w:rsidRDefault="008E01BC" w:rsidP="00BE1C36">
      <w:pPr>
        <w:rPr>
          <w:rFonts w:ascii="Times New Roman" w:hAnsi="Times New Roman" w:cs="Times New Roman"/>
          <w:b/>
        </w:rPr>
      </w:pPr>
    </w:p>
    <w:p w14:paraId="442F6D5D" w14:textId="77777777" w:rsidR="008E01BC" w:rsidRDefault="008E01BC" w:rsidP="00BE1C36">
      <w:pPr>
        <w:rPr>
          <w:rFonts w:ascii="Times New Roman" w:hAnsi="Times New Roman" w:cs="Times New Roman"/>
          <w:b/>
        </w:rPr>
      </w:pPr>
    </w:p>
    <w:p w14:paraId="6A83646C" w14:textId="77777777" w:rsidR="008E01BC" w:rsidRDefault="008E01BC" w:rsidP="00BE1C36">
      <w:pPr>
        <w:rPr>
          <w:rFonts w:ascii="Times New Roman" w:hAnsi="Times New Roman" w:cs="Times New Roman"/>
          <w:b/>
        </w:rPr>
      </w:pPr>
    </w:p>
    <w:p w14:paraId="4DB062B1" w14:textId="77777777" w:rsidR="008E01BC" w:rsidRDefault="008E01BC" w:rsidP="00BE1C36">
      <w:pPr>
        <w:rPr>
          <w:rFonts w:ascii="Times New Roman" w:hAnsi="Times New Roman" w:cs="Times New Roman"/>
          <w:b/>
        </w:rPr>
      </w:pPr>
    </w:p>
    <w:p w14:paraId="02C709E1" w14:textId="77777777" w:rsidR="008E01BC" w:rsidRDefault="008E01BC" w:rsidP="00BE1C36">
      <w:pPr>
        <w:rPr>
          <w:rFonts w:ascii="Times New Roman" w:hAnsi="Times New Roman" w:cs="Times New Roman"/>
          <w:b/>
        </w:rPr>
      </w:pPr>
    </w:p>
    <w:p w14:paraId="28D2AD98" w14:textId="77777777" w:rsidR="008E01BC" w:rsidRDefault="008E01BC" w:rsidP="00BE1C36">
      <w:pPr>
        <w:rPr>
          <w:rFonts w:ascii="Times New Roman" w:hAnsi="Times New Roman" w:cs="Times New Roman"/>
          <w:b/>
        </w:rPr>
      </w:pPr>
    </w:p>
    <w:p w14:paraId="355A642F" w14:textId="77777777" w:rsidR="008E01BC" w:rsidRDefault="008E01BC" w:rsidP="00BE1C36">
      <w:pPr>
        <w:rPr>
          <w:rFonts w:ascii="Times New Roman" w:hAnsi="Times New Roman" w:cs="Times New Roman"/>
          <w:b/>
        </w:rPr>
      </w:pPr>
      <w:r>
        <w:rPr>
          <w:rFonts w:ascii="Times New Roman" w:hAnsi="Times New Roman" w:cs="Times New Roman"/>
          <w:b/>
        </w:rPr>
        <w:lastRenderedPageBreak/>
        <w:t>T</w:t>
      </w:r>
      <w:r w:rsidRPr="00C51944">
        <w:rPr>
          <w:rFonts w:ascii="Times New Roman" w:hAnsi="Times New Roman" w:cs="Times New Roman"/>
          <w:b/>
        </w:rPr>
        <w:t>able S</w:t>
      </w:r>
      <w:r>
        <w:rPr>
          <w:rFonts w:ascii="Times New Roman" w:hAnsi="Times New Roman" w:cs="Times New Roman"/>
          <w:b/>
        </w:rPr>
        <w:t>4</w:t>
      </w:r>
      <w:r w:rsidRPr="00C51944">
        <w:rPr>
          <w:rFonts w:ascii="Times New Roman" w:hAnsi="Times New Roman" w:cs="Times New Roman"/>
          <w:b/>
        </w:rPr>
        <w:t xml:space="preserve"> Evaluation of </w:t>
      </w:r>
      <w:r>
        <w:rPr>
          <w:rFonts w:ascii="Times New Roman" w:hAnsi="Times New Roman" w:cs="Times New Roman"/>
          <w:b/>
        </w:rPr>
        <w:t>cohort</w:t>
      </w:r>
      <w:r w:rsidRPr="00C51944">
        <w:rPr>
          <w:rFonts w:ascii="Times New Roman" w:hAnsi="Times New Roman" w:cs="Times New Roman"/>
          <w:b/>
        </w:rPr>
        <w:t xml:space="preserve"> study quality with The Newcastle-Ottawa Scale (NOS) in meta-analyses.</w:t>
      </w:r>
    </w:p>
    <w:tbl>
      <w:tblPr>
        <w:tblStyle w:val="TableGrid"/>
        <w:tblW w:w="0" w:type="auto"/>
        <w:jc w:val="center"/>
        <w:tblLook w:val="04A0" w:firstRow="1" w:lastRow="0" w:firstColumn="1" w:lastColumn="0" w:noHBand="0" w:noVBand="1"/>
      </w:tblPr>
      <w:tblGrid>
        <w:gridCol w:w="406"/>
        <w:gridCol w:w="4550"/>
        <w:gridCol w:w="406"/>
        <w:gridCol w:w="406"/>
        <w:gridCol w:w="406"/>
        <w:gridCol w:w="406"/>
        <w:gridCol w:w="406"/>
        <w:gridCol w:w="406"/>
        <w:gridCol w:w="406"/>
        <w:gridCol w:w="406"/>
        <w:gridCol w:w="406"/>
        <w:gridCol w:w="406"/>
      </w:tblGrid>
      <w:tr w:rsidR="00203032" w:rsidRPr="000F5F75" w14:paraId="6AD83333" w14:textId="77777777" w:rsidTr="00203032">
        <w:trPr>
          <w:cantSplit/>
          <w:trHeight w:val="1994"/>
          <w:jc w:val="center"/>
        </w:trPr>
        <w:tc>
          <w:tcPr>
            <w:tcW w:w="0" w:type="auto"/>
            <w:gridSpan w:val="2"/>
            <w:vAlign w:val="center"/>
          </w:tcPr>
          <w:p w14:paraId="67C21FE3" w14:textId="77777777" w:rsidR="00203032" w:rsidRPr="00203032" w:rsidRDefault="00203032" w:rsidP="00203032">
            <w:pPr>
              <w:jc w:val="center"/>
              <w:rPr>
                <w:rFonts w:ascii="Times New Roman" w:hAnsi="Times New Roman" w:cs="Times New Roman"/>
                <w:b/>
                <w:sz w:val="16"/>
                <w:szCs w:val="16"/>
              </w:rPr>
            </w:pPr>
            <w:r w:rsidRPr="00203032">
              <w:rPr>
                <w:rFonts w:ascii="Times New Roman" w:hAnsi="Times New Roman" w:cs="Times New Roman"/>
                <w:b/>
                <w:sz w:val="16"/>
                <w:szCs w:val="16"/>
              </w:rPr>
              <w:t>NEWCASTLE - OTTAWA QUALITY ASSESSMENT SCALE - COHORT STUDIES</w:t>
            </w:r>
          </w:p>
        </w:tc>
        <w:tc>
          <w:tcPr>
            <w:tcW w:w="0" w:type="auto"/>
            <w:textDirection w:val="btLr"/>
          </w:tcPr>
          <w:p w14:paraId="1D4E25E0" w14:textId="77777777" w:rsidR="00203032" w:rsidRPr="000F5F75" w:rsidRDefault="00203032" w:rsidP="000F5F75">
            <w:pPr>
              <w:ind w:left="113" w:right="113"/>
              <w:rPr>
                <w:rFonts w:ascii="Times New Roman" w:hAnsi="Times New Roman" w:cs="Times New Roman"/>
                <w:sz w:val="16"/>
                <w:szCs w:val="16"/>
              </w:rPr>
            </w:pPr>
            <w:proofErr w:type="spellStart"/>
            <w:r>
              <w:rPr>
                <w:rFonts w:ascii="Times New Roman" w:hAnsi="Times New Roman" w:cs="Times New Roman"/>
                <w:sz w:val="16"/>
                <w:szCs w:val="16"/>
              </w:rPr>
              <w:t>Gaughan</w:t>
            </w:r>
            <w:proofErr w:type="spellEnd"/>
            <w:r>
              <w:rPr>
                <w:rFonts w:ascii="Times New Roman" w:hAnsi="Times New Roman" w:cs="Times New Roman"/>
                <w:sz w:val="16"/>
                <w:szCs w:val="16"/>
              </w:rPr>
              <w:t xml:space="preserve"> et al, </w:t>
            </w:r>
            <w:r w:rsidRPr="000F5F75">
              <w:rPr>
                <w:rFonts w:ascii="Times New Roman" w:hAnsi="Times New Roman" w:cs="Times New Roman"/>
                <w:sz w:val="16"/>
                <w:szCs w:val="16"/>
              </w:rPr>
              <w:t>2013</w:t>
            </w:r>
          </w:p>
        </w:tc>
        <w:tc>
          <w:tcPr>
            <w:tcW w:w="0" w:type="auto"/>
            <w:textDirection w:val="btLr"/>
          </w:tcPr>
          <w:p w14:paraId="5A0FD71E" w14:textId="77777777" w:rsidR="00203032" w:rsidRPr="000F5F75" w:rsidRDefault="00203032" w:rsidP="000F5F75">
            <w:pPr>
              <w:ind w:left="113" w:right="113"/>
              <w:rPr>
                <w:rFonts w:ascii="Times New Roman" w:hAnsi="Times New Roman" w:cs="Times New Roman"/>
                <w:sz w:val="16"/>
                <w:szCs w:val="16"/>
              </w:rPr>
            </w:pPr>
            <w:r>
              <w:rPr>
                <w:rFonts w:ascii="Times New Roman" w:hAnsi="Times New Roman" w:cs="Times New Roman"/>
                <w:sz w:val="16"/>
                <w:szCs w:val="16"/>
              </w:rPr>
              <w:t xml:space="preserve">He et al, </w:t>
            </w:r>
            <w:r w:rsidRPr="000F5F75">
              <w:rPr>
                <w:rFonts w:ascii="Times New Roman" w:hAnsi="Times New Roman" w:cs="Times New Roman"/>
                <w:sz w:val="16"/>
                <w:szCs w:val="16"/>
              </w:rPr>
              <w:t>2013</w:t>
            </w:r>
          </w:p>
        </w:tc>
        <w:tc>
          <w:tcPr>
            <w:tcW w:w="0" w:type="auto"/>
            <w:textDirection w:val="btLr"/>
          </w:tcPr>
          <w:p w14:paraId="2CBC8473" w14:textId="77777777" w:rsidR="00203032" w:rsidRPr="000F5F75" w:rsidRDefault="00203032" w:rsidP="000F5F75">
            <w:pPr>
              <w:ind w:left="113" w:right="113"/>
              <w:rPr>
                <w:rFonts w:ascii="Times New Roman" w:hAnsi="Times New Roman" w:cs="Times New Roman"/>
                <w:sz w:val="16"/>
                <w:szCs w:val="16"/>
              </w:rPr>
            </w:pPr>
            <w:r>
              <w:rPr>
                <w:rFonts w:ascii="Times New Roman" w:hAnsi="Times New Roman" w:cs="Times New Roman"/>
                <w:sz w:val="16"/>
                <w:szCs w:val="16"/>
              </w:rPr>
              <w:t xml:space="preserve">Hsu et al, </w:t>
            </w:r>
            <w:r w:rsidRPr="000F5F75">
              <w:rPr>
                <w:rFonts w:ascii="Times New Roman" w:hAnsi="Times New Roman" w:cs="Times New Roman"/>
                <w:sz w:val="16"/>
                <w:szCs w:val="16"/>
              </w:rPr>
              <w:t>2016</w:t>
            </w:r>
          </w:p>
        </w:tc>
        <w:tc>
          <w:tcPr>
            <w:tcW w:w="0" w:type="auto"/>
            <w:textDirection w:val="btLr"/>
          </w:tcPr>
          <w:p w14:paraId="5731EE7E" w14:textId="77777777" w:rsidR="00203032" w:rsidRPr="000F5F75" w:rsidRDefault="00203032" w:rsidP="000F5F75">
            <w:pPr>
              <w:ind w:left="113" w:right="113"/>
              <w:rPr>
                <w:rFonts w:ascii="Times New Roman" w:hAnsi="Times New Roman" w:cs="Times New Roman"/>
                <w:sz w:val="16"/>
                <w:szCs w:val="16"/>
              </w:rPr>
            </w:pPr>
            <w:r>
              <w:rPr>
                <w:rFonts w:ascii="Times New Roman" w:hAnsi="Times New Roman" w:cs="Times New Roman"/>
                <w:sz w:val="16"/>
                <w:szCs w:val="16"/>
              </w:rPr>
              <w:t xml:space="preserve">Isla et al, </w:t>
            </w:r>
            <w:r w:rsidRPr="000F5F75">
              <w:rPr>
                <w:rFonts w:ascii="Times New Roman" w:hAnsi="Times New Roman" w:cs="Times New Roman"/>
                <w:sz w:val="16"/>
                <w:szCs w:val="16"/>
              </w:rPr>
              <w:t>2016</w:t>
            </w:r>
          </w:p>
        </w:tc>
        <w:tc>
          <w:tcPr>
            <w:tcW w:w="0" w:type="auto"/>
            <w:textDirection w:val="btLr"/>
          </w:tcPr>
          <w:p w14:paraId="319732E3" w14:textId="77777777" w:rsidR="00203032" w:rsidRPr="000F5F75" w:rsidRDefault="00203032" w:rsidP="000F5F75">
            <w:pPr>
              <w:ind w:left="113" w:right="113"/>
              <w:rPr>
                <w:rFonts w:ascii="Times New Roman" w:hAnsi="Times New Roman" w:cs="Times New Roman"/>
                <w:sz w:val="16"/>
                <w:szCs w:val="16"/>
              </w:rPr>
            </w:pPr>
            <w:r>
              <w:rPr>
                <w:rFonts w:ascii="Times New Roman" w:hAnsi="Times New Roman" w:cs="Times New Roman"/>
                <w:sz w:val="16"/>
                <w:szCs w:val="16"/>
              </w:rPr>
              <w:t>Kawaguchi et al,</w:t>
            </w:r>
            <w:r w:rsidRPr="000F5F75">
              <w:rPr>
                <w:rFonts w:ascii="Times New Roman" w:hAnsi="Times New Roman" w:cs="Times New Roman"/>
                <w:sz w:val="16"/>
                <w:szCs w:val="16"/>
              </w:rPr>
              <w:t xml:space="preserve"> 2011</w:t>
            </w:r>
          </w:p>
        </w:tc>
        <w:tc>
          <w:tcPr>
            <w:tcW w:w="0" w:type="auto"/>
            <w:textDirection w:val="btLr"/>
          </w:tcPr>
          <w:p w14:paraId="10880383" w14:textId="77777777" w:rsidR="00203032" w:rsidRPr="000F5F75" w:rsidRDefault="00203032" w:rsidP="000F5F75">
            <w:pPr>
              <w:ind w:left="113" w:right="113"/>
              <w:rPr>
                <w:rFonts w:ascii="Times New Roman" w:hAnsi="Times New Roman" w:cs="Times New Roman"/>
                <w:sz w:val="16"/>
                <w:szCs w:val="16"/>
              </w:rPr>
            </w:pPr>
            <w:r>
              <w:rPr>
                <w:rFonts w:ascii="Times New Roman" w:hAnsi="Times New Roman" w:cs="Times New Roman"/>
                <w:sz w:val="16"/>
                <w:szCs w:val="16"/>
              </w:rPr>
              <w:t xml:space="preserve">Kim JS et al, </w:t>
            </w:r>
            <w:r w:rsidRPr="000F5F75">
              <w:rPr>
                <w:rFonts w:ascii="Times New Roman" w:hAnsi="Times New Roman" w:cs="Times New Roman"/>
                <w:sz w:val="16"/>
                <w:szCs w:val="16"/>
              </w:rPr>
              <w:t>2017</w:t>
            </w:r>
          </w:p>
        </w:tc>
        <w:tc>
          <w:tcPr>
            <w:tcW w:w="0" w:type="auto"/>
            <w:textDirection w:val="btLr"/>
          </w:tcPr>
          <w:p w14:paraId="4CFB7249" w14:textId="77777777" w:rsidR="00203032" w:rsidRPr="000F5F75" w:rsidRDefault="00203032" w:rsidP="000F5F75">
            <w:pPr>
              <w:ind w:left="113" w:right="113"/>
              <w:rPr>
                <w:rFonts w:ascii="Times New Roman" w:hAnsi="Times New Roman" w:cs="Times New Roman"/>
                <w:sz w:val="16"/>
                <w:szCs w:val="16"/>
              </w:rPr>
            </w:pPr>
            <w:r>
              <w:rPr>
                <w:rFonts w:ascii="Times New Roman" w:hAnsi="Times New Roman" w:cs="Times New Roman"/>
                <w:sz w:val="16"/>
                <w:szCs w:val="16"/>
              </w:rPr>
              <w:t xml:space="preserve">Kim SY et </w:t>
            </w:r>
            <w:proofErr w:type="gramStart"/>
            <w:r>
              <w:rPr>
                <w:rFonts w:ascii="Times New Roman" w:hAnsi="Times New Roman" w:cs="Times New Roman"/>
                <w:sz w:val="16"/>
                <w:szCs w:val="16"/>
              </w:rPr>
              <w:t xml:space="preserve">al, </w:t>
            </w:r>
            <w:r w:rsidRPr="000F5F75">
              <w:rPr>
                <w:rFonts w:ascii="Times New Roman" w:hAnsi="Times New Roman" w:cs="Times New Roman"/>
                <w:sz w:val="16"/>
                <w:szCs w:val="16"/>
              </w:rPr>
              <w:t xml:space="preserve"> 2017</w:t>
            </w:r>
            <w:proofErr w:type="gramEnd"/>
          </w:p>
        </w:tc>
        <w:tc>
          <w:tcPr>
            <w:tcW w:w="0" w:type="auto"/>
            <w:textDirection w:val="btLr"/>
          </w:tcPr>
          <w:p w14:paraId="655C2F1D" w14:textId="77777777" w:rsidR="00203032" w:rsidRPr="000F5F75" w:rsidRDefault="00203032" w:rsidP="000F5F75">
            <w:pPr>
              <w:ind w:left="113" w:right="113"/>
              <w:rPr>
                <w:rFonts w:ascii="Times New Roman" w:hAnsi="Times New Roman" w:cs="Times New Roman"/>
                <w:sz w:val="16"/>
                <w:szCs w:val="16"/>
              </w:rPr>
            </w:pPr>
            <w:proofErr w:type="spellStart"/>
            <w:r>
              <w:rPr>
                <w:rFonts w:ascii="Times New Roman" w:hAnsi="Times New Roman" w:cs="Times New Roman"/>
                <w:sz w:val="16"/>
                <w:szCs w:val="16"/>
              </w:rPr>
              <w:t>Okudela</w:t>
            </w:r>
            <w:proofErr w:type="spellEnd"/>
            <w:r>
              <w:rPr>
                <w:rFonts w:ascii="Times New Roman" w:hAnsi="Times New Roman" w:cs="Times New Roman"/>
                <w:sz w:val="16"/>
                <w:szCs w:val="16"/>
              </w:rPr>
              <w:t xml:space="preserve"> et al,</w:t>
            </w:r>
            <w:r w:rsidRPr="000F5F75">
              <w:rPr>
                <w:rFonts w:ascii="Times New Roman" w:hAnsi="Times New Roman" w:cs="Times New Roman"/>
                <w:sz w:val="16"/>
                <w:szCs w:val="16"/>
              </w:rPr>
              <w:t xml:space="preserve"> 2009</w:t>
            </w:r>
          </w:p>
        </w:tc>
        <w:tc>
          <w:tcPr>
            <w:tcW w:w="0" w:type="auto"/>
            <w:textDirection w:val="btLr"/>
          </w:tcPr>
          <w:p w14:paraId="1C884826" w14:textId="77777777" w:rsidR="00203032" w:rsidRPr="000F5F75" w:rsidRDefault="00203032" w:rsidP="000F5F75">
            <w:pPr>
              <w:ind w:left="113" w:right="113"/>
              <w:rPr>
                <w:rFonts w:ascii="Times New Roman" w:hAnsi="Times New Roman" w:cs="Times New Roman"/>
                <w:sz w:val="16"/>
                <w:szCs w:val="16"/>
              </w:rPr>
            </w:pPr>
            <w:r>
              <w:rPr>
                <w:rFonts w:ascii="Times New Roman" w:hAnsi="Times New Roman" w:cs="Times New Roman"/>
                <w:sz w:val="16"/>
                <w:szCs w:val="16"/>
              </w:rPr>
              <w:t xml:space="preserve">Wang et al, </w:t>
            </w:r>
            <w:r w:rsidRPr="000F5F75">
              <w:rPr>
                <w:rFonts w:ascii="Times New Roman" w:hAnsi="Times New Roman" w:cs="Times New Roman"/>
                <w:sz w:val="16"/>
                <w:szCs w:val="16"/>
              </w:rPr>
              <w:t>2015</w:t>
            </w:r>
          </w:p>
        </w:tc>
        <w:tc>
          <w:tcPr>
            <w:tcW w:w="0" w:type="auto"/>
            <w:textDirection w:val="btLr"/>
          </w:tcPr>
          <w:p w14:paraId="3344A0C3" w14:textId="77777777" w:rsidR="00203032" w:rsidRPr="000F5F75" w:rsidRDefault="00203032" w:rsidP="000F5F75">
            <w:pPr>
              <w:ind w:left="113" w:right="113"/>
              <w:rPr>
                <w:rFonts w:ascii="Times New Roman" w:hAnsi="Times New Roman" w:cs="Times New Roman"/>
                <w:sz w:val="16"/>
                <w:szCs w:val="16"/>
              </w:rPr>
            </w:pPr>
            <w:r>
              <w:rPr>
                <w:rFonts w:ascii="Times New Roman" w:hAnsi="Times New Roman" w:cs="Times New Roman"/>
                <w:sz w:val="16"/>
                <w:szCs w:val="16"/>
              </w:rPr>
              <w:t xml:space="preserve">Zhu et </w:t>
            </w:r>
            <w:proofErr w:type="gramStart"/>
            <w:r>
              <w:rPr>
                <w:rFonts w:ascii="Times New Roman" w:hAnsi="Times New Roman" w:cs="Times New Roman"/>
                <w:sz w:val="16"/>
                <w:szCs w:val="16"/>
              </w:rPr>
              <w:t xml:space="preserve">al, </w:t>
            </w:r>
            <w:r w:rsidRPr="000F5F75">
              <w:rPr>
                <w:rFonts w:ascii="Times New Roman" w:hAnsi="Times New Roman" w:cs="Times New Roman"/>
                <w:sz w:val="16"/>
                <w:szCs w:val="16"/>
              </w:rPr>
              <w:t xml:space="preserve"> 2014</w:t>
            </w:r>
            <w:proofErr w:type="gramEnd"/>
          </w:p>
        </w:tc>
      </w:tr>
      <w:tr w:rsidR="000F5F75" w:rsidRPr="000F5F75" w14:paraId="26269DED" w14:textId="77777777" w:rsidTr="005C64D1">
        <w:trPr>
          <w:jc w:val="center"/>
        </w:trPr>
        <w:tc>
          <w:tcPr>
            <w:tcW w:w="0" w:type="auto"/>
            <w:vMerge w:val="restart"/>
            <w:textDirection w:val="btLr"/>
          </w:tcPr>
          <w:p w14:paraId="03312DFB" w14:textId="77777777" w:rsidR="000F5F75" w:rsidRPr="000F5F75" w:rsidRDefault="000F5F75" w:rsidP="000F5F75">
            <w:pPr>
              <w:ind w:left="113" w:right="113"/>
              <w:rPr>
                <w:rFonts w:ascii="Times New Roman" w:hAnsi="Times New Roman" w:cs="Times New Roman"/>
                <w:sz w:val="16"/>
                <w:szCs w:val="16"/>
              </w:rPr>
            </w:pPr>
            <w:r w:rsidRPr="000F5F75">
              <w:rPr>
                <w:rFonts w:ascii="Times New Roman" w:hAnsi="Times New Roman" w:cs="Times New Roman"/>
                <w:sz w:val="16"/>
                <w:szCs w:val="16"/>
              </w:rPr>
              <w:t>Selection</w:t>
            </w:r>
          </w:p>
        </w:tc>
        <w:tc>
          <w:tcPr>
            <w:tcW w:w="0" w:type="auto"/>
          </w:tcPr>
          <w:p w14:paraId="10BDB2CE" w14:textId="77777777" w:rsidR="000F5F75" w:rsidRPr="000F5F75"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 xml:space="preserve">1) </w:t>
            </w:r>
            <w:r w:rsidRPr="000F5F75">
              <w:rPr>
                <w:rFonts w:ascii="Times New Roman" w:hAnsi="Times New Roman" w:cs="Times New Roman"/>
                <w:b/>
                <w:bCs/>
                <w:sz w:val="16"/>
                <w:szCs w:val="16"/>
              </w:rPr>
              <w:t xml:space="preserve"> Representativeness of the exposed cohort: </w:t>
            </w:r>
          </w:p>
          <w:p w14:paraId="58813A4A" w14:textId="77777777" w:rsidR="00333451"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 xml:space="preserve">a) truly representative of the average </w:t>
            </w:r>
            <w:r w:rsidR="00595C95">
              <w:rPr>
                <w:rFonts w:ascii="Times New Roman" w:hAnsi="Times New Roman" w:cs="Times New Roman"/>
                <w:sz w:val="16"/>
                <w:szCs w:val="16"/>
              </w:rPr>
              <w:t xml:space="preserve">lung cancer patients </w:t>
            </w:r>
            <w:r w:rsidRPr="000F5F75">
              <w:rPr>
                <w:rFonts w:ascii="Times New Roman" w:hAnsi="Times New Roman" w:cs="Times New Roman"/>
                <w:sz w:val="16"/>
                <w:szCs w:val="16"/>
              </w:rPr>
              <w:t xml:space="preserve">in the community*; </w:t>
            </w:r>
          </w:p>
          <w:p w14:paraId="70A6153A" w14:textId="77777777" w:rsidR="00595C95"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 xml:space="preserve">b) somewhat representative of the average </w:t>
            </w:r>
            <w:r w:rsidR="00595C95">
              <w:rPr>
                <w:rFonts w:ascii="Times New Roman" w:hAnsi="Times New Roman" w:cs="Times New Roman"/>
                <w:sz w:val="16"/>
                <w:szCs w:val="16"/>
              </w:rPr>
              <w:t>lung cancer patients in the community*</w:t>
            </w:r>
            <w:r w:rsidRPr="000F5F75">
              <w:rPr>
                <w:rFonts w:ascii="Times New Roman" w:hAnsi="Times New Roman" w:cs="Times New Roman"/>
                <w:sz w:val="16"/>
                <w:szCs w:val="16"/>
              </w:rPr>
              <w:t xml:space="preserve"> </w:t>
            </w:r>
            <w:r w:rsidR="00595C95">
              <w:rPr>
                <w:rFonts w:ascii="Times New Roman" w:hAnsi="Times New Roman" w:cs="Times New Roman"/>
                <w:sz w:val="16"/>
                <w:szCs w:val="16"/>
              </w:rPr>
              <w:t>(generally somewhat selected due to inclusion and/or exclusion criteria</w:t>
            </w:r>
            <w:r w:rsidR="00117A6C">
              <w:rPr>
                <w:rFonts w:ascii="Times New Roman" w:hAnsi="Times New Roman" w:cs="Times New Roman"/>
                <w:sz w:val="16"/>
                <w:szCs w:val="16"/>
              </w:rPr>
              <w:t xml:space="preserve"> without detailed description of the excluded data</w:t>
            </w:r>
            <w:r w:rsidR="00595C95">
              <w:rPr>
                <w:rFonts w:ascii="Times New Roman" w:hAnsi="Times New Roman" w:cs="Times New Roman"/>
                <w:sz w:val="16"/>
                <w:szCs w:val="16"/>
              </w:rPr>
              <w:t>, i.e. only patients with known EGFR mutation status and family history of cancer were included);</w:t>
            </w:r>
          </w:p>
          <w:p w14:paraId="2E8944F0" w14:textId="77777777" w:rsidR="00333451"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 xml:space="preserve">c) selected group of users e.g. nurses, volunteers; </w:t>
            </w:r>
          </w:p>
          <w:p w14:paraId="63267032" w14:textId="77777777" w:rsidR="000F5F75" w:rsidRPr="000F5F75"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 xml:space="preserve">d) no description of the derivation of the cohort </w:t>
            </w:r>
          </w:p>
        </w:tc>
        <w:tc>
          <w:tcPr>
            <w:tcW w:w="0" w:type="auto"/>
            <w:shd w:val="clear" w:color="auto" w:fill="FFFF00"/>
          </w:tcPr>
          <w:p w14:paraId="54AB132B" w14:textId="77777777" w:rsidR="000F5F75" w:rsidRPr="000F5F75" w:rsidRDefault="00333451" w:rsidP="000F5F75">
            <w:pPr>
              <w:rPr>
                <w:rFonts w:ascii="Times New Roman" w:hAnsi="Times New Roman" w:cs="Times New Roman"/>
                <w:b/>
                <w:sz w:val="16"/>
                <w:szCs w:val="16"/>
              </w:rPr>
            </w:pPr>
            <w:r>
              <w:rPr>
                <w:rFonts w:ascii="Times New Roman" w:hAnsi="Times New Roman" w:cs="Times New Roman"/>
                <w:b/>
                <w:sz w:val="16"/>
                <w:szCs w:val="16"/>
              </w:rPr>
              <w:t>b</w:t>
            </w:r>
          </w:p>
        </w:tc>
        <w:tc>
          <w:tcPr>
            <w:tcW w:w="0" w:type="auto"/>
            <w:shd w:val="clear" w:color="auto" w:fill="FFFF00"/>
          </w:tcPr>
          <w:p w14:paraId="420B2CC4" w14:textId="77777777" w:rsidR="000F5F75" w:rsidRPr="000F5F75" w:rsidRDefault="00595C95" w:rsidP="000F5F75">
            <w:pPr>
              <w:rPr>
                <w:rFonts w:ascii="Times New Roman" w:hAnsi="Times New Roman" w:cs="Times New Roman"/>
                <w:b/>
                <w:sz w:val="16"/>
                <w:szCs w:val="16"/>
              </w:rPr>
            </w:pPr>
            <w:r>
              <w:rPr>
                <w:rFonts w:ascii="Times New Roman" w:hAnsi="Times New Roman" w:cs="Times New Roman"/>
                <w:b/>
                <w:sz w:val="16"/>
                <w:szCs w:val="16"/>
              </w:rPr>
              <w:t>b</w:t>
            </w:r>
          </w:p>
        </w:tc>
        <w:tc>
          <w:tcPr>
            <w:tcW w:w="0" w:type="auto"/>
            <w:shd w:val="clear" w:color="auto" w:fill="FFFF00"/>
          </w:tcPr>
          <w:p w14:paraId="41C1345E" w14:textId="77777777" w:rsidR="000F5F75" w:rsidRPr="000F5F75" w:rsidRDefault="00117A6C" w:rsidP="000F5F75">
            <w:pPr>
              <w:rPr>
                <w:rFonts w:ascii="Times New Roman" w:hAnsi="Times New Roman" w:cs="Times New Roman"/>
                <w:b/>
                <w:sz w:val="16"/>
                <w:szCs w:val="16"/>
              </w:rPr>
            </w:pPr>
            <w:r>
              <w:rPr>
                <w:rFonts w:ascii="Times New Roman" w:hAnsi="Times New Roman" w:cs="Times New Roman"/>
                <w:b/>
                <w:sz w:val="16"/>
                <w:szCs w:val="16"/>
              </w:rPr>
              <w:t>b</w:t>
            </w:r>
          </w:p>
        </w:tc>
        <w:tc>
          <w:tcPr>
            <w:tcW w:w="0" w:type="auto"/>
            <w:shd w:val="clear" w:color="auto" w:fill="FFFF00"/>
          </w:tcPr>
          <w:p w14:paraId="2C02D9D5" w14:textId="77777777" w:rsidR="000F5F75" w:rsidRPr="000F5F75" w:rsidRDefault="00280984"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046B9880" w14:textId="77777777" w:rsidR="000F5F75" w:rsidRPr="000F5F75" w:rsidRDefault="00A071C9" w:rsidP="000F5F75">
            <w:pPr>
              <w:rPr>
                <w:rFonts w:ascii="Times New Roman" w:hAnsi="Times New Roman" w:cs="Times New Roman"/>
                <w:b/>
                <w:sz w:val="16"/>
                <w:szCs w:val="16"/>
              </w:rPr>
            </w:pPr>
            <w:r>
              <w:rPr>
                <w:rFonts w:ascii="Times New Roman" w:hAnsi="Times New Roman" w:cs="Times New Roman"/>
                <w:b/>
                <w:sz w:val="16"/>
                <w:szCs w:val="16"/>
              </w:rPr>
              <w:t>b</w:t>
            </w:r>
          </w:p>
        </w:tc>
        <w:tc>
          <w:tcPr>
            <w:tcW w:w="0" w:type="auto"/>
            <w:shd w:val="clear" w:color="auto" w:fill="FFFF00"/>
          </w:tcPr>
          <w:p w14:paraId="2EC60AFE" w14:textId="77777777" w:rsidR="000F5F75" w:rsidRPr="000F5F75" w:rsidRDefault="00DA0416"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7EA0775B" w14:textId="77777777" w:rsidR="000F5F75" w:rsidRPr="000F5F75" w:rsidRDefault="00D81C31" w:rsidP="000F5F75">
            <w:pPr>
              <w:rPr>
                <w:rFonts w:ascii="Times New Roman" w:hAnsi="Times New Roman" w:cs="Times New Roman"/>
                <w:b/>
                <w:sz w:val="16"/>
                <w:szCs w:val="16"/>
              </w:rPr>
            </w:pPr>
            <w:r>
              <w:rPr>
                <w:rFonts w:ascii="Times New Roman" w:hAnsi="Times New Roman" w:cs="Times New Roman"/>
                <w:b/>
                <w:sz w:val="16"/>
                <w:szCs w:val="16"/>
              </w:rPr>
              <w:t>b</w:t>
            </w:r>
          </w:p>
        </w:tc>
        <w:tc>
          <w:tcPr>
            <w:tcW w:w="0" w:type="auto"/>
            <w:shd w:val="clear" w:color="auto" w:fill="FFFF00"/>
          </w:tcPr>
          <w:p w14:paraId="6D0FCA07" w14:textId="77777777" w:rsidR="000F5F75" w:rsidRPr="000F5F75" w:rsidRDefault="003E1825" w:rsidP="000F5F75">
            <w:pPr>
              <w:rPr>
                <w:rFonts w:ascii="Times New Roman" w:hAnsi="Times New Roman" w:cs="Times New Roman"/>
                <w:b/>
                <w:sz w:val="16"/>
                <w:szCs w:val="16"/>
              </w:rPr>
            </w:pPr>
            <w:r>
              <w:rPr>
                <w:rFonts w:ascii="Times New Roman" w:hAnsi="Times New Roman" w:cs="Times New Roman"/>
                <w:b/>
                <w:sz w:val="16"/>
                <w:szCs w:val="16"/>
              </w:rPr>
              <w:t>b</w:t>
            </w:r>
          </w:p>
        </w:tc>
        <w:tc>
          <w:tcPr>
            <w:tcW w:w="0" w:type="auto"/>
            <w:shd w:val="clear" w:color="auto" w:fill="FFFF00"/>
          </w:tcPr>
          <w:p w14:paraId="11C66502" w14:textId="77777777" w:rsidR="000F5F75" w:rsidRPr="000F5F75" w:rsidRDefault="003E1825" w:rsidP="000F5F75">
            <w:pPr>
              <w:rPr>
                <w:rFonts w:ascii="Times New Roman" w:hAnsi="Times New Roman" w:cs="Times New Roman"/>
                <w:b/>
                <w:sz w:val="16"/>
                <w:szCs w:val="16"/>
              </w:rPr>
            </w:pPr>
            <w:r>
              <w:rPr>
                <w:rFonts w:ascii="Times New Roman" w:hAnsi="Times New Roman" w:cs="Times New Roman"/>
                <w:b/>
                <w:sz w:val="16"/>
                <w:szCs w:val="16"/>
              </w:rPr>
              <w:t>b</w:t>
            </w:r>
          </w:p>
        </w:tc>
        <w:tc>
          <w:tcPr>
            <w:tcW w:w="0" w:type="auto"/>
            <w:shd w:val="clear" w:color="auto" w:fill="FFFF00"/>
          </w:tcPr>
          <w:p w14:paraId="031DB7F3" w14:textId="77777777" w:rsidR="000F5F75" w:rsidRPr="000F5F75" w:rsidRDefault="005C64D1" w:rsidP="000F5F75">
            <w:pPr>
              <w:rPr>
                <w:rFonts w:ascii="Times New Roman" w:hAnsi="Times New Roman" w:cs="Times New Roman"/>
                <w:b/>
                <w:sz w:val="16"/>
                <w:szCs w:val="16"/>
              </w:rPr>
            </w:pPr>
            <w:r>
              <w:rPr>
                <w:rFonts w:ascii="Times New Roman" w:hAnsi="Times New Roman" w:cs="Times New Roman"/>
                <w:b/>
                <w:sz w:val="16"/>
                <w:szCs w:val="16"/>
              </w:rPr>
              <w:t>b</w:t>
            </w:r>
          </w:p>
        </w:tc>
      </w:tr>
      <w:tr w:rsidR="000F5F75" w:rsidRPr="000F5F75" w14:paraId="71FE64F4" w14:textId="77777777" w:rsidTr="005C64D1">
        <w:trPr>
          <w:jc w:val="center"/>
        </w:trPr>
        <w:tc>
          <w:tcPr>
            <w:tcW w:w="0" w:type="auto"/>
            <w:vMerge/>
            <w:textDirection w:val="btLr"/>
          </w:tcPr>
          <w:p w14:paraId="32854CDD" w14:textId="77777777" w:rsidR="000F5F75" w:rsidRPr="000F5F75" w:rsidRDefault="000F5F75" w:rsidP="000F5F75">
            <w:pPr>
              <w:pStyle w:val="Default"/>
              <w:ind w:left="113" w:right="113"/>
              <w:rPr>
                <w:b/>
                <w:bCs/>
                <w:sz w:val="16"/>
                <w:szCs w:val="16"/>
              </w:rPr>
            </w:pPr>
          </w:p>
        </w:tc>
        <w:tc>
          <w:tcPr>
            <w:tcW w:w="0" w:type="auto"/>
          </w:tcPr>
          <w:p w14:paraId="3EE29ADE" w14:textId="77777777" w:rsidR="000F5F75" w:rsidRPr="000F5F75" w:rsidRDefault="000F5F75" w:rsidP="000F5F75">
            <w:pPr>
              <w:pStyle w:val="Default"/>
              <w:rPr>
                <w:sz w:val="16"/>
                <w:szCs w:val="16"/>
              </w:rPr>
            </w:pPr>
            <w:r w:rsidRPr="000F5F75">
              <w:rPr>
                <w:b/>
                <w:bCs/>
                <w:sz w:val="16"/>
                <w:szCs w:val="16"/>
              </w:rPr>
              <w:t xml:space="preserve">2) Selection of the non-exposed cohort: </w:t>
            </w:r>
          </w:p>
          <w:p w14:paraId="165C15A9" w14:textId="77777777" w:rsidR="00333451"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 xml:space="preserve">a) drawn from the same community as the exposed cohort*; </w:t>
            </w:r>
          </w:p>
          <w:p w14:paraId="65B7B428" w14:textId="77777777" w:rsidR="00333451"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 xml:space="preserve">b) drawn from a different source; </w:t>
            </w:r>
          </w:p>
          <w:p w14:paraId="53875279" w14:textId="77777777" w:rsidR="000F5F75" w:rsidRPr="000F5F75"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 xml:space="preserve">c) no description of the derivation of the non-exposed cohort </w:t>
            </w:r>
          </w:p>
        </w:tc>
        <w:tc>
          <w:tcPr>
            <w:tcW w:w="0" w:type="auto"/>
            <w:shd w:val="clear" w:color="auto" w:fill="FFFF00"/>
          </w:tcPr>
          <w:p w14:paraId="0973D409" w14:textId="77777777" w:rsidR="000F5F75" w:rsidRPr="000F5F75" w:rsidRDefault="00333451"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3B9A1C36" w14:textId="77777777" w:rsidR="000F5F75" w:rsidRPr="000F5F75" w:rsidRDefault="00595C95"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22390D46" w14:textId="77777777" w:rsidR="000F5F75" w:rsidRPr="000F5F75" w:rsidRDefault="00117A6C"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01BEFF1D" w14:textId="77777777" w:rsidR="000F5F75" w:rsidRPr="000F5F75" w:rsidRDefault="00280984"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174DB65B" w14:textId="77777777" w:rsidR="000F5F75" w:rsidRPr="000F5F75" w:rsidRDefault="00A071C9"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1B598B18" w14:textId="77777777" w:rsidR="000F5F75" w:rsidRPr="000F5F75" w:rsidRDefault="00DA0416"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5539CD84" w14:textId="77777777" w:rsidR="000F5F75" w:rsidRPr="000F5F75" w:rsidRDefault="00D81C31"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258E2AD4" w14:textId="77777777" w:rsidR="000F5F75" w:rsidRPr="000F5F75" w:rsidRDefault="003E1825"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5A0DD3BE" w14:textId="77777777" w:rsidR="000F5F75" w:rsidRPr="000F5F75" w:rsidRDefault="003E1825"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5F80F9DC" w14:textId="77777777" w:rsidR="000F5F75" w:rsidRPr="000F5F75" w:rsidRDefault="005C64D1" w:rsidP="000F5F75">
            <w:pPr>
              <w:rPr>
                <w:rFonts w:ascii="Times New Roman" w:hAnsi="Times New Roman" w:cs="Times New Roman"/>
                <w:b/>
                <w:sz w:val="16"/>
                <w:szCs w:val="16"/>
              </w:rPr>
            </w:pPr>
            <w:r>
              <w:rPr>
                <w:rFonts w:ascii="Times New Roman" w:hAnsi="Times New Roman" w:cs="Times New Roman"/>
                <w:b/>
                <w:sz w:val="16"/>
                <w:szCs w:val="16"/>
              </w:rPr>
              <w:t>a</w:t>
            </w:r>
          </w:p>
        </w:tc>
      </w:tr>
      <w:tr w:rsidR="000F5F75" w:rsidRPr="000F5F75" w14:paraId="6A42CB84" w14:textId="77777777" w:rsidTr="005C64D1">
        <w:trPr>
          <w:jc w:val="center"/>
        </w:trPr>
        <w:tc>
          <w:tcPr>
            <w:tcW w:w="0" w:type="auto"/>
            <w:vMerge/>
            <w:textDirection w:val="btLr"/>
          </w:tcPr>
          <w:p w14:paraId="4773E465" w14:textId="77777777" w:rsidR="000F5F75" w:rsidRPr="000F5F75" w:rsidRDefault="000F5F75" w:rsidP="000F5F75">
            <w:pPr>
              <w:pStyle w:val="Default"/>
              <w:ind w:left="113" w:right="113"/>
              <w:rPr>
                <w:b/>
                <w:bCs/>
                <w:sz w:val="16"/>
                <w:szCs w:val="16"/>
              </w:rPr>
            </w:pPr>
          </w:p>
        </w:tc>
        <w:tc>
          <w:tcPr>
            <w:tcW w:w="0" w:type="auto"/>
          </w:tcPr>
          <w:p w14:paraId="440DC4FE" w14:textId="77777777" w:rsidR="000F5F75" w:rsidRPr="000F5F75" w:rsidRDefault="000F5F75" w:rsidP="000F5F75">
            <w:pPr>
              <w:pStyle w:val="Default"/>
              <w:rPr>
                <w:sz w:val="16"/>
                <w:szCs w:val="16"/>
              </w:rPr>
            </w:pPr>
            <w:r w:rsidRPr="000F5F75">
              <w:rPr>
                <w:b/>
                <w:bCs/>
                <w:sz w:val="16"/>
                <w:szCs w:val="16"/>
              </w:rPr>
              <w:t xml:space="preserve">3) Ascertainment of exposure: </w:t>
            </w:r>
          </w:p>
          <w:p w14:paraId="5F4B16FE" w14:textId="77777777" w:rsidR="00333451"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 xml:space="preserve">a) secure record (e.g. surgical </w:t>
            </w:r>
            <w:proofErr w:type="gramStart"/>
            <w:r w:rsidRPr="000F5F75">
              <w:rPr>
                <w:rFonts w:ascii="Times New Roman" w:hAnsi="Times New Roman" w:cs="Times New Roman"/>
                <w:sz w:val="16"/>
                <w:szCs w:val="16"/>
              </w:rPr>
              <w:t>records)*</w:t>
            </w:r>
            <w:proofErr w:type="gramEnd"/>
            <w:r w:rsidRPr="000F5F75">
              <w:rPr>
                <w:rFonts w:ascii="Times New Roman" w:hAnsi="Times New Roman" w:cs="Times New Roman"/>
                <w:sz w:val="16"/>
                <w:szCs w:val="16"/>
              </w:rPr>
              <w:t xml:space="preserve">; </w:t>
            </w:r>
          </w:p>
          <w:p w14:paraId="5EBDFC7E" w14:textId="77777777" w:rsidR="00333451"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 xml:space="preserve">b) structured interview*; </w:t>
            </w:r>
          </w:p>
          <w:p w14:paraId="398C4F08" w14:textId="77777777" w:rsidR="00595C95"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c) written self-report</w:t>
            </w:r>
            <w:r w:rsidR="00595C95">
              <w:rPr>
                <w:rFonts w:ascii="Times New Roman" w:hAnsi="Times New Roman" w:cs="Times New Roman"/>
                <w:sz w:val="16"/>
                <w:szCs w:val="16"/>
              </w:rPr>
              <w:t xml:space="preserve"> (generally self-reports or physician notes in the medical records)</w:t>
            </w:r>
            <w:r w:rsidRPr="000F5F75">
              <w:rPr>
                <w:rFonts w:ascii="Times New Roman" w:hAnsi="Times New Roman" w:cs="Times New Roman"/>
                <w:sz w:val="16"/>
                <w:szCs w:val="16"/>
              </w:rPr>
              <w:t xml:space="preserve">; </w:t>
            </w:r>
          </w:p>
          <w:p w14:paraId="56C0B6E7" w14:textId="77777777" w:rsidR="000F5F75" w:rsidRPr="000F5F75"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 xml:space="preserve">d) no description </w:t>
            </w:r>
          </w:p>
        </w:tc>
        <w:tc>
          <w:tcPr>
            <w:tcW w:w="0" w:type="auto"/>
          </w:tcPr>
          <w:p w14:paraId="3A35A352" w14:textId="77777777" w:rsidR="000F5F75" w:rsidRPr="000F5F75" w:rsidRDefault="00333451" w:rsidP="000F5F75">
            <w:pPr>
              <w:rPr>
                <w:rFonts w:ascii="Times New Roman" w:hAnsi="Times New Roman" w:cs="Times New Roman"/>
                <w:b/>
                <w:sz w:val="16"/>
                <w:szCs w:val="16"/>
              </w:rPr>
            </w:pPr>
            <w:r>
              <w:rPr>
                <w:rFonts w:ascii="Times New Roman" w:hAnsi="Times New Roman" w:cs="Times New Roman"/>
                <w:b/>
                <w:sz w:val="16"/>
                <w:szCs w:val="16"/>
              </w:rPr>
              <w:t>c</w:t>
            </w:r>
          </w:p>
        </w:tc>
        <w:tc>
          <w:tcPr>
            <w:tcW w:w="0" w:type="auto"/>
          </w:tcPr>
          <w:p w14:paraId="36C74DBE" w14:textId="77777777" w:rsidR="000F5F75" w:rsidRPr="000F5F75" w:rsidRDefault="00595C95" w:rsidP="000F5F75">
            <w:pPr>
              <w:rPr>
                <w:rFonts w:ascii="Times New Roman" w:hAnsi="Times New Roman" w:cs="Times New Roman"/>
                <w:b/>
                <w:sz w:val="16"/>
                <w:szCs w:val="16"/>
              </w:rPr>
            </w:pPr>
            <w:r>
              <w:rPr>
                <w:rFonts w:ascii="Times New Roman" w:hAnsi="Times New Roman" w:cs="Times New Roman"/>
                <w:b/>
                <w:sz w:val="16"/>
                <w:szCs w:val="16"/>
              </w:rPr>
              <w:t>c</w:t>
            </w:r>
          </w:p>
        </w:tc>
        <w:tc>
          <w:tcPr>
            <w:tcW w:w="0" w:type="auto"/>
          </w:tcPr>
          <w:p w14:paraId="16FE3A68" w14:textId="77777777" w:rsidR="000F5F75" w:rsidRPr="000F5F75" w:rsidRDefault="00117A6C" w:rsidP="000F5F75">
            <w:pPr>
              <w:rPr>
                <w:rFonts w:ascii="Times New Roman" w:hAnsi="Times New Roman" w:cs="Times New Roman"/>
                <w:b/>
                <w:sz w:val="16"/>
                <w:szCs w:val="16"/>
              </w:rPr>
            </w:pPr>
            <w:r>
              <w:rPr>
                <w:rFonts w:ascii="Times New Roman" w:hAnsi="Times New Roman" w:cs="Times New Roman"/>
                <w:b/>
                <w:sz w:val="16"/>
                <w:szCs w:val="16"/>
              </w:rPr>
              <w:t>c</w:t>
            </w:r>
          </w:p>
        </w:tc>
        <w:tc>
          <w:tcPr>
            <w:tcW w:w="0" w:type="auto"/>
            <w:shd w:val="clear" w:color="auto" w:fill="FFFF00"/>
          </w:tcPr>
          <w:p w14:paraId="32136D17" w14:textId="77777777" w:rsidR="000F5F75" w:rsidRPr="000F5F75" w:rsidRDefault="00280984" w:rsidP="000F5F75">
            <w:pPr>
              <w:rPr>
                <w:rFonts w:ascii="Times New Roman" w:hAnsi="Times New Roman" w:cs="Times New Roman"/>
                <w:b/>
                <w:sz w:val="16"/>
                <w:szCs w:val="16"/>
              </w:rPr>
            </w:pPr>
            <w:r>
              <w:rPr>
                <w:rFonts w:ascii="Times New Roman" w:hAnsi="Times New Roman" w:cs="Times New Roman"/>
                <w:b/>
                <w:sz w:val="16"/>
                <w:szCs w:val="16"/>
              </w:rPr>
              <w:t>b</w:t>
            </w:r>
          </w:p>
        </w:tc>
        <w:tc>
          <w:tcPr>
            <w:tcW w:w="0" w:type="auto"/>
            <w:shd w:val="clear" w:color="auto" w:fill="FFFF00"/>
          </w:tcPr>
          <w:p w14:paraId="2E4CE5DF" w14:textId="77777777" w:rsidR="000F5F75" w:rsidRPr="000F5F75" w:rsidRDefault="00A071C9" w:rsidP="000F5F75">
            <w:pPr>
              <w:rPr>
                <w:rFonts w:ascii="Times New Roman" w:hAnsi="Times New Roman" w:cs="Times New Roman"/>
                <w:b/>
                <w:sz w:val="16"/>
                <w:szCs w:val="16"/>
              </w:rPr>
            </w:pPr>
            <w:r>
              <w:rPr>
                <w:rFonts w:ascii="Times New Roman" w:hAnsi="Times New Roman" w:cs="Times New Roman"/>
                <w:b/>
                <w:sz w:val="16"/>
                <w:szCs w:val="16"/>
              </w:rPr>
              <w:t>b</w:t>
            </w:r>
          </w:p>
        </w:tc>
        <w:tc>
          <w:tcPr>
            <w:tcW w:w="0" w:type="auto"/>
            <w:shd w:val="clear" w:color="auto" w:fill="FFFF00"/>
          </w:tcPr>
          <w:p w14:paraId="571B5FAC" w14:textId="77777777" w:rsidR="000F5F75" w:rsidRPr="000F5F75" w:rsidRDefault="00DA0416" w:rsidP="000F5F75">
            <w:pPr>
              <w:rPr>
                <w:rFonts w:ascii="Times New Roman" w:hAnsi="Times New Roman" w:cs="Times New Roman"/>
                <w:b/>
                <w:sz w:val="16"/>
                <w:szCs w:val="16"/>
              </w:rPr>
            </w:pPr>
            <w:r>
              <w:rPr>
                <w:rFonts w:ascii="Times New Roman" w:hAnsi="Times New Roman" w:cs="Times New Roman"/>
                <w:b/>
                <w:sz w:val="16"/>
                <w:szCs w:val="16"/>
              </w:rPr>
              <w:t>b</w:t>
            </w:r>
          </w:p>
        </w:tc>
        <w:tc>
          <w:tcPr>
            <w:tcW w:w="0" w:type="auto"/>
          </w:tcPr>
          <w:p w14:paraId="50322426" w14:textId="77777777" w:rsidR="000F5F75" w:rsidRPr="000F5F75" w:rsidRDefault="00D81C31" w:rsidP="000F5F75">
            <w:pPr>
              <w:rPr>
                <w:rFonts w:ascii="Times New Roman" w:hAnsi="Times New Roman" w:cs="Times New Roman"/>
                <w:b/>
                <w:sz w:val="16"/>
                <w:szCs w:val="16"/>
              </w:rPr>
            </w:pPr>
            <w:r>
              <w:rPr>
                <w:rFonts w:ascii="Times New Roman" w:hAnsi="Times New Roman" w:cs="Times New Roman"/>
                <w:b/>
                <w:sz w:val="16"/>
                <w:szCs w:val="16"/>
              </w:rPr>
              <w:t>c</w:t>
            </w:r>
          </w:p>
        </w:tc>
        <w:tc>
          <w:tcPr>
            <w:tcW w:w="0" w:type="auto"/>
            <w:shd w:val="clear" w:color="auto" w:fill="FFFF00"/>
          </w:tcPr>
          <w:p w14:paraId="2EA19767" w14:textId="77777777" w:rsidR="000F5F75" w:rsidRPr="000F5F75" w:rsidRDefault="003E1825" w:rsidP="000F5F75">
            <w:pPr>
              <w:rPr>
                <w:rFonts w:ascii="Times New Roman" w:hAnsi="Times New Roman" w:cs="Times New Roman"/>
                <w:b/>
                <w:sz w:val="16"/>
                <w:szCs w:val="16"/>
              </w:rPr>
            </w:pPr>
            <w:r>
              <w:rPr>
                <w:rFonts w:ascii="Times New Roman" w:hAnsi="Times New Roman" w:cs="Times New Roman"/>
                <w:b/>
                <w:sz w:val="16"/>
                <w:szCs w:val="16"/>
              </w:rPr>
              <w:t>b</w:t>
            </w:r>
          </w:p>
        </w:tc>
        <w:tc>
          <w:tcPr>
            <w:tcW w:w="0" w:type="auto"/>
          </w:tcPr>
          <w:p w14:paraId="083A1CD8" w14:textId="77777777" w:rsidR="000F5F75" w:rsidRPr="000F5F75" w:rsidRDefault="003E1825" w:rsidP="000F5F75">
            <w:pPr>
              <w:rPr>
                <w:rFonts w:ascii="Times New Roman" w:hAnsi="Times New Roman" w:cs="Times New Roman"/>
                <w:b/>
                <w:sz w:val="16"/>
                <w:szCs w:val="16"/>
              </w:rPr>
            </w:pPr>
            <w:r>
              <w:rPr>
                <w:rFonts w:ascii="Times New Roman" w:hAnsi="Times New Roman" w:cs="Times New Roman"/>
                <w:b/>
                <w:sz w:val="16"/>
                <w:szCs w:val="16"/>
              </w:rPr>
              <w:t>c</w:t>
            </w:r>
          </w:p>
        </w:tc>
        <w:tc>
          <w:tcPr>
            <w:tcW w:w="0" w:type="auto"/>
            <w:shd w:val="clear" w:color="auto" w:fill="auto"/>
          </w:tcPr>
          <w:p w14:paraId="38713674" w14:textId="77777777" w:rsidR="000F5F75" w:rsidRPr="000F5F75" w:rsidRDefault="005C64D1" w:rsidP="000F5F75">
            <w:pPr>
              <w:rPr>
                <w:rFonts w:ascii="Times New Roman" w:hAnsi="Times New Roman" w:cs="Times New Roman"/>
                <w:b/>
                <w:sz w:val="16"/>
                <w:szCs w:val="16"/>
              </w:rPr>
            </w:pPr>
            <w:r>
              <w:rPr>
                <w:rFonts w:ascii="Times New Roman" w:hAnsi="Times New Roman" w:cs="Times New Roman"/>
                <w:b/>
                <w:sz w:val="16"/>
                <w:szCs w:val="16"/>
              </w:rPr>
              <w:t>c</w:t>
            </w:r>
          </w:p>
        </w:tc>
      </w:tr>
      <w:tr w:rsidR="000F5F75" w:rsidRPr="000F5F75" w14:paraId="47366DFC" w14:textId="77777777" w:rsidTr="005C64D1">
        <w:trPr>
          <w:jc w:val="center"/>
        </w:trPr>
        <w:tc>
          <w:tcPr>
            <w:tcW w:w="0" w:type="auto"/>
            <w:vMerge/>
            <w:textDirection w:val="btLr"/>
          </w:tcPr>
          <w:p w14:paraId="1F867CD1" w14:textId="77777777" w:rsidR="000F5F75" w:rsidRPr="000F5F75" w:rsidRDefault="000F5F75" w:rsidP="000F5F75">
            <w:pPr>
              <w:pStyle w:val="Default"/>
              <w:ind w:left="113" w:right="113"/>
              <w:rPr>
                <w:b/>
                <w:bCs/>
                <w:sz w:val="16"/>
                <w:szCs w:val="16"/>
              </w:rPr>
            </w:pPr>
          </w:p>
        </w:tc>
        <w:tc>
          <w:tcPr>
            <w:tcW w:w="0" w:type="auto"/>
          </w:tcPr>
          <w:p w14:paraId="056F2D0E" w14:textId="77777777" w:rsidR="00333451" w:rsidRDefault="000F5F75" w:rsidP="00333451">
            <w:pPr>
              <w:pStyle w:val="Default"/>
              <w:rPr>
                <w:b/>
                <w:bCs/>
                <w:sz w:val="16"/>
                <w:szCs w:val="16"/>
              </w:rPr>
            </w:pPr>
            <w:r w:rsidRPr="000F5F75">
              <w:rPr>
                <w:b/>
                <w:bCs/>
                <w:sz w:val="16"/>
                <w:szCs w:val="16"/>
              </w:rPr>
              <w:t xml:space="preserve">4) Demonstration that outcome of interest was not present at start of study: </w:t>
            </w:r>
          </w:p>
          <w:p w14:paraId="15201E5F" w14:textId="77777777" w:rsidR="00333451" w:rsidRDefault="000F5F75" w:rsidP="00333451">
            <w:pPr>
              <w:pStyle w:val="Default"/>
              <w:rPr>
                <w:sz w:val="16"/>
                <w:szCs w:val="16"/>
              </w:rPr>
            </w:pPr>
            <w:r w:rsidRPr="000F5F75">
              <w:rPr>
                <w:sz w:val="16"/>
                <w:szCs w:val="16"/>
              </w:rPr>
              <w:t xml:space="preserve">a) yes*; </w:t>
            </w:r>
          </w:p>
          <w:p w14:paraId="0C39E367" w14:textId="77777777" w:rsidR="000F5F75" w:rsidRPr="000F5F75" w:rsidRDefault="000F5F75" w:rsidP="00333451">
            <w:pPr>
              <w:pStyle w:val="Default"/>
              <w:rPr>
                <w:sz w:val="16"/>
                <w:szCs w:val="16"/>
              </w:rPr>
            </w:pPr>
            <w:r w:rsidRPr="000F5F75">
              <w:rPr>
                <w:sz w:val="16"/>
                <w:szCs w:val="16"/>
              </w:rPr>
              <w:t xml:space="preserve">b) no </w:t>
            </w:r>
          </w:p>
        </w:tc>
        <w:tc>
          <w:tcPr>
            <w:tcW w:w="0" w:type="auto"/>
            <w:shd w:val="clear" w:color="auto" w:fill="FFFF00"/>
          </w:tcPr>
          <w:p w14:paraId="23D5A56F" w14:textId="77777777" w:rsidR="000F5F75" w:rsidRPr="000F5F75" w:rsidRDefault="00333451"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563863F2" w14:textId="77777777" w:rsidR="000F5F75" w:rsidRPr="000F5F75" w:rsidRDefault="00595C95"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4C5F25D6" w14:textId="77777777" w:rsidR="000F5F75" w:rsidRPr="000F5F75" w:rsidRDefault="00117A6C"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793B644C" w14:textId="77777777" w:rsidR="000F5F75" w:rsidRPr="000F5F75" w:rsidRDefault="00280984"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7683A47A" w14:textId="77777777" w:rsidR="000F5F75" w:rsidRPr="000F5F75" w:rsidRDefault="00A071C9"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3349D9AD" w14:textId="77777777" w:rsidR="000F5F75" w:rsidRPr="000F5F75" w:rsidRDefault="00DA0416"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33309758" w14:textId="77777777" w:rsidR="000F5F75" w:rsidRPr="000F5F75" w:rsidRDefault="00D81C31"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6A2AC81C" w14:textId="77777777" w:rsidR="000F5F75" w:rsidRPr="000F5F75" w:rsidRDefault="003E1825"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064BBC68" w14:textId="77777777" w:rsidR="000F5F75" w:rsidRPr="000F5F75" w:rsidRDefault="003E1825"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22879A48" w14:textId="77777777" w:rsidR="000F5F75" w:rsidRPr="000F5F75" w:rsidRDefault="005C64D1" w:rsidP="000F5F75">
            <w:pPr>
              <w:rPr>
                <w:rFonts w:ascii="Times New Roman" w:hAnsi="Times New Roman" w:cs="Times New Roman"/>
                <w:b/>
                <w:sz w:val="16"/>
                <w:szCs w:val="16"/>
              </w:rPr>
            </w:pPr>
            <w:r>
              <w:rPr>
                <w:rFonts w:ascii="Times New Roman" w:hAnsi="Times New Roman" w:cs="Times New Roman"/>
                <w:b/>
                <w:sz w:val="16"/>
                <w:szCs w:val="16"/>
              </w:rPr>
              <w:t>a</w:t>
            </w:r>
          </w:p>
        </w:tc>
      </w:tr>
      <w:tr w:rsidR="000F5F75" w:rsidRPr="000F5F75" w14:paraId="490CED87" w14:textId="77777777" w:rsidTr="005C64D1">
        <w:trPr>
          <w:cantSplit/>
          <w:trHeight w:val="1134"/>
          <w:jc w:val="center"/>
        </w:trPr>
        <w:tc>
          <w:tcPr>
            <w:tcW w:w="0" w:type="auto"/>
            <w:textDirection w:val="btLr"/>
          </w:tcPr>
          <w:p w14:paraId="0E262E5F" w14:textId="77777777" w:rsidR="000F5F75" w:rsidRPr="000F5F75" w:rsidRDefault="000F5F75" w:rsidP="000F5F75">
            <w:pPr>
              <w:pStyle w:val="Default"/>
              <w:ind w:left="113" w:right="113"/>
              <w:rPr>
                <w:b/>
                <w:bCs/>
                <w:sz w:val="16"/>
                <w:szCs w:val="16"/>
              </w:rPr>
            </w:pPr>
            <w:r w:rsidRPr="000F5F75">
              <w:rPr>
                <w:b/>
                <w:bCs/>
                <w:sz w:val="16"/>
                <w:szCs w:val="16"/>
              </w:rPr>
              <w:t>Comparability</w:t>
            </w:r>
          </w:p>
        </w:tc>
        <w:tc>
          <w:tcPr>
            <w:tcW w:w="0" w:type="auto"/>
          </w:tcPr>
          <w:p w14:paraId="69CDB379" w14:textId="77777777" w:rsidR="00333451" w:rsidRDefault="000F5F75" w:rsidP="00333451">
            <w:pPr>
              <w:pStyle w:val="Default"/>
              <w:rPr>
                <w:b/>
                <w:bCs/>
                <w:sz w:val="16"/>
                <w:szCs w:val="16"/>
              </w:rPr>
            </w:pPr>
            <w:r w:rsidRPr="000F5F75">
              <w:rPr>
                <w:b/>
                <w:bCs/>
                <w:sz w:val="16"/>
                <w:szCs w:val="16"/>
              </w:rPr>
              <w:t xml:space="preserve">1) Comparability of cohorts on the basis of the design or analysis: </w:t>
            </w:r>
          </w:p>
          <w:p w14:paraId="136B154E" w14:textId="77777777" w:rsidR="00333451" w:rsidRDefault="00333451" w:rsidP="00333451">
            <w:pPr>
              <w:pStyle w:val="Default"/>
              <w:rPr>
                <w:sz w:val="16"/>
                <w:szCs w:val="16"/>
              </w:rPr>
            </w:pPr>
            <w:r>
              <w:rPr>
                <w:sz w:val="16"/>
                <w:szCs w:val="16"/>
              </w:rPr>
              <w:t xml:space="preserve">a) study controls for lung cancer subtypes (e.g. non-small cell lung cancer, lung </w:t>
            </w:r>
            <w:proofErr w:type="gramStart"/>
            <w:r>
              <w:rPr>
                <w:sz w:val="16"/>
                <w:szCs w:val="16"/>
              </w:rPr>
              <w:t>adenocarcinoma)*</w:t>
            </w:r>
            <w:proofErr w:type="gramEnd"/>
            <w:r>
              <w:rPr>
                <w:sz w:val="16"/>
                <w:szCs w:val="16"/>
              </w:rPr>
              <w:t xml:space="preserve">; </w:t>
            </w:r>
          </w:p>
          <w:p w14:paraId="0E1D1DD7" w14:textId="77777777" w:rsidR="000F5F75" w:rsidRPr="000F5F75" w:rsidRDefault="000F5F75" w:rsidP="002E5AF6">
            <w:pPr>
              <w:pStyle w:val="Default"/>
              <w:rPr>
                <w:sz w:val="16"/>
                <w:szCs w:val="16"/>
              </w:rPr>
            </w:pPr>
            <w:r w:rsidRPr="000F5F75">
              <w:rPr>
                <w:sz w:val="16"/>
                <w:szCs w:val="16"/>
              </w:rPr>
              <w:t xml:space="preserve">b) study controls for </w:t>
            </w:r>
            <w:r w:rsidR="00333451">
              <w:rPr>
                <w:sz w:val="16"/>
                <w:szCs w:val="16"/>
              </w:rPr>
              <w:t>other factors</w:t>
            </w:r>
            <w:r w:rsidRPr="000F5F75">
              <w:rPr>
                <w:sz w:val="16"/>
                <w:szCs w:val="16"/>
              </w:rPr>
              <w:t xml:space="preserve"> (e.g. </w:t>
            </w:r>
            <w:r w:rsidR="00333451">
              <w:rPr>
                <w:sz w:val="16"/>
                <w:szCs w:val="16"/>
              </w:rPr>
              <w:t>never-smoking,</w:t>
            </w:r>
            <w:r w:rsidR="002E5AF6">
              <w:rPr>
                <w:sz w:val="16"/>
                <w:szCs w:val="16"/>
              </w:rPr>
              <w:t xml:space="preserve"> </w:t>
            </w:r>
            <w:proofErr w:type="gramStart"/>
            <w:r w:rsidR="002E5AF6">
              <w:rPr>
                <w:sz w:val="16"/>
                <w:szCs w:val="16"/>
              </w:rPr>
              <w:t>female</w:t>
            </w:r>
            <w:r w:rsidRPr="000F5F75">
              <w:rPr>
                <w:sz w:val="16"/>
                <w:szCs w:val="16"/>
              </w:rPr>
              <w:t>)*</w:t>
            </w:r>
            <w:proofErr w:type="gramEnd"/>
            <w:r w:rsidRPr="000F5F75">
              <w:rPr>
                <w:sz w:val="16"/>
                <w:szCs w:val="16"/>
              </w:rPr>
              <w:t xml:space="preserve"> </w:t>
            </w:r>
          </w:p>
        </w:tc>
        <w:tc>
          <w:tcPr>
            <w:tcW w:w="0" w:type="auto"/>
            <w:shd w:val="clear" w:color="auto" w:fill="FFFF00"/>
          </w:tcPr>
          <w:p w14:paraId="0E0E860B" w14:textId="77777777" w:rsidR="000F5F75" w:rsidRPr="000F5F75" w:rsidRDefault="00333451" w:rsidP="000F5F75">
            <w:pPr>
              <w:rPr>
                <w:rFonts w:ascii="Times New Roman" w:hAnsi="Times New Roman" w:cs="Times New Roman"/>
                <w:b/>
                <w:sz w:val="16"/>
                <w:szCs w:val="16"/>
              </w:rPr>
            </w:pPr>
            <w:r>
              <w:rPr>
                <w:rFonts w:ascii="Times New Roman" w:hAnsi="Times New Roman" w:cs="Times New Roman"/>
                <w:b/>
                <w:sz w:val="16"/>
                <w:szCs w:val="16"/>
              </w:rPr>
              <w:t>ab</w:t>
            </w:r>
          </w:p>
        </w:tc>
        <w:tc>
          <w:tcPr>
            <w:tcW w:w="0" w:type="auto"/>
            <w:shd w:val="clear" w:color="auto" w:fill="FFFF00"/>
          </w:tcPr>
          <w:p w14:paraId="5E390BAB" w14:textId="77777777" w:rsidR="000F5F75" w:rsidRPr="000F5F75" w:rsidRDefault="00595C95"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4D817763" w14:textId="77777777" w:rsidR="000F5F75" w:rsidRPr="000F5F75" w:rsidRDefault="00117A6C"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7ACDE9C0" w14:textId="77777777" w:rsidR="000F5F75" w:rsidRPr="000F5F75" w:rsidRDefault="002E5AF6" w:rsidP="000F5F75">
            <w:pPr>
              <w:rPr>
                <w:rFonts w:ascii="Times New Roman" w:hAnsi="Times New Roman" w:cs="Times New Roman"/>
                <w:b/>
                <w:sz w:val="16"/>
                <w:szCs w:val="16"/>
              </w:rPr>
            </w:pPr>
            <w:r>
              <w:rPr>
                <w:rFonts w:ascii="Times New Roman" w:hAnsi="Times New Roman" w:cs="Times New Roman"/>
                <w:b/>
                <w:sz w:val="16"/>
                <w:szCs w:val="16"/>
              </w:rPr>
              <w:t>b</w:t>
            </w:r>
          </w:p>
        </w:tc>
        <w:tc>
          <w:tcPr>
            <w:tcW w:w="0" w:type="auto"/>
            <w:shd w:val="clear" w:color="auto" w:fill="FFFF00"/>
          </w:tcPr>
          <w:p w14:paraId="488D7451" w14:textId="77777777" w:rsidR="000F5F75" w:rsidRPr="000F5F75" w:rsidRDefault="00A071C9" w:rsidP="000F5F75">
            <w:pPr>
              <w:rPr>
                <w:rFonts w:ascii="Times New Roman" w:hAnsi="Times New Roman" w:cs="Times New Roman"/>
                <w:b/>
                <w:sz w:val="16"/>
                <w:szCs w:val="16"/>
              </w:rPr>
            </w:pPr>
            <w:r>
              <w:rPr>
                <w:rFonts w:ascii="Times New Roman" w:hAnsi="Times New Roman" w:cs="Times New Roman"/>
                <w:b/>
                <w:sz w:val="16"/>
                <w:szCs w:val="16"/>
              </w:rPr>
              <w:t>ab</w:t>
            </w:r>
          </w:p>
        </w:tc>
        <w:tc>
          <w:tcPr>
            <w:tcW w:w="0" w:type="auto"/>
            <w:shd w:val="clear" w:color="auto" w:fill="FFFF00"/>
          </w:tcPr>
          <w:p w14:paraId="75B43425" w14:textId="77777777" w:rsidR="000F5F75" w:rsidRPr="000F5F75" w:rsidRDefault="00DA0416"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1D415ECA" w14:textId="77777777" w:rsidR="000F5F75" w:rsidRPr="000F5F75" w:rsidRDefault="00D81C31" w:rsidP="000F5F75">
            <w:pPr>
              <w:rPr>
                <w:rFonts w:ascii="Times New Roman" w:hAnsi="Times New Roman" w:cs="Times New Roman"/>
                <w:b/>
                <w:sz w:val="16"/>
                <w:szCs w:val="16"/>
              </w:rPr>
            </w:pPr>
            <w:r>
              <w:rPr>
                <w:rFonts w:ascii="Times New Roman" w:hAnsi="Times New Roman" w:cs="Times New Roman"/>
                <w:b/>
                <w:sz w:val="16"/>
                <w:szCs w:val="16"/>
              </w:rPr>
              <w:t>ab</w:t>
            </w:r>
          </w:p>
        </w:tc>
        <w:tc>
          <w:tcPr>
            <w:tcW w:w="0" w:type="auto"/>
            <w:shd w:val="clear" w:color="auto" w:fill="FFFF00"/>
          </w:tcPr>
          <w:p w14:paraId="6FDE1BDC" w14:textId="77777777" w:rsidR="000F5F75" w:rsidRPr="000F5F75" w:rsidRDefault="003E1825"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36DFB4C5" w14:textId="77777777" w:rsidR="000F5F75" w:rsidRPr="000F5F75" w:rsidRDefault="003E1825"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3F26A822" w14:textId="77777777" w:rsidR="000F5F75" w:rsidRPr="000F5F75" w:rsidRDefault="005C64D1" w:rsidP="000F5F75">
            <w:pPr>
              <w:rPr>
                <w:rFonts w:ascii="Times New Roman" w:hAnsi="Times New Roman" w:cs="Times New Roman"/>
                <w:b/>
                <w:sz w:val="16"/>
                <w:szCs w:val="16"/>
              </w:rPr>
            </w:pPr>
            <w:r>
              <w:rPr>
                <w:rFonts w:ascii="Times New Roman" w:hAnsi="Times New Roman" w:cs="Times New Roman"/>
                <w:b/>
                <w:sz w:val="16"/>
                <w:szCs w:val="16"/>
              </w:rPr>
              <w:t>a</w:t>
            </w:r>
          </w:p>
        </w:tc>
      </w:tr>
      <w:tr w:rsidR="000F5F75" w:rsidRPr="000F5F75" w14:paraId="17AA0BD5" w14:textId="77777777" w:rsidTr="005C64D1">
        <w:trPr>
          <w:jc w:val="center"/>
        </w:trPr>
        <w:tc>
          <w:tcPr>
            <w:tcW w:w="0" w:type="auto"/>
            <w:vMerge w:val="restart"/>
            <w:textDirection w:val="btLr"/>
          </w:tcPr>
          <w:p w14:paraId="10013155" w14:textId="77777777" w:rsidR="000F5F75" w:rsidRPr="000F5F75" w:rsidRDefault="000F5F75" w:rsidP="000F5F75">
            <w:pPr>
              <w:pStyle w:val="Default"/>
              <w:ind w:left="113" w:right="113"/>
              <w:rPr>
                <w:b/>
                <w:bCs/>
                <w:sz w:val="16"/>
                <w:szCs w:val="16"/>
              </w:rPr>
            </w:pPr>
            <w:r w:rsidRPr="000F5F75">
              <w:rPr>
                <w:b/>
                <w:bCs/>
                <w:sz w:val="16"/>
                <w:szCs w:val="16"/>
              </w:rPr>
              <w:t>Outcome</w:t>
            </w:r>
          </w:p>
        </w:tc>
        <w:tc>
          <w:tcPr>
            <w:tcW w:w="0" w:type="auto"/>
          </w:tcPr>
          <w:p w14:paraId="18CE42D4" w14:textId="77777777" w:rsidR="000F5F75" w:rsidRPr="000F5F75" w:rsidRDefault="000F5F75" w:rsidP="000F5F75">
            <w:pPr>
              <w:pStyle w:val="Default"/>
              <w:rPr>
                <w:sz w:val="16"/>
                <w:szCs w:val="16"/>
              </w:rPr>
            </w:pPr>
            <w:r w:rsidRPr="000F5F75">
              <w:rPr>
                <w:b/>
                <w:bCs/>
                <w:sz w:val="16"/>
                <w:szCs w:val="16"/>
              </w:rPr>
              <w:t xml:space="preserve">1) Assessment of outcome: </w:t>
            </w:r>
          </w:p>
          <w:p w14:paraId="3BE6744A" w14:textId="77777777" w:rsidR="00333451"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 xml:space="preserve">a) independent blind assessment*; </w:t>
            </w:r>
          </w:p>
          <w:p w14:paraId="13081A58" w14:textId="77777777" w:rsidR="00333451"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 xml:space="preserve">b) record linkage*; </w:t>
            </w:r>
          </w:p>
          <w:p w14:paraId="38E7652E" w14:textId="77777777" w:rsidR="00333451"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 xml:space="preserve">c) self-report; </w:t>
            </w:r>
          </w:p>
          <w:p w14:paraId="20216CEE" w14:textId="77777777" w:rsidR="000F5F75" w:rsidRPr="000F5F75"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 xml:space="preserve">d) no description </w:t>
            </w:r>
          </w:p>
        </w:tc>
        <w:tc>
          <w:tcPr>
            <w:tcW w:w="0" w:type="auto"/>
            <w:shd w:val="clear" w:color="auto" w:fill="FFFF00"/>
          </w:tcPr>
          <w:p w14:paraId="3D5CAA6C" w14:textId="77777777" w:rsidR="000F5F75" w:rsidRPr="000F5F75" w:rsidRDefault="00333451"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2702C169" w14:textId="77777777" w:rsidR="000F5F75" w:rsidRPr="000F5F75" w:rsidRDefault="00595C95"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2FC29A42" w14:textId="77777777" w:rsidR="000F5F75" w:rsidRPr="000F5F75" w:rsidRDefault="00117A6C"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57A4A9E5" w14:textId="77777777" w:rsidR="000F5F75" w:rsidRPr="000F5F75" w:rsidRDefault="00280984"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6316A0D0" w14:textId="77777777" w:rsidR="000F5F75" w:rsidRPr="000F5F75" w:rsidRDefault="00A071C9"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7624379B" w14:textId="77777777" w:rsidR="000F5F75" w:rsidRPr="000F5F75" w:rsidRDefault="00DA0416"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667632A9" w14:textId="77777777" w:rsidR="000F5F75" w:rsidRPr="000F5F75" w:rsidRDefault="00D81C31"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5F827940" w14:textId="77777777" w:rsidR="000F5F75" w:rsidRPr="000F5F75" w:rsidRDefault="003E1825"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2B726FC2" w14:textId="77777777" w:rsidR="000F5F75" w:rsidRPr="000F5F75" w:rsidRDefault="003E1825"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60362158" w14:textId="77777777" w:rsidR="000F5F75" w:rsidRPr="000F5F75" w:rsidRDefault="005C64D1" w:rsidP="000F5F75">
            <w:pPr>
              <w:rPr>
                <w:rFonts w:ascii="Times New Roman" w:hAnsi="Times New Roman" w:cs="Times New Roman"/>
                <w:b/>
                <w:sz w:val="16"/>
                <w:szCs w:val="16"/>
              </w:rPr>
            </w:pPr>
            <w:r>
              <w:rPr>
                <w:rFonts w:ascii="Times New Roman" w:hAnsi="Times New Roman" w:cs="Times New Roman"/>
                <w:b/>
                <w:sz w:val="16"/>
                <w:szCs w:val="16"/>
              </w:rPr>
              <w:t>a</w:t>
            </w:r>
          </w:p>
        </w:tc>
      </w:tr>
      <w:tr w:rsidR="000F5F75" w:rsidRPr="000F5F75" w14:paraId="54798BDD" w14:textId="77777777" w:rsidTr="005C64D1">
        <w:trPr>
          <w:jc w:val="center"/>
        </w:trPr>
        <w:tc>
          <w:tcPr>
            <w:tcW w:w="0" w:type="auto"/>
            <w:vMerge/>
          </w:tcPr>
          <w:p w14:paraId="71949C34" w14:textId="77777777" w:rsidR="000F5F75" w:rsidRPr="000F5F75" w:rsidRDefault="000F5F75" w:rsidP="000F5F75">
            <w:pPr>
              <w:pStyle w:val="Default"/>
              <w:rPr>
                <w:b/>
                <w:bCs/>
                <w:sz w:val="16"/>
                <w:szCs w:val="16"/>
              </w:rPr>
            </w:pPr>
          </w:p>
        </w:tc>
        <w:tc>
          <w:tcPr>
            <w:tcW w:w="0" w:type="auto"/>
          </w:tcPr>
          <w:p w14:paraId="6D396F13" w14:textId="77777777" w:rsidR="000F5F75" w:rsidRPr="000F5F75" w:rsidRDefault="000F5F75" w:rsidP="000F5F75">
            <w:pPr>
              <w:pStyle w:val="Default"/>
              <w:rPr>
                <w:sz w:val="16"/>
                <w:szCs w:val="16"/>
              </w:rPr>
            </w:pPr>
            <w:r w:rsidRPr="000F5F75">
              <w:rPr>
                <w:b/>
                <w:bCs/>
                <w:sz w:val="16"/>
                <w:szCs w:val="16"/>
              </w:rPr>
              <w:t xml:space="preserve">2) Was follow-up long enough for outcomes to occur: </w:t>
            </w:r>
          </w:p>
          <w:p w14:paraId="4F67133A" w14:textId="77777777" w:rsidR="00333451"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a) yes*;</w:t>
            </w:r>
          </w:p>
          <w:p w14:paraId="4059847E" w14:textId="77777777" w:rsidR="000F5F75" w:rsidRPr="000F5F75"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 xml:space="preserve">b) no </w:t>
            </w:r>
          </w:p>
        </w:tc>
        <w:tc>
          <w:tcPr>
            <w:tcW w:w="0" w:type="auto"/>
            <w:shd w:val="clear" w:color="auto" w:fill="FFFF00"/>
          </w:tcPr>
          <w:p w14:paraId="453CA93E" w14:textId="77777777" w:rsidR="000F5F75" w:rsidRPr="000F5F75" w:rsidRDefault="00333451"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433596B3" w14:textId="77777777" w:rsidR="000F5F75" w:rsidRPr="000F5F75" w:rsidRDefault="00595C95"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79E32F6F" w14:textId="77777777" w:rsidR="000F5F75" w:rsidRPr="000F5F75" w:rsidRDefault="00117A6C"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1B9FB06F" w14:textId="77777777" w:rsidR="000F5F75" w:rsidRPr="000F5F75" w:rsidRDefault="00280984"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58405695" w14:textId="77777777" w:rsidR="000F5F75" w:rsidRPr="000F5F75" w:rsidRDefault="00A071C9"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37467E2D" w14:textId="77777777" w:rsidR="000F5F75" w:rsidRPr="000F5F75" w:rsidRDefault="00DA0416"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26635B57" w14:textId="77777777" w:rsidR="000F5F75" w:rsidRPr="000F5F75" w:rsidRDefault="00D81C31"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4CB3EE06" w14:textId="77777777" w:rsidR="000F5F75" w:rsidRPr="000F5F75" w:rsidRDefault="003E1825"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2DBF38B8" w14:textId="77777777" w:rsidR="000F5F75" w:rsidRPr="000F5F75" w:rsidRDefault="003E1825"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1BEFAAD6" w14:textId="77777777" w:rsidR="000F5F75" w:rsidRPr="000F5F75" w:rsidRDefault="005C64D1" w:rsidP="000F5F75">
            <w:pPr>
              <w:rPr>
                <w:rFonts w:ascii="Times New Roman" w:hAnsi="Times New Roman" w:cs="Times New Roman"/>
                <w:b/>
                <w:sz w:val="16"/>
                <w:szCs w:val="16"/>
              </w:rPr>
            </w:pPr>
            <w:r>
              <w:rPr>
                <w:rFonts w:ascii="Times New Roman" w:hAnsi="Times New Roman" w:cs="Times New Roman"/>
                <w:b/>
                <w:sz w:val="16"/>
                <w:szCs w:val="16"/>
              </w:rPr>
              <w:t>a</w:t>
            </w:r>
          </w:p>
        </w:tc>
      </w:tr>
      <w:tr w:rsidR="000F5F75" w:rsidRPr="000F5F75" w14:paraId="4D5B8BF2" w14:textId="77777777" w:rsidTr="005C64D1">
        <w:trPr>
          <w:jc w:val="center"/>
        </w:trPr>
        <w:tc>
          <w:tcPr>
            <w:tcW w:w="0" w:type="auto"/>
            <w:vMerge/>
          </w:tcPr>
          <w:p w14:paraId="55F778FF" w14:textId="77777777" w:rsidR="000F5F75" w:rsidRPr="000F5F75" w:rsidRDefault="000F5F75" w:rsidP="000F5F75">
            <w:pPr>
              <w:pStyle w:val="Default"/>
              <w:rPr>
                <w:b/>
                <w:bCs/>
                <w:sz w:val="16"/>
                <w:szCs w:val="16"/>
              </w:rPr>
            </w:pPr>
          </w:p>
        </w:tc>
        <w:tc>
          <w:tcPr>
            <w:tcW w:w="0" w:type="auto"/>
          </w:tcPr>
          <w:p w14:paraId="11E9B511" w14:textId="77777777" w:rsidR="000F5F75" w:rsidRPr="000F5F75" w:rsidRDefault="000F5F75" w:rsidP="000F5F75">
            <w:pPr>
              <w:pStyle w:val="Default"/>
              <w:rPr>
                <w:sz w:val="16"/>
                <w:szCs w:val="16"/>
              </w:rPr>
            </w:pPr>
            <w:r w:rsidRPr="000F5F75">
              <w:rPr>
                <w:b/>
                <w:bCs/>
                <w:sz w:val="16"/>
                <w:szCs w:val="16"/>
              </w:rPr>
              <w:t xml:space="preserve">3) Adequacy of follow up of cohorts: </w:t>
            </w:r>
          </w:p>
          <w:p w14:paraId="4DD40C44" w14:textId="77777777" w:rsidR="00333451"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 xml:space="preserve">a) complete follow up - all subjects accounted for*; </w:t>
            </w:r>
          </w:p>
          <w:p w14:paraId="5AE7644B" w14:textId="77777777" w:rsidR="00333451"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 xml:space="preserve">b) subjects lost to follow up unlikely to introduce bias - less than 20 % lost or description of those lost suggested no difference from those followed*; </w:t>
            </w:r>
          </w:p>
          <w:p w14:paraId="79FF780B" w14:textId="77777777" w:rsidR="00333451" w:rsidRDefault="000F5F75" w:rsidP="000F5F75">
            <w:pPr>
              <w:rPr>
                <w:rFonts w:ascii="Times New Roman" w:hAnsi="Times New Roman" w:cs="Times New Roman"/>
                <w:sz w:val="16"/>
                <w:szCs w:val="16"/>
              </w:rPr>
            </w:pPr>
            <w:r w:rsidRPr="000F5F75">
              <w:rPr>
                <w:rFonts w:ascii="Times New Roman" w:hAnsi="Times New Roman" w:cs="Times New Roman"/>
                <w:sz w:val="16"/>
                <w:szCs w:val="16"/>
              </w:rPr>
              <w:t xml:space="preserve">c) follow up rate &lt; 80% and no description of those lost; </w:t>
            </w:r>
          </w:p>
          <w:p w14:paraId="58AD464A" w14:textId="77777777" w:rsidR="000F5F75" w:rsidRPr="000F5F75" w:rsidRDefault="000F5F75" w:rsidP="00D81C31">
            <w:pPr>
              <w:rPr>
                <w:rFonts w:ascii="Times New Roman" w:hAnsi="Times New Roman" w:cs="Times New Roman"/>
                <w:sz w:val="16"/>
                <w:szCs w:val="16"/>
              </w:rPr>
            </w:pPr>
            <w:r w:rsidRPr="000F5F75">
              <w:rPr>
                <w:rFonts w:ascii="Times New Roman" w:hAnsi="Times New Roman" w:cs="Times New Roman"/>
                <w:sz w:val="16"/>
                <w:szCs w:val="16"/>
              </w:rPr>
              <w:t xml:space="preserve">d) no statement </w:t>
            </w:r>
            <w:r w:rsidR="00595C95">
              <w:rPr>
                <w:rFonts w:ascii="Times New Roman" w:hAnsi="Times New Roman" w:cs="Times New Roman"/>
                <w:sz w:val="16"/>
                <w:szCs w:val="16"/>
              </w:rPr>
              <w:t>(generally no statement of the missing</w:t>
            </w:r>
            <w:r w:rsidR="00D81C31">
              <w:rPr>
                <w:rFonts w:ascii="Times New Roman" w:hAnsi="Times New Roman" w:cs="Times New Roman"/>
                <w:sz w:val="16"/>
                <w:szCs w:val="16"/>
              </w:rPr>
              <w:t xml:space="preserve"> outcome</w:t>
            </w:r>
            <w:r w:rsidR="00595C95">
              <w:rPr>
                <w:rFonts w:ascii="Times New Roman" w:hAnsi="Times New Roman" w:cs="Times New Roman"/>
                <w:sz w:val="16"/>
                <w:szCs w:val="16"/>
              </w:rPr>
              <w:t xml:space="preserve"> data</w:t>
            </w:r>
            <w:r w:rsidR="00D81C31">
              <w:rPr>
                <w:rFonts w:ascii="Times New Roman" w:hAnsi="Times New Roman" w:cs="Times New Roman"/>
                <w:sz w:val="16"/>
                <w:szCs w:val="16"/>
              </w:rPr>
              <w:t xml:space="preserve"> – EGFR detection rate -</w:t>
            </w:r>
            <w:r w:rsidR="00595C95">
              <w:rPr>
                <w:rFonts w:ascii="Times New Roman" w:hAnsi="Times New Roman" w:cs="Times New Roman"/>
                <w:sz w:val="16"/>
                <w:szCs w:val="16"/>
              </w:rPr>
              <w:t xml:space="preserve"> in the study cohort</w:t>
            </w:r>
            <w:r w:rsidR="00D81C31">
              <w:rPr>
                <w:rFonts w:ascii="Times New Roman" w:hAnsi="Times New Roman" w:cs="Times New Roman"/>
                <w:sz w:val="16"/>
                <w:szCs w:val="16"/>
              </w:rPr>
              <w:t xml:space="preserve"> due to that patients without EGFR mutation status would be excluded when selecting patients</w:t>
            </w:r>
            <w:r w:rsidR="00595C95">
              <w:rPr>
                <w:rFonts w:ascii="Times New Roman" w:hAnsi="Times New Roman" w:cs="Times New Roman"/>
                <w:sz w:val="16"/>
                <w:szCs w:val="16"/>
              </w:rPr>
              <w:t>)</w:t>
            </w:r>
          </w:p>
        </w:tc>
        <w:tc>
          <w:tcPr>
            <w:tcW w:w="0" w:type="auto"/>
          </w:tcPr>
          <w:p w14:paraId="0A6E6E4F" w14:textId="77777777" w:rsidR="000F5F75" w:rsidRPr="000F5F75" w:rsidRDefault="00333451" w:rsidP="000F5F75">
            <w:pPr>
              <w:rPr>
                <w:rFonts w:ascii="Times New Roman" w:hAnsi="Times New Roman" w:cs="Times New Roman"/>
                <w:b/>
                <w:sz w:val="16"/>
                <w:szCs w:val="16"/>
              </w:rPr>
            </w:pPr>
            <w:r>
              <w:rPr>
                <w:rFonts w:ascii="Times New Roman" w:hAnsi="Times New Roman" w:cs="Times New Roman"/>
                <w:b/>
                <w:sz w:val="16"/>
                <w:szCs w:val="16"/>
              </w:rPr>
              <w:t>d</w:t>
            </w:r>
          </w:p>
        </w:tc>
        <w:tc>
          <w:tcPr>
            <w:tcW w:w="0" w:type="auto"/>
          </w:tcPr>
          <w:p w14:paraId="498A95FB" w14:textId="77777777" w:rsidR="000F5F75" w:rsidRPr="000F5F75" w:rsidRDefault="00595C95" w:rsidP="000F5F75">
            <w:pPr>
              <w:rPr>
                <w:rFonts w:ascii="Times New Roman" w:hAnsi="Times New Roman" w:cs="Times New Roman"/>
                <w:b/>
                <w:sz w:val="16"/>
                <w:szCs w:val="16"/>
              </w:rPr>
            </w:pPr>
            <w:r>
              <w:rPr>
                <w:rFonts w:ascii="Times New Roman" w:hAnsi="Times New Roman" w:cs="Times New Roman"/>
                <w:b/>
                <w:sz w:val="16"/>
                <w:szCs w:val="16"/>
              </w:rPr>
              <w:t>d</w:t>
            </w:r>
          </w:p>
        </w:tc>
        <w:tc>
          <w:tcPr>
            <w:tcW w:w="0" w:type="auto"/>
            <w:shd w:val="clear" w:color="auto" w:fill="FFFF00"/>
          </w:tcPr>
          <w:p w14:paraId="64A88A62" w14:textId="77777777" w:rsidR="000F5F75" w:rsidRPr="000F5F75" w:rsidRDefault="00117A6C"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shd w:val="clear" w:color="auto" w:fill="FFFF00"/>
          </w:tcPr>
          <w:p w14:paraId="30D1C764" w14:textId="77777777" w:rsidR="000F5F75" w:rsidRPr="000F5F75" w:rsidRDefault="00280984" w:rsidP="000F5F75">
            <w:pPr>
              <w:rPr>
                <w:rFonts w:ascii="Times New Roman" w:hAnsi="Times New Roman" w:cs="Times New Roman"/>
                <w:b/>
                <w:sz w:val="16"/>
                <w:szCs w:val="16"/>
              </w:rPr>
            </w:pPr>
            <w:r>
              <w:rPr>
                <w:rFonts w:ascii="Times New Roman" w:hAnsi="Times New Roman" w:cs="Times New Roman"/>
                <w:b/>
                <w:sz w:val="16"/>
                <w:szCs w:val="16"/>
              </w:rPr>
              <w:t>b</w:t>
            </w:r>
          </w:p>
        </w:tc>
        <w:tc>
          <w:tcPr>
            <w:tcW w:w="0" w:type="auto"/>
            <w:shd w:val="clear" w:color="auto" w:fill="FFFF00"/>
          </w:tcPr>
          <w:p w14:paraId="7ADB0F7B" w14:textId="77777777" w:rsidR="000F5F75" w:rsidRPr="000F5F75" w:rsidRDefault="00A071C9" w:rsidP="000F5F75">
            <w:pPr>
              <w:rPr>
                <w:rFonts w:ascii="Times New Roman" w:hAnsi="Times New Roman" w:cs="Times New Roman"/>
                <w:b/>
                <w:sz w:val="16"/>
                <w:szCs w:val="16"/>
              </w:rPr>
            </w:pPr>
            <w:r>
              <w:rPr>
                <w:rFonts w:ascii="Times New Roman" w:hAnsi="Times New Roman" w:cs="Times New Roman"/>
                <w:b/>
                <w:sz w:val="16"/>
                <w:szCs w:val="16"/>
              </w:rPr>
              <w:t>b</w:t>
            </w:r>
          </w:p>
        </w:tc>
        <w:tc>
          <w:tcPr>
            <w:tcW w:w="0" w:type="auto"/>
            <w:shd w:val="clear" w:color="auto" w:fill="FFFF00"/>
          </w:tcPr>
          <w:p w14:paraId="40EDDED0" w14:textId="77777777" w:rsidR="000F5F75" w:rsidRPr="000F5F75" w:rsidRDefault="00DA0416" w:rsidP="000F5F75">
            <w:pPr>
              <w:rPr>
                <w:rFonts w:ascii="Times New Roman" w:hAnsi="Times New Roman" w:cs="Times New Roman"/>
                <w:b/>
                <w:sz w:val="16"/>
                <w:szCs w:val="16"/>
              </w:rPr>
            </w:pPr>
            <w:r>
              <w:rPr>
                <w:rFonts w:ascii="Times New Roman" w:hAnsi="Times New Roman" w:cs="Times New Roman"/>
                <w:b/>
                <w:sz w:val="16"/>
                <w:szCs w:val="16"/>
              </w:rPr>
              <w:t>b</w:t>
            </w:r>
          </w:p>
        </w:tc>
        <w:tc>
          <w:tcPr>
            <w:tcW w:w="0" w:type="auto"/>
          </w:tcPr>
          <w:p w14:paraId="0089B898" w14:textId="77777777" w:rsidR="000F5F75" w:rsidRPr="000F5F75" w:rsidRDefault="00DA0416" w:rsidP="000F5F75">
            <w:pPr>
              <w:rPr>
                <w:rFonts w:ascii="Times New Roman" w:hAnsi="Times New Roman" w:cs="Times New Roman"/>
                <w:b/>
                <w:sz w:val="16"/>
                <w:szCs w:val="16"/>
              </w:rPr>
            </w:pPr>
            <w:r>
              <w:rPr>
                <w:rFonts w:ascii="Times New Roman" w:hAnsi="Times New Roman" w:cs="Times New Roman"/>
                <w:b/>
                <w:sz w:val="16"/>
                <w:szCs w:val="16"/>
              </w:rPr>
              <w:t>d</w:t>
            </w:r>
          </w:p>
        </w:tc>
        <w:tc>
          <w:tcPr>
            <w:tcW w:w="0" w:type="auto"/>
            <w:shd w:val="clear" w:color="auto" w:fill="FFFF00"/>
          </w:tcPr>
          <w:p w14:paraId="3E7B4954" w14:textId="77777777" w:rsidR="000F5F75" w:rsidRPr="000F5F75" w:rsidRDefault="003E1825" w:rsidP="000F5F75">
            <w:pPr>
              <w:rPr>
                <w:rFonts w:ascii="Times New Roman" w:hAnsi="Times New Roman" w:cs="Times New Roman"/>
                <w:b/>
                <w:sz w:val="16"/>
                <w:szCs w:val="16"/>
              </w:rPr>
            </w:pPr>
            <w:r>
              <w:rPr>
                <w:rFonts w:ascii="Times New Roman" w:hAnsi="Times New Roman" w:cs="Times New Roman"/>
                <w:b/>
                <w:sz w:val="16"/>
                <w:szCs w:val="16"/>
              </w:rPr>
              <w:t>a</w:t>
            </w:r>
          </w:p>
        </w:tc>
        <w:tc>
          <w:tcPr>
            <w:tcW w:w="0" w:type="auto"/>
          </w:tcPr>
          <w:p w14:paraId="1AB8F881" w14:textId="77777777" w:rsidR="000F5F75" w:rsidRPr="000F5F75" w:rsidRDefault="003E1825" w:rsidP="000F5F75">
            <w:pPr>
              <w:rPr>
                <w:rFonts w:ascii="Times New Roman" w:hAnsi="Times New Roman" w:cs="Times New Roman"/>
                <w:b/>
                <w:sz w:val="16"/>
                <w:szCs w:val="16"/>
              </w:rPr>
            </w:pPr>
            <w:r>
              <w:rPr>
                <w:rFonts w:ascii="Times New Roman" w:hAnsi="Times New Roman" w:cs="Times New Roman"/>
                <w:b/>
                <w:sz w:val="16"/>
                <w:szCs w:val="16"/>
              </w:rPr>
              <w:t>d</w:t>
            </w:r>
          </w:p>
        </w:tc>
        <w:tc>
          <w:tcPr>
            <w:tcW w:w="0" w:type="auto"/>
            <w:shd w:val="clear" w:color="auto" w:fill="FFFF00"/>
          </w:tcPr>
          <w:p w14:paraId="45223BC3" w14:textId="77777777" w:rsidR="000F5F75" w:rsidRPr="000F5F75" w:rsidRDefault="005C64D1" w:rsidP="000F5F75">
            <w:pPr>
              <w:rPr>
                <w:rFonts w:ascii="Times New Roman" w:hAnsi="Times New Roman" w:cs="Times New Roman"/>
                <w:b/>
                <w:sz w:val="16"/>
                <w:szCs w:val="16"/>
              </w:rPr>
            </w:pPr>
            <w:r>
              <w:rPr>
                <w:rFonts w:ascii="Times New Roman" w:hAnsi="Times New Roman" w:cs="Times New Roman"/>
                <w:b/>
                <w:sz w:val="16"/>
                <w:szCs w:val="16"/>
              </w:rPr>
              <w:t>a</w:t>
            </w:r>
          </w:p>
        </w:tc>
      </w:tr>
    </w:tbl>
    <w:p w14:paraId="4C14902A" w14:textId="77777777" w:rsidR="000F5F75" w:rsidRPr="009E674B" w:rsidRDefault="009E674B" w:rsidP="00BE1C36">
      <w:pPr>
        <w:rPr>
          <w:rFonts w:cs="Times New Roman"/>
          <w:sz w:val="16"/>
          <w:szCs w:val="16"/>
        </w:rPr>
      </w:pPr>
      <w:r w:rsidRPr="003A6AED">
        <w:rPr>
          <w:rFonts w:cs="Times New Roman"/>
          <w:sz w:val="16"/>
          <w:szCs w:val="16"/>
        </w:rPr>
        <w:t>Items earning stars were yellow</w:t>
      </w:r>
      <w:r>
        <w:rPr>
          <w:rFonts w:cs="Times New Roman"/>
          <w:sz w:val="16"/>
          <w:szCs w:val="16"/>
        </w:rPr>
        <w:t>-</w:t>
      </w:r>
      <w:r w:rsidRPr="003A6AED">
        <w:rPr>
          <w:rFonts w:cs="Times New Roman"/>
          <w:sz w:val="16"/>
          <w:szCs w:val="16"/>
        </w:rPr>
        <w:t>coloured.</w:t>
      </w:r>
    </w:p>
    <w:p w14:paraId="4BEB7F83" w14:textId="77777777" w:rsidR="00BE1C36" w:rsidRDefault="00BE1C36" w:rsidP="00E62B3F">
      <w:pPr>
        <w:rPr>
          <w:rFonts w:ascii="Times New Roman" w:hAnsi="Times New Roman" w:cs="Times New Roman"/>
        </w:rPr>
      </w:pPr>
    </w:p>
    <w:p w14:paraId="24879FC8" w14:textId="77777777" w:rsidR="008E01BC" w:rsidRDefault="008E01BC" w:rsidP="00E62B3F">
      <w:pPr>
        <w:rPr>
          <w:rFonts w:ascii="Times New Roman" w:hAnsi="Times New Roman" w:cs="Times New Roman"/>
        </w:rPr>
      </w:pPr>
    </w:p>
    <w:p w14:paraId="0209714F" w14:textId="77777777" w:rsidR="008E01BC" w:rsidRDefault="008E01BC" w:rsidP="00E62B3F">
      <w:pPr>
        <w:rPr>
          <w:rFonts w:ascii="Times New Roman" w:hAnsi="Times New Roman" w:cs="Times New Roman"/>
        </w:rPr>
      </w:pPr>
    </w:p>
    <w:p w14:paraId="3F4C9946" w14:textId="77777777" w:rsidR="008E01BC" w:rsidRDefault="008E01BC" w:rsidP="00E62B3F">
      <w:pPr>
        <w:rPr>
          <w:rFonts w:ascii="Times New Roman" w:hAnsi="Times New Roman" w:cs="Times New Roman"/>
        </w:rPr>
      </w:pPr>
    </w:p>
    <w:p w14:paraId="78A0E766" w14:textId="77777777" w:rsidR="009E1199" w:rsidRDefault="009E1199" w:rsidP="00E62B3F">
      <w:pPr>
        <w:rPr>
          <w:rFonts w:ascii="Times New Roman" w:hAnsi="Times New Roman" w:cs="Times New Roman"/>
          <w:b/>
        </w:rPr>
      </w:pPr>
      <w:r w:rsidRPr="009E1199">
        <w:rPr>
          <w:rFonts w:ascii="Times New Roman" w:hAnsi="Times New Roman" w:cs="Times New Roman"/>
          <w:b/>
        </w:rPr>
        <w:lastRenderedPageBreak/>
        <w:t>Figures</w:t>
      </w:r>
    </w:p>
    <w:p w14:paraId="4FDA2426" w14:textId="77777777" w:rsidR="0027227A" w:rsidRDefault="0027227A" w:rsidP="00E62B3F">
      <w:pPr>
        <w:rPr>
          <w:rFonts w:ascii="Times New Roman" w:hAnsi="Times New Roman" w:cs="Times New Roman"/>
          <w:b/>
        </w:rPr>
      </w:pPr>
    </w:p>
    <w:p w14:paraId="7EA99573" w14:textId="77777777" w:rsidR="008E01BC" w:rsidRDefault="008E01BC" w:rsidP="00E62B3F">
      <w:pPr>
        <w:rPr>
          <w:rFonts w:ascii="Times New Roman" w:hAnsi="Times New Roman" w:cs="Times New Roman"/>
          <w:b/>
        </w:rPr>
      </w:pPr>
    </w:p>
    <w:p w14:paraId="4AD76034" w14:textId="77777777" w:rsidR="009E1199" w:rsidRDefault="009E1199" w:rsidP="00E62B3F">
      <w:pPr>
        <w:rPr>
          <w:rFonts w:ascii="Times New Roman" w:hAnsi="Times New Roman" w:cs="Times New Roman"/>
          <w:b/>
        </w:rPr>
      </w:pPr>
      <w:r>
        <w:rPr>
          <w:rFonts w:ascii="Times New Roman" w:hAnsi="Times New Roman" w:cs="Times New Roman"/>
          <w:b/>
          <w:noProof/>
          <w:lang w:eastAsia="en-GB"/>
        </w:rPr>
        <w:drawing>
          <wp:inline distT="0" distB="0" distL="0" distR="0" wp14:anchorId="730E4916" wp14:editId="0616D937">
            <wp:extent cx="5731510" cy="2012950"/>
            <wp:effectExtent l="19050" t="19050" r="21590" b="254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 Figure 1.tif.png"/>
                    <pic:cNvPicPr/>
                  </pic:nvPicPr>
                  <pic:blipFill>
                    <a:blip r:embed="rId6">
                      <a:extLst>
                        <a:ext uri="{28A0092B-C50C-407E-A947-70E740481C1C}">
                          <a14:useLocalDpi xmlns:a14="http://schemas.microsoft.com/office/drawing/2010/main" val="0"/>
                        </a:ext>
                      </a:extLst>
                    </a:blip>
                    <a:stretch>
                      <a:fillRect/>
                    </a:stretch>
                  </pic:blipFill>
                  <pic:spPr>
                    <a:xfrm>
                      <a:off x="0" y="0"/>
                      <a:ext cx="5731510" cy="2012950"/>
                    </a:xfrm>
                    <a:prstGeom prst="rect">
                      <a:avLst/>
                    </a:prstGeom>
                    <a:ln>
                      <a:solidFill>
                        <a:schemeClr val="tx1"/>
                      </a:solidFill>
                    </a:ln>
                  </pic:spPr>
                </pic:pic>
              </a:graphicData>
            </a:graphic>
          </wp:inline>
        </w:drawing>
      </w:r>
    </w:p>
    <w:p w14:paraId="43927572" w14:textId="77777777" w:rsidR="009E1199" w:rsidRPr="006B5A15" w:rsidRDefault="009E1199" w:rsidP="009E1199">
      <w:pPr>
        <w:rPr>
          <w:rFonts w:ascii="Times New Roman" w:hAnsi="Times New Roman" w:cs="Times New Roman"/>
        </w:rPr>
      </w:pPr>
      <w:r w:rsidRPr="009E1199">
        <w:rPr>
          <w:rFonts w:ascii="Times New Roman" w:hAnsi="Times New Roman" w:cs="Times New Roman"/>
          <w:b/>
        </w:rPr>
        <w:t xml:space="preserve">Figure S1 </w:t>
      </w:r>
      <w:r>
        <w:rPr>
          <w:rFonts w:ascii="Times New Roman" w:hAnsi="Times New Roman" w:cs="Times New Roman"/>
          <w:b/>
        </w:rPr>
        <w:t>Forest plot of family history of any cancer and the risk of EGFR positive mutation (eleven studies included).</w:t>
      </w:r>
      <w:r w:rsidR="006B5A15">
        <w:rPr>
          <w:rFonts w:ascii="Times New Roman" w:hAnsi="Times New Roman" w:cs="Times New Roman"/>
          <w:b/>
        </w:rPr>
        <w:t xml:space="preserve"> </w:t>
      </w:r>
      <w:r w:rsidR="006B5A15" w:rsidRPr="006B5A15">
        <w:rPr>
          <w:rFonts w:ascii="Times New Roman" w:hAnsi="Times New Roman" w:cs="Times New Roman"/>
        </w:rPr>
        <w:t>FH, family history; IV, Inverse Variance method CI, confidence interval.</w:t>
      </w:r>
    </w:p>
    <w:p w14:paraId="64B065FC" w14:textId="77777777" w:rsidR="009E1199" w:rsidRDefault="009E1199" w:rsidP="009E1199">
      <w:pPr>
        <w:rPr>
          <w:rFonts w:ascii="Times New Roman" w:hAnsi="Times New Roman" w:cs="Times New Roman"/>
          <w:b/>
        </w:rPr>
      </w:pPr>
    </w:p>
    <w:p w14:paraId="5E457100" w14:textId="77777777" w:rsidR="00520BF8" w:rsidRDefault="00BD5528" w:rsidP="00E62B3F">
      <w:pPr>
        <w:rPr>
          <w:rFonts w:ascii="Times New Roman" w:hAnsi="Times New Roman" w:cs="Times New Roman"/>
          <w:b/>
        </w:rPr>
      </w:pPr>
      <w:r>
        <w:rPr>
          <w:rFonts w:ascii="Times New Roman" w:hAnsi="Times New Roman" w:cs="Times New Roman"/>
          <w:b/>
          <w:noProof/>
          <w:lang w:eastAsia="en-GB"/>
        </w:rPr>
        <w:drawing>
          <wp:inline distT="0" distB="0" distL="0" distR="0" wp14:anchorId="3597CF26" wp14:editId="1BF2B92D">
            <wp:extent cx="5715000" cy="381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nnel plot.png"/>
                    <pic:cNvPicPr/>
                  </pic:nvPicPr>
                  <pic:blipFill>
                    <a:blip r:embed="rId7">
                      <a:extLst>
                        <a:ext uri="{28A0092B-C50C-407E-A947-70E740481C1C}">
                          <a14:useLocalDpi xmlns:a14="http://schemas.microsoft.com/office/drawing/2010/main" val="0"/>
                        </a:ext>
                      </a:extLst>
                    </a:blip>
                    <a:stretch>
                      <a:fillRect/>
                    </a:stretch>
                  </pic:blipFill>
                  <pic:spPr>
                    <a:xfrm>
                      <a:off x="0" y="0"/>
                      <a:ext cx="5715000" cy="3810000"/>
                    </a:xfrm>
                    <a:prstGeom prst="rect">
                      <a:avLst/>
                    </a:prstGeom>
                  </pic:spPr>
                </pic:pic>
              </a:graphicData>
            </a:graphic>
          </wp:inline>
        </w:drawing>
      </w:r>
    </w:p>
    <w:p w14:paraId="290D01E4" w14:textId="01AECFC9" w:rsidR="009E1199" w:rsidRPr="007E208C" w:rsidRDefault="009E1199" w:rsidP="00E62B3F">
      <w:pPr>
        <w:rPr>
          <w:rFonts w:ascii="Times New Roman" w:hAnsi="Times New Roman" w:cs="Times New Roman"/>
          <w:b/>
        </w:rPr>
      </w:pPr>
      <w:r w:rsidRPr="007E208C">
        <w:rPr>
          <w:rFonts w:ascii="Times New Roman" w:hAnsi="Times New Roman" w:cs="Times New Roman"/>
          <w:b/>
        </w:rPr>
        <w:t xml:space="preserve">Figure </w:t>
      </w:r>
      <w:r>
        <w:rPr>
          <w:rFonts w:ascii="Times New Roman" w:hAnsi="Times New Roman" w:cs="Times New Roman"/>
          <w:b/>
        </w:rPr>
        <w:t>S2</w:t>
      </w:r>
      <w:r w:rsidRPr="007E208C">
        <w:rPr>
          <w:rFonts w:ascii="Times New Roman" w:hAnsi="Times New Roman" w:cs="Times New Roman"/>
          <w:b/>
        </w:rPr>
        <w:t xml:space="preserve"> </w:t>
      </w:r>
      <w:r>
        <w:rPr>
          <w:rFonts w:ascii="Times New Roman" w:hAnsi="Times New Roman" w:cs="Times New Roman"/>
          <w:b/>
        </w:rPr>
        <w:t xml:space="preserve">Funnel </w:t>
      </w:r>
      <w:r w:rsidR="00B13176">
        <w:rPr>
          <w:rFonts w:ascii="Times New Roman" w:hAnsi="Times New Roman" w:cs="Times New Roman"/>
          <w:b/>
        </w:rPr>
        <w:t>p</w:t>
      </w:r>
      <w:r>
        <w:rPr>
          <w:rFonts w:ascii="Times New Roman" w:hAnsi="Times New Roman" w:cs="Times New Roman"/>
          <w:b/>
        </w:rPr>
        <w:t xml:space="preserve">lot of </w:t>
      </w:r>
      <w:r w:rsidRPr="00520BF8">
        <w:rPr>
          <w:rFonts w:ascii="Times New Roman" w:hAnsi="Times New Roman" w:cs="Times New Roman"/>
          <w:b/>
        </w:rPr>
        <w:t>family history of cancer</w:t>
      </w:r>
      <w:r>
        <w:rPr>
          <w:rFonts w:ascii="Times New Roman" w:hAnsi="Times New Roman" w:cs="Times New Roman"/>
          <w:b/>
        </w:rPr>
        <w:t xml:space="preserve"> and the risk of</w:t>
      </w:r>
      <w:r w:rsidRPr="00520BF8">
        <w:rPr>
          <w:rFonts w:ascii="Times New Roman" w:hAnsi="Times New Roman" w:cs="Times New Roman"/>
          <w:b/>
        </w:rPr>
        <w:t xml:space="preserve"> somatic EGFR </w:t>
      </w:r>
      <w:r>
        <w:rPr>
          <w:rFonts w:ascii="Times New Roman" w:hAnsi="Times New Roman" w:cs="Times New Roman"/>
          <w:b/>
        </w:rPr>
        <w:t xml:space="preserve">positive </w:t>
      </w:r>
      <w:r w:rsidRPr="00520BF8">
        <w:rPr>
          <w:rFonts w:ascii="Times New Roman" w:hAnsi="Times New Roman" w:cs="Times New Roman"/>
          <w:b/>
        </w:rPr>
        <w:t>mutation in lung cancer.</w:t>
      </w:r>
    </w:p>
    <w:sectPr w:rsidR="009E1199" w:rsidRPr="007E208C" w:rsidSect="005B3A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85F"/>
    <w:rsid w:val="000069B4"/>
    <w:rsid w:val="0002244A"/>
    <w:rsid w:val="00030F46"/>
    <w:rsid w:val="00091EA8"/>
    <w:rsid w:val="00097009"/>
    <w:rsid w:val="000B540C"/>
    <w:rsid w:val="000D66E5"/>
    <w:rsid w:val="000F5F75"/>
    <w:rsid w:val="00117A6C"/>
    <w:rsid w:val="00133E27"/>
    <w:rsid w:val="001C398B"/>
    <w:rsid w:val="001E5346"/>
    <w:rsid w:val="00201CF1"/>
    <w:rsid w:val="00202CF0"/>
    <w:rsid w:val="00203032"/>
    <w:rsid w:val="0027227A"/>
    <w:rsid w:val="00280984"/>
    <w:rsid w:val="002E5AF6"/>
    <w:rsid w:val="00333451"/>
    <w:rsid w:val="0033385F"/>
    <w:rsid w:val="003E126B"/>
    <w:rsid w:val="003E1825"/>
    <w:rsid w:val="004A7AFF"/>
    <w:rsid w:val="00511AC7"/>
    <w:rsid w:val="00520BF8"/>
    <w:rsid w:val="00557721"/>
    <w:rsid w:val="0058113F"/>
    <w:rsid w:val="00595C95"/>
    <w:rsid w:val="005B3A09"/>
    <w:rsid w:val="005C64D1"/>
    <w:rsid w:val="00640D99"/>
    <w:rsid w:val="006B5A15"/>
    <w:rsid w:val="007405B2"/>
    <w:rsid w:val="007502C1"/>
    <w:rsid w:val="007E208C"/>
    <w:rsid w:val="00841F90"/>
    <w:rsid w:val="00880A52"/>
    <w:rsid w:val="008847E8"/>
    <w:rsid w:val="008A0E55"/>
    <w:rsid w:val="008E01BC"/>
    <w:rsid w:val="00940F5A"/>
    <w:rsid w:val="009C6271"/>
    <w:rsid w:val="009E1199"/>
    <w:rsid w:val="009E674B"/>
    <w:rsid w:val="00A003A4"/>
    <w:rsid w:val="00A071C9"/>
    <w:rsid w:val="00B13176"/>
    <w:rsid w:val="00B80E74"/>
    <w:rsid w:val="00BB3A93"/>
    <w:rsid w:val="00BC2F57"/>
    <w:rsid w:val="00BD5528"/>
    <w:rsid w:val="00BE1C36"/>
    <w:rsid w:val="00C51944"/>
    <w:rsid w:val="00C76CFB"/>
    <w:rsid w:val="00C812FE"/>
    <w:rsid w:val="00D81C31"/>
    <w:rsid w:val="00DA0416"/>
    <w:rsid w:val="00E62B3F"/>
    <w:rsid w:val="00EA04FA"/>
    <w:rsid w:val="00F0547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2DB69"/>
  <w15:chartTrackingRefBased/>
  <w15:docId w15:val="{DC849BAF-F961-475A-8865-EF1EAED28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3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A04FA"/>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203032"/>
    <w:rPr>
      <w:sz w:val="16"/>
      <w:szCs w:val="16"/>
    </w:rPr>
  </w:style>
  <w:style w:type="paragraph" w:styleId="CommentText">
    <w:name w:val="annotation text"/>
    <w:basedOn w:val="Normal"/>
    <w:link w:val="CommentTextChar"/>
    <w:uiPriority w:val="99"/>
    <w:semiHidden/>
    <w:unhideWhenUsed/>
    <w:rsid w:val="00203032"/>
    <w:pPr>
      <w:spacing w:line="240" w:lineRule="auto"/>
    </w:pPr>
    <w:rPr>
      <w:sz w:val="20"/>
      <w:szCs w:val="20"/>
    </w:rPr>
  </w:style>
  <w:style w:type="character" w:customStyle="1" w:styleId="CommentTextChar">
    <w:name w:val="Comment Text Char"/>
    <w:basedOn w:val="DefaultParagraphFont"/>
    <w:link w:val="CommentText"/>
    <w:uiPriority w:val="99"/>
    <w:semiHidden/>
    <w:rsid w:val="00203032"/>
    <w:rPr>
      <w:sz w:val="20"/>
      <w:szCs w:val="20"/>
    </w:rPr>
  </w:style>
  <w:style w:type="paragraph" w:styleId="CommentSubject">
    <w:name w:val="annotation subject"/>
    <w:basedOn w:val="CommentText"/>
    <w:next w:val="CommentText"/>
    <w:link w:val="CommentSubjectChar"/>
    <w:uiPriority w:val="99"/>
    <w:semiHidden/>
    <w:unhideWhenUsed/>
    <w:rsid w:val="00203032"/>
    <w:rPr>
      <w:b/>
      <w:bCs/>
    </w:rPr>
  </w:style>
  <w:style w:type="character" w:customStyle="1" w:styleId="CommentSubjectChar">
    <w:name w:val="Comment Subject Char"/>
    <w:basedOn w:val="CommentTextChar"/>
    <w:link w:val="CommentSubject"/>
    <w:uiPriority w:val="99"/>
    <w:semiHidden/>
    <w:rsid w:val="00203032"/>
    <w:rPr>
      <w:b/>
      <w:bCs/>
      <w:sz w:val="20"/>
      <w:szCs w:val="20"/>
    </w:rPr>
  </w:style>
  <w:style w:type="paragraph" w:styleId="BalloonText">
    <w:name w:val="Balloon Text"/>
    <w:basedOn w:val="Normal"/>
    <w:link w:val="BalloonTextChar"/>
    <w:uiPriority w:val="99"/>
    <w:semiHidden/>
    <w:unhideWhenUsed/>
    <w:rsid w:val="002030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3032"/>
    <w:rPr>
      <w:rFonts w:ascii="Segoe UI" w:hAnsi="Segoe UI" w:cs="Segoe UI"/>
      <w:sz w:val="18"/>
      <w:szCs w:val="18"/>
    </w:rPr>
  </w:style>
  <w:style w:type="character" w:styleId="Hyperlink">
    <w:name w:val="Hyperlink"/>
    <w:basedOn w:val="DefaultParagraphFont"/>
    <w:uiPriority w:val="99"/>
    <w:unhideWhenUsed/>
    <w:rsid w:val="003E126B"/>
    <w:rPr>
      <w:color w:val="0563C1" w:themeColor="hyperlink"/>
      <w:u w:val="single"/>
    </w:rPr>
  </w:style>
  <w:style w:type="character" w:styleId="UnresolvedMention">
    <w:name w:val="Unresolved Mention"/>
    <w:basedOn w:val="DefaultParagraphFont"/>
    <w:uiPriority w:val="99"/>
    <w:semiHidden/>
    <w:unhideWhenUsed/>
    <w:rsid w:val="00640D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mailto:weimin003@163.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7DA45-6E52-1A40-B01B-963EB1910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5</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Cheng, Yue</dc:creator>
  <cp:keywords/>
  <dc:description/>
  <cp:lastModifiedBy>Cheng, Yue</cp:lastModifiedBy>
  <cp:revision>31</cp:revision>
  <dcterms:created xsi:type="dcterms:W3CDTF">2019-01-20T18:21:00Z</dcterms:created>
  <dcterms:modified xsi:type="dcterms:W3CDTF">2019-10-01T15:16:00Z</dcterms:modified>
</cp:coreProperties>
</file>