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F5B0E" w14:textId="77777777" w:rsidR="00F90490" w:rsidRDefault="00724943" w:rsidP="00FA6F79">
      <w:pPr>
        <w:spacing w:line="240" w:lineRule="auto"/>
        <w:jc w:val="both"/>
        <w:rPr>
          <w:rFonts w:ascii="Times New Roman" w:hAnsi="Times New Roman" w:cs="Times New Roman"/>
          <w:b/>
          <w:lang w:val="en-MY"/>
        </w:rPr>
      </w:pPr>
      <w:r>
        <w:rPr>
          <w:rFonts w:ascii="Times New Roman" w:hAnsi="Times New Roman" w:cs="Times New Roman"/>
          <w:b/>
          <w:lang w:val="en-MY"/>
        </w:rPr>
        <w:t>A</w:t>
      </w:r>
      <w:r w:rsidR="008D6F59">
        <w:rPr>
          <w:rFonts w:ascii="Times New Roman" w:hAnsi="Times New Roman" w:cs="Times New Roman"/>
          <w:b/>
          <w:lang w:val="en-MY"/>
        </w:rPr>
        <w:t>dditional file 1</w:t>
      </w:r>
    </w:p>
    <w:p w14:paraId="596BA3CE" w14:textId="70E4FE53" w:rsidR="00FA6F79" w:rsidRDefault="00FA6F79" w:rsidP="00FA6F79">
      <w:pPr>
        <w:spacing w:line="240" w:lineRule="auto"/>
        <w:jc w:val="both"/>
        <w:rPr>
          <w:rFonts w:ascii="Times New Roman" w:hAnsi="Times New Roman" w:cs="Times New Roman"/>
          <w:lang w:val="en-MY"/>
        </w:rPr>
      </w:pPr>
      <w:r w:rsidRPr="00683DAA">
        <w:rPr>
          <w:rFonts w:ascii="Times New Roman" w:hAnsi="Times New Roman" w:cs="Times New Roman"/>
          <w:b/>
          <w:lang w:val="en-MY"/>
        </w:rPr>
        <w:t>Table 1</w:t>
      </w:r>
      <w:r>
        <w:rPr>
          <w:rFonts w:ascii="Times New Roman" w:hAnsi="Times New Roman" w:cs="Times New Roman"/>
          <w:lang w:val="en-MY"/>
        </w:rPr>
        <w:t xml:space="preserve"> Information about all campaign activities and media used during BCAC-CRC </w:t>
      </w:r>
    </w:p>
    <w:tbl>
      <w:tblPr>
        <w:tblStyle w:val="TableGridLight11"/>
        <w:tblW w:w="5000" w:type="pct"/>
        <w:tblLook w:val="04A0" w:firstRow="1" w:lastRow="0" w:firstColumn="1" w:lastColumn="0" w:noHBand="0" w:noVBand="1"/>
      </w:tblPr>
      <w:tblGrid>
        <w:gridCol w:w="2444"/>
        <w:gridCol w:w="3025"/>
        <w:gridCol w:w="6483"/>
        <w:gridCol w:w="2222"/>
      </w:tblGrid>
      <w:tr w:rsidR="00FA6F79" w:rsidRPr="00AD6947" w14:paraId="36801014" w14:textId="77777777" w:rsidTr="00D0624A">
        <w:tc>
          <w:tcPr>
            <w:tcW w:w="862" w:type="pct"/>
          </w:tcPr>
          <w:p w14:paraId="1177F42C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Time period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(2018)</w:t>
            </w:r>
          </w:p>
        </w:tc>
        <w:tc>
          <w:tcPr>
            <w:tcW w:w="1067" w:type="pct"/>
          </w:tcPr>
          <w:p w14:paraId="41DF09C3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Media (Language)</w:t>
            </w:r>
          </w:p>
        </w:tc>
        <w:tc>
          <w:tcPr>
            <w:tcW w:w="2287" w:type="pct"/>
          </w:tcPr>
          <w:p w14:paraId="24864626" w14:textId="77777777" w:rsidR="00FA6F79" w:rsidRPr="00AD6947" w:rsidRDefault="00FA6F79" w:rsidP="00D0624A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Content</w:t>
            </w:r>
          </w:p>
        </w:tc>
        <w:tc>
          <w:tcPr>
            <w:tcW w:w="784" w:type="pct"/>
          </w:tcPr>
          <w:p w14:paraId="4E3DDE25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Implementation area</w:t>
            </w:r>
          </w:p>
        </w:tc>
      </w:tr>
      <w:tr w:rsidR="00FA6F79" w:rsidRPr="00AD6947" w14:paraId="66B000BF" w14:textId="77777777" w:rsidTr="00D0624A">
        <w:tc>
          <w:tcPr>
            <w:tcW w:w="862" w:type="pct"/>
            <w:shd w:val="clear" w:color="auto" w:fill="F2F2F2" w:themeFill="background1" w:themeFillShade="F2"/>
          </w:tcPr>
          <w:p w14:paraId="69F5928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TV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14:paraId="0D040969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  <w:shd w:val="clear" w:color="auto" w:fill="F2F2F2" w:themeFill="background1" w:themeFillShade="F2"/>
          </w:tcPr>
          <w:p w14:paraId="6EE9C0FB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784" w:type="pct"/>
            <w:shd w:val="clear" w:color="auto" w:fill="F2F2F2" w:themeFill="background1" w:themeFillShade="F2"/>
          </w:tcPr>
          <w:p w14:paraId="189D5419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FA6F79" w:rsidRPr="00AD6947" w14:paraId="108FCF93" w14:textId="77777777" w:rsidTr="00D0624A">
        <w:tc>
          <w:tcPr>
            <w:tcW w:w="862" w:type="pct"/>
          </w:tcPr>
          <w:p w14:paraId="09198C09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nd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April – 6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th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May </w:t>
            </w:r>
          </w:p>
          <w:p w14:paraId="341DF748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 weeks</w:t>
            </w:r>
          </w:p>
          <w:p w14:paraId="7CA45FF7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4-6 ads/ day</w:t>
            </w:r>
          </w:p>
        </w:tc>
        <w:tc>
          <w:tcPr>
            <w:tcW w:w="1067" w:type="pct"/>
          </w:tcPr>
          <w:p w14:paraId="49028CA1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>Advertisement, 30 seconds on TV3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BM</w:t>
            </w: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>), TV9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(BM</w:t>
            </w: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>), 8TV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(MAN</w:t>
            </w: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>) and YouTube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(BM, MAN, ENG</w:t>
            </w: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87" w:type="pct"/>
          </w:tcPr>
          <w:p w14:paraId="01D9C6BF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Cancer survivor highlighting the signs and symptoms he experienced, the importance of family support, that CRC affects males and females and that early detection can save lives</w:t>
            </w:r>
          </w:p>
        </w:tc>
        <w:tc>
          <w:tcPr>
            <w:tcW w:w="784" w:type="pct"/>
          </w:tcPr>
          <w:p w14:paraId="1AAA4117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Nationwide</w:t>
            </w:r>
          </w:p>
        </w:tc>
      </w:tr>
      <w:tr w:rsidR="00FA6F79" w:rsidRPr="00AD6947" w14:paraId="21DB55BB" w14:textId="77777777" w:rsidTr="00D0624A">
        <w:tc>
          <w:tcPr>
            <w:tcW w:w="862" w:type="pct"/>
          </w:tcPr>
          <w:p w14:paraId="781AF811" w14:textId="77777777" w:rsidR="00FA6F79" w:rsidRPr="00683DAA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683DAA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8</w:t>
            </w:r>
            <w:r w:rsidRPr="00683DA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th</w:t>
            </w:r>
            <w:r w:rsidRPr="00683DAA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April </w:t>
            </w:r>
          </w:p>
          <w:p w14:paraId="3DAB90D3" w14:textId="77777777" w:rsidR="00FA6F79" w:rsidRPr="00683DAA" w:rsidRDefault="00FA6F79" w:rsidP="00D06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 x 2 min slot</w:t>
            </w:r>
            <w:r w:rsidRPr="00683DAA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(8pm news)</w:t>
            </w:r>
          </w:p>
        </w:tc>
        <w:tc>
          <w:tcPr>
            <w:tcW w:w="1067" w:type="pct"/>
          </w:tcPr>
          <w:p w14:paraId="79DFB0D0" w14:textId="77777777" w:rsidR="00FA6F79" w:rsidRPr="00683DAA" w:rsidRDefault="00FA6F79" w:rsidP="00D06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DAA">
              <w:rPr>
                <w:rFonts w:ascii="Times New Roman" w:hAnsi="Times New Roman" w:cs="Times New Roman"/>
                <w:sz w:val="20"/>
                <w:szCs w:val="20"/>
              </w:rPr>
              <w:t>Prime time slot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on TV3 (BM</w:t>
            </w:r>
            <w:r w:rsidRPr="00683DA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8TV (MAN</w:t>
            </w:r>
            <w:r w:rsidRPr="00683DAA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2287" w:type="pct"/>
          </w:tcPr>
          <w:p w14:paraId="158F0451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CE3BA9">
              <w:rPr>
                <w:rFonts w:ascii="Times New Roman" w:hAnsi="Times New Roman" w:cs="Times New Roman"/>
                <w:sz w:val="20"/>
                <w:szCs w:val="20"/>
              </w:rPr>
              <w:t xml:space="preserve">Highlighting the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BCAC</w:t>
            </w:r>
            <w:r w:rsidRPr="00CE3BA9">
              <w:rPr>
                <w:rFonts w:ascii="Times New Roman" w:hAnsi="Times New Roman" w:cs="Times New Roman"/>
                <w:sz w:val="20"/>
                <w:szCs w:val="20"/>
              </w:rPr>
              <w:t xml:space="preserve"> launch, CRC signs and symptoms and that early detection can save lives</w:t>
            </w:r>
          </w:p>
        </w:tc>
        <w:tc>
          <w:tcPr>
            <w:tcW w:w="784" w:type="pct"/>
          </w:tcPr>
          <w:p w14:paraId="2AA54881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Nationwide</w:t>
            </w:r>
          </w:p>
        </w:tc>
      </w:tr>
      <w:tr w:rsidR="00FA6F79" w:rsidRPr="00AD6947" w14:paraId="3E40E3BC" w14:textId="77777777" w:rsidTr="00D0624A">
        <w:tc>
          <w:tcPr>
            <w:tcW w:w="862" w:type="pct"/>
            <w:shd w:val="clear" w:color="auto" w:fill="F2F2F2" w:themeFill="background1" w:themeFillShade="F2"/>
          </w:tcPr>
          <w:p w14:paraId="7674AABE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Radio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14:paraId="74C7239F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  <w:shd w:val="clear" w:color="auto" w:fill="F2F2F2" w:themeFill="background1" w:themeFillShade="F2"/>
          </w:tcPr>
          <w:p w14:paraId="16AE7A7C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784" w:type="pct"/>
            <w:shd w:val="clear" w:color="auto" w:fill="F2F2F2" w:themeFill="background1" w:themeFillShade="F2"/>
          </w:tcPr>
          <w:p w14:paraId="3E9D93EE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FA6F79" w:rsidRPr="00AD6947" w14:paraId="5F860E45" w14:textId="77777777" w:rsidTr="00D0624A">
        <w:tc>
          <w:tcPr>
            <w:tcW w:w="862" w:type="pct"/>
          </w:tcPr>
          <w:p w14:paraId="5A6D67B5" w14:textId="77777777" w:rsidR="00FA6F79" w:rsidRPr="00AD6947" w:rsidRDefault="00FA6F79" w:rsidP="00D0624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 xml:space="preserve"> – 22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nd</w:t>
            </w: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 xml:space="preserve"> April </w:t>
            </w:r>
          </w:p>
          <w:p w14:paraId="32305E60" w14:textId="77777777" w:rsidR="00FA6F79" w:rsidRPr="00AD6947" w:rsidRDefault="00FA6F79" w:rsidP="00D0624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 xml:space="preserve">2 weeks </w:t>
            </w:r>
          </w:p>
          <w:p w14:paraId="04A157A1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</w:rPr>
              <w:t>5-7 ads/ day</w:t>
            </w:r>
          </w:p>
        </w:tc>
        <w:tc>
          <w:tcPr>
            <w:tcW w:w="1067" w:type="pct"/>
          </w:tcPr>
          <w:p w14:paraId="3CAB6B4B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Advertisement,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30 seconds on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I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) </w:t>
            </w:r>
            <w:proofErr w:type="spellStart"/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Thr</w:t>
            </w:r>
            <w:proofErr w:type="spellEnd"/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proofErr w:type="spellStart"/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Raaga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(TAM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 and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II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)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Lite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FM (ENG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2287" w:type="pct"/>
          </w:tcPr>
          <w:p w14:paraId="173FF1BE" w14:textId="77777777" w:rsidR="00FA6F79" w:rsidRPr="00AD6947" w:rsidRDefault="00FA6F79" w:rsidP="00D0624A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Cancer survivors highlighting CRC signs and symptoms, that CRC can be cured, that early detection can save lives and to see doctor urgently if symptoms are noticed</w:t>
            </w:r>
          </w:p>
        </w:tc>
        <w:tc>
          <w:tcPr>
            <w:tcW w:w="784" w:type="pct"/>
          </w:tcPr>
          <w:p w14:paraId="0B29C32B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I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 Peninsular Malaysia</w:t>
            </w:r>
          </w:p>
          <w:p w14:paraId="5C31047D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II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 Central Malaysia (including Rawang)</w:t>
            </w:r>
          </w:p>
        </w:tc>
      </w:tr>
      <w:tr w:rsidR="00FA6F79" w:rsidRPr="00AD6947" w14:paraId="378107FD" w14:textId="77777777" w:rsidTr="00D0624A">
        <w:tc>
          <w:tcPr>
            <w:tcW w:w="862" w:type="pct"/>
          </w:tcPr>
          <w:p w14:paraId="34DE4542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rd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May</w:t>
            </w:r>
          </w:p>
        </w:tc>
        <w:tc>
          <w:tcPr>
            <w:tcW w:w="1067" w:type="pct"/>
          </w:tcPr>
          <w:p w14:paraId="4E13C6CC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Radio Interview with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K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L FM (ENG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2287" w:type="pct"/>
          </w:tcPr>
          <w:p w14:paraId="67BE676F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Campaign launch, CRC signs and symptoms, risk factors/ prevention of CRC</w:t>
            </w:r>
          </w:p>
        </w:tc>
        <w:tc>
          <w:tcPr>
            <w:tcW w:w="784" w:type="pct"/>
          </w:tcPr>
          <w:p w14:paraId="0E92F9A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FA6F79" w:rsidRPr="00AD6947" w14:paraId="341B8B8A" w14:textId="77777777" w:rsidTr="00D0624A">
        <w:tc>
          <w:tcPr>
            <w:tcW w:w="862" w:type="pct"/>
            <w:shd w:val="clear" w:color="auto" w:fill="F2F2F2" w:themeFill="background1" w:themeFillShade="F2"/>
          </w:tcPr>
          <w:p w14:paraId="6C1C39D8" w14:textId="25BFA132" w:rsidR="00FA6F79" w:rsidRPr="00AD6947" w:rsidRDefault="00FA6F79" w:rsidP="0011240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Print 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14:paraId="11E3F182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  <w:shd w:val="clear" w:color="auto" w:fill="F2F2F2" w:themeFill="background1" w:themeFillShade="F2"/>
          </w:tcPr>
          <w:p w14:paraId="70B4BA33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784" w:type="pct"/>
            <w:shd w:val="clear" w:color="auto" w:fill="F2F2F2" w:themeFill="background1" w:themeFillShade="F2"/>
          </w:tcPr>
          <w:p w14:paraId="60583CA6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FA6F79" w:rsidRPr="00AD6947" w14:paraId="3A803BE8" w14:textId="77777777" w:rsidTr="00D0624A">
        <w:tc>
          <w:tcPr>
            <w:tcW w:w="862" w:type="pct"/>
          </w:tcPr>
          <w:p w14:paraId="1FC501CE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nd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April – 6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th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May</w:t>
            </w:r>
          </w:p>
          <w:p w14:paraId="63E2F90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 weeks</w:t>
            </w:r>
          </w:p>
        </w:tc>
        <w:tc>
          <w:tcPr>
            <w:tcW w:w="1067" w:type="pct"/>
          </w:tcPr>
          <w:p w14:paraId="157950E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Billboards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(x2) (BM)</w:t>
            </w:r>
          </w:p>
          <w:p w14:paraId="6A224878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</w:tcPr>
          <w:p w14:paraId="40432286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Displayed the colon as well as the headline ‘Don’t be shy to check your stool’ and the slogan ‘Colorectal cancer can be cur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ed if found and treated early’</w:t>
            </w:r>
          </w:p>
        </w:tc>
        <w:tc>
          <w:tcPr>
            <w:tcW w:w="784" w:type="pct"/>
          </w:tcPr>
          <w:p w14:paraId="6A903CFA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Rawang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a</w:t>
            </w:r>
          </w:p>
        </w:tc>
      </w:tr>
      <w:tr w:rsidR="00FA6F79" w:rsidRPr="00AD6947" w14:paraId="0639253D" w14:textId="77777777" w:rsidTr="00D0624A">
        <w:tc>
          <w:tcPr>
            <w:tcW w:w="862" w:type="pct"/>
          </w:tcPr>
          <w:p w14:paraId="6486FB23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067" w:type="pct"/>
          </w:tcPr>
          <w:p w14:paraId="295D4EF9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Banners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(x15) (BM)</w:t>
            </w:r>
          </w:p>
        </w:tc>
        <w:tc>
          <w:tcPr>
            <w:tcW w:w="2287" w:type="pct"/>
          </w:tcPr>
          <w:p w14:paraId="7BAB7774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S</w:t>
            </w:r>
            <w:r w:rsidRPr="00AD6947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ee billboards</w:t>
            </w:r>
          </w:p>
        </w:tc>
        <w:tc>
          <w:tcPr>
            <w:tcW w:w="784" w:type="pct"/>
          </w:tcPr>
          <w:p w14:paraId="7C12848A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Residential areas in Rawang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 xml:space="preserve"> a</w:t>
            </w:r>
          </w:p>
          <w:p w14:paraId="6D739572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Tesco in Rawang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a</w:t>
            </w:r>
          </w:p>
        </w:tc>
      </w:tr>
      <w:tr w:rsidR="00FA6F79" w:rsidRPr="00AD6947" w14:paraId="4BC7C25A" w14:textId="77777777" w:rsidTr="00D0624A">
        <w:tc>
          <w:tcPr>
            <w:tcW w:w="862" w:type="pct"/>
          </w:tcPr>
          <w:p w14:paraId="59563B26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067" w:type="pct"/>
          </w:tcPr>
          <w:p w14:paraId="5C27FE2A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Street buntings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(x100) (BM)</w:t>
            </w:r>
          </w:p>
        </w:tc>
        <w:tc>
          <w:tcPr>
            <w:tcW w:w="2287" w:type="pct"/>
          </w:tcPr>
          <w:p w14:paraId="054E778A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S</w:t>
            </w:r>
            <w:r w:rsidRPr="00AD6947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ee billboards</w:t>
            </w:r>
          </w:p>
        </w:tc>
        <w:tc>
          <w:tcPr>
            <w:tcW w:w="784" w:type="pct"/>
          </w:tcPr>
          <w:p w14:paraId="2E4C9A4A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Rawang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a</w:t>
            </w:r>
          </w:p>
        </w:tc>
      </w:tr>
      <w:tr w:rsidR="00FA6F79" w:rsidRPr="00AD6947" w14:paraId="7DAA1974" w14:textId="77777777" w:rsidTr="00D0624A">
        <w:tc>
          <w:tcPr>
            <w:tcW w:w="862" w:type="pct"/>
          </w:tcPr>
          <w:p w14:paraId="4977DCBF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067" w:type="pct"/>
          </w:tcPr>
          <w:p w14:paraId="165C745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Posters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(BM and ENG)</w:t>
            </w:r>
          </w:p>
          <w:p w14:paraId="73E8D99E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</w:tcPr>
          <w:p w14:paraId="46F16754" w14:textId="77777777" w:rsidR="00FA6F79" w:rsidRPr="00683DAA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 xml:space="preserve">See billboards +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signs and symptoms of CRC, see a doctor urgently if symptoms are noticed, prevalence of CRC in Malaysia, age-related risk, early detection can save lives, CRC can be cured</w:t>
            </w:r>
          </w:p>
        </w:tc>
        <w:tc>
          <w:tcPr>
            <w:tcW w:w="784" w:type="pct"/>
          </w:tcPr>
          <w:p w14:paraId="3615CEC5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Clinics in Rawang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a</w:t>
            </w:r>
          </w:p>
        </w:tc>
      </w:tr>
      <w:tr w:rsidR="00FA6F79" w:rsidRPr="00AD6947" w14:paraId="6FDC6699" w14:textId="77777777" w:rsidTr="00D0624A">
        <w:tc>
          <w:tcPr>
            <w:tcW w:w="862" w:type="pct"/>
          </w:tcPr>
          <w:p w14:paraId="019F78B2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067" w:type="pct"/>
          </w:tcPr>
          <w:p w14:paraId="5DE5FA63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Brochures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(BM, ENG, MAN and TAM)</w:t>
            </w:r>
          </w:p>
        </w:tc>
        <w:tc>
          <w:tcPr>
            <w:tcW w:w="2287" w:type="pct"/>
          </w:tcPr>
          <w:p w14:paraId="5AC38ADF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 xml:space="preserve">See billboards +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what is CRC,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signs and symptoms of CRC, risk factors and prevention of CRC, cancer survivor story, CRC can be cured, early detection can save lives</w:t>
            </w:r>
          </w:p>
        </w:tc>
        <w:tc>
          <w:tcPr>
            <w:tcW w:w="784" w:type="pct"/>
          </w:tcPr>
          <w:p w14:paraId="1AB36953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Clinics in Rawang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a</w:t>
            </w:r>
          </w:p>
        </w:tc>
      </w:tr>
      <w:tr w:rsidR="00FA6F79" w:rsidRPr="00AD6947" w14:paraId="04B9E2CD" w14:textId="77777777" w:rsidTr="00D0624A">
        <w:tc>
          <w:tcPr>
            <w:tcW w:w="862" w:type="pct"/>
          </w:tcPr>
          <w:p w14:paraId="7558E66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14</w:t>
            </w:r>
            <w:r w:rsidRPr="006E57B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th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April (x3), 16</w:t>
            </w:r>
            <w:r w:rsidRPr="006E57B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th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April (x1), 19</w:t>
            </w:r>
            <w:r w:rsidRPr="006E57B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th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April (x1)</w:t>
            </w:r>
          </w:p>
        </w:tc>
        <w:tc>
          <w:tcPr>
            <w:tcW w:w="1067" w:type="pct"/>
          </w:tcPr>
          <w:p w14:paraId="6E8CE4B2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5x 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Newspaper articles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(BM and ENG), i.e.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Berita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Harian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, The Star,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Kosmo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, The Star (Metro South and East),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Harian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Metro</w:t>
            </w:r>
          </w:p>
        </w:tc>
        <w:tc>
          <w:tcPr>
            <w:tcW w:w="2287" w:type="pct"/>
          </w:tcPr>
          <w:p w14:paraId="2E2E7FAB" w14:textId="77777777" w:rsidR="00FA6F79" w:rsidRPr="00683DAA" w:rsidRDefault="00FA6F79" w:rsidP="00D0624A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  <w:r w:rsidRPr="00683DAA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Key messages same as posters</w:t>
            </w:r>
          </w:p>
        </w:tc>
        <w:tc>
          <w:tcPr>
            <w:tcW w:w="784" w:type="pct"/>
          </w:tcPr>
          <w:p w14:paraId="48E49877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Respective areas of coverage</w:t>
            </w:r>
          </w:p>
        </w:tc>
      </w:tr>
      <w:tr w:rsidR="00FA6F79" w:rsidRPr="00AD6947" w14:paraId="44A212DF" w14:textId="77777777" w:rsidTr="00D0624A">
        <w:tc>
          <w:tcPr>
            <w:tcW w:w="862" w:type="pct"/>
            <w:shd w:val="clear" w:color="auto" w:fill="F2F2F2" w:themeFill="background1" w:themeFillShade="F2"/>
          </w:tcPr>
          <w:p w14:paraId="6A3E9695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Social media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14:paraId="7E23B03C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  <w:shd w:val="clear" w:color="auto" w:fill="F2F2F2" w:themeFill="background1" w:themeFillShade="F2"/>
          </w:tcPr>
          <w:p w14:paraId="3A2CF365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784" w:type="pct"/>
            <w:shd w:val="clear" w:color="auto" w:fill="F2F2F2" w:themeFill="background1" w:themeFillShade="F2"/>
          </w:tcPr>
          <w:p w14:paraId="69823E6F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FA6F79" w:rsidRPr="00AD6947" w14:paraId="504CC0CA" w14:textId="77777777" w:rsidTr="00D0624A">
        <w:tc>
          <w:tcPr>
            <w:tcW w:w="862" w:type="pct"/>
          </w:tcPr>
          <w:p w14:paraId="18BADA18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067" w:type="pct"/>
          </w:tcPr>
          <w:p w14:paraId="534D7F78" w14:textId="77777777" w:rsidR="00FA6F79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24 posts, including 4 boosted posts (BM, ENG, MAN, TAM)</w:t>
            </w:r>
          </w:p>
          <w:p w14:paraId="5F1FF3A3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lastRenderedPageBreak/>
              <w:t xml:space="preserve">2 x 2 post from Malaysian influencers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Fara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Fauzana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&amp; Jack Lim </w:t>
            </w:r>
          </w:p>
        </w:tc>
        <w:tc>
          <w:tcPr>
            <w:tcW w:w="2287" w:type="pct"/>
          </w:tcPr>
          <w:p w14:paraId="67D29445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lastRenderedPageBreak/>
              <w:t xml:space="preserve">What is CRC, BCAC-CRC campaign launch, signs and symptoms, risk factors, prevention, campaign video, cancer survivor stories (x3), call to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lastRenderedPageBreak/>
              <w:t>action, early detection saves lives, quiz</w:t>
            </w:r>
          </w:p>
        </w:tc>
        <w:tc>
          <w:tcPr>
            <w:tcW w:w="784" w:type="pct"/>
          </w:tcPr>
          <w:p w14:paraId="148F1607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lastRenderedPageBreak/>
              <w:t>Nationwide</w:t>
            </w:r>
          </w:p>
        </w:tc>
      </w:tr>
      <w:tr w:rsidR="00FA6F79" w:rsidRPr="00AD6947" w14:paraId="7321372B" w14:textId="77777777" w:rsidTr="00D0624A">
        <w:tc>
          <w:tcPr>
            <w:tcW w:w="862" w:type="pct"/>
            <w:shd w:val="clear" w:color="auto" w:fill="F2F2F2" w:themeFill="background1" w:themeFillShade="F2"/>
          </w:tcPr>
          <w:p w14:paraId="2B8CF2B4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lastRenderedPageBreak/>
              <w:t>Website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14:paraId="5947BDC1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  <w:shd w:val="clear" w:color="auto" w:fill="F2F2F2" w:themeFill="background1" w:themeFillShade="F2"/>
          </w:tcPr>
          <w:p w14:paraId="30477134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784" w:type="pct"/>
            <w:shd w:val="clear" w:color="auto" w:fill="F2F2F2" w:themeFill="background1" w:themeFillShade="F2"/>
          </w:tcPr>
          <w:p w14:paraId="3FCE946F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FA6F79" w:rsidRPr="00AD6947" w14:paraId="3B787785" w14:textId="77777777" w:rsidTr="00D0624A">
        <w:tc>
          <w:tcPr>
            <w:tcW w:w="862" w:type="pct"/>
          </w:tcPr>
          <w:p w14:paraId="5C4E6C73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067" w:type="pct"/>
          </w:tcPr>
          <w:p w14:paraId="47A34D1F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Link: </w:t>
            </w:r>
            <w:hyperlink r:id="rId6" w:history="1">
              <w:r w:rsidRPr="00AD6947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en-MY"/>
                </w:rPr>
                <w:t>www.becanceralert.com</w:t>
              </w:r>
            </w:hyperlink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BM and ENG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2287" w:type="pct"/>
          </w:tcPr>
          <w:p w14:paraId="5ED273D4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I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nformation about cancer in general, signs and symptoms, risk factors and early detection as well as access to all BCAC-CRC materials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, cancer survivor stories</w:t>
            </w:r>
          </w:p>
        </w:tc>
        <w:tc>
          <w:tcPr>
            <w:tcW w:w="784" w:type="pct"/>
          </w:tcPr>
          <w:p w14:paraId="4AB2767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Nationwide</w:t>
            </w:r>
          </w:p>
        </w:tc>
      </w:tr>
      <w:tr w:rsidR="00FA6F79" w:rsidRPr="00AD6947" w14:paraId="14C68CED" w14:textId="77777777" w:rsidTr="00D0624A">
        <w:tc>
          <w:tcPr>
            <w:tcW w:w="862" w:type="pct"/>
            <w:shd w:val="clear" w:color="auto" w:fill="F2F2F2" w:themeFill="background1" w:themeFillShade="F2"/>
          </w:tcPr>
          <w:p w14:paraId="178E088E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Launch event</w:t>
            </w:r>
          </w:p>
        </w:tc>
        <w:tc>
          <w:tcPr>
            <w:tcW w:w="1067" w:type="pct"/>
            <w:shd w:val="clear" w:color="auto" w:fill="F2F2F2" w:themeFill="background1" w:themeFillShade="F2"/>
          </w:tcPr>
          <w:p w14:paraId="3EEADDE4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</w:p>
        </w:tc>
        <w:tc>
          <w:tcPr>
            <w:tcW w:w="2287" w:type="pct"/>
            <w:shd w:val="clear" w:color="auto" w:fill="F2F2F2" w:themeFill="background1" w:themeFillShade="F2"/>
          </w:tcPr>
          <w:p w14:paraId="534F5768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784" w:type="pct"/>
            <w:shd w:val="clear" w:color="auto" w:fill="F2F2F2" w:themeFill="background1" w:themeFillShade="F2"/>
          </w:tcPr>
          <w:p w14:paraId="25D919FC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FA6F79" w:rsidRPr="00AD6947" w14:paraId="511296AF" w14:textId="77777777" w:rsidTr="00D0624A">
        <w:tc>
          <w:tcPr>
            <w:tcW w:w="862" w:type="pct"/>
          </w:tcPr>
          <w:p w14:paraId="2019124D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th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April </w:t>
            </w:r>
          </w:p>
          <w:p w14:paraId="7CDFE245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067" w:type="pct"/>
          </w:tcPr>
          <w:p w14:paraId="33F86A27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 hour launch event (ENG)</w:t>
            </w:r>
          </w:p>
        </w:tc>
        <w:tc>
          <w:tcPr>
            <w:tcW w:w="2287" w:type="pct"/>
          </w:tcPr>
          <w:p w14:paraId="5C0D2206" w14:textId="77777777" w:rsidR="00FA6F79" w:rsidRPr="00AD6947" w:rsidRDefault="00FA6F79" w:rsidP="00D0624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Stakeholders and media were</w:t>
            </w: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invited to officially launch the BCAC-CRC</w:t>
            </w:r>
          </w:p>
        </w:tc>
        <w:tc>
          <w:tcPr>
            <w:tcW w:w="784" w:type="pct"/>
          </w:tcPr>
          <w:p w14:paraId="7EDF216F" w14:textId="77777777" w:rsidR="00FA6F79" w:rsidRPr="00AD6947" w:rsidRDefault="00FA6F79" w:rsidP="00D0624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AD6947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University of Malaya, Kuala Lumpur</w:t>
            </w:r>
          </w:p>
        </w:tc>
      </w:tr>
    </w:tbl>
    <w:p w14:paraId="512B9F0D" w14:textId="77777777" w:rsidR="00FA6F79" w:rsidRPr="00004B5D" w:rsidRDefault="00FA6F79" w:rsidP="00FA6F79">
      <w:pPr>
        <w:spacing w:after="0" w:line="240" w:lineRule="auto"/>
        <w:jc w:val="both"/>
        <w:rPr>
          <w:rFonts w:ascii="Times New Roman" w:hAnsi="Times New Roman" w:cs="Times New Roman"/>
          <w:i/>
          <w:lang w:val="en-MY"/>
        </w:rPr>
      </w:pPr>
      <w:r w:rsidRPr="00004B5D">
        <w:rPr>
          <w:rFonts w:ascii="Times New Roman" w:hAnsi="Times New Roman" w:cs="Times New Roman"/>
          <w:i/>
          <w:lang w:val="en-MY"/>
        </w:rPr>
        <w:t>All materials included information about the website and NCSM hotline.</w:t>
      </w:r>
    </w:p>
    <w:p w14:paraId="118189A5" w14:textId="77777777" w:rsidR="00FA6F79" w:rsidRDefault="00FA6F79" w:rsidP="00FA6F79">
      <w:pPr>
        <w:spacing w:after="0" w:line="240" w:lineRule="auto"/>
        <w:jc w:val="both"/>
        <w:rPr>
          <w:rFonts w:ascii="Times New Roman" w:hAnsi="Times New Roman" w:cs="Times New Roman"/>
          <w:lang w:val="en-MY"/>
        </w:rPr>
      </w:pPr>
      <w:proofErr w:type="gramStart"/>
      <w:r>
        <w:rPr>
          <w:rFonts w:ascii="Times New Roman" w:hAnsi="Times New Roman" w:cs="Times New Roman"/>
          <w:vertAlign w:val="superscript"/>
          <w:lang w:val="en-MY"/>
        </w:rPr>
        <w:t>a</w:t>
      </w:r>
      <w:proofErr w:type="gramEnd"/>
      <w:r>
        <w:rPr>
          <w:rFonts w:ascii="Times New Roman" w:hAnsi="Times New Roman" w:cs="Times New Roman"/>
          <w:lang w:val="en-MY"/>
        </w:rPr>
        <w:t xml:space="preserve"> Rawang was the study area for BCAC-CRC</w:t>
      </w:r>
    </w:p>
    <w:p w14:paraId="318A4334" w14:textId="77777777" w:rsidR="00FA6F79" w:rsidRDefault="00FA6F79" w:rsidP="00FA6F79">
      <w:pPr>
        <w:spacing w:line="240" w:lineRule="auto"/>
        <w:jc w:val="both"/>
        <w:rPr>
          <w:rFonts w:ascii="Times New Roman" w:hAnsi="Times New Roman" w:cs="Times New Roman"/>
          <w:lang w:val="en-MY"/>
        </w:rPr>
        <w:sectPr w:rsidR="00FA6F79" w:rsidSect="0072494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lang w:val="en-MY"/>
        </w:rPr>
        <w:t xml:space="preserve">Ads – advertisement, BCAC – Be Cancer Alert Campaign, BM – Bahasa </w:t>
      </w:r>
      <w:proofErr w:type="spellStart"/>
      <w:r>
        <w:rPr>
          <w:rFonts w:ascii="Times New Roman" w:hAnsi="Times New Roman" w:cs="Times New Roman"/>
          <w:lang w:val="en-MY"/>
        </w:rPr>
        <w:t>Melayu</w:t>
      </w:r>
      <w:proofErr w:type="spellEnd"/>
      <w:r>
        <w:rPr>
          <w:rFonts w:ascii="Times New Roman" w:hAnsi="Times New Roman" w:cs="Times New Roman"/>
          <w:lang w:val="en-MY"/>
        </w:rPr>
        <w:t>, CRC – colorectal cancer,  ENG- English, MAN – Mandarin, NCSM – National Cancer Society Malaysia,  TAM- Tamil</w:t>
      </w:r>
    </w:p>
    <w:p w14:paraId="67115A1C" w14:textId="1BFDB8FB" w:rsidR="005758C1" w:rsidRPr="00723220" w:rsidRDefault="005758C1" w:rsidP="005758C1">
      <w:pPr>
        <w:rPr>
          <w:rFonts w:ascii="Times New Roman" w:hAnsi="Times New Roman" w:cs="Times New Roman"/>
          <w:lang w:val="en-MY"/>
        </w:rPr>
      </w:pPr>
      <w:r>
        <w:rPr>
          <w:rFonts w:ascii="Times New Roman" w:hAnsi="Times New Roman" w:cs="Times New Roman"/>
          <w:b/>
          <w:lang w:val="en-MY"/>
        </w:rPr>
        <w:lastRenderedPageBreak/>
        <w:t xml:space="preserve">Table 2 </w:t>
      </w:r>
      <w:r w:rsidRPr="00723220">
        <w:rPr>
          <w:rFonts w:ascii="Times New Roman" w:hAnsi="Times New Roman" w:cs="Times New Roman"/>
          <w:lang w:val="en-MY"/>
        </w:rPr>
        <w:t>Socio-demographic characteristics of post-campaign respondents by ethnic group</w:t>
      </w:r>
    </w:p>
    <w:tbl>
      <w:tblPr>
        <w:tblStyle w:val="TableGridLight11"/>
        <w:tblW w:w="0" w:type="auto"/>
        <w:tblLook w:val="04A0" w:firstRow="1" w:lastRow="0" w:firstColumn="1" w:lastColumn="0" w:noHBand="0" w:noVBand="1"/>
      </w:tblPr>
      <w:tblGrid>
        <w:gridCol w:w="2254"/>
        <w:gridCol w:w="1569"/>
        <w:gridCol w:w="1559"/>
        <w:gridCol w:w="1559"/>
        <w:gridCol w:w="1701"/>
      </w:tblGrid>
      <w:tr w:rsidR="005758C1" w:rsidRPr="00B53F9F" w14:paraId="781DCD02" w14:textId="77777777" w:rsidTr="0098746A">
        <w:tc>
          <w:tcPr>
            <w:tcW w:w="2254" w:type="dxa"/>
          </w:tcPr>
          <w:p w14:paraId="1FBACF2C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69" w:type="dxa"/>
          </w:tcPr>
          <w:p w14:paraId="5CAA8D25" w14:textId="76123166" w:rsidR="005758C1" w:rsidRPr="00B53F9F" w:rsidRDefault="005758C1" w:rsidP="00B76A2B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Malay</w:t>
            </w:r>
            <w:r w:rsidR="0046327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 </w:t>
            </w:r>
            <w:r w:rsidR="0046327F" w:rsidRPr="0046327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(n=410)</w:t>
            </w:r>
          </w:p>
          <w:p w14:paraId="15F5AD32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proofErr w:type="gramStart"/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</w:t>
            </w:r>
            <w:proofErr w:type="gramEnd"/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(%)</w:t>
            </w:r>
          </w:p>
        </w:tc>
        <w:tc>
          <w:tcPr>
            <w:tcW w:w="1559" w:type="dxa"/>
          </w:tcPr>
          <w:p w14:paraId="0D020818" w14:textId="46545225" w:rsidR="005758C1" w:rsidRPr="0046327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Chinese</w:t>
            </w:r>
            <w:r w:rsidR="0046327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 </w:t>
            </w:r>
            <w:r w:rsidR="0046327F" w:rsidRPr="0046327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(n=73)</w:t>
            </w:r>
          </w:p>
          <w:p w14:paraId="21FD4BA6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(%)</w:t>
            </w:r>
          </w:p>
        </w:tc>
        <w:tc>
          <w:tcPr>
            <w:tcW w:w="1559" w:type="dxa"/>
          </w:tcPr>
          <w:p w14:paraId="0D4BEB5C" w14:textId="73AFFD82" w:rsidR="005758C1" w:rsidRPr="0046327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Indian</w:t>
            </w:r>
            <w:r w:rsidR="0046327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 </w:t>
            </w:r>
            <w:r w:rsidR="0046327F" w:rsidRPr="0046327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(n=205)</w:t>
            </w:r>
          </w:p>
          <w:p w14:paraId="3490E9E9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(%)</w:t>
            </w:r>
          </w:p>
        </w:tc>
        <w:tc>
          <w:tcPr>
            <w:tcW w:w="1701" w:type="dxa"/>
          </w:tcPr>
          <w:p w14:paraId="366A600B" w14:textId="04E7B487" w:rsidR="005758C1" w:rsidRPr="0046327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Others</w:t>
            </w:r>
            <w:r w:rsidR="0046327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 </w:t>
            </w:r>
            <w:r w:rsidR="0046327F" w:rsidRPr="0046327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(n=42)</w:t>
            </w:r>
          </w:p>
          <w:p w14:paraId="29F35C04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(%)</w:t>
            </w:r>
          </w:p>
        </w:tc>
      </w:tr>
      <w:tr w:rsidR="005758C1" w:rsidRPr="00B53F9F" w14:paraId="2F9F2F7E" w14:textId="77777777" w:rsidTr="0098746A">
        <w:tc>
          <w:tcPr>
            <w:tcW w:w="2254" w:type="dxa"/>
          </w:tcPr>
          <w:p w14:paraId="2A4EB17A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Age</w:t>
            </w:r>
          </w:p>
        </w:tc>
        <w:tc>
          <w:tcPr>
            <w:tcW w:w="1569" w:type="dxa"/>
          </w:tcPr>
          <w:p w14:paraId="27FB5097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6F4F7E54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57AE55AC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56199CBF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0DD9A013" w14:textId="77777777" w:rsidTr="0098746A">
        <w:tc>
          <w:tcPr>
            <w:tcW w:w="2254" w:type="dxa"/>
          </w:tcPr>
          <w:p w14:paraId="08EDC207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40-49 years</w:t>
            </w:r>
          </w:p>
        </w:tc>
        <w:tc>
          <w:tcPr>
            <w:tcW w:w="1569" w:type="dxa"/>
          </w:tcPr>
          <w:p w14:paraId="24394470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127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(31.1)</w:t>
            </w:r>
          </w:p>
        </w:tc>
        <w:tc>
          <w:tcPr>
            <w:tcW w:w="1559" w:type="dxa"/>
          </w:tcPr>
          <w:p w14:paraId="4403318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(17.8)</w:t>
            </w:r>
          </w:p>
        </w:tc>
        <w:tc>
          <w:tcPr>
            <w:tcW w:w="1559" w:type="dxa"/>
          </w:tcPr>
          <w:p w14:paraId="498F4A9A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(30.9)</w:t>
            </w:r>
          </w:p>
        </w:tc>
        <w:tc>
          <w:tcPr>
            <w:tcW w:w="1701" w:type="dxa"/>
          </w:tcPr>
          <w:p w14:paraId="192DD1E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(57.1)</w:t>
            </w:r>
          </w:p>
        </w:tc>
      </w:tr>
      <w:tr w:rsidR="005758C1" w:rsidRPr="00B53F9F" w14:paraId="590829BE" w14:textId="77777777" w:rsidTr="0098746A">
        <w:tc>
          <w:tcPr>
            <w:tcW w:w="2254" w:type="dxa"/>
          </w:tcPr>
          <w:p w14:paraId="70DEABA0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50-59 years</w:t>
            </w:r>
          </w:p>
        </w:tc>
        <w:tc>
          <w:tcPr>
            <w:tcW w:w="1569" w:type="dxa"/>
          </w:tcPr>
          <w:p w14:paraId="296B1835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158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(38.6)</w:t>
            </w:r>
          </w:p>
        </w:tc>
        <w:tc>
          <w:tcPr>
            <w:tcW w:w="1559" w:type="dxa"/>
          </w:tcPr>
          <w:p w14:paraId="0C8C5F2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(21.9)</w:t>
            </w:r>
          </w:p>
        </w:tc>
        <w:tc>
          <w:tcPr>
            <w:tcW w:w="1559" w:type="dxa"/>
          </w:tcPr>
          <w:p w14:paraId="002A3F79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76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(37.3)</w:t>
            </w:r>
          </w:p>
        </w:tc>
        <w:tc>
          <w:tcPr>
            <w:tcW w:w="1701" w:type="dxa"/>
          </w:tcPr>
          <w:p w14:paraId="6FD1A732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(35.7)</w:t>
            </w:r>
          </w:p>
        </w:tc>
      </w:tr>
      <w:tr w:rsidR="005758C1" w:rsidRPr="00B53F9F" w14:paraId="192B613D" w14:textId="77777777" w:rsidTr="0098746A">
        <w:tc>
          <w:tcPr>
            <w:tcW w:w="2254" w:type="dxa"/>
          </w:tcPr>
          <w:p w14:paraId="29363A90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60-69 years</w:t>
            </w:r>
          </w:p>
        </w:tc>
        <w:tc>
          <w:tcPr>
            <w:tcW w:w="1569" w:type="dxa"/>
          </w:tcPr>
          <w:p w14:paraId="2071664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94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(23.0)</w:t>
            </w:r>
          </w:p>
        </w:tc>
        <w:tc>
          <w:tcPr>
            <w:tcW w:w="1559" w:type="dxa"/>
          </w:tcPr>
          <w:p w14:paraId="396E7675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(41.1)</w:t>
            </w:r>
          </w:p>
        </w:tc>
        <w:tc>
          <w:tcPr>
            <w:tcW w:w="1559" w:type="dxa"/>
          </w:tcPr>
          <w:p w14:paraId="5DC3423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(24.5)</w:t>
            </w:r>
          </w:p>
        </w:tc>
        <w:tc>
          <w:tcPr>
            <w:tcW w:w="1701" w:type="dxa"/>
          </w:tcPr>
          <w:p w14:paraId="26D01E69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(7.1)</w:t>
            </w:r>
          </w:p>
        </w:tc>
      </w:tr>
      <w:tr w:rsidR="005758C1" w:rsidRPr="00B53F9F" w14:paraId="0BCAECB8" w14:textId="77777777" w:rsidTr="0098746A">
        <w:tc>
          <w:tcPr>
            <w:tcW w:w="2254" w:type="dxa"/>
          </w:tcPr>
          <w:p w14:paraId="303E1264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≥70 years </w:t>
            </w:r>
          </w:p>
        </w:tc>
        <w:tc>
          <w:tcPr>
            <w:tcW w:w="1569" w:type="dxa"/>
          </w:tcPr>
          <w:p w14:paraId="585446C4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(7.3)</w:t>
            </w:r>
          </w:p>
        </w:tc>
        <w:tc>
          <w:tcPr>
            <w:tcW w:w="1559" w:type="dxa"/>
          </w:tcPr>
          <w:p w14:paraId="342BAF2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(19.2)</w:t>
            </w:r>
          </w:p>
        </w:tc>
        <w:tc>
          <w:tcPr>
            <w:tcW w:w="1559" w:type="dxa"/>
          </w:tcPr>
          <w:p w14:paraId="0AEA94B4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(7.4)</w:t>
            </w:r>
          </w:p>
        </w:tc>
        <w:tc>
          <w:tcPr>
            <w:tcW w:w="1701" w:type="dxa"/>
          </w:tcPr>
          <w:p w14:paraId="64577FB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(0)</w:t>
            </w:r>
          </w:p>
        </w:tc>
      </w:tr>
      <w:tr w:rsidR="005758C1" w:rsidRPr="00B53F9F" w14:paraId="5A81ACD3" w14:textId="77777777" w:rsidTr="0098746A">
        <w:tc>
          <w:tcPr>
            <w:tcW w:w="2254" w:type="dxa"/>
          </w:tcPr>
          <w:p w14:paraId="02E7F789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Gender</w:t>
            </w:r>
          </w:p>
        </w:tc>
        <w:tc>
          <w:tcPr>
            <w:tcW w:w="1569" w:type="dxa"/>
          </w:tcPr>
          <w:p w14:paraId="180FE816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3547590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0D2E5102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44E684C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66D3F572" w14:textId="77777777" w:rsidTr="0098746A">
        <w:tc>
          <w:tcPr>
            <w:tcW w:w="2254" w:type="dxa"/>
          </w:tcPr>
          <w:p w14:paraId="3BCFFA43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Males</w:t>
            </w:r>
          </w:p>
        </w:tc>
        <w:tc>
          <w:tcPr>
            <w:tcW w:w="1569" w:type="dxa"/>
          </w:tcPr>
          <w:p w14:paraId="34C0AD7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156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(38.0)</w:t>
            </w:r>
          </w:p>
        </w:tc>
        <w:tc>
          <w:tcPr>
            <w:tcW w:w="1559" w:type="dxa"/>
          </w:tcPr>
          <w:p w14:paraId="5ECC6362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(34.2)</w:t>
            </w:r>
          </w:p>
        </w:tc>
        <w:tc>
          <w:tcPr>
            <w:tcW w:w="1559" w:type="dxa"/>
          </w:tcPr>
          <w:p w14:paraId="620D91A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(30.7)</w:t>
            </w:r>
          </w:p>
        </w:tc>
        <w:tc>
          <w:tcPr>
            <w:tcW w:w="1701" w:type="dxa"/>
          </w:tcPr>
          <w:p w14:paraId="3D9A62FA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(26.2)</w:t>
            </w:r>
          </w:p>
        </w:tc>
      </w:tr>
      <w:tr w:rsidR="005758C1" w:rsidRPr="00B53F9F" w14:paraId="283A1316" w14:textId="77777777" w:rsidTr="0098746A">
        <w:tc>
          <w:tcPr>
            <w:tcW w:w="2254" w:type="dxa"/>
          </w:tcPr>
          <w:p w14:paraId="6C7C1471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Females</w:t>
            </w:r>
          </w:p>
        </w:tc>
        <w:tc>
          <w:tcPr>
            <w:tcW w:w="1569" w:type="dxa"/>
          </w:tcPr>
          <w:p w14:paraId="6F2920D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254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(62.0)</w:t>
            </w:r>
          </w:p>
        </w:tc>
        <w:tc>
          <w:tcPr>
            <w:tcW w:w="1559" w:type="dxa"/>
          </w:tcPr>
          <w:p w14:paraId="17DCF62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48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(65.8)</w:t>
            </w:r>
          </w:p>
        </w:tc>
        <w:tc>
          <w:tcPr>
            <w:tcW w:w="1559" w:type="dxa"/>
          </w:tcPr>
          <w:p w14:paraId="12DCE6C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142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(69.3)</w:t>
            </w:r>
          </w:p>
        </w:tc>
        <w:tc>
          <w:tcPr>
            <w:tcW w:w="1701" w:type="dxa"/>
          </w:tcPr>
          <w:p w14:paraId="3F8D3BC0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(73.8)</w:t>
            </w:r>
          </w:p>
        </w:tc>
      </w:tr>
      <w:tr w:rsidR="005758C1" w:rsidRPr="00B53F9F" w14:paraId="06A92E43" w14:textId="77777777" w:rsidTr="0098746A">
        <w:tc>
          <w:tcPr>
            <w:tcW w:w="2254" w:type="dxa"/>
          </w:tcPr>
          <w:p w14:paraId="56FB00C4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Religion</w:t>
            </w:r>
          </w:p>
        </w:tc>
        <w:tc>
          <w:tcPr>
            <w:tcW w:w="1569" w:type="dxa"/>
          </w:tcPr>
          <w:p w14:paraId="76594DDF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5B0D48B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27AB731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776C092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2E120BF7" w14:textId="77777777" w:rsidTr="0098746A">
        <w:tc>
          <w:tcPr>
            <w:tcW w:w="2254" w:type="dxa"/>
          </w:tcPr>
          <w:p w14:paraId="23608041" w14:textId="77777777" w:rsidR="005758C1" w:rsidRPr="00B53F9F" w:rsidRDefault="005758C1" w:rsidP="00B76A2B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Islam</w:t>
            </w:r>
          </w:p>
        </w:tc>
        <w:tc>
          <w:tcPr>
            <w:tcW w:w="1569" w:type="dxa"/>
          </w:tcPr>
          <w:p w14:paraId="4825152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410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(100)</w:t>
            </w:r>
          </w:p>
        </w:tc>
        <w:tc>
          <w:tcPr>
            <w:tcW w:w="1559" w:type="dxa"/>
          </w:tcPr>
          <w:p w14:paraId="51A872D2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(4.1)</w:t>
            </w:r>
          </w:p>
        </w:tc>
        <w:tc>
          <w:tcPr>
            <w:tcW w:w="1559" w:type="dxa"/>
          </w:tcPr>
          <w:p w14:paraId="4649C85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(3.9)</w:t>
            </w:r>
          </w:p>
        </w:tc>
        <w:tc>
          <w:tcPr>
            <w:tcW w:w="1701" w:type="dxa"/>
          </w:tcPr>
          <w:p w14:paraId="17979A95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39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(92.9)</w:t>
            </w:r>
          </w:p>
        </w:tc>
      </w:tr>
      <w:tr w:rsidR="005758C1" w:rsidRPr="00B53F9F" w14:paraId="42C53E39" w14:textId="77777777" w:rsidTr="0098746A">
        <w:tc>
          <w:tcPr>
            <w:tcW w:w="2254" w:type="dxa"/>
          </w:tcPr>
          <w:p w14:paraId="0561C14D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Christianity</w:t>
            </w:r>
          </w:p>
        </w:tc>
        <w:tc>
          <w:tcPr>
            <w:tcW w:w="1569" w:type="dxa"/>
          </w:tcPr>
          <w:p w14:paraId="12414DCA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(0)</w:t>
            </w:r>
          </w:p>
        </w:tc>
        <w:tc>
          <w:tcPr>
            <w:tcW w:w="1559" w:type="dxa"/>
          </w:tcPr>
          <w:p w14:paraId="6E51F54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(8.2)</w:t>
            </w:r>
          </w:p>
        </w:tc>
        <w:tc>
          <w:tcPr>
            <w:tcW w:w="1559" w:type="dxa"/>
          </w:tcPr>
          <w:p w14:paraId="593C90A5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18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(8.7)</w:t>
            </w:r>
          </w:p>
        </w:tc>
        <w:tc>
          <w:tcPr>
            <w:tcW w:w="1701" w:type="dxa"/>
          </w:tcPr>
          <w:p w14:paraId="0385E595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(2.4)</w:t>
            </w:r>
          </w:p>
        </w:tc>
      </w:tr>
      <w:tr w:rsidR="005758C1" w:rsidRPr="00B53F9F" w14:paraId="58F534DB" w14:textId="77777777" w:rsidTr="0098746A">
        <w:tc>
          <w:tcPr>
            <w:tcW w:w="2254" w:type="dxa"/>
          </w:tcPr>
          <w:p w14:paraId="23F0FA48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Buddhism</w:t>
            </w:r>
          </w:p>
        </w:tc>
        <w:tc>
          <w:tcPr>
            <w:tcW w:w="1569" w:type="dxa"/>
          </w:tcPr>
          <w:p w14:paraId="6EBE735F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(0)</w:t>
            </w:r>
          </w:p>
        </w:tc>
        <w:tc>
          <w:tcPr>
            <w:tcW w:w="1559" w:type="dxa"/>
          </w:tcPr>
          <w:p w14:paraId="1B5CEDD6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59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(80.8)</w:t>
            </w:r>
          </w:p>
        </w:tc>
        <w:tc>
          <w:tcPr>
            <w:tcW w:w="1559" w:type="dxa"/>
          </w:tcPr>
          <w:p w14:paraId="571CFAF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(0.5)</w:t>
            </w:r>
          </w:p>
        </w:tc>
        <w:tc>
          <w:tcPr>
            <w:tcW w:w="1701" w:type="dxa"/>
          </w:tcPr>
          <w:p w14:paraId="0DD5AA5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(4.8)</w:t>
            </w:r>
          </w:p>
        </w:tc>
      </w:tr>
      <w:tr w:rsidR="005758C1" w:rsidRPr="00B53F9F" w14:paraId="040F4BCB" w14:textId="77777777" w:rsidTr="0098746A">
        <w:tc>
          <w:tcPr>
            <w:tcW w:w="2254" w:type="dxa"/>
          </w:tcPr>
          <w:p w14:paraId="51F9A08E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Hinduism</w:t>
            </w:r>
          </w:p>
        </w:tc>
        <w:tc>
          <w:tcPr>
            <w:tcW w:w="1569" w:type="dxa"/>
          </w:tcPr>
          <w:p w14:paraId="7091501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(0)</w:t>
            </w:r>
          </w:p>
        </w:tc>
        <w:tc>
          <w:tcPr>
            <w:tcW w:w="1559" w:type="dxa"/>
          </w:tcPr>
          <w:p w14:paraId="11BB2AE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(1.4)</w:t>
            </w:r>
          </w:p>
        </w:tc>
        <w:tc>
          <w:tcPr>
            <w:tcW w:w="1559" w:type="dxa"/>
          </w:tcPr>
          <w:p w14:paraId="546A772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174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(84.9)</w:t>
            </w:r>
          </w:p>
        </w:tc>
        <w:tc>
          <w:tcPr>
            <w:tcW w:w="1701" w:type="dxa"/>
          </w:tcPr>
          <w:p w14:paraId="136AD23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(0)</w:t>
            </w:r>
          </w:p>
        </w:tc>
      </w:tr>
      <w:tr w:rsidR="005758C1" w:rsidRPr="00B53F9F" w14:paraId="61138857" w14:textId="77777777" w:rsidTr="0098746A">
        <w:tc>
          <w:tcPr>
            <w:tcW w:w="2254" w:type="dxa"/>
          </w:tcPr>
          <w:p w14:paraId="59DB6CFB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Others</w:t>
            </w:r>
          </w:p>
        </w:tc>
        <w:tc>
          <w:tcPr>
            <w:tcW w:w="1569" w:type="dxa"/>
          </w:tcPr>
          <w:p w14:paraId="51F0C8E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(0)</w:t>
            </w:r>
          </w:p>
        </w:tc>
        <w:tc>
          <w:tcPr>
            <w:tcW w:w="1559" w:type="dxa"/>
          </w:tcPr>
          <w:p w14:paraId="1D58191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(5.5)</w:t>
            </w:r>
          </w:p>
        </w:tc>
        <w:tc>
          <w:tcPr>
            <w:tcW w:w="1559" w:type="dxa"/>
          </w:tcPr>
          <w:p w14:paraId="57C752A8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(2.0)</w:t>
            </w:r>
          </w:p>
        </w:tc>
        <w:tc>
          <w:tcPr>
            <w:tcW w:w="1701" w:type="dxa"/>
          </w:tcPr>
          <w:p w14:paraId="14BAE5E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(0)</w:t>
            </w:r>
          </w:p>
        </w:tc>
      </w:tr>
      <w:tr w:rsidR="005758C1" w:rsidRPr="00B53F9F" w14:paraId="3E6FCFF6" w14:textId="77777777" w:rsidTr="0098746A">
        <w:tc>
          <w:tcPr>
            <w:tcW w:w="2254" w:type="dxa"/>
          </w:tcPr>
          <w:p w14:paraId="45626A3D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Marital status</w:t>
            </w:r>
          </w:p>
        </w:tc>
        <w:tc>
          <w:tcPr>
            <w:tcW w:w="1569" w:type="dxa"/>
          </w:tcPr>
          <w:p w14:paraId="6B9290E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70CEF47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4E84882A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4D688980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719E0B38" w14:textId="77777777" w:rsidTr="0098746A">
        <w:tc>
          <w:tcPr>
            <w:tcW w:w="2254" w:type="dxa"/>
          </w:tcPr>
          <w:p w14:paraId="6289EFC0" w14:textId="77777777" w:rsidR="005758C1" w:rsidRPr="00B53F9F" w:rsidRDefault="005758C1" w:rsidP="00B76A2B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proofErr w:type="spellStart"/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Single</w:t>
            </w:r>
            <w:r w:rsidRPr="00B53F9F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MY"/>
              </w:rPr>
              <w:t>a</w:t>
            </w:r>
            <w:proofErr w:type="spellEnd"/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</w:p>
        </w:tc>
        <w:tc>
          <w:tcPr>
            <w:tcW w:w="1569" w:type="dxa"/>
          </w:tcPr>
          <w:p w14:paraId="60BF7B5B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75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(18.3)</w:t>
            </w:r>
          </w:p>
        </w:tc>
        <w:tc>
          <w:tcPr>
            <w:tcW w:w="1559" w:type="dxa"/>
          </w:tcPr>
          <w:p w14:paraId="2CEC2D66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(16.4)</w:t>
            </w:r>
          </w:p>
        </w:tc>
        <w:tc>
          <w:tcPr>
            <w:tcW w:w="1559" w:type="dxa"/>
          </w:tcPr>
          <w:p w14:paraId="7B9665A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39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r w:rsidRPr="007205A4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(19.1)</w:t>
            </w:r>
          </w:p>
        </w:tc>
        <w:tc>
          <w:tcPr>
            <w:tcW w:w="1701" w:type="dxa"/>
          </w:tcPr>
          <w:p w14:paraId="53C61846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(16.7)</w:t>
            </w:r>
          </w:p>
        </w:tc>
      </w:tr>
      <w:tr w:rsidR="005758C1" w:rsidRPr="00B53F9F" w14:paraId="25230DA5" w14:textId="77777777" w:rsidTr="0098746A">
        <w:tc>
          <w:tcPr>
            <w:tcW w:w="2254" w:type="dxa"/>
          </w:tcPr>
          <w:p w14:paraId="572162B9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Married</w:t>
            </w:r>
          </w:p>
        </w:tc>
        <w:tc>
          <w:tcPr>
            <w:tcW w:w="1569" w:type="dxa"/>
          </w:tcPr>
          <w:p w14:paraId="36D524F4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335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(81.7)</w:t>
            </w:r>
          </w:p>
        </w:tc>
        <w:tc>
          <w:tcPr>
            <w:tcW w:w="1559" w:type="dxa"/>
          </w:tcPr>
          <w:p w14:paraId="29F78500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(83.6)</w:t>
            </w:r>
          </w:p>
        </w:tc>
        <w:tc>
          <w:tcPr>
            <w:tcW w:w="1559" w:type="dxa"/>
          </w:tcPr>
          <w:p w14:paraId="17B61B1B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165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(80.9)</w:t>
            </w:r>
          </w:p>
        </w:tc>
        <w:tc>
          <w:tcPr>
            <w:tcW w:w="1701" w:type="dxa"/>
          </w:tcPr>
          <w:p w14:paraId="403AA6F0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(83.3)</w:t>
            </w:r>
          </w:p>
        </w:tc>
      </w:tr>
      <w:tr w:rsidR="005758C1" w:rsidRPr="00B53F9F" w14:paraId="7D4B9C17" w14:textId="77777777" w:rsidTr="0098746A">
        <w:tc>
          <w:tcPr>
            <w:tcW w:w="2254" w:type="dxa"/>
          </w:tcPr>
          <w:p w14:paraId="4CCF3F38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proofErr w:type="spellStart"/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Education</w:t>
            </w: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en-MY"/>
              </w:rPr>
              <w:t>b</w:t>
            </w:r>
            <w:proofErr w:type="spellEnd"/>
          </w:p>
        </w:tc>
        <w:tc>
          <w:tcPr>
            <w:tcW w:w="1569" w:type="dxa"/>
          </w:tcPr>
          <w:p w14:paraId="45B91DB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69B69FB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1E1946CF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4ABE303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4E4C599D" w14:textId="77777777" w:rsidTr="0098746A">
        <w:tc>
          <w:tcPr>
            <w:tcW w:w="2254" w:type="dxa"/>
          </w:tcPr>
          <w:p w14:paraId="58B02BD2" w14:textId="77777777" w:rsidR="005758C1" w:rsidRPr="00B53F9F" w:rsidRDefault="005758C1" w:rsidP="00B76A2B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No formal education</w:t>
            </w:r>
          </w:p>
        </w:tc>
        <w:tc>
          <w:tcPr>
            <w:tcW w:w="1569" w:type="dxa"/>
          </w:tcPr>
          <w:p w14:paraId="798DEEBA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42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(10.3)</w:t>
            </w:r>
          </w:p>
        </w:tc>
        <w:tc>
          <w:tcPr>
            <w:tcW w:w="1559" w:type="dxa"/>
          </w:tcPr>
          <w:p w14:paraId="550C54C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(17.8)</w:t>
            </w:r>
          </w:p>
        </w:tc>
        <w:tc>
          <w:tcPr>
            <w:tcW w:w="1559" w:type="dxa"/>
          </w:tcPr>
          <w:p w14:paraId="551E006F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57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(27.8)</w:t>
            </w:r>
          </w:p>
        </w:tc>
        <w:tc>
          <w:tcPr>
            <w:tcW w:w="1701" w:type="dxa"/>
          </w:tcPr>
          <w:p w14:paraId="7B03727F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(28.6)</w:t>
            </w:r>
          </w:p>
        </w:tc>
      </w:tr>
      <w:tr w:rsidR="005758C1" w:rsidRPr="00B53F9F" w14:paraId="490A72AD" w14:textId="77777777" w:rsidTr="0098746A">
        <w:tc>
          <w:tcPr>
            <w:tcW w:w="2254" w:type="dxa"/>
          </w:tcPr>
          <w:p w14:paraId="6216B007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Primary</w:t>
            </w:r>
          </w:p>
        </w:tc>
        <w:tc>
          <w:tcPr>
            <w:tcW w:w="1569" w:type="dxa"/>
          </w:tcPr>
          <w:p w14:paraId="1B6BEE2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70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(17.2)</w:t>
            </w:r>
          </w:p>
        </w:tc>
        <w:tc>
          <w:tcPr>
            <w:tcW w:w="1559" w:type="dxa"/>
          </w:tcPr>
          <w:p w14:paraId="169B7648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(26.0)</w:t>
            </w:r>
          </w:p>
        </w:tc>
        <w:tc>
          <w:tcPr>
            <w:tcW w:w="1559" w:type="dxa"/>
          </w:tcPr>
          <w:p w14:paraId="65155928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(21.0)</w:t>
            </w:r>
          </w:p>
        </w:tc>
        <w:tc>
          <w:tcPr>
            <w:tcW w:w="1701" w:type="dxa"/>
          </w:tcPr>
          <w:p w14:paraId="7F0A4BCA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(26.2)</w:t>
            </w:r>
          </w:p>
        </w:tc>
      </w:tr>
      <w:tr w:rsidR="005758C1" w:rsidRPr="00B53F9F" w14:paraId="5B2275FA" w14:textId="77777777" w:rsidTr="0098746A">
        <w:tc>
          <w:tcPr>
            <w:tcW w:w="2254" w:type="dxa"/>
          </w:tcPr>
          <w:p w14:paraId="30DE3F13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Secondary</w:t>
            </w:r>
          </w:p>
        </w:tc>
        <w:tc>
          <w:tcPr>
            <w:tcW w:w="1569" w:type="dxa"/>
          </w:tcPr>
          <w:p w14:paraId="592688C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233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(57.1)</w:t>
            </w:r>
          </w:p>
        </w:tc>
        <w:tc>
          <w:tcPr>
            <w:tcW w:w="1559" w:type="dxa"/>
          </w:tcPr>
          <w:p w14:paraId="365A2212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(47.9)</w:t>
            </w:r>
          </w:p>
        </w:tc>
        <w:tc>
          <w:tcPr>
            <w:tcW w:w="1559" w:type="dxa"/>
          </w:tcPr>
          <w:p w14:paraId="3AD9D5F8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94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(45.9)</w:t>
            </w:r>
          </w:p>
        </w:tc>
        <w:tc>
          <w:tcPr>
            <w:tcW w:w="1701" w:type="dxa"/>
          </w:tcPr>
          <w:p w14:paraId="51F2653B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(38.1)</w:t>
            </w:r>
          </w:p>
        </w:tc>
      </w:tr>
      <w:tr w:rsidR="005758C1" w:rsidRPr="00B53F9F" w14:paraId="4AB6E9B4" w14:textId="77777777" w:rsidTr="0098746A">
        <w:tc>
          <w:tcPr>
            <w:tcW w:w="2254" w:type="dxa"/>
          </w:tcPr>
          <w:p w14:paraId="5414E717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Tertiary</w:t>
            </w:r>
          </w:p>
        </w:tc>
        <w:tc>
          <w:tcPr>
            <w:tcW w:w="1569" w:type="dxa"/>
          </w:tcPr>
          <w:p w14:paraId="40F22D14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(15.4)</w:t>
            </w:r>
          </w:p>
        </w:tc>
        <w:tc>
          <w:tcPr>
            <w:tcW w:w="1559" w:type="dxa"/>
          </w:tcPr>
          <w:p w14:paraId="25B83C4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(8.2)</w:t>
            </w:r>
          </w:p>
        </w:tc>
        <w:tc>
          <w:tcPr>
            <w:tcW w:w="1559" w:type="dxa"/>
          </w:tcPr>
          <w:p w14:paraId="27EDF5E5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(5.4)</w:t>
            </w:r>
          </w:p>
        </w:tc>
        <w:tc>
          <w:tcPr>
            <w:tcW w:w="1701" w:type="dxa"/>
          </w:tcPr>
          <w:p w14:paraId="6EFF143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(7.1)</w:t>
            </w:r>
          </w:p>
        </w:tc>
      </w:tr>
      <w:tr w:rsidR="005758C1" w:rsidRPr="00B53F9F" w14:paraId="3045BE47" w14:textId="77777777" w:rsidTr="0098746A">
        <w:tc>
          <w:tcPr>
            <w:tcW w:w="2254" w:type="dxa"/>
          </w:tcPr>
          <w:p w14:paraId="66307DEC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Family </w:t>
            </w:r>
            <w:proofErr w:type="spellStart"/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income</w:t>
            </w: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en-MY"/>
              </w:rPr>
              <w:t>c</w:t>
            </w:r>
            <w:proofErr w:type="spellEnd"/>
          </w:p>
        </w:tc>
        <w:tc>
          <w:tcPr>
            <w:tcW w:w="1569" w:type="dxa"/>
          </w:tcPr>
          <w:p w14:paraId="6D5BB746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7292F1E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0A567C3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32E903DB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6CB73C1D" w14:textId="77777777" w:rsidTr="0098746A">
        <w:tc>
          <w:tcPr>
            <w:tcW w:w="2254" w:type="dxa"/>
          </w:tcPr>
          <w:p w14:paraId="7EA17BD6" w14:textId="77777777" w:rsidR="005758C1" w:rsidRPr="00B53F9F" w:rsidRDefault="005758C1" w:rsidP="00B76A2B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&lt;RM 4,000</w:t>
            </w:r>
          </w:p>
        </w:tc>
        <w:tc>
          <w:tcPr>
            <w:tcW w:w="1569" w:type="dxa"/>
          </w:tcPr>
          <w:p w14:paraId="1418BCFA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271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(79.0)</w:t>
            </w:r>
          </w:p>
        </w:tc>
        <w:tc>
          <w:tcPr>
            <w:tcW w:w="1559" w:type="dxa"/>
          </w:tcPr>
          <w:p w14:paraId="14167C98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(78.9)</w:t>
            </w:r>
          </w:p>
        </w:tc>
        <w:tc>
          <w:tcPr>
            <w:tcW w:w="1559" w:type="dxa"/>
          </w:tcPr>
          <w:p w14:paraId="3DB6886B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161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(89.4)</w:t>
            </w:r>
          </w:p>
        </w:tc>
        <w:tc>
          <w:tcPr>
            <w:tcW w:w="1701" w:type="dxa"/>
          </w:tcPr>
          <w:p w14:paraId="1E9C495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(94.6)</w:t>
            </w:r>
          </w:p>
        </w:tc>
      </w:tr>
      <w:tr w:rsidR="005758C1" w:rsidRPr="00B53F9F" w14:paraId="58572716" w14:textId="77777777" w:rsidTr="0098746A">
        <w:tc>
          <w:tcPr>
            <w:tcW w:w="2254" w:type="dxa"/>
          </w:tcPr>
          <w:p w14:paraId="4C8A21BD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RM 4,000-10,000</w:t>
            </w:r>
          </w:p>
        </w:tc>
        <w:tc>
          <w:tcPr>
            <w:tcW w:w="1569" w:type="dxa"/>
          </w:tcPr>
          <w:p w14:paraId="6A3D3D94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(17.8)</w:t>
            </w:r>
          </w:p>
        </w:tc>
        <w:tc>
          <w:tcPr>
            <w:tcW w:w="1559" w:type="dxa"/>
          </w:tcPr>
          <w:p w14:paraId="4A70428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(19.3)</w:t>
            </w:r>
          </w:p>
        </w:tc>
        <w:tc>
          <w:tcPr>
            <w:tcW w:w="1559" w:type="dxa"/>
          </w:tcPr>
          <w:p w14:paraId="4FB47D12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(7.8)</w:t>
            </w:r>
          </w:p>
        </w:tc>
        <w:tc>
          <w:tcPr>
            <w:tcW w:w="1701" w:type="dxa"/>
          </w:tcPr>
          <w:p w14:paraId="5A2F017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(2.7)</w:t>
            </w:r>
          </w:p>
        </w:tc>
      </w:tr>
      <w:tr w:rsidR="005758C1" w:rsidRPr="00B53F9F" w14:paraId="2BDEFDFC" w14:textId="77777777" w:rsidTr="0098746A">
        <w:tc>
          <w:tcPr>
            <w:tcW w:w="2254" w:type="dxa"/>
          </w:tcPr>
          <w:p w14:paraId="22836B6F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&gt;RM 10,000</w:t>
            </w:r>
          </w:p>
        </w:tc>
        <w:tc>
          <w:tcPr>
            <w:tcW w:w="1569" w:type="dxa"/>
          </w:tcPr>
          <w:p w14:paraId="26BD3F24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(3.2)</w:t>
            </w:r>
          </w:p>
        </w:tc>
        <w:tc>
          <w:tcPr>
            <w:tcW w:w="1559" w:type="dxa"/>
          </w:tcPr>
          <w:p w14:paraId="452C1C4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(1.8)</w:t>
            </w:r>
          </w:p>
        </w:tc>
        <w:tc>
          <w:tcPr>
            <w:tcW w:w="1559" w:type="dxa"/>
          </w:tcPr>
          <w:p w14:paraId="48466FB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(2.8)</w:t>
            </w:r>
          </w:p>
        </w:tc>
        <w:tc>
          <w:tcPr>
            <w:tcW w:w="1701" w:type="dxa"/>
          </w:tcPr>
          <w:p w14:paraId="5139A796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(2.7)</w:t>
            </w:r>
          </w:p>
        </w:tc>
      </w:tr>
      <w:tr w:rsidR="005758C1" w:rsidRPr="00B53F9F" w14:paraId="5FC284C4" w14:textId="77777777" w:rsidTr="0098746A">
        <w:tc>
          <w:tcPr>
            <w:tcW w:w="2254" w:type="dxa"/>
          </w:tcPr>
          <w:p w14:paraId="24C273E1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CRC history </w:t>
            </w:r>
            <w:r w:rsidRPr="00B53F9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1569" w:type="dxa"/>
          </w:tcPr>
          <w:p w14:paraId="52E45594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1CB3FC9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3FEED173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47E60E61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603A334B" w14:textId="77777777" w:rsidTr="0098746A">
        <w:tc>
          <w:tcPr>
            <w:tcW w:w="2254" w:type="dxa"/>
          </w:tcPr>
          <w:p w14:paraId="446C31C3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569" w:type="dxa"/>
          </w:tcPr>
          <w:p w14:paraId="05BDE886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68 (16.6)</w:t>
            </w:r>
          </w:p>
        </w:tc>
        <w:tc>
          <w:tcPr>
            <w:tcW w:w="1559" w:type="dxa"/>
          </w:tcPr>
          <w:p w14:paraId="618E189F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7 (9.6)</w:t>
            </w:r>
          </w:p>
        </w:tc>
        <w:tc>
          <w:tcPr>
            <w:tcW w:w="1559" w:type="dxa"/>
          </w:tcPr>
          <w:p w14:paraId="2353719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22 (10.7)</w:t>
            </w:r>
          </w:p>
        </w:tc>
        <w:tc>
          <w:tcPr>
            <w:tcW w:w="1701" w:type="dxa"/>
          </w:tcPr>
          <w:p w14:paraId="533981ED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 (2.4)</w:t>
            </w:r>
          </w:p>
        </w:tc>
      </w:tr>
      <w:tr w:rsidR="005758C1" w:rsidRPr="00B53F9F" w14:paraId="35D139EE" w14:textId="77777777" w:rsidTr="0098746A">
        <w:tc>
          <w:tcPr>
            <w:tcW w:w="2254" w:type="dxa"/>
          </w:tcPr>
          <w:p w14:paraId="33CEA80D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CRC screening history </w:t>
            </w:r>
            <w:r w:rsidRPr="00B53F9F">
              <w:rPr>
                <w:rFonts w:ascii="Times New Roman" w:hAnsi="Times New Roman" w:cs="Times New Roman"/>
                <w:i/>
                <w:sz w:val="20"/>
                <w:szCs w:val="20"/>
              </w:rPr>
              <w:t>(in past 5 years)</w:t>
            </w:r>
          </w:p>
        </w:tc>
        <w:tc>
          <w:tcPr>
            <w:tcW w:w="1569" w:type="dxa"/>
          </w:tcPr>
          <w:p w14:paraId="1A11D27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38C3ED9B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559" w:type="dxa"/>
          </w:tcPr>
          <w:p w14:paraId="4F7F2CFF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701" w:type="dxa"/>
          </w:tcPr>
          <w:p w14:paraId="5CEE1CBC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  <w:tr w:rsidR="005758C1" w:rsidRPr="00B53F9F" w14:paraId="569A6DBA" w14:textId="77777777" w:rsidTr="0098746A">
        <w:tc>
          <w:tcPr>
            <w:tcW w:w="2254" w:type="dxa"/>
          </w:tcPr>
          <w:p w14:paraId="36A82CF0" w14:textId="77777777" w:rsidR="005758C1" w:rsidRPr="00B53F9F" w:rsidRDefault="005758C1" w:rsidP="00B76A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53F9F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569" w:type="dxa"/>
          </w:tcPr>
          <w:p w14:paraId="6CD0C5FB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29 (7.1)</w:t>
            </w:r>
          </w:p>
        </w:tc>
        <w:tc>
          <w:tcPr>
            <w:tcW w:w="1559" w:type="dxa"/>
          </w:tcPr>
          <w:p w14:paraId="20482360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9 (12.3)</w:t>
            </w:r>
          </w:p>
        </w:tc>
        <w:tc>
          <w:tcPr>
            <w:tcW w:w="1559" w:type="dxa"/>
          </w:tcPr>
          <w:p w14:paraId="0A81D0A7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31 (15.1)</w:t>
            </w:r>
          </w:p>
        </w:tc>
        <w:tc>
          <w:tcPr>
            <w:tcW w:w="1701" w:type="dxa"/>
          </w:tcPr>
          <w:p w14:paraId="312E41AE" w14:textId="77777777" w:rsidR="005758C1" w:rsidRPr="00B53F9F" w:rsidRDefault="005758C1" w:rsidP="0090332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 (2.4)</w:t>
            </w:r>
          </w:p>
        </w:tc>
      </w:tr>
    </w:tbl>
    <w:p w14:paraId="257B4577" w14:textId="008FFA8D" w:rsidR="00903326" w:rsidRPr="00903326" w:rsidRDefault="00903326" w:rsidP="005758C1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n- </w:t>
      </w:r>
      <w:proofErr w:type="gramStart"/>
      <w:r>
        <w:rPr>
          <w:rFonts w:ascii="Times New Roman" w:hAnsi="Times New Roman" w:cs="Times New Roman"/>
          <w:sz w:val="18"/>
          <w:szCs w:val="18"/>
        </w:rPr>
        <w:t>number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, RM – Malaysian Ringgit, </w:t>
      </w:r>
    </w:p>
    <w:p w14:paraId="38ECFEDB" w14:textId="00284F6A" w:rsidR="005758C1" w:rsidRPr="005A3767" w:rsidRDefault="005758C1" w:rsidP="005758C1">
      <w:pPr>
        <w:spacing w:after="0"/>
        <w:rPr>
          <w:rFonts w:ascii="Times New Roman" w:hAnsi="Times New Roman" w:cs="Times New Roman"/>
          <w:sz w:val="18"/>
          <w:szCs w:val="18"/>
        </w:rPr>
      </w:pPr>
      <w:proofErr w:type="gramStart"/>
      <w:r w:rsidRPr="005A3767">
        <w:rPr>
          <w:rFonts w:ascii="Times New Roman" w:hAnsi="Times New Roman" w:cs="Times New Roman"/>
          <w:sz w:val="18"/>
          <w:szCs w:val="18"/>
          <w:vertAlign w:val="superscript"/>
        </w:rPr>
        <w:t>a</w:t>
      </w:r>
      <w:proofErr w:type="gramEnd"/>
      <w:r w:rsidRPr="005A3767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A3767">
        <w:rPr>
          <w:rFonts w:ascii="Times New Roman" w:hAnsi="Times New Roman" w:cs="Times New Roman"/>
          <w:sz w:val="18"/>
          <w:szCs w:val="18"/>
        </w:rPr>
        <w:t>Participants who are widowed, divorced and who never married</w:t>
      </w:r>
    </w:p>
    <w:p w14:paraId="76F9E7F4" w14:textId="77777777" w:rsidR="005758C1" w:rsidRPr="005A3767" w:rsidRDefault="005758C1" w:rsidP="005758C1">
      <w:pPr>
        <w:spacing w:after="0"/>
        <w:rPr>
          <w:rFonts w:ascii="Times New Roman" w:hAnsi="Times New Roman" w:cs="Times New Roman"/>
          <w:sz w:val="18"/>
          <w:szCs w:val="18"/>
          <w:lang w:val="en-MY"/>
        </w:rPr>
      </w:pPr>
      <w:proofErr w:type="gramStart"/>
      <w:r w:rsidRPr="005A3767">
        <w:rPr>
          <w:rFonts w:ascii="Times New Roman" w:hAnsi="Times New Roman" w:cs="Times New Roman"/>
          <w:sz w:val="18"/>
          <w:szCs w:val="18"/>
          <w:vertAlign w:val="superscript"/>
        </w:rPr>
        <w:t>b</w:t>
      </w:r>
      <w:proofErr w:type="gramEnd"/>
      <w:r w:rsidRPr="005A3767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A3767">
        <w:rPr>
          <w:rFonts w:ascii="Times New Roman" w:hAnsi="Times New Roman" w:cs="Times New Roman"/>
          <w:sz w:val="18"/>
          <w:szCs w:val="18"/>
        </w:rPr>
        <w:t>N</w:t>
      </w:r>
      <w:r w:rsidRPr="005A3767">
        <w:rPr>
          <w:rFonts w:ascii="Times New Roman" w:hAnsi="Times New Roman" w:cs="Times New Roman"/>
          <w:sz w:val="18"/>
          <w:szCs w:val="18"/>
          <w:lang w:val="en-MY"/>
        </w:rPr>
        <w:t>o formal education – includes never schooled/ never completed primary school; primary education – includes completed primary school; secondary education – includes completed form 3/ completed form 5/ certificate/ A-level/ STPM/ HSC; tertiary education – includes diploma/ bachelor degree/ post-graduate degree</w:t>
      </w:r>
    </w:p>
    <w:p w14:paraId="6C447805" w14:textId="77777777" w:rsidR="005758C1" w:rsidRPr="005A3767" w:rsidRDefault="005758C1" w:rsidP="005758C1">
      <w:pPr>
        <w:spacing w:after="0"/>
        <w:rPr>
          <w:rFonts w:ascii="Times New Roman" w:hAnsi="Times New Roman" w:cs="Times New Roman"/>
          <w:sz w:val="18"/>
          <w:szCs w:val="18"/>
        </w:rPr>
      </w:pPr>
      <w:proofErr w:type="gramStart"/>
      <w:r w:rsidRPr="005A3767">
        <w:rPr>
          <w:rFonts w:ascii="Times New Roman" w:hAnsi="Times New Roman" w:cs="Times New Roman"/>
          <w:sz w:val="18"/>
          <w:szCs w:val="18"/>
          <w:vertAlign w:val="superscript"/>
          <w:lang w:val="en-MY"/>
        </w:rPr>
        <w:t>c</w:t>
      </w:r>
      <w:proofErr w:type="gramEnd"/>
      <w:r w:rsidRPr="005A3767">
        <w:rPr>
          <w:rFonts w:ascii="Times New Roman" w:hAnsi="Times New Roman" w:cs="Times New Roman"/>
          <w:sz w:val="18"/>
          <w:szCs w:val="18"/>
          <w:vertAlign w:val="superscript"/>
          <w:lang w:val="en-MY"/>
        </w:rPr>
        <w:t xml:space="preserve"> </w:t>
      </w:r>
      <w:r w:rsidRPr="005A3767">
        <w:rPr>
          <w:rFonts w:ascii="Times New Roman" w:hAnsi="Times New Roman" w:cs="Times New Roman"/>
          <w:sz w:val="18"/>
          <w:szCs w:val="18"/>
        </w:rPr>
        <w:t>Monthly income of all household family members combined</w:t>
      </w:r>
      <w:r w:rsidRPr="005A3767">
        <w:rPr>
          <w:rFonts w:ascii="Times New Roman" w:hAnsi="Times New Roman" w:cs="Times New Roman"/>
          <w:sz w:val="18"/>
          <w:szCs w:val="18"/>
          <w:lang w:val="en-MY"/>
        </w:rPr>
        <w:t xml:space="preserve"> </w:t>
      </w:r>
    </w:p>
    <w:p w14:paraId="19BD45BD" w14:textId="77777777" w:rsidR="005758C1" w:rsidRDefault="005758C1" w:rsidP="005758C1">
      <w:pPr>
        <w:spacing w:after="0"/>
        <w:rPr>
          <w:rFonts w:ascii="Times New Roman" w:hAnsi="Times New Roman" w:cs="Times New Roman"/>
          <w:sz w:val="18"/>
          <w:szCs w:val="18"/>
        </w:rPr>
      </w:pPr>
      <w:proofErr w:type="gramStart"/>
      <w:r w:rsidRPr="005A3767">
        <w:rPr>
          <w:rFonts w:ascii="Times New Roman" w:hAnsi="Times New Roman" w:cs="Times New Roman"/>
          <w:sz w:val="18"/>
          <w:szCs w:val="18"/>
          <w:vertAlign w:val="superscript"/>
        </w:rPr>
        <w:t>d</w:t>
      </w:r>
      <w:proofErr w:type="gramEnd"/>
      <w:r w:rsidRPr="005A3767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A3767">
        <w:rPr>
          <w:rFonts w:ascii="Times New Roman" w:hAnsi="Times New Roman" w:cs="Times New Roman"/>
          <w:sz w:val="18"/>
          <w:szCs w:val="18"/>
          <w:lang w:val="en-MY"/>
        </w:rPr>
        <w:t>CRC history includes self/ family/ friends; those who answered ‘yes’ to CRC history and CRC screening were reported as CRC history only</w:t>
      </w:r>
    </w:p>
    <w:p w14:paraId="0D29291F" w14:textId="77777777" w:rsidR="005758C1" w:rsidRPr="00D56AFC" w:rsidRDefault="005758C1" w:rsidP="005758C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C21DD2">
        <w:rPr>
          <w:rFonts w:ascii="Times New Roman" w:hAnsi="Times New Roman" w:cs="Times New Roman"/>
          <w:sz w:val="18"/>
          <w:szCs w:val="18"/>
        </w:rPr>
        <w:t>Missing variables</w:t>
      </w:r>
      <w:r>
        <w:rPr>
          <w:rFonts w:ascii="Times New Roman" w:hAnsi="Times New Roman" w:cs="Times New Roman"/>
          <w:sz w:val="18"/>
          <w:szCs w:val="18"/>
        </w:rPr>
        <w:t xml:space="preserve"> (of participants who completed follow-up)</w:t>
      </w:r>
      <w:r w:rsidRPr="00C21DD2">
        <w:rPr>
          <w:rFonts w:ascii="Times New Roman" w:hAnsi="Times New Roman" w:cs="Times New Roman"/>
          <w:sz w:val="18"/>
          <w:szCs w:val="18"/>
        </w:rPr>
        <w:t xml:space="preserve">: Age (n=2), </w:t>
      </w:r>
      <w:r>
        <w:rPr>
          <w:rFonts w:ascii="Times New Roman" w:hAnsi="Times New Roman" w:cs="Times New Roman"/>
          <w:sz w:val="18"/>
          <w:szCs w:val="18"/>
        </w:rPr>
        <w:t xml:space="preserve">Religion (n=1) </w:t>
      </w:r>
      <w:r w:rsidRPr="00C21DD2">
        <w:rPr>
          <w:rFonts w:ascii="Times New Roman" w:hAnsi="Times New Roman" w:cs="Times New Roman"/>
          <w:sz w:val="18"/>
          <w:szCs w:val="18"/>
        </w:rPr>
        <w:t xml:space="preserve">Marital status (n=1), </w:t>
      </w:r>
      <w:r w:rsidRPr="006F5642">
        <w:rPr>
          <w:rFonts w:ascii="Times New Roman" w:hAnsi="Times New Roman" w:cs="Times New Roman"/>
          <w:sz w:val="18"/>
          <w:szCs w:val="18"/>
        </w:rPr>
        <w:t xml:space="preserve">Education (n=2), Family Income (n=113), </w:t>
      </w:r>
      <w:r w:rsidRPr="001472DE">
        <w:rPr>
          <w:rFonts w:ascii="Times New Roman" w:hAnsi="Times New Roman" w:cs="Times New Roman"/>
          <w:sz w:val="18"/>
          <w:szCs w:val="18"/>
        </w:rPr>
        <w:t>CRC history (n=9)</w:t>
      </w:r>
    </w:p>
    <w:p w14:paraId="21491E22" w14:textId="77777777" w:rsidR="00723220" w:rsidRPr="00723220" w:rsidRDefault="00723220" w:rsidP="006374CD">
      <w:pPr>
        <w:rPr>
          <w:rFonts w:ascii="Times New Roman" w:hAnsi="Times New Roman" w:cs="Times New Roman"/>
          <w:lang w:val="en-MY"/>
        </w:rPr>
      </w:pPr>
    </w:p>
    <w:p w14:paraId="3A382DD6" w14:textId="77777777" w:rsidR="00723220" w:rsidRDefault="00723220">
      <w:pPr>
        <w:rPr>
          <w:rFonts w:ascii="Times New Roman" w:hAnsi="Times New Roman" w:cs="Times New Roman"/>
          <w:b/>
          <w:lang w:val="en-MY"/>
        </w:rPr>
      </w:pPr>
      <w:r>
        <w:rPr>
          <w:rFonts w:ascii="Times New Roman" w:hAnsi="Times New Roman" w:cs="Times New Roman"/>
          <w:b/>
          <w:lang w:val="en-MY"/>
        </w:rPr>
        <w:br w:type="page"/>
      </w:r>
    </w:p>
    <w:p w14:paraId="17393F9D" w14:textId="082F6380" w:rsidR="006374CD" w:rsidRPr="00727F7B" w:rsidRDefault="006374CD" w:rsidP="006374CD">
      <w:pPr>
        <w:rPr>
          <w:rFonts w:ascii="Times New Roman" w:hAnsi="Times New Roman" w:cs="Times New Roman"/>
          <w:lang w:val="en-MY"/>
        </w:rPr>
      </w:pPr>
      <w:r w:rsidRPr="00727F7B">
        <w:rPr>
          <w:rFonts w:ascii="Times New Roman" w:hAnsi="Times New Roman" w:cs="Times New Roman"/>
          <w:b/>
          <w:lang w:val="en-MY"/>
        </w:rPr>
        <w:lastRenderedPageBreak/>
        <w:t xml:space="preserve">Table </w:t>
      </w:r>
      <w:r w:rsidR="00723220">
        <w:rPr>
          <w:rFonts w:ascii="Times New Roman" w:hAnsi="Times New Roman" w:cs="Times New Roman"/>
          <w:b/>
          <w:lang w:val="en-MY"/>
        </w:rPr>
        <w:t>3</w:t>
      </w:r>
      <w:r w:rsidRPr="00727F7B">
        <w:rPr>
          <w:rFonts w:ascii="Times New Roman" w:hAnsi="Times New Roman" w:cs="Times New Roman"/>
          <w:lang w:val="en-MY"/>
        </w:rPr>
        <w:t xml:space="preserve"> Change in average prompted knowledge score</w:t>
      </w:r>
    </w:p>
    <w:tbl>
      <w:tblPr>
        <w:tblStyle w:val="TableGridLight11"/>
        <w:tblW w:w="0" w:type="auto"/>
        <w:tblLook w:val="04A0" w:firstRow="1" w:lastRow="0" w:firstColumn="1" w:lastColumn="0" w:noHBand="0" w:noVBand="1"/>
      </w:tblPr>
      <w:tblGrid>
        <w:gridCol w:w="1559"/>
        <w:gridCol w:w="1130"/>
        <w:gridCol w:w="1134"/>
        <w:gridCol w:w="1134"/>
        <w:gridCol w:w="1559"/>
        <w:gridCol w:w="2500"/>
      </w:tblGrid>
      <w:tr w:rsidR="006374CD" w:rsidRPr="009B4B09" w14:paraId="5F7D99A9" w14:textId="77777777" w:rsidTr="0022357D">
        <w:tc>
          <w:tcPr>
            <w:tcW w:w="1559" w:type="dxa"/>
          </w:tcPr>
          <w:p w14:paraId="0A4A253B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  <w:tc>
          <w:tcPr>
            <w:tcW w:w="1130" w:type="dxa"/>
          </w:tcPr>
          <w:p w14:paraId="59830EF1" w14:textId="77777777" w:rsidR="006374CD" w:rsidRPr="00B53F9F" w:rsidRDefault="006374CD" w:rsidP="0022357D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Pre </w:t>
            </w:r>
          </w:p>
          <w:p w14:paraId="13E10A78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Mean (SD)</w:t>
            </w:r>
          </w:p>
        </w:tc>
        <w:tc>
          <w:tcPr>
            <w:tcW w:w="1134" w:type="dxa"/>
          </w:tcPr>
          <w:p w14:paraId="3B5B6C0B" w14:textId="77777777" w:rsidR="006374CD" w:rsidRPr="00B53F9F" w:rsidRDefault="006374CD" w:rsidP="0022357D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Post</w:t>
            </w:r>
          </w:p>
          <w:p w14:paraId="3D4CC2A7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Mean (SD)</w:t>
            </w:r>
          </w:p>
        </w:tc>
        <w:tc>
          <w:tcPr>
            <w:tcW w:w="1134" w:type="dxa"/>
          </w:tcPr>
          <w:p w14:paraId="44D466A5" w14:textId="77777777" w:rsidR="006374CD" w:rsidRPr="00B53F9F" w:rsidRDefault="006374CD" w:rsidP="0022357D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Change</w:t>
            </w:r>
          </w:p>
          <w:p w14:paraId="2372A9F3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Mean (SD)</w:t>
            </w:r>
          </w:p>
        </w:tc>
        <w:tc>
          <w:tcPr>
            <w:tcW w:w="1559" w:type="dxa"/>
          </w:tcPr>
          <w:p w14:paraId="00EE993C" w14:textId="77777777" w:rsidR="006374CD" w:rsidRPr="00B53F9F" w:rsidRDefault="006374CD" w:rsidP="0022357D">
            <w:pPr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 xml:space="preserve">p-value </w:t>
            </w:r>
          </w:p>
          <w:p w14:paraId="5C7950FC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(paired sample t-test)</w:t>
            </w:r>
          </w:p>
        </w:tc>
        <w:tc>
          <w:tcPr>
            <w:tcW w:w="2500" w:type="dxa"/>
          </w:tcPr>
          <w:p w14:paraId="3524CA9C" w14:textId="249A757D" w:rsidR="006374CD" w:rsidRPr="009B4B09" w:rsidRDefault="006374CD" w:rsidP="006D5646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B53F9F">
              <w:rPr>
                <w:rFonts w:ascii="Times New Roman" w:hAnsi="Times New Roman" w:cs="Times New Roman"/>
                <w:b/>
                <w:sz w:val="20"/>
                <w:szCs w:val="20"/>
                <w:lang w:val="en-MY"/>
              </w:rPr>
              <w:t>p-value</w:t>
            </w: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r w:rsidR="006D5646" w:rsidRPr="009B4B09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(independent sample t-test)</w:t>
            </w:r>
          </w:p>
        </w:tc>
      </w:tr>
      <w:tr w:rsidR="006374CD" w:rsidRPr="009B4B09" w14:paraId="3E0F03C5" w14:textId="77777777" w:rsidTr="0038018E">
        <w:tc>
          <w:tcPr>
            <w:tcW w:w="1559" w:type="dxa"/>
          </w:tcPr>
          <w:p w14:paraId="707CE42C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All participants</w:t>
            </w:r>
          </w:p>
        </w:tc>
        <w:tc>
          <w:tcPr>
            <w:tcW w:w="1130" w:type="dxa"/>
          </w:tcPr>
          <w:p w14:paraId="024A6EE3" w14:textId="5A852498" w:rsidR="006374CD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4.2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(3.0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134" w:type="dxa"/>
          </w:tcPr>
          <w:p w14:paraId="7C8CBA86" w14:textId="774B836E" w:rsidR="006374CD" w:rsidRPr="009B4B09" w:rsidRDefault="00447BAA" w:rsidP="00D01823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5.2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(3.2)</w:t>
            </w:r>
          </w:p>
        </w:tc>
        <w:tc>
          <w:tcPr>
            <w:tcW w:w="1134" w:type="dxa"/>
            <w:shd w:val="clear" w:color="auto" w:fill="auto"/>
          </w:tcPr>
          <w:p w14:paraId="3DDCB280" w14:textId="530A4407" w:rsidR="006374CD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1.0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(3.4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56B8A0CE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&lt;0.001</w:t>
            </w:r>
          </w:p>
        </w:tc>
        <w:tc>
          <w:tcPr>
            <w:tcW w:w="2500" w:type="dxa"/>
          </w:tcPr>
          <w:p w14:paraId="03FDE38B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-</w:t>
            </w:r>
          </w:p>
        </w:tc>
      </w:tr>
      <w:tr w:rsidR="0060601F" w:rsidRPr="009B4B09" w14:paraId="68813493" w14:textId="77777777" w:rsidTr="0038018E">
        <w:tc>
          <w:tcPr>
            <w:tcW w:w="1559" w:type="dxa"/>
          </w:tcPr>
          <w:p w14:paraId="61105FDA" w14:textId="01AA8939" w:rsidR="0060601F" w:rsidRPr="009B4B09" w:rsidRDefault="0060601F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CRC history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r w:rsidRPr="00D31028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(self/ family/ friends)</w:t>
            </w:r>
          </w:p>
        </w:tc>
        <w:tc>
          <w:tcPr>
            <w:tcW w:w="1130" w:type="dxa"/>
          </w:tcPr>
          <w:p w14:paraId="4C3A0C61" w14:textId="497E57B2" w:rsidR="0060601F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5.2</w:t>
            </w:r>
            <w:r w:rsidR="0060601F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(2.8)</w:t>
            </w:r>
          </w:p>
        </w:tc>
        <w:tc>
          <w:tcPr>
            <w:tcW w:w="1134" w:type="dxa"/>
          </w:tcPr>
          <w:p w14:paraId="69F9CB70" w14:textId="62248287" w:rsidR="0060601F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6.0</w:t>
            </w:r>
            <w:r w:rsidR="0060601F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(2.8)</w:t>
            </w:r>
          </w:p>
        </w:tc>
        <w:tc>
          <w:tcPr>
            <w:tcW w:w="1134" w:type="dxa"/>
            <w:shd w:val="clear" w:color="auto" w:fill="auto"/>
          </w:tcPr>
          <w:p w14:paraId="2EFE7E9A" w14:textId="7765AF25" w:rsidR="0060601F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0.9</w:t>
            </w:r>
            <w:r w:rsidR="0060601F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(3.0)</w:t>
            </w:r>
          </w:p>
        </w:tc>
        <w:tc>
          <w:tcPr>
            <w:tcW w:w="1559" w:type="dxa"/>
            <w:shd w:val="clear" w:color="auto" w:fill="auto"/>
          </w:tcPr>
          <w:p w14:paraId="744B9789" w14:textId="77777777" w:rsidR="0060601F" w:rsidRPr="009B4B09" w:rsidRDefault="0060601F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0.008</w:t>
            </w:r>
          </w:p>
        </w:tc>
        <w:tc>
          <w:tcPr>
            <w:tcW w:w="2500" w:type="dxa"/>
            <w:vMerge w:val="restart"/>
          </w:tcPr>
          <w:p w14:paraId="334529FC" w14:textId="7B50348F" w:rsidR="0060601F" w:rsidRPr="009B4B09" w:rsidRDefault="0060601F" w:rsidP="0022357D">
            <w:pP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Comparing CRC history to no history</w:t>
            </w:r>
          </w:p>
          <w:p w14:paraId="7F6889F3" w14:textId="0AC3388C" w:rsidR="0060601F" w:rsidRPr="009B4B09" w:rsidRDefault="0060601F" w:rsidP="0060601F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60601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0.713</w:t>
            </w:r>
          </w:p>
        </w:tc>
      </w:tr>
      <w:tr w:rsidR="0060601F" w:rsidRPr="009B4B09" w14:paraId="7815EA6B" w14:textId="77777777" w:rsidTr="0038018E">
        <w:tc>
          <w:tcPr>
            <w:tcW w:w="1559" w:type="dxa"/>
            <w:shd w:val="clear" w:color="auto" w:fill="auto"/>
          </w:tcPr>
          <w:p w14:paraId="6F12EDE7" w14:textId="67846E5F" w:rsidR="0060601F" w:rsidRPr="009B4B09" w:rsidRDefault="0060601F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No CRC history </w:t>
            </w:r>
            <w:r w:rsidRPr="00D31028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(self/ family/ friends)</w:t>
            </w:r>
          </w:p>
        </w:tc>
        <w:tc>
          <w:tcPr>
            <w:tcW w:w="1130" w:type="dxa"/>
            <w:shd w:val="clear" w:color="auto" w:fill="auto"/>
          </w:tcPr>
          <w:p w14:paraId="443D9F12" w14:textId="3034F002" w:rsidR="0060601F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4.1</w:t>
            </w:r>
            <w:r w:rsidR="0060601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(3.0)</w:t>
            </w:r>
          </w:p>
        </w:tc>
        <w:tc>
          <w:tcPr>
            <w:tcW w:w="1134" w:type="dxa"/>
            <w:shd w:val="clear" w:color="auto" w:fill="auto"/>
          </w:tcPr>
          <w:p w14:paraId="0B0C3B9A" w14:textId="40BC1CC3" w:rsidR="0060601F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5.1</w:t>
            </w:r>
            <w:r w:rsidR="0060601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(3.3)</w:t>
            </w:r>
          </w:p>
        </w:tc>
        <w:tc>
          <w:tcPr>
            <w:tcW w:w="1134" w:type="dxa"/>
            <w:shd w:val="clear" w:color="auto" w:fill="auto"/>
          </w:tcPr>
          <w:p w14:paraId="6F57300D" w14:textId="05F0AC5A" w:rsidR="0060601F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1.0</w:t>
            </w:r>
            <w:r w:rsidR="0060601F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(3.5)</w:t>
            </w:r>
          </w:p>
        </w:tc>
        <w:tc>
          <w:tcPr>
            <w:tcW w:w="1559" w:type="dxa"/>
            <w:shd w:val="clear" w:color="auto" w:fill="auto"/>
          </w:tcPr>
          <w:p w14:paraId="7EDB49E5" w14:textId="7F1F2D55" w:rsidR="0060601F" w:rsidRPr="009B4B09" w:rsidRDefault="0038018E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&lt;0.001</w:t>
            </w:r>
          </w:p>
        </w:tc>
        <w:tc>
          <w:tcPr>
            <w:tcW w:w="2500" w:type="dxa"/>
            <w:vMerge/>
            <w:shd w:val="clear" w:color="auto" w:fill="auto"/>
          </w:tcPr>
          <w:p w14:paraId="3DAEDB0A" w14:textId="77777777" w:rsidR="0060601F" w:rsidRPr="009B4B09" w:rsidRDefault="0060601F" w:rsidP="0022357D">
            <w:pP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</w:p>
        </w:tc>
      </w:tr>
      <w:tr w:rsidR="00202E39" w:rsidRPr="009B4B09" w14:paraId="062FF01D" w14:textId="77777777" w:rsidTr="00334A93">
        <w:tc>
          <w:tcPr>
            <w:tcW w:w="1559" w:type="dxa"/>
          </w:tcPr>
          <w:p w14:paraId="3FCACAA3" w14:textId="2DBF3DC8" w:rsidR="00202E39" w:rsidRPr="009B4B09" w:rsidRDefault="00202E39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CRC screening history</w:t>
            </w: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(self)</w:t>
            </w: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</w:t>
            </w:r>
          </w:p>
        </w:tc>
        <w:tc>
          <w:tcPr>
            <w:tcW w:w="1130" w:type="dxa"/>
          </w:tcPr>
          <w:p w14:paraId="61CCA3E2" w14:textId="77AD5F02" w:rsidR="00202E39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4.1</w:t>
            </w:r>
            <w:r w:rsidR="00202E39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(3.3)</w:t>
            </w:r>
          </w:p>
        </w:tc>
        <w:tc>
          <w:tcPr>
            <w:tcW w:w="1134" w:type="dxa"/>
          </w:tcPr>
          <w:p w14:paraId="02B7F8AF" w14:textId="4EC19EAB" w:rsidR="00202E39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4.6</w:t>
            </w:r>
            <w:r w:rsidR="00202E3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(3.5</w:t>
            </w:r>
            <w:r w:rsidR="00202E39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66CC1469" w14:textId="7E866470" w:rsidR="00202E39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0.6</w:t>
            </w:r>
            <w:r w:rsidR="00202E39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(3.7)</w:t>
            </w:r>
          </w:p>
        </w:tc>
        <w:tc>
          <w:tcPr>
            <w:tcW w:w="1559" w:type="dxa"/>
            <w:shd w:val="clear" w:color="auto" w:fill="auto"/>
          </w:tcPr>
          <w:p w14:paraId="3E37DAE3" w14:textId="6051D652" w:rsidR="00202E39" w:rsidRPr="009B4B09" w:rsidRDefault="00334A93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0.196</w:t>
            </w:r>
          </w:p>
        </w:tc>
        <w:tc>
          <w:tcPr>
            <w:tcW w:w="2500" w:type="dxa"/>
            <w:vMerge w:val="restart"/>
          </w:tcPr>
          <w:p w14:paraId="29612EB8" w14:textId="7A5AFBA1" w:rsidR="00202E39" w:rsidRPr="009B4B09" w:rsidRDefault="00202E39" w:rsidP="0022357D">
            <w:pP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Comparing CRC screening history to no history</w:t>
            </w:r>
          </w:p>
          <w:p w14:paraId="104A1C64" w14:textId="0A83615C" w:rsidR="00202E39" w:rsidRPr="009B4B09" w:rsidRDefault="00202E39" w:rsidP="006D5646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202E3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0.304</w:t>
            </w:r>
          </w:p>
        </w:tc>
      </w:tr>
      <w:tr w:rsidR="00202E39" w:rsidRPr="009B4B09" w14:paraId="18951ED1" w14:textId="77777777" w:rsidTr="00334A93">
        <w:tc>
          <w:tcPr>
            <w:tcW w:w="1559" w:type="dxa"/>
            <w:shd w:val="clear" w:color="auto" w:fill="auto"/>
          </w:tcPr>
          <w:p w14:paraId="478728FF" w14:textId="7FC51B8E" w:rsidR="00202E39" w:rsidRPr="00D31028" w:rsidRDefault="00202E39" w:rsidP="0022357D">
            <w:pP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No CRC screening history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(self)</w:t>
            </w:r>
          </w:p>
        </w:tc>
        <w:tc>
          <w:tcPr>
            <w:tcW w:w="1130" w:type="dxa"/>
            <w:shd w:val="clear" w:color="auto" w:fill="auto"/>
          </w:tcPr>
          <w:p w14:paraId="273C9495" w14:textId="6791424C" w:rsidR="00202E39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4.2</w:t>
            </w:r>
            <w:r w:rsidR="00334A93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(2.9)</w:t>
            </w:r>
          </w:p>
        </w:tc>
        <w:tc>
          <w:tcPr>
            <w:tcW w:w="1134" w:type="dxa"/>
            <w:shd w:val="clear" w:color="auto" w:fill="auto"/>
          </w:tcPr>
          <w:p w14:paraId="5A1CD8B7" w14:textId="5A3C75F9" w:rsidR="00202E39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5.2</w:t>
            </w:r>
            <w:r w:rsidR="00334A93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(3.2)</w:t>
            </w:r>
          </w:p>
        </w:tc>
        <w:tc>
          <w:tcPr>
            <w:tcW w:w="1134" w:type="dxa"/>
            <w:shd w:val="clear" w:color="auto" w:fill="auto"/>
          </w:tcPr>
          <w:p w14:paraId="1FB2D45A" w14:textId="0E2E2FF4" w:rsidR="00202E39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1.0</w:t>
            </w:r>
            <w:r w:rsidR="00334A93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(3.4)</w:t>
            </w:r>
          </w:p>
        </w:tc>
        <w:tc>
          <w:tcPr>
            <w:tcW w:w="1559" w:type="dxa"/>
            <w:shd w:val="clear" w:color="auto" w:fill="auto"/>
          </w:tcPr>
          <w:p w14:paraId="2A893B71" w14:textId="185AA9BD" w:rsidR="00202E39" w:rsidRPr="009B4B09" w:rsidRDefault="00334A93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&lt;0.001</w:t>
            </w:r>
          </w:p>
        </w:tc>
        <w:tc>
          <w:tcPr>
            <w:tcW w:w="2500" w:type="dxa"/>
            <w:vMerge/>
            <w:shd w:val="clear" w:color="auto" w:fill="FFFF00"/>
          </w:tcPr>
          <w:p w14:paraId="6DBA211C" w14:textId="77777777" w:rsidR="00202E39" w:rsidRPr="009B4B09" w:rsidRDefault="00202E39" w:rsidP="0022357D">
            <w:pP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</w:p>
        </w:tc>
      </w:tr>
      <w:tr w:rsidR="006374CD" w:rsidRPr="009B4B09" w14:paraId="3E066D40" w14:textId="77777777" w:rsidTr="00334A93">
        <w:tc>
          <w:tcPr>
            <w:tcW w:w="1559" w:type="dxa"/>
          </w:tcPr>
          <w:p w14:paraId="781B3C75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BCAC recognisers</w:t>
            </w:r>
          </w:p>
        </w:tc>
        <w:tc>
          <w:tcPr>
            <w:tcW w:w="1130" w:type="dxa"/>
          </w:tcPr>
          <w:p w14:paraId="47EB4FFC" w14:textId="387B495D" w:rsidR="006374CD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4.5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(2.9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134" w:type="dxa"/>
          </w:tcPr>
          <w:p w14:paraId="29685D93" w14:textId="0B568029" w:rsidR="006374CD" w:rsidRPr="009B4B09" w:rsidRDefault="00447BAA" w:rsidP="00202E39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5.7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(3.1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23DAA0E1" w14:textId="1CF250C0" w:rsidR="006374CD" w:rsidRPr="009B4B09" w:rsidRDefault="006374CD" w:rsidP="00447BAA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1.2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(3.5</w:t>
            </w: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155A8E5D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&lt;0.001</w:t>
            </w:r>
          </w:p>
        </w:tc>
        <w:tc>
          <w:tcPr>
            <w:tcW w:w="2500" w:type="dxa"/>
            <w:vMerge w:val="restart"/>
          </w:tcPr>
          <w:p w14:paraId="7B49D576" w14:textId="3574343A" w:rsidR="006374CD" w:rsidRPr="009B4B09" w:rsidRDefault="006374CD" w:rsidP="0022357D">
            <w:pPr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i/>
                <w:sz w:val="20"/>
                <w:szCs w:val="20"/>
                <w:lang w:val="en-MY"/>
              </w:rPr>
              <w:t>Comparing BCAC recognisers to non-recognisers</w:t>
            </w:r>
          </w:p>
          <w:p w14:paraId="5A8F1430" w14:textId="0F0D0320" w:rsidR="006374CD" w:rsidRPr="009B4B09" w:rsidRDefault="00202E39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0.014</w:t>
            </w:r>
          </w:p>
        </w:tc>
      </w:tr>
      <w:tr w:rsidR="006374CD" w:rsidRPr="009B4B09" w14:paraId="2DE9C88C" w14:textId="77777777" w:rsidTr="00334A93">
        <w:tc>
          <w:tcPr>
            <w:tcW w:w="1559" w:type="dxa"/>
          </w:tcPr>
          <w:p w14:paraId="1799F4BD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BCAC non-recognisers</w:t>
            </w:r>
          </w:p>
        </w:tc>
        <w:tc>
          <w:tcPr>
            <w:tcW w:w="1130" w:type="dxa"/>
          </w:tcPr>
          <w:p w14:paraId="084EAAE4" w14:textId="67997DFA" w:rsidR="006374CD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3.6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(3.0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134" w:type="dxa"/>
          </w:tcPr>
          <w:p w14:paraId="4CFE9118" w14:textId="7ED8B86A" w:rsidR="006374CD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4.1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(3.2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5D111C42" w14:textId="5292FDE6" w:rsidR="006374CD" w:rsidRPr="009B4B09" w:rsidRDefault="00447BAA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0.6</w:t>
            </w:r>
            <w:r w:rsidR="00D01823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 xml:space="preserve"> (3.3</w:t>
            </w:r>
            <w:r w:rsidR="006374CD"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7476084F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  <w:r w:rsidRPr="009B4B09">
              <w:rPr>
                <w:rFonts w:ascii="Times New Roman" w:hAnsi="Times New Roman" w:cs="Times New Roman"/>
                <w:sz w:val="20"/>
                <w:szCs w:val="20"/>
                <w:lang w:val="en-MY"/>
              </w:rPr>
              <w:t>0.010</w:t>
            </w:r>
          </w:p>
        </w:tc>
        <w:tc>
          <w:tcPr>
            <w:tcW w:w="2500" w:type="dxa"/>
            <w:vMerge/>
          </w:tcPr>
          <w:p w14:paraId="6F29B3F6" w14:textId="77777777" w:rsidR="006374CD" w:rsidRPr="009B4B09" w:rsidRDefault="006374CD" w:rsidP="0022357D">
            <w:pPr>
              <w:rPr>
                <w:rFonts w:ascii="Times New Roman" w:hAnsi="Times New Roman" w:cs="Times New Roman"/>
                <w:sz w:val="20"/>
                <w:szCs w:val="20"/>
                <w:lang w:val="en-MY"/>
              </w:rPr>
            </w:pPr>
          </w:p>
        </w:tc>
      </w:tr>
    </w:tbl>
    <w:p w14:paraId="7CBF7726" w14:textId="7266E28D" w:rsidR="006374CD" w:rsidRDefault="006374CD" w:rsidP="006374CD"/>
    <w:p w14:paraId="584AFA45" w14:textId="1D08DA7A" w:rsidR="006374CD" w:rsidRPr="00A226A9" w:rsidRDefault="00727F7B" w:rsidP="006374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Table </w:t>
      </w:r>
      <w:r w:rsidR="00723220">
        <w:rPr>
          <w:rFonts w:ascii="Times New Roman" w:hAnsi="Times New Roman" w:cs="Times New Roman"/>
          <w:b/>
        </w:rPr>
        <w:t>4</w:t>
      </w:r>
      <w:r w:rsidR="006374CD" w:rsidRPr="00727F7B">
        <w:rPr>
          <w:rFonts w:ascii="Times New Roman" w:hAnsi="Times New Roman" w:cs="Times New Roman"/>
        </w:rPr>
        <w:t xml:space="preserve"> Number of </w:t>
      </w:r>
      <w:proofErr w:type="spellStart"/>
      <w:r w:rsidR="00546681">
        <w:rPr>
          <w:rFonts w:ascii="Times New Roman" w:hAnsi="Times New Roman" w:cs="Times New Roman"/>
        </w:rPr>
        <w:t>i</w:t>
      </w:r>
      <w:r w:rsidR="006374CD" w:rsidRPr="00727F7B">
        <w:rPr>
          <w:rFonts w:ascii="Times New Roman" w:hAnsi="Times New Roman" w:cs="Times New Roman"/>
        </w:rPr>
        <w:t>FOBTs</w:t>
      </w:r>
      <w:proofErr w:type="spellEnd"/>
      <w:r w:rsidR="006374CD" w:rsidRPr="00727F7B">
        <w:rPr>
          <w:rFonts w:ascii="Times New Roman" w:hAnsi="Times New Roman" w:cs="Times New Roman"/>
        </w:rPr>
        <w:t xml:space="preserve"> and colonoscopies undertaken by gender (January – July 2018) </w:t>
      </w:r>
    </w:p>
    <w:tbl>
      <w:tblPr>
        <w:tblStyle w:val="TableGridLight2"/>
        <w:tblW w:w="0" w:type="auto"/>
        <w:tblLook w:val="04A0" w:firstRow="1" w:lastRow="0" w:firstColumn="1" w:lastColumn="0" w:noHBand="0" w:noVBand="1"/>
      </w:tblPr>
      <w:tblGrid>
        <w:gridCol w:w="1131"/>
        <w:gridCol w:w="1274"/>
        <w:gridCol w:w="1418"/>
        <w:gridCol w:w="1134"/>
        <w:gridCol w:w="1417"/>
      </w:tblGrid>
      <w:tr w:rsidR="006374CD" w:rsidRPr="00A226A9" w14:paraId="415083A5" w14:textId="77777777" w:rsidTr="0022357D">
        <w:tc>
          <w:tcPr>
            <w:tcW w:w="1131" w:type="dxa"/>
          </w:tcPr>
          <w:p w14:paraId="4F700082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</w:rPr>
            </w:pPr>
          </w:p>
        </w:tc>
        <w:tc>
          <w:tcPr>
            <w:tcW w:w="2692" w:type="dxa"/>
            <w:gridSpan w:val="2"/>
          </w:tcPr>
          <w:p w14:paraId="16D05418" w14:textId="0A6E2593" w:rsidR="006374CD" w:rsidRDefault="00546681" w:rsidP="0022357D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color w:val="010205"/>
              </w:rPr>
            </w:pPr>
            <w:proofErr w:type="spellStart"/>
            <w:r>
              <w:rPr>
                <w:rFonts w:ascii="Times New Roman" w:hAnsi="Times New Roman" w:cs="Times New Roman"/>
                <w:color w:val="010205"/>
              </w:rPr>
              <w:t>i</w:t>
            </w:r>
            <w:r w:rsidR="006374CD">
              <w:rPr>
                <w:rFonts w:ascii="Times New Roman" w:hAnsi="Times New Roman" w:cs="Times New Roman"/>
                <w:color w:val="010205"/>
              </w:rPr>
              <w:t>FOBTs</w:t>
            </w:r>
            <w:proofErr w:type="spellEnd"/>
          </w:p>
        </w:tc>
        <w:tc>
          <w:tcPr>
            <w:tcW w:w="2551" w:type="dxa"/>
            <w:gridSpan w:val="2"/>
          </w:tcPr>
          <w:p w14:paraId="5136E087" w14:textId="77777777" w:rsidR="006374CD" w:rsidRDefault="006374CD" w:rsidP="0022357D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>
              <w:rPr>
                <w:rFonts w:ascii="Times New Roman" w:hAnsi="Times New Roman" w:cs="Times New Roman"/>
                <w:color w:val="010205"/>
              </w:rPr>
              <w:t>Colonoscopies</w:t>
            </w:r>
          </w:p>
        </w:tc>
      </w:tr>
      <w:tr w:rsidR="006374CD" w:rsidRPr="00A226A9" w14:paraId="62513A81" w14:textId="77777777" w:rsidTr="0022357D">
        <w:tc>
          <w:tcPr>
            <w:tcW w:w="1131" w:type="dxa"/>
          </w:tcPr>
          <w:p w14:paraId="48D71A4C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</w:rPr>
            </w:pPr>
          </w:p>
        </w:tc>
        <w:tc>
          <w:tcPr>
            <w:tcW w:w="1274" w:type="dxa"/>
          </w:tcPr>
          <w:p w14:paraId="7F18A8C7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</w:rPr>
            </w:pPr>
            <w:r w:rsidRPr="00A03633">
              <w:rPr>
                <w:rFonts w:ascii="Times New Roman" w:hAnsi="Times New Roman" w:cs="Times New Roman"/>
                <w:color w:val="010205"/>
              </w:rPr>
              <w:t>Males (n)</w:t>
            </w:r>
          </w:p>
        </w:tc>
        <w:tc>
          <w:tcPr>
            <w:tcW w:w="1418" w:type="dxa"/>
          </w:tcPr>
          <w:p w14:paraId="700FCBF5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>
              <w:rPr>
                <w:rFonts w:ascii="Times New Roman" w:hAnsi="Times New Roman" w:cs="Times New Roman"/>
                <w:color w:val="010205"/>
              </w:rPr>
              <w:t>Females (n)</w:t>
            </w:r>
          </w:p>
        </w:tc>
        <w:tc>
          <w:tcPr>
            <w:tcW w:w="1134" w:type="dxa"/>
          </w:tcPr>
          <w:p w14:paraId="291064F9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color w:val="010205"/>
                <w:highlight w:val="yellow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Male</w:t>
            </w:r>
            <w:r>
              <w:rPr>
                <w:rFonts w:ascii="Times New Roman" w:hAnsi="Times New Roman" w:cs="Times New Roman"/>
                <w:color w:val="010205"/>
              </w:rPr>
              <w:t>s</w:t>
            </w:r>
            <w:r w:rsidRPr="00A226A9">
              <w:rPr>
                <w:rFonts w:ascii="Times New Roman" w:hAnsi="Times New Roman" w:cs="Times New Roman"/>
                <w:color w:val="010205"/>
              </w:rPr>
              <w:t xml:space="preserve"> (n)</w:t>
            </w:r>
          </w:p>
        </w:tc>
        <w:tc>
          <w:tcPr>
            <w:tcW w:w="1417" w:type="dxa"/>
          </w:tcPr>
          <w:p w14:paraId="74FE7EBE" w14:textId="77777777" w:rsidR="006374CD" w:rsidRPr="00A03633" w:rsidRDefault="006374CD" w:rsidP="0022357D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>
              <w:rPr>
                <w:rFonts w:ascii="Times New Roman" w:hAnsi="Times New Roman" w:cs="Times New Roman"/>
                <w:color w:val="010205"/>
              </w:rPr>
              <w:t xml:space="preserve">Females </w:t>
            </w:r>
            <w:r w:rsidRPr="00A226A9">
              <w:rPr>
                <w:rFonts w:ascii="Times New Roman" w:hAnsi="Times New Roman" w:cs="Times New Roman"/>
                <w:color w:val="010205"/>
              </w:rPr>
              <w:t>(n)</w:t>
            </w:r>
          </w:p>
        </w:tc>
      </w:tr>
      <w:tr w:rsidR="006374CD" w:rsidRPr="00A226A9" w14:paraId="10280B2F" w14:textId="77777777" w:rsidTr="0022357D">
        <w:tc>
          <w:tcPr>
            <w:tcW w:w="1131" w:type="dxa"/>
          </w:tcPr>
          <w:p w14:paraId="613E4DE3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 xml:space="preserve">January </w:t>
            </w:r>
          </w:p>
        </w:tc>
        <w:tc>
          <w:tcPr>
            <w:tcW w:w="1274" w:type="dxa"/>
          </w:tcPr>
          <w:p w14:paraId="2E3EF44D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418" w:type="dxa"/>
          </w:tcPr>
          <w:p w14:paraId="402F0AF5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1134" w:type="dxa"/>
          </w:tcPr>
          <w:p w14:paraId="67C442CD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  <w:highlight w:val="yellow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151</w:t>
            </w:r>
          </w:p>
        </w:tc>
        <w:tc>
          <w:tcPr>
            <w:tcW w:w="1417" w:type="dxa"/>
          </w:tcPr>
          <w:p w14:paraId="6F439E97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  <w:highlight w:val="yellow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124</w:t>
            </w:r>
          </w:p>
        </w:tc>
      </w:tr>
      <w:tr w:rsidR="006374CD" w:rsidRPr="00A226A9" w14:paraId="6D1D576C" w14:textId="77777777" w:rsidTr="0022357D">
        <w:tc>
          <w:tcPr>
            <w:tcW w:w="1131" w:type="dxa"/>
          </w:tcPr>
          <w:p w14:paraId="6B41B528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 xml:space="preserve">February </w:t>
            </w:r>
          </w:p>
        </w:tc>
        <w:tc>
          <w:tcPr>
            <w:tcW w:w="1274" w:type="dxa"/>
          </w:tcPr>
          <w:p w14:paraId="52CFAA61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1418" w:type="dxa"/>
          </w:tcPr>
          <w:p w14:paraId="03C825FB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134" w:type="dxa"/>
          </w:tcPr>
          <w:p w14:paraId="3065C063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127</w:t>
            </w:r>
          </w:p>
        </w:tc>
        <w:tc>
          <w:tcPr>
            <w:tcW w:w="1417" w:type="dxa"/>
          </w:tcPr>
          <w:p w14:paraId="4A926444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99</w:t>
            </w:r>
          </w:p>
        </w:tc>
      </w:tr>
      <w:tr w:rsidR="006374CD" w:rsidRPr="00A226A9" w14:paraId="6CA6BC83" w14:textId="77777777" w:rsidTr="0022357D">
        <w:tc>
          <w:tcPr>
            <w:tcW w:w="1131" w:type="dxa"/>
          </w:tcPr>
          <w:p w14:paraId="19AFB875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 xml:space="preserve">March </w:t>
            </w:r>
          </w:p>
        </w:tc>
        <w:tc>
          <w:tcPr>
            <w:tcW w:w="1274" w:type="dxa"/>
          </w:tcPr>
          <w:p w14:paraId="05441B7A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1418" w:type="dxa"/>
          </w:tcPr>
          <w:p w14:paraId="20DEC8ED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1134" w:type="dxa"/>
          </w:tcPr>
          <w:p w14:paraId="1DCEE904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138</w:t>
            </w:r>
          </w:p>
        </w:tc>
        <w:tc>
          <w:tcPr>
            <w:tcW w:w="1417" w:type="dxa"/>
          </w:tcPr>
          <w:p w14:paraId="25CE0BC8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121</w:t>
            </w:r>
          </w:p>
        </w:tc>
      </w:tr>
      <w:tr w:rsidR="006374CD" w:rsidRPr="00A226A9" w14:paraId="286C04EC" w14:textId="77777777" w:rsidTr="0022357D">
        <w:tc>
          <w:tcPr>
            <w:tcW w:w="1131" w:type="dxa"/>
          </w:tcPr>
          <w:p w14:paraId="539AEB05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 xml:space="preserve">April </w:t>
            </w:r>
          </w:p>
        </w:tc>
        <w:tc>
          <w:tcPr>
            <w:tcW w:w="1274" w:type="dxa"/>
          </w:tcPr>
          <w:p w14:paraId="7936FB5A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418" w:type="dxa"/>
          </w:tcPr>
          <w:p w14:paraId="4D55920C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1134" w:type="dxa"/>
          </w:tcPr>
          <w:p w14:paraId="66D0B4FE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136</w:t>
            </w:r>
          </w:p>
        </w:tc>
        <w:tc>
          <w:tcPr>
            <w:tcW w:w="1417" w:type="dxa"/>
          </w:tcPr>
          <w:p w14:paraId="6FBC5DEB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135</w:t>
            </w:r>
          </w:p>
        </w:tc>
      </w:tr>
      <w:tr w:rsidR="006374CD" w:rsidRPr="00A226A9" w14:paraId="7A4F5276" w14:textId="77777777" w:rsidTr="0022357D">
        <w:tc>
          <w:tcPr>
            <w:tcW w:w="1131" w:type="dxa"/>
          </w:tcPr>
          <w:p w14:paraId="530591A6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>May</w:t>
            </w:r>
          </w:p>
        </w:tc>
        <w:tc>
          <w:tcPr>
            <w:tcW w:w="1274" w:type="dxa"/>
          </w:tcPr>
          <w:p w14:paraId="17B164D3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1418" w:type="dxa"/>
          </w:tcPr>
          <w:p w14:paraId="0B75AC20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1134" w:type="dxa"/>
          </w:tcPr>
          <w:p w14:paraId="3C590751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121</w:t>
            </w:r>
          </w:p>
        </w:tc>
        <w:tc>
          <w:tcPr>
            <w:tcW w:w="1417" w:type="dxa"/>
          </w:tcPr>
          <w:p w14:paraId="3E7A710A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111</w:t>
            </w:r>
          </w:p>
        </w:tc>
      </w:tr>
      <w:tr w:rsidR="006374CD" w:rsidRPr="00A226A9" w14:paraId="71B2A80F" w14:textId="77777777" w:rsidTr="0022357D">
        <w:tc>
          <w:tcPr>
            <w:tcW w:w="1131" w:type="dxa"/>
          </w:tcPr>
          <w:p w14:paraId="501B8429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>June</w:t>
            </w:r>
          </w:p>
        </w:tc>
        <w:tc>
          <w:tcPr>
            <w:tcW w:w="1274" w:type="dxa"/>
          </w:tcPr>
          <w:p w14:paraId="4AA9E625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418" w:type="dxa"/>
          </w:tcPr>
          <w:p w14:paraId="72EEFDB1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134" w:type="dxa"/>
          </w:tcPr>
          <w:p w14:paraId="558770DA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113</w:t>
            </w:r>
          </w:p>
        </w:tc>
        <w:tc>
          <w:tcPr>
            <w:tcW w:w="1417" w:type="dxa"/>
          </w:tcPr>
          <w:p w14:paraId="48013748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93</w:t>
            </w:r>
          </w:p>
        </w:tc>
      </w:tr>
      <w:tr w:rsidR="006374CD" w:rsidRPr="00A226A9" w14:paraId="6CAAB968" w14:textId="77777777" w:rsidTr="0022357D">
        <w:tc>
          <w:tcPr>
            <w:tcW w:w="1131" w:type="dxa"/>
          </w:tcPr>
          <w:p w14:paraId="6DE63EA8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>July</w:t>
            </w:r>
          </w:p>
        </w:tc>
        <w:tc>
          <w:tcPr>
            <w:tcW w:w="1274" w:type="dxa"/>
          </w:tcPr>
          <w:p w14:paraId="34FEB2EF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418" w:type="dxa"/>
          </w:tcPr>
          <w:p w14:paraId="2A235710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515484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134" w:type="dxa"/>
          </w:tcPr>
          <w:p w14:paraId="28CFCB4B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136</w:t>
            </w:r>
          </w:p>
        </w:tc>
        <w:tc>
          <w:tcPr>
            <w:tcW w:w="1417" w:type="dxa"/>
          </w:tcPr>
          <w:p w14:paraId="46B6C4DA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128</w:t>
            </w:r>
          </w:p>
        </w:tc>
      </w:tr>
    </w:tbl>
    <w:p w14:paraId="6C97BF4B" w14:textId="77777777" w:rsidR="006374CD" w:rsidRDefault="006374CD" w:rsidP="006374CD">
      <w:pPr>
        <w:rPr>
          <w:rFonts w:ascii="Times New Roman" w:hAnsi="Times New Roman" w:cs="Times New Roman"/>
          <w:b/>
        </w:rPr>
      </w:pPr>
    </w:p>
    <w:p w14:paraId="14928B79" w14:textId="77B23DE7" w:rsidR="006374CD" w:rsidRPr="00727F7B" w:rsidRDefault="00727F7B" w:rsidP="006374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Table </w:t>
      </w:r>
      <w:r w:rsidR="00723220">
        <w:rPr>
          <w:rFonts w:ascii="Times New Roman" w:hAnsi="Times New Roman" w:cs="Times New Roman"/>
          <w:b/>
        </w:rPr>
        <w:t>5</w:t>
      </w:r>
      <w:r w:rsidR="00BB2D68">
        <w:rPr>
          <w:rFonts w:ascii="Times New Roman" w:hAnsi="Times New Roman" w:cs="Times New Roman"/>
          <w:b/>
        </w:rPr>
        <w:t xml:space="preserve"> </w:t>
      </w:r>
      <w:r w:rsidR="006374CD" w:rsidRPr="00727F7B">
        <w:rPr>
          <w:rFonts w:ascii="Times New Roman" w:hAnsi="Times New Roman" w:cs="Times New Roman"/>
        </w:rPr>
        <w:t xml:space="preserve">Number of </w:t>
      </w:r>
      <w:proofErr w:type="spellStart"/>
      <w:r w:rsidR="00546681">
        <w:rPr>
          <w:rFonts w:ascii="Times New Roman" w:hAnsi="Times New Roman" w:cs="Times New Roman"/>
        </w:rPr>
        <w:t>i</w:t>
      </w:r>
      <w:r w:rsidR="006374CD" w:rsidRPr="00727F7B">
        <w:rPr>
          <w:rFonts w:ascii="Times New Roman" w:hAnsi="Times New Roman" w:cs="Times New Roman"/>
        </w:rPr>
        <w:t>FOBTs</w:t>
      </w:r>
      <w:proofErr w:type="spellEnd"/>
      <w:r w:rsidR="006374CD" w:rsidRPr="00727F7B">
        <w:rPr>
          <w:rFonts w:ascii="Times New Roman" w:hAnsi="Times New Roman" w:cs="Times New Roman"/>
        </w:rPr>
        <w:t xml:space="preserve"> and colonoscopies undertaken by ethnicity (January – July 2018) </w:t>
      </w:r>
    </w:p>
    <w:tbl>
      <w:tblPr>
        <w:tblStyle w:val="TableGridLight2"/>
        <w:tblW w:w="0" w:type="auto"/>
        <w:tblLook w:val="04A0" w:firstRow="1" w:lastRow="0" w:firstColumn="1" w:lastColumn="0" w:noHBand="0" w:noVBand="1"/>
      </w:tblPr>
      <w:tblGrid>
        <w:gridCol w:w="1413"/>
        <w:gridCol w:w="2835"/>
        <w:gridCol w:w="3118"/>
      </w:tblGrid>
      <w:tr w:rsidR="006374CD" w:rsidRPr="00A226A9" w14:paraId="4FEA7186" w14:textId="77777777" w:rsidTr="00BB2D68">
        <w:tc>
          <w:tcPr>
            <w:tcW w:w="1413" w:type="dxa"/>
          </w:tcPr>
          <w:p w14:paraId="54FD51BC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</w:rPr>
            </w:pPr>
          </w:p>
        </w:tc>
        <w:tc>
          <w:tcPr>
            <w:tcW w:w="2835" w:type="dxa"/>
          </w:tcPr>
          <w:p w14:paraId="3D6D14C3" w14:textId="62DD9E2A" w:rsidR="00BB2D68" w:rsidRDefault="00546681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proofErr w:type="spellStart"/>
            <w:r>
              <w:rPr>
                <w:rFonts w:ascii="Times New Roman" w:hAnsi="Times New Roman" w:cs="Times New Roman"/>
                <w:color w:val="010205"/>
              </w:rPr>
              <w:t>i</w:t>
            </w:r>
            <w:r w:rsidR="006374CD">
              <w:rPr>
                <w:rFonts w:ascii="Times New Roman" w:hAnsi="Times New Roman" w:cs="Times New Roman"/>
                <w:color w:val="010205"/>
              </w:rPr>
              <w:t>FOBTs</w:t>
            </w:r>
            <w:proofErr w:type="spellEnd"/>
            <w:r w:rsidR="006374CD">
              <w:rPr>
                <w:rFonts w:ascii="Times New Roman" w:hAnsi="Times New Roman" w:cs="Times New Roman"/>
                <w:color w:val="010205"/>
              </w:rPr>
              <w:t xml:space="preserve"> </w:t>
            </w:r>
          </w:p>
          <w:p w14:paraId="3FFBE6F6" w14:textId="20E8D3F7" w:rsidR="006374CD" w:rsidRPr="00A226A9" w:rsidRDefault="006374CD" w:rsidP="00BB2D68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>
              <w:rPr>
                <w:rFonts w:ascii="Times New Roman" w:hAnsi="Times New Roman" w:cs="Times New Roman"/>
                <w:color w:val="010205"/>
              </w:rPr>
              <w:t>n=1055</w:t>
            </w:r>
            <w:r w:rsidR="00BB2D68">
              <w:rPr>
                <w:rFonts w:ascii="Times New Roman" w:hAnsi="Times New Roman" w:cs="Times New Roman"/>
                <w:color w:val="010205"/>
              </w:rPr>
              <w:t xml:space="preserve"> n</w:t>
            </w:r>
            <w:r w:rsidR="0011240E">
              <w:rPr>
                <w:rFonts w:ascii="Times New Roman" w:hAnsi="Times New Roman" w:cs="Times New Roman"/>
                <w:color w:val="010205"/>
              </w:rPr>
              <w:t xml:space="preserve"> </w:t>
            </w:r>
            <w:r>
              <w:rPr>
                <w:rFonts w:ascii="Times New Roman" w:hAnsi="Times New Roman" w:cs="Times New Roman"/>
                <w:color w:val="010205"/>
              </w:rPr>
              <w:t>(%)</w:t>
            </w:r>
          </w:p>
        </w:tc>
        <w:tc>
          <w:tcPr>
            <w:tcW w:w="3118" w:type="dxa"/>
          </w:tcPr>
          <w:p w14:paraId="3DD85278" w14:textId="77777777" w:rsidR="006374CD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>
              <w:rPr>
                <w:rFonts w:ascii="Times New Roman" w:hAnsi="Times New Roman" w:cs="Times New Roman"/>
                <w:color w:val="010205"/>
              </w:rPr>
              <w:t>Colonoscopies</w:t>
            </w:r>
          </w:p>
          <w:p w14:paraId="79F53B22" w14:textId="62B2925F" w:rsidR="006374CD" w:rsidRPr="00A226A9" w:rsidRDefault="006374CD" w:rsidP="00BB2D68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>
              <w:rPr>
                <w:rFonts w:ascii="Times New Roman" w:hAnsi="Times New Roman" w:cs="Times New Roman"/>
                <w:color w:val="010205"/>
              </w:rPr>
              <w:t>n=1733 n (%)</w:t>
            </w:r>
          </w:p>
        </w:tc>
      </w:tr>
      <w:tr w:rsidR="006374CD" w:rsidRPr="00A226A9" w14:paraId="2AAC156C" w14:textId="77777777" w:rsidTr="00BB2D68">
        <w:tc>
          <w:tcPr>
            <w:tcW w:w="1413" w:type="dxa"/>
          </w:tcPr>
          <w:p w14:paraId="70120A5A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>Malay</w:t>
            </w:r>
          </w:p>
        </w:tc>
        <w:tc>
          <w:tcPr>
            <w:tcW w:w="2835" w:type="dxa"/>
          </w:tcPr>
          <w:p w14:paraId="7F241561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</w:rPr>
              <w:t>516</w:t>
            </w:r>
            <w:r>
              <w:rPr>
                <w:rFonts w:ascii="Times New Roman" w:hAnsi="Times New Roman" w:cs="Times New Roman"/>
              </w:rPr>
              <w:t xml:space="preserve"> (48.9)</w:t>
            </w:r>
          </w:p>
        </w:tc>
        <w:tc>
          <w:tcPr>
            <w:tcW w:w="3118" w:type="dxa"/>
          </w:tcPr>
          <w:p w14:paraId="26551FA7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815</w:t>
            </w:r>
            <w:r>
              <w:rPr>
                <w:rFonts w:ascii="Times New Roman" w:hAnsi="Times New Roman" w:cs="Times New Roman"/>
                <w:color w:val="010205"/>
              </w:rPr>
              <w:t xml:space="preserve"> (47.0)</w:t>
            </w:r>
          </w:p>
        </w:tc>
      </w:tr>
      <w:tr w:rsidR="006374CD" w:rsidRPr="00A226A9" w14:paraId="3C487076" w14:textId="77777777" w:rsidTr="00BB2D68">
        <w:tc>
          <w:tcPr>
            <w:tcW w:w="1413" w:type="dxa"/>
          </w:tcPr>
          <w:p w14:paraId="26BE9C37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>Chinese</w:t>
            </w:r>
          </w:p>
        </w:tc>
        <w:tc>
          <w:tcPr>
            <w:tcW w:w="2835" w:type="dxa"/>
          </w:tcPr>
          <w:p w14:paraId="797BA47F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</w:rPr>
              <w:t>297</w:t>
            </w:r>
            <w:r>
              <w:rPr>
                <w:rFonts w:ascii="Times New Roman" w:hAnsi="Times New Roman" w:cs="Times New Roman"/>
              </w:rPr>
              <w:t xml:space="preserve"> (28.2)</w:t>
            </w:r>
          </w:p>
        </w:tc>
        <w:tc>
          <w:tcPr>
            <w:tcW w:w="3118" w:type="dxa"/>
          </w:tcPr>
          <w:p w14:paraId="17629706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634</w:t>
            </w:r>
            <w:r>
              <w:rPr>
                <w:rFonts w:ascii="Times New Roman" w:hAnsi="Times New Roman" w:cs="Times New Roman"/>
                <w:color w:val="010205"/>
              </w:rPr>
              <w:t xml:space="preserve"> (36.6)</w:t>
            </w:r>
          </w:p>
        </w:tc>
      </w:tr>
      <w:tr w:rsidR="006374CD" w:rsidRPr="00A226A9" w14:paraId="343C0731" w14:textId="77777777" w:rsidTr="00BB2D68">
        <w:tc>
          <w:tcPr>
            <w:tcW w:w="1413" w:type="dxa"/>
          </w:tcPr>
          <w:p w14:paraId="420F29F2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>Indian</w:t>
            </w:r>
          </w:p>
        </w:tc>
        <w:tc>
          <w:tcPr>
            <w:tcW w:w="2835" w:type="dxa"/>
          </w:tcPr>
          <w:p w14:paraId="5AC902E7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</w:rPr>
              <w:t>180</w:t>
            </w:r>
            <w:r>
              <w:rPr>
                <w:rFonts w:ascii="Times New Roman" w:hAnsi="Times New Roman" w:cs="Times New Roman"/>
              </w:rPr>
              <w:t xml:space="preserve"> (17.1)</w:t>
            </w:r>
          </w:p>
        </w:tc>
        <w:tc>
          <w:tcPr>
            <w:tcW w:w="3118" w:type="dxa"/>
          </w:tcPr>
          <w:p w14:paraId="6C813786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233</w:t>
            </w:r>
            <w:r>
              <w:rPr>
                <w:rFonts w:ascii="Times New Roman" w:hAnsi="Times New Roman" w:cs="Times New Roman"/>
                <w:color w:val="010205"/>
              </w:rPr>
              <w:t xml:space="preserve"> (13.4)</w:t>
            </w:r>
          </w:p>
        </w:tc>
      </w:tr>
      <w:tr w:rsidR="006374CD" w:rsidRPr="00A226A9" w14:paraId="0F71AD6D" w14:textId="77777777" w:rsidTr="00BB2D68">
        <w:tc>
          <w:tcPr>
            <w:tcW w:w="1413" w:type="dxa"/>
          </w:tcPr>
          <w:p w14:paraId="7DECB1D9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A226A9">
              <w:rPr>
                <w:rFonts w:ascii="Times New Roman" w:hAnsi="Times New Roman" w:cs="Times New Roman"/>
              </w:rPr>
              <w:t>Other</w:t>
            </w:r>
          </w:p>
        </w:tc>
        <w:tc>
          <w:tcPr>
            <w:tcW w:w="2835" w:type="dxa"/>
          </w:tcPr>
          <w:p w14:paraId="7C6FC3DF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</w:rPr>
              <w:t>62</w:t>
            </w:r>
            <w:r>
              <w:rPr>
                <w:rFonts w:ascii="Times New Roman" w:hAnsi="Times New Roman" w:cs="Times New Roman"/>
              </w:rPr>
              <w:t xml:space="preserve"> (5.9)</w:t>
            </w:r>
          </w:p>
        </w:tc>
        <w:tc>
          <w:tcPr>
            <w:tcW w:w="3118" w:type="dxa"/>
          </w:tcPr>
          <w:p w14:paraId="66BA2D88" w14:textId="77777777" w:rsidR="006374CD" w:rsidRPr="00A226A9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A226A9">
              <w:rPr>
                <w:rFonts w:ascii="Times New Roman" w:hAnsi="Times New Roman" w:cs="Times New Roman"/>
                <w:color w:val="010205"/>
              </w:rPr>
              <w:t>51</w:t>
            </w:r>
            <w:r>
              <w:rPr>
                <w:rFonts w:ascii="Times New Roman" w:hAnsi="Times New Roman" w:cs="Times New Roman"/>
                <w:color w:val="010205"/>
              </w:rPr>
              <w:t xml:space="preserve"> (2.9)</w:t>
            </w:r>
          </w:p>
        </w:tc>
      </w:tr>
    </w:tbl>
    <w:p w14:paraId="1716DB1C" w14:textId="77777777" w:rsidR="006374CD" w:rsidRPr="00A226A9" w:rsidRDefault="006374CD" w:rsidP="006374CD">
      <w:pPr>
        <w:autoSpaceDE w:val="0"/>
        <w:autoSpaceDN w:val="0"/>
        <w:adjustRightInd w:val="0"/>
        <w:spacing w:after="0" w:line="240" w:lineRule="auto"/>
        <w:ind w:left="375"/>
        <w:contextualSpacing/>
        <w:rPr>
          <w:rFonts w:ascii="Times New Roman" w:hAnsi="Times New Roman" w:cs="Times New Roman"/>
        </w:rPr>
      </w:pPr>
    </w:p>
    <w:p w14:paraId="6862072F" w14:textId="77777777" w:rsidR="00BB2D68" w:rsidRDefault="00BB2D68" w:rsidP="006374C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</w:rPr>
      </w:pPr>
    </w:p>
    <w:p w14:paraId="4E876AB2" w14:textId="77777777" w:rsidR="002C264C" w:rsidRDefault="002C264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574C9CF6" w14:textId="0BFDC0FB" w:rsidR="006374CD" w:rsidRPr="00727F7B" w:rsidRDefault="00BB2D68" w:rsidP="006374C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Table </w:t>
      </w:r>
      <w:r w:rsidR="00723220">
        <w:rPr>
          <w:rFonts w:ascii="Times New Roman" w:hAnsi="Times New Roman" w:cs="Times New Roman"/>
          <w:b/>
        </w:rPr>
        <w:t>6</w:t>
      </w:r>
      <w:r w:rsidR="006374CD" w:rsidRPr="00727F7B">
        <w:rPr>
          <w:rFonts w:ascii="Times New Roman" w:hAnsi="Times New Roman" w:cs="Times New Roman"/>
          <w:b/>
        </w:rPr>
        <w:t xml:space="preserve"> </w:t>
      </w:r>
      <w:r w:rsidR="006374CD" w:rsidRPr="00727F7B">
        <w:rPr>
          <w:rFonts w:ascii="Times New Roman" w:hAnsi="Times New Roman" w:cs="Times New Roman"/>
        </w:rPr>
        <w:t xml:space="preserve">Number of </w:t>
      </w:r>
      <w:proofErr w:type="spellStart"/>
      <w:r w:rsidR="00546681">
        <w:rPr>
          <w:rFonts w:ascii="Times New Roman" w:hAnsi="Times New Roman" w:cs="Times New Roman"/>
        </w:rPr>
        <w:t>i</w:t>
      </w:r>
      <w:r w:rsidR="006374CD" w:rsidRPr="00727F7B">
        <w:rPr>
          <w:rFonts w:ascii="Times New Roman" w:hAnsi="Times New Roman" w:cs="Times New Roman"/>
        </w:rPr>
        <w:t>FOBTs</w:t>
      </w:r>
      <w:proofErr w:type="spellEnd"/>
      <w:r w:rsidR="006374CD" w:rsidRPr="00727F7B">
        <w:rPr>
          <w:rFonts w:ascii="Times New Roman" w:hAnsi="Times New Roman" w:cs="Times New Roman"/>
        </w:rPr>
        <w:t xml:space="preserve"> undertaken by age group (January – July 2018)</w:t>
      </w:r>
    </w:p>
    <w:tbl>
      <w:tblPr>
        <w:tblStyle w:val="TableGridLight2"/>
        <w:tblW w:w="3397" w:type="dxa"/>
        <w:tblLayout w:type="fixed"/>
        <w:tblLook w:val="0000" w:firstRow="0" w:lastRow="0" w:firstColumn="0" w:lastColumn="0" w:noHBand="0" w:noVBand="0"/>
      </w:tblPr>
      <w:tblGrid>
        <w:gridCol w:w="2122"/>
        <w:gridCol w:w="1275"/>
      </w:tblGrid>
      <w:tr w:rsidR="006374CD" w:rsidRPr="00FA3150" w14:paraId="3A54E64C" w14:textId="77777777" w:rsidTr="0022357D">
        <w:tc>
          <w:tcPr>
            <w:tcW w:w="2122" w:type="dxa"/>
          </w:tcPr>
          <w:p w14:paraId="312E5B1D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Age group</w:t>
            </w:r>
          </w:p>
        </w:tc>
        <w:tc>
          <w:tcPr>
            <w:tcW w:w="1275" w:type="dxa"/>
          </w:tcPr>
          <w:p w14:paraId="5A6A47E4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A3150">
              <w:rPr>
                <w:rFonts w:ascii="Times New Roman" w:hAnsi="Times New Roman" w:cs="Times New Roman"/>
              </w:rPr>
              <w:t>n</w:t>
            </w:r>
            <w:proofErr w:type="gramEnd"/>
            <w:r w:rsidRPr="00FA3150">
              <w:rPr>
                <w:rFonts w:ascii="Times New Roman" w:hAnsi="Times New Roman" w:cs="Times New Roman"/>
              </w:rPr>
              <w:t xml:space="preserve"> (%)</w:t>
            </w:r>
          </w:p>
        </w:tc>
      </w:tr>
      <w:tr w:rsidR="006374CD" w:rsidRPr="00FA3150" w14:paraId="4E0A7F2D" w14:textId="77777777" w:rsidTr="0022357D">
        <w:tc>
          <w:tcPr>
            <w:tcW w:w="2122" w:type="dxa"/>
          </w:tcPr>
          <w:p w14:paraId="6613BDBC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&lt; 40 years</w:t>
            </w:r>
          </w:p>
        </w:tc>
        <w:tc>
          <w:tcPr>
            <w:tcW w:w="1275" w:type="dxa"/>
          </w:tcPr>
          <w:p w14:paraId="1E62C41E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180 (17.1)</w:t>
            </w:r>
          </w:p>
        </w:tc>
      </w:tr>
      <w:tr w:rsidR="006374CD" w:rsidRPr="00FA3150" w14:paraId="2127EE98" w14:textId="77777777" w:rsidTr="0022357D">
        <w:tc>
          <w:tcPr>
            <w:tcW w:w="2122" w:type="dxa"/>
          </w:tcPr>
          <w:p w14:paraId="03BDB7BE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40-49</w:t>
            </w:r>
            <w:r>
              <w:rPr>
                <w:rFonts w:ascii="Times New Roman" w:hAnsi="Times New Roman" w:cs="Times New Roman"/>
              </w:rPr>
              <w:t xml:space="preserve"> years</w:t>
            </w:r>
          </w:p>
        </w:tc>
        <w:tc>
          <w:tcPr>
            <w:tcW w:w="1275" w:type="dxa"/>
          </w:tcPr>
          <w:p w14:paraId="203EB810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114</w:t>
            </w:r>
            <w:r>
              <w:rPr>
                <w:rFonts w:ascii="Times New Roman" w:hAnsi="Times New Roman" w:cs="Times New Roman"/>
              </w:rPr>
              <w:t xml:space="preserve"> (10.8)</w:t>
            </w:r>
          </w:p>
        </w:tc>
      </w:tr>
      <w:tr w:rsidR="006374CD" w:rsidRPr="00FA3150" w14:paraId="11B97AC0" w14:textId="77777777" w:rsidTr="0022357D">
        <w:tc>
          <w:tcPr>
            <w:tcW w:w="2122" w:type="dxa"/>
          </w:tcPr>
          <w:p w14:paraId="13F8FA37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50-59</w:t>
            </w:r>
            <w:r>
              <w:rPr>
                <w:rFonts w:ascii="Times New Roman" w:hAnsi="Times New Roman" w:cs="Times New Roman"/>
              </w:rPr>
              <w:t xml:space="preserve"> years</w:t>
            </w:r>
          </w:p>
        </w:tc>
        <w:tc>
          <w:tcPr>
            <w:tcW w:w="1275" w:type="dxa"/>
          </w:tcPr>
          <w:p w14:paraId="51A3BDE9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234</w:t>
            </w:r>
            <w:r>
              <w:rPr>
                <w:rFonts w:ascii="Times New Roman" w:hAnsi="Times New Roman" w:cs="Times New Roman"/>
              </w:rPr>
              <w:t xml:space="preserve"> (22.2)</w:t>
            </w:r>
          </w:p>
        </w:tc>
      </w:tr>
      <w:tr w:rsidR="006374CD" w:rsidRPr="00FA3150" w14:paraId="614CB2E9" w14:textId="77777777" w:rsidTr="0022357D">
        <w:tc>
          <w:tcPr>
            <w:tcW w:w="2122" w:type="dxa"/>
          </w:tcPr>
          <w:p w14:paraId="13A6C8D5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60-69</w:t>
            </w:r>
            <w:r>
              <w:rPr>
                <w:rFonts w:ascii="Times New Roman" w:hAnsi="Times New Roman" w:cs="Times New Roman"/>
              </w:rPr>
              <w:t xml:space="preserve"> years</w:t>
            </w:r>
          </w:p>
        </w:tc>
        <w:tc>
          <w:tcPr>
            <w:tcW w:w="1275" w:type="dxa"/>
          </w:tcPr>
          <w:p w14:paraId="007345E3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262</w:t>
            </w:r>
            <w:r>
              <w:rPr>
                <w:rFonts w:ascii="Times New Roman" w:hAnsi="Times New Roman" w:cs="Times New Roman"/>
              </w:rPr>
              <w:t xml:space="preserve"> (24.8)</w:t>
            </w:r>
          </w:p>
        </w:tc>
      </w:tr>
      <w:tr w:rsidR="006374CD" w:rsidRPr="00FA3150" w14:paraId="5C6020E8" w14:textId="77777777" w:rsidTr="0022357D">
        <w:tc>
          <w:tcPr>
            <w:tcW w:w="2122" w:type="dxa"/>
          </w:tcPr>
          <w:p w14:paraId="56787D3F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 xml:space="preserve">70 </w:t>
            </w:r>
            <w:r>
              <w:rPr>
                <w:rFonts w:ascii="Times New Roman" w:hAnsi="Times New Roman" w:cs="Times New Roman"/>
              </w:rPr>
              <w:t xml:space="preserve">years </w:t>
            </w:r>
            <w:r w:rsidRPr="00FA3150">
              <w:rPr>
                <w:rFonts w:ascii="Times New Roman" w:hAnsi="Times New Roman" w:cs="Times New Roman"/>
              </w:rPr>
              <w:t>and above</w:t>
            </w:r>
          </w:p>
        </w:tc>
        <w:tc>
          <w:tcPr>
            <w:tcW w:w="1275" w:type="dxa"/>
          </w:tcPr>
          <w:p w14:paraId="6769AEB4" w14:textId="77777777" w:rsidR="006374CD" w:rsidRPr="00FA3150" w:rsidRDefault="006374CD" w:rsidP="0022357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A3150">
              <w:rPr>
                <w:rFonts w:ascii="Times New Roman" w:hAnsi="Times New Roman" w:cs="Times New Roman"/>
              </w:rPr>
              <w:t>265</w:t>
            </w:r>
            <w:r>
              <w:rPr>
                <w:rFonts w:ascii="Times New Roman" w:hAnsi="Times New Roman" w:cs="Times New Roman"/>
              </w:rPr>
              <w:t xml:space="preserve"> (25.1)</w:t>
            </w:r>
          </w:p>
        </w:tc>
      </w:tr>
    </w:tbl>
    <w:p w14:paraId="1D91376D" w14:textId="2E463AD1" w:rsidR="008E45A6" w:rsidRDefault="008E45A6" w:rsidP="00C3323E">
      <w:pPr>
        <w:spacing w:line="480" w:lineRule="auto"/>
        <w:jc w:val="both"/>
        <w:rPr>
          <w:rFonts w:ascii="Times New Roman" w:hAnsi="Times New Roman" w:cs="Times New Roman"/>
          <w:b/>
          <w:lang w:val="en-MY"/>
        </w:rPr>
      </w:pPr>
    </w:p>
    <w:p w14:paraId="1F3ACFE5" w14:textId="77777777" w:rsidR="006374CD" w:rsidRDefault="006374CD" w:rsidP="00C3323E">
      <w:pPr>
        <w:spacing w:line="480" w:lineRule="auto"/>
        <w:jc w:val="both"/>
        <w:rPr>
          <w:rFonts w:ascii="Times New Roman" w:hAnsi="Times New Roman" w:cs="Times New Roman"/>
          <w:b/>
          <w:lang w:val="en-MY"/>
        </w:rPr>
      </w:pPr>
    </w:p>
    <w:p w14:paraId="51BCDD58" w14:textId="4FF985EA" w:rsidR="002C264C" w:rsidRPr="004B0892" w:rsidRDefault="00D01823" w:rsidP="00D01823">
      <w:pPr>
        <w:spacing w:line="276" w:lineRule="auto"/>
        <w:rPr>
          <w:rFonts w:ascii="Times New Roman" w:hAnsi="Times New Roman" w:cs="Times New Roman"/>
          <w:b/>
          <w:lang w:val="en-MY"/>
        </w:rPr>
      </w:pPr>
      <w:r w:rsidRPr="00D01823">
        <w:rPr>
          <w:rFonts w:ascii="Times New Roman" w:hAnsi="Times New Roman" w:cs="Times New Roman"/>
          <w:b/>
          <w:lang w:val="en-MY"/>
        </w:rPr>
        <w:t xml:space="preserve"> </w:t>
      </w:r>
      <w:r w:rsidR="002C264C" w:rsidRPr="004B0892">
        <w:rPr>
          <w:noProof/>
          <w:lang w:val="en-PH" w:eastAsia="en-PH"/>
        </w:rPr>
        <w:drawing>
          <wp:inline distT="0" distB="0" distL="0" distR="0" wp14:anchorId="1877CB85" wp14:editId="0058B5F0">
            <wp:extent cx="4572000" cy="27432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AC78CEE" w14:textId="20E10C9E" w:rsidR="008E45A6" w:rsidRDefault="001E7866" w:rsidP="00D01823">
      <w:pPr>
        <w:spacing w:line="276" w:lineRule="auto"/>
        <w:rPr>
          <w:rFonts w:ascii="Times New Roman" w:hAnsi="Times New Roman" w:cs="Times New Roman"/>
          <w:lang w:val="en-MY"/>
        </w:rPr>
      </w:pPr>
      <w:r>
        <w:rPr>
          <w:rFonts w:ascii="Times New Roman" w:hAnsi="Times New Roman" w:cs="Times New Roman"/>
          <w:b/>
          <w:lang w:val="en-MY"/>
        </w:rPr>
        <w:t>Figure 1</w:t>
      </w:r>
      <w:r w:rsidR="00D01823" w:rsidRPr="004B0892">
        <w:rPr>
          <w:rFonts w:ascii="Times New Roman" w:hAnsi="Times New Roman" w:cs="Times New Roman"/>
          <w:lang w:val="en-MY"/>
        </w:rPr>
        <w:t xml:space="preserve"> Advertisement channels through which participants noticed the BCAC-CRC advertisements (unprompted)</w:t>
      </w:r>
      <w:r w:rsidR="00D01823">
        <w:rPr>
          <w:rFonts w:ascii="Times New Roman" w:hAnsi="Times New Roman" w:cs="Times New Roman"/>
          <w:lang w:val="en-MY"/>
        </w:rPr>
        <w:t xml:space="preserve"> </w:t>
      </w:r>
    </w:p>
    <w:p w14:paraId="54A6EBA3" w14:textId="77777777" w:rsidR="008E45A6" w:rsidRDefault="008E45A6">
      <w:pPr>
        <w:rPr>
          <w:rFonts w:ascii="Times New Roman" w:hAnsi="Times New Roman" w:cs="Times New Roman"/>
          <w:lang w:val="en-MY"/>
        </w:rPr>
      </w:pPr>
      <w:r>
        <w:rPr>
          <w:rFonts w:ascii="Times New Roman" w:hAnsi="Times New Roman" w:cs="Times New Roman"/>
          <w:lang w:val="en-MY"/>
        </w:rPr>
        <w:br w:type="page"/>
      </w:r>
    </w:p>
    <w:p w14:paraId="58CE00E6" w14:textId="07083C37" w:rsidR="002C264C" w:rsidRPr="004B0892" w:rsidRDefault="002C264C" w:rsidP="002C264C">
      <w:pPr>
        <w:spacing w:line="276" w:lineRule="auto"/>
        <w:rPr>
          <w:rFonts w:ascii="Times New Roman" w:hAnsi="Times New Roman" w:cs="Times New Roman"/>
          <w:b/>
          <w:lang w:val="en-MY"/>
        </w:rPr>
      </w:pPr>
    </w:p>
    <w:p w14:paraId="6E6743D4" w14:textId="23657FCE" w:rsidR="0011240E" w:rsidRDefault="0011240E" w:rsidP="002C264C">
      <w:pPr>
        <w:spacing w:line="276" w:lineRule="auto"/>
        <w:rPr>
          <w:rFonts w:ascii="Times New Roman" w:hAnsi="Times New Roman" w:cs="Times New Roman"/>
          <w:b/>
          <w:lang w:val="en-MY"/>
        </w:rPr>
      </w:pPr>
      <w:r>
        <w:rPr>
          <w:noProof/>
          <w:lang w:val="en-PH" w:eastAsia="en-PH"/>
        </w:rPr>
        <w:drawing>
          <wp:inline distT="0" distB="0" distL="0" distR="0" wp14:anchorId="07E4B82A" wp14:editId="6C74B691">
            <wp:extent cx="4572000" cy="27432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48B7970" w14:textId="74ADBC0C" w:rsidR="002C264C" w:rsidRDefault="001E7866" w:rsidP="002C264C">
      <w:pPr>
        <w:spacing w:line="276" w:lineRule="auto"/>
        <w:rPr>
          <w:rFonts w:ascii="Times New Roman" w:hAnsi="Times New Roman" w:cs="Times New Roman"/>
          <w:lang w:val="en-MY"/>
        </w:rPr>
      </w:pPr>
      <w:r>
        <w:rPr>
          <w:rFonts w:ascii="Times New Roman" w:hAnsi="Times New Roman" w:cs="Times New Roman"/>
          <w:b/>
          <w:lang w:val="en-MY"/>
        </w:rPr>
        <w:t>Figure 2</w:t>
      </w:r>
      <w:r w:rsidR="002C264C" w:rsidRPr="004B0892">
        <w:rPr>
          <w:rFonts w:ascii="Times New Roman" w:hAnsi="Times New Roman" w:cs="Times New Roman"/>
          <w:lang w:val="en-MY"/>
        </w:rPr>
        <w:t xml:space="preserve"> Advertisement channels through which participants noticed the BCAC-CRC advertisements (prompted) and</w:t>
      </w:r>
      <w:r w:rsidR="002C264C">
        <w:rPr>
          <w:rFonts w:ascii="Times New Roman" w:hAnsi="Times New Roman" w:cs="Times New Roman"/>
          <w:lang w:val="en-MY"/>
        </w:rPr>
        <w:t xml:space="preserve"> thoughts on materials</w:t>
      </w:r>
    </w:p>
    <w:p w14:paraId="43862220" w14:textId="244934E7" w:rsidR="00FA6F79" w:rsidRPr="00724943" w:rsidRDefault="00D01823" w:rsidP="00724943">
      <w:pPr>
        <w:spacing w:line="240" w:lineRule="auto"/>
        <w:rPr>
          <w:rFonts w:ascii="Times New Roman" w:hAnsi="Times New Roman" w:cs="Times New Roman"/>
          <w:b/>
          <w:lang w:val="en-MY"/>
        </w:rPr>
      </w:pPr>
      <w:r w:rsidRPr="00D56AFC">
        <w:rPr>
          <w:rFonts w:ascii="Times New Roman" w:hAnsi="Times New Roman" w:cs="Times New Roman"/>
          <w:sz w:val="18"/>
          <w:szCs w:val="18"/>
          <w:lang w:val="en-MY"/>
        </w:rPr>
        <w:t>*</w:t>
      </w:r>
      <w:r w:rsidR="00FA6F79" w:rsidRPr="00D56AFC">
        <w:rPr>
          <w:rFonts w:ascii="Times New Roman" w:hAnsi="Times New Roman" w:cs="Times New Roman"/>
          <w:sz w:val="18"/>
          <w:szCs w:val="18"/>
          <w:lang w:val="en-MY"/>
        </w:rPr>
        <w:t xml:space="preserve">relevant – this includes participants saw the materials at the survey for the first time during the post-survey and thought they were relevant to </w:t>
      </w:r>
      <w:r w:rsidR="00FA6F79">
        <w:rPr>
          <w:rFonts w:ascii="Times New Roman" w:hAnsi="Times New Roman" w:cs="Times New Roman"/>
          <w:sz w:val="18"/>
          <w:szCs w:val="18"/>
          <w:lang w:val="en-MY"/>
        </w:rPr>
        <w:t>them</w:t>
      </w:r>
    </w:p>
    <w:p w14:paraId="591FAD20" w14:textId="5288DC0B" w:rsidR="00FA6F79" w:rsidRDefault="00FA6F79" w:rsidP="00FA6F79">
      <w:pPr>
        <w:spacing w:line="480" w:lineRule="auto"/>
        <w:rPr>
          <w:rFonts w:ascii="Times New Roman" w:hAnsi="Times New Roman" w:cs="Times New Roman"/>
          <w:lang w:val="en-MY"/>
        </w:rPr>
      </w:pPr>
    </w:p>
    <w:p w14:paraId="1BA34080" w14:textId="08AEBEC6" w:rsidR="00D0624A" w:rsidRDefault="0011240E" w:rsidP="00FA6F79">
      <w:pPr>
        <w:spacing w:line="480" w:lineRule="auto"/>
        <w:rPr>
          <w:rFonts w:ascii="Times New Roman" w:hAnsi="Times New Roman" w:cs="Times New Roman"/>
          <w:b/>
          <w:lang w:val="en-MY"/>
        </w:rPr>
      </w:pPr>
      <w:r>
        <w:rPr>
          <w:noProof/>
          <w:lang w:val="en-PH" w:eastAsia="en-PH"/>
        </w:rPr>
        <w:drawing>
          <wp:inline distT="0" distB="0" distL="0" distR="0" wp14:anchorId="32D95E10" wp14:editId="75CFA31A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1A7A0A8" w14:textId="48141078" w:rsidR="00FA6F79" w:rsidRPr="00F05BA9" w:rsidRDefault="001E7866" w:rsidP="00F05BA9">
      <w:pPr>
        <w:spacing w:line="480" w:lineRule="auto"/>
        <w:rPr>
          <w:rFonts w:ascii="Times New Roman" w:hAnsi="Times New Roman" w:cs="Times New Roman"/>
          <w:lang w:val="en-MY"/>
        </w:rPr>
      </w:pPr>
      <w:bookmarkStart w:id="0" w:name="_GoBack"/>
      <w:bookmarkEnd w:id="0"/>
      <w:r>
        <w:rPr>
          <w:rFonts w:ascii="Times New Roman" w:hAnsi="Times New Roman" w:cs="Times New Roman"/>
          <w:b/>
          <w:lang w:val="en-MY"/>
        </w:rPr>
        <w:t>Figure 3</w:t>
      </w:r>
      <w:r w:rsidR="002C264C" w:rsidRPr="004B0892">
        <w:rPr>
          <w:rFonts w:ascii="Times New Roman" w:hAnsi="Times New Roman" w:cs="Times New Roman"/>
          <w:b/>
          <w:lang w:val="en-MY"/>
        </w:rPr>
        <w:t xml:space="preserve"> </w:t>
      </w:r>
      <w:r w:rsidR="00FA6F79" w:rsidRPr="004B0892">
        <w:rPr>
          <w:rFonts w:ascii="Times New Roman" w:hAnsi="Times New Roman" w:cs="Times New Roman"/>
          <w:lang w:val="en-MY"/>
        </w:rPr>
        <w:t>Difference in campaign material reach between ethnicities</w:t>
      </w:r>
      <w:r w:rsidR="00FA6F79">
        <w:rPr>
          <w:rFonts w:ascii="Times New Roman" w:hAnsi="Times New Roman" w:cs="Times New Roman"/>
          <w:lang w:val="en-MY"/>
        </w:rPr>
        <w:t xml:space="preserve"> </w:t>
      </w:r>
    </w:p>
    <w:sectPr w:rsidR="00FA6F79" w:rsidRPr="00F05BA9" w:rsidSect="008A7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BA2"/>
    <w:rsid w:val="0011240E"/>
    <w:rsid w:val="001E7866"/>
    <w:rsid w:val="00202E39"/>
    <w:rsid w:val="002B0214"/>
    <w:rsid w:val="002C264C"/>
    <w:rsid w:val="00334A93"/>
    <w:rsid w:val="00377F92"/>
    <w:rsid w:val="0038018E"/>
    <w:rsid w:val="004279AC"/>
    <w:rsid w:val="00447BAA"/>
    <w:rsid w:val="0046327F"/>
    <w:rsid w:val="004B0892"/>
    <w:rsid w:val="004E3527"/>
    <w:rsid w:val="00546681"/>
    <w:rsid w:val="005758C1"/>
    <w:rsid w:val="005D77BB"/>
    <w:rsid w:val="0060601F"/>
    <w:rsid w:val="006374CD"/>
    <w:rsid w:val="006D5646"/>
    <w:rsid w:val="006E6BA2"/>
    <w:rsid w:val="007205A4"/>
    <w:rsid w:val="00723220"/>
    <w:rsid w:val="00724943"/>
    <w:rsid w:val="00727F7B"/>
    <w:rsid w:val="007378D2"/>
    <w:rsid w:val="00746289"/>
    <w:rsid w:val="00757B0D"/>
    <w:rsid w:val="0083441C"/>
    <w:rsid w:val="00840EF7"/>
    <w:rsid w:val="00853164"/>
    <w:rsid w:val="008A7B1E"/>
    <w:rsid w:val="008D6F59"/>
    <w:rsid w:val="008E04FB"/>
    <w:rsid w:val="008E45A6"/>
    <w:rsid w:val="00903326"/>
    <w:rsid w:val="00960A2A"/>
    <w:rsid w:val="0098746A"/>
    <w:rsid w:val="009B3CA9"/>
    <w:rsid w:val="009B4B09"/>
    <w:rsid w:val="009E060F"/>
    <w:rsid w:val="00A262A0"/>
    <w:rsid w:val="00A351C1"/>
    <w:rsid w:val="00A64008"/>
    <w:rsid w:val="00AA7F93"/>
    <w:rsid w:val="00B36C5E"/>
    <w:rsid w:val="00B53F9F"/>
    <w:rsid w:val="00BB2D68"/>
    <w:rsid w:val="00C015EB"/>
    <w:rsid w:val="00C3323E"/>
    <w:rsid w:val="00C4647F"/>
    <w:rsid w:val="00CD7D42"/>
    <w:rsid w:val="00D01823"/>
    <w:rsid w:val="00D0624A"/>
    <w:rsid w:val="00D160EA"/>
    <w:rsid w:val="00D31028"/>
    <w:rsid w:val="00D56831"/>
    <w:rsid w:val="00D80A73"/>
    <w:rsid w:val="00D93564"/>
    <w:rsid w:val="00DD33A4"/>
    <w:rsid w:val="00E365B9"/>
    <w:rsid w:val="00E4787D"/>
    <w:rsid w:val="00EE59FA"/>
    <w:rsid w:val="00F05BA9"/>
    <w:rsid w:val="00F90490"/>
    <w:rsid w:val="00FA6F79"/>
    <w:rsid w:val="00FE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684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332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32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323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23E"/>
    <w:rPr>
      <w:rFonts w:ascii="Segoe UI" w:hAnsi="Segoe UI" w:cs="Segoe UI"/>
      <w:sz w:val="18"/>
      <w:szCs w:val="18"/>
    </w:rPr>
  </w:style>
  <w:style w:type="table" w:customStyle="1" w:styleId="TableGridLight11">
    <w:name w:val="Table Grid Light11"/>
    <w:basedOn w:val="TableNormal"/>
    <w:uiPriority w:val="40"/>
    <w:rsid w:val="00FA6F7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Light2">
    <w:name w:val="Table Grid Light2"/>
    <w:basedOn w:val="TableNormal"/>
    <w:uiPriority w:val="40"/>
    <w:rsid w:val="00FA6F7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FA6F79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FA6F79"/>
  </w:style>
  <w:style w:type="table" w:styleId="TableGrid">
    <w:name w:val="Table Grid"/>
    <w:basedOn w:val="TableNormal"/>
    <w:uiPriority w:val="39"/>
    <w:rsid w:val="00853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02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021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332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32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323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23E"/>
    <w:rPr>
      <w:rFonts w:ascii="Segoe UI" w:hAnsi="Segoe UI" w:cs="Segoe UI"/>
      <w:sz w:val="18"/>
      <w:szCs w:val="18"/>
    </w:rPr>
  </w:style>
  <w:style w:type="table" w:customStyle="1" w:styleId="TableGridLight11">
    <w:name w:val="Table Grid Light11"/>
    <w:basedOn w:val="TableNormal"/>
    <w:uiPriority w:val="40"/>
    <w:rsid w:val="00FA6F7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Light2">
    <w:name w:val="Table Grid Light2"/>
    <w:basedOn w:val="TableNormal"/>
    <w:uiPriority w:val="40"/>
    <w:rsid w:val="00FA6F7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FA6F79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FA6F79"/>
  </w:style>
  <w:style w:type="table" w:styleId="TableGrid">
    <w:name w:val="Table Grid"/>
    <w:basedOn w:val="TableNormal"/>
    <w:uiPriority w:val="39"/>
    <w:rsid w:val="00853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02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02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0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ecanceralert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3052044\Desktop\DS_16_5_19\Publications\Media%20paper\CRC%20media\TV%20channels%20breakdown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3052044\Desktop\DS_14_9_19\Publications\Media%20paper\CRC%20media\TV%20channels%20breakdown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3052044\Desktop\DS_14_9_19\Publications\Media%20paper\CRC%20media\TV%20channels%20breakdow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P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Sheet2!$C$1</c:f>
              <c:strCache>
                <c:ptCount val="1"/>
                <c:pt idx="0">
                  <c:v>unprompted %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Sheet2!$A$2:$A$13</c:f>
              <c:strCache>
                <c:ptCount val="12"/>
                <c:pt idx="0">
                  <c:v>TV ad</c:v>
                </c:pt>
                <c:pt idx="1">
                  <c:v>TV news</c:v>
                </c:pt>
                <c:pt idx="2">
                  <c:v>TV programme</c:v>
                </c:pt>
                <c:pt idx="3">
                  <c:v>Poster in clinic</c:v>
                </c:pt>
                <c:pt idx="4">
                  <c:v>Newspaper</c:v>
                </c:pt>
                <c:pt idx="5">
                  <c:v>Magazine</c:v>
                </c:pt>
                <c:pt idx="6">
                  <c:v>Outdoor ads</c:v>
                </c:pt>
                <c:pt idx="7">
                  <c:v>Radio ads</c:v>
                </c:pt>
                <c:pt idx="8">
                  <c:v>Radio interview</c:v>
                </c:pt>
                <c:pt idx="9">
                  <c:v>Facebook</c:v>
                </c:pt>
                <c:pt idx="10">
                  <c:v>Instagram</c:v>
                </c:pt>
                <c:pt idx="11">
                  <c:v>Website</c:v>
                </c:pt>
              </c:strCache>
            </c:strRef>
          </c:cat>
          <c:val>
            <c:numRef>
              <c:f>Sheet2!$C$2:$C$13</c:f>
              <c:numCache>
                <c:formatCode>General</c:formatCode>
                <c:ptCount val="12"/>
                <c:pt idx="0">
                  <c:v>6.7</c:v>
                </c:pt>
                <c:pt idx="1">
                  <c:v>1.1000000000000001</c:v>
                </c:pt>
                <c:pt idx="2">
                  <c:v>1.8</c:v>
                </c:pt>
                <c:pt idx="3">
                  <c:v>18.5</c:v>
                </c:pt>
                <c:pt idx="4">
                  <c:v>1</c:v>
                </c:pt>
                <c:pt idx="5">
                  <c:v>0.4</c:v>
                </c:pt>
                <c:pt idx="6">
                  <c:v>5.6</c:v>
                </c:pt>
                <c:pt idx="7">
                  <c:v>1</c:v>
                </c:pt>
                <c:pt idx="8">
                  <c:v>0.4</c:v>
                </c:pt>
                <c:pt idx="9">
                  <c:v>1</c:v>
                </c:pt>
                <c:pt idx="10">
                  <c:v>0.3</c:v>
                </c:pt>
                <c:pt idx="11">
                  <c:v>0.4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1AF-49D9-81E8-63EEA0C6C2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486687872"/>
        <c:axId val="52896896"/>
      </c:barChart>
      <c:catAx>
        <c:axId val="48668787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b="1"/>
                  <a:t>Type of media</a:t>
                </a:r>
              </a:p>
            </c:rich>
          </c:tx>
          <c:layout>
            <c:manualLayout>
              <c:xMode val="edge"/>
              <c:yMode val="edge"/>
              <c:x val="1.3888888888888888E-2"/>
              <c:y val="0.2696256197142023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52896896"/>
        <c:crosses val="autoZero"/>
        <c:auto val="1"/>
        <c:lblAlgn val="ctr"/>
        <c:lblOffset val="100"/>
        <c:noMultiLvlLbl val="0"/>
      </c:catAx>
      <c:valAx>
        <c:axId val="528968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b="1"/>
                  <a:t>Participants %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4866878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P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Sheet2!$M$1</c:f>
              <c:strCache>
                <c:ptCount val="1"/>
                <c:pt idx="0">
                  <c:v>prompted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Sheet2!$L$2:$L$4</c:f>
              <c:strCache>
                <c:ptCount val="3"/>
                <c:pt idx="0">
                  <c:v>TV</c:v>
                </c:pt>
                <c:pt idx="1">
                  <c:v>Print</c:v>
                </c:pt>
                <c:pt idx="2">
                  <c:v>Radio </c:v>
                </c:pt>
              </c:strCache>
            </c:strRef>
          </c:cat>
          <c:val>
            <c:numRef>
              <c:f>Sheet2!$M$2:$M$4</c:f>
              <c:numCache>
                <c:formatCode>General</c:formatCode>
                <c:ptCount val="3"/>
                <c:pt idx="0">
                  <c:v>42.9</c:v>
                </c:pt>
                <c:pt idx="1">
                  <c:v>40</c:v>
                </c:pt>
                <c:pt idx="2">
                  <c:v>18.399999999999999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A74-4D03-95DE-AA940BB4E5D3}"/>
            </c:ext>
          </c:extLst>
        </c:ser>
        <c:ser>
          <c:idx val="1"/>
          <c:order val="1"/>
          <c:tx>
            <c:strRef>
              <c:f>Sheet2!$N$1</c:f>
              <c:strCache>
                <c:ptCount val="1"/>
                <c:pt idx="0">
                  <c:v>thought-provoking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Sheet2!$L$2:$L$4</c:f>
              <c:strCache>
                <c:ptCount val="3"/>
                <c:pt idx="0">
                  <c:v>TV</c:v>
                </c:pt>
                <c:pt idx="1">
                  <c:v>Print</c:v>
                </c:pt>
                <c:pt idx="2">
                  <c:v>Radio </c:v>
                </c:pt>
              </c:strCache>
            </c:strRef>
          </c:cat>
          <c:val>
            <c:numRef>
              <c:f>Sheet2!$N$2:$N$4</c:f>
              <c:numCache>
                <c:formatCode>General</c:formatCode>
                <c:ptCount val="3"/>
                <c:pt idx="0">
                  <c:v>47.7</c:v>
                </c:pt>
                <c:pt idx="1">
                  <c:v>28.2</c:v>
                </c:pt>
                <c:pt idx="2">
                  <c:v>14.2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A74-4D03-95DE-AA940BB4E5D3}"/>
            </c:ext>
          </c:extLst>
        </c:ser>
        <c:ser>
          <c:idx val="2"/>
          <c:order val="2"/>
          <c:tx>
            <c:strRef>
              <c:f>Sheet2!$O$1</c:f>
              <c:strCache>
                <c:ptCount val="1"/>
                <c:pt idx="0">
                  <c:v>relevant*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Sheet2!$L$2:$L$4</c:f>
              <c:strCache>
                <c:ptCount val="3"/>
                <c:pt idx="0">
                  <c:v>TV</c:v>
                </c:pt>
                <c:pt idx="1">
                  <c:v>Print</c:v>
                </c:pt>
                <c:pt idx="2">
                  <c:v>Radio </c:v>
                </c:pt>
              </c:strCache>
            </c:strRef>
          </c:cat>
          <c:val>
            <c:numRef>
              <c:f>Sheet2!$O$2:$O$4</c:f>
              <c:numCache>
                <c:formatCode>General</c:formatCode>
                <c:ptCount val="3"/>
                <c:pt idx="0">
                  <c:v>55.8</c:v>
                </c:pt>
                <c:pt idx="1">
                  <c:v>33.799999999999997</c:v>
                </c:pt>
                <c:pt idx="2">
                  <c:v>15.9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A74-4D03-95DE-AA940BB4E5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8657152"/>
        <c:axId val="138663424"/>
      </c:barChart>
      <c:catAx>
        <c:axId val="1386571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b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Types</a:t>
                </a:r>
                <a:r>
                  <a:rPr lang="en-GB" b="1" baseline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of media</a:t>
                </a:r>
                <a:endParaRPr lang="en-GB" b="1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45530424321959756"/>
              <c:y val="0.79527704870224569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8663424"/>
        <c:crosses val="autoZero"/>
        <c:auto val="1"/>
        <c:lblAlgn val="ctr"/>
        <c:lblOffset val="100"/>
        <c:noMultiLvlLbl val="0"/>
      </c:catAx>
      <c:valAx>
        <c:axId val="138663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b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Participants (%)</a:t>
                </a:r>
              </a:p>
            </c:rich>
          </c:tx>
          <c:layout>
            <c:manualLayout>
              <c:xMode val="edge"/>
              <c:yMode val="edge"/>
              <c:x val="2.2222222222222223E-2"/>
              <c:y val="0.21146179644211141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8657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P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'difference between ethn'!$C$1</c:f>
              <c:strCache>
                <c:ptCount val="1"/>
                <c:pt idx="0">
                  <c:v>TV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'difference between ethn'!$A$2:$A$4</c:f>
              <c:strCache>
                <c:ptCount val="3"/>
                <c:pt idx="0">
                  <c:v>Malay </c:v>
                </c:pt>
                <c:pt idx="1">
                  <c:v>Chinese </c:v>
                </c:pt>
                <c:pt idx="2">
                  <c:v>Indian </c:v>
                </c:pt>
              </c:strCache>
            </c:strRef>
          </c:cat>
          <c:val>
            <c:numRef>
              <c:f>'difference between ethn'!$C$2:$C$4</c:f>
              <c:numCache>
                <c:formatCode>General</c:formatCode>
                <c:ptCount val="3"/>
                <c:pt idx="0">
                  <c:v>52.9</c:v>
                </c:pt>
                <c:pt idx="1">
                  <c:v>24.7</c:v>
                </c:pt>
                <c:pt idx="2">
                  <c:v>25.9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8BC-42F4-B17D-FB0AC41BB314}"/>
            </c:ext>
          </c:extLst>
        </c:ser>
        <c:ser>
          <c:idx val="1"/>
          <c:order val="1"/>
          <c:tx>
            <c:strRef>
              <c:f>'difference between ethn'!$E$1</c:f>
              <c:strCache>
                <c:ptCount val="1"/>
                <c:pt idx="0">
                  <c:v>Radio 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'difference between ethn'!$A$2:$A$4</c:f>
              <c:strCache>
                <c:ptCount val="3"/>
                <c:pt idx="0">
                  <c:v>Malay </c:v>
                </c:pt>
                <c:pt idx="1">
                  <c:v>Chinese </c:v>
                </c:pt>
                <c:pt idx="2">
                  <c:v>Indian </c:v>
                </c:pt>
              </c:strCache>
            </c:strRef>
          </c:cat>
          <c:val>
            <c:numRef>
              <c:f>'difference between ethn'!$E$2:$E$4</c:f>
              <c:numCache>
                <c:formatCode>General</c:formatCode>
                <c:ptCount val="3"/>
                <c:pt idx="0">
                  <c:v>10</c:v>
                </c:pt>
                <c:pt idx="1">
                  <c:v>1.4</c:v>
                </c:pt>
                <c:pt idx="2">
                  <c:v>42.9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8BC-42F4-B17D-FB0AC41BB314}"/>
            </c:ext>
          </c:extLst>
        </c:ser>
        <c:ser>
          <c:idx val="2"/>
          <c:order val="2"/>
          <c:tx>
            <c:strRef>
              <c:f>'difference between ethn'!$G$1</c:f>
              <c:strCache>
                <c:ptCount val="1"/>
                <c:pt idx="0">
                  <c:v>Print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'difference between ethn'!$A$2:$A$4</c:f>
              <c:strCache>
                <c:ptCount val="3"/>
                <c:pt idx="0">
                  <c:v>Malay </c:v>
                </c:pt>
                <c:pt idx="1">
                  <c:v>Chinese </c:v>
                </c:pt>
                <c:pt idx="2">
                  <c:v>Indian </c:v>
                </c:pt>
              </c:strCache>
            </c:strRef>
          </c:cat>
          <c:val>
            <c:numRef>
              <c:f>'difference between ethn'!$G$2:$G$4</c:f>
              <c:numCache>
                <c:formatCode>General</c:formatCode>
                <c:ptCount val="3"/>
                <c:pt idx="0">
                  <c:v>44.9</c:v>
                </c:pt>
                <c:pt idx="1">
                  <c:v>17.8</c:v>
                </c:pt>
                <c:pt idx="2">
                  <c:v>41.5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8BC-42F4-B17D-FB0AC41BB3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9924608"/>
        <c:axId val="159926528"/>
      </c:barChart>
      <c:catAx>
        <c:axId val="1599246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b="1"/>
                  <a:t>Ethnicity</a:t>
                </a:r>
              </a:p>
            </c:rich>
          </c:tx>
          <c:layout>
            <c:manualLayout>
              <c:xMode val="edge"/>
              <c:yMode val="edge"/>
              <c:x val="0.48609142607174105"/>
              <c:y val="0.79460484106153395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9926528"/>
        <c:crosses val="autoZero"/>
        <c:auto val="1"/>
        <c:lblAlgn val="ctr"/>
        <c:lblOffset val="100"/>
        <c:noMultiLvlLbl val="0"/>
      </c:catAx>
      <c:valAx>
        <c:axId val="159926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 b="1"/>
                  <a:t>Participants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9924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80C7A-8FE1-4B03-BB96-1109D057E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Schliemann</dc:creator>
  <cp:keywords/>
  <dc:description/>
  <cp:lastModifiedBy>MLAPINIG</cp:lastModifiedBy>
  <cp:revision>28</cp:revision>
  <cp:lastPrinted>2019-08-15T12:14:00Z</cp:lastPrinted>
  <dcterms:created xsi:type="dcterms:W3CDTF">2019-09-05T08:35:00Z</dcterms:created>
  <dcterms:modified xsi:type="dcterms:W3CDTF">2020-03-14T06:15:00Z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http://www.zotero.org/styles/apa</vt:lpwstr>
  </property>
  <property fmtid="{D5CDD505-2E9C-101B-9397-08002B2CF9AE}" pid="3" name="Mendeley Recent Style Name 0_1">
    <vt:lpwstr>American Psychological Association 6th edition</vt:lpwstr>
  </property>
  <property fmtid="{D5CDD505-2E9C-101B-9397-08002B2CF9AE}" pid="4" name="Mendeley Recent Style Id 1_1">
    <vt:lpwstr>http://www.zotero.org/styles/bmj-open</vt:lpwstr>
  </property>
  <property fmtid="{D5CDD505-2E9C-101B-9397-08002B2CF9AE}" pid="5" name="Mendeley Recent Style Name 1_1">
    <vt:lpwstr>BMJ Open</vt:lpwstr>
  </property>
  <property fmtid="{D5CDD505-2E9C-101B-9397-08002B2CF9AE}" pid="6" name="Mendeley Recent Style Id 2_1">
    <vt:lpwstr>http://www.zotero.org/styles/british-journal-of-cancer</vt:lpwstr>
  </property>
  <property fmtid="{D5CDD505-2E9C-101B-9397-08002B2CF9AE}" pid="7" name="Mendeley Recent Style Name 2_1">
    <vt:lpwstr>British Journal of Cancer</vt:lpwstr>
  </property>
  <property fmtid="{D5CDD505-2E9C-101B-9397-08002B2CF9AE}" pid="8" name="Mendeley Recent Style Id 3_1">
    <vt:lpwstr>http://www.zotero.org/styles/cambridge-university-press-numeric</vt:lpwstr>
  </property>
  <property fmtid="{D5CDD505-2E9C-101B-9397-08002B2CF9AE}" pid="9" name="Mendeley Recent Style Name 3_1">
    <vt:lpwstr>Cambridge University Press (numeric)</vt:lpwstr>
  </property>
  <property fmtid="{D5CDD505-2E9C-101B-9397-08002B2CF9AE}" pid="10" name="Mendeley Recent Style Id 4_1">
    <vt:lpwstr>http://www.zotero.org/styles/elsevier-vancouver</vt:lpwstr>
  </property>
  <property fmtid="{D5CDD505-2E9C-101B-9397-08002B2CF9AE}" pid="11" name="Mendeley Recent Style Name 4_1">
    <vt:lpwstr>Elsevier - Vancouver</vt:lpwstr>
  </property>
  <property fmtid="{D5CDD505-2E9C-101B-9397-08002B2CF9AE}" pid="12" name="Mendeley Recent Style Id 5_1">
    <vt:lpwstr>http://www.zotero.org/styles/nature-publishing-group-vancouver</vt:lpwstr>
  </property>
  <property fmtid="{D5CDD505-2E9C-101B-9397-08002B2CF9AE}" pid="13" name="Mendeley Recent Style Name 5_1">
    <vt:lpwstr>Nature Publishing Group - Vancouver</vt:lpwstr>
  </property>
  <property fmtid="{D5CDD505-2E9C-101B-9397-08002B2CF9AE}" pid="14" name="Mendeley Recent Style Id 6_1">
    <vt:lpwstr>http://www.zotero.org/styles/public-health-nutrition</vt:lpwstr>
  </property>
  <property fmtid="{D5CDD505-2E9C-101B-9397-08002B2CF9AE}" pid="15" name="Mendeley Recent Style Name 6_1">
    <vt:lpwstr>Public Health Nutrition</vt:lpwstr>
  </property>
  <property fmtid="{D5CDD505-2E9C-101B-9397-08002B2CF9AE}" pid="16" name="Mendeley Recent Style Id 7_1">
    <vt:lpwstr>http://www.zotero.org/styles/sage-vancouver-brackets</vt:lpwstr>
  </property>
  <property fmtid="{D5CDD505-2E9C-101B-9397-08002B2CF9AE}" pid="17" name="Mendeley Recent Style Name 7_1">
    <vt:lpwstr>SAGE - Vancouver (brackets)</vt:lpwstr>
  </property>
  <property fmtid="{D5CDD505-2E9C-101B-9397-08002B2CF9AE}" pid="18" name="Mendeley Recent Style Id 8_1">
    <vt:lpwstr>http://www.zotero.org/styles/springer-vancouver</vt:lpwstr>
  </property>
  <property fmtid="{D5CDD505-2E9C-101B-9397-08002B2CF9AE}" pid="19" name="Mendeley Recent Style Name 8_1">
    <vt:lpwstr>Springer - Vancouver</vt:lpwstr>
  </property>
  <property fmtid="{D5CDD505-2E9C-101B-9397-08002B2CF9AE}" pid="20" name="Mendeley Recent Style Id 9_1">
    <vt:lpwstr>http://www.zotero.org/styles/university-of-york-apa</vt:lpwstr>
  </property>
  <property fmtid="{D5CDD505-2E9C-101B-9397-08002B2CF9AE}" pid="21" name="Mendeley Recent Style Name 9_1">
    <vt:lpwstr>University of York - American Psychological Association 6th edition</vt:lpwstr>
  </property>
</Properties>
</file>