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18" w:rsidRDefault="00962A18" w:rsidP="00962A18">
      <w:pPr>
        <w:spacing w:after="0" w:line="240" w:lineRule="auto"/>
        <w:ind w:left="-270"/>
        <w:rPr>
          <w:rFonts w:ascii="Times New Roman" w:hAnsi="Times New Roman" w:cs="Times New Roman"/>
          <w:sz w:val="20"/>
          <w:szCs w:val="20"/>
        </w:rPr>
      </w:pPr>
      <w:r w:rsidRPr="00E1695F">
        <w:rPr>
          <w:rFonts w:ascii="Times New Roman" w:hAnsi="Times New Roman" w:cs="Times New Roman"/>
          <w:b/>
          <w:sz w:val="20"/>
          <w:szCs w:val="20"/>
        </w:rPr>
        <w:t>Table S6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17C60">
        <w:rPr>
          <w:rFonts w:ascii="Times New Roman" w:hAnsi="Times New Roman" w:cs="Times New Roman"/>
          <w:sz w:val="20"/>
          <w:szCs w:val="20"/>
        </w:rPr>
        <w:t>Univariate</w:t>
      </w:r>
      <w:r w:rsidRPr="00090CCE">
        <w:rPr>
          <w:rFonts w:ascii="Times New Roman" w:hAnsi="Times New Roman" w:cs="Times New Roman"/>
          <w:sz w:val="20"/>
          <w:szCs w:val="20"/>
        </w:rPr>
        <w:t xml:space="preserve"> Analysis on the Associations of DNA Methylation Marker, MRS and Risk of CRC </w:t>
      </w:r>
      <w:proofErr w:type="gramStart"/>
      <w:r w:rsidRPr="00090CCE">
        <w:rPr>
          <w:rFonts w:ascii="Times New Roman" w:hAnsi="Times New Roman" w:cs="Times New Roman"/>
          <w:sz w:val="20"/>
          <w:szCs w:val="20"/>
        </w:rPr>
        <w:t>The</w:t>
      </w:r>
      <w:proofErr w:type="gramEnd"/>
      <w:r w:rsidRPr="00090CCE">
        <w:rPr>
          <w:rFonts w:ascii="Times New Roman" w:hAnsi="Times New Roman" w:cs="Times New Roman"/>
          <w:sz w:val="20"/>
          <w:szCs w:val="20"/>
        </w:rPr>
        <w:t xml:space="preserve"> Cancer Genome Atlas</w:t>
      </w:r>
    </w:p>
    <w:tbl>
      <w:tblPr>
        <w:tblStyle w:val="TableGrid111"/>
        <w:tblW w:w="996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345"/>
        <w:gridCol w:w="900"/>
        <w:gridCol w:w="1440"/>
        <w:gridCol w:w="1094"/>
        <w:gridCol w:w="236"/>
        <w:gridCol w:w="810"/>
        <w:gridCol w:w="1350"/>
        <w:gridCol w:w="1080"/>
      </w:tblGrid>
      <w:tr w:rsidR="00962A18" w:rsidRPr="005B5E67" w:rsidTr="00AC2705">
        <w:trPr>
          <w:trHeight w:val="300"/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962A18" w:rsidRPr="000D607C" w:rsidRDefault="00962A18" w:rsidP="00AC2705">
            <w:pPr>
              <w:jc w:val="center"/>
              <w:rPr>
                <w:szCs w:val="21"/>
              </w:rPr>
            </w:pPr>
            <w:proofErr w:type="spellStart"/>
            <w:r w:rsidRPr="000D607C">
              <w:rPr>
                <w:szCs w:val="21"/>
              </w:rPr>
              <w:t>CpG</w:t>
            </w:r>
            <w:proofErr w:type="spellEnd"/>
            <w:r w:rsidRPr="000D607C">
              <w:rPr>
                <w:szCs w:val="21"/>
              </w:rPr>
              <w:t xml:space="preserve"> ID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962A18" w:rsidRPr="000D607C" w:rsidRDefault="00962A18" w:rsidP="00AC2705">
            <w:pPr>
              <w:jc w:val="center"/>
              <w:rPr>
                <w:szCs w:val="21"/>
              </w:rPr>
            </w:pPr>
            <w:r w:rsidRPr="000D607C">
              <w:rPr>
                <w:szCs w:val="21"/>
              </w:rPr>
              <w:t>Gene Name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62A18" w:rsidRPr="000D607C" w:rsidRDefault="00962A18" w:rsidP="00AC2705">
            <w:pPr>
              <w:jc w:val="center"/>
              <w:rPr>
                <w:szCs w:val="21"/>
              </w:rPr>
            </w:pPr>
            <w:r w:rsidRPr="000D607C">
              <w:rPr>
                <w:szCs w:val="21"/>
              </w:rPr>
              <w:t>Univariate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</w:tcBorders>
          </w:tcPr>
          <w:p w:rsidR="00962A18" w:rsidRPr="000D607C" w:rsidRDefault="00962A18" w:rsidP="00AC2705">
            <w:pPr>
              <w:jc w:val="center"/>
              <w:rPr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62A18" w:rsidRPr="000D607C" w:rsidRDefault="00962A18" w:rsidP="00AC2705">
            <w:pPr>
              <w:jc w:val="center"/>
              <w:rPr>
                <w:szCs w:val="21"/>
              </w:rPr>
            </w:pPr>
            <w:r w:rsidRPr="000D607C">
              <w:rPr>
                <w:szCs w:val="21"/>
              </w:rPr>
              <w:t>Multivariate</w:t>
            </w:r>
          </w:p>
        </w:tc>
      </w:tr>
      <w:tr w:rsidR="00962A18" w:rsidRPr="005B5E67" w:rsidTr="00AC2705">
        <w:trPr>
          <w:trHeight w:val="234"/>
          <w:jc w:val="center"/>
        </w:trPr>
        <w:tc>
          <w:tcPr>
            <w:tcW w:w="1710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</w:p>
        </w:tc>
        <w:tc>
          <w:tcPr>
            <w:tcW w:w="13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OR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95% CI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62A18" w:rsidRPr="00FD1D56" w:rsidRDefault="00962A18" w:rsidP="00AC2705">
            <w:pPr>
              <w:jc w:val="center"/>
              <w:rPr>
                <w:i/>
                <w:szCs w:val="21"/>
              </w:rPr>
            </w:pPr>
            <w:r w:rsidRPr="00FD1D56">
              <w:rPr>
                <w:i/>
                <w:szCs w:val="21"/>
              </w:rPr>
              <w:t>P-value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95% CI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962A18" w:rsidRPr="00FD1D56" w:rsidRDefault="00962A18" w:rsidP="00AC2705">
            <w:pPr>
              <w:jc w:val="center"/>
              <w:rPr>
                <w:i/>
                <w:szCs w:val="21"/>
              </w:rPr>
            </w:pPr>
            <w:r w:rsidRPr="00FD1D56">
              <w:rPr>
                <w:i/>
                <w:szCs w:val="21"/>
              </w:rPr>
              <w:t>P-value</w:t>
            </w:r>
          </w:p>
        </w:tc>
      </w:tr>
      <w:tr w:rsidR="00962A18" w:rsidRPr="005B5E67" w:rsidTr="00AC2705">
        <w:trPr>
          <w:trHeight w:val="260"/>
          <w:jc w:val="center"/>
        </w:trPr>
        <w:tc>
          <w:tcPr>
            <w:tcW w:w="171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szCs w:val="21"/>
              </w:rPr>
              <w:t>cg06551493</w:t>
            </w:r>
          </w:p>
        </w:tc>
        <w:tc>
          <w:tcPr>
            <w:tcW w:w="1345" w:type="dxa"/>
            <w:tcBorders>
              <w:top w:val="single" w:sz="4" w:space="0" w:color="auto"/>
              <w:bottom w:val="nil"/>
            </w:tcBorders>
            <w:vAlign w:val="center"/>
          </w:tcPr>
          <w:p w:rsidR="00962A18" w:rsidRPr="005B5E67" w:rsidRDefault="00962A18" w:rsidP="00AC2705">
            <w:pPr>
              <w:jc w:val="center"/>
              <w:rPr>
                <w:color w:val="000000"/>
                <w:szCs w:val="21"/>
              </w:rPr>
            </w:pPr>
            <w:r w:rsidRPr="005B5E67">
              <w:rPr>
                <w:szCs w:val="21"/>
              </w:rPr>
              <w:t>PTPN12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0.69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0.54, 0.90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0.67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0.52, 0.87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0.002</w:t>
            </w:r>
          </w:p>
        </w:tc>
      </w:tr>
      <w:tr w:rsidR="00962A18" w:rsidRPr="005B5E67" w:rsidTr="00AC2705">
        <w:trPr>
          <w:trHeight w:val="300"/>
          <w:jc w:val="center"/>
        </w:trPr>
        <w:tc>
          <w:tcPr>
            <w:tcW w:w="1710" w:type="dxa"/>
            <w:tcBorders>
              <w:top w:val="nil"/>
            </w:tcBorders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cg01419670</w:t>
            </w:r>
          </w:p>
        </w:tc>
        <w:tc>
          <w:tcPr>
            <w:tcW w:w="1345" w:type="dxa"/>
            <w:tcBorders>
              <w:top w:val="nil"/>
            </w:tcBorders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color w:val="000000"/>
                <w:szCs w:val="21"/>
              </w:rPr>
              <w:t>NA</w:t>
            </w:r>
          </w:p>
        </w:tc>
        <w:tc>
          <w:tcPr>
            <w:tcW w:w="900" w:type="dxa"/>
            <w:tcBorders>
              <w:top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0.71</w:t>
            </w:r>
          </w:p>
        </w:tc>
        <w:tc>
          <w:tcPr>
            <w:tcW w:w="1440" w:type="dxa"/>
            <w:tcBorders>
              <w:top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0.49, 1.02</w:t>
            </w:r>
          </w:p>
        </w:tc>
        <w:tc>
          <w:tcPr>
            <w:tcW w:w="1094" w:type="dxa"/>
            <w:tcBorders>
              <w:top w:val="nil"/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0.07</w:t>
            </w:r>
          </w:p>
        </w:tc>
        <w:tc>
          <w:tcPr>
            <w:tcW w:w="236" w:type="dxa"/>
            <w:tcBorders>
              <w:top w:val="nil"/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0.97</w:t>
            </w:r>
          </w:p>
        </w:tc>
        <w:tc>
          <w:tcPr>
            <w:tcW w:w="1350" w:type="dxa"/>
            <w:tcBorders>
              <w:top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0.49,</w:t>
            </w:r>
            <w:r w:rsidRPr="005B5E67">
              <w:rPr>
                <w:szCs w:val="21"/>
              </w:rPr>
              <w:t xml:space="preserve"> </w:t>
            </w:r>
            <w:r w:rsidRPr="005B5E67">
              <w:rPr>
                <w:rFonts w:eastAsia="Times New Roman"/>
                <w:color w:val="000000"/>
                <w:szCs w:val="21"/>
              </w:rPr>
              <w:t>1.01</w:t>
            </w:r>
          </w:p>
        </w:tc>
        <w:tc>
          <w:tcPr>
            <w:tcW w:w="1080" w:type="dxa"/>
            <w:tcBorders>
              <w:top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0.07</w:t>
            </w:r>
          </w:p>
        </w:tc>
      </w:tr>
      <w:tr w:rsidR="00962A18" w:rsidRPr="005B5E67" w:rsidTr="00AC2705">
        <w:trPr>
          <w:trHeight w:val="300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cg12691488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color w:val="000000"/>
                <w:szCs w:val="21"/>
              </w:rPr>
              <w:t>NA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1.69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1.24, 2.30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0.0008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2.02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1.42, 2.94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0.0001</w:t>
            </w:r>
          </w:p>
        </w:tc>
      </w:tr>
      <w:tr w:rsidR="00962A18" w:rsidRPr="005B5E67" w:rsidTr="00AC2705">
        <w:trPr>
          <w:trHeight w:val="300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cg17292758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PPFIA3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3.49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2.59, 4.85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4.8e-15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3.84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2.79, 5.50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6.03e-15</w:t>
            </w:r>
          </w:p>
        </w:tc>
      </w:tr>
      <w:tr w:rsidR="00962A18" w:rsidRPr="005B5E67" w:rsidTr="00AC2705">
        <w:trPr>
          <w:trHeight w:val="300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cg16170495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RNF39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0.75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0.58, 0.98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0.02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0.74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0.58, 0.97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0.02</w:t>
            </w:r>
          </w:p>
        </w:tc>
      </w:tr>
      <w:tr w:rsidR="00962A18" w:rsidRPr="005B5E67" w:rsidTr="00AC2705">
        <w:trPr>
          <w:trHeight w:val="296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cg11240062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color w:val="000000"/>
                <w:szCs w:val="21"/>
              </w:rPr>
              <w:t>NA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0.79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0.59, 1.07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0.12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0.75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0.55, 1.04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0.08</w:t>
            </w:r>
          </w:p>
        </w:tc>
      </w:tr>
      <w:tr w:rsidR="00962A18" w:rsidRPr="005B5E67" w:rsidTr="00AC2705">
        <w:trPr>
          <w:trHeight w:val="300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cg21585512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LOC399959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0.74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0.57, 0.98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0.03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0.69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0.52, 0.91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0.008</w:t>
            </w:r>
          </w:p>
        </w:tc>
      </w:tr>
      <w:tr w:rsidR="00962A18" w:rsidRPr="005B5E67" w:rsidTr="00AC2705">
        <w:trPr>
          <w:trHeight w:val="305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cg24702253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MRGPRG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0.50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0.33, 0.73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0.0005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0.47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0.31, 0.69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0.0002</w:t>
            </w:r>
          </w:p>
        </w:tc>
      </w:tr>
      <w:tr w:rsidR="00962A18" w:rsidRPr="005B5E67" w:rsidTr="00AC2705">
        <w:trPr>
          <w:trHeight w:val="300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cg17187762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color w:val="000000"/>
                <w:szCs w:val="21"/>
              </w:rPr>
              <w:t>NA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2.10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1.27, 3.95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0.01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2.00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1.23, 3.73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0.01</w:t>
            </w:r>
          </w:p>
        </w:tc>
      </w:tr>
      <w:tr w:rsidR="00962A18" w:rsidRPr="005B5E67" w:rsidTr="00AC2705">
        <w:trPr>
          <w:trHeight w:val="224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cg05983326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PCDHGA1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0.59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0.45, 0.77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0.0001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0.61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0.46, 0.81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0.0005</w:t>
            </w:r>
          </w:p>
        </w:tc>
      </w:tr>
      <w:tr w:rsidR="00962A18" w:rsidRPr="005B5E67" w:rsidTr="00AC2705">
        <w:trPr>
          <w:trHeight w:val="251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cg06825163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LGR6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0.93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0.66, 1.26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0.63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0.95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0.68, 1.28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0.72</w:t>
            </w:r>
          </w:p>
        </w:tc>
      </w:tr>
      <w:tr w:rsidR="00962A18" w:rsidRPr="005B5E67" w:rsidTr="00AC2705">
        <w:trPr>
          <w:trHeight w:val="300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cg11885357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ESYT3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2.21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1.72, 2.88</w:t>
            </w:r>
          </w:p>
        </w:tc>
        <w:tc>
          <w:tcPr>
            <w:tcW w:w="1094" w:type="dxa"/>
            <w:tcBorders>
              <w:bottom w:val="nil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1.26e-09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2.61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color w:val="000000"/>
                <w:szCs w:val="21"/>
              </w:rPr>
            </w:pPr>
            <w:r w:rsidRPr="005B5E67">
              <w:rPr>
                <w:rFonts w:eastAsia="Times New Roman"/>
                <w:color w:val="000000"/>
                <w:szCs w:val="21"/>
              </w:rPr>
              <w:t>1.97, 3.55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rFonts w:eastAsia="Times New Roman"/>
                <w:b/>
                <w:color w:val="000000"/>
                <w:szCs w:val="21"/>
              </w:rPr>
            </w:pPr>
            <w:r w:rsidRPr="005B5E67">
              <w:rPr>
                <w:rFonts w:eastAsia="Times New Roman"/>
                <w:b/>
                <w:color w:val="000000"/>
                <w:szCs w:val="21"/>
              </w:rPr>
              <w:t>9.93e-11</w:t>
            </w:r>
          </w:p>
        </w:tc>
      </w:tr>
      <w:tr w:rsidR="00962A18" w:rsidRPr="005B5E67" w:rsidTr="00AC2705">
        <w:trPr>
          <w:trHeight w:val="300"/>
          <w:jc w:val="center"/>
        </w:trPr>
        <w:tc>
          <w:tcPr>
            <w:tcW w:w="1710" w:type="dxa"/>
            <w:noWrap/>
            <w:vAlign w:val="center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cg08829299</w:t>
            </w:r>
          </w:p>
        </w:tc>
        <w:tc>
          <w:tcPr>
            <w:tcW w:w="1345" w:type="dxa"/>
            <w:vAlign w:val="center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ATHL1</w:t>
            </w:r>
          </w:p>
        </w:tc>
        <w:tc>
          <w:tcPr>
            <w:tcW w:w="90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1.18</w:t>
            </w:r>
          </w:p>
        </w:tc>
        <w:tc>
          <w:tcPr>
            <w:tcW w:w="144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0.84, 1.90</w:t>
            </w:r>
          </w:p>
        </w:tc>
        <w:tc>
          <w:tcPr>
            <w:tcW w:w="1094" w:type="dxa"/>
            <w:tcBorders>
              <w:bottom w:val="single" w:sz="4" w:space="0" w:color="auto"/>
              <w:right w:val="nil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0.40</w:t>
            </w:r>
          </w:p>
        </w:tc>
        <w:tc>
          <w:tcPr>
            <w:tcW w:w="236" w:type="dxa"/>
            <w:tcBorders>
              <w:left w:val="nil"/>
            </w:tcBorders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</w:p>
        </w:tc>
        <w:tc>
          <w:tcPr>
            <w:tcW w:w="81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1.18</w:t>
            </w:r>
          </w:p>
        </w:tc>
        <w:tc>
          <w:tcPr>
            <w:tcW w:w="135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0.84, 1.88</w:t>
            </w:r>
          </w:p>
        </w:tc>
        <w:tc>
          <w:tcPr>
            <w:tcW w:w="1080" w:type="dxa"/>
          </w:tcPr>
          <w:p w:rsidR="00962A18" w:rsidRPr="005B5E67" w:rsidRDefault="00962A18" w:rsidP="00AC2705">
            <w:pPr>
              <w:jc w:val="center"/>
              <w:rPr>
                <w:szCs w:val="21"/>
              </w:rPr>
            </w:pPr>
            <w:r w:rsidRPr="005B5E67">
              <w:rPr>
                <w:szCs w:val="21"/>
              </w:rPr>
              <w:t>0.41</w:t>
            </w:r>
          </w:p>
        </w:tc>
      </w:tr>
    </w:tbl>
    <w:p w:rsidR="00962A18" w:rsidRDefault="00962A18" w:rsidP="00962A18">
      <w:pPr>
        <w:spacing w:after="0" w:line="276" w:lineRule="auto"/>
        <w:ind w:left="-2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Abbreviations: CI, confidence interval; CRC: colorectal cancer; MRS, methylation risk score; ORs adjusted for age and gender; </w:t>
      </w:r>
      <w:r w:rsidRPr="00FD1D56">
        <w:rPr>
          <w:rFonts w:ascii="Times New Roman" w:hAnsi="Times New Roman" w:cs="Times New Roman"/>
          <w:i/>
          <w:sz w:val="20"/>
          <w:szCs w:val="20"/>
        </w:rPr>
        <w:t>P values</w:t>
      </w:r>
      <w:r>
        <w:rPr>
          <w:rFonts w:ascii="Times New Roman" w:hAnsi="Times New Roman" w:cs="Times New Roman"/>
          <w:sz w:val="20"/>
          <w:szCs w:val="20"/>
        </w:rPr>
        <w:t xml:space="preserve"> &lt; 0.05 are in bold</w:t>
      </w:r>
    </w:p>
    <w:p w:rsidR="00962A18" w:rsidRDefault="00962A18" w:rsidP="00962A18"/>
    <w:p w:rsidR="00DC0B92" w:rsidRPr="00962A18" w:rsidRDefault="00DC0B92" w:rsidP="00962A18">
      <w:bookmarkStart w:id="0" w:name="_GoBack"/>
      <w:bookmarkEnd w:id="0"/>
    </w:p>
    <w:sectPr w:rsidR="00DC0B92" w:rsidRPr="00962A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B92"/>
    <w:rsid w:val="002802F6"/>
    <w:rsid w:val="00580BFD"/>
    <w:rsid w:val="007252F1"/>
    <w:rsid w:val="00772943"/>
    <w:rsid w:val="007D7E6D"/>
    <w:rsid w:val="00800A26"/>
    <w:rsid w:val="00962A18"/>
    <w:rsid w:val="00AC4F0D"/>
    <w:rsid w:val="00C3667A"/>
    <w:rsid w:val="00C73F60"/>
    <w:rsid w:val="00D44422"/>
    <w:rsid w:val="00DC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  <w:style w:type="table" w:styleId="TableGrid">
    <w:name w:val="Table Grid"/>
    <w:basedOn w:val="TableNormal"/>
    <w:uiPriority w:val="39"/>
    <w:qFormat/>
    <w:rsid w:val="00AC4F0D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qFormat/>
    <w:rsid w:val="00772943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qFormat/>
    <w:rsid w:val="00962A1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B92"/>
    <w:pPr>
      <w:spacing w:after="160" w:line="259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B92"/>
    <w:rPr>
      <w:rFonts w:ascii="Tahoma" w:eastAsiaTheme="minorEastAsia" w:hAnsi="Tahoma" w:cs="Tahoma"/>
      <w:sz w:val="16"/>
      <w:szCs w:val="16"/>
      <w:lang w:val="en-US" w:eastAsia="zh-CN"/>
    </w:rPr>
  </w:style>
  <w:style w:type="table" w:styleId="TableGrid">
    <w:name w:val="Table Grid"/>
    <w:basedOn w:val="TableNormal"/>
    <w:uiPriority w:val="39"/>
    <w:qFormat/>
    <w:rsid w:val="00AC4F0D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qFormat/>
    <w:rsid w:val="00D44422"/>
    <w:pPr>
      <w:spacing w:after="0" w:line="240" w:lineRule="auto"/>
    </w:pPr>
    <w:rPr>
      <w:rFonts w:ascii="Calibri" w:eastAsia="SimSun" w:hAnsi="Calibri" w:cs="Times New Rom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qFormat/>
    <w:rsid w:val="00772943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qFormat/>
    <w:rsid w:val="00962A1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999</Characters>
  <Application>Microsoft Office Word</Application>
  <DocSecurity>0</DocSecurity>
  <Lines>32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2</cp:revision>
  <dcterms:created xsi:type="dcterms:W3CDTF">2020-07-21T03:03:00Z</dcterms:created>
  <dcterms:modified xsi:type="dcterms:W3CDTF">2020-07-21T03:03:00Z</dcterms:modified>
</cp:coreProperties>
</file>