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00C" w:rsidRPr="003B522E" w:rsidRDefault="003B522E" w:rsidP="003B522E">
      <w:pPr>
        <w:spacing w:line="360" w:lineRule="auto"/>
        <w:rPr>
          <w:rFonts w:ascii="Arial" w:hAnsi="Arial" w:cs="Arial"/>
          <w:b/>
          <w:sz w:val="20"/>
          <w:szCs w:val="20"/>
          <w:lang w:val="en-US" w:eastAsia="en-US"/>
        </w:rPr>
      </w:pPr>
      <w:r w:rsidRPr="003B522E">
        <w:rPr>
          <w:rFonts w:ascii="Arial" w:hAnsi="Arial" w:cs="Arial"/>
          <w:b/>
          <w:sz w:val="20"/>
          <w:szCs w:val="20"/>
          <w:lang w:val="en-US" w:eastAsia="en-US"/>
        </w:rPr>
        <w:t xml:space="preserve">Power </w:t>
      </w:r>
      <w:r w:rsidRPr="003B522E">
        <w:rPr>
          <w:rFonts w:ascii="Arial" w:hAnsi="Arial" w:cs="Arial"/>
          <w:b/>
          <w:sz w:val="20"/>
          <w:szCs w:val="20"/>
          <w:lang w:val="en-US"/>
        </w:rPr>
        <w:t>analysis</w:t>
      </w:r>
    </w:p>
    <w:p w:rsidR="004F200C" w:rsidRPr="003B522E" w:rsidRDefault="004F200C" w:rsidP="003B522E">
      <w:pPr>
        <w:spacing w:line="360" w:lineRule="auto"/>
        <w:rPr>
          <w:rFonts w:ascii="Arial" w:hAnsi="Arial" w:cs="Arial"/>
          <w:sz w:val="20"/>
          <w:szCs w:val="20"/>
          <w:lang w:val="en-US" w:eastAsia="en-US"/>
        </w:rPr>
      </w:pPr>
    </w:p>
    <w:p w:rsidR="004F200C" w:rsidRPr="003B522E" w:rsidRDefault="004F200C" w:rsidP="003B522E">
      <w:pPr>
        <w:pStyle w:val="Textosinformato"/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B522E">
        <w:rPr>
          <w:rFonts w:ascii="Arial" w:hAnsi="Arial" w:cs="Arial"/>
          <w:sz w:val="20"/>
          <w:szCs w:val="20"/>
          <w:lang w:val="en-US"/>
        </w:rPr>
        <w:t xml:space="preserve">We have performed power calculations using the free software offered by E. </w:t>
      </w:r>
      <w:proofErr w:type="spellStart"/>
      <w:r w:rsidRPr="003B522E">
        <w:rPr>
          <w:rFonts w:ascii="Arial" w:hAnsi="Arial" w:cs="Arial"/>
          <w:sz w:val="20"/>
          <w:szCs w:val="20"/>
          <w:lang w:val="en-US"/>
        </w:rPr>
        <w:t>Demidenko</w:t>
      </w:r>
      <w:proofErr w:type="spellEnd"/>
      <w:r w:rsidRPr="003B522E">
        <w:rPr>
          <w:rFonts w:ascii="Arial" w:hAnsi="Arial" w:cs="Arial"/>
          <w:sz w:val="20"/>
          <w:szCs w:val="20"/>
          <w:lang w:val="en-US"/>
        </w:rPr>
        <w:t xml:space="preserve"> to compute power in logistic regression with binary covariates and interactions. </w:t>
      </w:r>
    </w:p>
    <w:p w:rsidR="003B522E" w:rsidRDefault="004C4C97" w:rsidP="003B522E">
      <w:pPr>
        <w:spacing w:line="360" w:lineRule="auto"/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</w:pPr>
      <w:hyperlink r:id="rId5" w:history="1">
        <w:r w:rsidR="004F200C" w:rsidRPr="003B522E">
          <w:rPr>
            <w:rStyle w:val="Hipervnculo"/>
            <w:rFonts w:ascii="Arial" w:hAnsi="Arial" w:cs="Arial"/>
            <w:color w:val="auto"/>
            <w:sz w:val="20"/>
            <w:szCs w:val="20"/>
            <w:lang w:val="en-US"/>
          </w:rPr>
          <w:t>https://www.dartmouth.edu/~eugened/power-samplesize.php</w:t>
        </w:r>
      </w:hyperlink>
      <w:r w:rsidR="004F200C" w:rsidRPr="003B522E">
        <w:rPr>
          <w:rFonts w:ascii="Arial" w:hAnsi="Arial" w:cs="Arial"/>
          <w:sz w:val="20"/>
          <w:szCs w:val="20"/>
          <w:lang w:val="en-US"/>
        </w:rPr>
        <w:t xml:space="preserve"> and explained in the paper: </w:t>
      </w:r>
      <w:proofErr w:type="spellStart"/>
      <w:r w:rsidR="003B522E" w:rsidRPr="003B522E"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  <w:t>Demidenko</w:t>
      </w:r>
      <w:proofErr w:type="spellEnd"/>
      <w:r w:rsidR="003B522E" w:rsidRPr="003B522E"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  <w:t xml:space="preserve"> E. Sample size determination for logistic regression revisited. </w:t>
      </w:r>
      <w:r w:rsidR="003B522E" w:rsidRPr="003B522E">
        <w:rPr>
          <w:rFonts w:ascii="Arial" w:eastAsia="Times New Roman" w:hAnsi="Arial" w:cs="Arial"/>
          <w:i/>
          <w:iCs/>
          <w:color w:val="212121"/>
          <w:sz w:val="20"/>
          <w:szCs w:val="20"/>
          <w:shd w:val="clear" w:color="auto" w:fill="FFFFFF"/>
          <w:lang w:val="en-US"/>
        </w:rPr>
        <w:t>Stat Med</w:t>
      </w:r>
      <w:r w:rsidR="003B522E" w:rsidRPr="003B522E"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  <w:t>. 2007</w:t>
      </w:r>
      <w:proofErr w:type="gramStart"/>
      <w:r w:rsidR="003B522E" w:rsidRPr="003B522E"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  <w:t>;</w:t>
      </w:r>
      <w:proofErr w:type="gramEnd"/>
      <w:r w:rsidR="003B522E" w:rsidRPr="003B522E"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  <w:t xml:space="preserve"> 26(18):3385-3397. doi:10.1002/sim.2771</w:t>
      </w:r>
      <w:r w:rsidR="003B522E">
        <w:rPr>
          <w:rFonts w:ascii="Arial" w:eastAsia="Times New Roman" w:hAnsi="Arial" w:cs="Arial"/>
          <w:color w:val="212121"/>
          <w:sz w:val="20"/>
          <w:szCs w:val="20"/>
          <w:shd w:val="clear" w:color="auto" w:fill="FFFFFF"/>
          <w:lang w:val="en-US"/>
        </w:rPr>
        <w:t>.</w:t>
      </w:r>
    </w:p>
    <w:p w:rsidR="003B522E" w:rsidRPr="003B522E" w:rsidRDefault="003B522E" w:rsidP="003B522E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:rsidR="004F200C" w:rsidRDefault="004F200C" w:rsidP="003B522E">
      <w:pPr>
        <w:pStyle w:val="Textosinformato"/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B522E">
        <w:rPr>
          <w:rFonts w:ascii="Arial" w:hAnsi="Arial" w:cs="Arial"/>
          <w:sz w:val="20"/>
          <w:szCs w:val="20"/>
          <w:lang w:val="en-US"/>
        </w:rPr>
        <w:t xml:space="preserve">As expected from the wide confidence intervals in the GEE logistic regression models, power for the </w:t>
      </w:r>
      <w:r w:rsidR="00353529" w:rsidRPr="003B522E">
        <w:rPr>
          <w:rFonts w:ascii="Arial" w:hAnsi="Arial" w:cs="Arial"/>
          <w:sz w:val="20"/>
          <w:szCs w:val="20"/>
          <w:lang w:val="en-US"/>
        </w:rPr>
        <w:t>gender</w:t>
      </w:r>
      <w:r w:rsidR="003B522E" w:rsidRPr="003B522E">
        <w:rPr>
          <w:rFonts w:ascii="Arial" w:hAnsi="Arial" w:cs="Arial"/>
          <w:sz w:val="20"/>
          <w:szCs w:val="20"/>
          <w:lang w:val="en-US"/>
        </w:rPr>
        <w:t xml:space="preserve"> and</w:t>
      </w:r>
      <w:r w:rsidRPr="003B522E">
        <w:rPr>
          <w:rFonts w:ascii="Arial" w:hAnsi="Arial" w:cs="Arial"/>
          <w:sz w:val="20"/>
          <w:szCs w:val="20"/>
          <w:lang w:val="en-US"/>
        </w:rPr>
        <w:t xml:space="preserve"> exposures interactions is generally low as shown in the table below:</w:t>
      </w:r>
    </w:p>
    <w:p w:rsidR="00222277" w:rsidRDefault="00222277" w:rsidP="003B522E">
      <w:pPr>
        <w:pStyle w:val="Textosinformato"/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:rsidR="004F200C" w:rsidRPr="003B522E" w:rsidRDefault="004C4C97" w:rsidP="00222277">
      <w:pPr>
        <w:pStyle w:val="Textosinformato"/>
        <w:spacing w:line="360" w:lineRule="auto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Supplementary Table 1. </w:t>
      </w:r>
      <w:bookmarkStart w:id="0" w:name="_GoBack"/>
      <w:bookmarkEnd w:id="0"/>
      <w:r>
        <w:rPr>
          <w:rFonts w:ascii="Arial" w:hAnsi="Arial" w:cs="Arial"/>
          <w:sz w:val="20"/>
          <w:szCs w:val="20"/>
          <w:lang w:val="en-US"/>
        </w:rPr>
        <w:t>Power analysis</w:t>
      </w:r>
    </w:p>
    <w:tbl>
      <w:tblPr>
        <w:tblStyle w:val="Tablaconcuadrcula"/>
        <w:tblW w:w="9076" w:type="dxa"/>
        <w:tblInd w:w="-292" w:type="dxa"/>
        <w:tblLook w:val="04A0" w:firstRow="1" w:lastRow="0" w:firstColumn="1" w:lastColumn="0" w:noHBand="0" w:noVBand="1"/>
      </w:tblPr>
      <w:tblGrid>
        <w:gridCol w:w="1347"/>
        <w:gridCol w:w="518"/>
        <w:gridCol w:w="842"/>
        <w:gridCol w:w="832"/>
        <w:gridCol w:w="886"/>
        <w:gridCol w:w="897"/>
        <w:gridCol w:w="886"/>
        <w:gridCol w:w="1066"/>
        <w:gridCol w:w="967"/>
        <w:gridCol w:w="835"/>
      </w:tblGrid>
      <w:tr w:rsidR="00AA5938" w:rsidRPr="004C4C97" w:rsidTr="00AA5938">
        <w:trPr>
          <w:trHeight w:val="881"/>
        </w:trPr>
        <w:tc>
          <w:tcPr>
            <w:tcW w:w="12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Pr(X=1)</w:t>
            </w: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Pr(Z=1)</w:t>
            </w: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OR(X/Z)</w:t>
            </w: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OR(Y/X)</w:t>
            </w: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OR(Y/Z)</w:t>
            </w: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</w:p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interaction</w:t>
            </w: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PR(Y=1/ X=0,Z=0)</w:t>
            </w:r>
          </w:p>
        </w:tc>
        <w:tc>
          <w:tcPr>
            <w:tcW w:w="10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Power</w:t>
            </w:r>
          </w:p>
        </w:tc>
      </w:tr>
      <w:tr w:rsidR="00AA5938" w:rsidRPr="004C4C97" w:rsidTr="00AA5938">
        <w:tc>
          <w:tcPr>
            <w:tcW w:w="12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b/>
                <w:sz w:val="18"/>
                <w:szCs w:val="18"/>
                <w:lang w:val="en-US"/>
              </w:rPr>
              <w:t>Preoperative</w:t>
            </w:r>
          </w:p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b/>
                <w:sz w:val="18"/>
                <w:szCs w:val="18"/>
                <w:lang w:val="en-US"/>
              </w:rPr>
              <w:t>radiotherapy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A5938" w:rsidRPr="003B522E" w:rsidTr="00AA5938">
        <w:tc>
          <w:tcPr>
            <w:tcW w:w="1271" w:type="dxa"/>
          </w:tcPr>
          <w:p w:rsidR="004F200C" w:rsidRPr="003B522E" w:rsidRDefault="00353529" w:rsidP="00421DF7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Gender</w:t>
            </w:r>
            <w:r w:rsidR="00421DF7" w:rsidRPr="003B522E">
              <w:rPr>
                <w:rFonts w:ascii="Arial" w:hAnsi="Arial" w:cs="Arial"/>
                <w:sz w:val="18"/>
                <w:szCs w:val="18"/>
                <w:lang w:val="en-US"/>
              </w:rPr>
              <w:t>*</w:t>
            </w:r>
            <w:r w:rsidR="001440D4" w:rsidRPr="003B522E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="004F200C" w:rsidRPr="003B522E">
              <w:rPr>
                <w:rFonts w:ascii="Arial" w:hAnsi="Arial" w:cs="Arial"/>
                <w:sz w:val="18"/>
                <w:szCs w:val="18"/>
                <w:lang w:val="en-US"/>
              </w:rPr>
              <w:t>ge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770</w:t>
            </w: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0.32</w:t>
            </w: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0.95</w:t>
            </w: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1.76</w:t>
            </w: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0.99</w:t>
            </w: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0.60</w:t>
            </w: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10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0.37</w:t>
            </w:r>
          </w:p>
        </w:tc>
      </w:tr>
      <w:tr w:rsidR="00AA5938" w:rsidRPr="003B522E" w:rsidTr="00AA5938">
        <w:tc>
          <w:tcPr>
            <w:tcW w:w="1271" w:type="dxa"/>
          </w:tcPr>
          <w:p w:rsidR="004F200C" w:rsidRPr="003B522E" w:rsidRDefault="00353529" w:rsidP="00D1163C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Gender</w:t>
            </w:r>
            <w:r w:rsidR="001440D4" w:rsidRPr="003B522E">
              <w:rPr>
                <w:rFonts w:ascii="Arial" w:hAnsi="Arial" w:cs="Arial"/>
                <w:sz w:val="18"/>
                <w:szCs w:val="18"/>
                <w:lang w:val="en-US"/>
              </w:rPr>
              <w:t>*t</w:t>
            </w:r>
            <w:r w:rsidR="004F200C" w:rsidRPr="003B522E">
              <w:rPr>
                <w:rFonts w:ascii="Arial" w:hAnsi="Arial" w:cs="Arial"/>
                <w:sz w:val="18"/>
                <w:szCs w:val="18"/>
                <w:lang w:val="en-US"/>
              </w:rPr>
              <w:t>umor depth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601</w:t>
            </w: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0.76</w:t>
            </w: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0.34</w:t>
            </w: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0.85</w:t>
            </w: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14.4</w:t>
            </w: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0.90</w:t>
            </w: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0.65</w:t>
            </w: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0.20</w:t>
            </w:r>
          </w:p>
        </w:tc>
        <w:tc>
          <w:tcPr>
            <w:tcW w:w="10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0.14</w:t>
            </w:r>
          </w:p>
        </w:tc>
      </w:tr>
      <w:tr w:rsidR="00AA5938" w:rsidRPr="003B522E" w:rsidTr="00AA5938">
        <w:tc>
          <w:tcPr>
            <w:tcW w:w="12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b/>
                <w:sz w:val="18"/>
                <w:szCs w:val="18"/>
                <w:lang w:val="en-US"/>
              </w:rPr>
              <w:t>Stage IV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A5938" w:rsidRPr="003B522E" w:rsidTr="00AA5938">
        <w:tc>
          <w:tcPr>
            <w:tcW w:w="1271" w:type="dxa"/>
          </w:tcPr>
          <w:p w:rsidR="004F200C" w:rsidRPr="003B522E" w:rsidRDefault="00353529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Gender</w:t>
            </w:r>
            <w:r w:rsidR="004F200C" w:rsidRPr="003B522E">
              <w:rPr>
                <w:rFonts w:ascii="Arial" w:hAnsi="Arial" w:cs="Arial"/>
                <w:sz w:val="18"/>
                <w:szCs w:val="18"/>
                <w:lang w:val="en-US"/>
              </w:rPr>
              <w:t>*</w:t>
            </w:r>
          </w:p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screening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728</w:t>
            </w: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0.13</w:t>
            </w: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0.32</w:t>
            </w: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0.94</w:t>
            </w: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0.40</w:t>
            </w: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1.22</w:t>
            </w: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5.37</w:t>
            </w: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0.07</w:t>
            </w:r>
          </w:p>
        </w:tc>
        <w:tc>
          <w:tcPr>
            <w:tcW w:w="107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0.43</w:t>
            </w:r>
          </w:p>
        </w:tc>
      </w:tr>
      <w:tr w:rsidR="00AA5938" w:rsidRPr="00901094" w:rsidTr="00AA5938">
        <w:tc>
          <w:tcPr>
            <w:tcW w:w="1271" w:type="dxa"/>
          </w:tcPr>
          <w:p w:rsidR="004F200C" w:rsidRPr="003B522E" w:rsidRDefault="00353529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Gender</w:t>
            </w:r>
            <w:r w:rsidR="004F200C" w:rsidRPr="003B522E">
              <w:rPr>
                <w:rFonts w:ascii="Arial" w:hAnsi="Arial" w:cs="Arial"/>
                <w:sz w:val="18"/>
                <w:szCs w:val="18"/>
                <w:lang w:val="en-US"/>
              </w:rPr>
              <w:t xml:space="preserve">* </w:t>
            </w:r>
            <w:r w:rsidR="00B11706" w:rsidRPr="003B522E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="00901094" w:rsidRPr="003B522E">
              <w:rPr>
                <w:rFonts w:ascii="Arial" w:hAnsi="Arial" w:cs="Arial"/>
                <w:sz w:val="18"/>
                <w:szCs w:val="18"/>
                <w:lang w:val="en-GB"/>
              </w:rPr>
              <w:t>iagnostic delay</w:t>
            </w:r>
          </w:p>
        </w:tc>
        <w:tc>
          <w:tcPr>
            <w:tcW w:w="521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671</w:t>
            </w:r>
          </w:p>
        </w:tc>
        <w:tc>
          <w:tcPr>
            <w:tcW w:w="81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0.21</w:t>
            </w:r>
          </w:p>
        </w:tc>
        <w:tc>
          <w:tcPr>
            <w:tcW w:w="805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0.32</w:t>
            </w:r>
          </w:p>
        </w:tc>
        <w:tc>
          <w:tcPr>
            <w:tcW w:w="854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1.71</w:t>
            </w:r>
          </w:p>
        </w:tc>
        <w:tc>
          <w:tcPr>
            <w:tcW w:w="85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0.29</w:t>
            </w:r>
          </w:p>
        </w:tc>
        <w:tc>
          <w:tcPr>
            <w:tcW w:w="847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1.09</w:t>
            </w:r>
          </w:p>
        </w:tc>
        <w:tc>
          <w:tcPr>
            <w:tcW w:w="1108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5.83</w:t>
            </w:r>
          </w:p>
        </w:tc>
        <w:tc>
          <w:tcPr>
            <w:tcW w:w="926" w:type="dxa"/>
          </w:tcPr>
          <w:p w:rsidR="004F200C" w:rsidRPr="003B522E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0.08</w:t>
            </w:r>
          </w:p>
        </w:tc>
        <w:tc>
          <w:tcPr>
            <w:tcW w:w="1071" w:type="dxa"/>
          </w:tcPr>
          <w:p w:rsidR="004F200C" w:rsidRPr="00901094" w:rsidRDefault="004F200C" w:rsidP="00393AE0">
            <w:pPr>
              <w:pStyle w:val="Textosinforma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0.52</w:t>
            </w:r>
          </w:p>
        </w:tc>
      </w:tr>
    </w:tbl>
    <w:p w:rsidR="004F200C" w:rsidRPr="00901094" w:rsidRDefault="004F200C" w:rsidP="004F200C">
      <w:pPr>
        <w:pStyle w:val="Textosinformato"/>
        <w:rPr>
          <w:rFonts w:ascii="Arial" w:hAnsi="Arial" w:cs="Arial"/>
          <w:sz w:val="18"/>
          <w:szCs w:val="18"/>
          <w:lang w:val="en-US"/>
        </w:rPr>
      </w:pPr>
    </w:p>
    <w:p w:rsidR="004F200C" w:rsidRPr="003B522E" w:rsidRDefault="004F200C" w:rsidP="00B11706">
      <w:pPr>
        <w:pStyle w:val="Textosinformato"/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B522E">
        <w:rPr>
          <w:rFonts w:ascii="Arial" w:hAnsi="Arial" w:cs="Arial"/>
          <w:sz w:val="20"/>
          <w:szCs w:val="20"/>
          <w:lang w:val="en-US"/>
        </w:rPr>
        <w:t xml:space="preserve">We present this power analyses as complementary material and we refer the reader to it in the main text.  Since most current epidemiological research uses confidence interval </w:t>
      </w:r>
      <w:r w:rsidR="004E522A" w:rsidRPr="003B522E">
        <w:rPr>
          <w:rFonts w:ascii="Arial" w:hAnsi="Arial" w:cs="Arial"/>
          <w:sz w:val="20"/>
          <w:szCs w:val="20"/>
          <w:lang w:val="en-US"/>
        </w:rPr>
        <w:t>estimation,</w:t>
      </w:r>
      <w:r w:rsidRPr="003B522E">
        <w:rPr>
          <w:rFonts w:ascii="Arial" w:hAnsi="Arial" w:cs="Arial"/>
          <w:sz w:val="20"/>
          <w:szCs w:val="20"/>
          <w:lang w:val="en-US"/>
        </w:rPr>
        <w:t xml:space="preserve"> we have acknowledged the lack of precision of the confidence intervals of the estimation on effects in the limitation section of the discussion.</w:t>
      </w:r>
    </w:p>
    <w:p w:rsidR="004F200C" w:rsidRPr="00901094" w:rsidRDefault="004F200C" w:rsidP="00294344">
      <w:pPr>
        <w:rPr>
          <w:rFonts w:ascii="Arial" w:hAnsi="Arial" w:cs="Arial"/>
          <w:sz w:val="18"/>
          <w:szCs w:val="18"/>
          <w:lang w:val="en-US" w:eastAsia="en-US"/>
        </w:rPr>
      </w:pPr>
    </w:p>
    <w:p w:rsidR="00AA5938" w:rsidRPr="00901094" w:rsidRDefault="00AA5938">
      <w:pPr>
        <w:spacing w:after="160" w:line="259" w:lineRule="auto"/>
        <w:rPr>
          <w:rFonts w:ascii="Arial" w:hAnsi="Arial" w:cs="Arial"/>
          <w:sz w:val="18"/>
          <w:szCs w:val="18"/>
          <w:lang w:val="en-US" w:eastAsia="en-US"/>
        </w:rPr>
      </w:pPr>
    </w:p>
    <w:p w:rsidR="00AA5938" w:rsidRPr="00901094" w:rsidRDefault="00AA5938">
      <w:pPr>
        <w:spacing w:after="160" w:line="259" w:lineRule="auto"/>
        <w:rPr>
          <w:rFonts w:ascii="Arial" w:hAnsi="Arial" w:cs="Arial"/>
          <w:color w:val="1F497D"/>
          <w:sz w:val="18"/>
          <w:szCs w:val="18"/>
          <w:lang w:val="en-US" w:eastAsia="en-US"/>
        </w:rPr>
      </w:pPr>
      <w:r w:rsidRPr="00901094">
        <w:rPr>
          <w:rFonts w:ascii="Arial" w:hAnsi="Arial" w:cs="Arial"/>
          <w:sz w:val="18"/>
          <w:szCs w:val="18"/>
          <w:lang w:val="en-US" w:eastAsia="en-US"/>
        </w:rPr>
        <w:br w:type="page"/>
      </w:r>
    </w:p>
    <w:p w:rsidR="00174ECA" w:rsidRPr="004C4C97" w:rsidRDefault="004C4C97" w:rsidP="00294344">
      <w:pPr>
        <w:rPr>
          <w:rFonts w:ascii="Arial" w:hAnsi="Arial" w:cs="Arial"/>
          <w:color w:val="1F497D"/>
          <w:sz w:val="18"/>
          <w:szCs w:val="18"/>
          <w:lang w:val="en-US" w:eastAsia="en-US"/>
        </w:rPr>
      </w:pPr>
      <w:r>
        <w:rPr>
          <w:rFonts w:ascii="Arial" w:hAnsi="Arial" w:cs="Arial"/>
          <w:sz w:val="18"/>
          <w:szCs w:val="18"/>
          <w:lang w:val="en-US"/>
        </w:rPr>
        <w:lastRenderedPageBreak/>
        <w:t>Supplementary</w:t>
      </w:r>
      <w:r w:rsidRPr="004C4C97">
        <w:rPr>
          <w:rFonts w:ascii="Arial" w:hAnsi="Arial" w:cs="Arial"/>
          <w:sz w:val="18"/>
          <w:szCs w:val="18"/>
          <w:lang w:val="en-US"/>
        </w:rPr>
        <w:t xml:space="preserve"> </w:t>
      </w:r>
      <w:r w:rsidR="00222277" w:rsidRPr="004C4C97">
        <w:rPr>
          <w:rFonts w:ascii="Arial" w:hAnsi="Arial" w:cs="Arial"/>
          <w:sz w:val="18"/>
          <w:szCs w:val="18"/>
          <w:lang w:val="en-US"/>
        </w:rPr>
        <w:t xml:space="preserve">Table 2. </w:t>
      </w:r>
      <w:r w:rsidR="00641EA5" w:rsidRPr="004C4C97">
        <w:rPr>
          <w:rFonts w:ascii="Arial" w:hAnsi="Arial" w:cs="Arial"/>
          <w:sz w:val="18"/>
          <w:szCs w:val="18"/>
          <w:lang w:val="en-US"/>
        </w:rPr>
        <w:t>Sensitivity analysis for</w:t>
      </w:r>
      <w:r w:rsidR="00F0088B" w:rsidRPr="004C4C97">
        <w:rPr>
          <w:rFonts w:ascii="Arial" w:hAnsi="Arial" w:cs="Arial"/>
          <w:sz w:val="18"/>
          <w:szCs w:val="18"/>
          <w:lang w:val="en-US" w:eastAsia="en-US"/>
        </w:rPr>
        <w:t xml:space="preserve"> Stage IV</w:t>
      </w:r>
    </w:p>
    <w:p w:rsidR="00174ECA" w:rsidRPr="00222277" w:rsidRDefault="00174ECA" w:rsidP="00294344">
      <w:pPr>
        <w:rPr>
          <w:rFonts w:ascii="Arial" w:hAnsi="Arial" w:cs="Arial"/>
          <w:b/>
          <w:color w:val="1F497D"/>
          <w:sz w:val="18"/>
          <w:szCs w:val="18"/>
          <w:lang w:val="en-US" w:eastAsia="en-US"/>
        </w:rPr>
      </w:pPr>
    </w:p>
    <w:tbl>
      <w:tblPr>
        <w:tblStyle w:val="Tablaconcuadrcula"/>
        <w:tblpPr w:leftFromText="141" w:rightFromText="141" w:vertAnchor="text" w:horzAnchor="margin" w:tblpX="-577" w:tblpY="59"/>
        <w:tblW w:w="5821" w:type="pct"/>
        <w:tblLayout w:type="fixed"/>
        <w:tblLook w:val="04A0" w:firstRow="1" w:lastRow="0" w:firstColumn="1" w:lastColumn="0" w:noHBand="0" w:noVBand="1"/>
      </w:tblPr>
      <w:tblGrid>
        <w:gridCol w:w="1983"/>
        <w:gridCol w:w="708"/>
        <w:gridCol w:w="708"/>
        <w:gridCol w:w="708"/>
        <w:gridCol w:w="708"/>
        <w:gridCol w:w="2193"/>
        <w:gridCol w:w="734"/>
        <w:gridCol w:w="706"/>
        <w:gridCol w:w="763"/>
        <w:gridCol w:w="678"/>
      </w:tblGrid>
      <w:tr w:rsidR="00292949" w:rsidRPr="00901094" w:rsidTr="00B775C2">
        <w:tc>
          <w:tcPr>
            <w:tcW w:w="1002" w:type="pct"/>
          </w:tcPr>
          <w:p w:rsidR="00A27749" w:rsidRPr="00222277" w:rsidRDefault="00A27749" w:rsidP="00B775C2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432" w:type="pct"/>
            <w:gridSpan w:val="4"/>
          </w:tcPr>
          <w:p w:rsidR="00A27749" w:rsidRPr="00901094" w:rsidRDefault="0035352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Gender</w:t>
            </w:r>
            <w:r w:rsidR="00A27749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and screening</w:t>
            </w:r>
          </w:p>
          <w:p w:rsidR="00A27749" w:rsidRPr="00901094" w:rsidRDefault="00A27749" w:rsidP="00B775C2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09" w:type="pct"/>
          </w:tcPr>
          <w:p w:rsidR="00A27749" w:rsidRPr="00901094" w:rsidRDefault="00A27749" w:rsidP="00B775C2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458" w:type="pct"/>
            <w:gridSpan w:val="4"/>
          </w:tcPr>
          <w:p w:rsidR="00A27749" w:rsidRPr="00901094" w:rsidRDefault="0035352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Gender</w:t>
            </w:r>
            <w:r w:rsidR="00A27749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and </w:t>
            </w:r>
            <w:r w:rsidR="003C0AAC"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diagnostic delay</w:t>
            </w:r>
          </w:p>
        </w:tc>
      </w:tr>
      <w:tr w:rsidR="00A872A7" w:rsidRPr="00901094" w:rsidTr="00B775C2">
        <w:tc>
          <w:tcPr>
            <w:tcW w:w="1002" w:type="pct"/>
          </w:tcPr>
          <w:p w:rsidR="00292949" w:rsidRPr="00901094" w:rsidRDefault="00292949" w:rsidP="00B775C2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pct"/>
            <w:gridSpan w:val="2"/>
          </w:tcPr>
          <w:p w:rsidR="00292949" w:rsidRDefault="00292949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Complete data</w:t>
            </w:r>
          </w:p>
          <w:p w:rsidR="00222277" w:rsidRPr="00901094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N=440</w:t>
            </w:r>
          </w:p>
        </w:tc>
        <w:tc>
          <w:tcPr>
            <w:tcW w:w="716" w:type="pct"/>
            <w:gridSpan w:val="2"/>
          </w:tcPr>
          <w:p w:rsidR="00292949" w:rsidRDefault="00292949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 data</w:t>
            </w:r>
          </w:p>
          <w:p w:rsidR="00222277" w:rsidRPr="00901094" w:rsidRDefault="00222277" w:rsidP="00CD7078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N=7</w:t>
            </w:r>
            <w:r w:rsidR="00CD7078">
              <w:rPr>
                <w:rFonts w:ascii="Arial" w:hAnsi="Arial" w:cs="Arial"/>
                <w:sz w:val="18"/>
                <w:szCs w:val="18"/>
                <w:lang w:val="en-US" w:eastAsia="en-US"/>
              </w:rPr>
              <w:t>7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1109" w:type="pct"/>
          </w:tcPr>
          <w:p w:rsidR="00292949" w:rsidRPr="00901094" w:rsidRDefault="00292949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728" w:type="pct"/>
            <w:gridSpan w:val="2"/>
          </w:tcPr>
          <w:p w:rsidR="00292949" w:rsidRDefault="00292949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Complete data</w:t>
            </w:r>
          </w:p>
          <w:p w:rsidR="00222277" w:rsidRPr="00901094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N=440</w:t>
            </w:r>
          </w:p>
        </w:tc>
        <w:tc>
          <w:tcPr>
            <w:tcW w:w="730" w:type="pct"/>
            <w:gridSpan w:val="2"/>
          </w:tcPr>
          <w:p w:rsidR="00292949" w:rsidRDefault="00292949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 data</w:t>
            </w:r>
          </w:p>
          <w:p w:rsidR="00222277" w:rsidRPr="00901094" w:rsidRDefault="00222277" w:rsidP="00CD7078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N=7</w:t>
            </w:r>
            <w:r w:rsidR="00CD7078">
              <w:rPr>
                <w:rFonts w:ascii="Arial" w:hAnsi="Arial" w:cs="Arial"/>
                <w:sz w:val="18"/>
                <w:szCs w:val="18"/>
                <w:lang w:val="en-US" w:eastAsia="en-US"/>
              </w:rPr>
              <w:t>7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0</w:t>
            </w:r>
          </w:p>
        </w:tc>
      </w:tr>
      <w:tr w:rsidR="00A872A7" w:rsidRPr="00901094" w:rsidTr="00B775C2">
        <w:tc>
          <w:tcPr>
            <w:tcW w:w="1002" w:type="pct"/>
          </w:tcPr>
          <w:p w:rsidR="00A27749" w:rsidRPr="00901094" w:rsidRDefault="00A27749" w:rsidP="00B775C2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358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58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  <w:tc>
          <w:tcPr>
            <w:tcW w:w="358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58" w:type="pct"/>
            <w:vAlign w:val="center"/>
          </w:tcPr>
          <w:p w:rsidR="00A27749" w:rsidRPr="00901094" w:rsidRDefault="00A27749" w:rsidP="00B775C2">
            <w:pPr>
              <w:tabs>
                <w:tab w:val="left" w:pos="-6"/>
              </w:tabs>
              <w:ind w:left="-6"/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  <w:tc>
          <w:tcPr>
            <w:tcW w:w="1109" w:type="pct"/>
            <w:vAlign w:val="center"/>
          </w:tcPr>
          <w:p w:rsidR="00A27749" w:rsidRPr="00901094" w:rsidRDefault="00222277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=440</w:t>
            </w:r>
          </w:p>
        </w:tc>
        <w:tc>
          <w:tcPr>
            <w:tcW w:w="371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57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  <w:tc>
          <w:tcPr>
            <w:tcW w:w="386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44" w:type="pct"/>
            <w:vAlign w:val="center"/>
          </w:tcPr>
          <w:p w:rsidR="00A27749" w:rsidRPr="00901094" w:rsidRDefault="00A27749" w:rsidP="00B775C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</w:tr>
      <w:tr w:rsidR="00A872A7" w:rsidRPr="00901094" w:rsidTr="00B775C2">
        <w:tc>
          <w:tcPr>
            <w:tcW w:w="1002" w:type="pct"/>
          </w:tcPr>
          <w:p w:rsidR="00C52608" w:rsidRPr="00901094" w:rsidRDefault="00C52608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Gender</w:t>
            </w:r>
          </w:p>
          <w:p w:rsidR="00E44331" w:rsidRPr="00901094" w:rsidRDefault="00E44331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  Women vs Men</w:t>
            </w:r>
          </w:p>
        </w:tc>
        <w:tc>
          <w:tcPr>
            <w:tcW w:w="358" w:type="pct"/>
            <w:vAlign w:val="bottom"/>
          </w:tcPr>
          <w:p w:rsidR="00E44331" w:rsidRPr="00901094" w:rsidRDefault="00E44331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0.04</w:t>
            </w:r>
          </w:p>
        </w:tc>
        <w:tc>
          <w:tcPr>
            <w:tcW w:w="358" w:type="pct"/>
            <w:vAlign w:val="bottom"/>
          </w:tcPr>
          <w:p w:rsidR="00E44331" w:rsidRPr="00901094" w:rsidRDefault="00E44331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0.33</w:t>
            </w:r>
          </w:p>
        </w:tc>
        <w:tc>
          <w:tcPr>
            <w:tcW w:w="358" w:type="pct"/>
            <w:vAlign w:val="bottom"/>
          </w:tcPr>
          <w:p w:rsidR="00E44331" w:rsidRPr="00901094" w:rsidRDefault="00E44331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C52608" w:rsidRPr="00901094" w:rsidRDefault="00C52608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0.09</w:t>
            </w:r>
          </w:p>
        </w:tc>
        <w:tc>
          <w:tcPr>
            <w:tcW w:w="358" w:type="pct"/>
            <w:vAlign w:val="bottom"/>
          </w:tcPr>
          <w:p w:rsidR="00E44331" w:rsidRPr="00901094" w:rsidRDefault="00E44331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C52608" w:rsidRPr="00901094" w:rsidRDefault="00C52608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0.27</w:t>
            </w:r>
          </w:p>
        </w:tc>
        <w:tc>
          <w:tcPr>
            <w:tcW w:w="1109" w:type="pct"/>
            <w:vAlign w:val="center"/>
          </w:tcPr>
          <w:p w:rsidR="00C52608" w:rsidRPr="00901094" w:rsidRDefault="00C52608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Gender</w:t>
            </w:r>
          </w:p>
          <w:p w:rsidR="00E44331" w:rsidRPr="00901094" w:rsidRDefault="00E44331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     Women vs Men</w:t>
            </w:r>
          </w:p>
        </w:tc>
        <w:tc>
          <w:tcPr>
            <w:tcW w:w="371" w:type="pct"/>
            <w:vAlign w:val="bottom"/>
          </w:tcPr>
          <w:p w:rsidR="00E44331" w:rsidRPr="00901094" w:rsidRDefault="00E44331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-0.06</w:t>
            </w:r>
          </w:p>
        </w:tc>
        <w:tc>
          <w:tcPr>
            <w:tcW w:w="357" w:type="pct"/>
            <w:vAlign w:val="bottom"/>
          </w:tcPr>
          <w:p w:rsidR="00E44331" w:rsidRPr="00901094" w:rsidRDefault="00E44331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0.38</w:t>
            </w:r>
          </w:p>
        </w:tc>
        <w:tc>
          <w:tcPr>
            <w:tcW w:w="386" w:type="pct"/>
            <w:vAlign w:val="bottom"/>
          </w:tcPr>
          <w:p w:rsidR="00E44331" w:rsidRPr="00901094" w:rsidRDefault="00E44331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-0.03</w:t>
            </w:r>
          </w:p>
        </w:tc>
        <w:tc>
          <w:tcPr>
            <w:tcW w:w="344" w:type="pct"/>
            <w:vAlign w:val="bottom"/>
          </w:tcPr>
          <w:p w:rsidR="00E44331" w:rsidRPr="00901094" w:rsidRDefault="00E44331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</w:t>
            </w:r>
            <w:r w:rsidR="00B130F3" w:rsidRPr="00901094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A872A7" w:rsidRPr="00901094" w:rsidTr="00B775C2">
        <w:tc>
          <w:tcPr>
            <w:tcW w:w="1002" w:type="pct"/>
            <w:tcBorders>
              <w:bottom w:val="single" w:sz="4" w:space="0" w:color="auto"/>
            </w:tcBorders>
          </w:tcPr>
          <w:p w:rsidR="00DB04B4" w:rsidRPr="00901094" w:rsidRDefault="00C52608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Age</w:t>
            </w:r>
          </w:p>
          <w:p w:rsidR="00C52608" w:rsidRPr="00901094" w:rsidRDefault="00C52608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&gt;65</w:t>
            </w:r>
            <w:r w:rsidR="00DB04B4"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vs &lt;65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-0.23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0.27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C52608" w:rsidRPr="00901094" w:rsidRDefault="00C52608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-0.41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C52608" w:rsidRPr="00901094" w:rsidRDefault="00C52608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0.30</w:t>
            </w:r>
          </w:p>
        </w:tc>
        <w:tc>
          <w:tcPr>
            <w:tcW w:w="1109" w:type="pct"/>
            <w:tcBorders>
              <w:bottom w:val="single" w:sz="4" w:space="0" w:color="auto"/>
            </w:tcBorders>
          </w:tcPr>
          <w:p w:rsidR="00DB04B4" w:rsidRPr="00901094" w:rsidRDefault="00C52608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Age </w:t>
            </w:r>
          </w:p>
          <w:p w:rsidR="00C52608" w:rsidRPr="00901094" w:rsidRDefault="00C52608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&gt;65</w:t>
            </w:r>
            <w:r w:rsidR="00DB04B4"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vs&lt;65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-0.25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0.25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-0.39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bottom"/>
          </w:tcPr>
          <w:p w:rsidR="00DB04B4" w:rsidRPr="00901094" w:rsidRDefault="00DB04B4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52608" w:rsidRPr="00901094" w:rsidRDefault="00C52608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</w:tr>
      <w:tr w:rsidR="00A872A7" w:rsidRPr="00901094" w:rsidTr="00B775C2"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0D" w:rsidRPr="00901094" w:rsidRDefault="00146F0D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Screening:</w:t>
            </w:r>
          </w:p>
          <w:p w:rsidR="00272725" w:rsidRPr="00901094" w:rsidRDefault="00146F0D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 </w:t>
            </w:r>
            <w:r w:rsidR="00A95565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Unknown</w:t>
            </w:r>
            <w:r w:rsidR="00A95565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</w:t>
            </w:r>
            <w:r w:rsidR="00272725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vs no </w:t>
            </w:r>
          </w:p>
          <w:p w:rsidR="00272725" w:rsidRPr="00901094" w:rsidRDefault="00146F0D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  </w:t>
            </w:r>
            <w:r w:rsidR="00E44331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Yes</w:t>
            </w:r>
            <w:r w:rsidR="00272725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vs no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 </w:t>
            </w: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-1.22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1.09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0.08</w:t>
            </w:r>
          </w:p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-1.05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0.50</w:t>
            </w:r>
          </w:p>
          <w:p w:rsidR="00272725" w:rsidRPr="00901094" w:rsidRDefault="0027272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0D" w:rsidRPr="00901094" w:rsidRDefault="00146F0D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Screening:</w:t>
            </w:r>
            <w:r w:rsidR="00272725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</w:t>
            </w:r>
          </w:p>
          <w:p w:rsidR="00E44331" w:rsidRPr="00901094" w:rsidRDefault="00E44331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  </w:t>
            </w:r>
            <w:r w:rsidR="00A95565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</w:t>
            </w:r>
            <w:r w:rsidR="00A95565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</w:t>
            </w: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vs no </w:t>
            </w:r>
          </w:p>
          <w:p w:rsidR="00272725" w:rsidRPr="00901094" w:rsidRDefault="00E44331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  Yes vs no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F0D" w:rsidRPr="00901094" w:rsidRDefault="00146F0D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272725" w:rsidRPr="00901094" w:rsidRDefault="0027272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0.10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F0D" w:rsidRPr="00901094" w:rsidRDefault="00146F0D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272725" w:rsidRPr="00901094" w:rsidRDefault="0027272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0.45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0.75</w:t>
            </w:r>
          </w:p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0.29</w:t>
            </w:r>
          </w:p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</w:tr>
      <w:tr w:rsidR="00A872A7" w:rsidRPr="00901094" w:rsidTr="00B775C2">
        <w:trPr>
          <w:trHeight w:val="484"/>
        </w:trPr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185" w:rsidRPr="00901094" w:rsidRDefault="0090318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Charlson</w:t>
            </w:r>
            <w:proofErr w:type="spellEnd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index</w:t>
            </w:r>
          </w:p>
          <w:p w:rsidR="004B3FFA" w:rsidRPr="00901094" w:rsidRDefault="00A95565" w:rsidP="00B775C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   &gt;=1 vs 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-0.44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0.19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-0.49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185" w:rsidRPr="00901094" w:rsidRDefault="0090318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Charlson</w:t>
            </w:r>
            <w:proofErr w:type="spellEnd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index</w:t>
            </w:r>
          </w:p>
          <w:p w:rsidR="00A95565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   &gt;=1 vs 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-0.42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0.19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3185" w:rsidRPr="00901094" w:rsidRDefault="0090318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-0.46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3185" w:rsidRPr="00901094" w:rsidRDefault="0090318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</w:tr>
      <w:tr w:rsidR="00A872A7" w:rsidRPr="00901094" w:rsidTr="00B775C2"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3FFA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="003C0AAC" w:rsidRPr="00901094">
              <w:rPr>
                <w:rFonts w:ascii="Arial" w:hAnsi="Arial" w:cs="Arial"/>
                <w:sz w:val="18"/>
                <w:szCs w:val="18"/>
                <w:lang w:val="en-GB"/>
              </w:rPr>
              <w:t>iagnostic delay</w:t>
            </w:r>
            <w:r w:rsidR="003C0AAC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23DA8" w:rsidRPr="00901094">
              <w:rPr>
                <w:rFonts w:ascii="Arial" w:hAnsi="Arial" w:cs="Arial"/>
                <w:sz w:val="18"/>
                <w:szCs w:val="18"/>
                <w:lang w:val="en-US"/>
              </w:rPr>
              <w:t>(months):</w:t>
            </w:r>
            <w:r w:rsidR="004B3FFA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4B3FFA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    </w:t>
            </w: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vs &lt;</w:t>
            </w:r>
            <w:r w:rsidR="00C23DA8" w:rsidRPr="00901094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="004B3FFA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23DA8" w:rsidRPr="00901094" w:rsidRDefault="00C23DA8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23DA8" w:rsidRPr="00901094" w:rsidRDefault="00C23DA8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23DA8" w:rsidRPr="00901094" w:rsidRDefault="00C23DA8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23DA8" w:rsidRPr="00901094" w:rsidRDefault="00C23DA8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3DA8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Diagnostic delay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23DA8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(months): </w:t>
            </w:r>
          </w:p>
          <w:p w:rsidR="004B3FFA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   </w:t>
            </w: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</w:t>
            </w:r>
            <w:r w:rsidR="00C23DA8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950AA" w:rsidRPr="00901094">
              <w:rPr>
                <w:rFonts w:ascii="Arial" w:hAnsi="Arial" w:cs="Arial"/>
                <w:sz w:val="18"/>
                <w:szCs w:val="18"/>
                <w:lang w:val="en-US"/>
              </w:rPr>
              <w:t>vs &lt; 3</w:t>
            </w:r>
            <w:r w:rsidR="004B3FFA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23DA8" w:rsidRPr="00901094" w:rsidRDefault="00C23DA8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4B3FFA" w:rsidRPr="00901094" w:rsidRDefault="004B3FF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23DA8" w:rsidRPr="00901094" w:rsidRDefault="00C23DA8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4B3FFA" w:rsidRPr="00901094" w:rsidRDefault="004B3FF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23DA8" w:rsidRPr="00901094" w:rsidRDefault="00C23DA8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B3FFA" w:rsidRPr="00901094" w:rsidRDefault="004B3FFA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-0.76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23DA8" w:rsidRPr="00901094" w:rsidRDefault="00C23DA8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B3FFA" w:rsidRPr="00901094" w:rsidRDefault="004B3FFA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</w:tr>
      <w:tr w:rsidR="00A872A7" w:rsidRPr="00901094" w:rsidTr="00B775C2">
        <w:tc>
          <w:tcPr>
            <w:tcW w:w="10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FFA" w:rsidRPr="00901094" w:rsidRDefault="00A95565" w:rsidP="00B775C2">
            <w:pPr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C23DA8" w:rsidRPr="00901094">
              <w:rPr>
                <w:rFonts w:ascii="Arial" w:hAnsi="Arial" w:cs="Arial"/>
                <w:sz w:val="18"/>
                <w:szCs w:val="18"/>
              </w:rPr>
              <w:t xml:space="preserve"> &gt;3 vs &lt;3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-0.22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0.29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-0.26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1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FFA" w:rsidRPr="00901094" w:rsidRDefault="00A95565" w:rsidP="00B775C2">
            <w:pPr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D950AA" w:rsidRPr="00901094">
              <w:rPr>
                <w:rFonts w:ascii="Arial" w:hAnsi="Arial" w:cs="Arial"/>
                <w:sz w:val="18"/>
                <w:szCs w:val="18"/>
              </w:rPr>
              <w:t>&gt;3 vs &lt;3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-1.72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0.99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-1.31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FFA" w:rsidRPr="00901094" w:rsidRDefault="004B3FFA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</w:tr>
      <w:tr w:rsidR="00A872A7" w:rsidRPr="00901094" w:rsidTr="00B775C2">
        <w:tc>
          <w:tcPr>
            <w:tcW w:w="1002" w:type="pct"/>
            <w:tcBorders>
              <w:top w:val="single" w:sz="4" w:space="0" w:color="auto"/>
            </w:tcBorders>
          </w:tcPr>
          <w:p w:rsidR="00903185" w:rsidRPr="00901094" w:rsidRDefault="0090318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Preoperative radiotherapy</w:t>
            </w:r>
          </w:p>
          <w:p w:rsidR="00A95565" w:rsidRPr="00901094" w:rsidRDefault="00A95565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 Yes vs no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-1.08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0.28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-0.56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A95565" w:rsidRPr="00901094" w:rsidRDefault="00A9556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903185" w:rsidRPr="00901094" w:rsidRDefault="00903185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109" w:type="pct"/>
            <w:tcBorders>
              <w:top w:val="single" w:sz="4" w:space="0" w:color="auto"/>
            </w:tcBorders>
          </w:tcPr>
          <w:p w:rsidR="00903185" w:rsidRPr="00901094" w:rsidRDefault="0090318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Preoperative radiotherapy</w:t>
            </w:r>
          </w:p>
          <w:p w:rsidR="00DE1137" w:rsidRPr="00901094" w:rsidRDefault="00DE1137" w:rsidP="00B775C2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 Yes vs no</w:t>
            </w:r>
          </w:p>
        </w:tc>
        <w:tc>
          <w:tcPr>
            <w:tcW w:w="371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A95565" w:rsidRPr="00901094" w:rsidRDefault="00A9556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903185" w:rsidRPr="00901094" w:rsidRDefault="0090318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-1.06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A95565" w:rsidRPr="00901094" w:rsidRDefault="00A9556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903185" w:rsidRPr="00901094" w:rsidRDefault="0090318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0.31</w:t>
            </w:r>
          </w:p>
        </w:tc>
        <w:tc>
          <w:tcPr>
            <w:tcW w:w="386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A95565" w:rsidRPr="00901094" w:rsidRDefault="00A9556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903185" w:rsidRPr="00901094" w:rsidRDefault="0090318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-0.52</w:t>
            </w:r>
          </w:p>
        </w:tc>
        <w:tc>
          <w:tcPr>
            <w:tcW w:w="344" w:type="pct"/>
            <w:tcBorders>
              <w:top w:val="single" w:sz="4" w:space="0" w:color="auto"/>
            </w:tcBorders>
            <w:vAlign w:val="bottom"/>
          </w:tcPr>
          <w:p w:rsidR="00A95565" w:rsidRPr="00901094" w:rsidRDefault="00A9556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A95565" w:rsidRPr="00901094" w:rsidRDefault="00A9556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903185" w:rsidRPr="00901094" w:rsidRDefault="00903185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</w:tr>
      <w:tr w:rsidR="00A872A7" w:rsidRPr="00901094" w:rsidTr="00B775C2">
        <w:tc>
          <w:tcPr>
            <w:tcW w:w="1002" w:type="pct"/>
          </w:tcPr>
          <w:p w:rsidR="00BD62AA" w:rsidRPr="00901094" w:rsidRDefault="00B627CE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Gender and </w:t>
            </w:r>
            <w:r w:rsidR="00BD62AA" w:rsidRPr="00901094">
              <w:rPr>
                <w:rFonts w:ascii="Arial" w:hAnsi="Arial" w:cs="Arial"/>
                <w:sz w:val="18"/>
                <w:szCs w:val="18"/>
                <w:lang w:val="en-GB"/>
              </w:rPr>
              <w:t>scr</w:t>
            </w:r>
            <w:r w:rsidR="00DE1137" w:rsidRPr="00901094">
              <w:rPr>
                <w:rFonts w:ascii="Arial" w:hAnsi="Arial" w:cs="Arial"/>
                <w:sz w:val="18"/>
                <w:szCs w:val="18"/>
                <w:lang w:val="en-GB"/>
              </w:rPr>
              <w:t>eening:</w:t>
            </w:r>
          </w:p>
          <w:p w:rsidR="00B627CE" w:rsidRPr="00901094" w:rsidRDefault="00B627CE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Women</w:t>
            </w:r>
            <w:r w:rsidR="00BD62AA"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*</w:t>
            </w:r>
            <w:proofErr w:type="spellStart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scr</w:t>
            </w:r>
            <w:proofErr w:type="spellEnd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95565" w:rsidRPr="00901094">
              <w:rPr>
                <w:rFonts w:ascii="Arial" w:hAnsi="Arial" w:cs="Arial"/>
                <w:sz w:val="18"/>
                <w:szCs w:val="18"/>
                <w:lang w:val="en-GB"/>
              </w:rPr>
              <w:t>unkn</w:t>
            </w:r>
            <w:r w:rsidR="001C2F4E" w:rsidRPr="00901094">
              <w:rPr>
                <w:rFonts w:ascii="Arial" w:hAnsi="Arial" w:cs="Arial"/>
                <w:sz w:val="18"/>
                <w:szCs w:val="18"/>
                <w:lang w:val="en-GB"/>
              </w:rPr>
              <w:t>own</w:t>
            </w:r>
          </w:p>
          <w:p w:rsidR="00B627CE" w:rsidRPr="00901094" w:rsidRDefault="00B627CE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Women </w:t>
            </w:r>
            <w:r w:rsidR="00BD62AA" w:rsidRPr="00901094">
              <w:rPr>
                <w:rFonts w:ascii="Arial" w:hAnsi="Arial" w:cs="Arial"/>
                <w:sz w:val="18"/>
                <w:szCs w:val="18"/>
                <w:lang w:val="en-GB"/>
              </w:rPr>
              <w:t>*</w:t>
            </w: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sc</w:t>
            </w:r>
            <w:r w:rsidR="00A95565" w:rsidRPr="00901094">
              <w:rPr>
                <w:rFonts w:ascii="Arial" w:hAnsi="Arial" w:cs="Arial"/>
                <w:sz w:val="18"/>
                <w:szCs w:val="18"/>
                <w:lang w:val="en-GB"/>
              </w:rPr>
              <w:t>r</w:t>
            </w:r>
            <w:proofErr w:type="spellEnd"/>
            <w:r w:rsidR="004C4C97">
              <w:rPr>
                <w:rFonts w:ascii="Arial" w:hAnsi="Arial" w:cs="Arial"/>
                <w:sz w:val="18"/>
                <w:szCs w:val="18"/>
                <w:lang w:val="en-GB"/>
              </w:rPr>
              <w:t xml:space="preserve"> yes</w:t>
            </w:r>
          </w:p>
        </w:tc>
        <w:tc>
          <w:tcPr>
            <w:tcW w:w="358" w:type="pct"/>
            <w:vAlign w:val="bottom"/>
          </w:tcPr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2.16</w:t>
            </w:r>
          </w:p>
        </w:tc>
        <w:tc>
          <w:tcPr>
            <w:tcW w:w="358" w:type="pct"/>
            <w:vAlign w:val="bottom"/>
          </w:tcPr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1.47</w:t>
            </w:r>
          </w:p>
        </w:tc>
        <w:tc>
          <w:tcPr>
            <w:tcW w:w="358" w:type="pct"/>
            <w:vAlign w:val="bottom"/>
          </w:tcPr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BD62AA" w:rsidRPr="00901094" w:rsidRDefault="00BD62AA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1.25</w:t>
            </w:r>
          </w:p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1.79</w:t>
            </w:r>
          </w:p>
        </w:tc>
        <w:tc>
          <w:tcPr>
            <w:tcW w:w="358" w:type="pct"/>
            <w:vAlign w:val="bottom"/>
          </w:tcPr>
          <w:p w:rsidR="00B627CE" w:rsidRPr="00901094" w:rsidRDefault="00B627CE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B627CE" w:rsidRPr="00901094" w:rsidRDefault="00B627CE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B627CE" w:rsidRPr="00901094" w:rsidRDefault="00B627CE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0.44</w:t>
            </w:r>
          </w:p>
          <w:p w:rsidR="00B627CE" w:rsidRPr="00901094" w:rsidRDefault="00B627CE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1.13</w:t>
            </w:r>
          </w:p>
        </w:tc>
        <w:tc>
          <w:tcPr>
            <w:tcW w:w="1109" w:type="pct"/>
          </w:tcPr>
          <w:p w:rsidR="00B627CE" w:rsidRPr="00901094" w:rsidRDefault="00B627CE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Gender and </w:t>
            </w:r>
            <w:r w:rsidR="00DE1137"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diagnostic delay:</w:t>
            </w: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B627CE" w:rsidRPr="00901094" w:rsidRDefault="00C23DA8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Women*</w:t>
            </w:r>
            <w:r w:rsidR="00DE1137" w:rsidRPr="00901094">
              <w:rPr>
                <w:rFonts w:ascii="Arial" w:hAnsi="Arial" w:cs="Arial"/>
                <w:sz w:val="18"/>
                <w:szCs w:val="18"/>
                <w:lang w:val="en-GB"/>
              </w:rPr>
              <w:t>delay</w:t>
            </w:r>
            <w:r w:rsidR="00A95565"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DE1137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</w:t>
            </w:r>
            <w:r w:rsidR="00A95565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nkno</w:t>
            </w:r>
            <w:r w:rsidR="00DE1137"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wn</w:t>
            </w:r>
          </w:p>
          <w:p w:rsidR="00B627CE" w:rsidRPr="00901094" w:rsidRDefault="00C23DA8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 w:rsidR="00E44331" w:rsidRPr="00901094">
              <w:rPr>
                <w:rFonts w:ascii="Arial" w:hAnsi="Arial" w:cs="Arial"/>
                <w:sz w:val="18"/>
                <w:szCs w:val="18"/>
                <w:lang w:val="en-GB"/>
              </w:rPr>
              <w:t>W</w:t>
            </w: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omen</w:t>
            </w:r>
            <w:r w:rsidR="00E44331" w:rsidRPr="00901094">
              <w:rPr>
                <w:rFonts w:ascii="Arial" w:hAnsi="Arial" w:cs="Arial"/>
                <w:sz w:val="18"/>
                <w:szCs w:val="18"/>
                <w:lang w:val="en-GB"/>
              </w:rPr>
              <w:t>*</w:t>
            </w:r>
            <w:r w:rsidR="00DE1137" w:rsidRPr="00901094">
              <w:rPr>
                <w:rFonts w:ascii="Arial" w:hAnsi="Arial" w:cs="Arial"/>
                <w:sz w:val="18"/>
                <w:szCs w:val="18"/>
                <w:lang w:val="en-GB"/>
              </w:rPr>
              <w:t>delay</w:t>
            </w: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&gt;3</w:t>
            </w:r>
          </w:p>
        </w:tc>
        <w:tc>
          <w:tcPr>
            <w:tcW w:w="371" w:type="pct"/>
            <w:vAlign w:val="bottom"/>
          </w:tcPr>
          <w:p w:rsidR="00BD62AA" w:rsidRPr="00901094" w:rsidRDefault="00BD62A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2F4EF3" w:rsidRPr="00901094" w:rsidRDefault="00BD62A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  <w:p w:rsidR="00B627CE" w:rsidRPr="00901094" w:rsidRDefault="00B627CE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2.31</w:t>
            </w:r>
          </w:p>
        </w:tc>
        <w:tc>
          <w:tcPr>
            <w:tcW w:w="357" w:type="pct"/>
            <w:vAlign w:val="bottom"/>
          </w:tcPr>
          <w:p w:rsidR="00272725" w:rsidRPr="00901094" w:rsidRDefault="00272725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2F4EF3" w:rsidRPr="00901094" w:rsidRDefault="00BD62AA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  <w:p w:rsidR="00B627CE" w:rsidRPr="00901094" w:rsidRDefault="00B627CE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1.07</w:t>
            </w:r>
          </w:p>
        </w:tc>
        <w:tc>
          <w:tcPr>
            <w:tcW w:w="386" w:type="pct"/>
            <w:vAlign w:val="bottom"/>
          </w:tcPr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B627CE" w:rsidRPr="00901094" w:rsidRDefault="00B627CE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1.21</w:t>
            </w:r>
          </w:p>
          <w:p w:rsidR="00B627CE" w:rsidRPr="00901094" w:rsidRDefault="00B627CE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1.78</w:t>
            </w:r>
          </w:p>
        </w:tc>
        <w:tc>
          <w:tcPr>
            <w:tcW w:w="344" w:type="pct"/>
            <w:vAlign w:val="bottom"/>
          </w:tcPr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272725" w:rsidRPr="00901094" w:rsidRDefault="00272725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  <w:p w:rsidR="00B627CE" w:rsidRPr="00901094" w:rsidRDefault="00B627CE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0.55</w:t>
            </w:r>
          </w:p>
          <w:p w:rsidR="00B627CE" w:rsidRPr="00901094" w:rsidRDefault="00B627CE" w:rsidP="00B775C2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0.81</w:t>
            </w:r>
          </w:p>
        </w:tc>
      </w:tr>
      <w:tr w:rsidR="00A872A7" w:rsidRPr="00901094" w:rsidTr="00B775C2">
        <w:tc>
          <w:tcPr>
            <w:tcW w:w="1002" w:type="pct"/>
          </w:tcPr>
          <w:p w:rsidR="00B627CE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Constant</w:t>
            </w:r>
          </w:p>
        </w:tc>
        <w:tc>
          <w:tcPr>
            <w:tcW w:w="358" w:type="pct"/>
            <w:vAlign w:val="bottom"/>
          </w:tcPr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-1.42</w:t>
            </w:r>
          </w:p>
        </w:tc>
        <w:tc>
          <w:tcPr>
            <w:tcW w:w="358" w:type="pct"/>
            <w:vAlign w:val="bottom"/>
          </w:tcPr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0.29</w:t>
            </w:r>
          </w:p>
        </w:tc>
        <w:tc>
          <w:tcPr>
            <w:tcW w:w="358" w:type="pct"/>
            <w:vAlign w:val="bottom"/>
          </w:tcPr>
          <w:p w:rsidR="00B627CE" w:rsidRPr="00901094" w:rsidRDefault="00B627CE" w:rsidP="00B775C2">
            <w:pPr>
              <w:ind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-1.78</w:t>
            </w:r>
          </w:p>
        </w:tc>
        <w:tc>
          <w:tcPr>
            <w:tcW w:w="358" w:type="pct"/>
            <w:vAlign w:val="bottom"/>
          </w:tcPr>
          <w:p w:rsidR="00B627CE" w:rsidRPr="00901094" w:rsidRDefault="00B627CE" w:rsidP="00B775C2">
            <w:pPr>
              <w:tabs>
                <w:tab w:val="left" w:pos="-6"/>
              </w:tabs>
              <w:ind w:left="-6" w:right="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1109" w:type="pct"/>
          </w:tcPr>
          <w:p w:rsidR="00B627CE" w:rsidRPr="00901094" w:rsidRDefault="00A95565" w:rsidP="00B775C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Constant</w:t>
            </w:r>
          </w:p>
        </w:tc>
        <w:tc>
          <w:tcPr>
            <w:tcW w:w="371" w:type="pct"/>
            <w:vAlign w:val="bottom"/>
          </w:tcPr>
          <w:p w:rsidR="00B627CE" w:rsidRPr="00901094" w:rsidRDefault="00B627CE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-1.40</w:t>
            </w:r>
          </w:p>
        </w:tc>
        <w:tc>
          <w:tcPr>
            <w:tcW w:w="357" w:type="pct"/>
            <w:vAlign w:val="bottom"/>
          </w:tcPr>
          <w:p w:rsidR="00B627CE" w:rsidRPr="00901094" w:rsidRDefault="00B627CE" w:rsidP="00B775C2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0.30</w:t>
            </w:r>
          </w:p>
        </w:tc>
        <w:tc>
          <w:tcPr>
            <w:tcW w:w="386" w:type="pct"/>
            <w:vAlign w:val="bottom"/>
          </w:tcPr>
          <w:p w:rsidR="00B627CE" w:rsidRPr="00901094" w:rsidRDefault="00B627CE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-1.79</w:t>
            </w:r>
          </w:p>
        </w:tc>
        <w:tc>
          <w:tcPr>
            <w:tcW w:w="344" w:type="pct"/>
            <w:vAlign w:val="bottom"/>
          </w:tcPr>
          <w:p w:rsidR="00B627CE" w:rsidRPr="00901094" w:rsidRDefault="00B627CE" w:rsidP="00B775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</w:tr>
    </w:tbl>
    <w:p w:rsidR="00294344" w:rsidRPr="00901094" w:rsidRDefault="00294344" w:rsidP="00294344">
      <w:pPr>
        <w:rPr>
          <w:rFonts w:ascii="Arial" w:hAnsi="Arial" w:cs="Arial"/>
          <w:color w:val="1F497D"/>
          <w:sz w:val="18"/>
          <w:szCs w:val="18"/>
          <w:lang w:eastAsia="en-US"/>
        </w:rPr>
      </w:pPr>
    </w:p>
    <w:p w:rsidR="00555518" w:rsidRPr="00901094" w:rsidRDefault="00555518">
      <w:pPr>
        <w:spacing w:after="160" w:line="259" w:lineRule="auto"/>
        <w:rPr>
          <w:rFonts w:ascii="Arial" w:hAnsi="Arial" w:cs="Arial"/>
          <w:color w:val="1F497D"/>
          <w:sz w:val="18"/>
          <w:szCs w:val="18"/>
          <w:lang w:eastAsia="en-US"/>
        </w:rPr>
      </w:pPr>
      <w:r w:rsidRPr="00901094">
        <w:rPr>
          <w:rFonts w:ascii="Arial" w:hAnsi="Arial" w:cs="Arial"/>
          <w:color w:val="1F497D"/>
          <w:sz w:val="18"/>
          <w:szCs w:val="18"/>
          <w:lang w:eastAsia="en-US"/>
        </w:rPr>
        <w:br w:type="page"/>
      </w:r>
    </w:p>
    <w:p w:rsidR="00AA5938" w:rsidRPr="00901094" w:rsidRDefault="00AA5938" w:rsidP="004F200C">
      <w:pPr>
        <w:rPr>
          <w:rFonts w:ascii="Arial" w:hAnsi="Arial" w:cs="Arial"/>
          <w:color w:val="1F497D"/>
          <w:sz w:val="18"/>
          <w:szCs w:val="18"/>
          <w:lang w:eastAsia="en-US"/>
        </w:rPr>
      </w:pPr>
    </w:p>
    <w:p w:rsidR="00AA5938" w:rsidRPr="00901094" w:rsidRDefault="00AA5938" w:rsidP="004F200C">
      <w:pPr>
        <w:rPr>
          <w:rFonts w:ascii="Arial" w:hAnsi="Arial" w:cs="Arial"/>
          <w:color w:val="1F497D"/>
          <w:sz w:val="18"/>
          <w:szCs w:val="18"/>
          <w:lang w:eastAsia="en-US"/>
        </w:rPr>
      </w:pPr>
    </w:p>
    <w:p w:rsidR="004F200C" w:rsidRPr="004C4C97" w:rsidRDefault="004C4C97" w:rsidP="004F200C">
      <w:pPr>
        <w:rPr>
          <w:rFonts w:ascii="Arial" w:hAnsi="Arial" w:cs="Arial"/>
          <w:sz w:val="18"/>
          <w:szCs w:val="18"/>
          <w:lang w:val="en-US" w:eastAsia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Supplementary </w:t>
      </w:r>
      <w:r w:rsidR="00222277" w:rsidRPr="004C4C97">
        <w:rPr>
          <w:rFonts w:ascii="Arial" w:hAnsi="Arial" w:cs="Arial"/>
          <w:sz w:val="18"/>
          <w:szCs w:val="18"/>
          <w:lang w:val="en-US"/>
        </w:rPr>
        <w:t xml:space="preserve">Table 3. </w:t>
      </w:r>
      <w:r w:rsidR="00292949" w:rsidRPr="004C4C97">
        <w:rPr>
          <w:rFonts w:ascii="Arial" w:hAnsi="Arial" w:cs="Arial"/>
          <w:sz w:val="18"/>
          <w:szCs w:val="18"/>
          <w:lang w:val="en-US"/>
        </w:rPr>
        <w:t>Sensitivity analysis for</w:t>
      </w:r>
      <w:r w:rsidR="00292949" w:rsidRPr="004C4C97">
        <w:rPr>
          <w:rFonts w:ascii="Arial" w:hAnsi="Arial" w:cs="Arial"/>
          <w:sz w:val="18"/>
          <w:szCs w:val="18"/>
          <w:lang w:val="en-US" w:eastAsia="en-US"/>
        </w:rPr>
        <w:t xml:space="preserve"> </w:t>
      </w:r>
      <w:r w:rsidR="004F200C" w:rsidRPr="004C4C97">
        <w:rPr>
          <w:rFonts w:ascii="Arial" w:hAnsi="Arial" w:cs="Arial"/>
          <w:sz w:val="18"/>
          <w:szCs w:val="18"/>
          <w:lang w:val="en-US" w:eastAsia="en-US"/>
        </w:rPr>
        <w:t>Preoperative radiotherapy</w:t>
      </w:r>
    </w:p>
    <w:p w:rsidR="00BD55D8" w:rsidRPr="00222277" w:rsidRDefault="00BD55D8" w:rsidP="004F200C">
      <w:pPr>
        <w:rPr>
          <w:rFonts w:ascii="Arial" w:hAnsi="Arial" w:cs="Arial"/>
          <w:sz w:val="18"/>
          <w:szCs w:val="18"/>
          <w:lang w:val="en-US" w:eastAsia="en-US"/>
        </w:rPr>
      </w:pPr>
    </w:p>
    <w:tbl>
      <w:tblPr>
        <w:tblStyle w:val="Tablaconcuadrcula"/>
        <w:tblpPr w:leftFromText="141" w:rightFromText="141" w:vertAnchor="text" w:horzAnchor="margin" w:tblpX="-856" w:tblpY="74"/>
        <w:tblW w:w="6073" w:type="pct"/>
        <w:tblLayout w:type="fixed"/>
        <w:tblLook w:val="04A0" w:firstRow="1" w:lastRow="0" w:firstColumn="1" w:lastColumn="0" w:noHBand="0" w:noVBand="1"/>
      </w:tblPr>
      <w:tblGrid>
        <w:gridCol w:w="1976"/>
        <w:gridCol w:w="709"/>
        <w:gridCol w:w="712"/>
        <w:gridCol w:w="708"/>
        <w:gridCol w:w="733"/>
        <w:gridCol w:w="2664"/>
        <w:gridCol w:w="704"/>
        <w:gridCol w:w="714"/>
        <w:gridCol w:w="704"/>
        <w:gridCol w:w="693"/>
      </w:tblGrid>
      <w:tr w:rsidR="00AD5286" w:rsidRPr="00222277" w:rsidTr="008E0B51">
        <w:tc>
          <w:tcPr>
            <w:tcW w:w="958" w:type="pct"/>
          </w:tcPr>
          <w:p w:rsidR="007B3ACA" w:rsidRPr="00222277" w:rsidRDefault="007B3ACA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387" w:type="pct"/>
            <w:gridSpan w:val="4"/>
          </w:tcPr>
          <w:p w:rsidR="007B3ACA" w:rsidRPr="00901094" w:rsidRDefault="007B3ACA" w:rsidP="008E0B51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Gender and age</w:t>
            </w:r>
          </w:p>
          <w:p w:rsidR="007B3ACA" w:rsidRPr="00901094" w:rsidRDefault="007B3ACA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91" w:type="pct"/>
          </w:tcPr>
          <w:p w:rsidR="007B3ACA" w:rsidRPr="00901094" w:rsidRDefault="007B3ACA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364" w:type="pct"/>
            <w:gridSpan w:val="4"/>
          </w:tcPr>
          <w:p w:rsidR="007B3ACA" w:rsidRPr="00901094" w:rsidRDefault="007B3ACA" w:rsidP="008E0B51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Gender and tumor depth</w:t>
            </w:r>
          </w:p>
          <w:p w:rsidR="007B3ACA" w:rsidRPr="00901094" w:rsidRDefault="007B3ACA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222277" w:rsidRPr="00901094" w:rsidTr="00222277">
        <w:tc>
          <w:tcPr>
            <w:tcW w:w="958" w:type="pct"/>
          </w:tcPr>
          <w:p w:rsidR="00222277" w:rsidRPr="00901094" w:rsidRDefault="00222277" w:rsidP="00222277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89" w:type="pct"/>
            <w:gridSpan w:val="2"/>
          </w:tcPr>
          <w:p w:rsidR="00222277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Complete data</w:t>
            </w:r>
          </w:p>
          <w:p w:rsidR="00222277" w:rsidRPr="00901094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N=440</w:t>
            </w:r>
          </w:p>
        </w:tc>
        <w:tc>
          <w:tcPr>
            <w:tcW w:w="698" w:type="pct"/>
            <w:gridSpan w:val="2"/>
          </w:tcPr>
          <w:p w:rsidR="00222277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 data</w:t>
            </w:r>
          </w:p>
          <w:p w:rsidR="00222277" w:rsidRPr="00901094" w:rsidRDefault="00222277" w:rsidP="00CD7078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N=7</w:t>
            </w:r>
            <w:r w:rsidR="00CD7078">
              <w:rPr>
                <w:rFonts w:ascii="Arial" w:hAnsi="Arial" w:cs="Arial"/>
                <w:sz w:val="18"/>
                <w:szCs w:val="18"/>
                <w:lang w:val="en-US" w:eastAsia="en-US"/>
              </w:rPr>
              <w:t>7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1291" w:type="pct"/>
          </w:tcPr>
          <w:p w:rsidR="00222277" w:rsidRPr="00901094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87" w:type="pct"/>
            <w:gridSpan w:val="2"/>
          </w:tcPr>
          <w:p w:rsidR="00222277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Complete data</w:t>
            </w:r>
          </w:p>
          <w:p w:rsidR="00222277" w:rsidRPr="00901094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N=440</w:t>
            </w:r>
          </w:p>
        </w:tc>
        <w:tc>
          <w:tcPr>
            <w:tcW w:w="677" w:type="pct"/>
            <w:gridSpan w:val="2"/>
          </w:tcPr>
          <w:p w:rsidR="00222277" w:rsidRDefault="00222277" w:rsidP="00222277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Unknown data</w:t>
            </w:r>
          </w:p>
          <w:p w:rsidR="00222277" w:rsidRPr="00901094" w:rsidRDefault="00222277" w:rsidP="00CD7078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N=7</w:t>
            </w:r>
            <w:r w:rsidR="00CD7078">
              <w:rPr>
                <w:rFonts w:ascii="Arial" w:hAnsi="Arial" w:cs="Arial"/>
                <w:sz w:val="18"/>
                <w:szCs w:val="18"/>
                <w:lang w:val="en-US" w:eastAsia="en-US"/>
              </w:rPr>
              <w:t>7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0</w:t>
            </w:r>
          </w:p>
        </w:tc>
      </w:tr>
      <w:tr w:rsidR="00AD5286" w:rsidRPr="00901094" w:rsidTr="00222277">
        <w:tc>
          <w:tcPr>
            <w:tcW w:w="958" w:type="pct"/>
          </w:tcPr>
          <w:p w:rsidR="007B3ACA" w:rsidRPr="00901094" w:rsidRDefault="007B3ACA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344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45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  <w:tc>
          <w:tcPr>
            <w:tcW w:w="343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55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  <w:tc>
          <w:tcPr>
            <w:tcW w:w="1291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341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46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  <w:tc>
          <w:tcPr>
            <w:tcW w:w="341" w:type="pct"/>
            <w:vAlign w:val="center"/>
          </w:tcPr>
          <w:p w:rsidR="007B3ACA" w:rsidRPr="00901094" w:rsidRDefault="007B3ACA" w:rsidP="00C30CF5">
            <w:pPr>
              <w:ind w:left="-98"/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β</w:t>
            </w:r>
          </w:p>
        </w:tc>
        <w:tc>
          <w:tcPr>
            <w:tcW w:w="336" w:type="pct"/>
            <w:vAlign w:val="center"/>
          </w:tcPr>
          <w:p w:rsidR="007B3ACA" w:rsidRPr="00901094" w:rsidRDefault="007B3ACA" w:rsidP="00C30CF5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EE</w:t>
            </w:r>
          </w:p>
        </w:tc>
      </w:tr>
      <w:tr w:rsidR="00AD5286" w:rsidRPr="00901094" w:rsidTr="00222277">
        <w:tc>
          <w:tcPr>
            <w:tcW w:w="958" w:type="pct"/>
          </w:tcPr>
          <w:p w:rsidR="00B32A41" w:rsidRPr="00901094" w:rsidRDefault="00B32A41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Gender</w:t>
            </w:r>
          </w:p>
          <w:p w:rsidR="004B6273" w:rsidRPr="00901094" w:rsidRDefault="004B6273" w:rsidP="00C30CF5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    Women vs Men</w:t>
            </w:r>
          </w:p>
        </w:tc>
        <w:tc>
          <w:tcPr>
            <w:tcW w:w="344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-0.88</w:t>
            </w:r>
          </w:p>
        </w:tc>
        <w:tc>
          <w:tcPr>
            <w:tcW w:w="345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0.46</w:t>
            </w:r>
          </w:p>
        </w:tc>
        <w:tc>
          <w:tcPr>
            <w:tcW w:w="343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-0.99</w:t>
            </w:r>
          </w:p>
        </w:tc>
        <w:tc>
          <w:tcPr>
            <w:tcW w:w="355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291" w:type="pct"/>
            <w:vAlign w:val="center"/>
          </w:tcPr>
          <w:p w:rsidR="00B32A41" w:rsidRPr="00901094" w:rsidRDefault="00B32A41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Gender</w:t>
            </w:r>
          </w:p>
          <w:p w:rsidR="004B6273" w:rsidRPr="00901094" w:rsidRDefault="004B6273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 xml:space="preserve">      Women vs Men</w:t>
            </w:r>
          </w:p>
        </w:tc>
        <w:tc>
          <w:tcPr>
            <w:tcW w:w="341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-0.22</w:t>
            </w:r>
          </w:p>
        </w:tc>
        <w:tc>
          <w:tcPr>
            <w:tcW w:w="346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0.36</w:t>
            </w:r>
          </w:p>
        </w:tc>
        <w:tc>
          <w:tcPr>
            <w:tcW w:w="341" w:type="pct"/>
            <w:vAlign w:val="center"/>
          </w:tcPr>
          <w:p w:rsidR="004B6273" w:rsidRPr="00901094" w:rsidRDefault="004B6273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-0.08</w:t>
            </w:r>
          </w:p>
        </w:tc>
        <w:tc>
          <w:tcPr>
            <w:tcW w:w="336" w:type="pct"/>
            <w:vAlign w:val="center"/>
          </w:tcPr>
          <w:p w:rsidR="004B6273" w:rsidRPr="00901094" w:rsidRDefault="004B6273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</w:tr>
      <w:tr w:rsidR="00AD5286" w:rsidRPr="00901094" w:rsidTr="00222277">
        <w:tc>
          <w:tcPr>
            <w:tcW w:w="958" w:type="pct"/>
          </w:tcPr>
          <w:p w:rsidR="004B6273" w:rsidRPr="00901094" w:rsidRDefault="00B32A41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Age </w:t>
            </w:r>
          </w:p>
          <w:p w:rsidR="00B32A41" w:rsidRPr="00901094" w:rsidRDefault="00B32A41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&gt;65</w:t>
            </w:r>
            <w:r w:rsidR="004B6273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vs &lt;65</w:t>
            </w:r>
          </w:p>
        </w:tc>
        <w:tc>
          <w:tcPr>
            <w:tcW w:w="344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-0.77</w:t>
            </w:r>
          </w:p>
        </w:tc>
        <w:tc>
          <w:tcPr>
            <w:tcW w:w="345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B32A41" w:rsidRPr="00901094">
              <w:rPr>
                <w:rFonts w:ascii="Arial" w:hAnsi="Arial"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343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-0.79</w:t>
            </w:r>
          </w:p>
        </w:tc>
        <w:tc>
          <w:tcPr>
            <w:tcW w:w="355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291" w:type="pct"/>
          </w:tcPr>
          <w:p w:rsidR="004B6273" w:rsidRPr="00901094" w:rsidRDefault="00B32A41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Age</w:t>
            </w:r>
          </w:p>
          <w:p w:rsidR="00B32A41" w:rsidRPr="00901094" w:rsidRDefault="00B32A41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</w:t>
            </w:r>
            <w:r w:rsidR="00452491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&gt;65 vs &lt;65</w:t>
            </w:r>
          </w:p>
        </w:tc>
        <w:tc>
          <w:tcPr>
            <w:tcW w:w="341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-0.59</w:t>
            </w:r>
          </w:p>
        </w:tc>
        <w:tc>
          <w:tcPr>
            <w:tcW w:w="346" w:type="pct"/>
            <w:vAlign w:val="center"/>
          </w:tcPr>
          <w:p w:rsidR="004B6273" w:rsidRPr="00901094" w:rsidRDefault="004B627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0.19</w:t>
            </w:r>
          </w:p>
        </w:tc>
        <w:tc>
          <w:tcPr>
            <w:tcW w:w="341" w:type="pct"/>
            <w:vAlign w:val="center"/>
          </w:tcPr>
          <w:p w:rsidR="004B6273" w:rsidRPr="00901094" w:rsidRDefault="004B6273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-0.47</w:t>
            </w:r>
          </w:p>
        </w:tc>
        <w:tc>
          <w:tcPr>
            <w:tcW w:w="336" w:type="pct"/>
            <w:vAlign w:val="center"/>
          </w:tcPr>
          <w:p w:rsidR="004B6273" w:rsidRPr="00901094" w:rsidRDefault="004B6273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B32A41" w:rsidRPr="00901094" w:rsidRDefault="00B32A41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</w:tr>
      <w:tr w:rsidR="00AD5286" w:rsidRPr="00901094" w:rsidTr="00222277">
        <w:tc>
          <w:tcPr>
            <w:tcW w:w="958" w:type="pct"/>
            <w:tcBorders>
              <w:bottom w:val="single" w:sz="4" w:space="0" w:color="auto"/>
            </w:tcBorders>
          </w:tcPr>
          <w:p w:rsidR="00B32A41" w:rsidRPr="003B522E" w:rsidRDefault="00B32A41" w:rsidP="00C30CF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3B522E">
              <w:rPr>
                <w:rFonts w:ascii="Arial" w:hAnsi="Arial" w:cs="Arial"/>
                <w:sz w:val="18"/>
                <w:szCs w:val="18"/>
                <w:lang w:val="en-GB"/>
              </w:rPr>
              <w:t>Charlson</w:t>
            </w:r>
            <w:proofErr w:type="spellEnd"/>
            <w:r w:rsidRPr="003B522E">
              <w:rPr>
                <w:rFonts w:ascii="Arial" w:hAnsi="Arial" w:cs="Arial"/>
                <w:sz w:val="18"/>
                <w:szCs w:val="18"/>
                <w:lang w:val="en-GB"/>
              </w:rPr>
              <w:t xml:space="preserve"> index</w:t>
            </w:r>
          </w:p>
          <w:p w:rsidR="00936C33" w:rsidRPr="003B522E" w:rsidRDefault="00936C33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GB"/>
              </w:rPr>
              <w:t xml:space="preserve">     &gt;=1 vs 0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936C33" w:rsidRPr="003B522E" w:rsidRDefault="00936C3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3B522E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-0.16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936C33" w:rsidRPr="003B522E" w:rsidRDefault="00936C3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3B522E" w:rsidRDefault="00B32A41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0.14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:rsidR="00936C33" w:rsidRPr="003B522E" w:rsidRDefault="00936C33" w:rsidP="00C30CF5">
            <w:pPr>
              <w:ind w:left="-108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3B522E" w:rsidRDefault="00B32A41" w:rsidP="00C30CF5">
            <w:pPr>
              <w:ind w:left="-108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="00C23DA8" w:rsidRPr="003B522E">
              <w:rPr>
                <w:rFonts w:ascii="Arial" w:hAnsi="Arial" w:cs="Arial"/>
                <w:sz w:val="18"/>
                <w:szCs w:val="18"/>
                <w:lang w:val="en-US"/>
              </w:rPr>
              <w:t>0.38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:rsidR="00936C33" w:rsidRPr="003B522E" w:rsidRDefault="00936C33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3B522E" w:rsidRDefault="00C23DA8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/>
              </w:rPr>
              <w:t>0.14</w:t>
            </w:r>
          </w:p>
        </w:tc>
        <w:tc>
          <w:tcPr>
            <w:tcW w:w="1291" w:type="pct"/>
            <w:tcBorders>
              <w:bottom w:val="single" w:sz="4" w:space="0" w:color="auto"/>
            </w:tcBorders>
          </w:tcPr>
          <w:p w:rsidR="00B32A41" w:rsidRPr="003B522E" w:rsidRDefault="00B32A41" w:rsidP="00C30CF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3B522E">
              <w:rPr>
                <w:rFonts w:ascii="Arial" w:hAnsi="Arial" w:cs="Arial"/>
                <w:sz w:val="18"/>
                <w:szCs w:val="18"/>
                <w:lang w:val="en-GB"/>
              </w:rPr>
              <w:t>Charlson</w:t>
            </w:r>
            <w:proofErr w:type="spellEnd"/>
            <w:r w:rsidRPr="003B522E">
              <w:rPr>
                <w:rFonts w:ascii="Arial" w:hAnsi="Arial" w:cs="Arial"/>
                <w:sz w:val="18"/>
                <w:szCs w:val="18"/>
                <w:lang w:val="en-GB"/>
              </w:rPr>
              <w:t xml:space="preserve"> index</w:t>
            </w:r>
          </w:p>
          <w:p w:rsidR="00936C33" w:rsidRPr="003B522E" w:rsidRDefault="00936C33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GB"/>
              </w:rPr>
              <w:t xml:space="preserve">      &gt;=1 vs 0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:rsidR="00936C33" w:rsidRPr="00901094" w:rsidRDefault="00936C33" w:rsidP="00C30CF5">
            <w:pPr>
              <w:ind w:left="-10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ind w:left="-10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-0.14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:rsidR="00936C33" w:rsidRPr="00901094" w:rsidRDefault="00936C33" w:rsidP="00C30CF5">
            <w:pPr>
              <w:ind w:left="-10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ind w:left="-106"/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0.14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:rsidR="00936C33" w:rsidRPr="00901094" w:rsidRDefault="00936C33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-0.39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936C33" w:rsidRPr="00901094" w:rsidRDefault="00936C33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32A41" w:rsidRPr="00901094" w:rsidRDefault="00B32A41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0.13</w:t>
            </w:r>
          </w:p>
        </w:tc>
      </w:tr>
      <w:tr w:rsidR="00AD5286" w:rsidRPr="00901094" w:rsidTr="00222277">
        <w:trPr>
          <w:trHeight w:val="689"/>
        </w:trPr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84" w:rsidRPr="003B522E" w:rsidRDefault="00660A48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Tumo</w:t>
            </w:r>
            <w:r w:rsidR="006C7C84"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r depth:</w:t>
            </w:r>
          </w:p>
          <w:p w:rsidR="00D94643" w:rsidRPr="003B522E" w:rsidRDefault="00D94643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 Unknown </w:t>
            </w:r>
          </w:p>
          <w:p w:rsidR="006C7C84" w:rsidRPr="003B522E" w:rsidRDefault="00D94643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 </w:t>
            </w:r>
            <w:r w:rsidR="006C7C84"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cT3-cT4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78D3" w:rsidRPr="003B522E" w:rsidRDefault="009678D3" w:rsidP="008E0B5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-</w:t>
            </w:r>
          </w:p>
          <w:p w:rsidR="00D94643" w:rsidRPr="003B522E" w:rsidRDefault="006C7C84" w:rsidP="008E0B51">
            <w:pPr>
              <w:autoSpaceDE w:val="0"/>
              <w:autoSpaceDN w:val="0"/>
              <w:adjustRightInd w:val="0"/>
              <w:ind w:left="-101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-</w:t>
            </w:r>
            <w:r w:rsidR="002623ED"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2.50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7C84" w:rsidRPr="003B522E" w:rsidRDefault="006C7C84" w:rsidP="008E0B5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-</w:t>
            </w:r>
          </w:p>
          <w:p w:rsidR="00D94643" w:rsidRPr="003B522E" w:rsidRDefault="006C7C84" w:rsidP="008E0B51">
            <w:pPr>
              <w:autoSpaceDE w:val="0"/>
              <w:autoSpaceDN w:val="0"/>
              <w:adjustRightInd w:val="0"/>
              <w:ind w:left="-101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0.39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C84" w:rsidRPr="003B522E" w:rsidRDefault="006C7C84" w:rsidP="008E0B51">
            <w:pPr>
              <w:autoSpaceDE w:val="0"/>
              <w:autoSpaceDN w:val="0"/>
              <w:adjustRightInd w:val="0"/>
              <w:ind w:left="-108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0.03</w:t>
            </w:r>
          </w:p>
          <w:p w:rsidR="00D94643" w:rsidRPr="003B522E" w:rsidRDefault="006C7C84" w:rsidP="008E0B51">
            <w:pPr>
              <w:autoSpaceDE w:val="0"/>
              <w:autoSpaceDN w:val="0"/>
              <w:adjustRightInd w:val="0"/>
              <w:ind w:left="-108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2.62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C84" w:rsidRPr="003B522E" w:rsidRDefault="006C7C84" w:rsidP="008E0B5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0.36</w:t>
            </w:r>
          </w:p>
          <w:p w:rsidR="00D94643" w:rsidRPr="003B522E" w:rsidRDefault="006C7C84" w:rsidP="008E0B5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0.30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84" w:rsidRPr="003B522E" w:rsidRDefault="00660A48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Tumo</w:t>
            </w:r>
            <w:r w:rsidR="006C7C84"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r depth</w:t>
            </w:r>
            <w:r w:rsidR="00673499"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:</w:t>
            </w:r>
          </w:p>
          <w:p w:rsidR="00D94643" w:rsidRPr="003B522E" w:rsidRDefault="00D94643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Unknown </w:t>
            </w:r>
            <w:r w:rsidR="006C7C84"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 </w:t>
            </w:r>
          </w:p>
          <w:p w:rsidR="006C7C84" w:rsidRPr="003B522E" w:rsidRDefault="00D94643" w:rsidP="00C30CF5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</w:t>
            </w:r>
            <w:r w:rsidR="006C7C84" w:rsidRPr="003B522E">
              <w:rPr>
                <w:rFonts w:ascii="Arial" w:hAnsi="Arial" w:cs="Arial"/>
                <w:sz w:val="18"/>
                <w:szCs w:val="18"/>
                <w:lang w:val="en-US" w:eastAsia="en-US"/>
              </w:rPr>
              <w:t>cT3-cT4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C84" w:rsidRPr="00901094" w:rsidRDefault="006C7C84" w:rsidP="008E0B51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-</w:t>
            </w:r>
          </w:p>
          <w:p w:rsidR="00D94643" w:rsidRPr="00901094" w:rsidRDefault="006C7C84" w:rsidP="008E0B5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2.68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C84" w:rsidRPr="00901094" w:rsidRDefault="006C7C84" w:rsidP="008E0B51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-</w:t>
            </w:r>
          </w:p>
          <w:p w:rsidR="00D94643" w:rsidRPr="00901094" w:rsidRDefault="006C7C84" w:rsidP="008E0B51">
            <w:pPr>
              <w:autoSpaceDE w:val="0"/>
              <w:autoSpaceDN w:val="0"/>
              <w:adjustRightInd w:val="0"/>
              <w:ind w:left="-106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0.39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7E0" w:rsidRPr="00901094" w:rsidRDefault="006C7C84" w:rsidP="008E0B51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0.13</w:t>
            </w:r>
          </w:p>
          <w:p w:rsidR="00D94643" w:rsidRPr="00901094" w:rsidRDefault="006607E0" w:rsidP="008E0B51">
            <w:pPr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2.76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C84" w:rsidRPr="00901094" w:rsidRDefault="006C7C84" w:rsidP="008E0B51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0.36</w:t>
            </w:r>
          </w:p>
          <w:p w:rsidR="00D94643" w:rsidRPr="00901094" w:rsidRDefault="006C7C84" w:rsidP="008E0B51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>0.28</w:t>
            </w:r>
          </w:p>
        </w:tc>
      </w:tr>
      <w:tr w:rsidR="00AD5286" w:rsidRPr="004C4C97" w:rsidTr="00222277">
        <w:tc>
          <w:tcPr>
            <w:tcW w:w="958" w:type="pct"/>
            <w:tcBorders>
              <w:top w:val="single" w:sz="4" w:space="0" w:color="auto"/>
              <w:bottom w:val="nil"/>
            </w:tcBorders>
          </w:tcPr>
          <w:p w:rsidR="008360AC" w:rsidRPr="00901094" w:rsidRDefault="008360AC" w:rsidP="00C30CF5">
            <w:pPr>
              <w:ind w:right="-1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Distance from ana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l verge</w:t>
            </w:r>
            <w:r w:rsidR="00D84C97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(mm):   </w:t>
            </w: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344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ind w:left="-10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ind w:left="-10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autoSpaceDE w:val="0"/>
              <w:autoSpaceDN w:val="0"/>
              <w:adjustRightInd w:val="0"/>
              <w:ind w:left="-108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91" w:type="pct"/>
            <w:tcBorders>
              <w:top w:val="single" w:sz="4" w:space="0" w:color="auto"/>
              <w:bottom w:val="nil"/>
            </w:tcBorders>
          </w:tcPr>
          <w:p w:rsidR="008360AC" w:rsidRPr="00901094" w:rsidRDefault="008360AC" w:rsidP="00C30CF5">
            <w:pPr>
              <w:ind w:right="5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Distance from ana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l verge</w:t>
            </w:r>
            <w:r w:rsidR="00D84C97"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 xml:space="preserve">(mm):     </w:t>
            </w: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bottom w:val="nil"/>
            </w:tcBorders>
            <w:vAlign w:val="center"/>
          </w:tcPr>
          <w:p w:rsidR="008360AC" w:rsidRPr="00901094" w:rsidRDefault="008360AC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30CF5" w:rsidRPr="00901094" w:rsidTr="00222277">
        <w:trPr>
          <w:trHeight w:val="113"/>
        </w:trPr>
        <w:tc>
          <w:tcPr>
            <w:tcW w:w="9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Unknown 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vs &lt;5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0CF5" w:rsidRPr="00901094" w:rsidRDefault="00C30CF5" w:rsidP="00C30CF5">
            <w:pPr>
              <w:ind w:left="-10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C30CF5" w:rsidRPr="00901094" w:rsidRDefault="00C30CF5" w:rsidP="00C30CF5">
            <w:pPr>
              <w:ind w:left="-10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3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autoSpaceDE w:val="0"/>
              <w:autoSpaceDN w:val="0"/>
              <w:adjustRightInd w:val="0"/>
              <w:ind w:left="-108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-1.42</w:t>
            </w:r>
          </w:p>
        </w:tc>
        <w:tc>
          <w:tcPr>
            <w:tcW w:w="355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0.44</w:t>
            </w:r>
          </w:p>
        </w:tc>
        <w:tc>
          <w:tcPr>
            <w:tcW w:w="1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Unknown </w:t>
            </w: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vs &lt;5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30CF5" w:rsidRPr="00901094" w:rsidRDefault="00C30CF5" w:rsidP="00C30CF5">
            <w:pPr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346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-1.35</w:t>
            </w:r>
          </w:p>
        </w:tc>
        <w:tc>
          <w:tcPr>
            <w:tcW w:w="336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</w:tr>
      <w:tr w:rsidR="008E0B51" w:rsidRPr="00901094" w:rsidTr="00222277">
        <w:trPr>
          <w:trHeight w:val="113"/>
        </w:trPr>
        <w:tc>
          <w:tcPr>
            <w:tcW w:w="9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 xml:space="preserve">       &gt;10 vs &lt;5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-1.55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343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autoSpaceDE w:val="0"/>
              <w:autoSpaceDN w:val="0"/>
              <w:adjustRightInd w:val="0"/>
              <w:ind w:left="-108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-1.40</w:t>
            </w:r>
          </w:p>
        </w:tc>
        <w:tc>
          <w:tcPr>
            <w:tcW w:w="355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0.30</w:t>
            </w:r>
          </w:p>
        </w:tc>
        <w:tc>
          <w:tcPr>
            <w:tcW w:w="1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 xml:space="preserve">       &gt;10 vs &lt;5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-1.52</w:t>
            </w:r>
          </w:p>
        </w:tc>
        <w:tc>
          <w:tcPr>
            <w:tcW w:w="346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0.38</w:t>
            </w:r>
          </w:p>
        </w:tc>
        <w:tc>
          <w:tcPr>
            <w:tcW w:w="341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eastAsia="en-US"/>
              </w:rPr>
              <w:t>-1.34</w:t>
            </w:r>
          </w:p>
        </w:tc>
        <w:tc>
          <w:tcPr>
            <w:tcW w:w="336" w:type="pct"/>
            <w:tcBorders>
              <w:top w:val="nil"/>
              <w:bottom w:val="nil"/>
            </w:tcBorders>
            <w:vAlign w:val="center"/>
          </w:tcPr>
          <w:p w:rsidR="00C30CF5" w:rsidRPr="00901094" w:rsidRDefault="00C30CF5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eastAsia="en-US"/>
              </w:rPr>
              <w:t>0.31</w:t>
            </w:r>
          </w:p>
        </w:tc>
      </w:tr>
      <w:tr w:rsidR="008E0B51" w:rsidRPr="00901094" w:rsidTr="00222277">
        <w:trPr>
          <w:trHeight w:val="113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CF5" w:rsidRPr="00901094" w:rsidRDefault="00C30CF5" w:rsidP="00C30CF5">
            <w:pPr>
              <w:ind w:right="-103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 xml:space="preserve">       5-10 vs &lt;5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</w:tcBorders>
            <w:vAlign w:val="center"/>
          </w:tcPr>
          <w:p w:rsidR="00C30CF5" w:rsidRPr="00901094" w:rsidRDefault="00C30CF5" w:rsidP="00C30CF5">
            <w:pPr>
              <w:autoSpaceDE w:val="0"/>
              <w:autoSpaceDN w:val="0"/>
              <w:adjustRightInd w:val="0"/>
              <w:ind w:left="-102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-0.60</w:t>
            </w:r>
          </w:p>
        </w:tc>
        <w:tc>
          <w:tcPr>
            <w:tcW w:w="345" w:type="pct"/>
            <w:tcBorders>
              <w:top w:val="nil"/>
            </w:tcBorders>
            <w:vAlign w:val="center"/>
          </w:tcPr>
          <w:p w:rsidR="00C30CF5" w:rsidRPr="00901094" w:rsidRDefault="00C30CF5" w:rsidP="00C30CF5">
            <w:pPr>
              <w:autoSpaceDE w:val="0"/>
              <w:autoSpaceDN w:val="0"/>
              <w:adjustRightInd w:val="0"/>
              <w:ind w:left="-102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0.41</w:t>
            </w:r>
          </w:p>
        </w:tc>
        <w:tc>
          <w:tcPr>
            <w:tcW w:w="343" w:type="pct"/>
            <w:tcBorders>
              <w:top w:val="nil"/>
            </w:tcBorders>
            <w:vAlign w:val="center"/>
          </w:tcPr>
          <w:p w:rsidR="00C30CF5" w:rsidRPr="00901094" w:rsidRDefault="00C30CF5" w:rsidP="00C30CF5">
            <w:pPr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-0.45</w:t>
            </w:r>
          </w:p>
        </w:tc>
        <w:tc>
          <w:tcPr>
            <w:tcW w:w="355" w:type="pct"/>
            <w:tcBorders>
              <w:top w:val="nil"/>
              <w:right w:val="single" w:sz="4" w:space="0" w:color="auto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CF5" w:rsidRPr="00901094" w:rsidRDefault="00C30CF5" w:rsidP="00C30CF5">
            <w:pPr>
              <w:ind w:right="-103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 xml:space="preserve">       5-10 vs &lt;5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-0.57</w:t>
            </w:r>
          </w:p>
        </w:tc>
        <w:tc>
          <w:tcPr>
            <w:tcW w:w="346" w:type="pct"/>
            <w:tcBorders>
              <w:top w:val="nil"/>
            </w:tcBorders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</w:rPr>
              <w:t>0.41</w:t>
            </w:r>
          </w:p>
        </w:tc>
        <w:tc>
          <w:tcPr>
            <w:tcW w:w="341" w:type="pct"/>
            <w:tcBorders>
              <w:top w:val="nil"/>
            </w:tcBorders>
            <w:vAlign w:val="center"/>
          </w:tcPr>
          <w:p w:rsidR="00C30CF5" w:rsidRPr="00901094" w:rsidRDefault="00C30CF5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eastAsia="en-US"/>
              </w:rPr>
              <w:t>-0.40</w:t>
            </w:r>
          </w:p>
        </w:tc>
        <w:tc>
          <w:tcPr>
            <w:tcW w:w="336" w:type="pct"/>
            <w:tcBorders>
              <w:top w:val="nil"/>
            </w:tcBorders>
            <w:vAlign w:val="center"/>
          </w:tcPr>
          <w:p w:rsidR="00C30CF5" w:rsidRPr="00901094" w:rsidRDefault="00C30CF5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eastAsia="en-US"/>
              </w:rPr>
              <w:t>0.29</w:t>
            </w:r>
          </w:p>
        </w:tc>
      </w:tr>
      <w:tr w:rsidR="00C30CF5" w:rsidRPr="00901094" w:rsidTr="00222277">
        <w:tc>
          <w:tcPr>
            <w:tcW w:w="958" w:type="pct"/>
            <w:tcBorders>
              <w:top w:val="single" w:sz="4" w:space="0" w:color="auto"/>
            </w:tcBorders>
          </w:tcPr>
          <w:p w:rsidR="00C30CF5" w:rsidRPr="00901094" w:rsidRDefault="00C30CF5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Gender  and age:</w:t>
            </w:r>
          </w:p>
          <w:p w:rsidR="00C30CF5" w:rsidRPr="00901094" w:rsidRDefault="00C30CF5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  Women and  &gt;65</w:t>
            </w:r>
          </w:p>
        </w:tc>
        <w:tc>
          <w:tcPr>
            <w:tcW w:w="344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0.43</w:t>
            </w:r>
          </w:p>
        </w:tc>
        <w:tc>
          <w:tcPr>
            <w:tcW w:w="345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0.44</w:t>
            </w:r>
          </w:p>
        </w:tc>
        <w:tc>
          <w:tcPr>
            <w:tcW w:w="343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0.92</w:t>
            </w:r>
          </w:p>
        </w:tc>
        <w:tc>
          <w:tcPr>
            <w:tcW w:w="355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291" w:type="pct"/>
            <w:tcBorders>
              <w:top w:val="single" w:sz="4" w:space="0" w:color="auto"/>
            </w:tcBorders>
          </w:tcPr>
          <w:p w:rsidR="00C30CF5" w:rsidRPr="00901094" w:rsidRDefault="00C30CF5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Gender and</w:t>
            </w:r>
            <w:r w:rsidR="008E0B51"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</w:t>
            </w: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tumor depth:</w:t>
            </w:r>
          </w:p>
          <w:p w:rsidR="00C30CF5" w:rsidRPr="00901094" w:rsidRDefault="00C30CF5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Women and depth unknown</w:t>
            </w:r>
          </w:p>
          <w:p w:rsidR="00C30CF5" w:rsidRPr="00901094" w:rsidRDefault="00C30CF5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   Women and cT3/cT4</w:t>
            </w:r>
          </w:p>
        </w:tc>
        <w:tc>
          <w:tcPr>
            <w:tcW w:w="341" w:type="pct"/>
            <w:vAlign w:val="center"/>
          </w:tcPr>
          <w:p w:rsidR="00C30CF5" w:rsidRPr="00901094" w:rsidRDefault="00C30CF5" w:rsidP="008E0B51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30CF5" w:rsidRPr="00901094" w:rsidRDefault="00C30CF5" w:rsidP="00C30CF5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-0.51</w:t>
            </w:r>
          </w:p>
        </w:tc>
        <w:tc>
          <w:tcPr>
            <w:tcW w:w="346" w:type="pct"/>
            <w:vAlign w:val="center"/>
          </w:tcPr>
          <w:p w:rsidR="00C30CF5" w:rsidRPr="00901094" w:rsidRDefault="00C30CF5" w:rsidP="008E0B51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30CF5" w:rsidRPr="00901094" w:rsidRDefault="00C30CF5" w:rsidP="00C30CF5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</w:t>
            </w:r>
          </w:p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0.31</w:t>
            </w:r>
          </w:p>
        </w:tc>
        <w:tc>
          <w:tcPr>
            <w:tcW w:w="341" w:type="pct"/>
            <w:vAlign w:val="center"/>
          </w:tcPr>
          <w:p w:rsidR="00C30CF5" w:rsidRPr="00901094" w:rsidRDefault="00C30CF5" w:rsidP="00C30CF5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-0.25</w:t>
            </w:r>
          </w:p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-0.52</w:t>
            </w:r>
          </w:p>
        </w:tc>
        <w:tc>
          <w:tcPr>
            <w:tcW w:w="336" w:type="pct"/>
            <w:vAlign w:val="center"/>
          </w:tcPr>
          <w:p w:rsidR="00C30CF5" w:rsidRPr="00901094" w:rsidRDefault="00C30CF5" w:rsidP="008E0B51">
            <w:pPr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0.47</w:t>
            </w:r>
          </w:p>
          <w:p w:rsidR="00C30CF5" w:rsidRPr="00901094" w:rsidRDefault="00C30CF5" w:rsidP="00C30CF5">
            <w:pPr>
              <w:jc w:val="right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0.34</w:t>
            </w:r>
          </w:p>
        </w:tc>
      </w:tr>
      <w:tr w:rsidR="00C30CF5" w:rsidRPr="00901094" w:rsidTr="00222277">
        <w:tc>
          <w:tcPr>
            <w:tcW w:w="958" w:type="pct"/>
          </w:tcPr>
          <w:p w:rsidR="00C30CF5" w:rsidRPr="00901094" w:rsidRDefault="00C30CF5" w:rsidP="00C30CF5">
            <w:pPr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Constant</w:t>
            </w:r>
          </w:p>
        </w:tc>
        <w:tc>
          <w:tcPr>
            <w:tcW w:w="344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345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343" w:type="pct"/>
            <w:vAlign w:val="center"/>
          </w:tcPr>
          <w:p w:rsidR="00C30CF5" w:rsidRPr="00901094" w:rsidRDefault="00C30CF5" w:rsidP="00C30CF5">
            <w:pPr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355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1291" w:type="pct"/>
            <w:vAlign w:val="center"/>
          </w:tcPr>
          <w:p w:rsidR="00C30CF5" w:rsidRPr="00901094" w:rsidRDefault="00C30CF5" w:rsidP="00C30CF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GB"/>
              </w:rPr>
              <w:t>Constant</w:t>
            </w:r>
          </w:p>
        </w:tc>
        <w:tc>
          <w:tcPr>
            <w:tcW w:w="341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0.13</w:t>
            </w:r>
          </w:p>
        </w:tc>
        <w:tc>
          <w:tcPr>
            <w:tcW w:w="346" w:type="pct"/>
            <w:vAlign w:val="center"/>
          </w:tcPr>
          <w:p w:rsidR="00C30CF5" w:rsidRPr="00901094" w:rsidRDefault="00C30CF5" w:rsidP="00C30CF5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01094">
              <w:rPr>
                <w:rFonts w:ascii="Arial" w:hAnsi="Arial" w:cs="Arial"/>
                <w:sz w:val="18"/>
                <w:szCs w:val="18"/>
                <w:lang w:val="en-US"/>
              </w:rPr>
              <w:t>0.48</w:t>
            </w:r>
          </w:p>
        </w:tc>
        <w:tc>
          <w:tcPr>
            <w:tcW w:w="341" w:type="pct"/>
            <w:vAlign w:val="center"/>
          </w:tcPr>
          <w:p w:rsidR="00C30CF5" w:rsidRPr="00901094" w:rsidRDefault="00C30CF5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-0.09</w:t>
            </w:r>
          </w:p>
        </w:tc>
        <w:tc>
          <w:tcPr>
            <w:tcW w:w="336" w:type="pct"/>
            <w:vAlign w:val="center"/>
          </w:tcPr>
          <w:p w:rsidR="00C30CF5" w:rsidRPr="00901094" w:rsidRDefault="00C30CF5" w:rsidP="00C30CF5">
            <w:pPr>
              <w:ind w:left="-9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1094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</w:tr>
    </w:tbl>
    <w:p w:rsidR="009C1345" w:rsidRPr="00901094" w:rsidRDefault="009C1345">
      <w:pPr>
        <w:rPr>
          <w:rFonts w:ascii="Arial" w:hAnsi="Arial" w:cs="Arial"/>
          <w:sz w:val="18"/>
          <w:szCs w:val="18"/>
        </w:rPr>
      </w:pPr>
    </w:p>
    <w:p w:rsidR="003335FB" w:rsidRPr="00901094" w:rsidRDefault="003335FB" w:rsidP="003335FB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eastAsia="en-US"/>
        </w:rPr>
      </w:pPr>
    </w:p>
    <w:p w:rsidR="009D482E" w:rsidRPr="00901094" w:rsidRDefault="009D482E" w:rsidP="009D482E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eastAsia="en-US"/>
        </w:rPr>
      </w:pPr>
    </w:p>
    <w:sectPr w:rsidR="009D482E" w:rsidRPr="009010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92A2F"/>
    <w:multiLevelType w:val="hybridMultilevel"/>
    <w:tmpl w:val="0A78E9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44"/>
    <w:rsid w:val="0004435D"/>
    <w:rsid w:val="00085F05"/>
    <w:rsid w:val="000C4C97"/>
    <w:rsid w:val="000D6267"/>
    <w:rsid w:val="001138CD"/>
    <w:rsid w:val="001440D4"/>
    <w:rsid w:val="00146F0D"/>
    <w:rsid w:val="00174ECA"/>
    <w:rsid w:val="00183859"/>
    <w:rsid w:val="001C2F4E"/>
    <w:rsid w:val="00222277"/>
    <w:rsid w:val="0023421E"/>
    <w:rsid w:val="002623ED"/>
    <w:rsid w:val="00272725"/>
    <w:rsid w:val="00292949"/>
    <w:rsid w:val="00294344"/>
    <w:rsid w:val="002F4EF3"/>
    <w:rsid w:val="003335FB"/>
    <w:rsid w:val="00353529"/>
    <w:rsid w:val="00393AE0"/>
    <w:rsid w:val="003B522E"/>
    <w:rsid w:val="003C0AAC"/>
    <w:rsid w:val="00421DF7"/>
    <w:rsid w:val="00430C47"/>
    <w:rsid w:val="00452491"/>
    <w:rsid w:val="00482889"/>
    <w:rsid w:val="004A2894"/>
    <w:rsid w:val="004B3FFA"/>
    <w:rsid w:val="004B6273"/>
    <w:rsid w:val="004B6C27"/>
    <w:rsid w:val="004C4C97"/>
    <w:rsid w:val="004E522A"/>
    <w:rsid w:val="004F200C"/>
    <w:rsid w:val="00531FCD"/>
    <w:rsid w:val="00544258"/>
    <w:rsid w:val="00555518"/>
    <w:rsid w:val="00641EA5"/>
    <w:rsid w:val="006607E0"/>
    <w:rsid w:val="00660A48"/>
    <w:rsid w:val="00673499"/>
    <w:rsid w:val="006C7C84"/>
    <w:rsid w:val="00781563"/>
    <w:rsid w:val="00796048"/>
    <w:rsid w:val="007B3ACA"/>
    <w:rsid w:val="007B41E4"/>
    <w:rsid w:val="00814F1A"/>
    <w:rsid w:val="008360AC"/>
    <w:rsid w:val="00836B9D"/>
    <w:rsid w:val="00841DCC"/>
    <w:rsid w:val="00853867"/>
    <w:rsid w:val="008A3E39"/>
    <w:rsid w:val="008C2A01"/>
    <w:rsid w:val="008E0B51"/>
    <w:rsid w:val="008E4B7E"/>
    <w:rsid w:val="00901094"/>
    <w:rsid w:val="00903185"/>
    <w:rsid w:val="00936C33"/>
    <w:rsid w:val="00944CD6"/>
    <w:rsid w:val="009450CF"/>
    <w:rsid w:val="009678D3"/>
    <w:rsid w:val="00973735"/>
    <w:rsid w:val="009C1345"/>
    <w:rsid w:val="009C6E16"/>
    <w:rsid w:val="009D482E"/>
    <w:rsid w:val="009F455B"/>
    <w:rsid w:val="00A03A81"/>
    <w:rsid w:val="00A04DCC"/>
    <w:rsid w:val="00A27749"/>
    <w:rsid w:val="00A84FF5"/>
    <w:rsid w:val="00A872A7"/>
    <w:rsid w:val="00A95565"/>
    <w:rsid w:val="00AA5938"/>
    <w:rsid w:val="00AC0CBD"/>
    <w:rsid w:val="00AD5286"/>
    <w:rsid w:val="00B11706"/>
    <w:rsid w:val="00B130F3"/>
    <w:rsid w:val="00B2587F"/>
    <w:rsid w:val="00B32A41"/>
    <w:rsid w:val="00B33EA7"/>
    <w:rsid w:val="00B4690B"/>
    <w:rsid w:val="00B627CE"/>
    <w:rsid w:val="00B775C2"/>
    <w:rsid w:val="00B850FD"/>
    <w:rsid w:val="00B91560"/>
    <w:rsid w:val="00BD55D8"/>
    <w:rsid w:val="00BD62AA"/>
    <w:rsid w:val="00C17C5E"/>
    <w:rsid w:val="00C23DA8"/>
    <w:rsid w:val="00C30CF5"/>
    <w:rsid w:val="00C52608"/>
    <w:rsid w:val="00C933C6"/>
    <w:rsid w:val="00CD7078"/>
    <w:rsid w:val="00D0013B"/>
    <w:rsid w:val="00D1163C"/>
    <w:rsid w:val="00D14D6F"/>
    <w:rsid w:val="00D84C97"/>
    <w:rsid w:val="00D94643"/>
    <w:rsid w:val="00D950AA"/>
    <w:rsid w:val="00D95428"/>
    <w:rsid w:val="00DA4F6B"/>
    <w:rsid w:val="00DB04B4"/>
    <w:rsid w:val="00DB2D3F"/>
    <w:rsid w:val="00DD73EF"/>
    <w:rsid w:val="00DE1137"/>
    <w:rsid w:val="00E0462B"/>
    <w:rsid w:val="00E42A7B"/>
    <w:rsid w:val="00E44331"/>
    <w:rsid w:val="00E64FE3"/>
    <w:rsid w:val="00E714E9"/>
    <w:rsid w:val="00E72D1E"/>
    <w:rsid w:val="00E825DA"/>
    <w:rsid w:val="00EB08A6"/>
    <w:rsid w:val="00EB1C80"/>
    <w:rsid w:val="00EC13DE"/>
    <w:rsid w:val="00F0088B"/>
    <w:rsid w:val="00F31AB2"/>
    <w:rsid w:val="00F5447B"/>
    <w:rsid w:val="00F5454A"/>
    <w:rsid w:val="00FC09AB"/>
    <w:rsid w:val="00FD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CFA6"/>
  <w15:chartTrackingRefBased/>
  <w15:docId w15:val="{25CDB9B1-5929-4637-A068-6D6EE8AB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344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4F200C"/>
    <w:rPr>
      <w:rFonts w:ascii="Calibr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F200C"/>
    <w:rPr>
      <w:rFonts w:ascii="Calibri" w:hAnsi="Calibri"/>
      <w:szCs w:val="21"/>
    </w:rPr>
  </w:style>
  <w:style w:type="character" w:styleId="Hipervnculo">
    <w:name w:val="Hyperlink"/>
    <w:basedOn w:val="Fuentedeprrafopredeter"/>
    <w:uiPriority w:val="99"/>
    <w:semiHidden/>
    <w:unhideWhenUsed/>
    <w:rsid w:val="004F200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95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artmouth.edu/~eugened/power-samplesize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SARASQUETA EIZAGUIRRE</dc:creator>
  <cp:keywords/>
  <dc:description/>
  <cp:lastModifiedBy>CRISTINA SARASQUETA EIZAGUIRRE</cp:lastModifiedBy>
  <cp:revision>4</cp:revision>
  <dcterms:created xsi:type="dcterms:W3CDTF">2020-07-05T09:03:00Z</dcterms:created>
  <dcterms:modified xsi:type="dcterms:W3CDTF">2020-07-10T08:19:00Z</dcterms:modified>
</cp:coreProperties>
</file>