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D3BEA7" w14:textId="254AAF1F" w:rsidR="00F320A8" w:rsidRPr="00F320A8" w:rsidRDefault="00F320A8" w:rsidP="00B1353D">
      <w:pPr>
        <w:spacing w:after="0" w:line="240" w:lineRule="auto"/>
        <w:jc w:val="center"/>
        <w:rPr>
          <w:rFonts w:eastAsia="Times New Roman" w:cstheme="minorHAnsi"/>
          <w:b/>
          <w:bCs/>
          <w:color w:val="000000"/>
          <w:sz w:val="28"/>
          <w:lang w:eastAsia="en-GB"/>
        </w:rPr>
      </w:pPr>
      <w:r w:rsidRPr="00F320A8">
        <w:rPr>
          <w:rFonts w:eastAsia="Times New Roman" w:cstheme="minorHAnsi"/>
          <w:b/>
          <w:bCs/>
          <w:color w:val="000000"/>
          <w:sz w:val="28"/>
          <w:lang w:eastAsia="en-GB"/>
        </w:rPr>
        <w:t>ADDITIONAL FILE 1</w:t>
      </w:r>
    </w:p>
    <w:p w14:paraId="7F267ED3" w14:textId="4C88F2B4" w:rsidR="00B1353D" w:rsidRPr="005715EA" w:rsidRDefault="00B1353D" w:rsidP="00B1353D">
      <w:pPr>
        <w:spacing w:after="0" w:line="240" w:lineRule="auto"/>
        <w:jc w:val="center"/>
        <w:rPr>
          <w:rFonts w:eastAsia="Times New Roman" w:cstheme="minorHAnsi"/>
          <w:color w:val="212121"/>
          <w:sz w:val="28"/>
          <w:u w:val="single"/>
          <w:lang w:eastAsia="en-GB"/>
        </w:rPr>
      </w:pPr>
      <w:r w:rsidRPr="005715EA">
        <w:rPr>
          <w:rFonts w:eastAsia="Times New Roman" w:cstheme="minorHAnsi"/>
          <w:b/>
          <w:bCs/>
          <w:color w:val="000000"/>
          <w:sz w:val="28"/>
          <w:u w:val="single"/>
          <w:lang w:eastAsia="en-GB"/>
        </w:rPr>
        <w:t>Your individual thoughts and ranking about the most important areas for improvement for young people nearing the end of active cancer treatment</w:t>
      </w:r>
    </w:p>
    <w:p w14:paraId="02DC6169" w14:textId="77777777" w:rsidR="00B1353D" w:rsidRPr="00B1353D" w:rsidRDefault="00B1353D" w:rsidP="00B1353D">
      <w:pPr>
        <w:spacing w:after="0" w:line="240" w:lineRule="auto"/>
        <w:rPr>
          <w:rFonts w:eastAsia="Times New Roman" w:cstheme="minorHAnsi"/>
          <w:color w:val="212121"/>
          <w:lang w:eastAsia="en-GB"/>
        </w:rPr>
      </w:pPr>
      <w:r w:rsidRPr="00B1353D">
        <w:rPr>
          <w:rFonts w:eastAsia="Times New Roman" w:cstheme="minorHAnsi"/>
          <w:color w:val="000000"/>
          <w:lang w:eastAsia="en-GB"/>
        </w:rPr>
        <w:t> </w:t>
      </w:r>
    </w:p>
    <w:p w14:paraId="5B91BD41" w14:textId="77777777" w:rsidR="00B1353D" w:rsidRPr="00B1353D" w:rsidRDefault="00B1353D" w:rsidP="00B1353D">
      <w:pPr>
        <w:spacing w:after="0" w:line="240" w:lineRule="auto"/>
        <w:rPr>
          <w:rFonts w:eastAsia="Times New Roman" w:cstheme="minorHAnsi"/>
          <w:color w:val="212121"/>
          <w:lang w:eastAsia="en-GB"/>
        </w:rPr>
      </w:pPr>
      <w:r w:rsidRPr="00B1353D">
        <w:rPr>
          <w:rFonts w:eastAsia="Times New Roman" w:cstheme="minorHAnsi"/>
          <w:color w:val="000000"/>
          <w:lang w:eastAsia="en-GB"/>
        </w:rPr>
        <w:t xml:space="preserve">We would like you to spend some time before the workshop reviewing the seven ideas for service change or improvement for young people nearing the end of active cancer treatment. </w:t>
      </w:r>
    </w:p>
    <w:p w14:paraId="011644BB" w14:textId="77777777" w:rsidR="00B1353D" w:rsidRPr="00B1353D" w:rsidRDefault="00B1353D" w:rsidP="00B1353D">
      <w:pPr>
        <w:spacing w:after="0" w:line="240" w:lineRule="auto"/>
        <w:rPr>
          <w:rFonts w:eastAsia="Times New Roman" w:cstheme="minorHAnsi"/>
          <w:color w:val="212121"/>
          <w:lang w:eastAsia="en-GB"/>
        </w:rPr>
      </w:pPr>
      <w:r w:rsidRPr="00B1353D">
        <w:rPr>
          <w:rFonts w:eastAsia="Times New Roman" w:cstheme="minorHAnsi"/>
          <w:color w:val="000000"/>
          <w:lang w:eastAsia="en-GB"/>
        </w:rPr>
        <w:t> </w:t>
      </w:r>
    </w:p>
    <w:p w14:paraId="4E576371" w14:textId="77777777" w:rsidR="00B1353D" w:rsidRPr="00B1353D" w:rsidRDefault="00B1353D" w:rsidP="00B1353D">
      <w:pPr>
        <w:spacing w:after="0" w:line="240" w:lineRule="auto"/>
        <w:rPr>
          <w:rFonts w:eastAsia="Times New Roman" w:cstheme="minorHAnsi"/>
          <w:color w:val="212121"/>
          <w:lang w:eastAsia="en-GB"/>
        </w:rPr>
      </w:pPr>
      <w:r w:rsidRPr="00B1353D">
        <w:rPr>
          <w:rFonts w:eastAsia="Times New Roman" w:cstheme="minorHAnsi"/>
          <w:color w:val="000000"/>
          <w:lang w:eastAsia="en-GB"/>
        </w:rPr>
        <w:t xml:space="preserve">These ideas have come directly from interviews with young people and healthcare professionals, a survey completed by healthcare professionals and current evidence published in the literature. </w:t>
      </w:r>
    </w:p>
    <w:p w14:paraId="098ED806" w14:textId="77777777" w:rsidR="00B1353D" w:rsidRPr="00B1353D" w:rsidRDefault="00B1353D" w:rsidP="00B1353D">
      <w:pPr>
        <w:spacing w:after="0" w:line="240" w:lineRule="auto"/>
        <w:rPr>
          <w:rFonts w:eastAsia="Times New Roman" w:cstheme="minorHAnsi"/>
          <w:color w:val="212121"/>
          <w:lang w:eastAsia="en-GB"/>
        </w:rPr>
      </w:pPr>
      <w:r w:rsidRPr="00B1353D">
        <w:rPr>
          <w:rFonts w:eastAsia="Times New Roman" w:cstheme="minorHAnsi"/>
          <w:color w:val="000000"/>
          <w:lang w:eastAsia="en-GB"/>
        </w:rPr>
        <w:t> </w:t>
      </w:r>
    </w:p>
    <w:p w14:paraId="48020152" w14:textId="77777777" w:rsidR="00B1353D" w:rsidRPr="00B1353D" w:rsidRDefault="00B1353D" w:rsidP="00B1353D">
      <w:pPr>
        <w:spacing w:after="0" w:line="240" w:lineRule="auto"/>
        <w:rPr>
          <w:rFonts w:eastAsia="Times New Roman" w:cstheme="minorHAnsi"/>
          <w:color w:val="000000"/>
          <w:lang w:eastAsia="en-GB"/>
        </w:rPr>
      </w:pPr>
      <w:r w:rsidRPr="00B1353D">
        <w:rPr>
          <w:rFonts w:eastAsia="Times New Roman" w:cstheme="minorHAnsi"/>
          <w:color w:val="000000"/>
          <w:lang w:eastAsia="en-GB"/>
        </w:rPr>
        <w:t xml:space="preserve">Please rank these suggestions from 1 – 7, 1 being the </w:t>
      </w:r>
      <w:r w:rsidRPr="007479EA">
        <w:rPr>
          <w:rFonts w:eastAsia="Times New Roman" w:cstheme="minorHAnsi"/>
          <w:color w:val="000000"/>
          <w:u w:val="single"/>
          <w:lang w:eastAsia="en-GB"/>
        </w:rPr>
        <w:t xml:space="preserve">most important </w:t>
      </w:r>
      <w:r w:rsidRPr="007479EA">
        <w:rPr>
          <w:rFonts w:eastAsia="Times New Roman" w:cstheme="minorHAnsi"/>
          <w:color w:val="000000"/>
          <w:lang w:eastAsia="en-GB"/>
        </w:rPr>
        <w:t>in your opinion</w:t>
      </w:r>
      <w:r w:rsidRPr="00B1353D">
        <w:rPr>
          <w:rFonts w:eastAsia="Times New Roman" w:cstheme="minorHAnsi"/>
          <w:color w:val="000000"/>
          <w:lang w:eastAsia="en-GB"/>
        </w:rPr>
        <w:t xml:space="preserve"> and 7 being the </w:t>
      </w:r>
      <w:r w:rsidRPr="00B1353D">
        <w:rPr>
          <w:rFonts w:eastAsia="Times New Roman" w:cstheme="minorHAnsi"/>
          <w:color w:val="000000"/>
          <w:u w:val="single"/>
          <w:lang w:eastAsia="en-GB"/>
        </w:rPr>
        <w:t>least important</w:t>
      </w:r>
      <w:r w:rsidR="00026E53">
        <w:rPr>
          <w:rFonts w:eastAsia="Times New Roman" w:cstheme="minorHAnsi"/>
          <w:color w:val="000000"/>
          <w:lang w:eastAsia="en-GB"/>
        </w:rPr>
        <w:t xml:space="preserve"> in your opinion. Please w</w:t>
      </w:r>
      <w:r w:rsidRPr="00B1353D">
        <w:rPr>
          <w:rFonts w:eastAsia="Times New Roman" w:cstheme="minorHAnsi"/>
          <w:color w:val="000000"/>
          <w:lang w:eastAsia="en-GB"/>
        </w:rPr>
        <w:t xml:space="preserve">rite down any comments you have about why you have given that </w:t>
      </w:r>
      <w:r w:rsidR="007479EA">
        <w:rPr>
          <w:rFonts w:eastAsia="Times New Roman" w:cstheme="minorHAnsi"/>
          <w:color w:val="000000"/>
          <w:lang w:eastAsia="en-GB"/>
        </w:rPr>
        <w:t>position</w:t>
      </w:r>
      <w:r w:rsidRPr="00B1353D">
        <w:rPr>
          <w:rFonts w:eastAsia="Times New Roman" w:cstheme="minorHAnsi"/>
          <w:color w:val="000000"/>
          <w:lang w:eastAsia="en-GB"/>
        </w:rPr>
        <w:t>, why you think it may make the most difference or the least difference.</w:t>
      </w:r>
    </w:p>
    <w:p w14:paraId="0FF987E6" w14:textId="77777777" w:rsidR="00B1353D" w:rsidRPr="00B1353D" w:rsidRDefault="00B1353D" w:rsidP="00B1353D">
      <w:pPr>
        <w:spacing w:after="0" w:line="240" w:lineRule="auto"/>
        <w:rPr>
          <w:rFonts w:eastAsia="Times New Roman" w:cstheme="minorHAnsi"/>
          <w:color w:val="212121"/>
          <w:lang w:eastAsia="en-GB"/>
        </w:rPr>
      </w:pPr>
    </w:p>
    <w:p w14:paraId="72DF459D" w14:textId="77777777" w:rsidR="00B1353D" w:rsidRPr="00B1353D" w:rsidRDefault="00B1353D" w:rsidP="00B1353D">
      <w:pPr>
        <w:spacing w:after="0" w:line="240" w:lineRule="auto"/>
        <w:rPr>
          <w:rFonts w:eastAsia="Times New Roman" w:cstheme="minorHAnsi"/>
          <w:color w:val="000000"/>
          <w:lang w:eastAsia="en-GB"/>
        </w:rPr>
      </w:pPr>
      <w:r w:rsidRPr="00B1353D">
        <w:rPr>
          <w:rFonts w:eastAsia="Times New Roman" w:cstheme="minorHAnsi"/>
          <w:color w:val="212121"/>
          <w:lang w:eastAsia="en-GB"/>
        </w:rPr>
        <w:t xml:space="preserve">If you have a suggestion of a key change or improvement that is not on the list, the blank row at the bottom of the table is for you to add your own suggestion (please rank it too). </w:t>
      </w:r>
      <w:r w:rsidRPr="00B1353D">
        <w:rPr>
          <w:rFonts w:eastAsia="Times New Roman" w:cstheme="minorHAnsi"/>
          <w:color w:val="000000"/>
          <w:lang w:eastAsia="en-GB"/>
        </w:rPr>
        <w:t> </w:t>
      </w:r>
    </w:p>
    <w:p w14:paraId="7A7E87AD" w14:textId="77777777" w:rsidR="00B1353D" w:rsidRPr="00B1353D" w:rsidRDefault="00B1353D" w:rsidP="00B1353D">
      <w:pPr>
        <w:spacing w:after="0" w:line="240" w:lineRule="auto"/>
        <w:rPr>
          <w:rFonts w:eastAsia="Times New Roman" w:cstheme="minorHAnsi"/>
          <w:color w:val="212121"/>
          <w:lang w:eastAsia="en-GB"/>
        </w:rPr>
      </w:pPr>
    </w:p>
    <w:p w14:paraId="6327EA90" w14:textId="77777777" w:rsidR="00B1353D" w:rsidRDefault="00B1353D" w:rsidP="00B1353D">
      <w:pPr>
        <w:spacing w:after="0" w:line="240" w:lineRule="auto"/>
        <w:rPr>
          <w:rFonts w:eastAsia="Times New Roman" w:cstheme="minorHAnsi"/>
          <w:color w:val="000000"/>
          <w:lang w:eastAsia="en-GB"/>
        </w:rPr>
      </w:pPr>
      <w:r w:rsidRPr="00B1353D">
        <w:rPr>
          <w:rFonts w:eastAsia="Times New Roman" w:cstheme="minorHAnsi"/>
          <w:color w:val="000000"/>
          <w:lang w:eastAsia="en-GB"/>
        </w:rPr>
        <w:t xml:space="preserve">We would like to request for you to keep these documents confidential </w:t>
      </w:r>
      <w:bookmarkStart w:id="0" w:name="_GoBack"/>
      <w:bookmarkEnd w:id="0"/>
      <w:proofErr w:type="gramStart"/>
      <w:r w:rsidRPr="00B1353D">
        <w:rPr>
          <w:rFonts w:eastAsia="Times New Roman" w:cstheme="minorHAnsi"/>
          <w:color w:val="000000"/>
          <w:lang w:eastAsia="en-GB"/>
        </w:rPr>
        <w:t>at the moment</w:t>
      </w:r>
      <w:proofErr w:type="gramEnd"/>
      <w:r w:rsidRPr="00B1353D">
        <w:rPr>
          <w:rFonts w:eastAsia="Times New Roman" w:cstheme="minorHAnsi"/>
          <w:color w:val="000000"/>
          <w:lang w:eastAsia="en-GB"/>
        </w:rPr>
        <w:t>. </w:t>
      </w:r>
    </w:p>
    <w:p w14:paraId="0D5E73C0" w14:textId="77777777" w:rsidR="00026E53" w:rsidRDefault="00026E53" w:rsidP="00B1353D">
      <w:pPr>
        <w:spacing w:after="0" w:line="240" w:lineRule="auto"/>
        <w:rPr>
          <w:rFonts w:eastAsia="Times New Roman" w:cstheme="minorHAnsi"/>
          <w:color w:val="000000"/>
          <w:lang w:eastAsia="en-GB"/>
        </w:rPr>
      </w:pPr>
    </w:p>
    <w:p w14:paraId="7B8B53A1" w14:textId="77777777" w:rsidR="00026E53" w:rsidRPr="00026E53" w:rsidRDefault="00026E53" w:rsidP="00026E53">
      <w:pPr>
        <w:spacing w:after="0" w:line="240" w:lineRule="auto"/>
        <w:rPr>
          <w:rFonts w:eastAsia="Times New Roman" w:cstheme="minorHAnsi"/>
          <w:color w:val="212121"/>
          <w:lang w:eastAsia="en-GB"/>
        </w:rPr>
      </w:pPr>
      <w:r w:rsidRPr="00026E53">
        <w:rPr>
          <w:rFonts w:eastAsia="Times New Roman" w:cstheme="minorHAnsi"/>
          <w:color w:val="000000"/>
          <w:lang w:eastAsia="en-GB"/>
        </w:rPr>
        <w:t>PLEASE BRING THIS WORKSHEET WITH YOU TO THE WORKSHOP</w:t>
      </w:r>
      <w:r>
        <w:rPr>
          <w:rFonts w:eastAsia="Times New Roman" w:cstheme="minorHAnsi"/>
          <w:color w:val="000000"/>
          <w:lang w:eastAsia="en-GB"/>
        </w:rPr>
        <w:t>.</w:t>
      </w:r>
    </w:p>
    <w:p w14:paraId="2B144140" w14:textId="77777777" w:rsidR="00857FB1" w:rsidRPr="00B1353D" w:rsidRDefault="00857FB1">
      <w:pPr>
        <w:rPr>
          <w:rFonts w:cstheme="minorHAnsi"/>
        </w:rPr>
      </w:pPr>
    </w:p>
    <w:tbl>
      <w:tblPr>
        <w:tblStyle w:val="TableGrid"/>
        <w:tblW w:w="5000" w:type="pct"/>
        <w:tblLook w:val="04A0" w:firstRow="1" w:lastRow="0" w:firstColumn="1" w:lastColumn="0" w:noHBand="0" w:noVBand="1"/>
      </w:tblPr>
      <w:tblGrid>
        <w:gridCol w:w="3315"/>
        <w:gridCol w:w="5301"/>
        <w:gridCol w:w="1256"/>
        <w:gridCol w:w="4076"/>
      </w:tblGrid>
      <w:tr w:rsidR="00026E53" w:rsidRPr="00B1353D" w14:paraId="15708E28" w14:textId="77777777" w:rsidTr="00026E53">
        <w:tc>
          <w:tcPr>
            <w:tcW w:w="1188" w:type="pct"/>
          </w:tcPr>
          <w:p w14:paraId="4317EE2B" w14:textId="77777777" w:rsidR="00026E53" w:rsidRPr="00B1353D" w:rsidRDefault="00026E53" w:rsidP="00835F46">
            <w:pPr>
              <w:jc w:val="center"/>
              <w:rPr>
                <w:rFonts w:cstheme="minorHAnsi"/>
                <w:b/>
              </w:rPr>
            </w:pPr>
            <w:r w:rsidRPr="00B1353D">
              <w:rPr>
                <w:rFonts w:cstheme="minorHAnsi"/>
                <w:b/>
              </w:rPr>
              <w:t>SUGGESTION</w:t>
            </w:r>
            <w:r>
              <w:rPr>
                <w:rFonts w:cstheme="minorHAnsi"/>
                <w:b/>
              </w:rPr>
              <w:t xml:space="preserve"> TO BE RANKED</w:t>
            </w:r>
          </w:p>
        </w:tc>
        <w:tc>
          <w:tcPr>
            <w:tcW w:w="1900" w:type="pct"/>
          </w:tcPr>
          <w:p w14:paraId="0818D120" w14:textId="77777777" w:rsidR="00026E53" w:rsidRPr="00B1353D" w:rsidRDefault="00026E53" w:rsidP="00B1353D">
            <w:pPr>
              <w:jc w:val="center"/>
              <w:rPr>
                <w:rFonts w:cstheme="minorHAnsi"/>
                <w:b/>
              </w:rPr>
            </w:pPr>
            <w:r>
              <w:rPr>
                <w:rFonts w:cstheme="minorHAnsi"/>
                <w:b/>
              </w:rPr>
              <w:t>ADDITIONAL DETAILS ABOUT THE SUGGESTION</w:t>
            </w:r>
          </w:p>
        </w:tc>
        <w:tc>
          <w:tcPr>
            <w:tcW w:w="450" w:type="pct"/>
          </w:tcPr>
          <w:p w14:paraId="3B1B6283" w14:textId="77777777" w:rsidR="00026E53" w:rsidRDefault="00026E53" w:rsidP="00835F46">
            <w:pPr>
              <w:jc w:val="center"/>
              <w:rPr>
                <w:rFonts w:cstheme="minorHAnsi"/>
                <w:b/>
              </w:rPr>
            </w:pPr>
            <w:r w:rsidRPr="00B1353D">
              <w:rPr>
                <w:rFonts w:cstheme="minorHAnsi"/>
                <w:b/>
              </w:rPr>
              <w:t>RANK POSITION</w:t>
            </w:r>
          </w:p>
          <w:p w14:paraId="249F03AC" w14:textId="77777777" w:rsidR="00026E53" w:rsidRPr="00B1353D" w:rsidRDefault="00026E53" w:rsidP="00835F46">
            <w:pPr>
              <w:jc w:val="center"/>
              <w:rPr>
                <w:rFonts w:cstheme="minorHAnsi"/>
                <w:b/>
              </w:rPr>
            </w:pPr>
            <w:r>
              <w:rPr>
                <w:rFonts w:cstheme="minorHAnsi"/>
                <w:b/>
              </w:rPr>
              <w:t>(1-7)</w:t>
            </w:r>
          </w:p>
        </w:tc>
        <w:tc>
          <w:tcPr>
            <w:tcW w:w="1461" w:type="pct"/>
          </w:tcPr>
          <w:p w14:paraId="035CAD49" w14:textId="77777777" w:rsidR="00026E53" w:rsidRPr="00B1353D" w:rsidRDefault="00026E53" w:rsidP="00835F46">
            <w:pPr>
              <w:jc w:val="center"/>
              <w:rPr>
                <w:rFonts w:cstheme="minorHAnsi"/>
                <w:b/>
              </w:rPr>
            </w:pPr>
            <w:r>
              <w:rPr>
                <w:rFonts w:cstheme="minorHAnsi"/>
                <w:b/>
              </w:rPr>
              <w:t>REASON</w:t>
            </w:r>
          </w:p>
        </w:tc>
      </w:tr>
      <w:tr w:rsidR="00026E53" w:rsidRPr="00B1353D" w14:paraId="471CEDDD" w14:textId="77777777" w:rsidTr="00026E53">
        <w:tc>
          <w:tcPr>
            <w:tcW w:w="1188" w:type="pct"/>
          </w:tcPr>
          <w:p w14:paraId="1A0A56B2" w14:textId="77777777" w:rsidR="00026E53" w:rsidRPr="00B1353D" w:rsidRDefault="00026E53" w:rsidP="00835F46">
            <w:pPr>
              <w:rPr>
                <w:rFonts w:cstheme="minorHAnsi"/>
              </w:rPr>
            </w:pPr>
            <w:r w:rsidRPr="00026E53">
              <w:rPr>
                <w:rFonts w:cstheme="minorHAnsi"/>
                <w:sz w:val="24"/>
              </w:rPr>
              <w:t xml:space="preserve">Increasing the availability and awareness of peer-to-peer support for </w:t>
            </w:r>
            <w:r w:rsidRPr="00026E53">
              <w:rPr>
                <w:rFonts w:cstheme="minorHAnsi"/>
                <w:sz w:val="24"/>
                <w:u w:val="single"/>
              </w:rPr>
              <w:t>all</w:t>
            </w:r>
            <w:r w:rsidRPr="00026E53">
              <w:rPr>
                <w:rFonts w:cstheme="minorHAnsi"/>
                <w:sz w:val="24"/>
              </w:rPr>
              <w:t xml:space="preserve"> young people after treatment ends </w:t>
            </w:r>
          </w:p>
        </w:tc>
        <w:tc>
          <w:tcPr>
            <w:tcW w:w="1900" w:type="pct"/>
          </w:tcPr>
          <w:p w14:paraId="19ACAD0E" w14:textId="77777777" w:rsidR="00026E53" w:rsidRPr="007B250B" w:rsidRDefault="00026E53" w:rsidP="00343318">
            <w:pPr>
              <w:pStyle w:val="ListParagraph"/>
              <w:numPr>
                <w:ilvl w:val="0"/>
                <w:numId w:val="1"/>
              </w:numPr>
              <w:rPr>
                <w:rFonts w:cstheme="minorHAnsi"/>
                <w:color w:val="000000" w:themeColor="text1"/>
              </w:rPr>
            </w:pPr>
            <w:r w:rsidRPr="007B250B">
              <w:rPr>
                <w:rFonts w:cstheme="minorHAnsi"/>
                <w:color w:val="000000" w:themeColor="text1"/>
              </w:rPr>
              <w:t>Creation of peer support networks</w:t>
            </w:r>
          </w:p>
          <w:p w14:paraId="1077A304" w14:textId="77777777" w:rsidR="00026E53" w:rsidRPr="007B250B" w:rsidRDefault="00026E53" w:rsidP="00343318">
            <w:pPr>
              <w:pStyle w:val="ListParagraph"/>
              <w:numPr>
                <w:ilvl w:val="0"/>
                <w:numId w:val="1"/>
              </w:numPr>
              <w:rPr>
                <w:rFonts w:cstheme="minorHAnsi"/>
                <w:color w:val="000000" w:themeColor="text1"/>
              </w:rPr>
            </w:pPr>
            <w:r w:rsidRPr="007B250B">
              <w:rPr>
                <w:rFonts w:cstheme="minorHAnsi"/>
                <w:color w:val="000000" w:themeColor="text1"/>
              </w:rPr>
              <w:t xml:space="preserve">Support and ideas from people who have gone through a similar thing </w:t>
            </w:r>
          </w:p>
          <w:p w14:paraId="58B59B61" w14:textId="77777777" w:rsidR="00026E53" w:rsidRPr="007B250B" w:rsidRDefault="00026E53" w:rsidP="00343318">
            <w:pPr>
              <w:pStyle w:val="ListParagraph"/>
              <w:numPr>
                <w:ilvl w:val="0"/>
                <w:numId w:val="1"/>
              </w:numPr>
              <w:rPr>
                <w:rFonts w:cstheme="minorHAnsi"/>
                <w:color w:val="000000" w:themeColor="text1"/>
              </w:rPr>
            </w:pPr>
            <w:r w:rsidRPr="007B250B">
              <w:rPr>
                <w:rFonts w:cstheme="minorHAnsi"/>
                <w:color w:val="000000" w:themeColor="text1"/>
              </w:rPr>
              <w:t>Have a Facebook or Instagram where social events and activities are posted</w:t>
            </w:r>
          </w:p>
          <w:p w14:paraId="4A16CAA7" w14:textId="77777777" w:rsidR="00026E53" w:rsidRPr="00343318" w:rsidRDefault="00026E53" w:rsidP="00343318">
            <w:pPr>
              <w:pStyle w:val="ListParagraph"/>
              <w:numPr>
                <w:ilvl w:val="0"/>
                <w:numId w:val="1"/>
              </w:numPr>
              <w:rPr>
                <w:rFonts w:cstheme="minorHAnsi"/>
                <w:color w:val="000000" w:themeColor="text1"/>
              </w:rPr>
            </w:pPr>
            <w:r w:rsidRPr="007B250B">
              <w:rPr>
                <w:rFonts w:cstheme="minorHAnsi"/>
                <w:color w:val="000000" w:themeColor="text1"/>
              </w:rPr>
              <w:t xml:space="preserve">Access to either a support group or a buddy, someone who understands and that can share </w:t>
            </w:r>
            <w:r w:rsidRPr="00343318">
              <w:rPr>
                <w:rFonts w:cstheme="minorHAnsi"/>
                <w:color w:val="000000" w:themeColor="text1"/>
              </w:rPr>
              <w:t>experiences with</w:t>
            </w:r>
          </w:p>
          <w:p w14:paraId="67695084" w14:textId="77777777" w:rsidR="00026E53" w:rsidRPr="007B250B" w:rsidRDefault="00026E53" w:rsidP="00343318">
            <w:pPr>
              <w:pStyle w:val="ListParagraph"/>
              <w:numPr>
                <w:ilvl w:val="0"/>
                <w:numId w:val="1"/>
              </w:numPr>
              <w:rPr>
                <w:rFonts w:cstheme="minorHAnsi"/>
                <w:color w:val="000000" w:themeColor="text1"/>
              </w:rPr>
            </w:pPr>
            <w:r w:rsidRPr="00343318">
              <w:rPr>
                <w:rFonts w:cstheme="minorHAnsi"/>
                <w:color w:val="000000" w:themeColor="text1"/>
              </w:rPr>
              <w:lastRenderedPageBreak/>
              <w:t>Hospital-based support for young people of different ages, including</w:t>
            </w:r>
            <w:r w:rsidRPr="007B250B">
              <w:rPr>
                <w:rFonts w:cstheme="minorHAnsi"/>
                <w:color w:val="000000" w:themeColor="text1"/>
              </w:rPr>
              <w:t xml:space="preserve"> those aged 25+</w:t>
            </w:r>
          </w:p>
          <w:p w14:paraId="4E42CEB7" w14:textId="77777777" w:rsidR="00026E53" w:rsidRPr="007B250B" w:rsidRDefault="00026E53" w:rsidP="00343318">
            <w:pPr>
              <w:pStyle w:val="ListParagraph"/>
              <w:numPr>
                <w:ilvl w:val="0"/>
                <w:numId w:val="1"/>
              </w:numPr>
              <w:rPr>
                <w:rFonts w:cstheme="minorHAnsi"/>
                <w:color w:val="000000" w:themeColor="text1"/>
              </w:rPr>
            </w:pPr>
            <w:r w:rsidRPr="007B250B">
              <w:rPr>
                <w:rFonts w:cstheme="minorHAnsi"/>
                <w:color w:val="000000" w:themeColor="text1"/>
              </w:rPr>
              <w:t>More events/opportunities to meet people who have had cancer too to talk about it (in a non-hospital environment)</w:t>
            </w:r>
            <w:r>
              <w:rPr>
                <w:rFonts w:cstheme="minorHAnsi"/>
                <w:color w:val="000000" w:themeColor="text1"/>
              </w:rPr>
              <w:t>,</w:t>
            </w:r>
            <w:r w:rsidRPr="007B250B">
              <w:rPr>
                <w:rFonts w:cstheme="minorHAnsi"/>
                <w:color w:val="000000" w:themeColor="text1"/>
              </w:rPr>
              <w:t xml:space="preserve"> share experiences</w:t>
            </w:r>
          </w:p>
          <w:p w14:paraId="7401187F" w14:textId="77777777" w:rsidR="00026E53" w:rsidRDefault="00026E53" w:rsidP="00343318">
            <w:pPr>
              <w:pStyle w:val="ListParagraph"/>
              <w:numPr>
                <w:ilvl w:val="0"/>
                <w:numId w:val="1"/>
              </w:numPr>
              <w:rPr>
                <w:rFonts w:cstheme="minorHAnsi"/>
                <w:color w:val="000000" w:themeColor="text1"/>
              </w:rPr>
            </w:pPr>
            <w:r w:rsidRPr="007B250B">
              <w:rPr>
                <w:rFonts w:cstheme="minorHAnsi"/>
                <w:color w:val="000000" w:themeColor="text1"/>
              </w:rPr>
              <w:t xml:space="preserve">An online community for young people to connect after treatment  </w:t>
            </w:r>
          </w:p>
          <w:p w14:paraId="6915AE0E" w14:textId="77777777" w:rsidR="00026E53" w:rsidRPr="00B1353D" w:rsidRDefault="00026E53" w:rsidP="00B1353D">
            <w:pPr>
              <w:rPr>
                <w:rFonts w:cstheme="minorHAnsi"/>
              </w:rPr>
            </w:pPr>
          </w:p>
        </w:tc>
        <w:tc>
          <w:tcPr>
            <w:tcW w:w="450" w:type="pct"/>
          </w:tcPr>
          <w:p w14:paraId="7FC33AE7" w14:textId="77777777" w:rsidR="00026E53" w:rsidRPr="00B1353D" w:rsidRDefault="00026E53" w:rsidP="00835F46">
            <w:pPr>
              <w:rPr>
                <w:rFonts w:cstheme="minorHAnsi"/>
              </w:rPr>
            </w:pPr>
          </w:p>
        </w:tc>
        <w:tc>
          <w:tcPr>
            <w:tcW w:w="1461" w:type="pct"/>
          </w:tcPr>
          <w:p w14:paraId="7FB7BEBA" w14:textId="77777777" w:rsidR="00026E53" w:rsidRPr="00B1353D" w:rsidRDefault="00026E53" w:rsidP="00835F46">
            <w:pPr>
              <w:rPr>
                <w:rFonts w:cstheme="minorHAnsi"/>
              </w:rPr>
            </w:pPr>
          </w:p>
        </w:tc>
      </w:tr>
      <w:tr w:rsidR="00026E53" w:rsidRPr="00343318" w14:paraId="0F8CDEA3" w14:textId="77777777" w:rsidTr="00026E53">
        <w:tc>
          <w:tcPr>
            <w:tcW w:w="1188" w:type="pct"/>
          </w:tcPr>
          <w:p w14:paraId="3BDE20B6" w14:textId="77777777" w:rsidR="00026E53" w:rsidRPr="00B1353D" w:rsidRDefault="00026E53" w:rsidP="00835F46">
            <w:pPr>
              <w:rPr>
                <w:rFonts w:cstheme="minorHAnsi"/>
                <w:color w:val="000000" w:themeColor="text1"/>
              </w:rPr>
            </w:pPr>
            <w:r w:rsidRPr="00026E53">
              <w:rPr>
                <w:rFonts w:cstheme="minorHAnsi"/>
                <w:color w:val="000000" w:themeColor="text1"/>
                <w:sz w:val="24"/>
              </w:rPr>
              <w:t xml:space="preserve">Earlier information provision and preparation around the ongoing physical and emotional impact of cancer and treatment </w:t>
            </w:r>
            <w:r w:rsidRPr="00026E53">
              <w:rPr>
                <w:rFonts w:cstheme="minorHAnsi"/>
                <w:sz w:val="24"/>
              </w:rPr>
              <w:t>after treatment ends</w:t>
            </w:r>
          </w:p>
        </w:tc>
        <w:tc>
          <w:tcPr>
            <w:tcW w:w="1900" w:type="pct"/>
          </w:tcPr>
          <w:p w14:paraId="5399AF65" w14:textId="77777777" w:rsidR="00026E53" w:rsidRPr="00343318" w:rsidRDefault="00026E53" w:rsidP="00343318">
            <w:pPr>
              <w:pStyle w:val="ListParagraph"/>
              <w:numPr>
                <w:ilvl w:val="0"/>
                <w:numId w:val="1"/>
              </w:numPr>
              <w:rPr>
                <w:rFonts w:cstheme="minorHAnsi"/>
                <w:color w:val="000000" w:themeColor="text1"/>
              </w:rPr>
            </w:pPr>
            <w:r w:rsidRPr="00343318">
              <w:rPr>
                <w:rFonts w:cstheme="minorHAnsi"/>
                <w:color w:val="000000" w:themeColor="text1"/>
              </w:rPr>
              <w:t>Realistic expectations for young people about how they may feel at the end of treatment and how long it may take for them to physical and emotionally return to ‘normal’</w:t>
            </w:r>
          </w:p>
          <w:p w14:paraId="49EAA842" w14:textId="77777777" w:rsidR="00026E53" w:rsidRPr="00343318" w:rsidRDefault="00026E53" w:rsidP="00343318">
            <w:pPr>
              <w:pStyle w:val="ListParagraph"/>
              <w:numPr>
                <w:ilvl w:val="0"/>
                <w:numId w:val="1"/>
              </w:numPr>
              <w:rPr>
                <w:rFonts w:cstheme="minorHAnsi"/>
                <w:color w:val="000000" w:themeColor="text1"/>
              </w:rPr>
            </w:pPr>
            <w:r w:rsidRPr="00343318">
              <w:rPr>
                <w:rFonts w:cstheme="minorHAnsi"/>
                <w:color w:val="000000" w:themeColor="text1"/>
              </w:rPr>
              <w:t>Better preparation at the beginning of treatment for what was going to happen and for the ongoing side effects of treatment, in a face-to-face conversation)</w:t>
            </w:r>
          </w:p>
          <w:p w14:paraId="4A45BB66" w14:textId="77777777" w:rsidR="00026E53" w:rsidRPr="00343318" w:rsidRDefault="00026E53" w:rsidP="00343318">
            <w:pPr>
              <w:pStyle w:val="ListParagraph"/>
              <w:numPr>
                <w:ilvl w:val="0"/>
                <w:numId w:val="1"/>
              </w:numPr>
              <w:rPr>
                <w:rFonts w:cstheme="minorHAnsi"/>
                <w:color w:val="000000" w:themeColor="text1"/>
              </w:rPr>
            </w:pPr>
            <w:r w:rsidRPr="00343318">
              <w:rPr>
                <w:rFonts w:cstheme="minorHAnsi"/>
                <w:color w:val="000000" w:themeColor="text1"/>
              </w:rPr>
              <w:t>Having a jargon-free conversation with professionals to go through everything that happened just before ending treatment, or as treatment ended, including the long-term side effects to ensure the young person understands</w:t>
            </w:r>
          </w:p>
          <w:p w14:paraId="70332692" w14:textId="77777777" w:rsidR="00026E53" w:rsidRPr="00343318" w:rsidRDefault="00026E53" w:rsidP="00343318">
            <w:pPr>
              <w:pStyle w:val="ListParagraph"/>
              <w:numPr>
                <w:ilvl w:val="0"/>
                <w:numId w:val="1"/>
              </w:numPr>
              <w:rPr>
                <w:rFonts w:cstheme="minorHAnsi"/>
                <w:color w:val="000000" w:themeColor="text1"/>
              </w:rPr>
            </w:pPr>
            <w:r w:rsidRPr="00343318">
              <w:rPr>
                <w:rFonts w:cstheme="minorHAnsi"/>
                <w:color w:val="000000" w:themeColor="text1"/>
              </w:rPr>
              <w:t>Having a graded approach to assist young people to transition from on treatment to off treatment</w:t>
            </w:r>
          </w:p>
          <w:p w14:paraId="755BAC2B" w14:textId="77777777" w:rsidR="00026E53" w:rsidRPr="00343318" w:rsidRDefault="00026E53" w:rsidP="00343318">
            <w:pPr>
              <w:pStyle w:val="ListParagraph"/>
              <w:numPr>
                <w:ilvl w:val="0"/>
                <w:numId w:val="1"/>
              </w:numPr>
              <w:rPr>
                <w:rFonts w:cstheme="minorHAnsi"/>
                <w:color w:val="000000" w:themeColor="text1"/>
              </w:rPr>
            </w:pPr>
            <w:r w:rsidRPr="00343318">
              <w:rPr>
                <w:rFonts w:cstheme="minorHAnsi"/>
                <w:color w:val="000000" w:themeColor="text1"/>
              </w:rPr>
              <w:t>More information provided about the end of treatment before treatment ends</w:t>
            </w:r>
          </w:p>
          <w:p w14:paraId="58E8D4A5" w14:textId="77777777" w:rsidR="00026E53" w:rsidRPr="00343318" w:rsidRDefault="00026E53" w:rsidP="00B1353D">
            <w:pPr>
              <w:rPr>
                <w:rFonts w:cstheme="minorHAnsi"/>
              </w:rPr>
            </w:pPr>
          </w:p>
        </w:tc>
        <w:tc>
          <w:tcPr>
            <w:tcW w:w="450" w:type="pct"/>
          </w:tcPr>
          <w:p w14:paraId="7732B4D9" w14:textId="77777777" w:rsidR="00026E53" w:rsidRPr="00B1353D" w:rsidRDefault="00026E53" w:rsidP="00835F46">
            <w:pPr>
              <w:rPr>
                <w:rFonts w:cstheme="minorHAnsi"/>
              </w:rPr>
            </w:pPr>
          </w:p>
        </w:tc>
        <w:tc>
          <w:tcPr>
            <w:tcW w:w="1461" w:type="pct"/>
          </w:tcPr>
          <w:p w14:paraId="6F50F326" w14:textId="77777777" w:rsidR="00026E53" w:rsidRPr="00B1353D" w:rsidRDefault="00026E53" w:rsidP="00835F46">
            <w:pPr>
              <w:rPr>
                <w:rFonts w:cstheme="minorHAnsi"/>
              </w:rPr>
            </w:pPr>
          </w:p>
        </w:tc>
      </w:tr>
      <w:tr w:rsidR="00026E53" w:rsidRPr="00B1353D" w14:paraId="17965174" w14:textId="77777777" w:rsidTr="00026E53">
        <w:tc>
          <w:tcPr>
            <w:tcW w:w="1188" w:type="pct"/>
          </w:tcPr>
          <w:p w14:paraId="2A45C0FF" w14:textId="77777777" w:rsidR="00026E53" w:rsidRPr="00B1353D" w:rsidRDefault="00026E53" w:rsidP="00835F46">
            <w:pPr>
              <w:rPr>
                <w:rFonts w:cstheme="minorHAnsi"/>
              </w:rPr>
            </w:pPr>
            <w:r w:rsidRPr="00026E53">
              <w:rPr>
                <w:rFonts w:cstheme="minorHAnsi"/>
                <w:sz w:val="24"/>
              </w:rPr>
              <w:t>Development of more information and resources specific to young people’s needs after treatment ends</w:t>
            </w:r>
          </w:p>
        </w:tc>
        <w:tc>
          <w:tcPr>
            <w:tcW w:w="1900" w:type="pct"/>
          </w:tcPr>
          <w:p w14:paraId="5109CFCD" w14:textId="77777777" w:rsidR="00026E53" w:rsidRPr="007B250B" w:rsidRDefault="00026E53" w:rsidP="00343318">
            <w:pPr>
              <w:pStyle w:val="ListParagraph"/>
              <w:numPr>
                <w:ilvl w:val="0"/>
                <w:numId w:val="2"/>
              </w:numPr>
              <w:rPr>
                <w:rFonts w:cstheme="minorHAnsi"/>
                <w:color w:val="000000" w:themeColor="text1"/>
              </w:rPr>
            </w:pPr>
            <w:r w:rsidRPr="007B250B">
              <w:rPr>
                <w:rFonts w:cstheme="minorHAnsi"/>
                <w:color w:val="000000" w:themeColor="text1"/>
              </w:rPr>
              <w:t>Access to more information/resources</w:t>
            </w:r>
            <w:r>
              <w:rPr>
                <w:rFonts w:cstheme="minorHAnsi"/>
                <w:color w:val="000000" w:themeColor="text1"/>
              </w:rPr>
              <w:t xml:space="preserve"> about emotional and physical health after cancer treatment ends</w:t>
            </w:r>
          </w:p>
          <w:p w14:paraId="0075CB29" w14:textId="77777777" w:rsidR="00026E53" w:rsidRPr="007B250B" w:rsidRDefault="00026E53" w:rsidP="00343318">
            <w:pPr>
              <w:pStyle w:val="ListParagraph"/>
              <w:numPr>
                <w:ilvl w:val="0"/>
                <w:numId w:val="2"/>
              </w:numPr>
              <w:rPr>
                <w:rFonts w:cstheme="minorHAnsi"/>
                <w:color w:val="000000" w:themeColor="text1"/>
              </w:rPr>
            </w:pPr>
            <w:r w:rsidRPr="007B250B">
              <w:rPr>
                <w:rFonts w:cstheme="minorHAnsi"/>
                <w:color w:val="000000" w:themeColor="text1"/>
              </w:rPr>
              <w:t>Existing information/resources made more available – pooled in one place</w:t>
            </w:r>
          </w:p>
          <w:p w14:paraId="41FF95A6" w14:textId="77777777" w:rsidR="00026E53" w:rsidRPr="007B250B" w:rsidRDefault="00026E53" w:rsidP="00343318">
            <w:pPr>
              <w:pStyle w:val="ListParagraph"/>
              <w:numPr>
                <w:ilvl w:val="0"/>
                <w:numId w:val="2"/>
              </w:numPr>
              <w:rPr>
                <w:rFonts w:cstheme="minorHAnsi"/>
                <w:color w:val="000000" w:themeColor="text1"/>
              </w:rPr>
            </w:pPr>
            <w:r w:rsidRPr="007B250B">
              <w:rPr>
                <w:rFonts w:cstheme="minorHAnsi"/>
                <w:color w:val="000000" w:themeColor="text1"/>
              </w:rPr>
              <w:lastRenderedPageBreak/>
              <w:t xml:space="preserve">Health and wellbeing events/evenings specifically tailored to young people  </w:t>
            </w:r>
          </w:p>
          <w:p w14:paraId="051CCC2A" w14:textId="77777777" w:rsidR="00026E53" w:rsidRPr="007B250B" w:rsidRDefault="00026E53" w:rsidP="00343318">
            <w:pPr>
              <w:pStyle w:val="ListParagraph"/>
              <w:numPr>
                <w:ilvl w:val="0"/>
                <w:numId w:val="2"/>
              </w:numPr>
              <w:rPr>
                <w:rFonts w:cstheme="minorHAnsi"/>
                <w:color w:val="000000" w:themeColor="text1"/>
              </w:rPr>
            </w:pPr>
            <w:r w:rsidRPr="007B250B">
              <w:rPr>
                <w:rFonts w:cstheme="minorHAnsi"/>
                <w:color w:val="000000" w:themeColor="text1"/>
              </w:rPr>
              <w:t>Improved signposting of information</w:t>
            </w:r>
          </w:p>
          <w:p w14:paraId="3CD11171" w14:textId="77777777" w:rsidR="00026E53" w:rsidRPr="007B250B" w:rsidRDefault="00026E53" w:rsidP="00343318">
            <w:pPr>
              <w:pStyle w:val="ListParagraph"/>
              <w:numPr>
                <w:ilvl w:val="0"/>
                <w:numId w:val="2"/>
              </w:numPr>
              <w:rPr>
                <w:rFonts w:cstheme="minorHAnsi"/>
                <w:color w:val="000000" w:themeColor="text1"/>
              </w:rPr>
            </w:pPr>
            <w:r w:rsidRPr="007B250B">
              <w:rPr>
                <w:rFonts w:cstheme="minorHAnsi"/>
                <w:color w:val="000000" w:themeColor="text1"/>
              </w:rPr>
              <w:t xml:space="preserve">Information about ‘normal life’ </w:t>
            </w:r>
            <w:r>
              <w:rPr>
                <w:rFonts w:cstheme="minorHAnsi"/>
                <w:color w:val="000000" w:themeColor="text1"/>
              </w:rPr>
              <w:t xml:space="preserve">that is not </w:t>
            </w:r>
            <w:r w:rsidRPr="007B250B">
              <w:rPr>
                <w:rFonts w:cstheme="minorHAnsi"/>
                <w:color w:val="000000" w:themeColor="text1"/>
              </w:rPr>
              <w:t>medically related</w:t>
            </w:r>
            <w:r>
              <w:rPr>
                <w:rFonts w:cstheme="minorHAnsi"/>
                <w:color w:val="000000" w:themeColor="text1"/>
              </w:rPr>
              <w:t>, i.e. how to get back into dating after cancer treatment ends</w:t>
            </w:r>
          </w:p>
          <w:p w14:paraId="3B970001" w14:textId="77777777" w:rsidR="00026E53" w:rsidRPr="007B250B" w:rsidRDefault="00026E53" w:rsidP="00343318">
            <w:pPr>
              <w:pStyle w:val="ListParagraph"/>
              <w:numPr>
                <w:ilvl w:val="0"/>
                <w:numId w:val="2"/>
              </w:numPr>
              <w:rPr>
                <w:rFonts w:cstheme="minorHAnsi"/>
                <w:color w:val="000000" w:themeColor="text1"/>
              </w:rPr>
            </w:pPr>
            <w:r w:rsidRPr="007B250B">
              <w:rPr>
                <w:rFonts w:cstheme="minorHAnsi"/>
                <w:color w:val="000000" w:themeColor="text1"/>
              </w:rPr>
              <w:t>Training healthcare professionals in supporting young people who are grieving for a life they could have had</w:t>
            </w:r>
          </w:p>
          <w:p w14:paraId="2AE80C0B" w14:textId="77777777" w:rsidR="00026E53" w:rsidRDefault="00026E53" w:rsidP="00B1353D">
            <w:pPr>
              <w:pStyle w:val="ListParagraph"/>
              <w:numPr>
                <w:ilvl w:val="0"/>
                <w:numId w:val="2"/>
              </w:numPr>
              <w:rPr>
                <w:rFonts w:cstheme="minorHAnsi"/>
                <w:color w:val="000000" w:themeColor="text1"/>
              </w:rPr>
            </w:pPr>
            <w:r w:rsidRPr="007B250B">
              <w:rPr>
                <w:rFonts w:cstheme="minorHAnsi"/>
                <w:color w:val="000000" w:themeColor="text1"/>
              </w:rPr>
              <w:t>Bereavement support for young people at the end of treatment who lose friends</w:t>
            </w:r>
          </w:p>
          <w:p w14:paraId="2322C822" w14:textId="77777777" w:rsidR="005715EA" w:rsidRPr="007479EA" w:rsidRDefault="005715EA" w:rsidP="00B1353D">
            <w:pPr>
              <w:pStyle w:val="ListParagraph"/>
              <w:numPr>
                <w:ilvl w:val="0"/>
                <w:numId w:val="2"/>
              </w:numPr>
              <w:rPr>
                <w:rFonts w:cstheme="minorHAnsi"/>
                <w:color w:val="000000" w:themeColor="text1"/>
              </w:rPr>
            </w:pPr>
          </w:p>
        </w:tc>
        <w:tc>
          <w:tcPr>
            <w:tcW w:w="450" w:type="pct"/>
          </w:tcPr>
          <w:p w14:paraId="0864746E" w14:textId="77777777" w:rsidR="00026E53" w:rsidRPr="00B1353D" w:rsidRDefault="00026E53" w:rsidP="00835F46">
            <w:pPr>
              <w:rPr>
                <w:rFonts w:cstheme="minorHAnsi"/>
              </w:rPr>
            </w:pPr>
          </w:p>
        </w:tc>
        <w:tc>
          <w:tcPr>
            <w:tcW w:w="1461" w:type="pct"/>
          </w:tcPr>
          <w:p w14:paraId="10D35CA8" w14:textId="77777777" w:rsidR="00026E53" w:rsidRPr="00B1353D" w:rsidRDefault="00026E53" w:rsidP="00835F46">
            <w:pPr>
              <w:rPr>
                <w:rFonts w:cstheme="minorHAnsi"/>
              </w:rPr>
            </w:pPr>
          </w:p>
        </w:tc>
      </w:tr>
      <w:tr w:rsidR="00026E53" w:rsidRPr="00B1353D" w14:paraId="0D4A9C31" w14:textId="77777777" w:rsidTr="00026E53">
        <w:tc>
          <w:tcPr>
            <w:tcW w:w="1188" w:type="pct"/>
          </w:tcPr>
          <w:p w14:paraId="7CBFA05C" w14:textId="77777777" w:rsidR="00026E53" w:rsidRPr="00B1353D" w:rsidRDefault="00026E53" w:rsidP="00835F46">
            <w:pPr>
              <w:rPr>
                <w:rFonts w:cstheme="minorHAnsi"/>
              </w:rPr>
            </w:pPr>
            <w:r w:rsidRPr="00026E53">
              <w:rPr>
                <w:rFonts w:cstheme="minorHAnsi"/>
                <w:sz w:val="24"/>
              </w:rPr>
              <w:t>Increasing awareness of support available to young people at the end of treatment</w:t>
            </w:r>
          </w:p>
        </w:tc>
        <w:tc>
          <w:tcPr>
            <w:tcW w:w="1900" w:type="pct"/>
          </w:tcPr>
          <w:p w14:paraId="5E77E5BA" w14:textId="77777777" w:rsidR="00026E53" w:rsidRPr="00CE55FD" w:rsidRDefault="00026E53" w:rsidP="00343318">
            <w:pPr>
              <w:pStyle w:val="ListParagraph"/>
              <w:numPr>
                <w:ilvl w:val="0"/>
                <w:numId w:val="3"/>
              </w:numPr>
              <w:rPr>
                <w:rFonts w:cstheme="minorHAnsi"/>
                <w:color w:val="000000" w:themeColor="text1"/>
              </w:rPr>
            </w:pPr>
            <w:r w:rsidRPr="00CE55FD">
              <w:rPr>
                <w:rFonts w:cstheme="minorHAnsi"/>
                <w:color w:val="000000" w:themeColor="text1"/>
              </w:rPr>
              <w:t>Young people told what they have access to – that information made clearly available to them (rather than discovering what is available themselves)</w:t>
            </w:r>
          </w:p>
          <w:p w14:paraId="38B4F799" w14:textId="77777777" w:rsidR="00026E53" w:rsidRPr="00343318" w:rsidRDefault="00026E53" w:rsidP="00343318">
            <w:pPr>
              <w:pStyle w:val="ListParagraph"/>
              <w:numPr>
                <w:ilvl w:val="0"/>
                <w:numId w:val="3"/>
              </w:numPr>
              <w:rPr>
                <w:rFonts w:cstheme="minorHAnsi"/>
                <w:color w:val="000000" w:themeColor="text1"/>
              </w:rPr>
            </w:pPr>
            <w:r>
              <w:t>Nurses/teams signpost young people to services they can access for emotional wellbeing, and they send reminders of these</w:t>
            </w:r>
          </w:p>
          <w:p w14:paraId="118B790F" w14:textId="77777777" w:rsidR="00026E53" w:rsidRPr="00343318" w:rsidRDefault="00026E53" w:rsidP="00343318">
            <w:pPr>
              <w:pStyle w:val="ListParagraph"/>
              <w:numPr>
                <w:ilvl w:val="0"/>
                <w:numId w:val="3"/>
              </w:numPr>
              <w:rPr>
                <w:rFonts w:cstheme="minorHAnsi"/>
                <w:color w:val="000000" w:themeColor="text1"/>
              </w:rPr>
            </w:pPr>
            <w:r w:rsidRPr="00343318">
              <w:rPr>
                <w:rFonts w:cstheme="minorHAnsi"/>
                <w:color w:val="000000" w:themeColor="text1"/>
              </w:rPr>
              <w:t xml:space="preserve">Information about ongoing financial burden (time off work, costs of travel to and from hospital) and support with completing application forms for financial </w:t>
            </w:r>
            <w:proofErr w:type="gramStart"/>
            <w:r w:rsidRPr="00343318">
              <w:rPr>
                <w:rFonts w:cstheme="minorHAnsi"/>
                <w:color w:val="000000" w:themeColor="text1"/>
              </w:rPr>
              <w:t>help  after</w:t>
            </w:r>
            <w:proofErr w:type="gramEnd"/>
            <w:r w:rsidRPr="00343318">
              <w:rPr>
                <w:rFonts w:cstheme="minorHAnsi"/>
                <w:color w:val="000000" w:themeColor="text1"/>
              </w:rPr>
              <w:t xml:space="preserve"> treatment ends</w:t>
            </w:r>
          </w:p>
          <w:p w14:paraId="2EAFEB13" w14:textId="77777777" w:rsidR="00026E53" w:rsidRPr="00CE55FD" w:rsidRDefault="00026E53" w:rsidP="00343318">
            <w:pPr>
              <w:pStyle w:val="ListParagraph"/>
              <w:numPr>
                <w:ilvl w:val="0"/>
                <w:numId w:val="3"/>
              </w:numPr>
              <w:rPr>
                <w:rFonts w:cstheme="minorHAnsi"/>
                <w:color w:val="000000" w:themeColor="text1"/>
              </w:rPr>
            </w:pPr>
            <w:r w:rsidRPr="00CE55FD">
              <w:rPr>
                <w:rFonts w:cstheme="minorHAnsi"/>
                <w:color w:val="000000" w:themeColor="text1"/>
              </w:rPr>
              <w:t>Be given a booklet to look at in your own time with information about ending treatment</w:t>
            </w:r>
          </w:p>
          <w:p w14:paraId="2DD9FB57" w14:textId="77777777" w:rsidR="00026E53" w:rsidRPr="00CE55FD" w:rsidRDefault="00026E53" w:rsidP="00343318">
            <w:pPr>
              <w:pStyle w:val="ListParagraph"/>
              <w:numPr>
                <w:ilvl w:val="0"/>
                <w:numId w:val="3"/>
              </w:numPr>
              <w:rPr>
                <w:rFonts w:cstheme="minorHAnsi"/>
                <w:color w:val="000000" w:themeColor="text1"/>
              </w:rPr>
            </w:pPr>
            <w:r w:rsidRPr="00CE55FD">
              <w:rPr>
                <w:rFonts w:cstheme="minorHAnsi"/>
                <w:color w:val="000000" w:themeColor="text1"/>
              </w:rPr>
              <w:t xml:space="preserve">A session where </w:t>
            </w:r>
            <w:r>
              <w:rPr>
                <w:rFonts w:cstheme="minorHAnsi"/>
                <w:color w:val="000000" w:themeColor="text1"/>
              </w:rPr>
              <w:t xml:space="preserve">healthcare professionals </w:t>
            </w:r>
            <w:r w:rsidRPr="00CE55FD">
              <w:rPr>
                <w:rFonts w:cstheme="minorHAnsi"/>
                <w:color w:val="000000" w:themeColor="text1"/>
              </w:rPr>
              <w:t xml:space="preserve">talk through all of the things that are available and explaining why all of those things </w:t>
            </w:r>
            <w:proofErr w:type="gramStart"/>
            <w:r w:rsidRPr="00CE55FD">
              <w:rPr>
                <w:rFonts w:cstheme="minorHAnsi"/>
                <w:color w:val="000000" w:themeColor="text1"/>
              </w:rPr>
              <w:t>exist ,</w:t>
            </w:r>
            <w:proofErr w:type="gramEnd"/>
            <w:r w:rsidRPr="00CE55FD">
              <w:rPr>
                <w:rFonts w:cstheme="minorHAnsi"/>
                <w:color w:val="000000" w:themeColor="text1"/>
              </w:rPr>
              <w:t xml:space="preserve"> including websites and forums</w:t>
            </w:r>
          </w:p>
          <w:p w14:paraId="1E8BFE5E" w14:textId="77777777" w:rsidR="00026E53" w:rsidRPr="00CE55FD" w:rsidRDefault="00026E53" w:rsidP="00343318">
            <w:pPr>
              <w:pStyle w:val="ListParagraph"/>
              <w:numPr>
                <w:ilvl w:val="0"/>
                <w:numId w:val="3"/>
              </w:numPr>
              <w:rPr>
                <w:rFonts w:cstheme="minorHAnsi"/>
                <w:color w:val="000000" w:themeColor="text1"/>
              </w:rPr>
            </w:pPr>
            <w:r w:rsidRPr="00CE55FD">
              <w:rPr>
                <w:rFonts w:cstheme="minorHAnsi"/>
                <w:color w:val="000000" w:themeColor="text1"/>
              </w:rPr>
              <w:lastRenderedPageBreak/>
              <w:t>Gentle reminders</w:t>
            </w:r>
            <w:r>
              <w:rPr>
                <w:rFonts w:cstheme="minorHAnsi"/>
                <w:color w:val="000000" w:themeColor="text1"/>
              </w:rPr>
              <w:t xml:space="preserve"> from professionals</w:t>
            </w:r>
            <w:r w:rsidRPr="00CE55FD">
              <w:rPr>
                <w:rFonts w:cstheme="minorHAnsi"/>
                <w:color w:val="000000" w:themeColor="text1"/>
              </w:rPr>
              <w:t xml:space="preserve"> when you come in </w:t>
            </w:r>
            <w:r>
              <w:rPr>
                <w:rFonts w:cstheme="minorHAnsi"/>
                <w:color w:val="000000" w:themeColor="text1"/>
              </w:rPr>
              <w:t xml:space="preserve">for follow-up appointments </w:t>
            </w:r>
            <w:r w:rsidRPr="00CE55FD">
              <w:rPr>
                <w:rFonts w:cstheme="minorHAnsi"/>
                <w:color w:val="000000" w:themeColor="text1"/>
              </w:rPr>
              <w:t>about what support is available for young people to access</w:t>
            </w:r>
          </w:p>
          <w:p w14:paraId="7BAA13BE" w14:textId="77777777" w:rsidR="00026E53" w:rsidRPr="00CE55FD" w:rsidRDefault="00026E53" w:rsidP="00343318">
            <w:pPr>
              <w:pStyle w:val="ListParagraph"/>
              <w:numPr>
                <w:ilvl w:val="0"/>
                <w:numId w:val="3"/>
              </w:numPr>
              <w:rPr>
                <w:rFonts w:cstheme="minorHAnsi"/>
                <w:color w:val="000000" w:themeColor="text1"/>
              </w:rPr>
            </w:pPr>
            <w:r w:rsidRPr="00CE55FD">
              <w:rPr>
                <w:rFonts w:cstheme="minorHAnsi"/>
                <w:color w:val="000000" w:themeColor="text1"/>
              </w:rPr>
              <w:t xml:space="preserve">Access to good counselling services to help you deal with </w:t>
            </w:r>
            <w:proofErr w:type="gramStart"/>
            <w:r w:rsidRPr="00CE55FD">
              <w:rPr>
                <w:rFonts w:cstheme="minorHAnsi"/>
                <w:color w:val="000000" w:themeColor="text1"/>
              </w:rPr>
              <w:t>all of</w:t>
            </w:r>
            <w:proofErr w:type="gramEnd"/>
            <w:r w:rsidRPr="00CE55FD">
              <w:rPr>
                <w:rFonts w:cstheme="minorHAnsi"/>
                <w:color w:val="000000" w:themeColor="text1"/>
              </w:rPr>
              <w:t xml:space="preserve"> the emotions that come with finishing treatment</w:t>
            </w:r>
          </w:p>
          <w:p w14:paraId="46C457AF" w14:textId="77777777" w:rsidR="00026E53" w:rsidRPr="00CE55FD" w:rsidRDefault="00026E53" w:rsidP="00343318">
            <w:pPr>
              <w:pStyle w:val="ListParagraph"/>
              <w:numPr>
                <w:ilvl w:val="0"/>
                <w:numId w:val="3"/>
              </w:numPr>
              <w:rPr>
                <w:rFonts w:cstheme="minorHAnsi"/>
                <w:color w:val="000000" w:themeColor="text1"/>
              </w:rPr>
            </w:pPr>
            <w:r w:rsidRPr="00CE55FD">
              <w:rPr>
                <w:rFonts w:cstheme="minorHAnsi"/>
                <w:color w:val="000000" w:themeColor="text1"/>
              </w:rPr>
              <w:t xml:space="preserve">A healthcare professional who you trust explains what support is available for you to access, and encourages you to go  </w:t>
            </w:r>
          </w:p>
          <w:p w14:paraId="7564B18F" w14:textId="77777777" w:rsidR="00026E53" w:rsidRPr="00B1353D" w:rsidRDefault="00026E53" w:rsidP="00B1353D">
            <w:pPr>
              <w:rPr>
                <w:rFonts w:cstheme="minorHAnsi"/>
              </w:rPr>
            </w:pPr>
          </w:p>
        </w:tc>
        <w:tc>
          <w:tcPr>
            <w:tcW w:w="450" w:type="pct"/>
          </w:tcPr>
          <w:p w14:paraId="32FCA4C0" w14:textId="77777777" w:rsidR="00026E53" w:rsidRPr="00B1353D" w:rsidRDefault="00026E53" w:rsidP="00835F46">
            <w:pPr>
              <w:rPr>
                <w:rFonts w:cstheme="minorHAnsi"/>
              </w:rPr>
            </w:pPr>
          </w:p>
        </w:tc>
        <w:tc>
          <w:tcPr>
            <w:tcW w:w="1461" w:type="pct"/>
          </w:tcPr>
          <w:p w14:paraId="21491F83" w14:textId="77777777" w:rsidR="00026E53" w:rsidRPr="00B1353D" w:rsidRDefault="00026E53" w:rsidP="00835F46">
            <w:pPr>
              <w:rPr>
                <w:rFonts w:cstheme="minorHAnsi"/>
              </w:rPr>
            </w:pPr>
          </w:p>
        </w:tc>
      </w:tr>
      <w:tr w:rsidR="00026E53" w:rsidRPr="00B1353D" w14:paraId="5B2AD766" w14:textId="77777777" w:rsidTr="00026E53">
        <w:tc>
          <w:tcPr>
            <w:tcW w:w="1188" w:type="pct"/>
          </w:tcPr>
          <w:p w14:paraId="0256AEBD" w14:textId="77777777" w:rsidR="00026E53" w:rsidRPr="00B1353D" w:rsidRDefault="00026E53" w:rsidP="00835F46">
            <w:pPr>
              <w:rPr>
                <w:rFonts w:cstheme="minorHAnsi"/>
              </w:rPr>
            </w:pPr>
            <w:r w:rsidRPr="00026E53">
              <w:rPr>
                <w:rFonts w:cstheme="minorHAnsi"/>
                <w:sz w:val="24"/>
              </w:rPr>
              <w:t xml:space="preserve">Improved communication and care co-ordination between all professionals involved in a young person’s care after treatment ends </w:t>
            </w:r>
          </w:p>
        </w:tc>
        <w:tc>
          <w:tcPr>
            <w:tcW w:w="1900" w:type="pct"/>
          </w:tcPr>
          <w:p w14:paraId="527A3F35" w14:textId="77777777" w:rsidR="00026E53" w:rsidRPr="007B250B" w:rsidRDefault="00026E53" w:rsidP="00343318">
            <w:pPr>
              <w:pStyle w:val="ListParagraph"/>
              <w:numPr>
                <w:ilvl w:val="0"/>
                <w:numId w:val="4"/>
              </w:numPr>
              <w:rPr>
                <w:rFonts w:cstheme="minorHAnsi"/>
                <w:color w:val="000000" w:themeColor="text1"/>
              </w:rPr>
            </w:pPr>
            <w:r w:rsidRPr="007B250B">
              <w:rPr>
                <w:rFonts w:cstheme="minorHAnsi"/>
                <w:color w:val="000000" w:themeColor="text1"/>
              </w:rPr>
              <w:t>Assist young people to re-establish their relationship with their GP</w:t>
            </w:r>
          </w:p>
          <w:p w14:paraId="36D7B716" w14:textId="77777777" w:rsidR="00026E53" w:rsidRPr="007B250B" w:rsidRDefault="00026E53" w:rsidP="00343318">
            <w:pPr>
              <w:pStyle w:val="ListParagraph"/>
              <w:numPr>
                <w:ilvl w:val="0"/>
                <w:numId w:val="4"/>
              </w:numPr>
              <w:rPr>
                <w:rFonts w:cstheme="minorHAnsi"/>
                <w:color w:val="000000" w:themeColor="text1"/>
              </w:rPr>
            </w:pPr>
            <w:r>
              <w:rPr>
                <w:rFonts w:cstheme="minorHAnsi"/>
                <w:color w:val="000000" w:themeColor="text1"/>
              </w:rPr>
              <w:t>Healthcare professionals across all settings of patient’s treatment pathways being</w:t>
            </w:r>
            <w:r w:rsidRPr="007B250B">
              <w:rPr>
                <w:rFonts w:cstheme="minorHAnsi"/>
                <w:color w:val="000000" w:themeColor="text1"/>
              </w:rPr>
              <w:t xml:space="preserve"> informed of where young people are on their cancer timeline and when their treatment ends  </w:t>
            </w:r>
          </w:p>
          <w:p w14:paraId="0C97A7E1" w14:textId="77777777" w:rsidR="00026E53" w:rsidRPr="007B250B" w:rsidRDefault="00026E53" w:rsidP="00343318">
            <w:pPr>
              <w:pStyle w:val="ListParagraph"/>
              <w:numPr>
                <w:ilvl w:val="0"/>
                <w:numId w:val="4"/>
              </w:numPr>
              <w:rPr>
                <w:rFonts w:cstheme="minorHAnsi"/>
                <w:color w:val="000000" w:themeColor="text1"/>
              </w:rPr>
            </w:pPr>
            <w:r w:rsidRPr="007B250B">
              <w:rPr>
                <w:rFonts w:cstheme="minorHAnsi"/>
                <w:color w:val="000000" w:themeColor="text1"/>
              </w:rPr>
              <w:t xml:space="preserve">Being informed of where young people are (geographically) when their treatment ends  </w:t>
            </w:r>
          </w:p>
          <w:p w14:paraId="311010E5" w14:textId="77777777" w:rsidR="00026E53" w:rsidRDefault="00026E53" w:rsidP="00343318">
            <w:pPr>
              <w:pStyle w:val="ListParagraph"/>
              <w:numPr>
                <w:ilvl w:val="0"/>
                <w:numId w:val="4"/>
              </w:numPr>
              <w:rPr>
                <w:rFonts w:cstheme="minorHAnsi"/>
                <w:color w:val="000000" w:themeColor="text1"/>
              </w:rPr>
            </w:pPr>
            <w:r w:rsidRPr="007B250B">
              <w:rPr>
                <w:rFonts w:cstheme="minorHAnsi"/>
                <w:color w:val="000000" w:themeColor="text1"/>
              </w:rPr>
              <w:t>Co-ordination of care to combine end of treatment support with follow-up clinics with Consultants</w:t>
            </w:r>
          </w:p>
          <w:p w14:paraId="5064F6D5" w14:textId="77777777" w:rsidR="00026E53" w:rsidRPr="00B1353D" w:rsidRDefault="00026E53" w:rsidP="00B1353D">
            <w:pPr>
              <w:rPr>
                <w:rFonts w:cstheme="minorHAnsi"/>
              </w:rPr>
            </w:pPr>
          </w:p>
        </w:tc>
        <w:tc>
          <w:tcPr>
            <w:tcW w:w="450" w:type="pct"/>
          </w:tcPr>
          <w:p w14:paraId="4C5E3AD2" w14:textId="77777777" w:rsidR="00026E53" w:rsidRPr="00B1353D" w:rsidRDefault="00026E53" w:rsidP="00835F46">
            <w:pPr>
              <w:rPr>
                <w:rFonts w:cstheme="minorHAnsi"/>
              </w:rPr>
            </w:pPr>
          </w:p>
        </w:tc>
        <w:tc>
          <w:tcPr>
            <w:tcW w:w="1461" w:type="pct"/>
          </w:tcPr>
          <w:p w14:paraId="56036447" w14:textId="77777777" w:rsidR="00026E53" w:rsidRPr="00B1353D" w:rsidRDefault="00026E53" w:rsidP="00835F46">
            <w:pPr>
              <w:rPr>
                <w:rFonts w:cstheme="minorHAnsi"/>
              </w:rPr>
            </w:pPr>
          </w:p>
        </w:tc>
      </w:tr>
      <w:tr w:rsidR="00026E53" w:rsidRPr="00B1353D" w14:paraId="238A1F17" w14:textId="77777777" w:rsidTr="00026E53">
        <w:tc>
          <w:tcPr>
            <w:tcW w:w="1188" w:type="pct"/>
          </w:tcPr>
          <w:p w14:paraId="15965B91" w14:textId="77777777" w:rsidR="00026E53" w:rsidRPr="00B1353D" w:rsidRDefault="00026E53" w:rsidP="00835F46">
            <w:pPr>
              <w:rPr>
                <w:rFonts w:cstheme="minorHAnsi"/>
              </w:rPr>
            </w:pPr>
            <w:r w:rsidRPr="00026E53">
              <w:rPr>
                <w:rFonts w:cstheme="minorHAnsi"/>
                <w:sz w:val="24"/>
              </w:rPr>
              <w:t>Clearer structures, roles and processes in place to assist young people to access support after treatment ends (e.g. definition of who is responsible for giving information and support at the end of treatment and how this is shared with the young person)</w:t>
            </w:r>
          </w:p>
        </w:tc>
        <w:tc>
          <w:tcPr>
            <w:tcW w:w="1900" w:type="pct"/>
          </w:tcPr>
          <w:p w14:paraId="444398A6" w14:textId="77777777" w:rsidR="00026E53" w:rsidRPr="007B250B" w:rsidRDefault="00026E53" w:rsidP="00343318">
            <w:pPr>
              <w:pStyle w:val="ListParagraph"/>
              <w:numPr>
                <w:ilvl w:val="0"/>
                <w:numId w:val="5"/>
              </w:numPr>
              <w:rPr>
                <w:rFonts w:cstheme="minorHAnsi"/>
                <w:color w:val="000000" w:themeColor="text1"/>
              </w:rPr>
            </w:pPr>
            <w:r w:rsidRPr="007B250B">
              <w:rPr>
                <w:rFonts w:cstheme="minorHAnsi"/>
                <w:color w:val="000000" w:themeColor="text1"/>
              </w:rPr>
              <w:t xml:space="preserve">In-house service reviews to understand how young people are followed up at the end of treatment  </w:t>
            </w:r>
          </w:p>
          <w:p w14:paraId="70440360" w14:textId="77777777" w:rsidR="00026E53" w:rsidRPr="007B250B" w:rsidRDefault="00026E53" w:rsidP="00343318">
            <w:pPr>
              <w:pStyle w:val="ListParagraph"/>
              <w:numPr>
                <w:ilvl w:val="0"/>
                <w:numId w:val="5"/>
              </w:numPr>
              <w:rPr>
                <w:rFonts w:cstheme="minorHAnsi"/>
                <w:color w:val="000000" w:themeColor="text1"/>
              </w:rPr>
            </w:pPr>
            <w:r w:rsidRPr="007B250B">
              <w:rPr>
                <w:rFonts w:cstheme="minorHAnsi"/>
                <w:color w:val="000000" w:themeColor="text1"/>
              </w:rPr>
              <w:t>Having a navigator to assist young people to access support across whole pathway and beyond treatment</w:t>
            </w:r>
          </w:p>
          <w:p w14:paraId="7C42695D" w14:textId="77777777" w:rsidR="00026E53" w:rsidRPr="007B250B" w:rsidRDefault="00026E53" w:rsidP="00343318">
            <w:pPr>
              <w:pStyle w:val="ListParagraph"/>
              <w:numPr>
                <w:ilvl w:val="0"/>
                <w:numId w:val="5"/>
              </w:numPr>
              <w:rPr>
                <w:rFonts w:cstheme="minorHAnsi"/>
                <w:color w:val="000000" w:themeColor="text1"/>
              </w:rPr>
            </w:pPr>
            <w:r w:rsidRPr="007B250B">
              <w:rPr>
                <w:rFonts w:cstheme="minorHAnsi"/>
                <w:color w:val="000000" w:themeColor="text1"/>
              </w:rPr>
              <w:t>P</w:t>
            </w:r>
            <w:r>
              <w:rPr>
                <w:rFonts w:cstheme="minorHAnsi"/>
                <w:color w:val="000000" w:themeColor="text1"/>
              </w:rPr>
              <w:t xml:space="preserve">rovide young people with </w:t>
            </w:r>
            <w:r w:rsidRPr="007B250B">
              <w:rPr>
                <w:rFonts w:cstheme="minorHAnsi"/>
                <w:color w:val="000000" w:themeColor="text1"/>
              </w:rPr>
              <w:t xml:space="preserve">a complete list of names, roles and contact details of </w:t>
            </w:r>
            <w:r>
              <w:rPr>
                <w:rFonts w:cstheme="minorHAnsi"/>
                <w:color w:val="000000" w:themeColor="text1"/>
              </w:rPr>
              <w:t>all professionals that were</w:t>
            </w:r>
            <w:r w:rsidRPr="007B250B">
              <w:rPr>
                <w:rFonts w:cstheme="minorHAnsi"/>
                <w:color w:val="000000" w:themeColor="text1"/>
              </w:rPr>
              <w:t xml:space="preserve"> involved in </w:t>
            </w:r>
            <w:r>
              <w:rPr>
                <w:rFonts w:cstheme="minorHAnsi"/>
                <w:color w:val="000000" w:themeColor="text1"/>
              </w:rPr>
              <w:t>their</w:t>
            </w:r>
            <w:r w:rsidRPr="007B250B">
              <w:rPr>
                <w:rFonts w:cstheme="minorHAnsi"/>
                <w:color w:val="000000" w:themeColor="text1"/>
              </w:rPr>
              <w:t xml:space="preserve"> </w:t>
            </w:r>
            <w:r>
              <w:rPr>
                <w:rFonts w:cstheme="minorHAnsi"/>
                <w:color w:val="000000" w:themeColor="text1"/>
              </w:rPr>
              <w:t>care</w:t>
            </w:r>
            <w:r w:rsidRPr="007B250B">
              <w:rPr>
                <w:rFonts w:cstheme="minorHAnsi"/>
                <w:color w:val="000000" w:themeColor="text1"/>
              </w:rPr>
              <w:t>, ideally provided by email</w:t>
            </w:r>
          </w:p>
          <w:p w14:paraId="1AD11FC8" w14:textId="77777777" w:rsidR="00026E53" w:rsidRPr="007B250B" w:rsidRDefault="00026E53" w:rsidP="00343318">
            <w:pPr>
              <w:pStyle w:val="ListParagraph"/>
              <w:numPr>
                <w:ilvl w:val="0"/>
                <w:numId w:val="5"/>
              </w:numPr>
              <w:rPr>
                <w:rFonts w:cstheme="minorHAnsi"/>
                <w:color w:val="000000" w:themeColor="text1"/>
              </w:rPr>
            </w:pPr>
            <w:r w:rsidRPr="007B250B">
              <w:rPr>
                <w:rFonts w:cstheme="minorHAnsi"/>
                <w:color w:val="000000" w:themeColor="text1"/>
              </w:rPr>
              <w:lastRenderedPageBreak/>
              <w:t xml:space="preserve">Provision of a clear protocol at the end of treatment so if a young person falls unwell </w:t>
            </w:r>
            <w:proofErr w:type="gramStart"/>
            <w:r w:rsidRPr="007B250B">
              <w:rPr>
                <w:rFonts w:cstheme="minorHAnsi"/>
                <w:color w:val="000000" w:themeColor="text1"/>
              </w:rPr>
              <w:t>suddenly</w:t>
            </w:r>
            <w:proofErr w:type="gramEnd"/>
            <w:r w:rsidRPr="007B250B">
              <w:rPr>
                <w:rFonts w:cstheme="minorHAnsi"/>
                <w:color w:val="000000" w:themeColor="text1"/>
              </w:rPr>
              <w:t xml:space="preserve"> they know what to do</w:t>
            </w:r>
          </w:p>
          <w:p w14:paraId="63BCED08" w14:textId="77777777" w:rsidR="00026E53" w:rsidRPr="007B250B" w:rsidRDefault="00026E53" w:rsidP="00343318">
            <w:pPr>
              <w:pStyle w:val="ListParagraph"/>
              <w:numPr>
                <w:ilvl w:val="0"/>
                <w:numId w:val="5"/>
              </w:numPr>
              <w:rPr>
                <w:rFonts w:cstheme="minorHAnsi"/>
                <w:color w:val="000000" w:themeColor="text1"/>
              </w:rPr>
            </w:pPr>
            <w:r w:rsidRPr="007B250B">
              <w:rPr>
                <w:rFonts w:cstheme="minorHAnsi"/>
                <w:color w:val="000000" w:themeColor="text1"/>
              </w:rPr>
              <w:t xml:space="preserve">Provision of a specific end of treatment </w:t>
            </w:r>
            <w:proofErr w:type="gramStart"/>
            <w:r w:rsidRPr="007B250B">
              <w:rPr>
                <w:rFonts w:cstheme="minorHAnsi"/>
                <w:color w:val="000000" w:themeColor="text1"/>
              </w:rPr>
              <w:t>CNS  role</w:t>
            </w:r>
            <w:proofErr w:type="gramEnd"/>
          </w:p>
          <w:p w14:paraId="61DE40A5" w14:textId="77777777" w:rsidR="00026E53" w:rsidRPr="007B250B" w:rsidRDefault="00026E53" w:rsidP="00343318">
            <w:pPr>
              <w:pStyle w:val="ListParagraph"/>
              <w:numPr>
                <w:ilvl w:val="0"/>
                <w:numId w:val="5"/>
              </w:numPr>
              <w:rPr>
                <w:rFonts w:cstheme="minorHAnsi"/>
                <w:color w:val="000000" w:themeColor="text1"/>
              </w:rPr>
            </w:pPr>
            <w:r w:rsidRPr="007B250B">
              <w:rPr>
                <w:rFonts w:cstheme="minorHAnsi"/>
                <w:color w:val="000000" w:themeColor="text1"/>
              </w:rPr>
              <w:t>Specific end of treatment clinic</w:t>
            </w:r>
          </w:p>
          <w:p w14:paraId="2662D3A2" w14:textId="77777777" w:rsidR="00026E53" w:rsidRPr="007B250B" w:rsidRDefault="00026E53" w:rsidP="00343318">
            <w:pPr>
              <w:pStyle w:val="ListParagraph"/>
              <w:numPr>
                <w:ilvl w:val="0"/>
                <w:numId w:val="5"/>
              </w:numPr>
              <w:rPr>
                <w:rFonts w:cstheme="minorHAnsi"/>
                <w:color w:val="000000" w:themeColor="text1"/>
              </w:rPr>
            </w:pPr>
            <w:r w:rsidRPr="007B250B">
              <w:rPr>
                <w:rFonts w:cstheme="minorHAnsi"/>
                <w:color w:val="000000" w:themeColor="text1"/>
              </w:rPr>
              <w:t>More formal use of end of treatment summaries</w:t>
            </w:r>
          </w:p>
          <w:p w14:paraId="385DB196" w14:textId="77777777" w:rsidR="00026E53" w:rsidRDefault="00026E53" w:rsidP="00343318">
            <w:pPr>
              <w:pStyle w:val="ListParagraph"/>
              <w:numPr>
                <w:ilvl w:val="0"/>
                <w:numId w:val="5"/>
              </w:numPr>
              <w:rPr>
                <w:rFonts w:cstheme="minorHAnsi"/>
                <w:color w:val="000000" w:themeColor="text1"/>
              </w:rPr>
            </w:pPr>
            <w:r w:rsidRPr="007B250B">
              <w:rPr>
                <w:rFonts w:cstheme="minorHAnsi"/>
                <w:color w:val="000000" w:themeColor="text1"/>
              </w:rPr>
              <w:t>Clinical nurse specialists providing a specific end of treatment support service</w:t>
            </w:r>
          </w:p>
          <w:p w14:paraId="7D72A91F" w14:textId="77777777" w:rsidR="005715EA" w:rsidRPr="00B1353D" w:rsidRDefault="005715EA" w:rsidP="00B1353D">
            <w:pPr>
              <w:rPr>
                <w:rFonts w:cstheme="minorHAnsi"/>
              </w:rPr>
            </w:pPr>
          </w:p>
        </w:tc>
        <w:tc>
          <w:tcPr>
            <w:tcW w:w="450" w:type="pct"/>
          </w:tcPr>
          <w:p w14:paraId="32CEFE1A" w14:textId="77777777" w:rsidR="00026E53" w:rsidRPr="00B1353D" w:rsidRDefault="00026E53" w:rsidP="00835F46">
            <w:pPr>
              <w:rPr>
                <w:rFonts w:cstheme="minorHAnsi"/>
              </w:rPr>
            </w:pPr>
          </w:p>
        </w:tc>
        <w:tc>
          <w:tcPr>
            <w:tcW w:w="1461" w:type="pct"/>
          </w:tcPr>
          <w:p w14:paraId="49F6FE64" w14:textId="77777777" w:rsidR="00026E53" w:rsidRPr="00B1353D" w:rsidRDefault="00026E53" w:rsidP="00835F46">
            <w:pPr>
              <w:rPr>
                <w:rFonts w:cstheme="minorHAnsi"/>
              </w:rPr>
            </w:pPr>
          </w:p>
        </w:tc>
      </w:tr>
      <w:tr w:rsidR="00026E53" w:rsidRPr="00B1353D" w14:paraId="6B44E904" w14:textId="77777777" w:rsidTr="00026E53">
        <w:tc>
          <w:tcPr>
            <w:tcW w:w="1188" w:type="pct"/>
          </w:tcPr>
          <w:p w14:paraId="04D78A41" w14:textId="77777777" w:rsidR="00026E53" w:rsidRPr="00B1353D" w:rsidRDefault="00026E53" w:rsidP="00835F46">
            <w:pPr>
              <w:rPr>
                <w:rFonts w:cstheme="minorHAnsi"/>
              </w:rPr>
            </w:pPr>
            <w:r w:rsidRPr="00026E53">
              <w:rPr>
                <w:rFonts w:cstheme="minorHAnsi"/>
                <w:sz w:val="24"/>
              </w:rPr>
              <w:t xml:space="preserve">Standardised and continued follow-up of young people’s emotional well-being after treatment ends </w:t>
            </w:r>
          </w:p>
        </w:tc>
        <w:tc>
          <w:tcPr>
            <w:tcW w:w="1900" w:type="pct"/>
          </w:tcPr>
          <w:p w14:paraId="5BDF8B5F" w14:textId="77777777" w:rsidR="00026E53" w:rsidRPr="00026E53" w:rsidRDefault="00026E53" w:rsidP="00026E53">
            <w:pPr>
              <w:pStyle w:val="NormalWeb"/>
              <w:numPr>
                <w:ilvl w:val="0"/>
                <w:numId w:val="8"/>
              </w:numPr>
              <w:rPr>
                <w:rFonts w:asciiTheme="minorHAnsi" w:hAnsiTheme="minorHAnsi" w:cstheme="minorHAnsi"/>
                <w:i/>
                <w:color w:val="000000" w:themeColor="text1"/>
                <w:sz w:val="22"/>
                <w:szCs w:val="22"/>
              </w:rPr>
            </w:pPr>
            <w:r w:rsidRPr="00026E53">
              <w:rPr>
                <w:rFonts w:asciiTheme="minorHAnsi" w:hAnsiTheme="minorHAnsi" w:cstheme="minorHAnsi"/>
                <w:color w:val="000000" w:themeColor="text1"/>
                <w:sz w:val="22"/>
                <w:szCs w:val="22"/>
              </w:rPr>
              <w:t xml:space="preserve">More formal/consistent use of Holistic Needs Assessments (HNA’s) </w:t>
            </w:r>
            <w:r w:rsidRPr="00026E53">
              <w:rPr>
                <w:rFonts w:asciiTheme="minorHAnsi" w:hAnsiTheme="minorHAnsi" w:cstheme="minorHAnsi"/>
                <w:i/>
                <w:color w:val="000000" w:themeColor="text1"/>
                <w:sz w:val="22"/>
                <w:szCs w:val="22"/>
              </w:rPr>
              <w:t xml:space="preserve">(these are assessments done where healthcare professionals use a guide or checklist to assess the </w:t>
            </w:r>
            <w:r w:rsidRPr="00026E53">
              <w:rPr>
                <w:rFonts w:asciiTheme="minorHAnsi" w:hAnsiTheme="minorHAnsi"/>
                <w:i/>
                <w:sz w:val="22"/>
                <w:szCs w:val="22"/>
              </w:rPr>
              <w:t>physical, emotional, practical, financial and spiritual well-being of patients. Patients may be offered an HNA at diagnosis, during treatment or after treatment has ended.</w:t>
            </w:r>
            <w:r>
              <w:rPr>
                <w:rFonts w:asciiTheme="minorHAnsi" w:hAnsiTheme="minorHAnsi"/>
                <w:i/>
                <w:sz w:val="22"/>
                <w:szCs w:val="22"/>
              </w:rPr>
              <w:t>)</w:t>
            </w:r>
          </w:p>
          <w:p w14:paraId="29F29859" w14:textId="77777777" w:rsidR="00026E53" w:rsidRPr="00026E53" w:rsidRDefault="00026E53" w:rsidP="00026E53">
            <w:pPr>
              <w:pStyle w:val="NormalWeb"/>
              <w:numPr>
                <w:ilvl w:val="0"/>
                <w:numId w:val="8"/>
              </w:numPr>
              <w:rPr>
                <w:rFonts w:asciiTheme="minorHAnsi" w:hAnsiTheme="minorHAnsi" w:cstheme="minorHAnsi"/>
                <w:i/>
                <w:color w:val="000000" w:themeColor="text1"/>
                <w:sz w:val="22"/>
                <w:szCs w:val="22"/>
              </w:rPr>
            </w:pPr>
            <w:r w:rsidRPr="00026E53">
              <w:rPr>
                <w:rFonts w:asciiTheme="minorHAnsi" w:hAnsiTheme="minorHAnsi" w:cstheme="minorHAnsi"/>
                <w:color w:val="000000" w:themeColor="text1"/>
                <w:sz w:val="22"/>
                <w:szCs w:val="22"/>
              </w:rPr>
              <w:t xml:space="preserve">Consistency in follow-up </w:t>
            </w:r>
          </w:p>
          <w:p w14:paraId="5ACB6A31" w14:textId="77777777" w:rsidR="00026E53" w:rsidRPr="00026E53" w:rsidRDefault="00026E53" w:rsidP="00026E53">
            <w:pPr>
              <w:pStyle w:val="NormalWeb"/>
              <w:numPr>
                <w:ilvl w:val="0"/>
                <w:numId w:val="8"/>
              </w:numPr>
              <w:rPr>
                <w:rFonts w:asciiTheme="minorHAnsi" w:hAnsiTheme="minorHAnsi" w:cstheme="minorHAnsi"/>
                <w:i/>
                <w:color w:val="000000" w:themeColor="text1"/>
                <w:sz w:val="22"/>
                <w:szCs w:val="22"/>
              </w:rPr>
            </w:pPr>
            <w:r w:rsidRPr="00026E53">
              <w:rPr>
                <w:rFonts w:asciiTheme="minorHAnsi" w:hAnsiTheme="minorHAnsi" w:cstheme="minorHAnsi"/>
                <w:color w:val="000000" w:themeColor="text1"/>
                <w:sz w:val="22"/>
                <w:szCs w:val="22"/>
              </w:rPr>
              <w:t xml:space="preserve">Standardised/formalised process of following patients at the end of treatment  </w:t>
            </w:r>
          </w:p>
          <w:p w14:paraId="48B5CE2A" w14:textId="77777777" w:rsidR="00026E53" w:rsidRPr="00026E53" w:rsidRDefault="00026E53" w:rsidP="00026E53">
            <w:pPr>
              <w:pStyle w:val="NormalWeb"/>
              <w:numPr>
                <w:ilvl w:val="0"/>
                <w:numId w:val="8"/>
              </w:numPr>
              <w:spacing w:after="0" w:afterAutospacing="0"/>
              <w:rPr>
                <w:rFonts w:asciiTheme="minorHAnsi" w:hAnsiTheme="minorHAnsi" w:cstheme="minorHAnsi"/>
                <w:i/>
                <w:color w:val="000000" w:themeColor="text1"/>
                <w:sz w:val="22"/>
                <w:szCs w:val="22"/>
              </w:rPr>
            </w:pPr>
            <w:r w:rsidRPr="00026E53">
              <w:rPr>
                <w:rFonts w:asciiTheme="minorHAnsi" w:hAnsiTheme="minorHAnsi" w:cstheme="minorHAnsi"/>
                <w:color w:val="000000" w:themeColor="text1"/>
                <w:sz w:val="22"/>
                <w:szCs w:val="22"/>
              </w:rPr>
              <w:t xml:space="preserve">A follow-up telephone call soon after ending treatment for reassurance, to see how the young person is doing, and direct them towards anything should they need it </w:t>
            </w:r>
          </w:p>
          <w:p w14:paraId="01B2FE79" w14:textId="77777777" w:rsidR="00026E53" w:rsidRPr="00026E53" w:rsidRDefault="00026E53" w:rsidP="00026E53">
            <w:pPr>
              <w:pStyle w:val="ListParagraph"/>
              <w:numPr>
                <w:ilvl w:val="0"/>
                <w:numId w:val="6"/>
              </w:numPr>
              <w:rPr>
                <w:rFonts w:cstheme="minorHAnsi"/>
                <w:color w:val="000000" w:themeColor="text1"/>
              </w:rPr>
            </w:pPr>
            <w:r w:rsidRPr="00026E53">
              <w:rPr>
                <w:rFonts w:cstheme="minorHAnsi"/>
                <w:color w:val="000000" w:themeColor="text1"/>
              </w:rPr>
              <w:t>Initial follow-up contact should be made after the last treatment: 4 weeks is too long to wait</w:t>
            </w:r>
          </w:p>
          <w:p w14:paraId="4AD919EF" w14:textId="77777777" w:rsidR="00026E53" w:rsidRPr="00026E53" w:rsidRDefault="00026E53" w:rsidP="00343318">
            <w:pPr>
              <w:pStyle w:val="ListParagraph"/>
              <w:numPr>
                <w:ilvl w:val="0"/>
                <w:numId w:val="6"/>
              </w:numPr>
              <w:rPr>
                <w:rFonts w:cstheme="minorHAnsi"/>
                <w:color w:val="000000" w:themeColor="text1"/>
              </w:rPr>
            </w:pPr>
            <w:r w:rsidRPr="00026E53">
              <w:rPr>
                <w:rFonts w:cstheme="minorHAnsi"/>
                <w:color w:val="000000" w:themeColor="text1"/>
              </w:rPr>
              <w:t>More recognition from professionals that the ‘bubble’ of treatment has popped</w:t>
            </w:r>
            <w:r w:rsidRPr="00026E53">
              <w:t xml:space="preserve"> </w:t>
            </w:r>
            <w:r w:rsidRPr="00026E53">
              <w:rPr>
                <w:rFonts w:cstheme="minorHAnsi"/>
                <w:color w:val="000000" w:themeColor="text1"/>
              </w:rPr>
              <w:t>and that at end of treatment young people might feel “alone”/ not supported, without that protection safety net and regular hospital visits</w:t>
            </w:r>
          </w:p>
          <w:p w14:paraId="05C4C597" w14:textId="77777777" w:rsidR="00026E53" w:rsidRPr="00026E53" w:rsidRDefault="00026E53" w:rsidP="00343318">
            <w:pPr>
              <w:pStyle w:val="ListParagraph"/>
              <w:numPr>
                <w:ilvl w:val="0"/>
                <w:numId w:val="6"/>
              </w:numPr>
              <w:rPr>
                <w:rFonts w:cstheme="minorHAnsi"/>
                <w:color w:val="000000" w:themeColor="text1"/>
              </w:rPr>
            </w:pPr>
            <w:r w:rsidRPr="00026E53">
              <w:rPr>
                <w:rFonts w:cstheme="minorHAnsi"/>
                <w:color w:val="000000" w:themeColor="text1"/>
              </w:rPr>
              <w:lastRenderedPageBreak/>
              <w:t>Unprompted follow-up texts in between clinic appointments from professionals who know you and your treatment</w:t>
            </w:r>
          </w:p>
          <w:p w14:paraId="68DCDB37" w14:textId="77777777" w:rsidR="00026E53" w:rsidRPr="00026E53" w:rsidRDefault="00026E53" w:rsidP="00343318">
            <w:pPr>
              <w:pStyle w:val="ListParagraph"/>
              <w:numPr>
                <w:ilvl w:val="0"/>
                <w:numId w:val="6"/>
              </w:numPr>
              <w:rPr>
                <w:rFonts w:cstheme="minorHAnsi"/>
                <w:color w:val="000000" w:themeColor="text1"/>
              </w:rPr>
            </w:pPr>
            <w:r w:rsidRPr="00026E53">
              <w:rPr>
                <w:rFonts w:cstheme="minorHAnsi"/>
                <w:color w:val="000000" w:themeColor="text1"/>
              </w:rPr>
              <w:t>Someone that knows you, through your whole treatment, and continues to follow you through at the end of treatment</w:t>
            </w:r>
          </w:p>
          <w:p w14:paraId="7BD2B102" w14:textId="77777777" w:rsidR="00026E53" w:rsidRPr="005715EA" w:rsidRDefault="00026E53" w:rsidP="00B1353D">
            <w:pPr>
              <w:pStyle w:val="ListParagraph"/>
              <w:numPr>
                <w:ilvl w:val="0"/>
                <w:numId w:val="6"/>
              </w:numPr>
              <w:rPr>
                <w:rFonts w:cstheme="minorHAnsi"/>
                <w:color w:val="000000" w:themeColor="text1"/>
              </w:rPr>
            </w:pPr>
            <w:r w:rsidRPr="00026E53">
              <w:rPr>
                <w:rFonts w:cstheme="minorHAnsi"/>
                <w:color w:val="000000" w:themeColor="text1"/>
              </w:rPr>
              <w:t>Closer mental health follow up after treatment ends</w:t>
            </w:r>
          </w:p>
        </w:tc>
        <w:tc>
          <w:tcPr>
            <w:tcW w:w="450" w:type="pct"/>
          </w:tcPr>
          <w:p w14:paraId="5CDD865F" w14:textId="77777777" w:rsidR="00026E53" w:rsidRPr="00B1353D" w:rsidRDefault="00026E53" w:rsidP="00835F46">
            <w:pPr>
              <w:rPr>
                <w:rFonts w:cstheme="minorHAnsi"/>
              </w:rPr>
            </w:pPr>
          </w:p>
        </w:tc>
        <w:tc>
          <w:tcPr>
            <w:tcW w:w="1461" w:type="pct"/>
          </w:tcPr>
          <w:p w14:paraId="3978D30A" w14:textId="77777777" w:rsidR="00026E53" w:rsidRPr="00B1353D" w:rsidRDefault="00026E53" w:rsidP="00835F46">
            <w:pPr>
              <w:rPr>
                <w:rFonts w:cstheme="minorHAnsi"/>
              </w:rPr>
            </w:pPr>
          </w:p>
        </w:tc>
      </w:tr>
      <w:tr w:rsidR="00026E53" w:rsidRPr="00B1353D" w14:paraId="4593501E" w14:textId="77777777" w:rsidTr="00026E53">
        <w:tc>
          <w:tcPr>
            <w:tcW w:w="1188" w:type="pct"/>
          </w:tcPr>
          <w:p w14:paraId="4DAC3C1B" w14:textId="77777777" w:rsidR="00026E53" w:rsidRPr="002E7D7C" w:rsidRDefault="002E7D7C" w:rsidP="00835F46">
            <w:pPr>
              <w:rPr>
                <w:rFonts w:cstheme="minorHAnsi"/>
                <w:sz w:val="24"/>
              </w:rPr>
            </w:pPr>
            <w:r w:rsidRPr="002E7D7C">
              <w:rPr>
                <w:rFonts w:cstheme="minorHAnsi"/>
                <w:sz w:val="24"/>
              </w:rPr>
              <w:t xml:space="preserve">Any other suggestions: </w:t>
            </w:r>
          </w:p>
          <w:p w14:paraId="638AC92C" w14:textId="77777777" w:rsidR="00026E53" w:rsidRPr="00B1353D" w:rsidRDefault="00026E53" w:rsidP="00835F46">
            <w:pPr>
              <w:rPr>
                <w:rFonts w:cstheme="minorHAnsi"/>
              </w:rPr>
            </w:pPr>
          </w:p>
          <w:p w14:paraId="5E54965E" w14:textId="77777777" w:rsidR="00026E53" w:rsidRDefault="00026E53" w:rsidP="00835F46">
            <w:pPr>
              <w:rPr>
                <w:rFonts w:cstheme="minorHAnsi"/>
              </w:rPr>
            </w:pPr>
          </w:p>
          <w:p w14:paraId="6E1977E0" w14:textId="77777777" w:rsidR="00026E53" w:rsidRDefault="00026E53" w:rsidP="00835F46">
            <w:pPr>
              <w:rPr>
                <w:rFonts w:cstheme="minorHAnsi"/>
              </w:rPr>
            </w:pPr>
          </w:p>
          <w:p w14:paraId="6218C382" w14:textId="77777777" w:rsidR="00026E53" w:rsidRDefault="00026E53" w:rsidP="00835F46">
            <w:pPr>
              <w:rPr>
                <w:rFonts w:cstheme="minorHAnsi"/>
              </w:rPr>
            </w:pPr>
          </w:p>
          <w:p w14:paraId="6B114B3C" w14:textId="77777777" w:rsidR="00026E53" w:rsidRDefault="00026E53" w:rsidP="00835F46">
            <w:pPr>
              <w:rPr>
                <w:rFonts w:cstheme="minorHAnsi"/>
              </w:rPr>
            </w:pPr>
          </w:p>
          <w:p w14:paraId="1180240D" w14:textId="77777777" w:rsidR="00026E53" w:rsidRDefault="00026E53" w:rsidP="00835F46">
            <w:pPr>
              <w:rPr>
                <w:rFonts w:cstheme="minorHAnsi"/>
              </w:rPr>
            </w:pPr>
          </w:p>
          <w:p w14:paraId="7BF3C5E2" w14:textId="77777777" w:rsidR="00026E53" w:rsidRDefault="00026E53" w:rsidP="00835F46">
            <w:pPr>
              <w:rPr>
                <w:rFonts w:cstheme="minorHAnsi"/>
              </w:rPr>
            </w:pPr>
          </w:p>
          <w:p w14:paraId="51FB7406" w14:textId="77777777" w:rsidR="00026E53" w:rsidRDefault="00026E53" w:rsidP="00835F46">
            <w:pPr>
              <w:rPr>
                <w:rFonts w:cstheme="minorHAnsi"/>
              </w:rPr>
            </w:pPr>
          </w:p>
          <w:p w14:paraId="369EED03" w14:textId="77777777" w:rsidR="00026E53" w:rsidRDefault="00026E53" w:rsidP="00835F46">
            <w:pPr>
              <w:rPr>
                <w:rFonts w:cstheme="minorHAnsi"/>
              </w:rPr>
            </w:pPr>
          </w:p>
          <w:p w14:paraId="09F755F9" w14:textId="77777777" w:rsidR="00026E53" w:rsidRDefault="00026E53" w:rsidP="00835F46">
            <w:pPr>
              <w:rPr>
                <w:rFonts w:cstheme="minorHAnsi"/>
              </w:rPr>
            </w:pPr>
          </w:p>
          <w:p w14:paraId="70A9E8AD" w14:textId="77777777" w:rsidR="00026E53" w:rsidRDefault="00026E53" w:rsidP="00835F46">
            <w:pPr>
              <w:rPr>
                <w:rFonts w:cstheme="minorHAnsi"/>
              </w:rPr>
            </w:pPr>
          </w:p>
          <w:p w14:paraId="41503008" w14:textId="77777777" w:rsidR="00026E53" w:rsidRDefault="00026E53" w:rsidP="00835F46">
            <w:pPr>
              <w:rPr>
                <w:rFonts w:cstheme="minorHAnsi"/>
              </w:rPr>
            </w:pPr>
          </w:p>
          <w:p w14:paraId="3C4F6E0F" w14:textId="77777777" w:rsidR="002E7D7C" w:rsidRDefault="002E7D7C" w:rsidP="00835F46">
            <w:pPr>
              <w:rPr>
                <w:rFonts w:cstheme="minorHAnsi"/>
              </w:rPr>
            </w:pPr>
          </w:p>
          <w:p w14:paraId="4E3E1668" w14:textId="77777777" w:rsidR="002E7D7C" w:rsidRDefault="002E7D7C" w:rsidP="00835F46">
            <w:pPr>
              <w:rPr>
                <w:rFonts w:cstheme="minorHAnsi"/>
              </w:rPr>
            </w:pPr>
          </w:p>
          <w:p w14:paraId="3EEE6F45" w14:textId="77777777" w:rsidR="002E7D7C" w:rsidRDefault="002E7D7C" w:rsidP="00835F46">
            <w:pPr>
              <w:rPr>
                <w:rFonts w:cstheme="minorHAnsi"/>
              </w:rPr>
            </w:pPr>
          </w:p>
          <w:p w14:paraId="5C2F7B96" w14:textId="77777777" w:rsidR="00026E53" w:rsidRPr="00B1353D" w:rsidRDefault="00026E53" w:rsidP="00835F46">
            <w:pPr>
              <w:rPr>
                <w:rFonts w:cstheme="minorHAnsi"/>
              </w:rPr>
            </w:pPr>
          </w:p>
        </w:tc>
        <w:tc>
          <w:tcPr>
            <w:tcW w:w="1900" w:type="pct"/>
          </w:tcPr>
          <w:p w14:paraId="24A51B4F" w14:textId="77777777" w:rsidR="00026E53" w:rsidRDefault="00026E53">
            <w:pPr>
              <w:rPr>
                <w:rFonts w:cstheme="minorHAnsi"/>
              </w:rPr>
            </w:pPr>
          </w:p>
          <w:p w14:paraId="6D157C2A" w14:textId="77777777" w:rsidR="005715EA" w:rsidRPr="00B1353D" w:rsidRDefault="005715EA">
            <w:pPr>
              <w:rPr>
                <w:rFonts w:cstheme="minorHAnsi"/>
              </w:rPr>
            </w:pPr>
          </w:p>
        </w:tc>
        <w:tc>
          <w:tcPr>
            <w:tcW w:w="450" w:type="pct"/>
          </w:tcPr>
          <w:p w14:paraId="6C49489F" w14:textId="77777777" w:rsidR="00026E53" w:rsidRPr="00B1353D" w:rsidRDefault="00026E53" w:rsidP="00835F46">
            <w:pPr>
              <w:rPr>
                <w:rFonts w:cstheme="minorHAnsi"/>
              </w:rPr>
            </w:pPr>
          </w:p>
        </w:tc>
        <w:tc>
          <w:tcPr>
            <w:tcW w:w="1461" w:type="pct"/>
          </w:tcPr>
          <w:p w14:paraId="5273F538" w14:textId="77777777" w:rsidR="00026E53" w:rsidRPr="00B1353D" w:rsidRDefault="00026E53" w:rsidP="00835F46">
            <w:pPr>
              <w:rPr>
                <w:rFonts w:cstheme="minorHAnsi"/>
              </w:rPr>
            </w:pPr>
          </w:p>
        </w:tc>
      </w:tr>
    </w:tbl>
    <w:p w14:paraId="3F756285" w14:textId="77777777" w:rsidR="00B1353D" w:rsidRPr="00B1353D" w:rsidRDefault="00B1353D" w:rsidP="00B1353D">
      <w:pPr>
        <w:rPr>
          <w:rFonts w:cstheme="minorHAnsi"/>
        </w:rPr>
      </w:pPr>
    </w:p>
    <w:sectPr w:rsidR="00B1353D" w:rsidRPr="00B1353D" w:rsidSect="00343318">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1B3DB" w14:textId="77777777" w:rsidR="00860798" w:rsidRDefault="00860798" w:rsidP="00026E53">
      <w:pPr>
        <w:spacing w:after="0" w:line="240" w:lineRule="auto"/>
      </w:pPr>
      <w:r>
        <w:separator/>
      </w:r>
    </w:p>
  </w:endnote>
  <w:endnote w:type="continuationSeparator" w:id="0">
    <w:p w14:paraId="0543C0CC" w14:textId="77777777" w:rsidR="00860798" w:rsidRDefault="00860798" w:rsidP="00026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5489158"/>
      <w:docPartObj>
        <w:docPartGallery w:val="Page Numbers (Bottom of Page)"/>
        <w:docPartUnique/>
      </w:docPartObj>
    </w:sdtPr>
    <w:sdtEndPr>
      <w:rPr>
        <w:noProof/>
      </w:rPr>
    </w:sdtEndPr>
    <w:sdtContent>
      <w:p w14:paraId="32457FC7" w14:textId="77777777" w:rsidR="00026E53" w:rsidRDefault="00026E53">
        <w:pPr>
          <w:pStyle w:val="Footer"/>
          <w:jc w:val="right"/>
        </w:pPr>
        <w:r>
          <w:fldChar w:fldCharType="begin"/>
        </w:r>
        <w:r>
          <w:instrText xml:space="preserve"> PAGE   \* MERGEFORMAT </w:instrText>
        </w:r>
        <w:r>
          <w:fldChar w:fldCharType="separate"/>
        </w:r>
        <w:r w:rsidR="002E7D7C">
          <w:rPr>
            <w:noProof/>
          </w:rPr>
          <w:t>1</w:t>
        </w:r>
        <w:r>
          <w:rPr>
            <w:noProof/>
          </w:rPr>
          <w:fldChar w:fldCharType="end"/>
        </w:r>
      </w:p>
    </w:sdtContent>
  </w:sdt>
  <w:p w14:paraId="2F43CEE9" w14:textId="77777777" w:rsidR="00026E53" w:rsidRDefault="00026E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35EFC4" w14:textId="77777777" w:rsidR="00860798" w:rsidRDefault="00860798" w:rsidP="00026E53">
      <w:pPr>
        <w:spacing w:after="0" w:line="240" w:lineRule="auto"/>
      </w:pPr>
      <w:r>
        <w:separator/>
      </w:r>
    </w:p>
  </w:footnote>
  <w:footnote w:type="continuationSeparator" w:id="0">
    <w:p w14:paraId="161AA316" w14:textId="77777777" w:rsidR="00860798" w:rsidRDefault="00860798" w:rsidP="00026E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D10FD"/>
    <w:multiLevelType w:val="hybridMultilevel"/>
    <w:tmpl w:val="DFCC1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1D3108"/>
    <w:multiLevelType w:val="hybridMultilevel"/>
    <w:tmpl w:val="97B80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F06ED6"/>
    <w:multiLevelType w:val="hybridMultilevel"/>
    <w:tmpl w:val="B094C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A431A0"/>
    <w:multiLevelType w:val="hybridMultilevel"/>
    <w:tmpl w:val="E42E6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EF333F"/>
    <w:multiLevelType w:val="hybridMultilevel"/>
    <w:tmpl w:val="53926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FD184A"/>
    <w:multiLevelType w:val="hybridMultilevel"/>
    <w:tmpl w:val="F6B87C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017077"/>
    <w:multiLevelType w:val="multilevel"/>
    <w:tmpl w:val="AB161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D67D6B"/>
    <w:multiLevelType w:val="hybridMultilevel"/>
    <w:tmpl w:val="68308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7"/>
  </w:num>
  <w:num w:numId="4">
    <w:abstractNumId w:val="3"/>
  </w:num>
  <w:num w:numId="5">
    <w:abstractNumId w:val="2"/>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53D"/>
    <w:rsid w:val="00026E53"/>
    <w:rsid w:val="002809B1"/>
    <w:rsid w:val="002E7D7C"/>
    <w:rsid w:val="00343318"/>
    <w:rsid w:val="005715EA"/>
    <w:rsid w:val="007479EA"/>
    <w:rsid w:val="00857FB1"/>
    <w:rsid w:val="00860798"/>
    <w:rsid w:val="009907A2"/>
    <w:rsid w:val="00B1353D"/>
    <w:rsid w:val="00F320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4916D"/>
  <w15:docId w15:val="{74757982-686B-4469-A695-C5BB4DFAF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135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135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53D"/>
    <w:rPr>
      <w:rFonts w:ascii="Segoe UI" w:hAnsi="Segoe UI" w:cs="Segoe UI"/>
      <w:sz w:val="18"/>
      <w:szCs w:val="18"/>
    </w:rPr>
  </w:style>
  <w:style w:type="character" w:styleId="CommentReference">
    <w:name w:val="annotation reference"/>
    <w:basedOn w:val="DefaultParagraphFont"/>
    <w:uiPriority w:val="99"/>
    <w:semiHidden/>
    <w:unhideWhenUsed/>
    <w:rsid w:val="00B1353D"/>
    <w:rPr>
      <w:sz w:val="16"/>
      <w:szCs w:val="16"/>
    </w:rPr>
  </w:style>
  <w:style w:type="paragraph" w:styleId="ListParagraph">
    <w:name w:val="List Paragraph"/>
    <w:basedOn w:val="Normal"/>
    <w:uiPriority w:val="34"/>
    <w:qFormat/>
    <w:rsid w:val="00343318"/>
    <w:pPr>
      <w:ind w:left="720"/>
      <w:contextualSpacing/>
    </w:pPr>
  </w:style>
  <w:style w:type="paragraph" w:styleId="CommentText">
    <w:name w:val="annotation text"/>
    <w:basedOn w:val="Normal"/>
    <w:link w:val="CommentTextChar"/>
    <w:uiPriority w:val="99"/>
    <w:semiHidden/>
    <w:unhideWhenUsed/>
    <w:rsid w:val="00343318"/>
    <w:pPr>
      <w:spacing w:line="240" w:lineRule="auto"/>
    </w:pPr>
    <w:rPr>
      <w:sz w:val="20"/>
      <w:szCs w:val="20"/>
    </w:rPr>
  </w:style>
  <w:style w:type="character" w:customStyle="1" w:styleId="CommentTextChar">
    <w:name w:val="Comment Text Char"/>
    <w:basedOn w:val="DefaultParagraphFont"/>
    <w:link w:val="CommentText"/>
    <w:uiPriority w:val="99"/>
    <w:semiHidden/>
    <w:rsid w:val="00343318"/>
    <w:rPr>
      <w:sz w:val="20"/>
      <w:szCs w:val="20"/>
    </w:rPr>
  </w:style>
  <w:style w:type="paragraph" w:styleId="NormalWeb">
    <w:name w:val="Normal (Web)"/>
    <w:basedOn w:val="Normal"/>
    <w:uiPriority w:val="99"/>
    <w:unhideWhenUsed/>
    <w:rsid w:val="00026E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026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6E53"/>
  </w:style>
  <w:style w:type="paragraph" w:styleId="Footer">
    <w:name w:val="footer"/>
    <w:basedOn w:val="Normal"/>
    <w:link w:val="FooterChar"/>
    <w:uiPriority w:val="99"/>
    <w:unhideWhenUsed/>
    <w:rsid w:val="00026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6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8549717">
      <w:bodyDiv w:val="1"/>
      <w:marLeft w:val="0"/>
      <w:marRight w:val="0"/>
      <w:marTop w:val="0"/>
      <w:marBottom w:val="0"/>
      <w:divBdr>
        <w:top w:val="none" w:sz="0" w:space="0" w:color="auto"/>
        <w:left w:val="none" w:sz="0" w:space="0" w:color="auto"/>
        <w:bottom w:val="none" w:sz="0" w:space="0" w:color="auto"/>
        <w:right w:val="none" w:sz="0" w:space="0" w:color="auto"/>
      </w:divBdr>
    </w:div>
    <w:div w:id="191909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1120</Words>
  <Characters>6384</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College London Hospitals</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Lea</dc:creator>
  <cp:lastModifiedBy>Rachel Taylor</cp:lastModifiedBy>
  <cp:revision>3</cp:revision>
  <dcterms:created xsi:type="dcterms:W3CDTF">2018-11-02T15:02:00Z</dcterms:created>
  <dcterms:modified xsi:type="dcterms:W3CDTF">2019-11-27T11:27:00Z</dcterms:modified>
</cp:coreProperties>
</file>