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596A3" w14:textId="77C10632" w:rsidR="008540A0" w:rsidRDefault="008540A0" w:rsidP="00AF5C25">
      <w:pPr>
        <w:spacing w:before="0" w:after="0"/>
        <w:ind w:left="1134" w:hanging="1134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>Additional file 6</w:t>
      </w:r>
    </w:p>
    <w:p w14:paraId="549100B4" w14:textId="3197BF14" w:rsidR="00AF5C25" w:rsidRPr="00751C35" w:rsidRDefault="00AF5C25" w:rsidP="00AF5C25">
      <w:pPr>
        <w:spacing w:before="0" w:after="0"/>
        <w:ind w:left="1134" w:hanging="1134"/>
        <w:rPr>
          <w:b/>
          <w:lang w:val="en-US"/>
        </w:rPr>
      </w:pPr>
      <w:r w:rsidRPr="00A536D6">
        <w:rPr>
          <w:b/>
          <w:bCs/>
          <w:lang w:val="en-US"/>
        </w:rPr>
        <w:t>Table S</w:t>
      </w:r>
      <w:r w:rsidR="001A78AA">
        <w:rPr>
          <w:b/>
          <w:bCs/>
          <w:lang w:val="en-US"/>
        </w:rPr>
        <w:t>6</w:t>
      </w:r>
      <w:r w:rsidR="00F7111F">
        <w:rPr>
          <w:b/>
          <w:bCs/>
          <w:lang w:val="en-US"/>
        </w:rPr>
        <w:t>A</w:t>
      </w:r>
      <w:r w:rsidRPr="00751C35">
        <w:rPr>
          <w:lang w:val="en-US"/>
        </w:rPr>
        <w:t xml:space="preserve"> </w:t>
      </w:r>
      <w:r>
        <w:rPr>
          <w:lang w:val="en-US"/>
        </w:rPr>
        <w:tab/>
      </w:r>
      <w:r w:rsidRPr="00751C35">
        <w:rPr>
          <w:lang w:val="en-US"/>
        </w:rPr>
        <w:t xml:space="preserve">Factors associated with HRQoL (EORTC QLQ-C30 </w:t>
      </w:r>
      <w:r>
        <w:rPr>
          <w:lang w:val="en-US"/>
        </w:rPr>
        <w:t>g</w:t>
      </w:r>
      <w:r w:rsidRPr="00751C35">
        <w:rPr>
          <w:lang w:val="en-US"/>
        </w:rPr>
        <w:t xml:space="preserve">lobal </w:t>
      </w:r>
      <w:r>
        <w:rPr>
          <w:lang w:val="en-US"/>
        </w:rPr>
        <w:t>h</w:t>
      </w:r>
      <w:r w:rsidRPr="00751C35">
        <w:rPr>
          <w:lang w:val="en-US"/>
        </w:rPr>
        <w:t>ealth</w:t>
      </w:r>
      <w:r>
        <w:rPr>
          <w:lang w:val="en-US"/>
        </w:rPr>
        <w:t>/QoL scale</w:t>
      </w:r>
      <w:r w:rsidRPr="00751C35">
        <w:rPr>
          <w:lang w:val="en-US"/>
        </w:rPr>
        <w:t xml:space="preserve"> score) from multi</w:t>
      </w:r>
      <w:r>
        <w:rPr>
          <w:lang w:val="en-US"/>
        </w:rPr>
        <w:t>ple</w:t>
      </w:r>
      <w:r w:rsidRPr="00751C35">
        <w:rPr>
          <w:lang w:val="en-US"/>
        </w:rPr>
        <w:t xml:space="preserve"> linear regression analysis</w:t>
      </w:r>
      <w:r w:rsidRPr="00C048D9">
        <w:rPr>
          <w:vertAlign w:val="superscript"/>
          <w:lang w:val="en-US"/>
        </w:rPr>
        <w:t>a</w:t>
      </w:r>
      <w:r w:rsidRPr="00751C35">
        <w:rPr>
          <w:lang w:val="en-US"/>
        </w:rPr>
        <w:t xml:space="preserve">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985"/>
        <w:gridCol w:w="2161"/>
        <w:gridCol w:w="2387"/>
        <w:gridCol w:w="1471"/>
      </w:tblGrid>
      <w:tr w:rsidR="00973F71" w:rsidRPr="00973F71" w14:paraId="61410533" w14:textId="77777777" w:rsidTr="004E0337">
        <w:tc>
          <w:tcPr>
            <w:tcW w:w="2133" w:type="pct"/>
            <w:tcBorders>
              <w:top w:val="single" w:sz="4" w:space="0" w:color="auto"/>
              <w:bottom w:val="single" w:sz="4" w:space="0" w:color="auto"/>
            </w:tcBorders>
          </w:tcPr>
          <w:p w14:paraId="59D4CD89" w14:textId="2970A9A8" w:rsidR="00AF5C25" w:rsidRPr="00973F71" w:rsidRDefault="00AF5C25" w:rsidP="00973F71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Variable (R</w:t>
            </w:r>
            <w:r w:rsidRPr="00973F71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73F71">
              <w:rPr>
                <w:sz w:val="20"/>
                <w:szCs w:val="20"/>
                <w:lang w:val="en-US"/>
              </w:rPr>
              <w:t xml:space="preserve"> = 0.5</w:t>
            </w:r>
            <w:r w:rsidR="007F3F8D" w:rsidRPr="00973F71">
              <w:rPr>
                <w:sz w:val="20"/>
                <w:szCs w:val="20"/>
                <w:lang w:val="en-US"/>
              </w:rPr>
              <w:t>6</w:t>
            </w:r>
            <w:r w:rsidRPr="00973F7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</w:tcPr>
          <w:p w14:paraId="53DDD9EF" w14:textId="77777777" w:rsidR="00AF5C25" w:rsidRPr="00973F71" w:rsidRDefault="00AF5C25" w:rsidP="00973F71">
            <w:pPr>
              <w:spacing w:before="0"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Coefficient</w:t>
            </w:r>
            <w:r w:rsidRPr="00973F71">
              <w:rPr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00FE8583" w14:textId="77777777" w:rsidR="00AF5C25" w:rsidRPr="00973F71" w:rsidRDefault="00AF5C25" w:rsidP="00973F71">
            <w:pPr>
              <w:spacing w:before="0"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SE of estimate</w:t>
            </w:r>
            <w:r w:rsidRPr="00973F71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</w:tcPr>
          <w:p w14:paraId="3F54A458" w14:textId="77777777" w:rsidR="00AF5C25" w:rsidRPr="00973F71" w:rsidRDefault="00AF5C25" w:rsidP="00973F71">
            <w:pPr>
              <w:spacing w:before="0"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95% CI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</w:tcPr>
          <w:p w14:paraId="2D318ED3" w14:textId="77777777" w:rsidR="00AF5C25" w:rsidRPr="00973F71" w:rsidRDefault="00AF5C25" w:rsidP="00973F71">
            <w:pPr>
              <w:spacing w:before="0"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973F71">
              <w:rPr>
                <w:i/>
                <w:iCs/>
                <w:sz w:val="20"/>
                <w:szCs w:val="20"/>
                <w:lang w:val="en-US"/>
              </w:rPr>
              <w:t>P</w:t>
            </w:r>
            <w:r w:rsidRPr="00973F71">
              <w:rPr>
                <w:sz w:val="20"/>
                <w:szCs w:val="20"/>
                <w:lang w:val="en-US"/>
              </w:rPr>
              <w:t xml:space="preserve"> value</w:t>
            </w:r>
          </w:p>
        </w:tc>
      </w:tr>
      <w:tr w:rsidR="00973F71" w:rsidRPr="00973F71" w14:paraId="585CBF65" w14:textId="77777777" w:rsidTr="004E0337">
        <w:tc>
          <w:tcPr>
            <w:tcW w:w="2133" w:type="pct"/>
            <w:tcBorders>
              <w:top w:val="single" w:sz="4" w:space="0" w:color="auto"/>
            </w:tcBorders>
          </w:tcPr>
          <w:p w14:paraId="1671597C" w14:textId="77777777" w:rsidR="00AF5C25" w:rsidRPr="00973F71" w:rsidRDefault="00AF5C25" w:rsidP="00973F71">
            <w:pPr>
              <w:spacing w:before="0" w:after="0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1582A95D" w14:textId="6229602E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0.0</w:t>
            </w:r>
            <w:r w:rsidR="001A78AA" w:rsidRPr="00973F71"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774" w:type="pct"/>
            <w:tcBorders>
              <w:top w:val="single" w:sz="4" w:space="0" w:color="auto"/>
            </w:tcBorders>
          </w:tcPr>
          <w:p w14:paraId="50A81AEB" w14:textId="685BAFDB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0.10</w:t>
            </w:r>
            <w:r w:rsidR="001A78AA" w:rsidRPr="00973F71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5C1D83CF" w14:textId="778EAF52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−0.1</w:t>
            </w:r>
            <w:r w:rsidR="001A78AA" w:rsidRPr="00973F71">
              <w:rPr>
                <w:sz w:val="20"/>
                <w:szCs w:val="20"/>
                <w:lang w:val="en-US"/>
              </w:rPr>
              <w:t>20</w:t>
            </w:r>
            <w:r w:rsidRPr="00973F71">
              <w:rPr>
                <w:sz w:val="20"/>
                <w:szCs w:val="20"/>
                <w:lang w:val="en-US"/>
              </w:rPr>
              <w:t xml:space="preserve"> to 0.</w:t>
            </w:r>
            <w:r w:rsidR="001A78AA" w:rsidRPr="00973F71">
              <w:rPr>
                <w:sz w:val="20"/>
                <w:szCs w:val="20"/>
                <w:lang w:val="en-US"/>
              </w:rPr>
              <w:t>313</w:t>
            </w:r>
          </w:p>
        </w:tc>
        <w:tc>
          <w:tcPr>
            <w:tcW w:w="527" w:type="pct"/>
            <w:tcBorders>
              <w:top w:val="single" w:sz="4" w:space="0" w:color="auto"/>
            </w:tcBorders>
          </w:tcPr>
          <w:p w14:paraId="73567F40" w14:textId="37E8DB32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0.</w:t>
            </w:r>
            <w:r w:rsidR="001A78AA" w:rsidRPr="00973F71">
              <w:rPr>
                <w:sz w:val="20"/>
                <w:szCs w:val="20"/>
                <w:lang w:val="en-US"/>
              </w:rPr>
              <w:t>379</w:t>
            </w:r>
          </w:p>
        </w:tc>
      </w:tr>
      <w:tr w:rsidR="00973F71" w:rsidRPr="00973F71" w14:paraId="64A9B490" w14:textId="77777777" w:rsidTr="004E0337">
        <w:tc>
          <w:tcPr>
            <w:tcW w:w="2133" w:type="pct"/>
          </w:tcPr>
          <w:p w14:paraId="79277D59" w14:textId="77777777" w:rsidR="00AF5C25" w:rsidRPr="00973F71" w:rsidRDefault="00AF5C25" w:rsidP="00973F71">
            <w:pPr>
              <w:spacing w:before="0" w:after="0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Number of comorbidities</w:t>
            </w:r>
          </w:p>
        </w:tc>
        <w:tc>
          <w:tcPr>
            <w:tcW w:w="711" w:type="pct"/>
          </w:tcPr>
          <w:p w14:paraId="7B00C29A" w14:textId="7B2DD11F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−</w:t>
            </w:r>
            <w:r w:rsidR="001A78AA" w:rsidRPr="00973F71">
              <w:rPr>
                <w:sz w:val="20"/>
                <w:szCs w:val="20"/>
                <w:lang w:val="en-US"/>
              </w:rPr>
              <w:t>1.191</w:t>
            </w:r>
          </w:p>
        </w:tc>
        <w:tc>
          <w:tcPr>
            <w:tcW w:w="774" w:type="pct"/>
          </w:tcPr>
          <w:p w14:paraId="67369723" w14:textId="27BC88CD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0.8</w:t>
            </w:r>
            <w:r w:rsidR="001A78AA" w:rsidRPr="00973F71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855" w:type="pct"/>
          </w:tcPr>
          <w:p w14:paraId="34510A09" w14:textId="4958CB2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−2.</w:t>
            </w:r>
            <w:r w:rsidR="001A78AA" w:rsidRPr="00973F71">
              <w:rPr>
                <w:sz w:val="20"/>
                <w:szCs w:val="20"/>
                <w:lang w:val="en-US"/>
              </w:rPr>
              <w:t>906</w:t>
            </w:r>
            <w:r w:rsidRPr="00973F71">
              <w:rPr>
                <w:sz w:val="20"/>
                <w:szCs w:val="20"/>
                <w:lang w:val="en-US"/>
              </w:rPr>
              <w:t xml:space="preserve"> to 0.</w:t>
            </w:r>
            <w:r w:rsidR="001A78AA" w:rsidRPr="00973F71">
              <w:rPr>
                <w:sz w:val="20"/>
                <w:szCs w:val="20"/>
                <w:lang w:val="en-US"/>
              </w:rPr>
              <w:t>524</w:t>
            </w:r>
          </w:p>
        </w:tc>
        <w:tc>
          <w:tcPr>
            <w:tcW w:w="527" w:type="pct"/>
          </w:tcPr>
          <w:p w14:paraId="23FAB976" w14:textId="6E76798C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0.</w:t>
            </w:r>
            <w:r w:rsidR="001A78AA" w:rsidRPr="00973F71">
              <w:rPr>
                <w:sz w:val="20"/>
                <w:szCs w:val="20"/>
                <w:lang w:val="en-US"/>
              </w:rPr>
              <w:t>171</w:t>
            </w:r>
          </w:p>
        </w:tc>
      </w:tr>
      <w:tr w:rsidR="00973F71" w:rsidRPr="00973F71" w14:paraId="0DAF0C15" w14:textId="77777777" w:rsidTr="004E0337">
        <w:tc>
          <w:tcPr>
            <w:tcW w:w="2133" w:type="pct"/>
          </w:tcPr>
          <w:p w14:paraId="5D80EA34" w14:textId="77777777" w:rsidR="00AF5C25" w:rsidRPr="00973F71" w:rsidRDefault="00AF5C25" w:rsidP="00973F71">
            <w:pPr>
              <w:spacing w:before="0" w:after="0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ECOG score</w:t>
            </w:r>
          </w:p>
        </w:tc>
        <w:tc>
          <w:tcPr>
            <w:tcW w:w="711" w:type="pct"/>
          </w:tcPr>
          <w:p w14:paraId="35A5AA54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4" w:type="pct"/>
          </w:tcPr>
          <w:p w14:paraId="2F841F66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5" w:type="pct"/>
          </w:tcPr>
          <w:p w14:paraId="7AB55F72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pct"/>
          </w:tcPr>
          <w:p w14:paraId="1B1B9EFD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73F71" w:rsidRPr="00973F71" w14:paraId="2080DED5" w14:textId="77777777" w:rsidTr="004E0337">
        <w:tc>
          <w:tcPr>
            <w:tcW w:w="2133" w:type="pct"/>
          </w:tcPr>
          <w:p w14:paraId="0F6F2FA3" w14:textId="77777777" w:rsidR="00AF5C25" w:rsidRPr="00973F71" w:rsidRDefault="00AF5C25" w:rsidP="00973F71">
            <w:pPr>
              <w:spacing w:before="0" w:after="0"/>
              <w:ind w:left="589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 (reference group)</w:t>
            </w:r>
          </w:p>
        </w:tc>
        <w:tc>
          <w:tcPr>
            <w:tcW w:w="711" w:type="pct"/>
          </w:tcPr>
          <w:p w14:paraId="378347EC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74" w:type="pct"/>
          </w:tcPr>
          <w:p w14:paraId="426AFC0E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5" w:type="pct"/>
          </w:tcPr>
          <w:p w14:paraId="1D547E54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pct"/>
          </w:tcPr>
          <w:p w14:paraId="4D7F1CCE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73F71" w:rsidRPr="00973F71" w14:paraId="3BC46118" w14:textId="77777777" w:rsidTr="004E0337">
        <w:tc>
          <w:tcPr>
            <w:tcW w:w="2133" w:type="pct"/>
          </w:tcPr>
          <w:p w14:paraId="0AF15C9C" w14:textId="77777777" w:rsidR="00AF5C25" w:rsidRPr="00973F71" w:rsidRDefault="00AF5C25" w:rsidP="00973F71">
            <w:pPr>
              <w:spacing w:before="0" w:after="0"/>
              <w:ind w:left="589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1" w:type="pct"/>
          </w:tcPr>
          <w:p w14:paraId="687A8E3B" w14:textId="5221DCA8" w:rsidR="00AF5C25" w:rsidRPr="00973F71" w:rsidRDefault="001A78AA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−0.227</w:t>
            </w:r>
          </w:p>
        </w:tc>
        <w:tc>
          <w:tcPr>
            <w:tcW w:w="774" w:type="pct"/>
          </w:tcPr>
          <w:p w14:paraId="40AF6B2A" w14:textId="781AE8FA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3.</w:t>
            </w:r>
            <w:r w:rsidR="001A78AA" w:rsidRPr="00973F71">
              <w:rPr>
                <w:sz w:val="20"/>
                <w:szCs w:val="20"/>
                <w:lang w:val="en-US"/>
              </w:rPr>
              <w:t>128</w:t>
            </w:r>
          </w:p>
        </w:tc>
        <w:tc>
          <w:tcPr>
            <w:tcW w:w="855" w:type="pct"/>
          </w:tcPr>
          <w:p w14:paraId="24AEFC28" w14:textId="2AEB96EF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−</w:t>
            </w:r>
            <w:r w:rsidR="001A78AA" w:rsidRPr="00973F71">
              <w:rPr>
                <w:sz w:val="20"/>
                <w:szCs w:val="20"/>
                <w:lang w:val="en-US"/>
              </w:rPr>
              <w:t>6</w:t>
            </w:r>
            <w:r w:rsidRPr="00973F71">
              <w:rPr>
                <w:sz w:val="20"/>
                <w:szCs w:val="20"/>
                <w:lang w:val="en-US"/>
              </w:rPr>
              <w:t>.</w:t>
            </w:r>
            <w:r w:rsidR="001A78AA" w:rsidRPr="00973F71">
              <w:rPr>
                <w:sz w:val="20"/>
                <w:szCs w:val="20"/>
                <w:lang w:val="en-US"/>
              </w:rPr>
              <w:t>438</w:t>
            </w:r>
            <w:r w:rsidRPr="00973F71">
              <w:rPr>
                <w:sz w:val="20"/>
                <w:szCs w:val="20"/>
                <w:lang w:val="en-US"/>
              </w:rPr>
              <w:t xml:space="preserve"> to </w:t>
            </w:r>
            <w:r w:rsidR="001A78AA" w:rsidRPr="00973F71">
              <w:rPr>
                <w:sz w:val="20"/>
                <w:szCs w:val="20"/>
                <w:lang w:val="en-US"/>
              </w:rPr>
              <w:t>5.984</w:t>
            </w:r>
          </w:p>
        </w:tc>
        <w:tc>
          <w:tcPr>
            <w:tcW w:w="527" w:type="pct"/>
          </w:tcPr>
          <w:p w14:paraId="680C5276" w14:textId="2B0A16D5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0.</w:t>
            </w:r>
            <w:r w:rsidR="001A78AA" w:rsidRPr="00973F71">
              <w:rPr>
                <w:sz w:val="20"/>
                <w:szCs w:val="20"/>
                <w:lang w:val="en-US"/>
              </w:rPr>
              <w:t>942</w:t>
            </w:r>
          </w:p>
        </w:tc>
      </w:tr>
      <w:tr w:rsidR="00973F71" w:rsidRPr="00973F71" w14:paraId="0C17B0C7" w14:textId="77777777" w:rsidTr="004E0337">
        <w:tc>
          <w:tcPr>
            <w:tcW w:w="2133" w:type="pct"/>
          </w:tcPr>
          <w:p w14:paraId="77CDA298" w14:textId="77777777" w:rsidR="00AF5C25" w:rsidRPr="00973F71" w:rsidRDefault="00AF5C25" w:rsidP="00973F71">
            <w:pPr>
              <w:spacing w:before="0" w:after="0"/>
              <w:ind w:left="589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2–4</w:t>
            </w:r>
          </w:p>
        </w:tc>
        <w:tc>
          <w:tcPr>
            <w:tcW w:w="711" w:type="pct"/>
          </w:tcPr>
          <w:p w14:paraId="26E388FF" w14:textId="3D1AB236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−</w:t>
            </w:r>
            <w:r w:rsidR="001A78AA" w:rsidRPr="00973F71">
              <w:rPr>
                <w:sz w:val="20"/>
                <w:szCs w:val="20"/>
                <w:lang w:val="en-US"/>
              </w:rPr>
              <w:t>6.005</w:t>
            </w:r>
          </w:p>
        </w:tc>
        <w:tc>
          <w:tcPr>
            <w:tcW w:w="774" w:type="pct"/>
          </w:tcPr>
          <w:p w14:paraId="020B6825" w14:textId="44338A5F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4.</w:t>
            </w:r>
            <w:r w:rsidR="001A78AA" w:rsidRPr="00973F71">
              <w:rPr>
                <w:sz w:val="20"/>
                <w:szCs w:val="20"/>
                <w:lang w:val="en-US"/>
              </w:rPr>
              <w:t>582</w:t>
            </w:r>
          </w:p>
        </w:tc>
        <w:tc>
          <w:tcPr>
            <w:tcW w:w="855" w:type="pct"/>
          </w:tcPr>
          <w:p w14:paraId="0AA70E30" w14:textId="2A1A3EA8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−1</w:t>
            </w:r>
            <w:r w:rsidR="001A78AA" w:rsidRPr="00973F71">
              <w:rPr>
                <w:sz w:val="20"/>
                <w:szCs w:val="20"/>
                <w:lang w:val="en-US"/>
              </w:rPr>
              <w:t>5</w:t>
            </w:r>
            <w:r w:rsidRPr="00973F71">
              <w:rPr>
                <w:sz w:val="20"/>
                <w:szCs w:val="20"/>
                <w:lang w:val="en-US"/>
              </w:rPr>
              <w:t>.10</w:t>
            </w:r>
            <w:r w:rsidR="001A78AA" w:rsidRPr="00973F71">
              <w:rPr>
                <w:sz w:val="20"/>
                <w:szCs w:val="20"/>
                <w:lang w:val="en-US"/>
              </w:rPr>
              <w:t>4</w:t>
            </w:r>
            <w:r w:rsidRPr="00973F71">
              <w:rPr>
                <w:sz w:val="20"/>
                <w:szCs w:val="20"/>
                <w:lang w:val="en-US"/>
              </w:rPr>
              <w:t xml:space="preserve"> to </w:t>
            </w:r>
            <w:r w:rsidR="001A78AA" w:rsidRPr="00973F71">
              <w:rPr>
                <w:sz w:val="20"/>
                <w:szCs w:val="20"/>
                <w:lang w:val="en-US"/>
              </w:rPr>
              <w:t>3.095</w:t>
            </w:r>
          </w:p>
        </w:tc>
        <w:tc>
          <w:tcPr>
            <w:tcW w:w="527" w:type="pct"/>
          </w:tcPr>
          <w:p w14:paraId="45D80A80" w14:textId="4BE27C16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0.</w:t>
            </w:r>
            <w:r w:rsidR="001A78AA" w:rsidRPr="00973F71">
              <w:rPr>
                <w:sz w:val="20"/>
                <w:szCs w:val="20"/>
                <w:lang w:val="en-US"/>
              </w:rPr>
              <w:t>193</w:t>
            </w:r>
          </w:p>
        </w:tc>
      </w:tr>
      <w:tr w:rsidR="00973F71" w:rsidRPr="00973F71" w14:paraId="762BF6EA" w14:textId="77777777" w:rsidTr="004E0337">
        <w:tc>
          <w:tcPr>
            <w:tcW w:w="2133" w:type="pct"/>
          </w:tcPr>
          <w:p w14:paraId="03E57626" w14:textId="77777777" w:rsidR="00AF5C25" w:rsidRPr="00973F71" w:rsidRDefault="00AF5C25" w:rsidP="00973F71">
            <w:pPr>
              <w:spacing w:before="0" w:after="0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Disease status</w:t>
            </w:r>
          </w:p>
        </w:tc>
        <w:tc>
          <w:tcPr>
            <w:tcW w:w="711" w:type="pct"/>
          </w:tcPr>
          <w:p w14:paraId="14F23798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4" w:type="pct"/>
          </w:tcPr>
          <w:p w14:paraId="2B4B8701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5" w:type="pct"/>
          </w:tcPr>
          <w:p w14:paraId="0B870177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pct"/>
          </w:tcPr>
          <w:p w14:paraId="554FEC60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73F71" w:rsidRPr="00973F71" w14:paraId="7E95AD25" w14:textId="77777777" w:rsidTr="004E0337">
        <w:tc>
          <w:tcPr>
            <w:tcW w:w="2133" w:type="pct"/>
          </w:tcPr>
          <w:p w14:paraId="0FAC5942" w14:textId="77777777" w:rsidR="00AF5C25" w:rsidRPr="00973F71" w:rsidRDefault="00AF5C25" w:rsidP="006D590A">
            <w:pPr>
              <w:spacing w:before="0" w:after="0"/>
              <w:ind w:left="590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Responding (reference group)</w:t>
            </w:r>
          </w:p>
        </w:tc>
        <w:tc>
          <w:tcPr>
            <w:tcW w:w="711" w:type="pct"/>
          </w:tcPr>
          <w:p w14:paraId="61E90254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0</w:t>
            </w:r>
          </w:p>
        </w:tc>
        <w:tc>
          <w:tcPr>
            <w:tcW w:w="774" w:type="pct"/>
          </w:tcPr>
          <w:p w14:paraId="430B4A0D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5" w:type="pct"/>
          </w:tcPr>
          <w:p w14:paraId="2324A007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pct"/>
          </w:tcPr>
          <w:p w14:paraId="4F1BF513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73F71" w:rsidRPr="00973F71" w14:paraId="325196F2" w14:textId="77777777" w:rsidTr="004E0337">
        <w:tc>
          <w:tcPr>
            <w:tcW w:w="2133" w:type="pct"/>
          </w:tcPr>
          <w:p w14:paraId="4F205D13" w14:textId="77777777" w:rsidR="00AF5C25" w:rsidRPr="00973F71" w:rsidRDefault="00AF5C25" w:rsidP="00973F71">
            <w:pPr>
              <w:spacing w:before="0" w:after="0"/>
              <w:ind w:left="589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Stable</w:t>
            </w:r>
          </w:p>
        </w:tc>
        <w:tc>
          <w:tcPr>
            <w:tcW w:w="711" w:type="pct"/>
          </w:tcPr>
          <w:p w14:paraId="279F8CD4" w14:textId="4ABF35A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1.</w:t>
            </w:r>
            <w:r w:rsidR="001A78AA" w:rsidRPr="00973F71">
              <w:rPr>
                <w:sz w:val="20"/>
                <w:szCs w:val="20"/>
                <w:lang w:val="en-US" w:eastAsia="en-SG"/>
              </w:rPr>
              <w:t>933</w:t>
            </w:r>
          </w:p>
        </w:tc>
        <w:tc>
          <w:tcPr>
            <w:tcW w:w="774" w:type="pct"/>
          </w:tcPr>
          <w:p w14:paraId="2EEA5C36" w14:textId="247A2375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2.7</w:t>
            </w:r>
            <w:r w:rsidR="001A78AA" w:rsidRPr="00973F71">
              <w:rPr>
                <w:sz w:val="20"/>
                <w:szCs w:val="20"/>
                <w:lang w:val="en-US" w:eastAsia="en-SG"/>
              </w:rPr>
              <w:t>27</w:t>
            </w:r>
          </w:p>
        </w:tc>
        <w:tc>
          <w:tcPr>
            <w:tcW w:w="855" w:type="pct"/>
          </w:tcPr>
          <w:p w14:paraId="6FE04A1F" w14:textId="02A3987D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−</w:t>
            </w:r>
            <w:r w:rsidR="001A78AA" w:rsidRPr="00973F71">
              <w:rPr>
                <w:sz w:val="20"/>
                <w:szCs w:val="20"/>
                <w:lang w:val="en-US" w:eastAsia="en-SG"/>
              </w:rPr>
              <w:t>3</w:t>
            </w:r>
            <w:r w:rsidRPr="00973F71">
              <w:rPr>
                <w:sz w:val="20"/>
                <w:szCs w:val="20"/>
                <w:lang w:val="en-US" w:eastAsia="en-SG"/>
              </w:rPr>
              <w:t>.</w:t>
            </w:r>
            <w:r w:rsidR="001A78AA" w:rsidRPr="00973F71">
              <w:rPr>
                <w:sz w:val="20"/>
                <w:szCs w:val="20"/>
                <w:lang w:val="en-US" w:eastAsia="en-SG"/>
              </w:rPr>
              <w:t>482</w:t>
            </w:r>
            <w:r w:rsidRPr="00973F71">
              <w:rPr>
                <w:sz w:val="20"/>
                <w:szCs w:val="20"/>
                <w:lang w:val="en-US" w:eastAsia="en-SG"/>
              </w:rPr>
              <w:t xml:space="preserve"> to </w:t>
            </w:r>
            <w:r w:rsidR="001A78AA" w:rsidRPr="00973F71">
              <w:rPr>
                <w:sz w:val="20"/>
                <w:szCs w:val="20"/>
                <w:lang w:val="en-US" w:eastAsia="en-SG"/>
              </w:rPr>
              <w:t>7.348</w:t>
            </w:r>
          </w:p>
        </w:tc>
        <w:tc>
          <w:tcPr>
            <w:tcW w:w="527" w:type="pct"/>
          </w:tcPr>
          <w:p w14:paraId="0A88848C" w14:textId="591DB74B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0.</w:t>
            </w:r>
            <w:r w:rsidR="001A78AA" w:rsidRPr="00973F71">
              <w:rPr>
                <w:sz w:val="20"/>
                <w:szCs w:val="20"/>
                <w:lang w:val="en-US" w:eastAsia="en-SG"/>
              </w:rPr>
              <w:t>480</w:t>
            </w:r>
          </w:p>
        </w:tc>
      </w:tr>
      <w:tr w:rsidR="00973F71" w:rsidRPr="00973F71" w14:paraId="25A34522" w14:textId="77777777" w:rsidTr="004E0337">
        <w:tc>
          <w:tcPr>
            <w:tcW w:w="2133" w:type="pct"/>
          </w:tcPr>
          <w:p w14:paraId="7F18A291" w14:textId="77777777" w:rsidR="00AF5C25" w:rsidRPr="00973F71" w:rsidRDefault="00AF5C25" w:rsidP="00973F71">
            <w:pPr>
              <w:spacing w:before="0" w:after="0"/>
              <w:ind w:left="589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Progressing</w:t>
            </w:r>
          </w:p>
        </w:tc>
        <w:tc>
          <w:tcPr>
            <w:tcW w:w="711" w:type="pct"/>
          </w:tcPr>
          <w:p w14:paraId="6F21A104" w14:textId="7AEBD929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−</w:t>
            </w:r>
            <w:r w:rsidR="001A78AA" w:rsidRPr="00973F71">
              <w:rPr>
                <w:sz w:val="20"/>
                <w:szCs w:val="20"/>
                <w:lang w:val="en-US" w:eastAsia="en-SG"/>
              </w:rPr>
              <w:t>3</w:t>
            </w:r>
            <w:r w:rsidRPr="00973F71">
              <w:rPr>
                <w:sz w:val="20"/>
                <w:szCs w:val="20"/>
                <w:lang w:val="en-US" w:eastAsia="en-SG"/>
              </w:rPr>
              <w:t>.</w:t>
            </w:r>
            <w:r w:rsidR="001A78AA" w:rsidRPr="00973F71">
              <w:rPr>
                <w:sz w:val="20"/>
                <w:szCs w:val="20"/>
                <w:lang w:val="en-US" w:eastAsia="en-SG"/>
              </w:rPr>
              <w:t>953</w:t>
            </w:r>
          </w:p>
        </w:tc>
        <w:tc>
          <w:tcPr>
            <w:tcW w:w="774" w:type="pct"/>
          </w:tcPr>
          <w:p w14:paraId="782AF888" w14:textId="44F6EABD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5.</w:t>
            </w:r>
            <w:r w:rsidR="001A78AA" w:rsidRPr="00973F71">
              <w:rPr>
                <w:sz w:val="20"/>
                <w:szCs w:val="20"/>
                <w:lang w:val="en-US" w:eastAsia="en-SG"/>
              </w:rPr>
              <w:t>373</w:t>
            </w:r>
          </w:p>
        </w:tc>
        <w:tc>
          <w:tcPr>
            <w:tcW w:w="855" w:type="pct"/>
          </w:tcPr>
          <w:p w14:paraId="238D70C5" w14:textId="296F404E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−1</w:t>
            </w:r>
            <w:r w:rsidR="001A78AA" w:rsidRPr="00973F71">
              <w:rPr>
                <w:sz w:val="20"/>
                <w:szCs w:val="20"/>
                <w:lang w:val="en-US" w:eastAsia="en-SG"/>
              </w:rPr>
              <w:t>4</w:t>
            </w:r>
            <w:r w:rsidRPr="00973F71">
              <w:rPr>
                <w:sz w:val="20"/>
                <w:szCs w:val="20"/>
                <w:lang w:val="en-US" w:eastAsia="en-SG"/>
              </w:rPr>
              <w:t>.</w:t>
            </w:r>
            <w:r w:rsidR="001A78AA" w:rsidRPr="00973F71">
              <w:rPr>
                <w:sz w:val="20"/>
                <w:szCs w:val="20"/>
                <w:lang w:val="en-US" w:eastAsia="en-SG"/>
              </w:rPr>
              <w:t>623</w:t>
            </w:r>
            <w:r w:rsidRPr="00973F71">
              <w:rPr>
                <w:sz w:val="20"/>
                <w:szCs w:val="20"/>
                <w:lang w:val="en-US" w:eastAsia="en-SG"/>
              </w:rPr>
              <w:t xml:space="preserve"> to </w:t>
            </w:r>
            <w:r w:rsidR="001A78AA" w:rsidRPr="00973F71">
              <w:rPr>
                <w:sz w:val="20"/>
                <w:szCs w:val="20"/>
                <w:lang w:val="en-US" w:eastAsia="en-SG"/>
              </w:rPr>
              <w:t>6.717</w:t>
            </w:r>
          </w:p>
        </w:tc>
        <w:tc>
          <w:tcPr>
            <w:tcW w:w="527" w:type="pct"/>
          </w:tcPr>
          <w:p w14:paraId="042BF6AF" w14:textId="2C02B5DF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0.</w:t>
            </w:r>
            <w:r w:rsidR="001A78AA" w:rsidRPr="00973F71">
              <w:rPr>
                <w:sz w:val="20"/>
                <w:szCs w:val="20"/>
                <w:lang w:val="en-US" w:eastAsia="en-SG"/>
              </w:rPr>
              <w:t>464</w:t>
            </w:r>
          </w:p>
        </w:tc>
      </w:tr>
      <w:tr w:rsidR="00973F71" w:rsidRPr="00973F71" w14:paraId="6419A050" w14:textId="77777777" w:rsidTr="004E0337">
        <w:tc>
          <w:tcPr>
            <w:tcW w:w="2133" w:type="pct"/>
          </w:tcPr>
          <w:p w14:paraId="039FED9E" w14:textId="77777777" w:rsidR="00AF5C25" w:rsidRPr="00973F71" w:rsidRDefault="00AF5C25" w:rsidP="00973F71">
            <w:pPr>
              <w:spacing w:before="0" w:after="0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Liver metastases</w:t>
            </w:r>
          </w:p>
        </w:tc>
        <w:tc>
          <w:tcPr>
            <w:tcW w:w="711" w:type="pct"/>
          </w:tcPr>
          <w:p w14:paraId="296B65B8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4" w:type="pct"/>
          </w:tcPr>
          <w:p w14:paraId="182A1AD7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5" w:type="pct"/>
          </w:tcPr>
          <w:p w14:paraId="2254592A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pct"/>
          </w:tcPr>
          <w:p w14:paraId="18ED566F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73F71" w:rsidRPr="00973F71" w14:paraId="2A736110" w14:textId="77777777" w:rsidTr="004E0337">
        <w:tc>
          <w:tcPr>
            <w:tcW w:w="2133" w:type="pct"/>
          </w:tcPr>
          <w:p w14:paraId="4627FB8C" w14:textId="77777777" w:rsidR="00AF5C25" w:rsidRPr="00973F71" w:rsidRDefault="00AF5C25" w:rsidP="00973F71">
            <w:pPr>
              <w:spacing w:before="0" w:after="0"/>
              <w:ind w:left="589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Absent (reference group)</w:t>
            </w:r>
          </w:p>
        </w:tc>
        <w:tc>
          <w:tcPr>
            <w:tcW w:w="711" w:type="pct"/>
          </w:tcPr>
          <w:p w14:paraId="06EA0593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74" w:type="pct"/>
          </w:tcPr>
          <w:p w14:paraId="5AE49877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5" w:type="pct"/>
          </w:tcPr>
          <w:p w14:paraId="0EB9F2B0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pct"/>
          </w:tcPr>
          <w:p w14:paraId="0E9FFB2B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73F71" w:rsidRPr="00973F71" w14:paraId="4F6D6968" w14:textId="77777777" w:rsidTr="004E0337">
        <w:tc>
          <w:tcPr>
            <w:tcW w:w="2133" w:type="pct"/>
          </w:tcPr>
          <w:p w14:paraId="275F5E62" w14:textId="77777777" w:rsidR="00AF5C25" w:rsidRPr="00973F71" w:rsidRDefault="00AF5C25" w:rsidP="00973F71">
            <w:pPr>
              <w:spacing w:before="0" w:after="0"/>
              <w:ind w:left="589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711" w:type="pct"/>
          </w:tcPr>
          <w:p w14:paraId="10B49897" w14:textId="6F516AD5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−</w:t>
            </w:r>
            <w:r w:rsidR="001A78AA" w:rsidRPr="00973F71">
              <w:rPr>
                <w:sz w:val="20"/>
                <w:szCs w:val="20"/>
                <w:lang w:val="en-US" w:eastAsia="en-SG"/>
              </w:rPr>
              <w:t>1</w:t>
            </w:r>
            <w:r w:rsidRPr="00973F71">
              <w:rPr>
                <w:sz w:val="20"/>
                <w:szCs w:val="20"/>
                <w:lang w:val="en-US" w:eastAsia="en-SG"/>
              </w:rPr>
              <w:t>.</w:t>
            </w:r>
            <w:r w:rsidR="001A78AA" w:rsidRPr="00973F71">
              <w:rPr>
                <w:sz w:val="20"/>
                <w:szCs w:val="20"/>
                <w:lang w:val="en-US" w:eastAsia="en-SG"/>
              </w:rPr>
              <w:t>380</w:t>
            </w:r>
          </w:p>
        </w:tc>
        <w:tc>
          <w:tcPr>
            <w:tcW w:w="774" w:type="pct"/>
          </w:tcPr>
          <w:p w14:paraId="7B4E9B2A" w14:textId="217C6FAE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3.</w:t>
            </w:r>
            <w:r w:rsidR="001A78AA" w:rsidRPr="00973F71">
              <w:rPr>
                <w:sz w:val="20"/>
                <w:szCs w:val="20"/>
                <w:lang w:val="en-US"/>
              </w:rPr>
              <w:t>276</w:t>
            </w:r>
          </w:p>
        </w:tc>
        <w:tc>
          <w:tcPr>
            <w:tcW w:w="855" w:type="pct"/>
          </w:tcPr>
          <w:p w14:paraId="11A390F3" w14:textId="4BA5F714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−</w:t>
            </w:r>
            <w:r w:rsidR="001A78AA" w:rsidRPr="00973F71">
              <w:rPr>
                <w:sz w:val="20"/>
                <w:szCs w:val="20"/>
                <w:lang w:val="en-US" w:eastAsia="en-SG"/>
              </w:rPr>
              <w:t>7</w:t>
            </w:r>
            <w:r w:rsidRPr="00973F71">
              <w:rPr>
                <w:sz w:val="20"/>
                <w:szCs w:val="20"/>
                <w:lang w:val="en-US" w:eastAsia="en-SG"/>
              </w:rPr>
              <w:t>.</w:t>
            </w:r>
            <w:r w:rsidR="001A78AA" w:rsidRPr="00973F71">
              <w:rPr>
                <w:sz w:val="20"/>
                <w:szCs w:val="20"/>
                <w:lang w:val="en-US" w:eastAsia="en-SG"/>
              </w:rPr>
              <w:t>886</w:t>
            </w:r>
            <w:r w:rsidRPr="00973F71">
              <w:rPr>
                <w:sz w:val="20"/>
                <w:szCs w:val="20"/>
                <w:lang w:val="en-US" w:eastAsia="en-SG"/>
              </w:rPr>
              <w:t xml:space="preserve"> to </w:t>
            </w:r>
            <w:r w:rsidR="001A78AA" w:rsidRPr="00973F71">
              <w:rPr>
                <w:sz w:val="20"/>
                <w:szCs w:val="20"/>
                <w:lang w:val="en-US" w:eastAsia="en-SG"/>
              </w:rPr>
              <w:t>5.125</w:t>
            </w:r>
          </w:p>
        </w:tc>
        <w:tc>
          <w:tcPr>
            <w:tcW w:w="527" w:type="pct"/>
          </w:tcPr>
          <w:p w14:paraId="4AFC62F7" w14:textId="001CFCB3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0.</w:t>
            </w:r>
            <w:r w:rsidR="001A78AA" w:rsidRPr="00973F71">
              <w:rPr>
                <w:sz w:val="20"/>
                <w:szCs w:val="20"/>
                <w:lang w:val="en-US" w:eastAsia="en-SG"/>
              </w:rPr>
              <w:t>674</w:t>
            </w:r>
          </w:p>
        </w:tc>
      </w:tr>
      <w:tr w:rsidR="00973F71" w:rsidRPr="00973F71" w14:paraId="7732784F" w14:textId="77777777" w:rsidTr="004E0337">
        <w:tc>
          <w:tcPr>
            <w:tcW w:w="2133" w:type="pct"/>
          </w:tcPr>
          <w:p w14:paraId="3371A628" w14:textId="77777777" w:rsidR="00AF5C25" w:rsidRPr="00973F71" w:rsidRDefault="00AF5C25" w:rsidP="00973F71">
            <w:pPr>
              <w:spacing w:before="0" w:after="0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Number of current metastases (excluding liver metastases)</w:t>
            </w:r>
          </w:p>
        </w:tc>
        <w:tc>
          <w:tcPr>
            <w:tcW w:w="711" w:type="pct"/>
          </w:tcPr>
          <w:p w14:paraId="2A000B2C" w14:textId="73171306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−</w:t>
            </w:r>
            <w:r w:rsidR="001A78AA" w:rsidRPr="00973F71">
              <w:rPr>
                <w:sz w:val="20"/>
                <w:szCs w:val="20"/>
                <w:lang w:val="en-US"/>
              </w:rPr>
              <w:t>0.581</w:t>
            </w:r>
          </w:p>
        </w:tc>
        <w:tc>
          <w:tcPr>
            <w:tcW w:w="774" w:type="pct"/>
          </w:tcPr>
          <w:p w14:paraId="5EB96B21" w14:textId="5741CFA1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1.</w:t>
            </w:r>
            <w:r w:rsidR="001A78AA" w:rsidRPr="00973F71">
              <w:rPr>
                <w:sz w:val="20"/>
                <w:szCs w:val="20"/>
                <w:lang w:val="en-US"/>
              </w:rPr>
              <w:t>754</w:t>
            </w:r>
          </w:p>
        </w:tc>
        <w:tc>
          <w:tcPr>
            <w:tcW w:w="855" w:type="pct"/>
          </w:tcPr>
          <w:p w14:paraId="0A4FAA28" w14:textId="58B8097E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−</w:t>
            </w:r>
            <w:r w:rsidR="001A78AA" w:rsidRPr="00973F71">
              <w:rPr>
                <w:sz w:val="20"/>
                <w:szCs w:val="20"/>
                <w:lang w:val="en-US" w:eastAsia="en-SG"/>
              </w:rPr>
              <w:t>4</w:t>
            </w:r>
            <w:r w:rsidRPr="00973F71">
              <w:rPr>
                <w:sz w:val="20"/>
                <w:szCs w:val="20"/>
                <w:lang w:val="en-US" w:eastAsia="en-SG"/>
              </w:rPr>
              <w:t>.0</w:t>
            </w:r>
            <w:r w:rsidR="001A78AA" w:rsidRPr="00973F71">
              <w:rPr>
                <w:sz w:val="20"/>
                <w:szCs w:val="20"/>
                <w:lang w:val="en-US" w:eastAsia="en-SG"/>
              </w:rPr>
              <w:t>64</w:t>
            </w:r>
            <w:r w:rsidRPr="00973F71">
              <w:rPr>
                <w:sz w:val="20"/>
                <w:szCs w:val="20"/>
                <w:lang w:val="en-US" w:eastAsia="en-SG"/>
              </w:rPr>
              <w:t xml:space="preserve"> to </w:t>
            </w:r>
            <w:r w:rsidR="001A78AA" w:rsidRPr="00973F71">
              <w:rPr>
                <w:sz w:val="20"/>
                <w:szCs w:val="20"/>
                <w:lang w:val="en-US" w:eastAsia="en-SG"/>
              </w:rPr>
              <w:t>2.902</w:t>
            </w:r>
          </w:p>
        </w:tc>
        <w:tc>
          <w:tcPr>
            <w:tcW w:w="527" w:type="pct"/>
          </w:tcPr>
          <w:p w14:paraId="2D3F79DA" w14:textId="27511DEA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0.</w:t>
            </w:r>
            <w:r w:rsidR="001A78AA" w:rsidRPr="00973F71">
              <w:rPr>
                <w:sz w:val="20"/>
                <w:szCs w:val="20"/>
                <w:lang w:val="en-US"/>
              </w:rPr>
              <w:t>741</w:t>
            </w:r>
          </w:p>
        </w:tc>
      </w:tr>
      <w:tr w:rsidR="00973F71" w:rsidRPr="00973F71" w14:paraId="60CB4F3C" w14:textId="77777777" w:rsidTr="004E0337">
        <w:tc>
          <w:tcPr>
            <w:tcW w:w="2133" w:type="pct"/>
          </w:tcPr>
          <w:p w14:paraId="663E5FEA" w14:textId="6DF5519A" w:rsidR="00AF5C25" w:rsidRPr="00973F71" w:rsidRDefault="001A78AA" w:rsidP="00973F71">
            <w:pPr>
              <w:spacing w:before="0" w:after="0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P</w:t>
            </w:r>
            <w:r w:rsidR="00AF5C25" w:rsidRPr="00973F71">
              <w:rPr>
                <w:sz w:val="20"/>
                <w:szCs w:val="20"/>
                <w:lang w:val="en-US"/>
              </w:rPr>
              <w:t>ain</w:t>
            </w:r>
            <w:r w:rsidR="00AF5C25" w:rsidRPr="00973F71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711" w:type="pct"/>
          </w:tcPr>
          <w:p w14:paraId="01F27F89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4" w:type="pct"/>
          </w:tcPr>
          <w:p w14:paraId="4F1350FB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5" w:type="pct"/>
          </w:tcPr>
          <w:p w14:paraId="33169F74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pct"/>
          </w:tcPr>
          <w:p w14:paraId="05EFEFB3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73F71" w:rsidRPr="00973F71" w14:paraId="4651C0C2" w14:textId="77777777" w:rsidTr="004E0337">
        <w:tc>
          <w:tcPr>
            <w:tcW w:w="2133" w:type="pct"/>
          </w:tcPr>
          <w:p w14:paraId="72ABAD40" w14:textId="7748789A" w:rsidR="00AF5C25" w:rsidRPr="00973F71" w:rsidRDefault="00AF5C25" w:rsidP="00973F71">
            <w:pPr>
              <w:spacing w:before="0" w:after="0"/>
              <w:ind w:left="589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No</w:t>
            </w:r>
            <w:r w:rsidR="001A78AA" w:rsidRPr="00973F71">
              <w:rPr>
                <w:sz w:val="20"/>
                <w:szCs w:val="20"/>
                <w:lang w:val="en-US"/>
              </w:rPr>
              <w:t xml:space="preserve"> pain/discomfort</w:t>
            </w:r>
            <w:r w:rsidRPr="00973F71">
              <w:rPr>
                <w:sz w:val="20"/>
                <w:szCs w:val="20"/>
                <w:lang w:val="en-US"/>
              </w:rPr>
              <w:t xml:space="preserve"> (reference group)</w:t>
            </w:r>
          </w:p>
        </w:tc>
        <w:tc>
          <w:tcPr>
            <w:tcW w:w="711" w:type="pct"/>
          </w:tcPr>
          <w:p w14:paraId="3F226523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74" w:type="pct"/>
          </w:tcPr>
          <w:p w14:paraId="258ED758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5" w:type="pct"/>
          </w:tcPr>
          <w:p w14:paraId="73E80675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pct"/>
          </w:tcPr>
          <w:p w14:paraId="274CBF40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73F71" w:rsidRPr="00973F71" w14:paraId="029F3F05" w14:textId="77777777" w:rsidTr="004E0337">
        <w:tc>
          <w:tcPr>
            <w:tcW w:w="2133" w:type="pct"/>
          </w:tcPr>
          <w:p w14:paraId="495CA965" w14:textId="3247AF4C" w:rsidR="00AF5C25" w:rsidRPr="00973F71" w:rsidRDefault="001A78AA" w:rsidP="00973F71">
            <w:pPr>
              <w:spacing w:before="0" w:after="0"/>
              <w:ind w:left="589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lastRenderedPageBreak/>
              <w:t>Pain/discomfort</w:t>
            </w:r>
          </w:p>
        </w:tc>
        <w:tc>
          <w:tcPr>
            <w:tcW w:w="711" w:type="pct"/>
          </w:tcPr>
          <w:p w14:paraId="02DB5625" w14:textId="031CBA20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−</w:t>
            </w:r>
            <w:r w:rsidR="001A78AA" w:rsidRPr="00973F71">
              <w:rPr>
                <w:sz w:val="20"/>
                <w:szCs w:val="20"/>
                <w:lang w:val="en-US"/>
              </w:rPr>
              <w:t>1.635</w:t>
            </w:r>
          </w:p>
        </w:tc>
        <w:tc>
          <w:tcPr>
            <w:tcW w:w="774" w:type="pct"/>
          </w:tcPr>
          <w:p w14:paraId="338483BD" w14:textId="001D03FE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3.</w:t>
            </w:r>
            <w:r w:rsidR="001A78AA" w:rsidRPr="00973F71">
              <w:rPr>
                <w:sz w:val="20"/>
                <w:szCs w:val="20"/>
                <w:lang w:val="en-US" w:eastAsia="en-SG"/>
              </w:rPr>
              <w:t>156</w:t>
            </w:r>
          </w:p>
        </w:tc>
        <w:tc>
          <w:tcPr>
            <w:tcW w:w="855" w:type="pct"/>
          </w:tcPr>
          <w:p w14:paraId="7DBEA946" w14:textId="448AE06B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−</w:t>
            </w:r>
            <w:r w:rsidR="001A78AA" w:rsidRPr="00973F71">
              <w:rPr>
                <w:sz w:val="20"/>
                <w:szCs w:val="20"/>
                <w:lang w:val="en-US" w:eastAsia="en-SG"/>
              </w:rPr>
              <w:t>7.903</w:t>
            </w:r>
            <w:r w:rsidRPr="00973F71">
              <w:rPr>
                <w:sz w:val="20"/>
                <w:szCs w:val="20"/>
                <w:lang w:val="en-US" w:eastAsia="en-SG"/>
              </w:rPr>
              <w:t xml:space="preserve"> to </w:t>
            </w:r>
            <w:r w:rsidR="001A78AA" w:rsidRPr="00973F71">
              <w:rPr>
                <w:sz w:val="20"/>
                <w:szCs w:val="20"/>
                <w:lang w:val="en-US" w:eastAsia="en-SG"/>
              </w:rPr>
              <w:t>4.632</w:t>
            </w:r>
          </w:p>
        </w:tc>
        <w:tc>
          <w:tcPr>
            <w:tcW w:w="527" w:type="pct"/>
          </w:tcPr>
          <w:p w14:paraId="1670DB71" w14:textId="1ED04F73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0.</w:t>
            </w:r>
            <w:r w:rsidR="001A78AA" w:rsidRPr="00973F71">
              <w:rPr>
                <w:sz w:val="20"/>
                <w:szCs w:val="20"/>
                <w:lang w:val="en-US" w:eastAsia="en-SG"/>
              </w:rPr>
              <w:t>606</w:t>
            </w:r>
          </w:p>
        </w:tc>
      </w:tr>
      <w:tr w:rsidR="00973F71" w:rsidRPr="00973F71" w14:paraId="13DAD87C" w14:textId="77777777" w:rsidTr="004E0337">
        <w:tc>
          <w:tcPr>
            <w:tcW w:w="2133" w:type="pct"/>
          </w:tcPr>
          <w:p w14:paraId="32414270" w14:textId="77777777" w:rsidR="00AF5C25" w:rsidRPr="00973F71" w:rsidRDefault="00AF5C25" w:rsidP="00973F71">
            <w:pPr>
              <w:spacing w:before="0" w:after="0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Ongoing treatment duration (weeks)</w:t>
            </w:r>
          </w:p>
        </w:tc>
        <w:tc>
          <w:tcPr>
            <w:tcW w:w="711" w:type="pct"/>
          </w:tcPr>
          <w:p w14:paraId="0C9E8F32" w14:textId="3884BBCE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0.03</w:t>
            </w:r>
            <w:r w:rsidR="001A78AA" w:rsidRPr="00973F71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74" w:type="pct"/>
          </w:tcPr>
          <w:p w14:paraId="39E826BD" w14:textId="57259D2F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0.02</w:t>
            </w:r>
            <w:r w:rsidR="001A78AA" w:rsidRPr="00973F7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5" w:type="pct"/>
          </w:tcPr>
          <w:p w14:paraId="1A22F5A2" w14:textId="3BC10403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−0.01</w:t>
            </w:r>
            <w:r w:rsidR="001A78AA" w:rsidRPr="00973F71">
              <w:rPr>
                <w:sz w:val="20"/>
                <w:szCs w:val="20"/>
                <w:lang w:val="en-US" w:eastAsia="en-SG"/>
              </w:rPr>
              <w:t>1</w:t>
            </w:r>
            <w:r w:rsidRPr="00973F71">
              <w:rPr>
                <w:sz w:val="20"/>
                <w:szCs w:val="20"/>
                <w:lang w:val="en-US" w:eastAsia="en-SG"/>
              </w:rPr>
              <w:t xml:space="preserve"> to 0.0</w:t>
            </w:r>
            <w:r w:rsidR="001A78AA" w:rsidRPr="00973F71">
              <w:rPr>
                <w:sz w:val="20"/>
                <w:szCs w:val="20"/>
                <w:lang w:val="en-US" w:eastAsia="en-SG"/>
              </w:rPr>
              <w:t>86</w:t>
            </w:r>
          </w:p>
        </w:tc>
        <w:tc>
          <w:tcPr>
            <w:tcW w:w="527" w:type="pct"/>
          </w:tcPr>
          <w:p w14:paraId="4A35FA94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0.130</w:t>
            </w:r>
          </w:p>
        </w:tc>
      </w:tr>
      <w:tr w:rsidR="00973F71" w:rsidRPr="00973F71" w14:paraId="36965FF5" w14:textId="77777777" w:rsidTr="004E0337">
        <w:tc>
          <w:tcPr>
            <w:tcW w:w="2133" w:type="pct"/>
          </w:tcPr>
          <w:p w14:paraId="4DAFC2EB" w14:textId="77777777" w:rsidR="00AF5C25" w:rsidRPr="00973F71" w:rsidRDefault="00AF5C25" w:rsidP="00973F71">
            <w:pPr>
              <w:spacing w:before="0" w:after="0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Activity impairment</w:t>
            </w:r>
            <w:r w:rsidRPr="00973F71">
              <w:rPr>
                <w:sz w:val="20"/>
                <w:szCs w:val="20"/>
                <w:vertAlign w:val="superscript"/>
                <w:lang w:val="en-US"/>
              </w:rPr>
              <w:t>e</w:t>
            </w:r>
            <w:r w:rsidRPr="00973F71">
              <w:rPr>
                <w:sz w:val="20"/>
                <w:szCs w:val="20"/>
                <w:lang w:val="en-US"/>
              </w:rPr>
              <w:t xml:space="preserve"> (% impairment)</w:t>
            </w:r>
          </w:p>
        </w:tc>
        <w:tc>
          <w:tcPr>
            <w:tcW w:w="711" w:type="pct"/>
          </w:tcPr>
          <w:p w14:paraId="6AD5A236" w14:textId="76C3CD9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−0.5</w:t>
            </w:r>
            <w:r w:rsidR="001A78AA" w:rsidRPr="00973F71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774" w:type="pct"/>
          </w:tcPr>
          <w:p w14:paraId="20BCE097" w14:textId="50B3064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0.0</w:t>
            </w:r>
            <w:r w:rsidR="001A78AA" w:rsidRPr="00973F71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855" w:type="pct"/>
          </w:tcPr>
          <w:p w14:paraId="0900B4C9" w14:textId="7047C262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−0.6</w:t>
            </w:r>
            <w:r w:rsidR="001A78AA" w:rsidRPr="00973F71">
              <w:rPr>
                <w:sz w:val="20"/>
                <w:szCs w:val="20"/>
                <w:lang w:val="en-US" w:eastAsia="en-SG"/>
              </w:rPr>
              <w:t>63</w:t>
            </w:r>
            <w:r w:rsidRPr="00973F71">
              <w:rPr>
                <w:sz w:val="20"/>
                <w:szCs w:val="20"/>
                <w:lang w:val="en-US" w:eastAsia="en-SG"/>
              </w:rPr>
              <w:t xml:space="preserve"> to −0.37</w:t>
            </w:r>
            <w:r w:rsidR="001A78AA" w:rsidRPr="00973F71">
              <w:rPr>
                <w:sz w:val="20"/>
                <w:szCs w:val="20"/>
                <w:lang w:val="en-US" w:eastAsia="en-SG"/>
              </w:rPr>
              <w:t>8</w:t>
            </w:r>
          </w:p>
        </w:tc>
        <w:tc>
          <w:tcPr>
            <w:tcW w:w="527" w:type="pct"/>
          </w:tcPr>
          <w:p w14:paraId="7B2431C6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0.000</w:t>
            </w:r>
          </w:p>
        </w:tc>
      </w:tr>
      <w:tr w:rsidR="00973F71" w:rsidRPr="00973F71" w14:paraId="06C48BA7" w14:textId="77777777" w:rsidTr="004E0337">
        <w:tc>
          <w:tcPr>
            <w:tcW w:w="2133" w:type="pct"/>
          </w:tcPr>
          <w:p w14:paraId="41EC0A8D" w14:textId="77777777" w:rsidR="00AF5C25" w:rsidRPr="00973F71" w:rsidRDefault="00AF5C25" w:rsidP="00973F71">
            <w:pPr>
              <w:spacing w:before="0" w:after="0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711" w:type="pct"/>
          </w:tcPr>
          <w:p w14:paraId="175DA72E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4" w:type="pct"/>
          </w:tcPr>
          <w:p w14:paraId="7EE34F06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5" w:type="pct"/>
          </w:tcPr>
          <w:p w14:paraId="715B85AC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</w:p>
        </w:tc>
        <w:tc>
          <w:tcPr>
            <w:tcW w:w="527" w:type="pct"/>
          </w:tcPr>
          <w:p w14:paraId="5F241849" w14:textId="77777777" w:rsidR="00AF5C25" w:rsidRPr="00973F71" w:rsidRDefault="00AF5C25" w:rsidP="00973F71">
            <w:pPr>
              <w:spacing w:before="0" w:after="0"/>
              <w:jc w:val="center"/>
              <w:rPr>
                <w:b/>
                <w:sz w:val="20"/>
                <w:szCs w:val="20"/>
                <w:lang w:val="en-US" w:eastAsia="en-SG"/>
              </w:rPr>
            </w:pPr>
          </w:p>
        </w:tc>
      </w:tr>
      <w:tr w:rsidR="00973F71" w:rsidRPr="00973F71" w14:paraId="26C79662" w14:textId="77777777" w:rsidTr="004E0337">
        <w:tc>
          <w:tcPr>
            <w:tcW w:w="2133" w:type="pct"/>
          </w:tcPr>
          <w:p w14:paraId="3D2E450F" w14:textId="77777777" w:rsidR="00AF5C25" w:rsidRPr="00973F71" w:rsidRDefault="00AF5C25" w:rsidP="00973F71">
            <w:pPr>
              <w:spacing w:before="0" w:after="0"/>
              <w:ind w:left="604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France (reference group)</w:t>
            </w:r>
          </w:p>
        </w:tc>
        <w:tc>
          <w:tcPr>
            <w:tcW w:w="711" w:type="pct"/>
          </w:tcPr>
          <w:p w14:paraId="331C1D8D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74" w:type="pct"/>
          </w:tcPr>
          <w:p w14:paraId="58A6808A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5" w:type="pct"/>
          </w:tcPr>
          <w:p w14:paraId="069E1191" w14:textId="77777777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</w:p>
        </w:tc>
        <w:tc>
          <w:tcPr>
            <w:tcW w:w="527" w:type="pct"/>
          </w:tcPr>
          <w:p w14:paraId="79149C92" w14:textId="77777777" w:rsidR="00AF5C25" w:rsidRPr="00973F71" w:rsidRDefault="00AF5C25" w:rsidP="00973F71">
            <w:pPr>
              <w:spacing w:before="0" w:after="0"/>
              <w:jc w:val="center"/>
              <w:rPr>
                <w:b/>
                <w:sz w:val="20"/>
                <w:szCs w:val="20"/>
                <w:lang w:val="en-US" w:eastAsia="en-SG"/>
              </w:rPr>
            </w:pPr>
          </w:p>
        </w:tc>
      </w:tr>
      <w:tr w:rsidR="00973F71" w:rsidRPr="00973F71" w14:paraId="5192090D" w14:textId="77777777" w:rsidTr="004E0337">
        <w:tc>
          <w:tcPr>
            <w:tcW w:w="2133" w:type="pct"/>
          </w:tcPr>
          <w:p w14:paraId="51E1057E" w14:textId="77777777" w:rsidR="00AF5C25" w:rsidRPr="00973F71" w:rsidRDefault="00AF5C25" w:rsidP="00973F71">
            <w:pPr>
              <w:spacing w:before="0" w:after="0"/>
              <w:ind w:left="604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711" w:type="pct"/>
          </w:tcPr>
          <w:p w14:paraId="409C8F16" w14:textId="70DC948C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−1</w:t>
            </w:r>
            <w:r w:rsidR="001A78AA" w:rsidRPr="00973F71">
              <w:rPr>
                <w:sz w:val="20"/>
                <w:szCs w:val="20"/>
                <w:lang w:val="en-US"/>
              </w:rPr>
              <w:t>5</w:t>
            </w:r>
            <w:r w:rsidRPr="00973F71">
              <w:rPr>
                <w:sz w:val="20"/>
                <w:szCs w:val="20"/>
                <w:lang w:val="en-US"/>
              </w:rPr>
              <w:t>.</w:t>
            </w:r>
            <w:r w:rsidR="001A78AA" w:rsidRPr="00973F71">
              <w:rPr>
                <w:sz w:val="20"/>
                <w:szCs w:val="20"/>
                <w:lang w:val="en-US"/>
              </w:rPr>
              <w:t>060</w:t>
            </w:r>
          </w:p>
        </w:tc>
        <w:tc>
          <w:tcPr>
            <w:tcW w:w="774" w:type="pct"/>
          </w:tcPr>
          <w:p w14:paraId="512A1070" w14:textId="593BA49C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4.</w:t>
            </w:r>
            <w:r w:rsidR="001A78AA" w:rsidRPr="00973F71">
              <w:rPr>
                <w:sz w:val="20"/>
                <w:szCs w:val="20"/>
                <w:lang w:val="en-US"/>
              </w:rPr>
              <w:t>319</w:t>
            </w:r>
          </w:p>
        </w:tc>
        <w:tc>
          <w:tcPr>
            <w:tcW w:w="855" w:type="pct"/>
          </w:tcPr>
          <w:p w14:paraId="55C58389" w14:textId="50CA61E9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−2</w:t>
            </w:r>
            <w:r w:rsidR="001A78AA" w:rsidRPr="00973F71">
              <w:rPr>
                <w:sz w:val="20"/>
                <w:szCs w:val="20"/>
                <w:lang w:val="en-US" w:eastAsia="en-SG"/>
              </w:rPr>
              <w:t>3</w:t>
            </w:r>
            <w:r w:rsidRPr="00973F71">
              <w:rPr>
                <w:sz w:val="20"/>
                <w:szCs w:val="20"/>
                <w:lang w:val="en-US" w:eastAsia="en-SG"/>
              </w:rPr>
              <w:t>.6</w:t>
            </w:r>
            <w:r w:rsidR="001A78AA" w:rsidRPr="00973F71">
              <w:rPr>
                <w:sz w:val="20"/>
                <w:szCs w:val="20"/>
                <w:lang w:val="en-US" w:eastAsia="en-SG"/>
              </w:rPr>
              <w:t>36</w:t>
            </w:r>
            <w:r w:rsidRPr="00973F71">
              <w:rPr>
                <w:sz w:val="20"/>
                <w:szCs w:val="20"/>
                <w:lang w:val="en-US" w:eastAsia="en-SG"/>
              </w:rPr>
              <w:t xml:space="preserve"> to −</w:t>
            </w:r>
            <w:r w:rsidR="001A78AA" w:rsidRPr="00973F71">
              <w:rPr>
                <w:sz w:val="20"/>
                <w:szCs w:val="20"/>
                <w:lang w:val="en-US" w:eastAsia="en-SG"/>
              </w:rPr>
              <w:t>6</w:t>
            </w:r>
            <w:r w:rsidRPr="00973F71">
              <w:rPr>
                <w:sz w:val="20"/>
                <w:szCs w:val="20"/>
                <w:lang w:val="en-US" w:eastAsia="en-SG"/>
              </w:rPr>
              <w:t>.</w:t>
            </w:r>
            <w:r w:rsidR="001A78AA" w:rsidRPr="00973F71">
              <w:rPr>
                <w:sz w:val="20"/>
                <w:szCs w:val="20"/>
                <w:lang w:val="en-US" w:eastAsia="en-SG"/>
              </w:rPr>
              <w:t>485</w:t>
            </w:r>
          </w:p>
        </w:tc>
        <w:tc>
          <w:tcPr>
            <w:tcW w:w="527" w:type="pct"/>
          </w:tcPr>
          <w:p w14:paraId="1553F95C" w14:textId="7F1B0394" w:rsidR="00AF5C25" w:rsidRPr="00973F71" w:rsidRDefault="00AF5C25" w:rsidP="00973F71">
            <w:pPr>
              <w:spacing w:before="0" w:after="0"/>
              <w:jc w:val="center"/>
              <w:rPr>
                <w:b/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0.00</w:t>
            </w:r>
            <w:r w:rsidR="00404988" w:rsidRPr="00973F71">
              <w:rPr>
                <w:sz w:val="20"/>
                <w:szCs w:val="20"/>
                <w:lang w:val="en-US" w:eastAsia="en-SG"/>
              </w:rPr>
              <w:t>1</w:t>
            </w:r>
          </w:p>
        </w:tc>
      </w:tr>
      <w:tr w:rsidR="00973F71" w:rsidRPr="00973F71" w14:paraId="3C28776F" w14:textId="77777777" w:rsidTr="004E0337">
        <w:tc>
          <w:tcPr>
            <w:tcW w:w="2133" w:type="pct"/>
          </w:tcPr>
          <w:p w14:paraId="6A720E43" w14:textId="77777777" w:rsidR="00AF5C25" w:rsidRPr="00973F71" w:rsidRDefault="00AF5C25" w:rsidP="00973F71">
            <w:pPr>
              <w:spacing w:before="0" w:after="0"/>
              <w:ind w:left="604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711" w:type="pct"/>
          </w:tcPr>
          <w:p w14:paraId="349A18AD" w14:textId="4A654019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−1.</w:t>
            </w:r>
            <w:r w:rsidR="00526ABE" w:rsidRPr="00973F71">
              <w:rPr>
                <w:sz w:val="20"/>
                <w:szCs w:val="20"/>
                <w:lang w:val="en-US"/>
              </w:rPr>
              <w:t>650</w:t>
            </w:r>
          </w:p>
        </w:tc>
        <w:tc>
          <w:tcPr>
            <w:tcW w:w="774" w:type="pct"/>
          </w:tcPr>
          <w:p w14:paraId="16B173C0" w14:textId="2958D853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4.</w:t>
            </w:r>
            <w:r w:rsidR="00526ABE" w:rsidRPr="00973F71">
              <w:rPr>
                <w:sz w:val="20"/>
                <w:szCs w:val="20"/>
                <w:lang w:val="en-US"/>
              </w:rPr>
              <w:t>440</w:t>
            </w:r>
          </w:p>
        </w:tc>
        <w:tc>
          <w:tcPr>
            <w:tcW w:w="855" w:type="pct"/>
          </w:tcPr>
          <w:p w14:paraId="30B24A7E" w14:textId="4E835696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−</w:t>
            </w:r>
            <w:r w:rsidR="00526ABE" w:rsidRPr="00973F71">
              <w:rPr>
                <w:sz w:val="20"/>
                <w:szCs w:val="20"/>
                <w:lang w:val="en-US" w:eastAsia="en-SG"/>
              </w:rPr>
              <w:t>10</w:t>
            </w:r>
            <w:r w:rsidRPr="00973F71">
              <w:rPr>
                <w:sz w:val="20"/>
                <w:szCs w:val="20"/>
                <w:lang w:val="en-US" w:eastAsia="en-SG"/>
              </w:rPr>
              <w:t>.</w:t>
            </w:r>
            <w:r w:rsidR="00526ABE" w:rsidRPr="00973F71">
              <w:rPr>
                <w:sz w:val="20"/>
                <w:szCs w:val="20"/>
                <w:lang w:val="en-US" w:eastAsia="en-SG"/>
              </w:rPr>
              <w:t>467</w:t>
            </w:r>
            <w:r w:rsidRPr="00973F71">
              <w:rPr>
                <w:sz w:val="20"/>
                <w:szCs w:val="20"/>
                <w:lang w:val="en-US" w:eastAsia="en-SG"/>
              </w:rPr>
              <w:t xml:space="preserve"> to 7.</w:t>
            </w:r>
            <w:r w:rsidR="00526ABE" w:rsidRPr="00973F71">
              <w:rPr>
                <w:sz w:val="20"/>
                <w:szCs w:val="20"/>
                <w:lang w:val="en-US" w:eastAsia="en-SG"/>
              </w:rPr>
              <w:t>168</w:t>
            </w:r>
          </w:p>
        </w:tc>
        <w:tc>
          <w:tcPr>
            <w:tcW w:w="527" w:type="pct"/>
          </w:tcPr>
          <w:p w14:paraId="42E09106" w14:textId="1F9DA06C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0.7</w:t>
            </w:r>
            <w:r w:rsidR="00526ABE" w:rsidRPr="00973F71">
              <w:rPr>
                <w:sz w:val="20"/>
                <w:szCs w:val="20"/>
                <w:lang w:val="en-US" w:eastAsia="en-SG"/>
              </w:rPr>
              <w:t>11</w:t>
            </w:r>
          </w:p>
        </w:tc>
      </w:tr>
      <w:tr w:rsidR="00973F71" w:rsidRPr="00973F71" w14:paraId="583CD2F2" w14:textId="77777777" w:rsidTr="004E0337">
        <w:tc>
          <w:tcPr>
            <w:tcW w:w="2133" w:type="pct"/>
          </w:tcPr>
          <w:p w14:paraId="777AB882" w14:textId="77777777" w:rsidR="00AF5C25" w:rsidRPr="00973F71" w:rsidRDefault="00AF5C25" w:rsidP="00973F71">
            <w:pPr>
              <w:spacing w:before="0" w:after="0"/>
              <w:ind w:left="604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711" w:type="pct"/>
          </w:tcPr>
          <w:p w14:paraId="3A05559A" w14:textId="7D20003C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0.</w:t>
            </w:r>
            <w:r w:rsidR="00526ABE" w:rsidRPr="00973F71">
              <w:rPr>
                <w:sz w:val="20"/>
                <w:szCs w:val="20"/>
                <w:lang w:val="en-US"/>
              </w:rPr>
              <w:t>337</w:t>
            </w:r>
          </w:p>
        </w:tc>
        <w:tc>
          <w:tcPr>
            <w:tcW w:w="774" w:type="pct"/>
          </w:tcPr>
          <w:p w14:paraId="79B1D0E1" w14:textId="4FB5F60E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4.</w:t>
            </w:r>
            <w:r w:rsidR="00526ABE" w:rsidRPr="00973F71">
              <w:rPr>
                <w:sz w:val="20"/>
                <w:szCs w:val="20"/>
                <w:lang w:val="en-US"/>
              </w:rPr>
              <w:t>226</w:t>
            </w:r>
          </w:p>
        </w:tc>
        <w:tc>
          <w:tcPr>
            <w:tcW w:w="855" w:type="pct"/>
          </w:tcPr>
          <w:p w14:paraId="35A74312" w14:textId="7DD865FE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−</w:t>
            </w:r>
            <w:r w:rsidR="00526ABE" w:rsidRPr="00973F71">
              <w:rPr>
                <w:sz w:val="20"/>
                <w:szCs w:val="20"/>
                <w:lang w:val="en-US" w:eastAsia="en-SG"/>
              </w:rPr>
              <w:t>8</w:t>
            </w:r>
            <w:r w:rsidRPr="00973F71">
              <w:rPr>
                <w:sz w:val="20"/>
                <w:szCs w:val="20"/>
                <w:lang w:val="en-US" w:eastAsia="en-SG"/>
              </w:rPr>
              <w:t>.</w:t>
            </w:r>
            <w:r w:rsidR="00526ABE" w:rsidRPr="00973F71">
              <w:rPr>
                <w:sz w:val="20"/>
                <w:szCs w:val="20"/>
                <w:lang w:val="en-US" w:eastAsia="en-SG"/>
              </w:rPr>
              <w:t>054</w:t>
            </w:r>
            <w:r w:rsidRPr="00973F71">
              <w:rPr>
                <w:sz w:val="20"/>
                <w:szCs w:val="20"/>
                <w:lang w:val="en-US" w:eastAsia="en-SG"/>
              </w:rPr>
              <w:t xml:space="preserve"> to </w:t>
            </w:r>
            <w:r w:rsidR="00526ABE" w:rsidRPr="00973F71">
              <w:rPr>
                <w:sz w:val="20"/>
                <w:szCs w:val="20"/>
                <w:lang w:val="en-US" w:eastAsia="en-SG"/>
              </w:rPr>
              <w:t>8.729</w:t>
            </w:r>
          </w:p>
        </w:tc>
        <w:tc>
          <w:tcPr>
            <w:tcW w:w="527" w:type="pct"/>
          </w:tcPr>
          <w:p w14:paraId="6CC4E2C7" w14:textId="71CDCFC9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0.</w:t>
            </w:r>
            <w:r w:rsidR="00526ABE" w:rsidRPr="00973F71">
              <w:rPr>
                <w:sz w:val="20"/>
                <w:szCs w:val="20"/>
                <w:lang w:val="en-US" w:eastAsia="en-SG"/>
              </w:rPr>
              <w:t>937</w:t>
            </w:r>
          </w:p>
        </w:tc>
      </w:tr>
      <w:tr w:rsidR="00973F71" w:rsidRPr="00973F71" w14:paraId="7A10ED4A" w14:textId="77777777" w:rsidTr="004E0337">
        <w:tc>
          <w:tcPr>
            <w:tcW w:w="2133" w:type="pct"/>
          </w:tcPr>
          <w:p w14:paraId="3075620F" w14:textId="77777777" w:rsidR="00AF5C25" w:rsidRPr="00973F71" w:rsidRDefault="00AF5C25" w:rsidP="00973F71">
            <w:pPr>
              <w:spacing w:before="0" w:after="0"/>
              <w:ind w:left="604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UK</w:t>
            </w:r>
          </w:p>
        </w:tc>
        <w:tc>
          <w:tcPr>
            <w:tcW w:w="711" w:type="pct"/>
          </w:tcPr>
          <w:p w14:paraId="223FB29E" w14:textId="7FA93E70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2.4</w:t>
            </w:r>
            <w:r w:rsidR="00526ABE" w:rsidRPr="00973F71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774" w:type="pct"/>
          </w:tcPr>
          <w:p w14:paraId="00B410B9" w14:textId="1ACD4899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 w:rsidRPr="00973F71">
              <w:rPr>
                <w:sz w:val="20"/>
                <w:szCs w:val="20"/>
                <w:lang w:val="en-US"/>
              </w:rPr>
              <w:t>5.</w:t>
            </w:r>
            <w:r w:rsidR="00526ABE" w:rsidRPr="00973F71">
              <w:rPr>
                <w:sz w:val="20"/>
                <w:szCs w:val="20"/>
                <w:lang w:val="en-US"/>
              </w:rPr>
              <w:t>214</w:t>
            </w:r>
          </w:p>
        </w:tc>
        <w:tc>
          <w:tcPr>
            <w:tcW w:w="855" w:type="pct"/>
          </w:tcPr>
          <w:p w14:paraId="16F23AF6" w14:textId="1549F2F3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−7.</w:t>
            </w:r>
            <w:r w:rsidR="00526ABE" w:rsidRPr="00973F71">
              <w:rPr>
                <w:sz w:val="20"/>
                <w:szCs w:val="20"/>
                <w:lang w:val="en-US" w:eastAsia="en-SG"/>
              </w:rPr>
              <w:t>915</w:t>
            </w:r>
            <w:r w:rsidRPr="00973F71">
              <w:rPr>
                <w:sz w:val="20"/>
                <w:szCs w:val="20"/>
                <w:lang w:val="en-US" w:eastAsia="en-SG"/>
              </w:rPr>
              <w:t xml:space="preserve"> to 12.</w:t>
            </w:r>
            <w:r w:rsidR="00526ABE" w:rsidRPr="00973F71">
              <w:rPr>
                <w:sz w:val="20"/>
                <w:szCs w:val="20"/>
                <w:lang w:val="en-US" w:eastAsia="en-SG"/>
              </w:rPr>
              <w:t>791</w:t>
            </w:r>
          </w:p>
        </w:tc>
        <w:tc>
          <w:tcPr>
            <w:tcW w:w="527" w:type="pct"/>
          </w:tcPr>
          <w:p w14:paraId="65CCBA38" w14:textId="50F9FEE9" w:rsidR="00AF5C25" w:rsidRPr="00973F71" w:rsidRDefault="00AF5C25" w:rsidP="00973F71">
            <w:pPr>
              <w:spacing w:before="0" w:after="0"/>
              <w:jc w:val="center"/>
              <w:rPr>
                <w:sz w:val="20"/>
                <w:szCs w:val="20"/>
                <w:lang w:val="en-US" w:eastAsia="en-SG"/>
              </w:rPr>
            </w:pPr>
            <w:r w:rsidRPr="00973F71">
              <w:rPr>
                <w:sz w:val="20"/>
                <w:szCs w:val="20"/>
                <w:lang w:val="en-US" w:eastAsia="en-SG"/>
              </w:rPr>
              <w:t>0.6</w:t>
            </w:r>
            <w:r w:rsidR="00526ABE" w:rsidRPr="00973F71">
              <w:rPr>
                <w:sz w:val="20"/>
                <w:szCs w:val="20"/>
                <w:lang w:val="en-US" w:eastAsia="en-SG"/>
              </w:rPr>
              <w:t>41</w:t>
            </w:r>
          </w:p>
        </w:tc>
      </w:tr>
    </w:tbl>
    <w:p w14:paraId="766C2A76" w14:textId="203AA596" w:rsidR="00AF5C25" w:rsidRPr="005C44AF" w:rsidRDefault="00AF5C25" w:rsidP="00AF5C25">
      <w:pPr>
        <w:spacing w:before="0" w:after="0" w:line="240" w:lineRule="auto"/>
        <w:rPr>
          <w:sz w:val="20"/>
          <w:szCs w:val="20"/>
          <w:lang w:val="en-US"/>
        </w:rPr>
      </w:pPr>
      <w:r w:rsidRPr="00C048D9">
        <w:rPr>
          <w:sz w:val="20"/>
          <w:szCs w:val="20"/>
          <w:vertAlign w:val="superscript"/>
          <w:lang w:val="en-US"/>
        </w:rPr>
        <w:t>a</w:t>
      </w:r>
      <w:r>
        <w:t>P</w:t>
      </w:r>
      <w:r w:rsidRPr="005C44AF">
        <w:rPr>
          <w:sz w:val="20"/>
          <w:szCs w:val="20"/>
          <w:lang w:val="en-US"/>
        </w:rPr>
        <w:t>atients with HR+/HER2</w:t>
      </w:r>
      <w:r>
        <w:rPr>
          <w:sz w:val="20"/>
          <w:szCs w:val="20"/>
          <w:lang w:val="en-US"/>
        </w:rPr>
        <w:t>−</w:t>
      </w:r>
      <w:r w:rsidRPr="005C44AF">
        <w:rPr>
          <w:sz w:val="20"/>
          <w:szCs w:val="20"/>
          <w:lang w:val="en-US"/>
        </w:rPr>
        <w:t xml:space="preserve"> </w:t>
      </w:r>
      <w:r w:rsidR="00BB19EC">
        <w:rPr>
          <w:sz w:val="20"/>
          <w:szCs w:val="20"/>
          <w:lang w:val="en-US"/>
        </w:rPr>
        <w:t>advanced breast cancer</w:t>
      </w:r>
      <w:r w:rsidRPr="005C44AF">
        <w:rPr>
          <w:sz w:val="20"/>
          <w:szCs w:val="20"/>
          <w:lang w:val="en-US"/>
        </w:rPr>
        <w:t xml:space="preserve"> currently receiving initial endocrine-based therapy for advanced disease who provided PRO data in EU5 (</w:t>
      </w:r>
      <w:r w:rsidRPr="005C44AF">
        <w:rPr>
          <w:i/>
          <w:iCs/>
          <w:sz w:val="20"/>
          <w:szCs w:val="20"/>
          <w:lang w:val="en-US"/>
        </w:rPr>
        <w:t>n</w:t>
      </w:r>
      <w:r w:rsidRPr="005C44AF">
        <w:rPr>
          <w:sz w:val="20"/>
          <w:szCs w:val="20"/>
          <w:lang w:val="en-US"/>
        </w:rPr>
        <w:t xml:space="preserve"> = 252 with at least one data point)  </w:t>
      </w:r>
    </w:p>
    <w:p w14:paraId="2EA5F75D" w14:textId="77777777" w:rsidR="00AF5C25" w:rsidRDefault="00AF5C25" w:rsidP="00AF5C25">
      <w:pPr>
        <w:spacing w:before="0"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b</w:t>
      </w:r>
      <w:r w:rsidRPr="00751C35">
        <w:rPr>
          <w:sz w:val="20"/>
          <w:szCs w:val="20"/>
          <w:lang w:val="en-US"/>
        </w:rPr>
        <w:t>Fo</w:t>
      </w:r>
      <w:r>
        <w:rPr>
          <w:sz w:val="20"/>
          <w:szCs w:val="20"/>
          <w:lang w:val="en-US"/>
        </w:rPr>
        <w:t>r the numerical variables (age, number of comorbidities, number of current metastases, ongoing treatment duration, and activity impairment)</w:t>
      </w:r>
      <w:r w:rsidRPr="00751C35">
        <w:rPr>
          <w:sz w:val="20"/>
          <w:szCs w:val="20"/>
          <w:lang w:val="en-US"/>
        </w:rPr>
        <w:t>, the coefficient represents a 1-unit chang</w:t>
      </w:r>
      <w:r>
        <w:rPr>
          <w:sz w:val="20"/>
          <w:szCs w:val="20"/>
          <w:lang w:val="en-US"/>
        </w:rPr>
        <w:t>e</w:t>
      </w:r>
    </w:p>
    <w:p w14:paraId="300F866C" w14:textId="77777777" w:rsidR="00AF5C25" w:rsidRPr="00751C35" w:rsidRDefault="00AF5C25" w:rsidP="00AF5C25">
      <w:pPr>
        <w:spacing w:before="0"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c</w:t>
      </w:r>
      <w:r w:rsidRPr="00751C35">
        <w:rPr>
          <w:sz w:val="20"/>
          <w:szCs w:val="20"/>
          <w:lang w:val="en-US"/>
        </w:rPr>
        <w:t>SE</w:t>
      </w:r>
      <w:r>
        <w:rPr>
          <w:sz w:val="20"/>
          <w:szCs w:val="20"/>
          <w:lang w:val="en-US"/>
        </w:rPr>
        <w:t>s</w:t>
      </w:r>
      <w:r w:rsidRPr="00751C35">
        <w:rPr>
          <w:sz w:val="20"/>
          <w:szCs w:val="20"/>
          <w:lang w:val="en-US"/>
        </w:rPr>
        <w:t xml:space="preserve"> were adjusted to allow for intragroup correlation within reporting physician</w:t>
      </w:r>
    </w:p>
    <w:p w14:paraId="5EA4BCB1" w14:textId="04EF3693" w:rsidR="00AF5C25" w:rsidRPr="00751C35" w:rsidRDefault="00AF5C25" w:rsidP="00AF5C25">
      <w:pPr>
        <w:spacing w:before="0"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d</w:t>
      </w:r>
      <w:r w:rsidRPr="00751C35">
        <w:rPr>
          <w:sz w:val="20"/>
          <w:szCs w:val="20"/>
          <w:lang w:val="en-US"/>
        </w:rPr>
        <w:t xml:space="preserve">Based on </w:t>
      </w:r>
      <w:r w:rsidR="00526ABE">
        <w:rPr>
          <w:sz w:val="20"/>
          <w:szCs w:val="20"/>
          <w:lang w:val="en-US"/>
        </w:rPr>
        <w:t>the patient-reported response to EQ-5D question on pain/discomfort</w:t>
      </w:r>
    </w:p>
    <w:p w14:paraId="70E7BBDF" w14:textId="77777777" w:rsidR="00AF5C25" w:rsidRPr="00751C35" w:rsidRDefault="00AF5C25" w:rsidP="00AF5C25">
      <w:pPr>
        <w:spacing w:before="0"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e</w:t>
      </w:r>
      <w:r w:rsidRPr="00751C35">
        <w:rPr>
          <w:sz w:val="20"/>
          <w:szCs w:val="20"/>
          <w:lang w:val="en-US"/>
        </w:rPr>
        <w:t>Total activity impairment score on WPAI</w:t>
      </w:r>
    </w:p>
    <w:p w14:paraId="051F5798" w14:textId="631D4126" w:rsidR="00AF5C25" w:rsidRDefault="00AF5C25" w:rsidP="00AF5C25">
      <w:pPr>
        <w:spacing w:before="0"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CI, confidence interval; </w:t>
      </w:r>
      <w:r w:rsidRPr="00751C35">
        <w:rPr>
          <w:sz w:val="20"/>
          <w:szCs w:val="20"/>
          <w:lang w:val="en-US"/>
        </w:rPr>
        <w:t>ECOG, Eastern Cooperative Oncology Group</w:t>
      </w:r>
      <w:r>
        <w:rPr>
          <w:sz w:val="20"/>
          <w:szCs w:val="20"/>
          <w:lang w:val="en-US"/>
        </w:rPr>
        <w:t>;</w:t>
      </w:r>
      <w:r w:rsidRPr="00BD7E48">
        <w:t xml:space="preserve"> </w:t>
      </w:r>
      <w:r w:rsidRPr="00BD7E48">
        <w:rPr>
          <w:sz w:val="20"/>
          <w:szCs w:val="20"/>
          <w:lang w:val="en-US"/>
        </w:rPr>
        <w:t xml:space="preserve">EORTC QLQ-C30, European Organization for Research and Treatment of Cancer Quality of Life Questionnaire–Core 30; </w:t>
      </w:r>
      <w:r w:rsidR="002D58AE">
        <w:rPr>
          <w:sz w:val="20"/>
          <w:szCs w:val="20"/>
          <w:lang w:val="en-US"/>
        </w:rPr>
        <w:t xml:space="preserve">EQ-5D, EuroQol 5-dimension questionnaire; </w:t>
      </w:r>
      <w:r>
        <w:rPr>
          <w:sz w:val="20"/>
          <w:szCs w:val="20"/>
          <w:lang w:val="en-US"/>
        </w:rPr>
        <w:t>EU5, European Union 5</w:t>
      </w:r>
      <w:r w:rsidRPr="00D02E34">
        <w:rPr>
          <w:sz w:val="20"/>
          <w:szCs w:val="20"/>
          <w:lang w:val="en-US"/>
        </w:rPr>
        <w:t>; HR+</w:t>
      </w:r>
      <w:r>
        <w:rPr>
          <w:sz w:val="20"/>
          <w:szCs w:val="20"/>
          <w:lang w:val="en-US"/>
        </w:rPr>
        <w:t>/HER2−</w:t>
      </w:r>
      <w:r w:rsidRPr="00D02E34">
        <w:rPr>
          <w:sz w:val="20"/>
          <w:szCs w:val="20"/>
          <w:lang w:val="en-US"/>
        </w:rPr>
        <w:t>, hormone receptor positive</w:t>
      </w:r>
      <w:r>
        <w:rPr>
          <w:sz w:val="20"/>
          <w:szCs w:val="20"/>
          <w:lang w:val="en-US"/>
        </w:rPr>
        <w:t>/</w:t>
      </w:r>
      <w:r w:rsidRPr="00D02E34">
        <w:rPr>
          <w:sz w:val="20"/>
          <w:szCs w:val="20"/>
          <w:lang w:val="en-US"/>
        </w:rPr>
        <w:t>human epidermal growth factor receptor 2 negative;</w:t>
      </w:r>
      <w:r w:rsidRPr="00BD7E48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HRQoL, health-related quality of life; PRF, patient record form; PRO, patient-reported outcome; </w:t>
      </w:r>
      <w:r w:rsidRPr="00BD7E48">
        <w:rPr>
          <w:sz w:val="20"/>
          <w:szCs w:val="20"/>
          <w:lang w:val="en-US"/>
        </w:rPr>
        <w:t>QoL, quality of life</w:t>
      </w:r>
      <w:r>
        <w:rPr>
          <w:sz w:val="20"/>
          <w:szCs w:val="20"/>
          <w:lang w:val="en-US"/>
        </w:rPr>
        <w:t xml:space="preserve">; SE, standard error; UK, United Kingdom; WPAI, </w:t>
      </w:r>
      <w:r w:rsidRPr="00BD7E48">
        <w:rPr>
          <w:sz w:val="20"/>
          <w:szCs w:val="20"/>
          <w:lang w:val="en-US"/>
        </w:rPr>
        <w:t>Work Productivity and Activity Impairment</w:t>
      </w:r>
      <w:r>
        <w:rPr>
          <w:sz w:val="20"/>
          <w:szCs w:val="20"/>
          <w:lang w:val="en-US"/>
        </w:rPr>
        <w:t xml:space="preserve"> questionnaire </w:t>
      </w:r>
    </w:p>
    <w:p w14:paraId="1E70262E" w14:textId="77777777" w:rsidR="00AF5C25" w:rsidRDefault="00AF5C25" w:rsidP="00AF5C25">
      <w:pPr>
        <w:spacing w:before="0" w:after="0" w:line="240" w:lineRule="auto"/>
        <w:rPr>
          <w:sz w:val="20"/>
          <w:szCs w:val="20"/>
          <w:lang w:val="en-US"/>
        </w:rPr>
      </w:pPr>
    </w:p>
    <w:p w14:paraId="4F7582E2" w14:textId="258A34FD" w:rsidR="00B703D7" w:rsidRDefault="00B703D7" w:rsidP="00973F71">
      <w:pPr>
        <w:spacing w:before="0" w:after="0" w:line="240" w:lineRule="auto"/>
      </w:pPr>
    </w:p>
    <w:p w14:paraId="790681CB" w14:textId="77777777" w:rsidR="00F818AF" w:rsidRDefault="00F818AF">
      <w:pPr>
        <w:spacing w:before="0"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028775E" w14:textId="53582EC1" w:rsidR="00F7111F" w:rsidRPr="006D590A" w:rsidRDefault="00F7111F" w:rsidP="00F7111F">
      <w:pPr>
        <w:keepNext/>
      </w:pPr>
      <w:r w:rsidRPr="006D590A">
        <w:rPr>
          <w:b/>
          <w:bCs/>
        </w:rPr>
        <w:lastRenderedPageBreak/>
        <w:t>Table S6B</w:t>
      </w:r>
      <w:r w:rsidRPr="006D590A">
        <w:tab/>
      </w:r>
      <w:bookmarkStart w:id="1" w:name="_Hlk43470376"/>
      <w:r w:rsidRPr="006D590A">
        <w:t xml:space="preserve">Sensitivity analysis: Factors associated with EORTC QLQ-C30 global health/ QoL scale score from the 3-level linear mixed-effects model with country and physician as random effects </w:t>
      </w:r>
      <w:bookmarkEnd w:id="1"/>
    </w:p>
    <w:tbl>
      <w:tblPr>
        <w:tblStyle w:val="TableGrid"/>
        <w:tblW w:w="13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1984"/>
        <w:gridCol w:w="2268"/>
        <w:gridCol w:w="2268"/>
        <w:gridCol w:w="1418"/>
      </w:tblGrid>
      <w:tr w:rsidR="002805C6" w:rsidRPr="006D590A" w14:paraId="076FFC42" w14:textId="77777777" w:rsidTr="00A078DE">
        <w:tc>
          <w:tcPr>
            <w:tcW w:w="5949" w:type="dxa"/>
            <w:tcBorders>
              <w:top w:val="single" w:sz="4" w:space="0" w:color="auto"/>
              <w:bottom w:val="single" w:sz="4" w:space="0" w:color="auto"/>
            </w:tcBorders>
          </w:tcPr>
          <w:p w14:paraId="1B781D5A" w14:textId="77777777" w:rsidR="00F7111F" w:rsidRPr="006D590A" w:rsidRDefault="00F7111F" w:rsidP="006D590A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0AD51E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Coefficient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9ECE6B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SE of estimate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61B5A4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821517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i/>
                <w:iCs/>
                <w:sz w:val="20"/>
                <w:szCs w:val="20"/>
                <w:lang w:val="en-US"/>
              </w:rPr>
              <w:t>P</w:t>
            </w:r>
            <w:r w:rsidRPr="006D590A">
              <w:rPr>
                <w:sz w:val="20"/>
                <w:szCs w:val="20"/>
                <w:lang w:val="en-US"/>
              </w:rPr>
              <w:t xml:space="preserve"> value</w:t>
            </w:r>
          </w:p>
        </w:tc>
      </w:tr>
      <w:tr w:rsidR="002805C6" w:rsidRPr="006D590A" w14:paraId="13575195" w14:textId="77777777" w:rsidTr="00A078DE">
        <w:tc>
          <w:tcPr>
            <w:tcW w:w="5949" w:type="dxa"/>
            <w:tcBorders>
              <w:top w:val="single" w:sz="4" w:space="0" w:color="auto"/>
            </w:tcBorders>
          </w:tcPr>
          <w:p w14:paraId="6E2D2ED7" w14:textId="77777777" w:rsidR="00F7111F" w:rsidRPr="006D590A" w:rsidRDefault="00F7111F" w:rsidP="006D590A">
            <w:pPr>
              <w:spacing w:before="0" w:after="0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66AD727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0.158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BCCE67B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0.097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B2EB6D" w14:textId="6AF3E5D2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0.033 to 0.348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0FEA046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0.105</w:t>
            </w:r>
          </w:p>
        </w:tc>
      </w:tr>
      <w:tr w:rsidR="002805C6" w:rsidRPr="006D590A" w14:paraId="3D59304B" w14:textId="77777777" w:rsidTr="00A078DE">
        <w:tc>
          <w:tcPr>
            <w:tcW w:w="5949" w:type="dxa"/>
          </w:tcPr>
          <w:p w14:paraId="17E184CB" w14:textId="77777777" w:rsidR="00F7111F" w:rsidRPr="006D590A" w:rsidRDefault="00F7111F" w:rsidP="006D590A">
            <w:pPr>
              <w:spacing w:before="0" w:after="0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Number of comorbidities</w:t>
            </w:r>
          </w:p>
        </w:tc>
        <w:tc>
          <w:tcPr>
            <w:tcW w:w="1984" w:type="dxa"/>
          </w:tcPr>
          <w:p w14:paraId="41B0140C" w14:textId="29C49603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1.326</w:t>
            </w:r>
          </w:p>
        </w:tc>
        <w:tc>
          <w:tcPr>
            <w:tcW w:w="2268" w:type="dxa"/>
          </w:tcPr>
          <w:p w14:paraId="1AFDE1F5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0.784</w:t>
            </w:r>
          </w:p>
        </w:tc>
        <w:tc>
          <w:tcPr>
            <w:tcW w:w="2268" w:type="dxa"/>
          </w:tcPr>
          <w:p w14:paraId="18D2466E" w14:textId="75BBBA24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2.862 to 0.211</w:t>
            </w:r>
          </w:p>
        </w:tc>
        <w:tc>
          <w:tcPr>
            <w:tcW w:w="1418" w:type="dxa"/>
          </w:tcPr>
          <w:p w14:paraId="55E495F1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0.091</w:t>
            </w:r>
          </w:p>
        </w:tc>
      </w:tr>
      <w:tr w:rsidR="002805C6" w:rsidRPr="006D590A" w14:paraId="48271B5C" w14:textId="77777777" w:rsidTr="00A078DE">
        <w:tc>
          <w:tcPr>
            <w:tcW w:w="5949" w:type="dxa"/>
          </w:tcPr>
          <w:p w14:paraId="219E7CBF" w14:textId="77777777" w:rsidR="00F7111F" w:rsidRPr="006D590A" w:rsidRDefault="00F7111F" w:rsidP="006D590A">
            <w:pPr>
              <w:spacing w:before="0" w:after="0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ECOG score</w:t>
            </w:r>
          </w:p>
        </w:tc>
        <w:tc>
          <w:tcPr>
            <w:tcW w:w="1984" w:type="dxa"/>
          </w:tcPr>
          <w:p w14:paraId="58247A83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A7CC63D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FCDD30C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62658BD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2805C6" w:rsidRPr="006D590A" w14:paraId="53EA05E7" w14:textId="77777777" w:rsidTr="00A078DE">
        <w:tc>
          <w:tcPr>
            <w:tcW w:w="5949" w:type="dxa"/>
          </w:tcPr>
          <w:p w14:paraId="1F5163F4" w14:textId="77777777" w:rsidR="00F7111F" w:rsidRPr="006D590A" w:rsidRDefault="00F7111F" w:rsidP="006D590A">
            <w:pPr>
              <w:spacing w:before="0" w:after="0"/>
              <w:ind w:left="306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0 (reference group)</w:t>
            </w:r>
          </w:p>
        </w:tc>
        <w:tc>
          <w:tcPr>
            <w:tcW w:w="1984" w:type="dxa"/>
          </w:tcPr>
          <w:p w14:paraId="10743EB7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5696B95D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F51F82E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6AADCEB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2805C6" w:rsidRPr="006D590A" w14:paraId="55DDBFF0" w14:textId="77777777" w:rsidTr="00A078DE">
        <w:tc>
          <w:tcPr>
            <w:tcW w:w="5949" w:type="dxa"/>
          </w:tcPr>
          <w:p w14:paraId="53F14349" w14:textId="77777777" w:rsidR="00F7111F" w:rsidRPr="006D590A" w:rsidRDefault="00F7111F" w:rsidP="006D590A">
            <w:pPr>
              <w:spacing w:before="0" w:after="0"/>
              <w:ind w:left="306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984" w:type="dxa"/>
          </w:tcPr>
          <w:p w14:paraId="69AF3596" w14:textId="3DE0FB1A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0.556</w:t>
            </w:r>
          </w:p>
        </w:tc>
        <w:tc>
          <w:tcPr>
            <w:tcW w:w="2268" w:type="dxa"/>
          </w:tcPr>
          <w:p w14:paraId="01A7B52E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2.411</w:t>
            </w:r>
          </w:p>
        </w:tc>
        <w:tc>
          <w:tcPr>
            <w:tcW w:w="2268" w:type="dxa"/>
          </w:tcPr>
          <w:p w14:paraId="19DE5897" w14:textId="7B0DF061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5.281 to 4.168</w:t>
            </w:r>
          </w:p>
        </w:tc>
        <w:tc>
          <w:tcPr>
            <w:tcW w:w="1418" w:type="dxa"/>
          </w:tcPr>
          <w:p w14:paraId="01F95926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0.817</w:t>
            </w:r>
          </w:p>
        </w:tc>
      </w:tr>
      <w:tr w:rsidR="002805C6" w:rsidRPr="006D590A" w14:paraId="196D3F8A" w14:textId="77777777" w:rsidTr="00A078DE">
        <w:tc>
          <w:tcPr>
            <w:tcW w:w="5949" w:type="dxa"/>
          </w:tcPr>
          <w:p w14:paraId="37193411" w14:textId="77777777" w:rsidR="00F7111F" w:rsidRPr="006D590A" w:rsidRDefault="00F7111F" w:rsidP="006D590A">
            <w:pPr>
              <w:spacing w:before="0" w:after="0"/>
              <w:ind w:left="306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2–4</w:t>
            </w:r>
          </w:p>
        </w:tc>
        <w:tc>
          <w:tcPr>
            <w:tcW w:w="1984" w:type="dxa"/>
          </w:tcPr>
          <w:p w14:paraId="5CEF491D" w14:textId="60CBB492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7.396</w:t>
            </w:r>
          </w:p>
        </w:tc>
        <w:tc>
          <w:tcPr>
            <w:tcW w:w="2268" w:type="dxa"/>
          </w:tcPr>
          <w:p w14:paraId="62D4CEAD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3.451</w:t>
            </w:r>
          </w:p>
        </w:tc>
        <w:tc>
          <w:tcPr>
            <w:tcW w:w="2268" w:type="dxa"/>
          </w:tcPr>
          <w:p w14:paraId="1909A754" w14:textId="4E257072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 xml:space="preserve">14.161 to </w:t>
            </w: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0.632</w:t>
            </w:r>
          </w:p>
        </w:tc>
        <w:tc>
          <w:tcPr>
            <w:tcW w:w="1418" w:type="dxa"/>
          </w:tcPr>
          <w:p w14:paraId="22650B3F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0.032</w:t>
            </w:r>
          </w:p>
        </w:tc>
      </w:tr>
      <w:tr w:rsidR="002805C6" w:rsidRPr="006D590A" w14:paraId="16052647" w14:textId="77777777" w:rsidTr="00A078DE">
        <w:tc>
          <w:tcPr>
            <w:tcW w:w="5949" w:type="dxa"/>
          </w:tcPr>
          <w:p w14:paraId="0F2B47D5" w14:textId="77777777" w:rsidR="00F7111F" w:rsidRPr="006D590A" w:rsidRDefault="00F7111F" w:rsidP="006D590A">
            <w:pPr>
              <w:spacing w:before="0" w:after="0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Disease status</w:t>
            </w:r>
          </w:p>
        </w:tc>
        <w:tc>
          <w:tcPr>
            <w:tcW w:w="1984" w:type="dxa"/>
          </w:tcPr>
          <w:p w14:paraId="0A6F80C9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2AC60A7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A04EB5D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9C64301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2805C6" w:rsidRPr="006D590A" w14:paraId="7348A776" w14:textId="77777777" w:rsidTr="00A078DE">
        <w:tc>
          <w:tcPr>
            <w:tcW w:w="5949" w:type="dxa"/>
          </w:tcPr>
          <w:p w14:paraId="5E9A2C03" w14:textId="77777777" w:rsidR="00F7111F" w:rsidRPr="006D590A" w:rsidRDefault="00F7111F" w:rsidP="006D590A">
            <w:pPr>
              <w:spacing w:before="0" w:after="0"/>
              <w:ind w:left="306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Responding (reference group)</w:t>
            </w:r>
          </w:p>
        </w:tc>
        <w:tc>
          <w:tcPr>
            <w:tcW w:w="1984" w:type="dxa"/>
          </w:tcPr>
          <w:p w14:paraId="5B974E19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569BFB35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9011033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8D7363C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2805C6" w:rsidRPr="006D590A" w14:paraId="0EB1F340" w14:textId="77777777" w:rsidTr="00A078DE">
        <w:tc>
          <w:tcPr>
            <w:tcW w:w="5949" w:type="dxa"/>
          </w:tcPr>
          <w:p w14:paraId="454D49E3" w14:textId="77777777" w:rsidR="00F7111F" w:rsidRPr="006D590A" w:rsidRDefault="00F7111F" w:rsidP="006D590A">
            <w:pPr>
              <w:spacing w:before="0" w:after="0"/>
              <w:ind w:left="306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Stable</w:t>
            </w:r>
          </w:p>
        </w:tc>
        <w:tc>
          <w:tcPr>
            <w:tcW w:w="1984" w:type="dxa"/>
          </w:tcPr>
          <w:p w14:paraId="41185238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0.161</w:t>
            </w:r>
          </w:p>
        </w:tc>
        <w:tc>
          <w:tcPr>
            <w:tcW w:w="2268" w:type="dxa"/>
          </w:tcPr>
          <w:p w14:paraId="5D17167E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2.238</w:t>
            </w:r>
          </w:p>
        </w:tc>
        <w:tc>
          <w:tcPr>
            <w:tcW w:w="2268" w:type="dxa"/>
          </w:tcPr>
          <w:p w14:paraId="59C6CC0B" w14:textId="0D57996A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4.226 to 4.547</w:t>
            </w:r>
          </w:p>
        </w:tc>
        <w:tc>
          <w:tcPr>
            <w:tcW w:w="1418" w:type="dxa"/>
          </w:tcPr>
          <w:p w14:paraId="3A8EADE5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0.943</w:t>
            </w:r>
          </w:p>
        </w:tc>
      </w:tr>
      <w:tr w:rsidR="002805C6" w:rsidRPr="006D590A" w14:paraId="047BE16F" w14:textId="77777777" w:rsidTr="00A078DE">
        <w:tc>
          <w:tcPr>
            <w:tcW w:w="5949" w:type="dxa"/>
          </w:tcPr>
          <w:p w14:paraId="5BCD958C" w14:textId="77777777" w:rsidR="00F7111F" w:rsidRPr="006D590A" w:rsidRDefault="00F7111F" w:rsidP="006D590A">
            <w:pPr>
              <w:spacing w:before="0" w:after="0"/>
              <w:ind w:left="306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Progressing</w:t>
            </w:r>
          </w:p>
        </w:tc>
        <w:tc>
          <w:tcPr>
            <w:tcW w:w="1984" w:type="dxa"/>
          </w:tcPr>
          <w:p w14:paraId="78EEF7A5" w14:textId="74A5335F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3.309</w:t>
            </w:r>
          </w:p>
        </w:tc>
        <w:tc>
          <w:tcPr>
            <w:tcW w:w="2268" w:type="dxa"/>
          </w:tcPr>
          <w:p w14:paraId="029F6257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4.715</w:t>
            </w:r>
          </w:p>
        </w:tc>
        <w:tc>
          <w:tcPr>
            <w:tcW w:w="2268" w:type="dxa"/>
          </w:tcPr>
          <w:p w14:paraId="378C5E93" w14:textId="00B0C8BD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12.549 to 5.932</w:t>
            </w:r>
          </w:p>
        </w:tc>
        <w:tc>
          <w:tcPr>
            <w:tcW w:w="1418" w:type="dxa"/>
          </w:tcPr>
          <w:p w14:paraId="1F15055F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0.483</w:t>
            </w:r>
          </w:p>
        </w:tc>
      </w:tr>
      <w:tr w:rsidR="002805C6" w:rsidRPr="006D590A" w14:paraId="364073D5" w14:textId="77777777" w:rsidTr="00A078DE">
        <w:tc>
          <w:tcPr>
            <w:tcW w:w="5949" w:type="dxa"/>
          </w:tcPr>
          <w:p w14:paraId="1F842396" w14:textId="77777777" w:rsidR="00F7111F" w:rsidRPr="006D590A" w:rsidRDefault="00F7111F" w:rsidP="006D590A">
            <w:pPr>
              <w:spacing w:before="0" w:after="0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Liver metastases</w:t>
            </w:r>
          </w:p>
        </w:tc>
        <w:tc>
          <w:tcPr>
            <w:tcW w:w="1984" w:type="dxa"/>
          </w:tcPr>
          <w:p w14:paraId="2B55F72D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BF85058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02EEF07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39495B7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2805C6" w:rsidRPr="006D590A" w14:paraId="1C33190D" w14:textId="77777777" w:rsidTr="00A078DE">
        <w:tc>
          <w:tcPr>
            <w:tcW w:w="5949" w:type="dxa"/>
          </w:tcPr>
          <w:p w14:paraId="61A890DD" w14:textId="77777777" w:rsidR="00F7111F" w:rsidRPr="006D590A" w:rsidRDefault="00F7111F" w:rsidP="006D590A">
            <w:pPr>
              <w:spacing w:before="0" w:after="0"/>
              <w:ind w:left="306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Absent (reference group)</w:t>
            </w:r>
          </w:p>
        </w:tc>
        <w:tc>
          <w:tcPr>
            <w:tcW w:w="1984" w:type="dxa"/>
          </w:tcPr>
          <w:p w14:paraId="1ACA4A00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5D85A210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AA72543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94D794C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2805C6" w:rsidRPr="006D590A" w14:paraId="69B35142" w14:textId="77777777" w:rsidTr="00A078DE">
        <w:tc>
          <w:tcPr>
            <w:tcW w:w="5949" w:type="dxa"/>
          </w:tcPr>
          <w:p w14:paraId="6F54C34A" w14:textId="77777777" w:rsidR="00F7111F" w:rsidRPr="006D590A" w:rsidRDefault="00F7111F" w:rsidP="006D590A">
            <w:pPr>
              <w:spacing w:before="0" w:after="0"/>
              <w:ind w:left="306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1984" w:type="dxa"/>
          </w:tcPr>
          <w:p w14:paraId="21D4D73C" w14:textId="1911ACA4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3.146</w:t>
            </w:r>
          </w:p>
        </w:tc>
        <w:tc>
          <w:tcPr>
            <w:tcW w:w="2268" w:type="dxa"/>
          </w:tcPr>
          <w:p w14:paraId="7D51DB41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2.999</w:t>
            </w:r>
          </w:p>
        </w:tc>
        <w:tc>
          <w:tcPr>
            <w:tcW w:w="2268" w:type="dxa"/>
          </w:tcPr>
          <w:p w14:paraId="4855513C" w14:textId="5618C8F9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9.023 to 2.732</w:t>
            </w:r>
          </w:p>
        </w:tc>
        <w:tc>
          <w:tcPr>
            <w:tcW w:w="1418" w:type="dxa"/>
          </w:tcPr>
          <w:p w14:paraId="0C1A581F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0.294</w:t>
            </w:r>
          </w:p>
        </w:tc>
      </w:tr>
      <w:tr w:rsidR="002805C6" w:rsidRPr="006D590A" w14:paraId="1BB77B9A" w14:textId="77777777" w:rsidTr="00A078DE">
        <w:tc>
          <w:tcPr>
            <w:tcW w:w="5949" w:type="dxa"/>
          </w:tcPr>
          <w:p w14:paraId="1F41536E" w14:textId="77777777" w:rsidR="00F7111F" w:rsidRPr="006D590A" w:rsidRDefault="00F7111F" w:rsidP="006D590A">
            <w:pPr>
              <w:spacing w:before="0" w:after="0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Number of current metastases (excluding liver metastases)</w:t>
            </w:r>
          </w:p>
        </w:tc>
        <w:tc>
          <w:tcPr>
            <w:tcW w:w="1984" w:type="dxa"/>
          </w:tcPr>
          <w:p w14:paraId="282A5F81" w14:textId="0FE2E30C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0.032</w:t>
            </w:r>
          </w:p>
        </w:tc>
        <w:tc>
          <w:tcPr>
            <w:tcW w:w="2268" w:type="dxa"/>
          </w:tcPr>
          <w:p w14:paraId="7C9EA8B5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1.348</w:t>
            </w:r>
          </w:p>
        </w:tc>
        <w:tc>
          <w:tcPr>
            <w:tcW w:w="2268" w:type="dxa"/>
          </w:tcPr>
          <w:p w14:paraId="6DBB2794" w14:textId="0E2CF26B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2.674 to 2.610</w:t>
            </w:r>
          </w:p>
        </w:tc>
        <w:tc>
          <w:tcPr>
            <w:tcW w:w="1418" w:type="dxa"/>
          </w:tcPr>
          <w:p w14:paraId="3FEA5479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0.981</w:t>
            </w:r>
          </w:p>
        </w:tc>
      </w:tr>
      <w:tr w:rsidR="002805C6" w:rsidRPr="006D590A" w14:paraId="01063A86" w14:textId="77777777" w:rsidTr="00A078DE">
        <w:tc>
          <w:tcPr>
            <w:tcW w:w="5949" w:type="dxa"/>
          </w:tcPr>
          <w:p w14:paraId="690D8E05" w14:textId="77777777" w:rsidR="00F7111F" w:rsidRPr="006D590A" w:rsidRDefault="00F7111F" w:rsidP="006D590A">
            <w:pPr>
              <w:spacing w:before="0" w:after="0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Pain</w:t>
            </w:r>
          </w:p>
        </w:tc>
        <w:tc>
          <w:tcPr>
            <w:tcW w:w="1984" w:type="dxa"/>
          </w:tcPr>
          <w:p w14:paraId="480E562B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90C8F3A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1DF9B95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60721B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2805C6" w:rsidRPr="006D590A" w14:paraId="616C5CD0" w14:textId="77777777" w:rsidTr="00A078DE">
        <w:tc>
          <w:tcPr>
            <w:tcW w:w="5949" w:type="dxa"/>
          </w:tcPr>
          <w:p w14:paraId="66FFC972" w14:textId="77777777" w:rsidR="00F7111F" w:rsidRPr="006D590A" w:rsidRDefault="00F7111F" w:rsidP="006D590A">
            <w:pPr>
              <w:spacing w:before="0" w:after="0"/>
              <w:ind w:left="306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No pain/discomfort (reference group)</w:t>
            </w:r>
          </w:p>
        </w:tc>
        <w:tc>
          <w:tcPr>
            <w:tcW w:w="1984" w:type="dxa"/>
          </w:tcPr>
          <w:p w14:paraId="7DDFFF0A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15482C21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CD1AD75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2F80F35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2805C6" w:rsidRPr="006D590A" w14:paraId="238C57EB" w14:textId="77777777" w:rsidTr="00A078DE">
        <w:tc>
          <w:tcPr>
            <w:tcW w:w="5949" w:type="dxa"/>
          </w:tcPr>
          <w:p w14:paraId="15317B5F" w14:textId="77777777" w:rsidR="00F7111F" w:rsidRPr="006D590A" w:rsidRDefault="00F7111F" w:rsidP="006D590A">
            <w:pPr>
              <w:spacing w:before="0" w:after="0"/>
              <w:ind w:left="306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lastRenderedPageBreak/>
              <w:t>Pain/discomfort</w:t>
            </w:r>
          </w:p>
        </w:tc>
        <w:tc>
          <w:tcPr>
            <w:tcW w:w="1984" w:type="dxa"/>
          </w:tcPr>
          <w:p w14:paraId="26569CE4" w14:textId="6D5CA90B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5.090</w:t>
            </w:r>
          </w:p>
        </w:tc>
        <w:tc>
          <w:tcPr>
            <w:tcW w:w="2268" w:type="dxa"/>
          </w:tcPr>
          <w:p w14:paraId="63CDA534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2.723</w:t>
            </w:r>
          </w:p>
        </w:tc>
        <w:tc>
          <w:tcPr>
            <w:tcW w:w="2268" w:type="dxa"/>
          </w:tcPr>
          <w:p w14:paraId="63479594" w14:textId="16CDF15A" w:rsidR="00F7111F" w:rsidRPr="006D590A" w:rsidRDefault="00F867A9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10.426 to 0.247</w:t>
            </w:r>
          </w:p>
        </w:tc>
        <w:tc>
          <w:tcPr>
            <w:tcW w:w="1418" w:type="dxa"/>
          </w:tcPr>
          <w:p w14:paraId="4C4238DD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0.062</w:t>
            </w:r>
          </w:p>
        </w:tc>
      </w:tr>
      <w:tr w:rsidR="002805C6" w:rsidRPr="006D590A" w14:paraId="46AEEB6F" w14:textId="77777777" w:rsidTr="00A078DE">
        <w:tc>
          <w:tcPr>
            <w:tcW w:w="5949" w:type="dxa"/>
          </w:tcPr>
          <w:p w14:paraId="5A159FD8" w14:textId="77777777" w:rsidR="00F7111F" w:rsidRPr="006D590A" w:rsidRDefault="00F7111F" w:rsidP="006D590A">
            <w:pPr>
              <w:spacing w:before="0" w:after="0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  <w:lang w:val="en-US"/>
              </w:rPr>
              <w:t>Ongoing treatment duration (weeks)</w:t>
            </w:r>
          </w:p>
        </w:tc>
        <w:tc>
          <w:tcPr>
            <w:tcW w:w="1984" w:type="dxa"/>
          </w:tcPr>
          <w:p w14:paraId="0AA21AA2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0.020</w:t>
            </w:r>
          </w:p>
        </w:tc>
        <w:tc>
          <w:tcPr>
            <w:tcW w:w="2268" w:type="dxa"/>
          </w:tcPr>
          <w:p w14:paraId="07E46151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0.032</w:t>
            </w:r>
          </w:p>
        </w:tc>
        <w:tc>
          <w:tcPr>
            <w:tcW w:w="2268" w:type="dxa"/>
          </w:tcPr>
          <w:p w14:paraId="5F761732" w14:textId="75B0C1F7" w:rsidR="00F7111F" w:rsidRPr="006D590A" w:rsidRDefault="001B724A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0.042 to 0.083</w:t>
            </w:r>
          </w:p>
        </w:tc>
        <w:tc>
          <w:tcPr>
            <w:tcW w:w="1418" w:type="dxa"/>
          </w:tcPr>
          <w:p w14:paraId="5064D0E6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0.525</w:t>
            </w:r>
          </w:p>
        </w:tc>
      </w:tr>
      <w:tr w:rsidR="002805C6" w:rsidRPr="006D590A" w14:paraId="2C5EAFCF" w14:textId="77777777" w:rsidTr="00A078DE">
        <w:tc>
          <w:tcPr>
            <w:tcW w:w="5949" w:type="dxa"/>
            <w:tcBorders>
              <w:bottom w:val="single" w:sz="4" w:space="0" w:color="auto"/>
            </w:tcBorders>
          </w:tcPr>
          <w:p w14:paraId="3F8AE009" w14:textId="77777777" w:rsidR="00F7111F" w:rsidRPr="006D590A" w:rsidRDefault="00F7111F" w:rsidP="006D590A">
            <w:pPr>
              <w:spacing w:before="0" w:after="0"/>
              <w:rPr>
                <w:sz w:val="20"/>
                <w:szCs w:val="20"/>
                <w:lang w:val="en-US"/>
              </w:rPr>
            </w:pPr>
            <w:r w:rsidRPr="006D590A">
              <w:rPr>
                <w:sz w:val="20"/>
                <w:szCs w:val="20"/>
                <w:lang w:val="en-US"/>
              </w:rPr>
              <w:t>Activity impairment (% impairment)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DC18386" w14:textId="190E0A62" w:rsidR="00F7111F" w:rsidRPr="006D590A" w:rsidRDefault="001B724A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0.386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DF85BF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0.054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1AB09B" w14:textId="04C91A2F" w:rsidR="00F7111F" w:rsidRPr="006D590A" w:rsidRDefault="001B724A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 xml:space="preserve">0.491 to </w:t>
            </w:r>
            <w:r>
              <w:rPr>
                <w:sz w:val="20"/>
                <w:szCs w:val="20"/>
              </w:rPr>
              <w:t>−</w:t>
            </w:r>
            <w:r w:rsidR="00F7111F" w:rsidRPr="006D590A">
              <w:rPr>
                <w:sz w:val="20"/>
                <w:szCs w:val="20"/>
              </w:rPr>
              <w:t>0.281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7F5D0F8" w14:textId="77777777" w:rsidR="00F7111F" w:rsidRPr="006D590A" w:rsidRDefault="00F7111F" w:rsidP="006D590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D590A">
              <w:rPr>
                <w:sz w:val="20"/>
                <w:szCs w:val="20"/>
              </w:rPr>
              <w:t>0.000</w:t>
            </w:r>
          </w:p>
        </w:tc>
      </w:tr>
    </w:tbl>
    <w:p w14:paraId="7DEF46EC" w14:textId="77777777" w:rsidR="00F818AF" w:rsidRDefault="00F818AF" w:rsidP="00973F71">
      <w:pPr>
        <w:spacing w:before="0" w:after="0" w:line="240" w:lineRule="auto"/>
      </w:pP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1"/>
        <w:gridCol w:w="3016"/>
        <w:gridCol w:w="1842"/>
        <w:gridCol w:w="2694"/>
      </w:tblGrid>
      <w:tr w:rsidR="008C7F5E" w14:paraId="5BAFC0F4" w14:textId="77777777" w:rsidTr="008C7F5E"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14:paraId="646DC0A1" w14:textId="77777777" w:rsidR="00F818AF" w:rsidRPr="00F818AF" w:rsidRDefault="00F818AF" w:rsidP="00F818AF">
            <w:pPr>
              <w:spacing w:before="0" w:after="0"/>
              <w:rPr>
                <w:b/>
                <w:bCs/>
                <w:sz w:val="20"/>
                <w:szCs w:val="20"/>
              </w:rPr>
            </w:pPr>
            <w:r w:rsidRPr="00F818AF">
              <w:rPr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6183D886" w14:textId="77777777" w:rsidR="00F818AF" w:rsidRPr="00F818AF" w:rsidRDefault="00F818AF" w:rsidP="00F818AF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818AF">
              <w:rPr>
                <w:b/>
                <w:bCs/>
                <w:sz w:val="20"/>
                <w:szCs w:val="20"/>
              </w:rPr>
              <w:t>Intraclass correlation coefficient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A166612" w14:textId="4039EAE5" w:rsidR="00F818AF" w:rsidRPr="00F818AF" w:rsidRDefault="00F818AF" w:rsidP="00F818AF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818AF">
              <w:rPr>
                <w:b/>
                <w:bCs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8568EC3" w14:textId="08F53B1F" w:rsidR="00F818AF" w:rsidRPr="00F818AF" w:rsidRDefault="00F818AF" w:rsidP="00F818AF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818AF">
              <w:rPr>
                <w:b/>
                <w:bCs/>
                <w:sz w:val="20"/>
                <w:szCs w:val="20"/>
              </w:rPr>
              <w:t xml:space="preserve">95% </w:t>
            </w:r>
            <w:r>
              <w:rPr>
                <w:b/>
                <w:bCs/>
                <w:sz w:val="20"/>
                <w:szCs w:val="20"/>
              </w:rPr>
              <w:t>CI</w:t>
            </w:r>
          </w:p>
        </w:tc>
      </w:tr>
      <w:tr w:rsidR="008C7F5E" w14:paraId="36435FFE" w14:textId="77777777" w:rsidTr="008C7F5E">
        <w:tc>
          <w:tcPr>
            <w:tcW w:w="1941" w:type="dxa"/>
            <w:tcBorders>
              <w:top w:val="single" w:sz="4" w:space="0" w:color="auto"/>
            </w:tcBorders>
          </w:tcPr>
          <w:p w14:paraId="008A42FC" w14:textId="77777777" w:rsidR="00F818AF" w:rsidRPr="00F818AF" w:rsidRDefault="00F818AF" w:rsidP="00F818AF">
            <w:pPr>
              <w:spacing w:before="0" w:after="0"/>
              <w:rPr>
                <w:sz w:val="20"/>
                <w:szCs w:val="20"/>
              </w:rPr>
            </w:pPr>
            <w:r w:rsidRPr="00F818AF">
              <w:rPr>
                <w:sz w:val="20"/>
                <w:szCs w:val="20"/>
              </w:rPr>
              <w:t>Country</w:t>
            </w:r>
          </w:p>
        </w:tc>
        <w:tc>
          <w:tcPr>
            <w:tcW w:w="3016" w:type="dxa"/>
            <w:tcBorders>
              <w:top w:val="single" w:sz="4" w:space="0" w:color="auto"/>
            </w:tcBorders>
          </w:tcPr>
          <w:p w14:paraId="53387811" w14:textId="77777777" w:rsidR="00F818AF" w:rsidRPr="00F818AF" w:rsidRDefault="00F818AF" w:rsidP="00F818AF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818AF">
              <w:rPr>
                <w:sz w:val="20"/>
                <w:szCs w:val="20"/>
              </w:rPr>
              <w:t>0.111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862F8B2" w14:textId="77777777" w:rsidR="00F818AF" w:rsidRPr="00F818AF" w:rsidRDefault="00F818AF" w:rsidP="00F818AF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818AF">
              <w:rPr>
                <w:sz w:val="20"/>
                <w:szCs w:val="20"/>
              </w:rPr>
              <w:t>0.083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7EBA5C5" w14:textId="77777777" w:rsidR="00F818AF" w:rsidRPr="00F818AF" w:rsidRDefault="00F818AF" w:rsidP="00F818AF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818AF">
              <w:rPr>
                <w:sz w:val="20"/>
                <w:szCs w:val="20"/>
              </w:rPr>
              <w:t>0.024 to 0.394</w:t>
            </w:r>
          </w:p>
        </w:tc>
      </w:tr>
      <w:tr w:rsidR="008C7F5E" w14:paraId="6A8021D3" w14:textId="77777777" w:rsidTr="008C7F5E">
        <w:tc>
          <w:tcPr>
            <w:tcW w:w="1941" w:type="dxa"/>
            <w:tcBorders>
              <w:bottom w:val="single" w:sz="4" w:space="0" w:color="auto"/>
            </w:tcBorders>
          </w:tcPr>
          <w:p w14:paraId="51C65C8D" w14:textId="77777777" w:rsidR="00F818AF" w:rsidRPr="00F818AF" w:rsidRDefault="00F818AF" w:rsidP="00F818AF">
            <w:pPr>
              <w:spacing w:before="0" w:after="0"/>
              <w:rPr>
                <w:sz w:val="20"/>
                <w:szCs w:val="20"/>
              </w:rPr>
            </w:pPr>
            <w:r w:rsidRPr="00F818AF">
              <w:rPr>
                <w:sz w:val="20"/>
                <w:szCs w:val="20"/>
              </w:rPr>
              <w:t>Physician/country</w:t>
            </w: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14:paraId="41D97FCA" w14:textId="77777777" w:rsidR="00F818AF" w:rsidRPr="00F818AF" w:rsidRDefault="00F818AF" w:rsidP="00F818AF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818AF">
              <w:rPr>
                <w:sz w:val="20"/>
                <w:szCs w:val="20"/>
              </w:rPr>
              <w:t>0.499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00837CE" w14:textId="77777777" w:rsidR="00F818AF" w:rsidRPr="00F818AF" w:rsidRDefault="00F818AF" w:rsidP="00F818AF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818AF">
              <w:rPr>
                <w:sz w:val="20"/>
                <w:szCs w:val="20"/>
              </w:rPr>
              <w:t>0.082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651C85A" w14:textId="77777777" w:rsidR="00F818AF" w:rsidRPr="00F818AF" w:rsidRDefault="00F818AF" w:rsidP="00F818AF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818AF">
              <w:rPr>
                <w:sz w:val="20"/>
                <w:szCs w:val="20"/>
              </w:rPr>
              <w:t>0.343 to 0.655</w:t>
            </w:r>
          </w:p>
        </w:tc>
      </w:tr>
    </w:tbl>
    <w:p w14:paraId="5FF962C4" w14:textId="35739DA5" w:rsidR="00F818AF" w:rsidRDefault="00F818AF" w:rsidP="00973F71">
      <w:pPr>
        <w:spacing w:before="0" w:after="0" w:line="240" w:lineRule="auto"/>
      </w:pPr>
    </w:p>
    <w:p w14:paraId="00893F63" w14:textId="611DB343" w:rsidR="00F818AF" w:rsidRDefault="00F818AF" w:rsidP="00F818AF">
      <w:pPr>
        <w:spacing w:before="0" w:after="0" w:line="240" w:lineRule="auto"/>
      </w:pPr>
      <w:r>
        <w:rPr>
          <w:sz w:val="20"/>
          <w:szCs w:val="20"/>
          <w:lang w:val="en-US"/>
        </w:rPr>
        <w:t xml:space="preserve">CI, confidence interval; </w:t>
      </w:r>
      <w:r w:rsidRPr="00751C35">
        <w:rPr>
          <w:sz w:val="20"/>
          <w:szCs w:val="20"/>
          <w:lang w:val="en-US"/>
        </w:rPr>
        <w:t>ECOG, Eastern Cooperative Oncology Group</w:t>
      </w:r>
      <w:r>
        <w:rPr>
          <w:sz w:val="20"/>
          <w:szCs w:val="20"/>
          <w:lang w:val="en-US"/>
        </w:rPr>
        <w:t>;</w:t>
      </w:r>
      <w:r w:rsidRPr="00F818AF">
        <w:rPr>
          <w:sz w:val="20"/>
          <w:szCs w:val="20"/>
          <w:lang w:val="en-US"/>
        </w:rPr>
        <w:t xml:space="preserve"> </w:t>
      </w:r>
      <w:r w:rsidRPr="00BD7E48">
        <w:rPr>
          <w:sz w:val="20"/>
          <w:szCs w:val="20"/>
          <w:lang w:val="en-US"/>
        </w:rPr>
        <w:t>EORTC QLQ-C30, European Organization for Research and Treatment of Cancer Quality of Life Questionnaire–Core 30</w:t>
      </w:r>
      <w:r>
        <w:rPr>
          <w:sz w:val="20"/>
          <w:szCs w:val="20"/>
          <w:lang w:val="en-US"/>
        </w:rPr>
        <w:t xml:space="preserve">; </w:t>
      </w:r>
      <w:r w:rsidRPr="00BD7E48">
        <w:rPr>
          <w:sz w:val="20"/>
          <w:szCs w:val="20"/>
          <w:lang w:val="en-US"/>
        </w:rPr>
        <w:t>QoL, quality of life</w:t>
      </w:r>
      <w:r>
        <w:rPr>
          <w:sz w:val="20"/>
          <w:szCs w:val="20"/>
          <w:lang w:val="en-US"/>
        </w:rPr>
        <w:t>; SE, standard error</w:t>
      </w:r>
    </w:p>
    <w:p w14:paraId="2F739789" w14:textId="77777777" w:rsidR="00F818AF" w:rsidRDefault="00F818AF" w:rsidP="00973F71">
      <w:pPr>
        <w:spacing w:before="0" w:after="0" w:line="240" w:lineRule="auto"/>
      </w:pPr>
    </w:p>
    <w:sectPr w:rsidR="00F818AF" w:rsidSect="00AF5C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74691" w16cex:dateUtc="2020-06-19T13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78B6500" w16cid:durableId="2297469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C25"/>
    <w:rsid w:val="000B04B5"/>
    <w:rsid w:val="0018257A"/>
    <w:rsid w:val="001A78AA"/>
    <w:rsid w:val="001B724A"/>
    <w:rsid w:val="00217BF6"/>
    <w:rsid w:val="002805C6"/>
    <w:rsid w:val="002D58AE"/>
    <w:rsid w:val="00404988"/>
    <w:rsid w:val="00444D95"/>
    <w:rsid w:val="004B2B45"/>
    <w:rsid w:val="00526ABE"/>
    <w:rsid w:val="00604295"/>
    <w:rsid w:val="006D590A"/>
    <w:rsid w:val="0075018A"/>
    <w:rsid w:val="007F3F8D"/>
    <w:rsid w:val="008540A0"/>
    <w:rsid w:val="008C7F5E"/>
    <w:rsid w:val="00973F71"/>
    <w:rsid w:val="00A078DE"/>
    <w:rsid w:val="00AF5C25"/>
    <w:rsid w:val="00B703D7"/>
    <w:rsid w:val="00BB19EC"/>
    <w:rsid w:val="00BD6A29"/>
    <w:rsid w:val="00CC5BE4"/>
    <w:rsid w:val="00D617E9"/>
    <w:rsid w:val="00DC28BC"/>
    <w:rsid w:val="00E54D44"/>
    <w:rsid w:val="00E6333D"/>
    <w:rsid w:val="00F70567"/>
    <w:rsid w:val="00F7111F"/>
    <w:rsid w:val="00F818AF"/>
    <w:rsid w:val="00F867A9"/>
    <w:rsid w:val="00FC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BA4B0"/>
  <w15:chartTrackingRefBased/>
  <w15:docId w15:val="{BA1000A2-D0F7-4815-9934-AA82B6ED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C25"/>
    <w:pPr>
      <w:spacing w:before="120" w:after="120" w:line="48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C25"/>
    <w:pPr>
      <w:spacing w:before="120"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8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8A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4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4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4D9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D95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4D95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</Words>
  <Characters>3221</Characters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2020-07-03T11:17:00Z</cp:lastPrinted>
  <dcterms:created xsi:type="dcterms:W3CDTF">2020-07-28T14:52:00Z</dcterms:created>
  <dcterms:modified xsi:type="dcterms:W3CDTF">2020-07-28T14:52:00Z</dcterms:modified>
</cp:coreProperties>
</file>