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AC8" w:rsidRDefault="00804131">
      <w:bookmarkStart w:id="0" w:name="_GoBack"/>
      <w:bookmarkEnd w:id="0"/>
      <w:r w:rsidRPr="00614D54">
        <w:rPr>
          <w:b/>
        </w:rPr>
        <w:t xml:space="preserve">Supplementary </w:t>
      </w:r>
      <w:r w:rsidR="00396AC8" w:rsidRPr="00614D54">
        <w:rPr>
          <w:b/>
        </w:rPr>
        <w:t xml:space="preserve">Table </w:t>
      </w:r>
      <w:r w:rsidRPr="00614D54">
        <w:rPr>
          <w:b/>
        </w:rPr>
        <w:t>4</w:t>
      </w:r>
      <w:r>
        <w:t xml:space="preserve">. </w:t>
      </w:r>
      <w:r w:rsidR="00396AC8" w:rsidRPr="00614D54">
        <w:rPr>
          <w:b/>
        </w:rPr>
        <w:t>Common gene expression changes of control and AICAr-treated bone marrow sample (Pt14) and U937 cells</w:t>
      </w:r>
      <w:r w:rsidR="00D47132">
        <w:rPr>
          <w:b/>
        </w:rPr>
        <w:t xml:space="preserve"> in relation to their respective untreated controls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4"/>
        <w:gridCol w:w="4538"/>
      </w:tblGrid>
      <w:tr w:rsidR="006B1259" w:rsidTr="00396AC8">
        <w:tc>
          <w:tcPr>
            <w:tcW w:w="4524" w:type="dxa"/>
            <w:tcBorders>
              <w:right w:val="single" w:sz="12" w:space="0" w:color="auto"/>
            </w:tcBorders>
          </w:tcPr>
          <w:p w:rsidR="006B1259" w:rsidRDefault="006B1259">
            <w:r>
              <w:t>GENES UPREGULATED</w:t>
            </w:r>
          </w:p>
        </w:tc>
        <w:tc>
          <w:tcPr>
            <w:tcW w:w="4538" w:type="dxa"/>
            <w:tcBorders>
              <w:left w:val="single" w:sz="12" w:space="0" w:color="auto"/>
            </w:tcBorders>
          </w:tcPr>
          <w:p w:rsidR="006B1259" w:rsidRDefault="006B1259">
            <w:r>
              <w:t>GENES DOWNREGULATED</w:t>
            </w:r>
          </w:p>
        </w:tc>
      </w:tr>
      <w:tr w:rsidR="006B1259" w:rsidTr="00396AC8">
        <w:tc>
          <w:tcPr>
            <w:tcW w:w="4524" w:type="dxa"/>
          </w:tcPr>
          <w:tbl>
            <w:tblPr>
              <w:tblW w:w="1075" w:type="dxa"/>
              <w:tblLook w:val="04A0" w:firstRow="1" w:lastRow="0" w:firstColumn="1" w:lastColumn="0" w:noHBand="0" w:noVBand="1"/>
            </w:tblPr>
            <w:tblGrid>
              <w:gridCol w:w="1261"/>
            </w:tblGrid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ABHD4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BATF2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C6orf223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CCL2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CCL3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CCR1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CDCP1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CDKN1A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CRISPLD2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DCSTAMP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DLEU7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EFCAB12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GPR65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GPR68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GRAP2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GTF2IRD2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GVINP1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HELZ2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IL1B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IL1RN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IL4I1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IPP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IRF7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LRRC63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NLRP1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OASL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PCDHGC3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PTGS2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RASSF8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RNASE6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SERTAD1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SHISA4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SIGLEC15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SMIM25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TCF7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TDRD9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TLR6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TMEM150B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TRAC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VWA5A</w:t>
                  </w:r>
                </w:p>
              </w:tc>
            </w:tr>
          </w:tbl>
          <w:p w:rsidR="006B1259" w:rsidRDefault="006B1259"/>
        </w:tc>
        <w:tc>
          <w:tcPr>
            <w:tcW w:w="4538" w:type="dxa"/>
          </w:tcPr>
          <w:tbl>
            <w:tblPr>
              <w:tblW w:w="1238" w:type="dxa"/>
              <w:tblLook w:val="04A0" w:firstRow="1" w:lastRow="0" w:firstColumn="1" w:lastColumn="0" w:noHBand="0" w:noVBand="1"/>
            </w:tblPr>
            <w:tblGrid>
              <w:gridCol w:w="1297"/>
            </w:tblGrid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AC009086.2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AC022413.1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AC083880.1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AC099568.2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AC110285.7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AC135050.1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ACTL10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AL135925.1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AL136162.1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AL354892.2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ANKRD63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AP003774.1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ASCL2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AVPR2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CITED1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FARSA-AS1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FBXL22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LINC00641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LINC01521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LNP1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MAN1B1-AS1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MAP6D1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MATN4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MYOM2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NEURL1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PANO1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PGBD4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PPP1R10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SNORD100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SNORD14A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SPARC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TSPOAP1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TUBA3D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UFSP1</w:t>
                  </w:r>
                </w:p>
              </w:tc>
            </w:tr>
            <w:tr w:rsidR="006B1259" w:rsidRPr="006B1259" w:rsidTr="006B1259">
              <w:trPr>
                <w:trHeight w:val="300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B1259" w:rsidRPr="006B1259" w:rsidRDefault="006B1259" w:rsidP="006B125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</w:pPr>
                  <w:r w:rsidRPr="006B1259">
                    <w:rPr>
                      <w:rFonts w:ascii="Calibri" w:eastAsia="Times New Roman" w:hAnsi="Calibri" w:cs="Times New Roman"/>
                      <w:color w:val="000000"/>
                      <w:lang w:eastAsia="hr-HR"/>
                    </w:rPr>
                    <w:t>ZBTB12</w:t>
                  </w:r>
                </w:p>
              </w:tc>
            </w:tr>
          </w:tbl>
          <w:p w:rsidR="006B1259" w:rsidRDefault="006B1259"/>
        </w:tc>
      </w:tr>
    </w:tbl>
    <w:p w:rsidR="00157D38" w:rsidRDefault="00157D38"/>
    <w:sectPr w:rsidR="00157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59"/>
    <w:rsid w:val="00157D38"/>
    <w:rsid w:val="00396AC8"/>
    <w:rsid w:val="00614D54"/>
    <w:rsid w:val="006B1259"/>
    <w:rsid w:val="006F59C9"/>
    <w:rsid w:val="00804131"/>
    <w:rsid w:val="00D47132"/>
    <w:rsid w:val="00D5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0832F-9AF6-4F5F-A248-95FB7C38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1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HIIM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Visnjic</dc:creator>
  <cp:keywords/>
  <dc:description/>
  <cp:lastModifiedBy>Dora Visnjic</cp:lastModifiedBy>
  <cp:revision>2</cp:revision>
  <dcterms:created xsi:type="dcterms:W3CDTF">2020-10-11T15:43:00Z</dcterms:created>
  <dcterms:modified xsi:type="dcterms:W3CDTF">2020-10-11T15:43:00Z</dcterms:modified>
</cp:coreProperties>
</file>