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895" w:rsidRPr="004E6E17" w:rsidRDefault="00E51895" w:rsidP="00E51895">
      <w:pPr>
        <w:pStyle w:val="berschrift1"/>
        <w:rPr>
          <w:lang w:val="en-GB"/>
        </w:rPr>
      </w:pPr>
      <w:bookmarkStart w:id="0" w:name="_Hlk53305294"/>
      <w:r w:rsidRPr="004E6E17">
        <w:rPr>
          <w:lang w:val="en-GB"/>
        </w:rPr>
        <w:t>Questionnaire-based detection of immune-related adverse events in cancer patients treated with PD-1/PD-L1 immune checkpoint inhibitors</w:t>
      </w:r>
      <w:bookmarkEnd w:id="0"/>
    </w:p>
    <w:p w:rsidR="00E51895" w:rsidRDefault="00E51895" w:rsidP="00E51895">
      <w:pPr>
        <w:spacing w:line="360" w:lineRule="auto"/>
        <w:rPr>
          <w:rFonts w:cstheme="majorBidi"/>
          <w:lang w:val="en-US"/>
        </w:rPr>
      </w:pPr>
      <w:r w:rsidRPr="00933BD2">
        <w:rPr>
          <w:lang w:val="en-GB"/>
        </w:rPr>
        <w:t>Luisa Maria Griewing</w:t>
      </w:r>
      <w:r w:rsidRPr="00933BD2">
        <w:rPr>
          <w:vertAlign w:val="superscript"/>
          <w:lang w:val="en-US"/>
        </w:rPr>
        <w:t>1,4</w:t>
      </w:r>
      <w:r w:rsidRPr="00933BD2">
        <w:rPr>
          <w:lang w:val="en-US"/>
        </w:rPr>
        <w:t>,</w:t>
      </w:r>
      <w:r w:rsidRPr="00933BD2">
        <w:rPr>
          <w:lang w:val="en-GB"/>
        </w:rPr>
        <w:t xml:space="preserve"> </w:t>
      </w:r>
      <w:r w:rsidRPr="00933BD2">
        <w:rPr>
          <w:lang w:val="en-US"/>
        </w:rPr>
        <w:t>Claudia Schweizer</w:t>
      </w:r>
      <w:r w:rsidRPr="00933BD2">
        <w:rPr>
          <w:vertAlign w:val="superscript"/>
          <w:lang w:val="en-US"/>
        </w:rPr>
        <w:t>1,4</w:t>
      </w:r>
      <w:r w:rsidRPr="00933BD2">
        <w:rPr>
          <w:lang w:val="en-US"/>
        </w:rPr>
        <w:t>,</w:t>
      </w:r>
      <w:r w:rsidRPr="00933BD2">
        <w:rPr>
          <w:vertAlign w:val="superscript"/>
          <w:lang w:val="en-US"/>
        </w:rPr>
        <w:t xml:space="preserve"> </w:t>
      </w:r>
      <w:r w:rsidRPr="00933BD2">
        <w:rPr>
          <w:lang w:val="en-GB"/>
        </w:rPr>
        <w:t>Philipp Schubert</w:t>
      </w:r>
      <w:r w:rsidRPr="00933BD2">
        <w:rPr>
          <w:vertAlign w:val="superscript"/>
          <w:lang w:val="en-GB"/>
        </w:rPr>
        <w:t>1,4</w:t>
      </w:r>
      <w:r w:rsidRPr="00933BD2">
        <w:rPr>
          <w:lang w:val="en-GB"/>
        </w:rPr>
        <w:t>, Sandra Rutzner</w:t>
      </w:r>
      <w:r w:rsidRPr="00933BD2">
        <w:rPr>
          <w:vertAlign w:val="superscript"/>
          <w:lang w:val="en-GB"/>
        </w:rPr>
        <w:t>1,4</w:t>
      </w:r>
      <w:r w:rsidRPr="00933BD2">
        <w:rPr>
          <w:lang w:val="en-GB"/>
        </w:rPr>
        <w:t>, Markus Eckstein</w:t>
      </w:r>
      <w:r w:rsidRPr="00933BD2">
        <w:rPr>
          <w:vertAlign w:val="superscript"/>
          <w:lang w:val="en-GB"/>
        </w:rPr>
        <w:t>2,4</w:t>
      </w:r>
      <w:r w:rsidRPr="00933BD2">
        <w:rPr>
          <w:lang w:val="en-GB"/>
        </w:rPr>
        <w:t>, Benjamin Frey</w:t>
      </w:r>
      <w:r w:rsidRPr="00933BD2">
        <w:rPr>
          <w:vertAlign w:val="superscript"/>
          <w:lang w:val="en-GB"/>
        </w:rPr>
        <w:t>1,4</w:t>
      </w:r>
      <w:r w:rsidRPr="00933BD2">
        <w:rPr>
          <w:lang w:val="en-GB"/>
        </w:rPr>
        <w:t xml:space="preserve">, </w:t>
      </w:r>
      <w:r w:rsidRPr="00933BD2">
        <w:rPr>
          <w:lang w:val="en-US"/>
        </w:rPr>
        <w:t>Marlen Haderlein</w:t>
      </w:r>
      <w:r w:rsidRPr="00933BD2">
        <w:rPr>
          <w:vertAlign w:val="superscript"/>
          <w:lang w:val="en-US"/>
        </w:rPr>
        <w:t>1,4</w:t>
      </w:r>
      <w:r w:rsidRPr="00933BD2">
        <w:rPr>
          <w:lang w:val="en-US"/>
        </w:rPr>
        <w:t>, Thomas Weissmann</w:t>
      </w:r>
      <w:r w:rsidRPr="00933BD2">
        <w:rPr>
          <w:vertAlign w:val="superscript"/>
          <w:lang w:val="en-US"/>
        </w:rPr>
        <w:t>1,4</w:t>
      </w:r>
      <w:r w:rsidRPr="00933BD2">
        <w:rPr>
          <w:lang w:val="en-US"/>
        </w:rPr>
        <w:t>,  Sabine Semrau</w:t>
      </w:r>
      <w:r w:rsidRPr="00933BD2">
        <w:rPr>
          <w:vertAlign w:val="superscript"/>
          <w:lang w:val="en-US"/>
        </w:rPr>
        <w:t>1,4</w:t>
      </w:r>
      <w:r w:rsidRPr="00933BD2">
        <w:rPr>
          <w:lang w:val="en-US"/>
        </w:rPr>
        <w:t>, Antoniu-Oreste Gostian</w:t>
      </w:r>
      <w:r w:rsidRPr="00933BD2">
        <w:rPr>
          <w:vertAlign w:val="superscript"/>
          <w:lang w:val="en-US"/>
        </w:rPr>
        <w:t>3,4</w:t>
      </w:r>
      <w:r w:rsidRPr="00933BD2">
        <w:rPr>
          <w:lang w:val="en-US"/>
        </w:rPr>
        <w:t>,</w:t>
      </w:r>
      <w:r>
        <w:rPr>
          <w:lang w:val="en-US"/>
        </w:rPr>
        <w:t xml:space="preserve"> Sarina K. Mü</w:t>
      </w:r>
      <w:r w:rsidRPr="00933BD2">
        <w:rPr>
          <w:lang w:val="en-US"/>
        </w:rPr>
        <w:t>ller</w:t>
      </w:r>
      <w:r w:rsidRPr="00933BD2">
        <w:rPr>
          <w:vertAlign w:val="superscript"/>
          <w:lang w:val="en-US"/>
        </w:rPr>
        <w:t>3,4</w:t>
      </w:r>
      <w:r w:rsidRPr="00933BD2">
        <w:rPr>
          <w:lang w:val="en-US"/>
        </w:rPr>
        <w:t>, Maximilian Traxdorf</w:t>
      </w:r>
      <w:r w:rsidRPr="00933BD2">
        <w:rPr>
          <w:vertAlign w:val="superscript"/>
          <w:lang w:val="en-US"/>
        </w:rPr>
        <w:t>3,4</w:t>
      </w:r>
      <w:r w:rsidRPr="00933BD2">
        <w:rPr>
          <w:lang w:val="en-US"/>
        </w:rPr>
        <w:t>, Heinrich Iro</w:t>
      </w:r>
      <w:r w:rsidRPr="00933BD2">
        <w:rPr>
          <w:vertAlign w:val="superscript"/>
          <w:lang w:val="en-US"/>
        </w:rPr>
        <w:t>3,4</w:t>
      </w:r>
      <w:r w:rsidRPr="00933BD2">
        <w:rPr>
          <w:lang w:val="en-US"/>
        </w:rPr>
        <w:t>, Jian-</w:t>
      </w:r>
      <w:proofErr w:type="spellStart"/>
      <w:r w:rsidRPr="00933BD2">
        <w:rPr>
          <w:lang w:val="en-US"/>
        </w:rPr>
        <w:t>Guo</w:t>
      </w:r>
      <w:proofErr w:type="spellEnd"/>
      <w:r w:rsidRPr="00933BD2">
        <w:rPr>
          <w:lang w:val="en-US"/>
        </w:rPr>
        <w:t xml:space="preserve"> Zhou</w:t>
      </w:r>
      <w:r w:rsidRPr="00933BD2">
        <w:rPr>
          <w:vertAlign w:val="superscript"/>
          <w:lang w:val="en-US"/>
        </w:rPr>
        <w:t>1,4,5</w:t>
      </w:r>
      <w:r w:rsidRPr="00933BD2">
        <w:rPr>
          <w:lang w:val="en-US"/>
        </w:rPr>
        <w:t>, Udo S. Gaipl</w:t>
      </w:r>
      <w:r w:rsidRPr="00933BD2">
        <w:rPr>
          <w:vertAlign w:val="superscript"/>
          <w:lang w:val="en-US"/>
        </w:rPr>
        <w:t>1,4</w:t>
      </w:r>
      <w:r w:rsidRPr="00933BD2">
        <w:rPr>
          <w:lang w:val="en-US"/>
        </w:rPr>
        <w:t>, Rainer Fietkau</w:t>
      </w:r>
      <w:r w:rsidRPr="00933BD2">
        <w:rPr>
          <w:vertAlign w:val="superscript"/>
          <w:lang w:val="en-US"/>
        </w:rPr>
        <w:t>1,4</w:t>
      </w:r>
      <w:r w:rsidRPr="00933BD2">
        <w:rPr>
          <w:lang w:val="en-US"/>
        </w:rPr>
        <w:t>, Markus Hecht</w:t>
      </w:r>
      <w:r w:rsidRPr="00933BD2">
        <w:rPr>
          <w:vertAlign w:val="superscript"/>
          <w:lang w:val="en-US"/>
        </w:rPr>
        <w:t>1,4</w:t>
      </w:r>
      <w:r w:rsidRPr="00933BD2">
        <w:rPr>
          <w:rFonts w:cs="Arial"/>
          <w:bCs/>
          <w:lang w:val="en-US"/>
        </w:rPr>
        <w:t>*</w:t>
      </w:r>
    </w:p>
    <w:p w:rsidR="00E51895" w:rsidRPr="004E6E17" w:rsidRDefault="00E51895" w:rsidP="00E51895">
      <w:pPr>
        <w:spacing w:line="360" w:lineRule="auto"/>
        <w:rPr>
          <w:rFonts w:cstheme="majorBidi"/>
        </w:rPr>
      </w:pPr>
      <w:r w:rsidRPr="004E6E17">
        <w:rPr>
          <w:rFonts w:cs="Arial"/>
          <w:sz w:val="20"/>
          <w:szCs w:val="20"/>
        </w:rPr>
        <w:t xml:space="preserve">1 Department </w:t>
      </w:r>
      <w:proofErr w:type="spellStart"/>
      <w:r w:rsidRPr="004E6E17">
        <w:rPr>
          <w:rFonts w:cs="Arial"/>
          <w:sz w:val="20"/>
          <w:szCs w:val="20"/>
        </w:rPr>
        <w:t>of</w:t>
      </w:r>
      <w:proofErr w:type="spellEnd"/>
      <w:r w:rsidRPr="004E6E17">
        <w:rPr>
          <w:rFonts w:cs="Arial"/>
          <w:sz w:val="20"/>
          <w:szCs w:val="20"/>
        </w:rPr>
        <w:t xml:space="preserve"> Radiation </w:t>
      </w:r>
      <w:proofErr w:type="spellStart"/>
      <w:r w:rsidRPr="004E6E17">
        <w:rPr>
          <w:rFonts w:cs="Arial"/>
          <w:sz w:val="20"/>
          <w:szCs w:val="20"/>
        </w:rPr>
        <w:t>Oncology</w:t>
      </w:r>
      <w:proofErr w:type="spellEnd"/>
      <w:r w:rsidRPr="004E6E17">
        <w:rPr>
          <w:rFonts w:cs="Arial"/>
          <w:sz w:val="20"/>
          <w:szCs w:val="20"/>
        </w:rPr>
        <w:t>, Universitätsklinikum Erlangen, Friedrich-Alexander-Universität Erlangen-Nürnberg, Erlangen, Germany</w:t>
      </w:r>
    </w:p>
    <w:p w:rsidR="00E51895" w:rsidRPr="004E6E17" w:rsidRDefault="00E51895" w:rsidP="00E51895">
      <w:pPr>
        <w:spacing w:line="36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2</w:t>
      </w:r>
      <w:r w:rsidRPr="004E6E17">
        <w:rPr>
          <w:rFonts w:cs="Arial"/>
          <w:sz w:val="20"/>
          <w:szCs w:val="20"/>
        </w:rPr>
        <w:t xml:space="preserve"> Institute </w:t>
      </w:r>
      <w:proofErr w:type="spellStart"/>
      <w:r w:rsidRPr="004E6E17">
        <w:rPr>
          <w:rFonts w:cs="Arial"/>
          <w:sz w:val="20"/>
          <w:szCs w:val="20"/>
        </w:rPr>
        <w:t>of</w:t>
      </w:r>
      <w:proofErr w:type="spellEnd"/>
      <w:r w:rsidRPr="004E6E17">
        <w:rPr>
          <w:rFonts w:cs="Arial"/>
          <w:sz w:val="20"/>
          <w:szCs w:val="20"/>
        </w:rPr>
        <w:t xml:space="preserve"> </w:t>
      </w:r>
      <w:proofErr w:type="spellStart"/>
      <w:r w:rsidRPr="004E6E17">
        <w:rPr>
          <w:rFonts w:cs="Arial"/>
          <w:sz w:val="20"/>
          <w:szCs w:val="20"/>
        </w:rPr>
        <w:t>Pathology</w:t>
      </w:r>
      <w:proofErr w:type="spellEnd"/>
      <w:r w:rsidRPr="004E6E17">
        <w:rPr>
          <w:rFonts w:cs="Arial"/>
          <w:sz w:val="20"/>
          <w:szCs w:val="20"/>
        </w:rPr>
        <w:t>, Universitätsklinikum Erlangen, Friedrich-Alexander-Universität Erlangen-Nürnberg, Erlangen, Germany</w:t>
      </w:r>
    </w:p>
    <w:p w:rsidR="00E51895" w:rsidRPr="004E6E17" w:rsidRDefault="00E51895" w:rsidP="00E51895">
      <w:pPr>
        <w:spacing w:line="360" w:lineRule="auto"/>
        <w:rPr>
          <w:rFonts w:cs="Arial"/>
          <w:sz w:val="20"/>
          <w:szCs w:val="20"/>
        </w:rPr>
      </w:pPr>
      <w:r w:rsidRPr="004E6E17">
        <w:rPr>
          <w:rFonts w:cs="Arial"/>
          <w:sz w:val="20"/>
          <w:szCs w:val="20"/>
        </w:rPr>
        <w:t xml:space="preserve">3 Department </w:t>
      </w:r>
      <w:proofErr w:type="spellStart"/>
      <w:r w:rsidRPr="004E6E17">
        <w:rPr>
          <w:rFonts w:cs="Arial"/>
          <w:sz w:val="20"/>
          <w:szCs w:val="20"/>
        </w:rPr>
        <w:t>of</w:t>
      </w:r>
      <w:proofErr w:type="spellEnd"/>
      <w:r w:rsidRPr="004E6E17">
        <w:rPr>
          <w:rFonts w:cs="Arial"/>
          <w:sz w:val="20"/>
          <w:szCs w:val="20"/>
        </w:rPr>
        <w:t xml:space="preserve"> </w:t>
      </w:r>
      <w:proofErr w:type="spellStart"/>
      <w:r w:rsidRPr="004E6E17">
        <w:rPr>
          <w:rFonts w:cs="Arial"/>
          <w:sz w:val="20"/>
          <w:szCs w:val="20"/>
        </w:rPr>
        <w:t>Otolaryngology</w:t>
      </w:r>
      <w:proofErr w:type="spellEnd"/>
      <w:r w:rsidRPr="004E6E17">
        <w:rPr>
          <w:rFonts w:cs="Arial"/>
          <w:sz w:val="20"/>
          <w:szCs w:val="20"/>
        </w:rPr>
        <w:t xml:space="preserve"> - Head &amp; Neck </w:t>
      </w:r>
      <w:proofErr w:type="spellStart"/>
      <w:r w:rsidRPr="004E6E17">
        <w:rPr>
          <w:rFonts w:cs="Arial"/>
          <w:sz w:val="20"/>
          <w:szCs w:val="20"/>
        </w:rPr>
        <w:t>Surgery</w:t>
      </w:r>
      <w:proofErr w:type="spellEnd"/>
      <w:r w:rsidRPr="004E6E17">
        <w:rPr>
          <w:rFonts w:cs="Arial"/>
          <w:sz w:val="20"/>
          <w:szCs w:val="20"/>
        </w:rPr>
        <w:t>, Universitätsklinikum Erlangen, Friedrich-Alexander-Universität Erlangen-Nürnberg, Erlangen, Germany</w:t>
      </w:r>
    </w:p>
    <w:p w:rsidR="00E51895" w:rsidRPr="004E6E17" w:rsidRDefault="00E51895" w:rsidP="00E51895">
      <w:pPr>
        <w:spacing w:line="360" w:lineRule="auto"/>
        <w:rPr>
          <w:rFonts w:cs="Arial"/>
          <w:sz w:val="20"/>
          <w:szCs w:val="20"/>
        </w:rPr>
      </w:pPr>
      <w:r w:rsidRPr="004E6E17">
        <w:rPr>
          <w:rFonts w:cs="Arial"/>
          <w:sz w:val="20"/>
          <w:szCs w:val="20"/>
        </w:rPr>
        <w:t xml:space="preserve">4 </w:t>
      </w:r>
      <w:proofErr w:type="spellStart"/>
      <w:r w:rsidRPr="004E6E17">
        <w:rPr>
          <w:rFonts w:cs="Arial"/>
          <w:sz w:val="20"/>
          <w:szCs w:val="20"/>
        </w:rPr>
        <w:t>Comprehensive</w:t>
      </w:r>
      <w:proofErr w:type="spellEnd"/>
      <w:r w:rsidRPr="004E6E17">
        <w:rPr>
          <w:rFonts w:cs="Arial"/>
          <w:sz w:val="20"/>
          <w:szCs w:val="20"/>
        </w:rPr>
        <w:t xml:space="preserve"> Cancer Center Erlangen-EMN, Erlangen, Germany</w:t>
      </w:r>
    </w:p>
    <w:p w:rsidR="00E51895" w:rsidRPr="00E03969" w:rsidRDefault="00E51895" w:rsidP="00E51895">
      <w:pPr>
        <w:spacing w:line="360" w:lineRule="auto"/>
        <w:rPr>
          <w:rFonts w:cs="Arial"/>
          <w:sz w:val="20"/>
          <w:szCs w:val="20"/>
          <w:lang w:val="en-US" w:eastAsia="zh-CN"/>
        </w:rPr>
      </w:pPr>
      <w:proofErr w:type="gramStart"/>
      <w:r w:rsidRPr="004E6E17">
        <w:rPr>
          <w:rFonts w:cs="Arial"/>
          <w:sz w:val="20"/>
          <w:szCs w:val="20"/>
          <w:lang w:val="en-US" w:eastAsia="zh-CN"/>
        </w:rPr>
        <w:t>5</w:t>
      </w:r>
      <w:proofErr w:type="gramEnd"/>
      <w:r w:rsidRPr="004E6E17">
        <w:rPr>
          <w:rFonts w:cs="Arial"/>
          <w:sz w:val="20"/>
          <w:szCs w:val="20"/>
          <w:lang w:val="en-US" w:eastAsia="zh-CN"/>
        </w:rPr>
        <w:t xml:space="preserve"> Department of Oncology, The Second Affiliated Hospital of </w:t>
      </w:r>
      <w:proofErr w:type="spellStart"/>
      <w:r w:rsidRPr="004E6E17">
        <w:rPr>
          <w:rFonts w:cs="Arial"/>
          <w:sz w:val="20"/>
          <w:szCs w:val="20"/>
          <w:lang w:val="en-US" w:eastAsia="zh-CN"/>
        </w:rPr>
        <w:t>Zunyi</w:t>
      </w:r>
      <w:proofErr w:type="spellEnd"/>
      <w:r w:rsidRPr="004E6E17">
        <w:rPr>
          <w:rFonts w:cs="Arial"/>
          <w:sz w:val="20"/>
          <w:szCs w:val="20"/>
          <w:lang w:val="en-US" w:eastAsia="zh-CN"/>
        </w:rPr>
        <w:t xml:space="preserve"> Medical University, </w:t>
      </w:r>
      <w:proofErr w:type="spellStart"/>
      <w:r w:rsidRPr="004E6E17">
        <w:rPr>
          <w:rFonts w:cs="Arial"/>
          <w:sz w:val="20"/>
          <w:szCs w:val="20"/>
          <w:lang w:val="en-US" w:eastAsia="zh-CN"/>
        </w:rPr>
        <w:t>Zunyi</w:t>
      </w:r>
      <w:proofErr w:type="spellEnd"/>
      <w:r w:rsidRPr="004E6E17">
        <w:rPr>
          <w:rFonts w:cs="Arial"/>
          <w:sz w:val="20"/>
          <w:szCs w:val="20"/>
          <w:lang w:val="en-US" w:eastAsia="zh-CN"/>
        </w:rPr>
        <w:t>, China</w:t>
      </w:r>
    </w:p>
    <w:p w:rsidR="00E51895" w:rsidRDefault="00E51895" w:rsidP="00E51895">
      <w:pPr>
        <w:spacing w:line="360" w:lineRule="auto"/>
        <w:rPr>
          <w:rFonts w:cs="Arial"/>
          <w:bCs/>
          <w:lang w:val="en-US"/>
        </w:rPr>
      </w:pPr>
    </w:p>
    <w:p w:rsidR="00E51895" w:rsidRDefault="00E51895" w:rsidP="00E51895">
      <w:pPr>
        <w:spacing w:line="360" w:lineRule="auto"/>
        <w:rPr>
          <w:rFonts w:cs="Arial"/>
          <w:bCs/>
        </w:rPr>
      </w:pPr>
      <w:r w:rsidRPr="00A82994">
        <w:rPr>
          <w:rFonts w:cs="Arial"/>
          <w:bCs/>
          <w:lang w:val="en-US"/>
        </w:rPr>
        <w:t>*</w:t>
      </w:r>
      <w:r w:rsidRPr="006E3004">
        <w:rPr>
          <w:rFonts w:cs="Arial"/>
          <w:bCs/>
          <w:lang w:val="en-US"/>
        </w:rPr>
        <w:t>Corresponding author:</w:t>
      </w:r>
      <w:r w:rsidRPr="006E3004">
        <w:rPr>
          <w:rFonts w:cs="Arial"/>
          <w:b/>
          <w:bCs/>
          <w:lang w:val="en-US"/>
        </w:rPr>
        <w:t xml:space="preserve"> </w:t>
      </w:r>
      <w:r w:rsidRPr="00912B28">
        <w:rPr>
          <w:rFonts w:cs="Arial"/>
          <w:bCs/>
          <w:lang w:val="en-US"/>
        </w:rPr>
        <w:t>PD Dr. med.</w:t>
      </w:r>
      <w:r>
        <w:rPr>
          <w:rFonts w:cs="Arial"/>
          <w:b/>
          <w:bCs/>
          <w:lang w:val="en-US"/>
        </w:rPr>
        <w:t xml:space="preserve"> </w:t>
      </w:r>
      <w:r w:rsidRPr="00912B28">
        <w:rPr>
          <w:rFonts w:cs="Arial"/>
          <w:bCs/>
        </w:rPr>
        <w:t>Markus Hecht,</w:t>
      </w:r>
      <w:r w:rsidRPr="00912B28">
        <w:rPr>
          <w:rFonts w:cs="Arial"/>
          <w:b/>
          <w:bCs/>
        </w:rPr>
        <w:t xml:space="preserve"> </w:t>
      </w:r>
      <w:r w:rsidRPr="00912B28">
        <w:rPr>
          <w:rFonts w:cs="Arial"/>
          <w:bCs/>
        </w:rPr>
        <w:t xml:space="preserve">Department </w:t>
      </w:r>
      <w:proofErr w:type="spellStart"/>
      <w:r w:rsidRPr="00912B28">
        <w:rPr>
          <w:rFonts w:cs="Arial"/>
          <w:bCs/>
        </w:rPr>
        <w:t>of</w:t>
      </w:r>
      <w:proofErr w:type="spellEnd"/>
      <w:r w:rsidRPr="00912B28">
        <w:rPr>
          <w:rFonts w:cs="Arial"/>
          <w:bCs/>
        </w:rPr>
        <w:t xml:space="preserve"> Radiation </w:t>
      </w:r>
      <w:proofErr w:type="spellStart"/>
      <w:r w:rsidRPr="00912B28">
        <w:rPr>
          <w:rFonts w:cs="Arial"/>
          <w:bCs/>
        </w:rPr>
        <w:t>Oncology</w:t>
      </w:r>
      <w:proofErr w:type="spellEnd"/>
      <w:r w:rsidRPr="00912B28">
        <w:rPr>
          <w:rFonts w:cs="Arial"/>
          <w:bCs/>
        </w:rPr>
        <w:t xml:space="preserve">, </w:t>
      </w:r>
      <w:r w:rsidRPr="00912B28">
        <w:rPr>
          <w:rFonts w:cs="Arial"/>
        </w:rPr>
        <w:t>University Hospital Erlangen, Friedrich-Alexander-Universität Erlangen-Nürnberg</w:t>
      </w:r>
      <w:r w:rsidRPr="00912B28">
        <w:rPr>
          <w:rFonts w:cs="Arial"/>
          <w:bCs/>
        </w:rPr>
        <w:t xml:space="preserve">, </w:t>
      </w:r>
      <w:r w:rsidRPr="00E03969">
        <w:rPr>
          <w:rFonts w:cs="Arial"/>
          <w:bCs/>
        </w:rPr>
        <w:t xml:space="preserve">Universitätsstraße 27, D-91054 Erlangen, Germany, </w:t>
      </w:r>
      <w:proofErr w:type="spellStart"/>
      <w:r w:rsidRPr="00E03969">
        <w:rPr>
          <w:rFonts w:cs="Arial"/>
          <w:bCs/>
        </w:rPr>
        <w:t>phone</w:t>
      </w:r>
      <w:proofErr w:type="spellEnd"/>
      <w:r w:rsidRPr="00E03969">
        <w:rPr>
          <w:rFonts w:cs="Arial"/>
          <w:bCs/>
        </w:rPr>
        <w:t xml:space="preserve">: +49 9131 8544247, </w:t>
      </w:r>
      <w:proofErr w:type="spellStart"/>
      <w:r w:rsidRPr="00E03969">
        <w:rPr>
          <w:rFonts w:cs="Arial"/>
          <w:bCs/>
        </w:rPr>
        <w:t>fax</w:t>
      </w:r>
      <w:proofErr w:type="spellEnd"/>
      <w:r w:rsidRPr="00E03969">
        <w:rPr>
          <w:rFonts w:cs="Arial"/>
          <w:bCs/>
        </w:rPr>
        <w:t xml:space="preserve">: +49 9131 8539335, </w:t>
      </w:r>
      <w:proofErr w:type="spellStart"/>
      <w:r w:rsidRPr="00E03969">
        <w:rPr>
          <w:rFonts w:cs="Arial"/>
          <w:bCs/>
        </w:rPr>
        <w:t>e-mail</w:t>
      </w:r>
      <w:proofErr w:type="spellEnd"/>
      <w:r w:rsidRPr="00E03969">
        <w:rPr>
          <w:rFonts w:cs="Arial"/>
          <w:bCs/>
        </w:rPr>
        <w:t xml:space="preserve">: </w:t>
      </w:r>
      <w:r w:rsidRPr="00E51895">
        <w:rPr>
          <w:rFonts w:cs="Arial"/>
          <w:bCs/>
        </w:rPr>
        <w:t>markus.hecht@uk-erlangen.de</w:t>
      </w:r>
      <w:r>
        <w:rPr>
          <w:rFonts w:cs="Arial"/>
          <w:bCs/>
        </w:rPr>
        <w:t xml:space="preserve"> </w:t>
      </w:r>
    </w:p>
    <w:p w:rsidR="00E51895" w:rsidRDefault="00E51895" w:rsidP="00E67F05">
      <w:pPr>
        <w:rPr>
          <w:rFonts w:ascii="Arial" w:hAnsi="Arial" w:cs="Arial"/>
        </w:rPr>
      </w:pPr>
    </w:p>
    <w:p w:rsidR="00E51895" w:rsidRDefault="00E51895" w:rsidP="00E67F05">
      <w:pPr>
        <w:rPr>
          <w:rFonts w:ascii="Arial" w:hAnsi="Arial" w:cs="Arial"/>
        </w:rPr>
      </w:pPr>
    </w:p>
    <w:p w:rsidR="00E51895" w:rsidRDefault="00E51895" w:rsidP="00E67F05">
      <w:pPr>
        <w:rPr>
          <w:rFonts w:ascii="Arial" w:hAnsi="Arial" w:cs="Arial"/>
        </w:rPr>
      </w:pPr>
    </w:p>
    <w:p w:rsidR="00E51895" w:rsidRDefault="00E51895" w:rsidP="00E67F05">
      <w:pPr>
        <w:rPr>
          <w:rFonts w:ascii="Arial" w:hAnsi="Arial" w:cs="Arial"/>
        </w:rPr>
      </w:pPr>
    </w:p>
    <w:p w:rsidR="00E51895" w:rsidRDefault="00E51895" w:rsidP="00E67F0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67F05" w:rsidRPr="00E51895" w:rsidRDefault="00E67F05" w:rsidP="00E67F05">
      <w:pPr>
        <w:rPr>
          <w:rFonts w:ascii="Arial" w:hAnsi="Arial" w:cs="Arial"/>
          <w:lang w:val="en-US"/>
        </w:rPr>
      </w:pPr>
      <w:bookmarkStart w:id="1" w:name="_GoBack"/>
      <w:bookmarkEnd w:id="1"/>
      <w:r w:rsidRPr="00E51895">
        <w:rPr>
          <w:rFonts w:ascii="Arial" w:hAnsi="Arial" w:cs="Arial"/>
          <w:lang w:val="en-US"/>
        </w:rPr>
        <w:lastRenderedPageBreak/>
        <w:t xml:space="preserve">Supplementary Table </w:t>
      </w:r>
      <w:r w:rsidR="007E2ADA" w:rsidRPr="00E51895">
        <w:rPr>
          <w:rFonts w:ascii="Arial" w:hAnsi="Arial" w:cs="Arial"/>
          <w:lang w:val="en-US"/>
        </w:rPr>
        <w:t xml:space="preserve">1: Location of radiotherapy in patients with </w:t>
      </w:r>
      <w:proofErr w:type="spellStart"/>
      <w:r w:rsidR="007E2ADA" w:rsidRPr="00E51895">
        <w:rPr>
          <w:rFonts w:ascii="Arial" w:hAnsi="Arial" w:cs="Arial"/>
          <w:lang w:val="en-US"/>
        </w:rPr>
        <w:t>irAE</w:t>
      </w:r>
      <w:proofErr w:type="spell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38"/>
        <w:gridCol w:w="1985"/>
        <w:gridCol w:w="5239"/>
      </w:tblGrid>
      <w:tr w:rsidR="00E67F05" w:rsidTr="007E2ADA">
        <w:tc>
          <w:tcPr>
            <w:tcW w:w="1838" w:type="dxa"/>
          </w:tcPr>
          <w:p w:rsidR="00E67F05" w:rsidRPr="00357169" w:rsidRDefault="00E67F05" w:rsidP="00E67F05">
            <w:proofErr w:type="spellStart"/>
            <w:r w:rsidRPr="00357169">
              <w:t>irAE</w:t>
            </w:r>
            <w:proofErr w:type="spellEnd"/>
            <w:r w:rsidRPr="00357169">
              <w:t xml:space="preserve"> </w:t>
            </w:r>
            <w:proofErr w:type="spellStart"/>
            <w:r w:rsidRPr="00357169">
              <w:t>description</w:t>
            </w:r>
            <w:proofErr w:type="spellEnd"/>
          </w:p>
        </w:tc>
        <w:tc>
          <w:tcPr>
            <w:tcW w:w="1985" w:type="dxa"/>
          </w:tcPr>
          <w:p w:rsidR="007E2ADA" w:rsidRPr="00E51895" w:rsidRDefault="00E67F05" w:rsidP="00E67F05">
            <w:pPr>
              <w:rPr>
                <w:lang w:val="en-US"/>
              </w:rPr>
            </w:pPr>
            <w:r w:rsidRPr="00E51895">
              <w:rPr>
                <w:lang w:val="en-US"/>
              </w:rPr>
              <w:t xml:space="preserve">Number of patients </w:t>
            </w:r>
          </w:p>
          <w:p w:rsidR="00E67F05" w:rsidRPr="00E51895" w:rsidRDefault="00E67F05" w:rsidP="00E67F05">
            <w:pPr>
              <w:rPr>
                <w:lang w:val="en-US"/>
              </w:rPr>
            </w:pPr>
            <w:r w:rsidRPr="00E51895">
              <w:rPr>
                <w:lang w:val="en-US"/>
              </w:rPr>
              <w:t xml:space="preserve">with </w:t>
            </w:r>
            <w:proofErr w:type="spellStart"/>
            <w:r w:rsidRPr="00E51895">
              <w:rPr>
                <w:lang w:val="en-US"/>
              </w:rPr>
              <w:t>irAE</w:t>
            </w:r>
            <w:proofErr w:type="spellEnd"/>
          </w:p>
        </w:tc>
        <w:tc>
          <w:tcPr>
            <w:tcW w:w="5239" w:type="dxa"/>
          </w:tcPr>
          <w:p w:rsidR="00E67F05" w:rsidRPr="00357169" w:rsidRDefault="00E67F05" w:rsidP="00E67F05">
            <w:r w:rsidRPr="00357169">
              <w:t xml:space="preserve">Location </w:t>
            </w:r>
            <w:proofErr w:type="spellStart"/>
            <w:r w:rsidRPr="00357169">
              <w:t>of</w:t>
            </w:r>
            <w:proofErr w:type="spellEnd"/>
            <w:r w:rsidRPr="00357169">
              <w:t xml:space="preserve"> </w:t>
            </w:r>
            <w:proofErr w:type="spellStart"/>
            <w:r w:rsidRPr="00357169">
              <w:t>radiotherapy</w:t>
            </w:r>
            <w:proofErr w:type="spellEnd"/>
          </w:p>
        </w:tc>
      </w:tr>
      <w:tr w:rsidR="00357169" w:rsidRPr="00E51895" w:rsidTr="007E2ADA">
        <w:tc>
          <w:tcPr>
            <w:tcW w:w="1838" w:type="dxa"/>
          </w:tcPr>
          <w:p w:rsidR="00357169" w:rsidRPr="00357169" w:rsidRDefault="00357169" w:rsidP="007E2ADA">
            <w:pPr>
              <w:spacing w:line="276" w:lineRule="auto"/>
              <w:rPr>
                <w:rFonts w:cs="Arial"/>
              </w:rPr>
            </w:pPr>
            <w:r w:rsidRPr="00357169">
              <w:rPr>
                <w:rFonts w:cs="Arial"/>
              </w:rPr>
              <w:t xml:space="preserve">   </w:t>
            </w:r>
            <w:proofErr w:type="spellStart"/>
            <w:r w:rsidR="007E2ADA">
              <w:rPr>
                <w:rFonts w:cs="Arial"/>
              </w:rPr>
              <w:t>H</w:t>
            </w:r>
            <w:r w:rsidRPr="00357169">
              <w:rPr>
                <w:rFonts w:cs="Arial"/>
              </w:rPr>
              <w:t>ypothyroidism</w:t>
            </w:r>
            <w:proofErr w:type="spellEnd"/>
          </w:p>
        </w:tc>
        <w:tc>
          <w:tcPr>
            <w:tcW w:w="1985" w:type="dxa"/>
          </w:tcPr>
          <w:p w:rsidR="00357169" w:rsidRPr="00357169" w:rsidRDefault="00357169" w:rsidP="00357169">
            <w:r>
              <w:t>6</w:t>
            </w:r>
          </w:p>
        </w:tc>
        <w:tc>
          <w:tcPr>
            <w:tcW w:w="5239" w:type="dxa"/>
          </w:tcPr>
          <w:p w:rsidR="00357169" w:rsidRPr="00E51895" w:rsidRDefault="00357169" w:rsidP="00357169">
            <w:pPr>
              <w:rPr>
                <w:lang w:val="en-US"/>
              </w:rPr>
            </w:pPr>
            <w:r w:rsidRPr="00E51895">
              <w:rPr>
                <w:lang w:val="en-US"/>
              </w:rPr>
              <w:t xml:space="preserve">Lung, Bone, cervical lymph nodes, </w:t>
            </w:r>
            <w:r w:rsidR="007E2ADA" w:rsidRPr="00E51895">
              <w:rPr>
                <w:lang w:val="en-US"/>
              </w:rPr>
              <w:t>cardia lymph nodes</w:t>
            </w:r>
          </w:p>
        </w:tc>
      </w:tr>
      <w:tr w:rsidR="00357169" w:rsidTr="007E2ADA">
        <w:tc>
          <w:tcPr>
            <w:tcW w:w="1838" w:type="dxa"/>
          </w:tcPr>
          <w:p w:rsidR="00357169" w:rsidRPr="00357169" w:rsidRDefault="00357169" w:rsidP="00357169">
            <w:pPr>
              <w:spacing w:line="276" w:lineRule="auto"/>
              <w:rPr>
                <w:rFonts w:cs="Arial"/>
              </w:rPr>
            </w:pPr>
            <w:r w:rsidRPr="00E51895">
              <w:rPr>
                <w:rFonts w:cs="Arial"/>
                <w:lang w:val="en-US"/>
              </w:rPr>
              <w:t xml:space="preserve">   </w:t>
            </w:r>
            <w:r w:rsidRPr="00357169">
              <w:rPr>
                <w:rFonts w:cs="Arial"/>
              </w:rPr>
              <w:t xml:space="preserve">Skin </w:t>
            </w:r>
            <w:proofErr w:type="spellStart"/>
            <w:r w:rsidRPr="00357169">
              <w:rPr>
                <w:rFonts w:cs="Arial"/>
              </w:rPr>
              <w:t>reaction</w:t>
            </w:r>
            <w:proofErr w:type="spellEnd"/>
          </w:p>
        </w:tc>
        <w:tc>
          <w:tcPr>
            <w:tcW w:w="1985" w:type="dxa"/>
          </w:tcPr>
          <w:p w:rsidR="00357169" w:rsidRPr="00357169" w:rsidRDefault="00357169" w:rsidP="00357169">
            <w:r>
              <w:t>2</w:t>
            </w:r>
          </w:p>
        </w:tc>
        <w:tc>
          <w:tcPr>
            <w:tcW w:w="5239" w:type="dxa"/>
          </w:tcPr>
          <w:p w:rsidR="00357169" w:rsidRPr="00357169" w:rsidRDefault="007E2ADA" w:rsidP="00357169">
            <w:proofErr w:type="spellStart"/>
            <w:r>
              <w:t>Bone</w:t>
            </w:r>
            <w:proofErr w:type="spellEnd"/>
            <w:r>
              <w:t xml:space="preserve">, </w:t>
            </w:r>
            <w:proofErr w:type="spellStart"/>
            <w:r>
              <w:t>thoracic</w:t>
            </w:r>
            <w:proofErr w:type="spellEnd"/>
            <w:r>
              <w:t xml:space="preserve"> </w:t>
            </w:r>
            <w:proofErr w:type="spellStart"/>
            <w:r>
              <w:t>lymph</w:t>
            </w:r>
            <w:proofErr w:type="spellEnd"/>
            <w:r>
              <w:t xml:space="preserve"> </w:t>
            </w:r>
            <w:proofErr w:type="spellStart"/>
            <w:r>
              <w:t>nodes</w:t>
            </w:r>
            <w:proofErr w:type="spellEnd"/>
          </w:p>
        </w:tc>
      </w:tr>
      <w:tr w:rsidR="00357169" w:rsidTr="007E2ADA">
        <w:tc>
          <w:tcPr>
            <w:tcW w:w="1838" w:type="dxa"/>
          </w:tcPr>
          <w:p w:rsidR="00357169" w:rsidRPr="00357169" w:rsidRDefault="00357169" w:rsidP="00357169">
            <w:pPr>
              <w:spacing w:line="276" w:lineRule="auto"/>
              <w:rPr>
                <w:rFonts w:cs="Arial"/>
              </w:rPr>
            </w:pPr>
            <w:r w:rsidRPr="00357169">
              <w:rPr>
                <w:rFonts w:cs="Arial"/>
              </w:rPr>
              <w:t xml:space="preserve">   Hepatitis</w:t>
            </w:r>
          </w:p>
        </w:tc>
        <w:tc>
          <w:tcPr>
            <w:tcW w:w="1985" w:type="dxa"/>
          </w:tcPr>
          <w:p w:rsidR="00357169" w:rsidRPr="00357169" w:rsidRDefault="00357169" w:rsidP="00357169">
            <w:r>
              <w:t>2</w:t>
            </w:r>
          </w:p>
        </w:tc>
        <w:tc>
          <w:tcPr>
            <w:tcW w:w="5239" w:type="dxa"/>
          </w:tcPr>
          <w:p w:rsidR="00357169" w:rsidRPr="00357169" w:rsidRDefault="007E2ADA" w:rsidP="00357169">
            <w:proofErr w:type="spellStart"/>
            <w:r>
              <w:t>Cervical</w:t>
            </w:r>
            <w:proofErr w:type="spellEnd"/>
            <w:r>
              <w:t xml:space="preserve"> </w:t>
            </w:r>
            <w:proofErr w:type="spellStart"/>
            <w:r>
              <w:t>lymph</w:t>
            </w:r>
            <w:proofErr w:type="spellEnd"/>
            <w:r>
              <w:t xml:space="preserve"> </w:t>
            </w:r>
            <w:proofErr w:type="spellStart"/>
            <w:r>
              <w:t>nodes</w:t>
            </w:r>
            <w:proofErr w:type="spellEnd"/>
            <w:r>
              <w:t xml:space="preserve">, </w:t>
            </w:r>
            <w:proofErr w:type="spellStart"/>
            <w:r>
              <w:t>lung</w:t>
            </w:r>
            <w:proofErr w:type="spellEnd"/>
          </w:p>
        </w:tc>
      </w:tr>
      <w:tr w:rsidR="00357169" w:rsidTr="007E2ADA">
        <w:tc>
          <w:tcPr>
            <w:tcW w:w="1838" w:type="dxa"/>
          </w:tcPr>
          <w:p w:rsidR="00357169" w:rsidRPr="00357169" w:rsidRDefault="00357169" w:rsidP="00357169">
            <w:pPr>
              <w:spacing w:line="276" w:lineRule="auto"/>
              <w:rPr>
                <w:rFonts w:cs="Arial"/>
              </w:rPr>
            </w:pPr>
            <w:r w:rsidRPr="00357169">
              <w:rPr>
                <w:rFonts w:cs="Arial"/>
              </w:rPr>
              <w:t xml:space="preserve">   </w:t>
            </w:r>
            <w:proofErr w:type="spellStart"/>
            <w:r w:rsidRPr="00357169">
              <w:rPr>
                <w:rFonts w:cs="Arial"/>
              </w:rPr>
              <w:t>Diarrhea</w:t>
            </w:r>
            <w:proofErr w:type="spellEnd"/>
          </w:p>
        </w:tc>
        <w:tc>
          <w:tcPr>
            <w:tcW w:w="1985" w:type="dxa"/>
          </w:tcPr>
          <w:p w:rsidR="00357169" w:rsidRPr="00357169" w:rsidRDefault="00357169" w:rsidP="00357169">
            <w:r>
              <w:t>2</w:t>
            </w:r>
          </w:p>
        </w:tc>
        <w:tc>
          <w:tcPr>
            <w:tcW w:w="5239" w:type="dxa"/>
          </w:tcPr>
          <w:p w:rsidR="00357169" w:rsidRPr="00357169" w:rsidRDefault="007E2ADA" w:rsidP="00357169">
            <w:proofErr w:type="spellStart"/>
            <w:r>
              <w:t>Cervical</w:t>
            </w:r>
            <w:proofErr w:type="spellEnd"/>
            <w:r>
              <w:t xml:space="preserve"> </w:t>
            </w:r>
            <w:proofErr w:type="spellStart"/>
            <w:r>
              <w:t>lymph</w:t>
            </w:r>
            <w:proofErr w:type="spellEnd"/>
            <w:r>
              <w:t xml:space="preserve"> </w:t>
            </w:r>
            <w:proofErr w:type="spellStart"/>
            <w:r>
              <w:t>nodes</w:t>
            </w:r>
            <w:proofErr w:type="spellEnd"/>
            <w:r>
              <w:t xml:space="preserve">, </w:t>
            </w:r>
            <w:proofErr w:type="spellStart"/>
            <w:r>
              <w:t>kidney</w:t>
            </w:r>
            <w:proofErr w:type="spellEnd"/>
          </w:p>
        </w:tc>
      </w:tr>
      <w:tr w:rsidR="00357169" w:rsidTr="007E2ADA">
        <w:tc>
          <w:tcPr>
            <w:tcW w:w="1838" w:type="dxa"/>
          </w:tcPr>
          <w:p w:rsidR="00357169" w:rsidRPr="00357169" w:rsidRDefault="00357169" w:rsidP="00357169">
            <w:pPr>
              <w:spacing w:line="276" w:lineRule="auto"/>
              <w:rPr>
                <w:rFonts w:cs="Arial"/>
              </w:rPr>
            </w:pPr>
            <w:r w:rsidRPr="00357169">
              <w:rPr>
                <w:rFonts w:cs="Arial"/>
              </w:rPr>
              <w:t xml:space="preserve">   </w:t>
            </w:r>
            <w:proofErr w:type="spellStart"/>
            <w:r w:rsidRPr="00357169">
              <w:rPr>
                <w:rFonts w:cs="Arial"/>
              </w:rPr>
              <w:t>Pneumonitis</w:t>
            </w:r>
            <w:proofErr w:type="spellEnd"/>
          </w:p>
        </w:tc>
        <w:tc>
          <w:tcPr>
            <w:tcW w:w="1985" w:type="dxa"/>
          </w:tcPr>
          <w:p w:rsidR="00357169" w:rsidRPr="00357169" w:rsidRDefault="00357169" w:rsidP="00357169">
            <w:r>
              <w:t>2</w:t>
            </w:r>
          </w:p>
        </w:tc>
        <w:tc>
          <w:tcPr>
            <w:tcW w:w="5239" w:type="dxa"/>
          </w:tcPr>
          <w:p w:rsidR="00357169" w:rsidRPr="00357169" w:rsidRDefault="007E2ADA" w:rsidP="00357169">
            <w:r>
              <w:t xml:space="preserve">Lung, </w:t>
            </w:r>
            <w:proofErr w:type="spellStart"/>
            <w:r>
              <w:t>brain</w:t>
            </w:r>
            <w:proofErr w:type="spellEnd"/>
          </w:p>
        </w:tc>
      </w:tr>
      <w:tr w:rsidR="00357169" w:rsidTr="007E2ADA">
        <w:tc>
          <w:tcPr>
            <w:tcW w:w="1838" w:type="dxa"/>
          </w:tcPr>
          <w:p w:rsidR="00357169" w:rsidRPr="00357169" w:rsidRDefault="00357169" w:rsidP="00357169">
            <w:pPr>
              <w:spacing w:line="276" w:lineRule="auto"/>
              <w:rPr>
                <w:rFonts w:cs="Arial"/>
              </w:rPr>
            </w:pPr>
            <w:r w:rsidRPr="00357169">
              <w:rPr>
                <w:rFonts w:cs="Arial"/>
              </w:rPr>
              <w:t xml:space="preserve">   Other</w:t>
            </w:r>
          </w:p>
        </w:tc>
        <w:tc>
          <w:tcPr>
            <w:tcW w:w="1985" w:type="dxa"/>
          </w:tcPr>
          <w:p w:rsidR="00357169" w:rsidRPr="00357169" w:rsidRDefault="00357169" w:rsidP="00357169">
            <w:r>
              <w:t>1</w:t>
            </w:r>
          </w:p>
        </w:tc>
        <w:tc>
          <w:tcPr>
            <w:tcW w:w="5239" w:type="dxa"/>
          </w:tcPr>
          <w:p w:rsidR="00357169" w:rsidRPr="00357169" w:rsidRDefault="007E2ADA" w:rsidP="00357169">
            <w:proofErr w:type="spellStart"/>
            <w:r>
              <w:t>lung</w:t>
            </w:r>
            <w:proofErr w:type="spellEnd"/>
          </w:p>
        </w:tc>
      </w:tr>
    </w:tbl>
    <w:p w:rsidR="00E67F05" w:rsidRDefault="00E67F05" w:rsidP="00E67F05"/>
    <w:sectPr w:rsidR="00E67F0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F05"/>
    <w:rsid w:val="00357169"/>
    <w:rsid w:val="004E1758"/>
    <w:rsid w:val="007E2ADA"/>
    <w:rsid w:val="009821F9"/>
    <w:rsid w:val="00E51895"/>
    <w:rsid w:val="00E6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23082"/>
  <w15:chartTrackingRefBased/>
  <w15:docId w15:val="{2F2E5B14-67E2-4734-AE76-6031AB450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51895"/>
    <w:pPr>
      <w:keepNext/>
      <w:keepLines/>
      <w:spacing w:before="240" w:after="0" w:line="360" w:lineRule="auto"/>
      <w:jc w:val="both"/>
      <w:outlineLvl w:val="0"/>
    </w:pPr>
    <w:rPr>
      <w:rFonts w:ascii="Arial" w:eastAsiaTheme="majorEastAsia" w:hAnsi="Arial" w:cstheme="majorBidi"/>
      <w:b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67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E51895"/>
    <w:rPr>
      <w:rFonts w:ascii="Arial" w:eastAsiaTheme="majorEastAsia" w:hAnsi="Arial" w:cstheme="majorBidi"/>
      <w:b/>
      <w:sz w:val="32"/>
      <w:szCs w:val="32"/>
    </w:rPr>
  </w:style>
  <w:style w:type="character" w:styleId="Hyperlink">
    <w:name w:val="Hyperlink"/>
    <w:basedOn w:val="Absatz-Standardschriftart"/>
    <w:uiPriority w:val="99"/>
    <w:unhideWhenUsed/>
    <w:rsid w:val="00E518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1524</Characters>
  <Application>Microsoft Office Word</Application>
  <DocSecurity>0</DocSecurity>
  <Lines>12</Lines>
  <Paragraphs>3</Paragraphs>
  <ScaleCrop>false</ScaleCrop>
  <Company>Universitätsklinikum Erlangen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Hecht, Markus</dc:creator>
  <cp:keywords/>
  <dc:description/>
  <cp:lastModifiedBy>Hecht, Markus</cp:lastModifiedBy>
  <cp:revision>4</cp:revision>
  <dcterms:created xsi:type="dcterms:W3CDTF">2021-02-06T17:32:00Z</dcterms:created>
  <dcterms:modified xsi:type="dcterms:W3CDTF">2021-02-09T08:15:00Z</dcterms:modified>
</cp:coreProperties>
</file>