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B2" w:rsidRPr="005F1D4A" w:rsidRDefault="002B60B2" w:rsidP="002B60B2">
      <w:pPr>
        <w:widowControl/>
        <w:spacing w:line="480" w:lineRule="auto"/>
        <w:jc w:val="left"/>
        <w:rPr>
          <w:rFonts w:cs="Arial"/>
          <w:bCs/>
          <w:sz w:val="24"/>
          <w:lang w:val="en-GB"/>
        </w:rPr>
      </w:pPr>
      <w:proofErr w:type="gramStart"/>
      <w:r w:rsidRPr="005F1D4A">
        <w:rPr>
          <w:rFonts w:cs="Arial"/>
          <w:b/>
          <w:sz w:val="24"/>
          <w:lang w:val="en-GB"/>
        </w:rPr>
        <w:t>Additional file 2.</w:t>
      </w:r>
      <w:proofErr w:type="gramEnd"/>
      <w:r w:rsidRPr="005F1D4A">
        <w:rPr>
          <w:rFonts w:cs="Arial"/>
          <w:bCs/>
          <w:sz w:val="24"/>
          <w:lang w:val="en-GB"/>
        </w:rPr>
        <w:t xml:space="preserve"> </w:t>
      </w:r>
      <w:proofErr w:type="spellStart"/>
      <w:r w:rsidRPr="005F1D4A">
        <w:rPr>
          <w:rFonts w:cs="Arial"/>
          <w:sz w:val="24"/>
          <w:lang w:val="en-GB"/>
        </w:rPr>
        <w:t>Univariate</w:t>
      </w:r>
      <w:proofErr w:type="spellEnd"/>
      <w:r w:rsidRPr="005F1D4A">
        <w:rPr>
          <w:rFonts w:cs="Arial"/>
          <w:sz w:val="24"/>
          <w:lang w:val="en-GB"/>
        </w:rPr>
        <w:t xml:space="preserve"> analysis of overall survival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8"/>
        <w:gridCol w:w="2333"/>
        <w:gridCol w:w="2003"/>
        <w:gridCol w:w="1847"/>
        <w:gridCol w:w="915"/>
      </w:tblGrid>
      <w:tr w:rsidR="002B60B2" w:rsidRPr="005F1D4A" w:rsidTr="00751F0D">
        <w:trPr>
          <w:trHeight w:val="409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Covariate</w:t>
            </w:r>
          </w:p>
        </w:tc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lang w:val="en-GB"/>
              </w:rPr>
            </w:pPr>
            <w:r w:rsidRPr="005F1D4A">
              <w:rPr>
                <w:rFonts w:cs="Arial"/>
                <w:lang w:val="en-GB"/>
              </w:rPr>
              <w:t>Median OS</w:t>
            </w:r>
          </w:p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i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 xml:space="preserve"> (95% CI), months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iCs/>
                <w:lang w:val="en-GB"/>
              </w:rPr>
            </w:pPr>
            <w:r w:rsidRPr="005F1D4A">
              <w:rPr>
                <w:rFonts w:cs="Arial"/>
                <w:iCs/>
                <w:lang w:val="en-GB"/>
              </w:rPr>
              <w:t>HR</w:t>
            </w:r>
          </w:p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i/>
                <w:sz w:val="24"/>
                <w:lang w:val="en-GB"/>
              </w:rPr>
            </w:pPr>
            <w:r w:rsidRPr="005F1D4A">
              <w:rPr>
                <w:rFonts w:cs="Arial"/>
                <w:iCs/>
                <w:lang w:val="en-GB"/>
              </w:rPr>
              <w:t>(</w:t>
            </w:r>
            <w:r w:rsidRPr="005F1D4A">
              <w:rPr>
                <w:rFonts w:cs="Arial"/>
                <w:lang w:val="en-GB"/>
              </w:rPr>
              <w:t>95% CI</w:t>
            </w:r>
            <w:r w:rsidRPr="005F1D4A">
              <w:rPr>
                <w:rFonts w:cs="Arial"/>
                <w:iCs/>
                <w:lang w:val="en-GB"/>
              </w:rPr>
              <w:t>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iCs/>
                <w:sz w:val="24"/>
                <w:lang w:val="en-GB"/>
              </w:rPr>
              <w:t>p</w:t>
            </w:r>
            <w:r w:rsidRPr="005F1D4A">
              <w:rPr>
                <w:rFonts w:cs="Arial"/>
                <w:sz w:val="24"/>
                <w:lang w:val="en-GB"/>
              </w:rPr>
              <w:t>-value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Age categorisation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&lt; 70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15.4 (10.74–NA)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1.00 (0.41–2.48)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0.99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≥ 70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18.3 (6.74–NA)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Sex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Male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lang w:val="en-GB"/>
              </w:rPr>
            </w:pPr>
            <w:r w:rsidRPr="005F1D4A">
              <w:rPr>
                <w:rFonts w:cs="Arial"/>
                <w:lang w:val="en-GB"/>
              </w:rPr>
              <w:t>15.4 (7.66–NA)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1.85 (0.78–4.40)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0.16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Female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16.9 (11.66–NA)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Ascites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16.85 (12.25–NA)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0.73 (0.29–1.81)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0.49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No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7.59 (5.98–NA)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Asbestos exposure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12.3 (6.74–NA)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1.13 (0.51–2.49)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0.77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No or unknown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16.9 (11.66–NA)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Histology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proofErr w:type="spellStart"/>
            <w:r w:rsidRPr="005F1D4A">
              <w:rPr>
                <w:rFonts w:cs="Arial"/>
                <w:sz w:val="24"/>
                <w:lang w:val="en-GB"/>
              </w:rPr>
              <w:t>Epithelioid</w:t>
            </w:r>
            <w:proofErr w:type="spellEnd"/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color w:val="000000" w:themeColor="text1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18.3 (11.66–NA)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color w:val="000000" w:themeColor="text1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1.60 (0.76–3.36)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color w:val="000000" w:themeColor="text1"/>
                <w:sz w:val="24"/>
                <w:lang w:val="en-GB"/>
              </w:rPr>
            </w:pPr>
            <w:r w:rsidRPr="005F1D4A">
              <w:rPr>
                <w:rFonts w:cs="Arial"/>
                <w:color w:val="000000" w:themeColor="text1"/>
                <w:sz w:val="24"/>
                <w:lang w:val="en-GB"/>
              </w:rPr>
              <w:t>0.20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Others or unknown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15.0 (7.59–NA)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ECOG PS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0–1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16.56 (11.66–NA)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2.03 (0.27–15.33)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0.48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 (reference)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2.92 (2.92–NA)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Distant metastasis</w:t>
            </w:r>
          </w:p>
        </w:tc>
        <w:tc>
          <w:tcPr>
            <w:tcW w:w="124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1068" w:type="pct"/>
            <w:tcBorders>
              <w:top w:val="nil"/>
              <w:left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15.0 (7.59–NA)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1.60 (0.77–3.33)</w:t>
            </w: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0.2</w:t>
            </w:r>
          </w:p>
        </w:tc>
      </w:tr>
      <w:tr w:rsidR="002B60B2" w:rsidRPr="005F1D4A" w:rsidTr="00751F0D">
        <w:trPr>
          <w:trHeight w:val="429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lef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No (reference)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lang w:val="en-GB"/>
              </w:rPr>
              <w:t>16.9 (11.66–NA)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60B2" w:rsidRPr="005F1D4A" w:rsidRDefault="002B60B2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60B2" w:rsidRPr="005F1D4A" w:rsidRDefault="002B60B2" w:rsidP="00751F0D">
            <w:pPr>
              <w:widowControl/>
              <w:spacing w:line="480" w:lineRule="auto"/>
              <w:jc w:val="right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–</w:t>
            </w:r>
          </w:p>
        </w:tc>
      </w:tr>
    </w:tbl>
    <w:p w:rsidR="002B60B2" w:rsidRDefault="002B60B2" w:rsidP="002B60B2">
      <w:pPr>
        <w:widowControl/>
        <w:spacing w:line="480" w:lineRule="auto"/>
        <w:jc w:val="left"/>
        <w:rPr>
          <w:rFonts w:cs="Arial"/>
          <w:sz w:val="24"/>
          <w:lang w:val="en-GB"/>
        </w:rPr>
      </w:pPr>
      <w:r w:rsidRPr="005F1D4A">
        <w:rPr>
          <w:rFonts w:cs="Arial"/>
          <w:sz w:val="24"/>
          <w:lang w:val="en-GB"/>
        </w:rPr>
        <w:t>Abbreviations: CI, confidence interval; ECOG, Eastern Cooperative Oncology Group; HR, hazard ratio; NA, not assessed; OS, overall survival; PS, performance status.</w:t>
      </w:r>
    </w:p>
    <w:p w:rsidR="002B60B2" w:rsidRDefault="002B60B2" w:rsidP="002B60B2">
      <w:pPr>
        <w:pStyle w:val="BodyText"/>
        <w:rPr>
          <w:lang w:val="en-GB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B2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86A76"/>
    <w:rsid w:val="00193EDC"/>
    <w:rsid w:val="001A10CF"/>
    <w:rsid w:val="001A773F"/>
    <w:rsid w:val="001B3983"/>
    <w:rsid w:val="001B3C80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1AE1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6B7E"/>
    <w:rsid w:val="00286D9D"/>
    <w:rsid w:val="00287E83"/>
    <w:rsid w:val="0029380A"/>
    <w:rsid w:val="0029688C"/>
    <w:rsid w:val="002A1D1D"/>
    <w:rsid w:val="002A3958"/>
    <w:rsid w:val="002B0462"/>
    <w:rsid w:val="002B60B2"/>
    <w:rsid w:val="002B7221"/>
    <w:rsid w:val="002C3489"/>
    <w:rsid w:val="002C4DD6"/>
    <w:rsid w:val="002C51FA"/>
    <w:rsid w:val="002C56F4"/>
    <w:rsid w:val="002D0F44"/>
    <w:rsid w:val="002D2294"/>
    <w:rsid w:val="002E1D40"/>
    <w:rsid w:val="002E4CB3"/>
    <w:rsid w:val="002F2478"/>
    <w:rsid w:val="002F3479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0FDA"/>
    <w:rsid w:val="00352414"/>
    <w:rsid w:val="00357E70"/>
    <w:rsid w:val="00362512"/>
    <w:rsid w:val="00364DE0"/>
    <w:rsid w:val="003764B6"/>
    <w:rsid w:val="003952FA"/>
    <w:rsid w:val="0039702C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0490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00189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0390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A3820"/>
    <w:rsid w:val="008C015E"/>
    <w:rsid w:val="008C1114"/>
    <w:rsid w:val="008C47CA"/>
    <w:rsid w:val="008E532F"/>
    <w:rsid w:val="008E5C9D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36B3E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947F3"/>
    <w:rsid w:val="00BB0EF8"/>
    <w:rsid w:val="00BB51E7"/>
    <w:rsid w:val="00BB523D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073E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3AF"/>
    <w:rsid w:val="00E30A0A"/>
    <w:rsid w:val="00E35F7E"/>
    <w:rsid w:val="00E4352B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D0F08"/>
    <w:rsid w:val="00EE1B44"/>
    <w:rsid w:val="00EF34D3"/>
    <w:rsid w:val="00EF3AD8"/>
    <w:rsid w:val="00EF4A9D"/>
    <w:rsid w:val="00F013D4"/>
    <w:rsid w:val="00F03796"/>
    <w:rsid w:val="00F052C8"/>
    <w:rsid w:val="00F075DA"/>
    <w:rsid w:val="00F11C0D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80AA4"/>
    <w:rsid w:val="00F80BFD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1F3F"/>
    <w:rsid w:val="00FC38AE"/>
    <w:rsid w:val="00FC440A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829</Characters>
  <Application>Microsoft Office Word</Application>
  <DocSecurity>0</DocSecurity>
  <Lines>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2021-03-12T05:39:00Z</dcterms:created>
  <dcterms:modified xsi:type="dcterms:W3CDTF">2021-03-12T05:39:00Z</dcterms:modified>
</cp:coreProperties>
</file>