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59B88" w14:textId="45278436" w:rsidR="004C498D" w:rsidRDefault="00172B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Supplemental </w:t>
      </w:r>
      <w:r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The prognostic value of the mRNA expressions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GPC genes in different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race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HCC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patients.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54"/>
        <w:gridCol w:w="2460"/>
        <w:gridCol w:w="1196"/>
        <w:gridCol w:w="1833"/>
        <w:gridCol w:w="1643"/>
      </w:tblGrid>
      <w:tr w:rsidR="004C498D" w14:paraId="553E1E14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18" w:space="0" w:color="FFFFFF"/>
              <w:right w:val="single" w:sz="8" w:space="0" w:color="9BBB59"/>
            </w:tcBorders>
            <w:shd w:val="clear" w:color="auto" w:fill="9BBB59"/>
            <w:vAlign w:val="center"/>
          </w:tcPr>
          <w:p w14:paraId="30AC89A6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Gene</w:t>
            </w: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18" w:space="0" w:color="FFFFFF"/>
              <w:right w:val="single" w:sz="8" w:space="0" w:color="9BBB59"/>
            </w:tcBorders>
            <w:shd w:val="clear" w:color="auto" w:fill="9BBB59"/>
            <w:vAlign w:val="center"/>
          </w:tcPr>
          <w:p w14:paraId="66296597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FFFFFF"/>
                <w:sz w:val="24"/>
                <w:szCs w:val="24"/>
              </w:rPr>
              <w:t>Race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18" w:space="0" w:color="FFFFFF"/>
              <w:right w:val="single" w:sz="8" w:space="0" w:color="9BBB59"/>
            </w:tcBorders>
            <w:shd w:val="clear" w:color="auto" w:fill="9BBB59"/>
            <w:vAlign w:val="center"/>
          </w:tcPr>
          <w:p w14:paraId="5D2B4C36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FFFFFF"/>
                <w:sz w:val="24"/>
                <w:szCs w:val="24"/>
              </w:rPr>
              <w:t>Cases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18" w:space="0" w:color="FFFFFF"/>
              <w:right w:val="single" w:sz="8" w:space="0" w:color="9BBB59"/>
            </w:tcBorders>
            <w:shd w:val="clear" w:color="auto" w:fill="9BBB59"/>
            <w:vAlign w:val="center"/>
          </w:tcPr>
          <w:p w14:paraId="6117A535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FFFFFF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R (95%CI)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18" w:space="0" w:color="FFFFFF"/>
              <w:right w:val="single" w:sz="8" w:space="0" w:color="9BBB59"/>
            </w:tcBorders>
            <w:shd w:val="clear" w:color="auto" w:fill="9BBB59"/>
            <w:vAlign w:val="center"/>
          </w:tcPr>
          <w:p w14:paraId="6329CA2D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FFFFFF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value</w:t>
            </w:r>
          </w:p>
        </w:tc>
      </w:tr>
      <w:tr w:rsidR="004C498D" w14:paraId="4F316AF5" w14:textId="77777777" w:rsidTr="00172B16">
        <w:tc>
          <w:tcPr>
            <w:tcW w:w="1154" w:type="dxa"/>
            <w:tcBorders>
              <w:top w:val="single" w:sz="18" w:space="0" w:color="FFFFFF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4B14B729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GPC1</w:t>
            </w:r>
          </w:p>
        </w:tc>
        <w:tc>
          <w:tcPr>
            <w:tcW w:w="2460" w:type="dxa"/>
            <w:tcBorders>
              <w:top w:val="single" w:sz="18" w:space="0" w:color="FFFFFF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4C38E30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196" w:type="dxa"/>
            <w:tcBorders>
              <w:top w:val="single" w:sz="18" w:space="0" w:color="FFFFFF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0D32AFAB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33" w:type="dxa"/>
            <w:tcBorders>
              <w:top w:val="single" w:sz="18" w:space="0" w:color="FFFFFF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6C89D9B5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1.59(1.01-2.51)</w:t>
            </w:r>
          </w:p>
        </w:tc>
        <w:tc>
          <w:tcPr>
            <w:tcW w:w="1643" w:type="dxa"/>
            <w:tcBorders>
              <w:top w:val="single" w:sz="18" w:space="0" w:color="FFFFFF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F71E37F" w14:textId="77777777" w:rsidR="004C498D" w:rsidRDefault="00172B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0.0434</w:t>
            </w:r>
          </w:p>
        </w:tc>
      </w:tr>
      <w:tr w:rsidR="004C498D" w14:paraId="1DAC40A3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35E12188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18D020CC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Black/african american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386E30B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68C0C18F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45CE7D5D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4C498D" w14:paraId="300E56C1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4387D9C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3637C60E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14B5CEA5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1DC55554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2.55(1.33-4.88)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366732A3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0.0033</w:t>
            </w:r>
          </w:p>
        </w:tc>
      </w:tr>
      <w:tr w:rsidR="004C498D" w14:paraId="3BE9FC66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31230527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GPC2</w:t>
            </w: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2789773F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5FB069B3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DD3F29D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0.65(0.4-1.04)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170F2ACF" w14:textId="77777777" w:rsidR="004C498D" w:rsidRDefault="00172B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0.0708</w:t>
            </w:r>
          </w:p>
        </w:tc>
      </w:tr>
      <w:tr w:rsidR="004C498D" w14:paraId="365DC096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1A84AD8C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6F029B30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Black/african american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52087DA4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2AC8EA80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8D8F5E1" w14:textId="77777777" w:rsidR="004C498D" w:rsidRDefault="00172B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4C498D" w14:paraId="151DBA72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45B1FA1B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57D4BFD0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17CF7EE2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E43624C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2.45(1.33-4.5)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4A1EA7F2" w14:textId="77777777" w:rsidR="004C498D" w:rsidRDefault="00172B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0.0029</w:t>
            </w:r>
          </w:p>
        </w:tc>
      </w:tr>
      <w:tr w:rsidR="004C498D" w14:paraId="32A215AB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30865E7D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GPC3</w:t>
            </w: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2DE3A84B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11BC18A5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80A2BC8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1.65(0.95-2.85)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393EA08D" w14:textId="77777777" w:rsidR="004C498D" w:rsidRDefault="00172B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0.0700</w:t>
            </w:r>
          </w:p>
        </w:tc>
      </w:tr>
      <w:tr w:rsidR="004C498D" w14:paraId="051EA1B1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F260FCD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4238D44F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Black/african american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1935B451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3C534431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616BF18D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4C498D" w14:paraId="090C91DB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032DB342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0B42A80C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17358944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BDFA2F2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1.47(0.82-2.66)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4D7B2A24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0.195</w:t>
            </w:r>
          </w:p>
        </w:tc>
      </w:tr>
      <w:tr w:rsidR="004C498D" w14:paraId="1D3611FA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42442BD1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GPC4</w:t>
            </w: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4C51BFAD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77332603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0463CF3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1.56(0.35-0.91)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219CF37F" w14:textId="77777777" w:rsidR="004C498D" w:rsidRDefault="00172B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0.0167</w:t>
            </w:r>
          </w:p>
        </w:tc>
      </w:tr>
      <w:tr w:rsidR="004C498D" w14:paraId="2A63310A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3E5C6695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9D835E5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Black/african american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698953D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56A23986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2885A6F8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4C498D" w14:paraId="76ADB4DA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3A5D2845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22DEBE87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56400441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70F008D4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2.45(1.26-4.76)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438F9757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0.0064</w:t>
            </w:r>
          </w:p>
        </w:tc>
      </w:tr>
      <w:tr w:rsidR="004C498D" w14:paraId="0FFE8F83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00FFFDA5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GPC5</w:t>
            </w: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7B24C86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0E2EA99E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2F2DD7DC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0.68(0.39-1.19)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0CBED503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0.173</w:t>
            </w:r>
          </w:p>
        </w:tc>
      </w:tr>
      <w:tr w:rsidR="004C498D" w14:paraId="574D798F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33D449A4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7219E321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Black/african american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662B5EEC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28E58058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7796612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4C498D" w14:paraId="2ABA2811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523D458E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13A233ED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50AECEAF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5D3BE345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0.7(0.37-1.33)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5D8AA3C8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0.274</w:t>
            </w:r>
          </w:p>
        </w:tc>
      </w:tr>
      <w:tr w:rsidR="004C498D" w14:paraId="4BC264AA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429FEA0B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GPC6</w:t>
            </w: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BE287FC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C8775D0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43BF66EF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0.59(0.36-0.97)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20DCA569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0.0364</w:t>
            </w:r>
          </w:p>
        </w:tc>
      </w:tr>
      <w:tr w:rsidR="004C498D" w14:paraId="609D400E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B9CBE72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474322CF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Black/african american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59B41BA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6035774D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D7E3BC"/>
            <w:vAlign w:val="center"/>
          </w:tcPr>
          <w:p w14:paraId="7E2EB330" w14:textId="77777777" w:rsidR="004C498D" w:rsidRDefault="00172B16">
            <w:pPr>
              <w:spacing w:line="18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4C498D" w14:paraId="2039A55E" w14:textId="77777777" w:rsidTr="00172B16"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BAF509A" w14:textId="77777777" w:rsidR="004C498D" w:rsidRDefault="004C498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5FB3CC8E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19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0FBB4EA9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1FC57287" w14:textId="77777777" w:rsidR="004C498D" w:rsidRDefault="00172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0.59(0.31-1.1)</w:t>
            </w:r>
          </w:p>
        </w:tc>
        <w:tc>
          <w:tcPr>
            <w:tcW w:w="164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FFFFFF"/>
            <w:vAlign w:val="center"/>
          </w:tcPr>
          <w:p w14:paraId="74C7634E" w14:textId="77777777" w:rsidR="004C498D" w:rsidRDefault="00172B16">
            <w:pPr>
              <w:spacing w:line="18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0.0918</w:t>
            </w:r>
          </w:p>
        </w:tc>
      </w:tr>
    </w:tbl>
    <w:p w14:paraId="5E89CEB4" w14:textId="77777777" w:rsidR="004C498D" w:rsidRDefault="00172B16">
      <w:pPr>
        <w:spacing w:line="2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Notes: GPC, glypican; HCC, hepatocellular carcinoma; HR, hazard ratio; CI, confidence interval.</w:t>
      </w:r>
    </w:p>
    <w:p w14:paraId="67CBBB23" w14:textId="77777777" w:rsidR="004C498D" w:rsidRDefault="004C49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D70F33" w14:textId="77777777" w:rsidR="004C498D" w:rsidRDefault="004C49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6ED712" w14:textId="77777777" w:rsidR="004C498D" w:rsidRDefault="004C49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3D8237" w14:textId="77777777" w:rsidR="004C498D" w:rsidRDefault="004C49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C49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2A2"/>
    <w:rsid w:val="000642A2"/>
    <w:rsid w:val="00076FC9"/>
    <w:rsid w:val="00172B16"/>
    <w:rsid w:val="0043708D"/>
    <w:rsid w:val="004C498D"/>
    <w:rsid w:val="006265C2"/>
    <w:rsid w:val="006E11DB"/>
    <w:rsid w:val="008B5E20"/>
    <w:rsid w:val="00A87B76"/>
    <w:rsid w:val="04777F4E"/>
    <w:rsid w:val="0ED01FAA"/>
    <w:rsid w:val="1C6C10CC"/>
    <w:rsid w:val="264D37C5"/>
    <w:rsid w:val="2CF92670"/>
    <w:rsid w:val="38A334DA"/>
    <w:rsid w:val="3AB501BD"/>
    <w:rsid w:val="47463DBF"/>
    <w:rsid w:val="4F246066"/>
    <w:rsid w:val="5F572EAD"/>
    <w:rsid w:val="627870BD"/>
    <w:rsid w:val="639E34E1"/>
    <w:rsid w:val="6BA44A87"/>
    <w:rsid w:val="6FBF4A7A"/>
    <w:rsid w:val="71345252"/>
    <w:rsid w:val="73C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16B44"/>
  <w15:docId w15:val="{3A44F263-8EAD-4592-A89E-E2789589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JY W</cp:lastModifiedBy>
  <cp:revision>3</cp:revision>
  <dcterms:created xsi:type="dcterms:W3CDTF">2020-03-25T03:59:00Z</dcterms:created>
  <dcterms:modified xsi:type="dcterms:W3CDTF">2020-09-17T04:59:00Z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