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0894A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Hlk65792139"/>
      <w:r w:rsidRPr="001A049A">
        <w:rPr>
          <w:rFonts w:ascii="Times New Roman" w:hAnsi="Times New Roman" w:cs="Times New Roman"/>
          <w:sz w:val="20"/>
          <w:szCs w:val="20"/>
        </w:rPr>
        <w:t xml:space="preserve">Title: Identification of 4-genes model in </w:t>
      </w:r>
      <w:bookmarkStart w:id="1" w:name="_Hlk60238426"/>
      <w:r w:rsidRPr="001A049A">
        <w:rPr>
          <w:rFonts w:ascii="Times New Roman" w:hAnsi="Times New Roman" w:cs="Times New Roman"/>
          <w:sz w:val="20"/>
          <w:szCs w:val="20"/>
        </w:rPr>
        <w:t>papillary renal cell tumor</w:t>
      </w:r>
      <w:bookmarkEnd w:id="1"/>
      <w:r w:rsidRPr="001A049A">
        <w:rPr>
          <w:rFonts w:ascii="Times New Roman" w:hAnsi="Times New Roman" w:cs="Times New Roman"/>
          <w:sz w:val="20"/>
          <w:szCs w:val="20"/>
        </w:rPr>
        <w:t xml:space="preserve"> microenvironment based on comprehensive analysis</w:t>
      </w:r>
    </w:p>
    <w:p w14:paraId="307FB892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Liang Luo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A049A">
        <w:rPr>
          <w:rFonts w:ascii="Times New Roman" w:hAnsi="Times New Roman" w:cs="Times New Roman"/>
          <w:sz w:val="20"/>
          <w:szCs w:val="20"/>
        </w:rPr>
        <w:t xml:space="preserve">*,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Haiyi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Zhou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A049A">
        <w:rPr>
          <w:rFonts w:ascii="Times New Roman" w:hAnsi="Times New Roman" w:cs="Times New Roman"/>
          <w:sz w:val="20"/>
          <w:szCs w:val="20"/>
        </w:rPr>
        <w:t>, Hao Su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2ED886F7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3BE87F9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 xml:space="preserve">1 Department of Urology, The Third Affiliated Hospital, Sun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University, Guangzhou, 510630, China</w:t>
      </w:r>
    </w:p>
    <w:p w14:paraId="7F7337EA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2 Department of Gynecology of traditional Chinese Medicine, Shanxi Academy of Traditional Chinese Medicine, Taiyuan 030000, China</w:t>
      </w:r>
    </w:p>
    <w:p w14:paraId="023511C2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8F6FBCB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Corresponding author:</w:t>
      </w:r>
    </w:p>
    <w:p w14:paraId="46267D0E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 xml:space="preserve">Liang Luo, Department of Urology, The Third Affiliated Hospital, Sun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University, Tianhe Road 600, Guangzhou, 510630, China</w:t>
      </w:r>
    </w:p>
    <w:p w14:paraId="4D98588D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Telephone: +86-20-85252990; Fax: +86-20-85252678</w:t>
      </w:r>
    </w:p>
    <w:p w14:paraId="688A0A96" w14:textId="77777777" w:rsidR="00684ADE" w:rsidRPr="001A049A" w:rsidRDefault="00684ADE" w:rsidP="00684A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E-mail: luoliang6@mail2.sysu.edu.cn</w:t>
      </w:r>
    </w:p>
    <w:bookmarkEnd w:id="0"/>
    <w:p w14:paraId="7678FDCE" w14:textId="77777777" w:rsidR="00684ADE" w:rsidRPr="001A049A" w:rsidRDefault="00684AD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D109D3D" w14:textId="6196EFC3" w:rsidR="00CF6270" w:rsidRPr="001A049A" w:rsidRDefault="001F3E13">
      <w:pPr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b/>
          <w:bCs/>
          <w:sz w:val="20"/>
          <w:szCs w:val="20"/>
        </w:rPr>
        <w:t>Supplementary Table S3</w:t>
      </w:r>
      <w:r w:rsidRPr="001A04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4FDEC98" w14:textId="4ABCDD8A" w:rsidR="0066279D" w:rsidRPr="001A049A" w:rsidRDefault="0066279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049A">
        <w:rPr>
          <w:rFonts w:ascii="Times New Roman" w:hAnsi="Times New Roman" w:cs="Times New Roman"/>
          <w:b/>
          <w:bCs/>
          <w:sz w:val="20"/>
          <w:szCs w:val="20"/>
        </w:rPr>
        <w:t>Univariate cox proportional hazard regression analysis of 22 genes based on TCGA</w:t>
      </w:r>
      <w:r w:rsidR="002A293F" w:rsidRPr="001A049A">
        <w:rPr>
          <w:rFonts w:ascii="Times New Roman" w:hAnsi="Times New Roman" w:cs="Times New Roman"/>
          <w:b/>
          <w:bCs/>
          <w:sz w:val="20"/>
          <w:szCs w:val="20"/>
        </w:rPr>
        <w:t xml:space="preserve"> database</w:t>
      </w:r>
    </w:p>
    <w:tbl>
      <w:tblPr>
        <w:tblW w:w="4320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</w:tblGrid>
      <w:tr w:rsidR="00330DC2" w:rsidRPr="00330DC2" w14:paraId="56E1ED51" w14:textId="77777777" w:rsidTr="00330DC2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5E1F5" w14:textId="49611EA9" w:rsidR="00330DC2" w:rsidRPr="00330DC2" w:rsidRDefault="001A049A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  <w:r w:rsidR="00330DC2"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A3ACF" w14:textId="77777777" w:rsidR="00330DC2" w:rsidRPr="00330DC2" w:rsidRDefault="00330DC2" w:rsidP="001A049A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F09FD" w14:textId="53C6C4F4" w:rsidR="00330DC2" w:rsidRPr="00330DC2" w:rsidRDefault="001A049A" w:rsidP="001A049A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F133D" w14:textId="4AC4ED5B" w:rsidR="00330DC2" w:rsidRPr="00330DC2" w:rsidRDefault="001A049A" w:rsidP="001A049A">
            <w:pPr>
              <w:widowControl/>
              <w:ind w:firstLineChars="50" w:firstLine="1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P </w:t>
            </w:r>
            <w:r w:rsidR="00330DC2"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value</w:t>
            </w:r>
          </w:p>
        </w:tc>
      </w:tr>
      <w:tr w:rsidR="00330DC2" w:rsidRPr="00330DC2" w14:paraId="3B02D87E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1451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CXCR5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43BC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1.233632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7B1C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2.471236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A5B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0.013465</w:t>
            </w:r>
          </w:p>
        </w:tc>
      </w:tr>
      <w:tr w:rsidR="00330DC2" w:rsidRPr="00330DC2" w14:paraId="47D01231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206E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00D1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1.151194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1849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2.330043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718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0.019804</w:t>
            </w:r>
          </w:p>
        </w:tc>
      </w:tr>
      <w:tr w:rsidR="00330DC2" w:rsidRPr="00330DC2" w14:paraId="6006A08D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C1B6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PDCD1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229C6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1.279521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75C8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3.219614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663A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0.001284</w:t>
            </w:r>
          </w:p>
        </w:tc>
      </w:tr>
      <w:tr w:rsidR="00330DC2" w:rsidRPr="00330DC2" w14:paraId="7A25B30E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271F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IL21R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D1AA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1.300843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34E9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3.045696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936E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0.002321</w:t>
            </w:r>
          </w:p>
        </w:tc>
      </w:tr>
      <w:tr w:rsidR="00330DC2" w:rsidRPr="00330DC2" w14:paraId="456010B2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26F6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GZMB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5D0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1.29393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593F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3.218895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8F3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0.001287</w:t>
            </w:r>
          </w:p>
        </w:tc>
      </w:tr>
      <w:tr w:rsidR="00330DC2" w:rsidRPr="00330DC2" w14:paraId="7B229F6D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47F8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TNFRSF9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BDA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1.254914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765F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3.121262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ECC8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0.001801</w:t>
            </w:r>
          </w:p>
        </w:tc>
      </w:tr>
      <w:tr w:rsidR="00330DC2" w:rsidRPr="00330DC2" w14:paraId="38CBC6E6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12A7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8CD3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1.271727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53B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2.841679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78B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0.004488</w:t>
            </w:r>
          </w:p>
        </w:tc>
      </w:tr>
      <w:tr w:rsidR="00330DC2" w:rsidRPr="00330DC2" w14:paraId="205DA668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3008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CXCL10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91E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1.233098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18A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2.726562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D06E1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0.0064</w:t>
            </w:r>
          </w:p>
        </w:tc>
      </w:tr>
      <w:tr w:rsidR="00330DC2" w:rsidRPr="00330DC2" w14:paraId="641976E3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A4E5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SELL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B91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1.319797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51C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2.61736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C4C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0.008861</w:t>
            </w:r>
          </w:p>
        </w:tc>
      </w:tr>
      <w:tr w:rsidR="00330DC2" w:rsidRPr="00330DC2" w14:paraId="49CE4451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C5D2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LAG3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DD95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1.234082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843A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3.041179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A2E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0.002357</w:t>
            </w:r>
          </w:p>
        </w:tc>
      </w:tr>
      <w:tr w:rsidR="00330DC2" w:rsidRPr="00330DC2" w14:paraId="49BD4A0C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A235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895F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1.210629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CB3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1.97582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D92B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0.048175</w:t>
            </w:r>
          </w:p>
        </w:tc>
      </w:tr>
      <w:tr w:rsidR="00330DC2" w:rsidRPr="00330DC2" w14:paraId="6B0219B6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78E9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7894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1.358777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C25F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2.670573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930D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0.007572</w:t>
            </w:r>
          </w:p>
        </w:tc>
      </w:tr>
      <w:tr w:rsidR="00330DC2" w:rsidRPr="00330DC2" w14:paraId="199F96E0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399A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CCL21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A4BC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1.15497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8753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3.185821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82DA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0.001443</w:t>
            </w:r>
          </w:p>
        </w:tc>
      </w:tr>
      <w:tr w:rsidR="00330DC2" w:rsidRPr="00330DC2" w14:paraId="718C567B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BD343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ITGA4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7A8C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1.333624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1218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2.352581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F644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0.018644</w:t>
            </w:r>
          </w:p>
        </w:tc>
      </w:tr>
      <w:tr w:rsidR="00330DC2" w:rsidRPr="00330DC2" w14:paraId="4DA02570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AD56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CCL19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917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1.206037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3D51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4.191764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3F24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2.77E-05</w:t>
            </w:r>
          </w:p>
        </w:tc>
      </w:tr>
      <w:tr w:rsidR="00330DC2" w:rsidRPr="00330DC2" w14:paraId="5704382A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1FF8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IL6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1E40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1.171632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36B9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2.808505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16E5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0.004977</w:t>
            </w:r>
          </w:p>
        </w:tc>
      </w:tr>
      <w:tr w:rsidR="00330DC2" w:rsidRPr="00330DC2" w14:paraId="0678B385" w14:textId="77777777" w:rsidTr="00330DC2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B8F74" w14:textId="77777777" w:rsidR="00330DC2" w:rsidRPr="00330DC2" w:rsidRDefault="00330DC2" w:rsidP="00330DC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CXCL13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B3A13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1.238469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F91B8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4.622631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5F6C4" w14:textId="77777777" w:rsidR="00330DC2" w:rsidRPr="00330DC2" w:rsidRDefault="00330DC2" w:rsidP="00330DC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30DC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3.79E-06</w:t>
            </w:r>
          </w:p>
        </w:tc>
      </w:tr>
    </w:tbl>
    <w:p w14:paraId="302BCE92" w14:textId="42313494" w:rsidR="0066279D" w:rsidRPr="001A049A" w:rsidRDefault="0066279D">
      <w:pPr>
        <w:rPr>
          <w:rFonts w:ascii="Times New Roman" w:hAnsi="Times New Roman" w:cs="Times New Roman"/>
          <w:sz w:val="20"/>
          <w:szCs w:val="20"/>
        </w:rPr>
      </w:pPr>
    </w:p>
    <w:sectPr w:rsidR="0066279D" w:rsidRPr="001A04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88174" w14:textId="77777777" w:rsidR="00015E86" w:rsidRDefault="00015E86" w:rsidP="001F3E13">
      <w:r>
        <w:separator/>
      </w:r>
    </w:p>
  </w:endnote>
  <w:endnote w:type="continuationSeparator" w:id="0">
    <w:p w14:paraId="7146AFA6" w14:textId="77777777" w:rsidR="00015E86" w:rsidRDefault="00015E86" w:rsidP="001F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D67938" w14:textId="77777777" w:rsidR="00015E86" w:rsidRDefault="00015E86" w:rsidP="001F3E13">
      <w:r>
        <w:separator/>
      </w:r>
    </w:p>
  </w:footnote>
  <w:footnote w:type="continuationSeparator" w:id="0">
    <w:p w14:paraId="104D0237" w14:textId="77777777" w:rsidR="00015E86" w:rsidRDefault="00015E86" w:rsidP="001F3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9D"/>
    <w:rsid w:val="00015E86"/>
    <w:rsid w:val="001A049A"/>
    <w:rsid w:val="001E7185"/>
    <w:rsid w:val="001F3E13"/>
    <w:rsid w:val="0026368A"/>
    <w:rsid w:val="002A293F"/>
    <w:rsid w:val="00330DC2"/>
    <w:rsid w:val="0066279D"/>
    <w:rsid w:val="00684ADE"/>
    <w:rsid w:val="007C6463"/>
    <w:rsid w:val="00923D0C"/>
    <w:rsid w:val="00926487"/>
    <w:rsid w:val="00A524C7"/>
    <w:rsid w:val="00B85056"/>
    <w:rsid w:val="00CF6270"/>
    <w:rsid w:val="00E2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B76EC"/>
  <w15:chartTrackingRefBased/>
  <w15:docId w15:val="{B0DD04C4-7EA7-4134-BDE3-5E43E10E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2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3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F3E1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F3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F3E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luoliang</dc:creator>
  <cp:keywords/>
  <dc:description/>
  <cp:lastModifiedBy>luoliang</cp:lastModifiedBy>
  <cp:revision>2</cp:revision>
  <dcterms:created xsi:type="dcterms:W3CDTF">2021-03-04T15:16:00Z</dcterms:created>
  <dcterms:modified xsi:type="dcterms:W3CDTF">2021-03-04T15:16:00Z</dcterms:modified>
</cp:coreProperties>
</file>