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02990" w14:textId="77777777" w:rsidR="009112BC" w:rsidRPr="00DB351A" w:rsidRDefault="009112BC" w:rsidP="009112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S</w:t>
      </w:r>
      <w:r>
        <w:rPr>
          <w:rFonts w:ascii="Times New Roman" w:hAnsi="Times New Roman" w:cs="Times New Roman"/>
        </w:rPr>
        <w:t xml:space="preserve">upplemental Table 1. </w:t>
      </w:r>
      <w:r w:rsidRPr="00B21425">
        <w:rPr>
          <w:rFonts w:ascii="Times New Roman" w:hAnsi="Times New Roman" w:cs="Times New Roman"/>
        </w:rPr>
        <w:t>The clinical characteristics of 344 HCC patients</w:t>
      </w:r>
      <w:r>
        <w:rPr>
          <w:rFonts w:ascii="Times New Roman" w:hAnsi="Times New Roman" w:cs="Times New Roman"/>
        </w:rPr>
        <w:t xml:space="preserve"> in TCGA</w:t>
      </w:r>
    </w:p>
    <w:tbl>
      <w:tblPr>
        <w:tblW w:w="595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969"/>
        <w:gridCol w:w="1985"/>
      </w:tblGrid>
      <w:tr w:rsidR="009112BC" w:rsidRPr="00212535" w14:paraId="543AC2B0" w14:textId="77777777" w:rsidTr="009A2681">
        <w:trPr>
          <w:trHeight w:val="278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2748E4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Characteristic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40E05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Freq</w:t>
            </w:r>
          </w:p>
        </w:tc>
      </w:tr>
      <w:tr w:rsidR="009112BC" w:rsidRPr="00212535" w14:paraId="3003E747" w14:textId="77777777" w:rsidTr="009A2681">
        <w:trPr>
          <w:trHeight w:val="278"/>
        </w:trPr>
        <w:tc>
          <w:tcPr>
            <w:tcW w:w="396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BB0ED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G</w:t>
            </w:r>
            <w:r w:rsidRPr="00212535">
              <w:rPr>
                <w:rFonts w:ascii="Times New Roman" w:eastAsia="等线" w:hAnsi="Times New Roman" w:cs="Times New Roman"/>
                <w:color w:val="000000"/>
              </w:rPr>
              <w:t>ender, No. (%)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F6FE2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1D8B99CB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0CC4EC9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Male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8F72D24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234 (68%)</w:t>
            </w:r>
          </w:p>
        </w:tc>
      </w:tr>
      <w:tr w:rsidR="009112BC" w:rsidRPr="00212535" w14:paraId="05BBA043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F97C0D0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Female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CCAAA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110 (32%)</w:t>
            </w:r>
          </w:p>
        </w:tc>
      </w:tr>
      <w:tr w:rsidR="009112BC" w:rsidRPr="00212535" w14:paraId="39DEB63A" w14:textId="77777777" w:rsidTr="009A2681">
        <w:trPr>
          <w:trHeight w:val="278"/>
        </w:trPr>
        <w:tc>
          <w:tcPr>
            <w:tcW w:w="5954" w:type="dxa"/>
            <w:gridSpan w:val="2"/>
            <w:shd w:val="clear" w:color="auto" w:fill="auto"/>
            <w:noWrap/>
            <w:vAlign w:val="center"/>
            <w:hideMark/>
          </w:tcPr>
          <w:p w14:paraId="09FFEAC8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Histological_Grade</w:t>
            </w:r>
            <w:proofErr w:type="spellEnd"/>
            <w:r w:rsidRPr="00212535">
              <w:rPr>
                <w:rFonts w:ascii="Times New Roman" w:eastAsia="等线" w:hAnsi="Times New Roman" w:cs="Times New Roman"/>
                <w:color w:val="000000"/>
              </w:rPr>
              <w:t>, No. (%)</w:t>
            </w:r>
          </w:p>
        </w:tc>
      </w:tr>
      <w:tr w:rsidR="009112BC" w:rsidRPr="00212535" w14:paraId="71C90829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001920F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G1+G2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4D0BC3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214 (62%)</w:t>
            </w:r>
          </w:p>
        </w:tc>
      </w:tr>
      <w:tr w:rsidR="009112BC" w:rsidRPr="00212535" w14:paraId="3C7B9A1E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84B024F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G3+G4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A45C75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130 (38%)</w:t>
            </w:r>
          </w:p>
        </w:tc>
      </w:tr>
      <w:tr w:rsidR="009112BC" w:rsidRPr="00212535" w14:paraId="77467247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D451C8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age,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5245A4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5D378AD7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49AF57E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&gt;60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C8CB9A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173 (50%)</w:t>
            </w:r>
          </w:p>
        </w:tc>
      </w:tr>
      <w:tr w:rsidR="009112BC" w:rsidRPr="00212535" w14:paraId="26E1B7AD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6D6474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sym w:font="Symbol" w:char="F0A3"/>
            </w:r>
            <w:r>
              <w:rPr>
                <w:rFonts w:ascii="Times New Roman" w:eastAsia="等线" w:hAnsi="Times New Roman" w:cs="Times New Roman"/>
                <w:color w:val="000000"/>
              </w:rPr>
              <w:t>6</w:t>
            </w:r>
            <w:r w:rsidRPr="00212535"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793B38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171 (50%)</w:t>
            </w:r>
          </w:p>
        </w:tc>
      </w:tr>
      <w:tr w:rsidR="009112BC" w:rsidRPr="00212535" w14:paraId="69742278" w14:textId="77777777" w:rsidTr="009A2681">
        <w:trPr>
          <w:trHeight w:val="278"/>
        </w:trPr>
        <w:tc>
          <w:tcPr>
            <w:tcW w:w="5954" w:type="dxa"/>
            <w:gridSpan w:val="2"/>
            <w:shd w:val="clear" w:color="auto" w:fill="auto"/>
            <w:noWrap/>
            <w:vAlign w:val="center"/>
            <w:hideMark/>
          </w:tcPr>
          <w:p w14:paraId="3C5023A4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Tumor_Stage</w:t>
            </w:r>
            <w:proofErr w:type="spellEnd"/>
            <w:r w:rsidRPr="00212535">
              <w:rPr>
                <w:rFonts w:ascii="Times New Roman" w:eastAsia="等线" w:hAnsi="Times New Roman" w:cs="Times New Roman"/>
                <w:color w:val="000000"/>
              </w:rPr>
              <w:t>, No. (%)</w:t>
            </w:r>
          </w:p>
        </w:tc>
      </w:tr>
      <w:tr w:rsidR="009112BC" w:rsidRPr="00212535" w14:paraId="5456646B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75B31E8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Stage1+2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9662BA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254 (74%)</w:t>
            </w:r>
          </w:p>
        </w:tc>
      </w:tr>
      <w:tr w:rsidR="009112BC" w:rsidRPr="00212535" w14:paraId="61C9D675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157379D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Stage3+4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FD343C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90 (26%)</w:t>
            </w:r>
          </w:p>
        </w:tc>
      </w:tr>
      <w:tr w:rsidR="009112BC" w:rsidRPr="00212535" w14:paraId="41C66660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7353F9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COMMD1,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D54BB6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7C3B5663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3524205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5BBAF28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206 (60%)</w:t>
            </w:r>
          </w:p>
        </w:tc>
      </w:tr>
      <w:tr w:rsidR="009112BC" w:rsidRPr="00212535" w14:paraId="0713936D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6E1166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9E2C3B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138 (40%)</w:t>
            </w:r>
          </w:p>
        </w:tc>
      </w:tr>
      <w:tr w:rsidR="009112BC" w:rsidRPr="00212535" w14:paraId="7FC83802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50B74B9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COMMD2,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389928E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3638288E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F19B09E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997C08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194 (56%)</w:t>
            </w:r>
          </w:p>
        </w:tc>
      </w:tr>
      <w:tr w:rsidR="009112BC" w:rsidRPr="00212535" w14:paraId="49EE0A1D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378ADC6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AF44C4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150 (44%)</w:t>
            </w:r>
          </w:p>
        </w:tc>
      </w:tr>
      <w:tr w:rsidR="009112BC" w:rsidRPr="00212535" w14:paraId="0CBE037E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C06DE7D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COMMD3,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92471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2AD25A67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098ACD9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2BE3E4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205 (60%)</w:t>
            </w:r>
          </w:p>
        </w:tc>
      </w:tr>
      <w:tr w:rsidR="009112BC" w:rsidRPr="00212535" w14:paraId="567D23E9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2E2DA36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DA3DAF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139 (40%)</w:t>
            </w:r>
          </w:p>
        </w:tc>
      </w:tr>
      <w:tr w:rsidR="009112BC" w:rsidRPr="00212535" w14:paraId="6AB5C75D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9D78A79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COMMD4,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E7FBDA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70FB05FA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AAE2DA6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1A249A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200 (58%)</w:t>
            </w:r>
          </w:p>
        </w:tc>
      </w:tr>
      <w:tr w:rsidR="009112BC" w:rsidRPr="00212535" w14:paraId="41DB979F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214672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9882B8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144 (42%)</w:t>
            </w:r>
          </w:p>
        </w:tc>
      </w:tr>
      <w:tr w:rsidR="009112BC" w:rsidRPr="00212535" w14:paraId="39023C43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054933E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COMMD5,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A17B40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7B54A049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5CEB36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C540D3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203 (59%)</w:t>
            </w:r>
          </w:p>
        </w:tc>
      </w:tr>
      <w:tr w:rsidR="009112BC" w:rsidRPr="00212535" w14:paraId="3D8AF483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896153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B8D332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141 (41%)</w:t>
            </w:r>
          </w:p>
        </w:tc>
      </w:tr>
      <w:tr w:rsidR="009112BC" w:rsidRPr="00212535" w14:paraId="0D34223C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6D32D25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COMMD6,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7798F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15C2A9B9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4121DDB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102E0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218 (63%)</w:t>
            </w:r>
          </w:p>
        </w:tc>
      </w:tr>
      <w:tr w:rsidR="009112BC" w:rsidRPr="00212535" w14:paraId="14FC9D9C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7F5D640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29505B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126 (37%)</w:t>
            </w:r>
          </w:p>
        </w:tc>
      </w:tr>
      <w:tr w:rsidR="009112BC" w:rsidRPr="00212535" w14:paraId="563B894F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A372863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lastRenderedPageBreak/>
              <w:t>COMMD7,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153913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0BCF770B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50F7BD5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0E75F0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204 (59%)</w:t>
            </w:r>
          </w:p>
        </w:tc>
      </w:tr>
      <w:tr w:rsidR="009112BC" w:rsidRPr="00212535" w14:paraId="449D7BCB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116A86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47553A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140 (41%)</w:t>
            </w:r>
          </w:p>
        </w:tc>
      </w:tr>
      <w:tr w:rsidR="009112BC" w:rsidRPr="00212535" w14:paraId="41CBCA23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8A2FFE6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COMMD8,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3FFCA3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701C02BE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2168126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655FE0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216 (63%)</w:t>
            </w:r>
          </w:p>
        </w:tc>
      </w:tr>
      <w:tr w:rsidR="009112BC" w:rsidRPr="00212535" w14:paraId="3A1FFC12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A2224A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0A670B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128 (37%)</w:t>
            </w:r>
          </w:p>
        </w:tc>
      </w:tr>
      <w:tr w:rsidR="009112BC" w:rsidRPr="00212535" w14:paraId="7536107D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81607AA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COMMD9,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310FC1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6B05B20A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623802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AF819E2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233 (68%)</w:t>
            </w:r>
          </w:p>
        </w:tc>
      </w:tr>
      <w:tr w:rsidR="009112BC" w:rsidRPr="00212535" w14:paraId="0C07EB63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48C19A6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DC0E46D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111 (32%)</w:t>
            </w:r>
          </w:p>
        </w:tc>
      </w:tr>
      <w:tr w:rsidR="009112BC" w:rsidRPr="00212535" w14:paraId="47A43BB3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6DDFAE0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COMMD10, No. (%)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EE28E9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112BC" w:rsidRPr="00212535" w14:paraId="0F916C9C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2931FB1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337EB9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201 (58%)</w:t>
            </w:r>
          </w:p>
        </w:tc>
      </w:tr>
      <w:tr w:rsidR="009112BC" w:rsidRPr="00212535" w14:paraId="41B81A31" w14:textId="77777777" w:rsidTr="009A2681">
        <w:trPr>
          <w:trHeight w:val="278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9004847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212535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E1C10D" w14:textId="77777777" w:rsidR="009112BC" w:rsidRPr="00212535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12535">
              <w:rPr>
                <w:rFonts w:ascii="Times New Roman" w:eastAsia="等线" w:hAnsi="Times New Roman" w:cs="Times New Roman"/>
                <w:color w:val="000000"/>
              </w:rPr>
              <w:t>143 (42%)</w:t>
            </w:r>
          </w:p>
        </w:tc>
      </w:tr>
    </w:tbl>
    <w:p w14:paraId="4ED1970D" w14:textId="77777777" w:rsidR="009112BC" w:rsidRDefault="009112BC" w:rsidP="009112BC"/>
    <w:p w14:paraId="2A248A68" w14:textId="77777777" w:rsidR="009112BC" w:rsidRPr="00DB351A" w:rsidRDefault="009112BC" w:rsidP="009112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S</w:t>
      </w:r>
      <w:r>
        <w:rPr>
          <w:rFonts w:ascii="Times New Roman" w:hAnsi="Times New Roman" w:cs="Times New Roman"/>
        </w:rPr>
        <w:t xml:space="preserve">upplemental Table 2. </w:t>
      </w:r>
      <w:r w:rsidRPr="00B21425">
        <w:rPr>
          <w:rFonts w:ascii="Times New Roman" w:hAnsi="Times New Roman" w:cs="Times New Roman"/>
        </w:rPr>
        <w:t xml:space="preserve">The clinical characteristics of </w:t>
      </w:r>
      <w:r w:rsidRPr="001558EB">
        <w:rPr>
          <w:rFonts w:ascii="Times New Roman" w:hAnsi="Times New Roman" w:cs="Times New Roman"/>
        </w:rPr>
        <w:t>124 patients with grade III HCC</w:t>
      </w:r>
      <w:r>
        <w:rPr>
          <w:rFonts w:ascii="Times New Roman" w:hAnsi="Times New Roman" w:cs="Times New Roman"/>
        </w:rPr>
        <w:t xml:space="preserve"> in TCGA</w:t>
      </w:r>
    </w:p>
    <w:tbl>
      <w:tblPr>
        <w:tblW w:w="637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253"/>
        <w:gridCol w:w="2126"/>
      </w:tblGrid>
      <w:tr w:rsidR="009112BC" w:rsidRPr="00727712" w14:paraId="664030DB" w14:textId="77777777" w:rsidTr="009A2681">
        <w:trPr>
          <w:trHeight w:val="278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DE76CB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Characteristic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8040BC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Freq</w:t>
            </w:r>
          </w:p>
        </w:tc>
      </w:tr>
      <w:tr w:rsidR="009112BC" w:rsidRPr="00727712" w14:paraId="3F12FC68" w14:textId="77777777" w:rsidTr="009A2681">
        <w:trPr>
          <w:trHeight w:val="278"/>
        </w:trPr>
        <w:tc>
          <w:tcPr>
            <w:tcW w:w="6379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9F231D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gender, No. (%)</w:t>
            </w:r>
          </w:p>
        </w:tc>
      </w:tr>
      <w:tr w:rsidR="009112BC" w:rsidRPr="00727712" w14:paraId="77B65DFA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5669F8B2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Male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A76B97A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81 (65%)</w:t>
            </w:r>
          </w:p>
        </w:tc>
      </w:tr>
      <w:tr w:rsidR="009112BC" w:rsidRPr="00727712" w14:paraId="0FC359BA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2A4025CD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Female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F6E530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43 (35%)</w:t>
            </w:r>
          </w:p>
        </w:tc>
      </w:tr>
      <w:tr w:rsidR="009112BC" w:rsidRPr="00727712" w14:paraId="7FB0DAA6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5455EEA4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age, No. (%)</w:t>
            </w:r>
          </w:p>
        </w:tc>
      </w:tr>
      <w:tr w:rsidR="009112BC" w:rsidRPr="00727712" w14:paraId="79A07CD5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3EC100AD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&gt;60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43B5C2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54 (44%)</w:t>
            </w:r>
          </w:p>
        </w:tc>
      </w:tr>
      <w:tr w:rsidR="009112BC" w:rsidRPr="00727712" w14:paraId="0D9F12DE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1CE201C6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sym w:font="Symbol" w:char="F0A3"/>
            </w:r>
            <w:r w:rsidRPr="00727712">
              <w:rPr>
                <w:rFonts w:ascii="Times New Roman" w:eastAsia="等线" w:hAnsi="Times New Roman" w:cs="Times New Roman"/>
                <w:color w:val="000000"/>
              </w:rPr>
              <w:t>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6ACF4A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70 (56%)</w:t>
            </w:r>
          </w:p>
        </w:tc>
      </w:tr>
      <w:tr w:rsidR="009112BC" w:rsidRPr="00727712" w14:paraId="5D4B1CBA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2AA37EFB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stage_event_pathologic_stage</w:t>
            </w:r>
            <w:proofErr w:type="spellEnd"/>
            <w:r w:rsidRPr="00727712">
              <w:rPr>
                <w:rFonts w:ascii="Times New Roman" w:eastAsia="等线" w:hAnsi="Times New Roman" w:cs="Times New Roman"/>
                <w:color w:val="000000"/>
              </w:rPr>
              <w:t>, No. (%)</w:t>
            </w:r>
          </w:p>
        </w:tc>
      </w:tr>
      <w:tr w:rsidR="009112BC" w:rsidRPr="00727712" w14:paraId="76C91552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2599F898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Stage1+2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E29DB6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90 (73%)</w:t>
            </w:r>
          </w:p>
        </w:tc>
      </w:tr>
      <w:tr w:rsidR="009112BC" w:rsidRPr="00727712" w14:paraId="2DEF5B43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1B43F290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Stage3+4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BD36E3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34 (27%)</w:t>
            </w:r>
          </w:p>
        </w:tc>
      </w:tr>
      <w:tr w:rsidR="009112BC" w:rsidRPr="00727712" w14:paraId="02885256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528CE70A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COMMD1, No. (%)</w:t>
            </w:r>
          </w:p>
        </w:tc>
      </w:tr>
      <w:tr w:rsidR="009112BC" w:rsidRPr="00727712" w14:paraId="5636267A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42CB6FB4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892AA8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72 (58%)</w:t>
            </w:r>
          </w:p>
        </w:tc>
      </w:tr>
      <w:tr w:rsidR="009112BC" w:rsidRPr="00727712" w14:paraId="0824130A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766F000B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B618B27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52 (42%)</w:t>
            </w:r>
          </w:p>
        </w:tc>
      </w:tr>
      <w:tr w:rsidR="009112BC" w:rsidRPr="00727712" w14:paraId="3EE60D2E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6AFB1F20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COMMD2, No. (%)</w:t>
            </w:r>
          </w:p>
        </w:tc>
      </w:tr>
      <w:tr w:rsidR="009112BC" w:rsidRPr="00727712" w14:paraId="1AB4AB2C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1A946F9C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8A7B9A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72 (58%)</w:t>
            </w:r>
          </w:p>
        </w:tc>
      </w:tr>
      <w:tr w:rsidR="009112BC" w:rsidRPr="00727712" w14:paraId="15187A76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201783DD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2A76B3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52 (42%)</w:t>
            </w:r>
          </w:p>
        </w:tc>
      </w:tr>
      <w:tr w:rsidR="009112BC" w:rsidRPr="00727712" w14:paraId="2004E520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671EB4A4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COMMD3, No. (%)</w:t>
            </w:r>
          </w:p>
        </w:tc>
      </w:tr>
      <w:tr w:rsidR="009112BC" w:rsidRPr="00727712" w14:paraId="3C785005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76D6C587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lastRenderedPageBreak/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64C222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75 (60%)</w:t>
            </w:r>
          </w:p>
        </w:tc>
      </w:tr>
      <w:tr w:rsidR="009112BC" w:rsidRPr="00727712" w14:paraId="395AD465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6EA29619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652574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49 (40%)</w:t>
            </w:r>
          </w:p>
        </w:tc>
      </w:tr>
      <w:tr w:rsidR="009112BC" w:rsidRPr="00727712" w14:paraId="5AB11F4E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6C92E6E7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COMMD4, No. (%)</w:t>
            </w:r>
          </w:p>
        </w:tc>
      </w:tr>
      <w:tr w:rsidR="009112BC" w:rsidRPr="00727712" w14:paraId="23AEBD89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580AE90C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59B58E9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73 (59%)</w:t>
            </w:r>
          </w:p>
        </w:tc>
      </w:tr>
      <w:tr w:rsidR="009112BC" w:rsidRPr="00727712" w14:paraId="64382CDC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01A9F0EA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8BE0B3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51 (41%)</w:t>
            </w:r>
          </w:p>
        </w:tc>
      </w:tr>
      <w:tr w:rsidR="009112BC" w:rsidRPr="00727712" w14:paraId="4825D893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5A1DE6A3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COMMD5, No. (%)</w:t>
            </w:r>
          </w:p>
        </w:tc>
      </w:tr>
      <w:tr w:rsidR="009112BC" w:rsidRPr="00727712" w14:paraId="2AEA0E68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6EF265AD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339BBA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72 (58%)</w:t>
            </w:r>
          </w:p>
        </w:tc>
      </w:tr>
      <w:tr w:rsidR="009112BC" w:rsidRPr="00727712" w14:paraId="65B57DF2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70376B78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922C392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52 (42%)</w:t>
            </w:r>
          </w:p>
        </w:tc>
      </w:tr>
      <w:tr w:rsidR="009112BC" w:rsidRPr="00727712" w14:paraId="64CC2C9E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7EAD98CF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COMMD6, No. (%)</w:t>
            </w:r>
          </w:p>
        </w:tc>
      </w:tr>
      <w:tr w:rsidR="009112BC" w:rsidRPr="00727712" w14:paraId="59882315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07D88723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C5061C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75 (60%)</w:t>
            </w:r>
          </w:p>
        </w:tc>
      </w:tr>
      <w:tr w:rsidR="009112BC" w:rsidRPr="00727712" w14:paraId="0669D79E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56B6BE56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B0BDB0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49 (40%)</w:t>
            </w:r>
          </w:p>
        </w:tc>
      </w:tr>
      <w:tr w:rsidR="009112BC" w:rsidRPr="00727712" w14:paraId="71E1E469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2581713C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COMMD7, No. (%)</w:t>
            </w:r>
          </w:p>
        </w:tc>
      </w:tr>
      <w:tr w:rsidR="009112BC" w:rsidRPr="00727712" w14:paraId="16ACFA0D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02047347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FC72A41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68 (55%)</w:t>
            </w:r>
          </w:p>
        </w:tc>
      </w:tr>
      <w:tr w:rsidR="009112BC" w:rsidRPr="00727712" w14:paraId="436FC965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050187A3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BD338F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56 (45%)</w:t>
            </w:r>
          </w:p>
        </w:tc>
      </w:tr>
      <w:tr w:rsidR="009112BC" w:rsidRPr="00727712" w14:paraId="0B31435A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328DF65E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COMMD8, No. (%)</w:t>
            </w:r>
          </w:p>
        </w:tc>
      </w:tr>
      <w:tr w:rsidR="009112BC" w:rsidRPr="00727712" w14:paraId="6243ECD2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7BF186F1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BD2D50A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77 (62%)</w:t>
            </w:r>
          </w:p>
        </w:tc>
      </w:tr>
      <w:tr w:rsidR="009112BC" w:rsidRPr="00727712" w14:paraId="1F825A1E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62E12ECC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CD2145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47 (38%)</w:t>
            </w:r>
          </w:p>
        </w:tc>
      </w:tr>
      <w:tr w:rsidR="009112BC" w:rsidRPr="00727712" w14:paraId="1D51CB65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66C7E2B9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COMMD9, No. (%)</w:t>
            </w:r>
          </w:p>
        </w:tc>
      </w:tr>
      <w:tr w:rsidR="009112BC" w:rsidRPr="00727712" w14:paraId="2095DEF5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65F4A2A7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510CD03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69 (56%)</w:t>
            </w:r>
          </w:p>
        </w:tc>
      </w:tr>
      <w:tr w:rsidR="009112BC" w:rsidRPr="00727712" w14:paraId="02BD16DE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30972204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00B218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55 (44%)</w:t>
            </w:r>
          </w:p>
        </w:tc>
      </w:tr>
      <w:tr w:rsidR="009112BC" w:rsidRPr="00727712" w14:paraId="772F1C76" w14:textId="77777777" w:rsidTr="009A2681">
        <w:trPr>
          <w:trHeight w:val="278"/>
        </w:trPr>
        <w:tc>
          <w:tcPr>
            <w:tcW w:w="6379" w:type="dxa"/>
            <w:gridSpan w:val="2"/>
            <w:shd w:val="clear" w:color="auto" w:fill="auto"/>
            <w:noWrap/>
            <w:vAlign w:val="center"/>
            <w:hideMark/>
          </w:tcPr>
          <w:p w14:paraId="2B22F574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COMMD10, No. (%)</w:t>
            </w:r>
          </w:p>
        </w:tc>
      </w:tr>
      <w:tr w:rsidR="009112BC" w:rsidRPr="00727712" w14:paraId="3FB268CE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6563C9FC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Low_expression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48B0C6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77 (62%)</w:t>
            </w:r>
          </w:p>
        </w:tc>
      </w:tr>
      <w:tr w:rsidR="009112BC" w:rsidRPr="00727712" w14:paraId="13783D5F" w14:textId="77777777" w:rsidTr="009A2681">
        <w:trPr>
          <w:trHeight w:val="278"/>
        </w:trPr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3A6B8E9D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proofErr w:type="spellStart"/>
            <w:r w:rsidRPr="00727712">
              <w:rPr>
                <w:rFonts w:ascii="Times New Roman" w:eastAsia="等线" w:hAnsi="Times New Roman" w:cs="Times New Roman"/>
                <w:color w:val="000000"/>
              </w:rPr>
              <w:t>High_expression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4AE677" w14:textId="77777777" w:rsidR="009112BC" w:rsidRPr="00727712" w:rsidRDefault="009112BC" w:rsidP="009A2681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7712">
              <w:rPr>
                <w:rFonts w:ascii="Times New Roman" w:eastAsia="等线" w:hAnsi="Times New Roman" w:cs="Times New Roman"/>
                <w:color w:val="000000"/>
              </w:rPr>
              <w:t>47 (38%)</w:t>
            </w:r>
          </w:p>
        </w:tc>
      </w:tr>
    </w:tbl>
    <w:p w14:paraId="3F35EC57" w14:textId="77777777" w:rsidR="009112BC" w:rsidRDefault="009112BC" w:rsidP="00FF3C2C">
      <w:pPr>
        <w:spacing w:line="360" w:lineRule="auto"/>
        <w:rPr>
          <w:rFonts w:ascii="Times New Roman" w:eastAsia="宋体" w:hAnsi="Times New Roman" w:cs="Times New Roman"/>
          <w:bCs/>
          <w:color w:val="000000"/>
          <w:shd w:val="clear" w:color="auto" w:fill="FFFFFF"/>
        </w:rPr>
      </w:pPr>
    </w:p>
    <w:p w14:paraId="0EA08D82" w14:textId="0E34EBBE" w:rsidR="0051341E" w:rsidRPr="0051341E" w:rsidRDefault="005B05C4" w:rsidP="00FF3C2C">
      <w:pPr>
        <w:spacing w:line="360" w:lineRule="auto"/>
        <w:rPr>
          <w:rFonts w:ascii="Times New Roman" w:hAnsi="Times New Roman" w:cs="Times New Roman"/>
        </w:rPr>
      </w:pPr>
      <w:r w:rsidRPr="000A5767">
        <w:rPr>
          <w:rFonts w:ascii="Times New Roman" w:eastAsia="宋体" w:hAnsi="Times New Roman" w:cs="Times New Roman"/>
          <w:bCs/>
          <w:color w:val="000000"/>
          <w:shd w:val="clear" w:color="auto" w:fill="FFFFFF"/>
        </w:rPr>
        <w:t xml:space="preserve">Supplementary Table </w:t>
      </w:r>
      <w:r w:rsidR="00863928">
        <w:rPr>
          <w:rFonts w:ascii="Times New Roman" w:eastAsia="宋体" w:hAnsi="Times New Roman" w:cs="Times New Roman"/>
          <w:bCs/>
          <w:color w:val="000000"/>
          <w:shd w:val="clear" w:color="auto" w:fill="FFFFFF"/>
        </w:rPr>
        <w:t>3</w:t>
      </w:r>
      <w:r w:rsidR="009112BC">
        <w:rPr>
          <w:rFonts w:ascii="Times New Roman" w:eastAsia="宋体" w:hAnsi="Times New Roman" w:cs="Times New Roman"/>
          <w:bCs/>
          <w:color w:val="000000"/>
          <w:shd w:val="clear" w:color="auto" w:fill="FFFFFF"/>
        </w:rPr>
        <w:t>.</w:t>
      </w:r>
      <w:r w:rsidR="00491837" w:rsidRPr="0051341E">
        <w:rPr>
          <w:rFonts w:ascii="Times New Roman" w:hAnsi="Times New Roman" w:cs="Times New Roman"/>
        </w:rPr>
        <w:t xml:space="preserve"> </w:t>
      </w:r>
      <w:r w:rsidR="00491837" w:rsidRPr="0051341E">
        <w:rPr>
          <w:rFonts w:ascii="Times New Roman" w:hAnsi="Times New Roman" w:cs="Times New Roman" w:hint="eastAsia"/>
        </w:rPr>
        <w:t>Cor</w:t>
      </w:r>
      <w:r w:rsidR="00491837" w:rsidRPr="0051341E">
        <w:rPr>
          <w:rFonts w:ascii="Times New Roman" w:hAnsi="Times New Roman" w:cs="Times New Roman"/>
        </w:rPr>
        <w:t>relation analysis between COMMD2</w:t>
      </w:r>
      <w:r w:rsidR="00976CF0">
        <w:rPr>
          <w:rFonts w:ascii="Times New Roman" w:hAnsi="Times New Roman" w:cs="Times New Roman"/>
        </w:rPr>
        <w:t>/</w:t>
      </w:r>
      <w:r w:rsidR="00491837" w:rsidRPr="0051341E">
        <w:rPr>
          <w:rFonts w:ascii="Times New Roman" w:hAnsi="Times New Roman" w:cs="Times New Roman"/>
        </w:rPr>
        <w:t>3</w:t>
      </w:r>
      <w:r w:rsidR="00976CF0">
        <w:rPr>
          <w:rFonts w:ascii="Times New Roman" w:hAnsi="Times New Roman" w:cs="Times New Roman"/>
        </w:rPr>
        <w:t>/</w:t>
      </w:r>
      <w:r w:rsidR="00491837" w:rsidRPr="0051341E">
        <w:rPr>
          <w:rFonts w:ascii="Times New Roman" w:hAnsi="Times New Roman" w:cs="Times New Roman"/>
        </w:rPr>
        <w:t>10</w:t>
      </w:r>
      <w:r w:rsidR="0051341E" w:rsidRPr="0051341E">
        <w:rPr>
          <w:rFonts w:ascii="Times New Roman" w:hAnsi="Times New Roman" w:cs="Times New Roman"/>
        </w:rPr>
        <w:t xml:space="preserve"> and relate genes and markers of immune cells in TIMER</w:t>
      </w:r>
    </w:p>
    <w:tbl>
      <w:tblPr>
        <w:tblW w:w="10915" w:type="dxa"/>
        <w:tblLayout w:type="fixed"/>
        <w:tblLook w:val="04A0" w:firstRow="1" w:lastRow="0" w:firstColumn="1" w:lastColumn="0" w:noHBand="0" w:noVBand="1"/>
      </w:tblPr>
      <w:tblGrid>
        <w:gridCol w:w="1216"/>
        <w:gridCol w:w="1903"/>
        <w:gridCol w:w="649"/>
        <w:gridCol w:w="650"/>
        <w:gridCol w:w="650"/>
        <w:gridCol w:w="649"/>
        <w:gridCol w:w="650"/>
        <w:gridCol w:w="650"/>
        <w:gridCol w:w="649"/>
        <w:gridCol w:w="650"/>
        <w:gridCol w:w="650"/>
        <w:gridCol w:w="649"/>
        <w:gridCol w:w="650"/>
        <w:gridCol w:w="650"/>
      </w:tblGrid>
      <w:tr w:rsidR="008163BB" w:rsidRPr="002D7659" w14:paraId="5E3746E8" w14:textId="77777777" w:rsidTr="002D7659">
        <w:trPr>
          <w:trHeight w:val="320"/>
        </w:trPr>
        <w:tc>
          <w:tcPr>
            <w:tcW w:w="121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B62E" w14:textId="77777777" w:rsidR="008163BB" w:rsidRPr="002D7659" w:rsidRDefault="008163BB" w:rsidP="00105C90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90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D9DA" w14:textId="77777777" w:rsidR="008163BB" w:rsidRPr="002D7659" w:rsidRDefault="008163BB" w:rsidP="00105C90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Gene markers</w:t>
            </w:r>
          </w:p>
        </w:tc>
        <w:tc>
          <w:tcPr>
            <w:tcW w:w="259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638E" w14:textId="4CEEE381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COMMD2</w:t>
            </w:r>
          </w:p>
        </w:tc>
        <w:tc>
          <w:tcPr>
            <w:tcW w:w="259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EC84" w14:textId="72CFD628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COMMD3</w:t>
            </w:r>
          </w:p>
        </w:tc>
        <w:tc>
          <w:tcPr>
            <w:tcW w:w="259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6B0F" w14:textId="04FE92B3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COMMD10</w:t>
            </w:r>
          </w:p>
        </w:tc>
      </w:tr>
      <w:tr w:rsidR="008163BB" w:rsidRPr="002D7659" w14:paraId="04C915DC" w14:textId="77777777" w:rsidTr="002D7659">
        <w:trPr>
          <w:trHeight w:val="320"/>
        </w:trPr>
        <w:tc>
          <w:tcPr>
            <w:tcW w:w="1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81C75" w14:textId="77777777" w:rsidR="008163BB" w:rsidRPr="002D7659" w:rsidRDefault="008163BB" w:rsidP="00DC7E7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876BE" w14:textId="77777777" w:rsidR="008163BB" w:rsidRPr="002D7659" w:rsidRDefault="008163BB" w:rsidP="00DC7E7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2062" w14:textId="444AA8E5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FC69" w14:textId="796FF88D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Purity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1373" w14:textId="0B2888AE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EB4E" w14:textId="27D4F6F5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Purity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08F1" w14:textId="504EFFC1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FE42" w14:textId="1938C1A2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66B3D7" wp14:editId="3C3CFC92">
                      <wp:simplePos x="0" y="0"/>
                      <wp:positionH relativeFrom="column">
                        <wp:posOffset>-4121150</wp:posOffset>
                      </wp:positionH>
                      <wp:positionV relativeFrom="paragraph">
                        <wp:posOffset>-12065</wp:posOffset>
                      </wp:positionV>
                      <wp:extent cx="1415415" cy="0"/>
                      <wp:effectExtent l="0" t="12700" r="19685" b="12700"/>
                      <wp:wrapNone/>
                      <wp:docPr id="7" name="直线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0A8B82" id="直线连接符 7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4.5pt,-.95pt" to="-213.0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2D765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DDFCD96" wp14:editId="2D938B85">
                      <wp:simplePos x="0" y="0"/>
                      <wp:positionH relativeFrom="column">
                        <wp:posOffset>-2442210</wp:posOffset>
                      </wp:positionH>
                      <wp:positionV relativeFrom="paragraph">
                        <wp:posOffset>-15240</wp:posOffset>
                      </wp:positionV>
                      <wp:extent cx="1415415" cy="0"/>
                      <wp:effectExtent l="0" t="12700" r="19685" b="12700"/>
                      <wp:wrapNone/>
                      <wp:docPr id="8" name="直线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9E6A2C" id="直线连接符 8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2.3pt,-1.2pt" to="-80.8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2D765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66C855" wp14:editId="5BBA8D6A">
                      <wp:simplePos x="0" y="0"/>
                      <wp:positionH relativeFrom="column">
                        <wp:posOffset>-763905</wp:posOffset>
                      </wp:positionH>
                      <wp:positionV relativeFrom="paragraph">
                        <wp:posOffset>-22225</wp:posOffset>
                      </wp:positionV>
                      <wp:extent cx="1415415" cy="0"/>
                      <wp:effectExtent l="0" t="12700" r="19685" b="12700"/>
                      <wp:wrapNone/>
                      <wp:docPr id="9" name="直线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DD7D0" id="直线连接符 9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15pt,-1.75pt" to="51.3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Purity</w:t>
            </w:r>
          </w:p>
        </w:tc>
      </w:tr>
      <w:tr w:rsidR="008163BB" w:rsidRPr="002D7659" w14:paraId="58E8AADD" w14:textId="77777777" w:rsidTr="002D7659">
        <w:trPr>
          <w:trHeight w:val="320"/>
        </w:trPr>
        <w:tc>
          <w:tcPr>
            <w:tcW w:w="121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585876" w14:textId="77777777" w:rsidR="008163BB" w:rsidRPr="002D7659" w:rsidRDefault="008163BB" w:rsidP="00DC7E7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4681E8" w14:textId="77777777" w:rsidR="008163BB" w:rsidRPr="002D7659" w:rsidRDefault="008163BB" w:rsidP="00DC7E7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6F5C" w14:textId="3EF9F21E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Cor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6DA3E" w14:textId="36AC8AD4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F2A61" w14:textId="65A476C4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Cor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9AB5F" w14:textId="06532C93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03727" w14:textId="7889DB18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Cor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08C43" w14:textId="140FC9A5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1CFEA" w14:textId="7B3370B7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Cor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21B3A" w14:textId="65D3E5AD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B4407" w14:textId="4865FBC8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Cor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DB715" w14:textId="1D1067B6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561BF" w14:textId="298FA445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Cor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389F1" w14:textId="316924E4" w:rsidR="008163BB" w:rsidRPr="002D7659" w:rsidRDefault="008163BB" w:rsidP="00DC7E7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D5AA230" wp14:editId="19381370">
                      <wp:simplePos x="0" y="0"/>
                      <wp:positionH relativeFrom="column">
                        <wp:posOffset>-2892425</wp:posOffset>
                      </wp:positionH>
                      <wp:positionV relativeFrom="paragraph">
                        <wp:posOffset>-28575</wp:posOffset>
                      </wp:positionV>
                      <wp:extent cx="1415415" cy="0"/>
                      <wp:effectExtent l="0" t="12700" r="19685" b="12700"/>
                      <wp:wrapNone/>
                      <wp:docPr id="3" name="直线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E7AC40" id="直线连接符 3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7.75pt,-2.25pt" to="-116.3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2D7659">
              <w:rPr>
                <w:rFonts w:ascii="Times New Roman" w:eastAsia="等线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8C17E8" wp14:editId="2546CAB3">
                      <wp:simplePos x="0" y="0"/>
                      <wp:positionH relativeFrom="column">
                        <wp:posOffset>-1214120</wp:posOffset>
                      </wp:positionH>
                      <wp:positionV relativeFrom="paragraph">
                        <wp:posOffset>-35560</wp:posOffset>
                      </wp:positionV>
                      <wp:extent cx="1415415" cy="0"/>
                      <wp:effectExtent l="0" t="12700" r="19685" b="12700"/>
                      <wp:wrapNone/>
                      <wp:docPr id="4" name="直线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B999F" id="直线连接符 4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6pt,-2.8pt" to="15.8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2D7659">
              <w:rPr>
                <w:rFonts w:ascii="Times New Roman" w:eastAsia="等线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84B8EC" wp14:editId="314EFEEB">
                      <wp:simplePos x="0" y="0"/>
                      <wp:positionH relativeFrom="column">
                        <wp:posOffset>-4571365</wp:posOffset>
                      </wp:positionH>
                      <wp:positionV relativeFrom="paragraph">
                        <wp:posOffset>-25400</wp:posOffset>
                      </wp:positionV>
                      <wp:extent cx="1415415" cy="0"/>
                      <wp:effectExtent l="0" t="12700" r="19685" b="12700"/>
                      <wp:wrapNone/>
                      <wp:docPr id="1" name="直线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BDAB3" id="直线连接符 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9.95pt,-2pt" to="-248.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8163BB" w:rsidRPr="002D7659" w14:paraId="57170874" w14:textId="77777777" w:rsidTr="002D7659">
        <w:trPr>
          <w:trHeight w:val="320"/>
        </w:trPr>
        <w:tc>
          <w:tcPr>
            <w:tcW w:w="12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C283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CD8+</w:t>
            </w:r>
          </w:p>
        </w:tc>
        <w:tc>
          <w:tcPr>
            <w:tcW w:w="19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20D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CD8A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A3E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B4A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2FE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AA8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F569" w14:textId="124732F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7F3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DC3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056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BE3E" w14:textId="3D40DE9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4676" w14:textId="1DF90AF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0.48 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F31D" w14:textId="4EA8558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55A2" w14:textId="5AE756C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0.66 </w:t>
            </w:r>
          </w:p>
        </w:tc>
      </w:tr>
      <w:tr w:rsidR="008163BB" w:rsidRPr="002D7659" w14:paraId="7A76F57D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22B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480E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CD8B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13C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B40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5E5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26F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B935" w14:textId="655D32A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FA2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549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AA5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3C0E" w14:textId="0D83A62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9424" w14:textId="4C74761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059D" w14:textId="0B4C396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3E63" w14:textId="742F7EE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0.75 </w:t>
            </w:r>
          </w:p>
        </w:tc>
      </w:tr>
      <w:tr w:rsidR="008163BB" w:rsidRPr="002D7659" w14:paraId="7A78B7FE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C6B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B365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CD45 (PTPRC)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242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B1F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68D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A93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7EA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78F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E99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A55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DA9F" w14:textId="622017E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C694" w14:textId="753DA68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D3D0" w14:textId="77CADBF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A750" w14:textId="0B72B69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76EB0050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72E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 cell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C37C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CD3D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556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EC5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A27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CB0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D76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75CA" w14:textId="0981C0F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AB7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A90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5A19" w14:textId="3C3AE73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4D04" w14:textId="5F61654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8DCA" w14:textId="71818A6C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3143" w14:textId="0203DEF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0.40 </w:t>
            </w:r>
          </w:p>
        </w:tc>
      </w:tr>
      <w:tr w:rsidR="008163BB" w:rsidRPr="002D7659" w14:paraId="3C368103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F5B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989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CD3E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940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7D3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175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A62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BA1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370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1C7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7E7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330E" w14:textId="63C6AFF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9726" w14:textId="01870EE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5868" w14:textId="695F81D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722F" w14:textId="30A2FBB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0.98 </w:t>
            </w:r>
          </w:p>
        </w:tc>
      </w:tr>
      <w:tr w:rsidR="008163BB" w:rsidRPr="002D7659" w14:paraId="4521A01D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2C8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FC9C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A8E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F45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BDE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B43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85A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882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BE2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950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B8E3" w14:textId="4F16799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B9E6" w14:textId="636619D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99CD" w14:textId="528633D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20DF" w14:textId="739FE64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0.56 </w:t>
            </w:r>
          </w:p>
        </w:tc>
      </w:tr>
      <w:tr w:rsidR="008163BB" w:rsidRPr="002D7659" w14:paraId="1F3E65B6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51C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 cell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FF94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CB2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55E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53F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0A8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629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FF4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A75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E9E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1917" w14:textId="3EA0533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367D" w14:textId="71A281B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168C" w14:textId="0E7E487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0175" w14:textId="3A8E237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0.83 </w:t>
            </w:r>
          </w:p>
        </w:tc>
      </w:tr>
      <w:tr w:rsidR="008163BB" w:rsidRPr="002D7659" w14:paraId="2D61C077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AF0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F342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CD79A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1DC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CC8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5F9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EF5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39F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C22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FB7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27F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90F1" w14:textId="29B120DC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2F58" w14:textId="23E6CCCC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E283" w14:textId="3055B8D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A77E" w14:textId="5A14CD1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</w:tr>
      <w:tr w:rsidR="008163BB" w:rsidRPr="002D7659" w14:paraId="3CD77725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71B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72B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CD27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862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6E0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AC4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266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C67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5C0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A39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856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D1AE" w14:textId="5318631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A1DA" w14:textId="6DF3950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1764" w14:textId="4AFEAEE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2015" w14:textId="36249FE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0.50 </w:t>
            </w:r>
          </w:p>
        </w:tc>
      </w:tr>
      <w:tr w:rsidR="008163BB" w:rsidRPr="002D7659" w14:paraId="42B32B2E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A23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787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CD20 (KRT20)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4E8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C24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013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C2F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871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BBB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572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A20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F661" w14:textId="2C1D736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9DF0" w14:textId="46810F3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E196" w14:textId="49DD6E8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0724" w14:textId="68E9210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0C37E97E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6EA2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monocyte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356A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E10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-0.29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81E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D21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-0.29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49B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F1E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-0.26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11C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5B8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-0.25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17C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E1D1" w14:textId="24450A1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-0.12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F56E" w14:textId="40CB294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4305" w14:textId="59F11B0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EA49" w14:textId="36CD94E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8163BB" w:rsidRPr="002D7659" w14:paraId="516A08B4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3B8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58B9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CD115 (CSF1R)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914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B24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EA3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53A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7B3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103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134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69F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8357" w14:textId="67DE109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884E" w14:textId="178578D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0128" w14:textId="22264DA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6029" w14:textId="174F122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</w:tr>
      <w:tr w:rsidR="008163BB" w:rsidRPr="002D7659" w14:paraId="4652C5C0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BAED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TAM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18A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CCL2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75C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7AA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5D2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337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CEF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FA4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85E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A7A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2B67" w14:textId="53F61B2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F7EB" w14:textId="653AEF9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C2A0" w14:textId="663BD1D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15D9" w14:textId="658B6C7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0.42 </w:t>
            </w:r>
          </w:p>
        </w:tc>
      </w:tr>
      <w:tr w:rsidR="008163BB" w:rsidRPr="002D7659" w14:paraId="56402D00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21A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DC43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CD68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DE4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AE2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9A4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8C8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3FD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715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1CA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30E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F058" w14:textId="6E5B11C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3A2F" w14:textId="3814812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EB3A" w14:textId="2197318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D4DA" w14:textId="6D9A466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</w:tr>
      <w:tr w:rsidR="008163BB" w:rsidRPr="002D7659" w14:paraId="4B7521CA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449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7522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IL10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3AD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51B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1D9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2B2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4B1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759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F41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A09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C92E" w14:textId="072A8F1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D1BF" w14:textId="26A1AD6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816D" w14:textId="11C83AE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01F3" w14:textId="28A373A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8163BB" w:rsidRPr="002D7659" w14:paraId="69820759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298F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M1 macrophage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315C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INOS (NOS2)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6B2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14C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07E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771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B54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516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647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E0E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B018" w14:textId="5986BB2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3D78" w14:textId="054B742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F9A4" w14:textId="0DBE905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C245" w14:textId="58F27D4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8163BB" w:rsidRPr="002D7659" w14:paraId="531F7C10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D22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D0F3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CD80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FAD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71B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17E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C90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7EF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7B6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460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876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8D34" w14:textId="37A8313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D75C" w14:textId="6B5F3C9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CB99" w14:textId="305AE47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8AFF" w14:textId="21D168A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2EAED644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529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6B5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IRF5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B5E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309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EA3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411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C14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FFD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7BC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625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12B5" w14:textId="3F92BB0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4E78" w14:textId="5807EB0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2B96" w14:textId="2639B9F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D2BD" w14:textId="6DA6CE4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324A4C7F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C24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D908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E23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6D4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4A3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BD8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80D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C84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C4D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B09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4855" w14:textId="391BF74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C1CB" w14:textId="5F1CA63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4537" w14:textId="739CA2E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18DC" w14:textId="62536EA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0.99 </w:t>
            </w:r>
          </w:p>
        </w:tc>
      </w:tr>
      <w:tr w:rsidR="008163BB" w:rsidRPr="002D7659" w14:paraId="3508F400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839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47CB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CD64 (FCGR1A)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0DF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80B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D67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C76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C15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321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8B5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C95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E94D" w14:textId="6929B18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F3D5" w14:textId="4682D90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0973" w14:textId="0C5AD1A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36CD" w14:textId="192A075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0.32 </w:t>
            </w:r>
          </w:p>
        </w:tc>
      </w:tr>
      <w:tr w:rsidR="008163BB" w:rsidRPr="002D7659" w14:paraId="1539F86A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77D9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M2 Macrophage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7D2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CD163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FE6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989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3EB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708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F5E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CF3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80D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88A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2C87" w14:textId="333E0A2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1F0C" w14:textId="3C82DB8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C755" w14:textId="634FDE7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D5A8" w14:textId="446F22F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8163BB" w:rsidRPr="002D7659" w14:paraId="6A14065B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BA5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B8E2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CD206 (MRC1)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73C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12D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F73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871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76B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EE4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ACB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601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1F01" w14:textId="33A75BA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6298" w14:textId="3CFCBE2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5D61" w14:textId="1690681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04F7" w14:textId="3130542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</w:tr>
      <w:tr w:rsidR="008163BB" w:rsidRPr="002D7659" w14:paraId="5EA38428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C59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5D2F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VSIG4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CA8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CA5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BDB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888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1FE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7C4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220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706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2848" w14:textId="3B23BEB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3357" w14:textId="68435EB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5AA2" w14:textId="41FE75E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E461" w14:textId="14368A9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</w:tr>
      <w:tr w:rsidR="008163BB" w:rsidRPr="002D7659" w14:paraId="2CB94612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D2E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3EEF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MS4A4A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22F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B31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925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A9D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7AF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068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8C9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046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8A55" w14:textId="3339E22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DCAF" w14:textId="5035EDD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FE85" w14:textId="44EB3FA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D8BC" w14:textId="0682037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8163BB" w:rsidRPr="002D7659" w14:paraId="785DE84B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E22D" w14:textId="062DC456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Neutrop</w:t>
            </w:r>
            <w:r w:rsidR="003F61C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</w:t>
            </w: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ils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B6AE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CD66 (CEACAM8)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255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B60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02B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920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D9E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581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8C9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80B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9A02" w14:textId="5EBE6A0C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0FCD" w14:textId="2A12FB1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F37B" w14:textId="349961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7E84" w14:textId="67F1E5F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</w:tr>
      <w:tr w:rsidR="008163BB" w:rsidRPr="002D7659" w14:paraId="2123D485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894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F80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CD11b (ITGAM)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135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7D1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CE8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D99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D5B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A9F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880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54F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CBE4" w14:textId="7E9C2C7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D833" w14:textId="2A50097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E570" w14:textId="0EFACB0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A30D" w14:textId="71593FDC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001606EE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BC7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273B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CD15 (FUT4)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ED3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DDF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88F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70B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BF7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320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50E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41E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E7AF" w14:textId="2CA3C06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DC3F" w14:textId="6B5F418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3527" w14:textId="65CDFE5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F1F6" w14:textId="47E2CF0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8163BB" w:rsidRPr="002D7659" w14:paraId="420C7673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9B5F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Natural Killer cell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6D3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KIR2DL1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DF6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299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93A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07B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BFD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469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0FB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62F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2BAA" w14:textId="49A86FB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10B9" w14:textId="6CBF1C1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3544" w14:textId="6045039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440C" w14:textId="77FC198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0.73 </w:t>
            </w:r>
          </w:p>
        </w:tc>
      </w:tr>
      <w:tr w:rsidR="008163BB" w:rsidRPr="002D7659" w14:paraId="6606537C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F81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3E51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KIR2DL3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4B8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F99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129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D51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EAA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F89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A6F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5F3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D89A" w14:textId="5101376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8B2D" w14:textId="24684C6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014E" w14:textId="691A63E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03E0" w14:textId="562863B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8163BB" w:rsidRPr="002D7659" w14:paraId="3B759114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9E4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E8A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KIR3DL1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26D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97B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3B5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B1A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2CB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2D7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F96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2BA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7ED6" w14:textId="29213B9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9111" w14:textId="6B6F544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EAED" w14:textId="10A6731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7750" w14:textId="0AFF303C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8163BB" w:rsidRPr="002D7659" w14:paraId="58EE5B32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76B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45FD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KIR3DL2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FB7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B88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311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732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A98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05D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0D1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60C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C2CC" w14:textId="064A06B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0185" w14:textId="1499FC7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3D6F" w14:textId="3ADE02F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974E" w14:textId="0D81FBD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0.51 </w:t>
            </w:r>
          </w:p>
        </w:tc>
      </w:tr>
      <w:tr w:rsidR="008163BB" w:rsidRPr="002D7659" w14:paraId="495B950B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6CC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B914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CD65 (NCAM1)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033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263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950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0C9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1D2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42C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59D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FBA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02DF" w14:textId="74EB65E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1BDA" w14:textId="08F6EE1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30F8" w14:textId="68DB8B5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6B76" w14:textId="73FE307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7D2C2BF5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908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5F9B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CD335 (NCR1)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A6B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43A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30D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736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4BA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FF1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0DF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8DA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4645" w14:textId="6F24186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9ADC" w14:textId="2A28540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C2EF" w14:textId="618280D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42F0" w14:textId="450CE2B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7FEDE931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3E28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Dendritic cell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4A9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BDCA-1 (CD1C)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565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955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95E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79D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17A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46B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E88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4B8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F38F" w14:textId="32033C3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632E" w14:textId="2C47986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B852" w14:textId="4EE9BED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1A93" w14:textId="6F0008D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0.40 </w:t>
            </w:r>
          </w:p>
        </w:tc>
      </w:tr>
      <w:tr w:rsidR="008163BB" w:rsidRPr="002D7659" w14:paraId="634D813D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0B2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289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CD141 (THBD)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1CF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2AF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444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504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6A9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C7D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CBB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BC3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90C6" w14:textId="54265B1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F35E" w14:textId="04C4C1B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254D" w14:textId="662D672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F81A" w14:textId="7FF4F30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0.26 </w:t>
            </w:r>
          </w:p>
        </w:tc>
      </w:tr>
      <w:tr w:rsidR="008163BB" w:rsidRPr="002D7659" w14:paraId="0F287574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DF1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799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BDCA-4 (NRP1)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3FD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BDC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5EF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140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737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1F1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3E7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B45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6365" w14:textId="10B1515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E1D9" w14:textId="2CFDBDB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1899" w14:textId="34D4661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8C75" w14:textId="69FF56A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04BE12DF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A89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DE0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CD123 (IL3RA)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BAB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CD6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A01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90B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92F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3F4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802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221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2A09" w14:textId="02DAF0B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9421" w14:textId="3625CBF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8F4E" w14:textId="386FF3C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6A99" w14:textId="6B56D2F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</w:tr>
      <w:tr w:rsidR="008163BB" w:rsidRPr="002D7659" w14:paraId="3C95F6DA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AB5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D02B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CD11c (ITGAX)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D7D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15B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1FC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AB3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723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A7A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9F8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032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863F" w14:textId="589799F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F6A0" w14:textId="299977A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4CDD" w14:textId="2F859CA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941F" w14:textId="793A358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6D2E4F2E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E1C2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C425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T-bet (TBX21)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6BC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5F5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FAD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2EC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2B6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68B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99C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A0C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1BC9" w14:textId="2435FF15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9C8E" w14:textId="5C0C0BC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9F58" w14:textId="433A30D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CFCF" w14:textId="43D2586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0.56 </w:t>
            </w:r>
          </w:p>
        </w:tc>
      </w:tr>
      <w:tr w:rsidR="008163BB" w:rsidRPr="002D7659" w14:paraId="6247DCCA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7AF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2FAD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STAT4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CBA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7EC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0E8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661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856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DD7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ED8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083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4FEB" w14:textId="2F0EE4F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C2B7" w14:textId="4CEDD48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B6E2" w14:textId="606E28C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ABC2" w14:textId="47DF880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</w:tr>
      <w:tr w:rsidR="008163BB" w:rsidRPr="002D7659" w14:paraId="32D30E9A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25D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CD78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STAT1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48E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139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791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4CC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BF2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7E6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299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416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B596" w14:textId="527C8B1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FDCD" w14:textId="27F1B0E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9828" w14:textId="4BA4786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2BF2" w14:textId="7FCAF43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5C044B2F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EA3B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D3CA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DDF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816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63F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F2F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C24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0CF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0EA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77E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EB8D" w14:textId="365C2F4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6C1F" w14:textId="35D7DE8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AA52" w14:textId="233E47E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C317" w14:textId="4707063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</w:tr>
      <w:tr w:rsidR="008163BB" w:rsidRPr="002D7659" w14:paraId="6FD114E6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3DC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4D1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STAT6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35E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D52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050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375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9F7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3FF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E4B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AE2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EE4D" w14:textId="688BD6D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DB89" w14:textId="1B1DDB8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EF43" w14:textId="712974F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A4AB" w14:textId="7F7E4A6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0108C798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BCF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D128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IL13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B05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E38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6C3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457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439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013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931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DFC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CFFA" w14:textId="3364FBA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AA79" w14:textId="43FCDCE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B926" w14:textId="5ABF4DC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D4CD" w14:textId="63A4CB3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8163BB" w:rsidRPr="002D7659" w14:paraId="5B8710BE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D1E8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Tfh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9A43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BCL6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A74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055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C8F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E7A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BA6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A96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00E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56E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F1B2" w14:textId="5F08FA2C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3DB0" w14:textId="18B7C64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64DF" w14:textId="50B6A81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BA58" w14:textId="65286B0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7F106572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206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6E3A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IL21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6F0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3B3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ECF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E7D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FA7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C60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EA3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B99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CB3D" w14:textId="7207C7E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BBCC" w14:textId="547D786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7CBF" w14:textId="4C6AA73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53C6" w14:textId="7A4D7FE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</w:tr>
      <w:tr w:rsidR="008163BB" w:rsidRPr="002D7659" w14:paraId="0A613963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C4F9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Th17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46EC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STAT3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83A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A4A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B3D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639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9D8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45C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9A1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4F9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719C" w14:textId="06770D2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4842" w14:textId="7D12297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FCF8" w14:textId="4274D59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8CA3" w14:textId="009999E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4996B1B7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FC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0464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IL17A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72A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5F8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C47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DDD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C44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2BA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CCC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0A9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1938" w14:textId="614B933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4A32" w14:textId="74E1490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1345" w14:textId="0A088EE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ECE5" w14:textId="2F769C6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8163BB" w:rsidRPr="002D7659" w14:paraId="2B04A65F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941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412C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RORgt</w:t>
            </w:r>
            <w:proofErr w:type="spellEnd"/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(RORC)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E52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4E3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FC5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2CF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8CC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525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94F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F07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0.67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0789" w14:textId="60D146F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C15F" w14:textId="4456A6C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58F8" w14:textId="20FF90B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D486" w14:textId="63BB4F7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8163BB" w:rsidRPr="002D7659" w14:paraId="19678786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518B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Treg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22D5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FOXP3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F70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BE5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B27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AB0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65A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E5F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421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B5F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56F1" w14:textId="6515598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1459" w14:textId="79353ED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6809" w14:textId="10B40C7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E29B" w14:textId="014EA461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39344EF3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DB8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68B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CD25 (IL2RA)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330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B22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E38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07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88A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567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1CD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649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7BEE" w14:textId="7085B120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2956" w14:textId="2F05DEC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93D9" w14:textId="512BE87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A9DF" w14:textId="6394103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8163BB" w:rsidRPr="002D7659" w14:paraId="26A630F1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9CB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DE0C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CCR8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2E9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A54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A51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D08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BA9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B82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6C3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59F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265C" w14:textId="2835A07D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51CB" w14:textId="2BAF2F0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9F55" w14:textId="42BEDBA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3766" w14:textId="514E9EF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7432D81D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584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932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STAT5B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007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179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02C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0.56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5CF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FDE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206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B95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D38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2D12" w14:textId="38093EE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D558" w14:textId="40C2DB6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6797" w14:textId="2DE0887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BE6E" w14:textId="492BEDCF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8163BB" w:rsidRPr="002D7659" w14:paraId="09B1D6A7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C220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 cell exhaustion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2D8C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PD-1 (PDCD1)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519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DFE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76C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DD0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3CF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96A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FE87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389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F401" w14:textId="31496C6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6CC2" w14:textId="2B965EE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1044" w14:textId="0CD4A88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C69D" w14:textId="2D7D661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0.90 </w:t>
            </w:r>
          </w:p>
        </w:tc>
      </w:tr>
      <w:tr w:rsidR="008163BB" w:rsidRPr="002D7659" w14:paraId="73A02013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9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BC28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CTLA4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07D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F37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A61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CC3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B1A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D19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CAA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1E80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CB33" w14:textId="2646362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2DEE" w14:textId="5EFB2B2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EB77" w14:textId="79331C56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EC33" w14:textId="12BCA8E8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0.33 </w:t>
            </w:r>
          </w:p>
        </w:tc>
      </w:tr>
      <w:tr w:rsidR="008163BB" w:rsidRPr="002D7659" w14:paraId="6A864F56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725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1E32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37C9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E8C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A3B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38C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80E3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66B2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998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81D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19D5" w14:textId="5F9E4B9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E7B4" w14:textId="32AC0594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0.84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D0BC" w14:textId="2E1E5EAE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AF51" w14:textId="003A66F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0.74 </w:t>
            </w:r>
          </w:p>
        </w:tc>
      </w:tr>
      <w:tr w:rsidR="008163BB" w:rsidRPr="002D7659" w14:paraId="01869D43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9878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0199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TIM-3 (HAVCR2)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016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B14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B6BC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0305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9D8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EFAE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CEA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0B2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98C3" w14:textId="24F707AB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3B65" w14:textId="4ABA6023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6144" w14:textId="066306C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43CD" w14:textId="6FB146A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8163BB" w:rsidRPr="002D7659" w14:paraId="78C121D9" w14:textId="77777777" w:rsidTr="002D7659">
        <w:trPr>
          <w:trHeight w:val="320"/>
        </w:trPr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BBD4D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A0207" w14:textId="77777777" w:rsidR="008163BB" w:rsidRPr="002D7659" w:rsidRDefault="008163BB" w:rsidP="008163B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GZMB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C775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BD814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0.49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D5CCA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DB64F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0.64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7B12B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4888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57416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344D1" w14:textId="7777777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0.42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3AAB8" w14:textId="7B83D429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90F71" w14:textId="43DBA692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0.67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22AD" w14:textId="6682F2E7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92705" w14:textId="43350B7A" w:rsidR="008163BB" w:rsidRPr="002D7659" w:rsidRDefault="008163BB" w:rsidP="008163BB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D765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0.76 </w:t>
            </w:r>
          </w:p>
        </w:tc>
      </w:tr>
    </w:tbl>
    <w:p w14:paraId="79E992D0" w14:textId="77777777" w:rsidR="00FF3C2C" w:rsidRPr="003676FC" w:rsidRDefault="00FF3C2C" w:rsidP="00FF3C2C">
      <w:pPr>
        <w:spacing w:line="360" w:lineRule="auto"/>
        <w:rPr>
          <w:rFonts w:ascii="Times New Roman" w:hAnsi="Times New Roman" w:cs="Times New Roman"/>
        </w:rPr>
      </w:pPr>
      <w:r w:rsidRPr="003676FC">
        <w:rPr>
          <w:rFonts w:ascii="Times New Roman" w:hAnsi="Times New Roman" w:cs="Times New Roman"/>
        </w:rPr>
        <w:t xml:space="preserve">None, correlation without adjustment; Purity, correlation adjusted by purity; TAM, tumor-associated macrophage; Th, T helper cell; </w:t>
      </w:r>
      <w:proofErr w:type="spellStart"/>
      <w:r w:rsidRPr="003676FC">
        <w:rPr>
          <w:rFonts w:ascii="Times New Roman" w:hAnsi="Times New Roman" w:cs="Times New Roman"/>
        </w:rPr>
        <w:t>Tfh</w:t>
      </w:r>
      <w:proofErr w:type="spellEnd"/>
      <w:r w:rsidRPr="003676FC">
        <w:rPr>
          <w:rFonts w:ascii="Times New Roman" w:hAnsi="Times New Roman" w:cs="Times New Roman"/>
        </w:rPr>
        <w:t>, Follicular helper T cell; Treg, regulatory T cell; Cor, R value of Spearman’s correlation</w:t>
      </w:r>
    </w:p>
    <w:p w14:paraId="2A82FFA3" w14:textId="3ADF97CF" w:rsidR="00B703E7" w:rsidRPr="003676FC" w:rsidRDefault="00FF3C2C" w:rsidP="00FF3C2C">
      <w:pPr>
        <w:spacing w:line="360" w:lineRule="auto"/>
        <w:rPr>
          <w:rFonts w:ascii="Times New Roman" w:hAnsi="Times New Roman" w:cs="Times New Roman"/>
        </w:rPr>
      </w:pPr>
      <w:r w:rsidRPr="003676FC">
        <w:rPr>
          <w:rFonts w:ascii="Times New Roman" w:hAnsi="Times New Roman" w:cs="Times New Roman"/>
        </w:rPr>
        <w:t>* P&lt;0.05; ** P&lt;0.01; *** P&lt;0.001</w:t>
      </w:r>
    </w:p>
    <w:sectPr w:rsidR="00B703E7" w:rsidRPr="003676FC" w:rsidSect="00976CF0">
      <w:pgSz w:w="16840" w:h="11900" w:orient="landscape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A66C7" w14:textId="77777777" w:rsidR="00E512CB" w:rsidRDefault="00E512CB" w:rsidP="00BC3936">
      <w:r>
        <w:separator/>
      </w:r>
    </w:p>
  </w:endnote>
  <w:endnote w:type="continuationSeparator" w:id="0">
    <w:p w14:paraId="30F5A25D" w14:textId="77777777" w:rsidR="00E512CB" w:rsidRDefault="00E512CB" w:rsidP="00BC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9D165" w14:textId="77777777" w:rsidR="00E512CB" w:rsidRDefault="00E512CB" w:rsidP="00BC3936">
      <w:r>
        <w:separator/>
      </w:r>
    </w:p>
  </w:footnote>
  <w:footnote w:type="continuationSeparator" w:id="0">
    <w:p w14:paraId="73F38523" w14:textId="77777777" w:rsidR="00E512CB" w:rsidRDefault="00E512CB" w:rsidP="00BC3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1002EE"/>
    <w:multiLevelType w:val="hybridMultilevel"/>
    <w:tmpl w:val="A5A8CF1E"/>
    <w:lvl w:ilvl="0" w:tplc="C6508A0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62"/>
    <w:rsid w:val="000E09C1"/>
    <w:rsid w:val="00105C90"/>
    <w:rsid w:val="00120749"/>
    <w:rsid w:val="002D7659"/>
    <w:rsid w:val="003676FC"/>
    <w:rsid w:val="003E10B2"/>
    <w:rsid w:val="003F61CC"/>
    <w:rsid w:val="00491837"/>
    <w:rsid w:val="004C4CBA"/>
    <w:rsid w:val="0051341E"/>
    <w:rsid w:val="005B05C4"/>
    <w:rsid w:val="00742F43"/>
    <w:rsid w:val="007E0774"/>
    <w:rsid w:val="007E7562"/>
    <w:rsid w:val="008163BB"/>
    <w:rsid w:val="00863928"/>
    <w:rsid w:val="00891B74"/>
    <w:rsid w:val="008F3DAF"/>
    <w:rsid w:val="009112BC"/>
    <w:rsid w:val="00976CF0"/>
    <w:rsid w:val="009A392C"/>
    <w:rsid w:val="00A944C6"/>
    <w:rsid w:val="00B00C31"/>
    <w:rsid w:val="00B60759"/>
    <w:rsid w:val="00B703E7"/>
    <w:rsid w:val="00BC3936"/>
    <w:rsid w:val="00BE5F72"/>
    <w:rsid w:val="00DC7E76"/>
    <w:rsid w:val="00E512CB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D9F2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703E7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font5">
    <w:name w:val="font5"/>
    <w:basedOn w:val="a"/>
    <w:rsid w:val="00B703E7"/>
    <w:pPr>
      <w:spacing w:before="100" w:beforeAutospacing="1" w:after="100" w:afterAutospacing="1"/>
    </w:pPr>
    <w:rPr>
      <w:rFonts w:ascii="等线" w:eastAsia="等线" w:hAnsi="等线" w:cs="宋体"/>
      <w:sz w:val="18"/>
      <w:szCs w:val="18"/>
    </w:rPr>
  </w:style>
  <w:style w:type="paragraph" w:customStyle="1" w:styleId="xl65">
    <w:name w:val="xl65"/>
    <w:basedOn w:val="a"/>
    <w:rsid w:val="00B703E7"/>
    <w:pP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66">
    <w:name w:val="xl66"/>
    <w:basedOn w:val="a"/>
    <w:rsid w:val="00B703E7"/>
    <w:pPr>
      <w:spacing w:before="100" w:beforeAutospacing="1" w:after="100" w:afterAutospacing="1"/>
    </w:pPr>
    <w:rPr>
      <w:rFonts w:ascii="Times New Roman" w:eastAsia="宋体" w:hAnsi="Times New Roman" w:cs="Times New Roman"/>
      <w:sz w:val="16"/>
      <w:szCs w:val="16"/>
    </w:rPr>
  </w:style>
  <w:style w:type="paragraph" w:customStyle="1" w:styleId="xl67">
    <w:name w:val="xl67"/>
    <w:basedOn w:val="a"/>
    <w:rsid w:val="00B703E7"/>
    <w:pP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sz w:val="16"/>
      <w:szCs w:val="16"/>
    </w:rPr>
  </w:style>
  <w:style w:type="paragraph" w:styleId="a3">
    <w:name w:val="List Paragraph"/>
    <w:basedOn w:val="a"/>
    <w:uiPriority w:val="34"/>
    <w:qFormat/>
    <w:rsid w:val="00FF3C2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C39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393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393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39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wang Xiaobo</cp:lastModifiedBy>
  <cp:revision>14</cp:revision>
  <dcterms:created xsi:type="dcterms:W3CDTF">2016-11-19T00:45:00Z</dcterms:created>
  <dcterms:modified xsi:type="dcterms:W3CDTF">2021-04-04T07:32:00Z</dcterms:modified>
</cp:coreProperties>
</file>