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17" w:type="dxa"/>
        <w:tblLook w:val="04A0" w:firstRow="1" w:lastRow="0" w:firstColumn="1" w:lastColumn="0" w:noHBand="0" w:noVBand="1"/>
      </w:tblPr>
      <w:tblGrid>
        <w:gridCol w:w="1272"/>
        <w:gridCol w:w="229"/>
        <w:gridCol w:w="54"/>
        <w:gridCol w:w="124"/>
        <w:gridCol w:w="1010"/>
        <w:gridCol w:w="414"/>
        <w:gridCol w:w="219"/>
        <w:gridCol w:w="16"/>
        <w:gridCol w:w="459"/>
        <w:gridCol w:w="147"/>
        <w:gridCol w:w="366"/>
        <w:gridCol w:w="48"/>
        <w:gridCol w:w="148"/>
        <w:gridCol w:w="371"/>
        <w:gridCol w:w="100"/>
        <w:gridCol w:w="668"/>
        <w:gridCol w:w="366"/>
        <w:gridCol w:w="557"/>
        <w:gridCol w:w="211"/>
        <w:gridCol w:w="567"/>
        <w:gridCol w:w="283"/>
        <w:gridCol w:w="142"/>
        <w:gridCol w:w="388"/>
        <w:gridCol w:w="321"/>
        <w:gridCol w:w="378"/>
        <w:gridCol w:w="892"/>
        <w:gridCol w:w="567"/>
        <w:gridCol w:w="372"/>
        <w:gridCol w:w="59"/>
        <w:gridCol w:w="593"/>
        <w:gridCol w:w="1591"/>
        <w:gridCol w:w="1243"/>
        <w:gridCol w:w="542"/>
      </w:tblGrid>
      <w:tr w:rsidR="0008263B" w:rsidRPr="002B2E2F" w14:paraId="2792A1EC" w14:textId="77777777" w:rsidTr="00D41E41">
        <w:trPr>
          <w:gridAfter w:val="1"/>
          <w:wAfter w:w="542" w:type="dxa"/>
          <w:trHeight w:val="274"/>
        </w:trPr>
        <w:tc>
          <w:tcPr>
            <w:tcW w:w="14175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AB8333E" w14:textId="376CDB03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Table: Description of studies</w:t>
            </w:r>
          </w:p>
        </w:tc>
      </w:tr>
      <w:tr w:rsidR="0008263B" w:rsidRPr="002B2E2F" w14:paraId="153BA3AC" w14:textId="77777777" w:rsidTr="00D41E41">
        <w:trPr>
          <w:gridAfter w:val="1"/>
          <w:wAfter w:w="542" w:type="dxa"/>
          <w:trHeight w:val="274"/>
        </w:trPr>
        <w:tc>
          <w:tcPr>
            <w:tcW w:w="14175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F5AB0C1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</w:rPr>
            </w:pPr>
            <w:r w:rsidRPr="002B2E2F">
              <w:rPr>
                <w:rFonts w:ascii="Times New Roman" w:hAnsi="Times New Roman" w:cs="Times New Roman"/>
              </w:rPr>
              <w:br w:type="page"/>
            </w:r>
            <w:r w:rsidRPr="002B2E2F">
              <w:rPr>
                <w:rFonts w:ascii="Times New Roman" w:hAnsi="Times New Roman" w:cs="Times New Roman"/>
                <w:b/>
                <w:bCs/>
              </w:rPr>
              <w:t>Studies in solid tumours</w:t>
            </w:r>
          </w:p>
        </w:tc>
      </w:tr>
      <w:tr w:rsidR="0008263B" w:rsidRPr="002B2E2F" w14:paraId="2C0DCEC3" w14:textId="77777777" w:rsidTr="00D41E41">
        <w:trPr>
          <w:gridAfter w:val="1"/>
          <w:wAfter w:w="542" w:type="dxa"/>
          <w:trHeight w:val="160"/>
        </w:trPr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02C2DF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FAA022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Cancer</w:t>
            </w:r>
          </w:p>
        </w:tc>
        <w:tc>
          <w:tcPr>
            <w:tcW w:w="1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DDF7E4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Treatment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7BC0DE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A2DE39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Follow-Up </w:t>
            </w:r>
          </w:p>
        </w:tc>
        <w:tc>
          <w:tcPr>
            <w:tcW w:w="1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34237F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42A378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5EE76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Primary Outcome*</w:t>
            </w:r>
          </w:p>
        </w:tc>
        <w:tc>
          <w:tcPr>
            <w:tcW w:w="3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A03BA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Secondary Fitness &amp; Physiological Outcomes</w:t>
            </w:r>
          </w:p>
        </w:tc>
      </w:tr>
      <w:tr w:rsidR="0008263B" w:rsidRPr="002B2E2F" w14:paraId="7A0FCAC4" w14:textId="77777777" w:rsidTr="00D41E41">
        <w:trPr>
          <w:gridAfter w:val="1"/>
          <w:wAfter w:w="542" w:type="dxa"/>
          <w:trHeight w:val="80"/>
        </w:trPr>
        <w:tc>
          <w:tcPr>
            <w:tcW w:w="16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8C1E0AA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During treatment</w:t>
            </w: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49AB9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07130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3314E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74245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62F1B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9D0B6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8AEE8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ADD7C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263B" w:rsidRPr="002B2E2F" w14:paraId="15580013" w14:textId="77777777" w:rsidTr="00D41E41">
        <w:trPr>
          <w:gridAfter w:val="1"/>
          <w:wAfter w:w="542" w:type="dxa"/>
          <w:trHeight w:val="479"/>
        </w:trPr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AE2B09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Arbane 2011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EA17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Lung</w:t>
            </w:r>
          </w:p>
        </w:tc>
        <w:tc>
          <w:tcPr>
            <w:tcW w:w="12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1A667E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S/CT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7EC7F4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6DAA9E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4826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RET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FB2C1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8430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strength (magnetic stimulation)</w:t>
            </w:r>
          </w:p>
        </w:tc>
        <w:tc>
          <w:tcPr>
            <w:tcW w:w="34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9146D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length of stay, post-op complications</w:t>
            </w:r>
          </w:p>
        </w:tc>
      </w:tr>
      <w:tr w:rsidR="0008263B" w:rsidRPr="002B2E2F" w14:paraId="0930B396" w14:textId="77777777" w:rsidTr="00D41E41">
        <w:trPr>
          <w:gridAfter w:val="1"/>
          <w:wAfter w:w="542" w:type="dxa"/>
          <w:trHeight w:val="1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079B7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2FCE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0D862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DF9A3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2B53E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3E48F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081FE3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2D0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12D3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63B" w:rsidRPr="002B2E2F" w14:paraId="26FFAF72" w14:textId="77777777" w:rsidTr="00D41E41">
        <w:trPr>
          <w:gridAfter w:val="1"/>
          <w:wAfter w:w="542" w:type="dxa"/>
          <w:trHeight w:val="47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626B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Backman 2014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E8B85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Breast &amp; 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4A45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27DE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57D0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38B766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9171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10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708B65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8C6C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WC, BP, HR, HDL, LDL, TC, C-peptide</w:t>
            </w:r>
          </w:p>
        </w:tc>
      </w:tr>
      <w:tr w:rsidR="0008263B" w:rsidRPr="002B2E2F" w14:paraId="12E48C84" w14:textId="77777777" w:rsidTr="00D41E41">
        <w:trPr>
          <w:gridAfter w:val="1"/>
          <w:wAfter w:w="542" w:type="dxa"/>
          <w:trHeight w:val="1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FA5D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D88E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51DA4CB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BD6B1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3C2E33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3B13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B02449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0E959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CE2C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63B" w:rsidRPr="002B2E2F" w14:paraId="0648FCE0" w14:textId="77777777" w:rsidTr="00D41E41">
        <w:trPr>
          <w:gridAfter w:val="1"/>
          <w:wAfter w:w="542" w:type="dxa"/>
          <w:trHeight w:val="431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F5B7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Capozzi 2016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D9521A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8BE5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RT/CRT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ACBB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55F9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12, 24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3808A8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F4E1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E7465A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LBM, %BF (DXA)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B86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strength (30s sit-to-stand, HGS), flexibility (sit-and-reach)</w:t>
            </w:r>
          </w:p>
        </w:tc>
      </w:tr>
      <w:tr w:rsidR="0008263B" w:rsidRPr="002B2E2F" w14:paraId="14250BCD" w14:textId="77777777" w:rsidTr="00D41E41">
        <w:trPr>
          <w:gridAfter w:val="1"/>
          <w:wAfter w:w="542" w:type="dxa"/>
          <w:trHeight w:val="172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9D79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70C13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3B1B43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5AD21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3B3DE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C1EC6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7971B7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4607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B73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63B" w:rsidRPr="002B2E2F" w14:paraId="7759D857" w14:textId="77777777" w:rsidTr="00D41E41">
        <w:trPr>
          <w:gridAfter w:val="1"/>
          <w:wAfter w:w="542" w:type="dxa"/>
          <w:trHeight w:val="172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27D0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Christensen 2014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DC27EC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Testicular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69C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A8B1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68DE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9, 21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D1EB8B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0867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9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F52679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Muscle fibre size (CSA)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74E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LBM, %BF (DXA), strength (isometric force, 1-RM), HDL, LDL, TC, glucose, insulin, plasma granulocyte macrophage colony-stimulating factor, interferon-ƴ, IL-1β, IL-2, IL-6, IL-8, IL-10, IL-12, TNF-α, muscle phenotype distribution, muscle capillary density, satellite cell activation, mRNA expression</w:t>
            </w:r>
          </w:p>
        </w:tc>
      </w:tr>
      <w:tr w:rsidR="00D453C8" w:rsidRPr="002B2E2F" w14:paraId="5386A95B" w14:textId="77777777" w:rsidTr="00C16B41">
        <w:trPr>
          <w:gridAfter w:val="1"/>
          <w:wAfter w:w="542" w:type="dxa"/>
          <w:trHeight w:val="172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1EAF5A" w14:textId="6B09CCAB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Grote 2018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3A113F" w14:textId="24CC7C38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BB479F9" w14:textId="28CC4D90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RT/CRT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B8285E" w14:textId="40C847C2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F148A3" w14:textId="5E75AB07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7-8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7C4851" w14:textId="632F054E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5EF209F" w14:textId="1DEB7268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~6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33B65" w14:textId="6C90B6ED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CA5E0C" w14:textId="0B814A6A" w:rsidR="00D453C8" w:rsidRPr="002B2E2F" w:rsidRDefault="00D453C8" w:rsidP="00D4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LBM, FM (BIA), 6MWT, strength (isometric force)</w:t>
            </w:r>
          </w:p>
        </w:tc>
      </w:tr>
      <w:tr w:rsidR="0008263B" w:rsidRPr="002B2E2F" w14:paraId="54C76EEE" w14:textId="77777777" w:rsidTr="00D41E41">
        <w:trPr>
          <w:gridAfter w:val="1"/>
          <w:wAfter w:w="542" w:type="dxa"/>
          <w:trHeight w:val="7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D846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5E4F8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541C855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533478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B4BA40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DFFA1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E8AB0C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BB8E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03E6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63B" w:rsidRPr="002B2E2F" w14:paraId="4BAB5055" w14:textId="77777777" w:rsidTr="00D41E41">
        <w:trPr>
          <w:gridAfter w:val="1"/>
          <w:wAfter w:w="542" w:type="dxa"/>
          <w:trHeight w:val="13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F7750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Hammer 2020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5276B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Breast, Lung, Gastrointestinal, &amp; Gynaecological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FA077F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A27EFE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2B5B0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50FA0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095E05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24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C9A8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Feasibility 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67C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6MWT, glycaemic control (HbA1c)  </w:t>
            </w:r>
          </w:p>
        </w:tc>
      </w:tr>
      <w:tr w:rsidR="0008263B" w:rsidRPr="002B2E2F" w14:paraId="19D127EF" w14:textId="77777777" w:rsidTr="00D41E41">
        <w:trPr>
          <w:gridAfter w:val="1"/>
          <w:wAfter w:w="542" w:type="dxa"/>
          <w:trHeight w:val="13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35A88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Kamel 2020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8EAF6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Pancreatic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3EC38B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48C2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A49A3C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1CB31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60FD3E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12 wks 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1D8A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1694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LBM, %BF (DXA), 6MWT, strength (isokinetic torque, isometric force, 30s sit-to-stand), 400m walk </w:t>
            </w:r>
          </w:p>
        </w:tc>
      </w:tr>
      <w:tr w:rsidR="0008263B" w:rsidRPr="002B2E2F" w14:paraId="40AE0B5D" w14:textId="77777777" w:rsidTr="00D41E41">
        <w:trPr>
          <w:gridAfter w:val="1"/>
          <w:wAfter w:w="542" w:type="dxa"/>
          <w:trHeight w:val="13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5AC7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Lin 2014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6E5B38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Colorectal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6517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0E87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34F6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AFA46B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8811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FFD7E0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QoL (QLQ-C30)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8227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strength (isometric force, HGS)</w:t>
            </w:r>
          </w:p>
        </w:tc>
      </w:tr>
      <w:tr w:rsidR="0008263B" w:rsidRPr="002B2E2F" w14:paraId="18A28759" w14:textId="77777777" w:rsidTr="00D41E41">
        <w:trPr>
          <w:gridAfter w:val="1"/>
          <w:wAfter w:w="542" w:type="dxa"/>
          <w:trHeight w:val="34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6BF1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Moller 2015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80E643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Breast &amp; Colon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7AA7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33CD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20B5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39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57A503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4239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CB77C3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4B0E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08263B" w:rsidRPr="002B2E2F" w14:paraId="454A6869" w14:textId="77777777" w:rsidTr="00D41E41">
        <w:trPr>
          <w:gridAfter w:val="1"/>
          <w:wAfter w:w="542" w:type="dxa"/>
          <w:trHeight w:val="546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2F327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Mustian 2009 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67A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Breast &amp; Prostate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5831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36BE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0BAD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4, 16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1BC73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609A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A9D3DD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Fatigue (BFI, FACIT-F)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AF3D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LBM (BIA), 6MWT, strength (HGS), IL-6, TNF-α, sTNF-R</w:t>
            </w:r>
          </w:p>
        </w:tc>
      </w:tr>
      <w:tr w:rsidR="0008263B" w:rsidRPr="002B2E2F" w14:paraId="6ACD8B3C" w14:textId="77777777" w:rsidTr="00D41E41">
        <w:trPr>
          <w:gridAfter w:val="1"/>
          <w:wAfter w:w="542" w:type="dxa"/>
          <w:trHeight w:val="29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4590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Rogers 2013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028A6C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216F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7442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DE71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6, 12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A6C77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F6BA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912123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2211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LBM (BIA), strength (isometric force, HGS), SPPB</w:t>
            </w:r>
          </w:p>
        </w:tc>
      </w:tr>
      <w:tr w:rsidR="0008263B" w:rsidRPr="002B2E2F" w14:paraId="7A8CC908" w14:textId="77777777" w:rsidTr="00D41E41">
        <w:trPr>
          <w:gridAfter w:val="1"/>
          <w:wAfter w:w="542" w:type="dxa"/>
          <w:trHeight w:val="321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3691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Samuel 2013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2C29D2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38AD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1C0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4FAC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11478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1D37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FBAF4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QoL (SF-36)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8E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8263B" w:rsidRPr="002B2E2F" w14:paraId="69AD7B18" w14:textId="77777777" w:rsidTr="00D41E41">
        <w:trPr>
          <w:gridAfter w:val="1"/>
          <w:wAfter w:w="542" w:type="dxa"/>
          <w:trHeight w:val="6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923E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Samuel 2019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3ED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1783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F074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78C3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3, 7, 11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2EA9D6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6463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11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EE0DA9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QoL (SF-36)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A8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Hb, Plts</w:t>
            </w:r>
          </w:p>
        </w:tc>
      </w:tr>
      <w:tr w:rsidR="0008263B" w:rsidRPr="002B2E2F" w14:paraId="1DBC2429" w14:textId="77777777" w:rsidTr="00D41E41">
        <w:trPr>
          <w:gridAfter w:val="1"/>
          <w:wAfter w:w="542" w:type="dxa"/>
          <w:trHeight w:val="447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83E0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Sandmael 2017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508B7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3A79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CRT/RT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1A87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7EDA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6, 14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0955AD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AB9E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BDE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A28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LBM, regional adipose tissue, radiodenisty of skeletal mass (computed tomography)</w:t>
            </w:r>
          </w:p>
        </w:tc>
      </w:tr>
      <w:tr w:rsidR="0008263B" w:rsidRPr="002B2E2F" w14:paraId="3644FEE6" w14:textId="77777777" w:rsidTr="00D41E41">
        <w:trPr>
          <w:gridAfter w:val="1"/>
          <w:wAfter w:w="542" w:type="dxa"/>
          <w:trHeight w:val="5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C3E9D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Stuecher 2019 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7EE0E9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Gastrointestinal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2362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56A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5E6B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~6, 12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F50AA2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BC84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75EEAD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SPPB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0F0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LBM (BIA), gait speed (five stride time), postural stability (COP) strength (isometric force), peripheral deep sensitivity (tuning fork)</w:t>
            </w:r>
          </w:p>
        </w:tc>
      </w:tr>
      <w:tr w:rsidR="0008263B" w:rsidRPr="002B2E2F" w14:paraId="61C70099" w14:textId="77777777" w:rsidTr="00D41E41">
        <w:trPr>
          <w:gridAfter w:val="1"/>
          <w:wAfter w:w="542" w:type="dxa"/>
          <w:trHeight w:val="277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398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VanVulpen 2016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F31CD4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Colon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D9A6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A1BD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A010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18, 36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717780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3E39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51E927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Fatigue (MFI, FQL)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58FB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peak, PPO, VT), chemotherapy completion rates</w:t>
            </w:r>
          </w:p>
        </w:tc>
      </w:tr>
      <w:tr w:rsidR="0008263B" w:rsidRPr="002B2E2F" w14:paraId="49B131F9" w14:textId="77777777" w:rsidTr="00D41E41">
        <w:trPr>
          <w:gridAfter w:val="1"/>
          <w:wAfter w:w="542" w:type="dxa"/>
          <w:trHeight w:val="497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6ED25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Vigario 2011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88F90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Thyroid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9C640B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TSH-S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AD3E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3F459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5E763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2EA28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2536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A0B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girth measurements, WHR, %BF, sum, LBM, bone mass, residual mass, muscle mass (SkF)</w:t>
            </w:r>
          </w:p>
        </w:tc>
      </w:tr>
      <w:tr w:rsidR="0008263B" w:rsidRPr="002B2E2F" w14:paraId="7584EAF1" w14:textId="77777777" w:rsidTr="00D41E41">
        <w:trPr>
          <w:gridAfter w:val="1"/>
          <w:wAfter w:w="542" w:type="dxa"/>
          <w:trHeight w:val="497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709F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Xu 2015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A5B01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Oesophagus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0D25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1729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542A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19CA1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9D52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4-5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7221CA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LBM (BIA), 6MWT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AEA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Strength (HGS), chemotherapy completion rate</w:t>
            </w:r>
          </w:p>
        </w:tc>
      </w:tr>
      <w:tr w:rsidR="0008263B" w:rsidRPr="002B2E2F" w14:paraId="3F0C5F56" w14:textId="77777777" w:rsidTr="00D41E41">
        <w:trPr>
          <w:gridAfter w:val="1"/>
          <w:wAfter w:w="542" w:type="dxa"/>
          <w:trHeight w:val="602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60FF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Yen 2019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00E932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009A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EEDE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9DDD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310F1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E1C10B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B9000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339C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%BF, visceral fat, skeletal muscle rate (method NR), BP, MAP, HR, SPO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, RPP, RPE (rest, during &amp; post 6MWT)</w:t>
            </w:r>
          </w:p>
        </w:tc>
      </w:tr>
      <w:tr w:rsidR="0008263B" w:rsidRPr="002B2E2F" w14:paraId="464A0FA2" w14:textId="77777777" w:rsidTr="00D41E41">
        <w:trPr>
          <w:gridAfter w:val="1"/>
          <w:wAfter w:w="542" w:type="dxa"/>
          <w:trHeight w:val="600"/>
        </w:trPr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B22A2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Zhao 2016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06FD3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2C2C6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B018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AC93B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7, 14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AC20D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756D0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E4FFA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0C6D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BMI, %LBM (DXA), 6MWT, TUG, strength (isokinetic force, HGS) </w:t>
            </w:r>
          </w:p>
        </w:tc>
      </w:tr>
      <w:tr w:rsidR="0008263B" w:rsidRPr="002B2E2F" w14:paraId="0B01036E" w14:textId="77777777" w:rsidTr="00D41E41">
        <w:trPr>
          <w:gridAfter w:val="1"/>
          <w:wAfter w:w="542" w:type="dxa"/>
          <w:trHeight w:val="209"/>
        </w:trPr>
        <w:tc>
          <w:tcPr>
            <w:tcW w:w="14175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6A3A7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  <w:t>During/after treatment</w:t>
            </w:r>
          </w:p>
        </w:tc>
      </w:tr>
      <w:tr w:rsidR="0008263B" w:rsidRPr="002B2E2F" w14:paraId="11DC41CA" w14:textId="77777777" w:rsidTr="00D41E41">
        <w:trPr>
          <w:gridAfter w:val="1"/>
          <w:wAfter w:w="542" w:type="dxa"/>
          <w:trHeight w:val="6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ED4A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Courneya 2003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A52213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D24AC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D8C56F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BF0258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DBAA7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287B7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16 wks 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01465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QoL (FACT-C)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5175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sum of SkF, Aer capacity (GXT, time), flexibility (sit-and-reach), HR</w:t>
            </w:r>
          </w:p>
        </w:tc>
      </w:tr>
      <w:tr w:rsidR="0008263B" w:rsidRPr="002B2E2F" w14:paraId="6BFFBD08" w14:textId="77777777" w:rsidTr="00D41E41">
        <w:trPr>
          <w:gridAfter w:val="1"/>
          <w:wAfter w:w="542" w:type="dxa"/>
          <w:trHeight w:val="36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D4A12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DeNysschen 2011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D37F7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Breast, colorectal, ovarian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70E181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BF578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18D340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111B88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FE1C20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mo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2DE5BD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Fatigue (PFS)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62F4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LBM, FM, %BF (DXA),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peak) </w:t>
            </w:r>
          </w:p>
        </w:tc>
      </w:tr>
      <w:tr w:rsidR="0008263B" w:rsidRPr="002B2E2F" w14:paraId="22A45589" w14:textId="77777777" w:rsidTr="00D41E41">
        <w:trPr>
          <w:gridAfter w:val="1"/>
          <w:wAfter w:w="542" w:type="dxa"/>
          <w:trHeight w:val="55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03D5B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Donnelly 2011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72B9AF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Gynaecological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EE5A1E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A809A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2BB639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9E8C29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RET + behavioural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17EFFA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022F5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Fatigue (MFSI, FACIT-F)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2DF1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WC, 12MWT</w:t>
            </w:r>
          </w:p>
        </w:tc>
      </w:tr>
      <w:tr w:rsidR="0008263B" w:rsidRPr="002B2E2F" w14:paraId="07FAC3E2" w14:textId="77777777" w:rsidTr="00D41E41">
        <w:trPr>
          <w:gridAfter w:val="1"/>
          <w:wAfter w:w="542" w:type="dxa"/>
          <w:trHeight w:val="55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231C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Edvardsen 2015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EB697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38F3F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F3EB0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C2A0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35617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E966B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20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6CC8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(CPET)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B0500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Total muscle mass (DXA), strength (1-RM, HGS), 15s stair reps, 30s sit-to-stand, balance, dyspnoea, spirometry</w:t>
            </w:r>
          </w:p>
        </w:tc>
      </w:tr>
      <w:tr w:rsidR="0008263B" w:rsidRPr="002B2E2F" w14:paraId="32195B2F" w14:textId="77777777" w:rsidTr="00D41E41">
        <w:trPr>
          <w:gridAfter w:val="1"/>
          <w:wAfter w:w="542" w:type="dxa"/>
          <w:trHeight w:val="55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9768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Granger 2013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46F6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1DCB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E2C3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2B64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38D25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EAEF3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7B1A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Safety, 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970E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TUG</w:t>
            </w:r>
          </w:p>
        </w:tc>
      </w:tr>
      <w:tr w:rsidR="0008263B" w:rsidRPr="002B2E2F" w14:paraId="6AAB0E6D" w14:textId="77777777" w:rsidTr="00D41E41">
        <w:trPr>
          <w:gridAfter w:val="1"/>
          <w:wAfter w:w="542" w:type="dxa"/>
          <w:trHeight w:val="56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BD6F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Hoffman 2017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039B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7527C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4E0E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4DA4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27BAC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43E7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DA94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641CA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</w:tr>
      <w:tr w:rsidR="0008263B" w:rsidRPr="002B2E2F" w14:paraId="53956434" w14:textId="77777777" w:rsidTr="00D41E41">
        <w:trPr>
          <w:gridAfter w:val="1"/>
          <w:wAfter w:w="542" w:type="dxa"/>
          <w:trHeight w:val="55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554AF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Kaibori 2013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628F1E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Liver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BD498B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5F352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2B60CD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D181F0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16A1CF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 wks pre-op, 24 wks post-op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EE6F58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65C07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FM, non-mineral FFM, truncal fat, BMD (DXA),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peak, AT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), liver function, albumin, Plt, ALT, 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insulin, glucose, HOMA-IR, BCAA, AAA, BTR, tumour size, number of tumours, histology, microscopic capsule formation, microscopic vascular invasion, microscopic survival margin &lt;5mm from tumour border, liver diseases, tumour-node-metastasis stage, surgical procedure, operating time, operative blood loss, blood transfusion, length of hospitalization</w:t>
            </w:r>
          </w:p>
        </w:tc>
      </w:tr>
      <w:tr w:rsidR="0008263B" w:rsidRPr="002B2E2F" w14:paraId="19F68555" w14:textId="77777777" w:rsidTr="00D41E41">
        <w:trPr>
          <w:gridAfter w:val="1"/>
          <w:wAfter w:w="542" w:type="dxa"/>
          <w:trHeight w:val="41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209F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>Onerup 2020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B511D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Colorectal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7B098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A3DE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51B3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Up to 2 wks post-intervention 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42AA9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97E60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 wks (2 wks pre-op, 4 wks post-op)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0A6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Self-assessed physical recovery 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CF6F8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IGF-1, IGFBP-3, HbA1c </w:t>
            </w:r>
          </w:p>
        </w:tc>
      </w:tr>
      <w:tr w:rsidR="00F354C6" w:rsidRPr="002B2E2F" w14:paraId="3FAEED0F" w14:textId="77777777" w:rsidTr="00D41E41">
        <w:trPr>
          <w:gridAfter w:val="1"/>
          <w:wAfter w:w="542" w:type="dxa"/>
          <w:trHeight w:val="41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9CADF" w14:textId="6AFDF241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Quist 2018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E89492" w14:textId="2B4395C2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986A6C" w14:textId="1B9C184B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792B8" w14:textId="3A83AD10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235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45C61" w14:textId="68931D98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14, 26, 52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58F6A4" w14:textId="6EE347CD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FABFBB" w14:textId="20467FC8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A2DB8" w14:textId="4BA0DC52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(VO2peak)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8BBF1" w14:textId="75310642" w:rsidR="00F354C6" w:rsidRPr="002B2E2F" w:rsidRDefault="00F354C6" w:rsidP="00F35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strength (1-RM), lung function (FEV1)</w:t>
            </w:r>
          </w:p>
        </w:tc>
      </w:tr>
      <w:tr w:rsidR="0008263B" w:rsidRPr="002B2E2F" w14:paraId="46321A3E" w14:textId="77777777" w:rsidTr="00D41E41">
        <w:trPr>
          <w:gridAfter w:val="1"/>
          <w:wAfter w:w="542" w:type="dxa"/>
          <w:trHeight w:val="41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5C7F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Salhi 2015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B4865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92F2B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5AC3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CCF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8FCA0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45E7D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D4FE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4FD88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max, Wmax), strength (HGS, leg), fatigue, pain, dyspnoea, spirometry, diffusion capacity</w:t>
            </w:r>
          </w:p>
        </w:tc>
      </w:tr>
      <w:tr w:rsidR="0008263B" w:rsidRPr="002B2E2F" w14:paraId="0E67A623" w14:textId="77777777" w:rsidTr="00D41E41">
        <w:trPr>
          <w:gridAfter w:val="1"/>
          <w:wAfter w:w="542" w:type="dxa"/>
          <w:trHeight w:val="41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591A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Sommer 2016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51279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6935C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116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0E7B6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18, 26, 52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9FFDF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DFFD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0A7E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Safety, 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53FA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peak, 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 delivery), 6MWT, strength (1-RM) lung function (FEV1, FVC)</w:t>
            </w:r>
          </w:p>
        </w:tc>
      </w:tr>
      <w:tr w:rsidR="0008263B" w:rsidRPr="002B2E2F" w14:paraId="43A2E707" w14:textId="77777777" w:rsidTr="00D41E41">
        <w:trPr>
          <w:gridAfter w:val="1"/>
          <w:wAfter w:w="542" w:type="dxa"/>
          <w:trHeight w:val="41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D569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Stigt 2013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CFE2C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3CCDA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A712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4F90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24, 52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2836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C78B4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7684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QoL (SGRQ)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A94AA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lung function (FEV1, FVC)</w:t>
            </w:r>
          </w:p>
        </w:tc>
      </w:tr>
      <w:tr w:rsidR="0008263B" w:rsidRPr="002B2E2F" w14:paraId="373D1418" w14:textId="77777777" w:rsidTr="00D41E41">
        <w:trPr>
          <w:gridAfter w:val="1"/>
          <w:wAfter w:w="542" w:type="dxa"/>
          <w:trHeight w:val="199"/>
        </w:trPr>
        <w:tc>
          <w:tcPr>
            <w:tcW w:w="14175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5CE02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  <w:t>After treatment</w:t>
            </w:r>
          </w:p>
        </w:tc>
      </w:tr>
      <w:tr w:rsidR="0008263B" w:rsidRPr="002B2E2F" w14:paraId="1A77B13E" w14:textId="77777777" w:rsidTr="00D41E41">
        <w:trPr>
          <w:gridAfter w:val="1"/>
          <w:wAfter w:w="542" w:type="dxa"/>
          <w:trHeight w:val="1105"/>
        </w:trPr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38AFB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Adams 2017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BAC9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Testicular </w:t>
            </w:r>
          </w:p>
        </w:tc>
        <w:tc>
          <w:tcPr>
            <w:tcW w:w="12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CCD21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A501F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4853D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C632E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9BBE2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DAD02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</w:t>
            </w:r>
          </w:p>
        </w:tc>
        <w:tc>
          <w:tcPr>
            <w:tcW w:w="34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F8CC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HR, BP, HRR, respiratory sinus arrhythmia, carotid intima-media thickness/distensibility/diameter (ultrasound), brachial diameter/FMD (%, normalized), velocity time integral, shear stress during reactive hyperaemia, carotid-femoral PWV, femoral-toe PWV, fibrinogen, CRP, HDL, LDL, TC, TC:HDL ratio, TG, glucose, testosterone</w:t>
            </w:r>
          </w:p>
        </w:tc>
      </w:tr>
      <w:tr w:rsidR="0008263B" w:rsidRPr="002B2E2F" w14:paraId="6349EE17" w14:textId="77777777" w:rsidTr="00D41E41">
        <w:trPr>
          <w:gridAfter w:val="1"/>
          <w:wAfter w:w="542" w:type="dxa"/>
          <w:trHeight w:val="516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744E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Arbane 2014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7C3B2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5EEC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7320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7CEB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188C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D9661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EE08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Physical activity (actigraphy)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68F9F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Strength (isokinetic force), shuttle walk, length of stay, post-op complications</w:t>
            </w:r>
          </w:p>
        </w:tc>
      </w:tr>
      <w:tr w:rsidR="0008263B" w:rsidRPr="002B2E2F" w14:paraId="7202DA96" w14:textId="77777777" w:rsidTr="00D41E41">
        <w:trPr>
          <w:gridAfter w:val="1"/>
          <w:wAfter w:w="542" w:type="dxa"/>
          <w:trHeight w:val="132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3FCA4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Bourke 2011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403BD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Colon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459C5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08AEC8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CA1B33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266191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1DD000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656549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F74AF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Aer capacity (GXT, RPE), strength (isokinetic torque, 30s sit-to-stand), muscle fatigue (EMG), </w:t>
            </w:r>
          </w:p>
        </w:tc>
      </w:tr>
      <w:tr w:rsidR="0008263B" w:rsidRPr="002B2E2F" w14:paraId="4D9C29A0" w14:textId="77777777" w:rsidTr="00D41E41">
        <w:trPr>
          <w:gridAfter w:val="1"/>
          <w:wAfter w:w="542" w:type="dxa"/>
          <w:trHeight w:val="97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8A0E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Brocki 2014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AEC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85D9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2EF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2BF4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16, 52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EE5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+HB AER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5AC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10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4D3A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QoL (SF-36)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8FF0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lung function (FEV1, FVC, FEV1/FVC)</w:t>
            </w:r>
          </w:p>
        </w:tc>
      </w:tr>
      <w:tr w:rsidR="0008263B" w:rsidRPr="002B2E2F" w14:paraId="659E017B" w14:textId="77777777" w:rsidTr="00D41E41">
        <w:trPr>
          <w:gridAfter w:val="1"/>
          <w:wAfter w:w="542" w:type="dxa"/>
          <w:trHeight w:val="97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F5AB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>Brown 2017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DC3248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Colon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25E177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EB69BF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E8B843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95B349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(high dose)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HB AER (low dose)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AFEBC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990C8B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710A1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WC, HC, WHR, sagittal abdominal diameter, LBM, FM, visceral/subcutaneous adipose tissue, BMD (DXA), 6MWT, glucose, insulin, HbA1c, IGF-1, IGFBP3, C-peptide, fructosamine, sICAM-1, sVCAM-1, circulating tumour cells</w:t>
            </w:r>
          </w:p>
        </w:tc>
      </w:tr>
      <w:tr w:rsidR="0008263B" w:rsidRPr="002B2E2F" w14:paraId="1E9206A6" w14:textId="77777777" w:rsidTr="00D41E41">
        <w:trPr>
          <w:gridAfter w:val="1"/>
          <w:wAfter w:w="542" w:type="dxa"/>
          <w:trHeight w:val="97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BAA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Cavalheri 2017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C02E6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C1FB9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EA51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FD1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8B28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AER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76882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19A6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peak,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 at AT, Wmax)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D4C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strength (HGS)</w:t>
            </w:r>
          </w:p>
        </w:tc>
      </w:tr>
      <w:tr w:rsidR="0008263B" w:rsidRPr="002B2E2F" w14:paraId="6F9B9B3C" w14:textId="77777777" w:rsidTr="00D41E41">
        <w:trPr>
          <w:gridAfter w:val="1"/>
          <w:wAfter w:w="542" w:type="dxa"/>
          <w:trHeight w:val="213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5C45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Chang 2020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9A2E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Oesophageal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8C6B3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8EB6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6B958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541DF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0EFA0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AC23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QoL (QLQ-C30, QLQ OES-18)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18E87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), 6MWT, albumin, BMI</w:t>
            </w:r>
          </w:p>
        </w:tc>
      </w:tr>
      <w:tr w:rsidR="0008263B" w:rsidRPr="002B2E2F" w14:paraId="2CF3FA6D" w14:textId="77777777" w:rsidTr="00D41E41">
        <w:trPr>
          <w:gridAfter w:val="1"/>
          <w:wAfter w:w="542" w:type="dxa"/>
          <w:trHeight w:val="213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F440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Christensen 2019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00DA4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C23ED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F28E2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44879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3B89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DBD9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802FC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B6269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BC (DXA), glycaemic control (oral glucose tolerance test), blood biochemistry (lipid concentrations, plasma leptin, cytokine levels)  </w:t>
            </w:r>
          </w:p>
        </w:tc>
      </w:tr>
      <w:tr w:rsidR="0008263B" w:rsidRPr="002B2E2F" w14:paraId="7DBD90E2" w14:textId="77777777" w:rsidTr="00D41E41">
        <w:trPr>
          <w:gridAfter w:val="1"/>
          <w:wAfter w:w="542" w:type="dxa"/>
          <w:trHeight w:val="213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DAF3A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Crawford 2017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8C20F2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Gynaecological 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CC41E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20A1D7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919BF3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BCA72E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Wall Climbing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A70FC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41491B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Feasibility 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2801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WC, 6MWT, 8ft up-and-go, strength (30s sit-to-stand, arm curl test, HGS), flexibility (sit-and-reach)</w:t>
            </w:r>
          </w:p>
        </w:tc>
      </w:tr>
      <w:tr w:rsidR="0008263B" w:rsidRPr="002B2E2F" w14:paraId="216E3406" w14:textId="77777777" w:rsidTr="00D41E41">
        <w:trPr>
          <w:gridAfter w:val="1"/>
          <w:wAfter w:w="542" w:type="dxa"/>
          <w:trHeight w:val="43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6C38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Devin 2016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EC5E63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91E72F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02D98D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04E51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79553E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MIE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Sup HIIE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BFABD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2302D6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4B6BA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LBM, FM, %BF (DXA), Aer capacity (VO₂peak, PPO)</w:t>
            </w:r>
          </w:p>
        </w:tc>
      </w:tr>
      <w:tr w:rsidR="0008263B" w:rsidRPr="002B2E2F" w14:paraId="6C359AE6" w14:textId="77777777" w:rsidTr="00D41E41">
        <w:trPr>
          <w:gridAfter w:val="1"/>
          <w:wAfter w:w="542" w:type="dxa"/>
          <w:trHeight w:val="653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CE9DC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Devin 2018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088343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4493F9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91A9A1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C97453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4, 8, 12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464FE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  <w:t>Sup MICE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  <w:br/>
              <w:t>Sup HIIE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  <w:br/>
              <w:t>Sup HIIE-T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E74285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3D2A4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8C1C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LBM, FM (DXA)</w:t>
            </w:r>
          </w:p>
        </w:tc>
      </w:tr>
      <w:tr w:rsidR="0008263B" w:rsidRPr="002B2E2F" w14:paraId="318E042B" w14:textId="77777777" w:rsidTr="00D41E41">
        <w:trPr>
          <w:gridAfter w:val="1"/>
          <w:wAfter w:w="542" w:type="dxa"/>
          <w:trHeight w:val="297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84594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Gehring 2018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361A5A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Brain (gliomas)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1DB01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1FA59D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C54AED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815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8A2D48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9C0046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6AB1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Aer capacity (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), cognitive function (neuropsychological testing)</w:t>
            </w:r>
          </w:p>
        </w:tc>
      </w:tr>
      <w:tr w:rsidR="0008263B" w:rsidRPr="002B2E2F" w14:paraId="3D538045" w14:textId="77777777" w:rsidTr="00D41E41">
        <w:trPr>
          <w:gridAfter w:val="1"/>
          <w:wAfter w:w="542" w:type="dxa"/>
          <w:trHeight w:val="7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42C0A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Hausmann 2018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BE5E17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Gynaecological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D079CC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8162C2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5A88DF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E5A0BD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F847D1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16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8C084B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B16A9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peak),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 strength (1-RM)</w:t>
            </w:r>
          </w:p>
        </w:tc>
      </w:tr>
      <w:tr w:rsidR="0008263B" w:rsidRPr="002B2E2F" w14:paraId="194C391B" w14:textId="77777777" w:rsidTr="00D41E41">
        <w:trPr>
          <w:gridAfter w:val="1"/>
          <w:wAfter w:w="542" w:type="dxa"/>
          <w:trHeight w:val="70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6CA75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Lee 2013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E5B968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A9C90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E91D62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BD264E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174A7C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354BB2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49BD24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PA levels (IPAQ)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EE03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BW, WC, %BF, LBM, FM (BIA), insulin, glucose, HbA1c, HOMA-IR, TC, TG, HDL, LDL, hs-CRP, WBC, Hb, TNF-α, IL-6, leptin, osteopontin, adiponectin, IGFBP-1, IGF-1, IGFBP-3  </w:t>
            </w:r>
          </w:p>
        </w:tc>
      </w:tr>
      <w:tr w:rsidR="0008263B" w:rsidRPr="002B2E2F" w14:paraId="38E33426" w14:textId="77777777" w:rsidTr="00D41E41">
        <w:trPr>
          <w:gridAfter w:val="1"/>
          <w:wAfter w:w="542" w:type="dxa"/>
          <w:trHeight w:val="99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37915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Lee 2017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AD0340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0683CC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9F017B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ACA087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3B3A05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D1BCF2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EE7BE7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Insulin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82181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WC, 6MWT, strength (30s sit-to-stand, push-up test, HGS), glucose, HOMA-IR, TC, TG, HDL, hs-CRP, adiponectin, TNF-α</w:t>
            </w:r>
          </w:p>
        </w:tc>
      </w:tr>
      <w:tr w:rsidR="0008263B" w:rsidRPr="002B2E2F" w14:paraId="35D9AA46" w14:textId="77777777" w:rsidTr="00D41E41">
        <w:trPr>
          <w:gridAfter w:val="1"/>
          <w:wAfter w:w="542" w:type="dxa"/>
          <w:trHeight w:val="696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5471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Lee 2018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827C2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9E1E26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9B825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853D4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A8DC42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19A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461596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PA levels (Godin)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AF018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BMI, WC, %BF (BIA), 6MWT, Tecumseh step test, strength (30s sit-to-stand, push-up test) </w:t>
            </w:r>
          </w:p>
        </w:tc>
      </w:tr>
      <w:tr w:rsidR="0008263B" w:rsidRPr="002B2E2F" w14:paraId="5CD79B7F" w14:textId="77777777" w:rsidTr="00D41E41">
        <w:trPr>
          <w:gridAfter w:val="1"/>
          <w:wAfter w:w="542" w:type="dxa"/>
          <w:trHeight w:val="416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66154B" w14:textId="26BE3BDE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>Lonbro 201</w:t>
            </w:r>
            <w:r w:rsidR="00824940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94BE49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8D68E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EFEE71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3F3865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 wk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0767C0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  <w:t>Unsup RET (EE)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  <w:br/>
              <w:t>Unsup RET (DE)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C819F5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3C9C0C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LBM (DXA) 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F5E17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10m gait speed, strength (isokinetic torque, isometric force, 30s sit-to-stand, arm curl test), max stair climb</w:t>
            </w:r>
          </w:p>
        </w:tc>
      </w:tr>
      <w:tr w:rsidR="0008263B" w:rsidRPr="002B2E2F" w14:paraId="5E526921" w14:textId="77777777" w:rsidTr="00D41E41">
        <w:trPr>
          <w:gridAfter w:val="1"/>
          <w:wAfter w:w="542" w:type="dxa"/>
          <w:trHeight w:val="69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54E5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Martin 2015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D4B85C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Breast &amp; Prostate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58B84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7A3500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159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F42895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8, 24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C1A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 (HIG)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Sup AER + RET (LIG)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A047D6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94BF92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A1A56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08263B" w:rsidRPr="002B2E2F" w14:paraId="54A120EA" w14:textId="77777777" w:rsidTr="00D41E41">
        <w:trPr>
          <w:gridAfter w:val="1"/>
          <w:wAfter w:w="542" w:type="dxa"/>
          <w:trHeight w:val="699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810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Mascherini 2020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C18FD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B888F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B65B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9EC3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Post-discharge; 30d, 90-100d, 180d post-discharge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5869A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DAEE5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52C3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AEC3F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BC (BIA), 6MWT, strength (30s sit-to-stand, HGS), flexibility (sit-and-reach)</w:t>
            </w:r>
          </w:p>
        </w:tc>
      </w:tr>
      <w:tr w:rsidR="0008263B" w:rsidRPr="002B2E2F" w14:paraId="21F8FFCE" w14:textId="77777777" w:rsidTr="00D41E41">
        <w:trPr>
          <w:gridAfter w:val="1"/>
          <w:wAfter w:w="542" w:type="dxa"/>
          <w:trHeight w:val="36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89BB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FA3B6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C5D7A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EF7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842E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4AA9D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62CA4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F663C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5E914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63B" w:rsidRPr="002B2E2F" w14:paraId="1FB8B3C2" w14:textId="77777777" w:rsidTr="00D41E41">
        <w:trPr>
          <w:gridAfter w:val="1"/>
          <w:wAfter w:w="542" w:type="dxa"/>
          <w:trHeight w:val="36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7A4A9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McNeely 2008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8C6B0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Head &amp; Neck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3F1F1A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3CFBFC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3FBF1C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378497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8A868E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FCE132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Shoulder function (SPADI)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C0BA5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Strength (1-RM), muscle endurance (reps*kg), flexibility (ROM)</w:t>
            </w:r>
          </w:p>
        </w:tc>
      </w:tr>
      <w:tr w:rsidR="0008263B" w:rsidRPr="002B2E2F" w14:paraId="6DBB189A" w14:textId="77777777" w:rsidTr="00D41E41">
        <w:trPr>
          <w:gridAfter w:val="1"/>
          <w:wAfter w:w="542" w:type="dxa"/>
          <w:trHeight w:val="36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4D6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Messaggi-Sartor 2019 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376DC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7A8E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7F66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45D0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20C0C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1B00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B971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8072A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Respiratory muscle strength, serum IGF-I and IGFBP-3, cancer recurrence, death</w:t>
            </w:r>
          </w:p>
        </w:tc>
      </w:tr>
      <w:tr w:rsidR="0008263B" w:rsidRPr="002B2E2F" w14:paraId="10B33919" w14:textId="77777777" w:rsidTr="00D41E41">
        <w:trPr>
          <w:gridAfter w:val="1"/>
          <w:wAfter w:w="542" w:type="dxa"/>
          <w:trHeight w:val="371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ABC50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Meyerhardt 2020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1B28BC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Breast &amp; 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9A8991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406251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AC96EA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CA7805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</w:t>
            </w:r>
          </w:p>
          <w:p w14:paraId="30F485B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metformin</w:t>
            </w:r>
          </w:p>
          <w:p w14:paraId="2FBAA91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  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6F537D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86AEE5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Fasting plasma insulin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46804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BM, HC/WC, 6MWT, insulin resistance, leptin, IGF-1, glucose, hs-CRP, sTNFaR2, IL6</w:t>
            </w:r>
          </w:p>
        </w:tc>
      </w:tr>
      <w:tr w:rsidR="0008263B" w:rsidRPr="002B2E2F" w14:paraId="55EDD869" w14:textId="77777777" w:rsidTr="00D41E41">
        <w:trPr>
          <w:gridAfter w:val="1"/>
          <w:wAfter w:w="542" w:type="dxa"/>
          <w:trHeight w:val="371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234B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Nuri 2016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CE53D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3FBE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3DD1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95346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Post-only 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07980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5F104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FD97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Leptin, ghrelin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479A0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%BF (BIA), Aer capacity (estimated VO2peak), glucose, insulin, HOMA-IR</w:t>
            </w:r>
          </w:p>
        </w:tc>
      </w:tr>
      <w:tr w:rsidR="0008263B" w:rsidRPr="002B2E2F" w14:paraId="717D305A" w14:textId="77777777" w:rsidTr="00D41E41">
        <w:trPr>
          <w:gridAfter w:val="1"/>
          <w:wAfter w:w="542" w:type="dxa"/>
          <w:trHeight w:val="66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941F5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Pinto 2013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D843E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Colorectal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62718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CAA7BA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35651D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Post-intervention, 24, 52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18E8A5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45DC7E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CCBC24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PA levels (7-day PAR),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 Aer capacity (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estimated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E8652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FFM, FM (BIA)</w:t>
            </w:r>
          </w:p>
        </w:tc>
      </w:tr>
      <w:tr w:rsidR="0008263B" w:rsidRPr="002B2E2F" w14:paraId="4B0016F3" w14:textId="77777777" w:rsidTr="00D41E41">
        <w:trPr>
          <w:gridAfter w:val="1"/>
          <w:wAfter w:w="542" w:type="dxa"/>
          <w:trHeight w:val="4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B4ECD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Porserud 2014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9EE258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Bladder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021B15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79C0FA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912098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52 wks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403A82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B56B78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8CBD4A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AA6C0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Strength (30s sit-to-stand), balance (figure eight walking)</w:t>
            </w:r>
          </w:p>
        </w:tc>
      </w:tr>
      <w:tr w:rsidR="0008263B" w:rsidRPr="002B2E2F" w14:paraId="746FF0DB" w14:textId="77777777" w:rsidTr="00D41E41">
        <w:trPr>
          <w:gridAfter w:val="1"/>
          <w:wAfter w:w="542" w:type="dxa"/>
          <w:trHeight w:val="70"/>
        </w:trPr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23644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Rossi 2016</w:t>
            </w:r>
          </w:p>
        </w:tc>
        <w:tc>
          <w:tcPr>
            <w:tcW w:w="16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CA75F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Endometrial</w:t>
            </w:r>
          </w:p>
        </w:tc>
        <w:tc>
          <w:tcPr>
            <w:tcW w:w="1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1D83B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51DEC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DCBBC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1CBDA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A55D6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FD242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157B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WC, BMI, 6MWT, strength (30s sit-to-stand)</w:t>
            </w:r>
          </w:p>
        </w:tc>
      </w:tr>
      <w:tr w:rsidR="0008263B" w:rsidRPr="002B2E2F" w14:paraId="6836042B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274"/>
        </w:trPr>
        <w:tc>
          <w:tcPr>
            <w:tcW w:w="1417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057803CA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</w:rPr>
            </w:pPr>
            <w:r w:rsidRPr="002B2E2F">
              <w:rPr>
                <w:rFonts w:ascii="Times New Roman" w:hAnsi="Times New Roman" w:cs="Times New Roman"/>
                <w:b/>
                <w:bCs/>
              </w:rPr>
              <w:t>Studies in haematological cancers</w:t>
            </w:r>
          </w:p>
        </w:tc>
      </w:tr>
      <w:tr w:rsidR="0008263B" w:rsidRPr="002B2E2F" w14:paraId="58E265A5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150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AD0C4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37E5AB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Cancer</w:t>
            </w:r>
          </w:p>
        </w:tc>
        <w:tc>
          <w:tcPr>
            <w:tcW w:w="12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728B56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Treatment</w:t>
            </w: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58679D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8BE68C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Follow-Up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187415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2A20C5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3808ED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Primary Outcome*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BB1A07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Secondary Fitness &amp; Physiological Outcomes</w:t>
            </w:r>
          </w:p>
        </w:tc>
      </w:tr>
      <w:tr w:rsidR="0008263B" w:rsidRPr="002B2E2F" w14:paraId="5499827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230"/>
        </w:trPr>
        <w:tc>
          <w:tcPr>
            <w:tcW w:w="1417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00624263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  <w:t>During treatment</w:t>
            </w:r>
          </w:p>
        </w:tc>
      </w:tr>
      <w:tr w:rsidR="0008263B" w:rsidRPr="002B2E2F" w14:paraId="618D0B0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829"/>
        </w:trPr>
        <w:tc>
          <w:tcPr>
            <w:tcW w:w="1272" w:type="dxa"/>
            <w:tcBorders>
              <w:top w:val="single" w:sz="4" w:space="0" w:color="auto"/>
            </w:tcBorders>
            <w:hideMark/>
          </w:tcPr>
          <w:p w14:paraId="202EF96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Alibhai 2015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hideMark/>
          </w:tcPr>
          <w:p w14:paraId="4522DB6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AML </w:t>
            </w:r>
          </w:p>
        </w:tc>
        <w:tc>
          <w:tcPr>
            <w:tcW w:w="1108" w:type="dxa"/>
            <w:gridSpan w:val="4"/>
            <w:tcBorders>
              <w:top w:val="single" w:sz="4" w:space="0" w:color="auto"/>
            </w:tcBorders>
            <w:hideMark/>
          </w:tcPr>
          <w:p w14:paraId="6547E95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tcBorders>
              <w:top w:val="single" w:sz="4" w:space="0" w:color="auto"/>
            </w:tcBorders>
            <w:hideMark/>
          </w:tcPr>
          <w:p w14:paraId="12CF902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  <w:hideMark/>
          </w:tcPr>
          <w:p w14:paraId="3FDA61C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~4, 8-12 wks,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hideMark/>
          </w:tcPr>
          <w:p w14:paraId="37E5731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hideMark/>
          </w:tcPr>
          <w:p w14:paraId="787E3AB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~4 wks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</w:tcBorders>
            <w:hideMark/>
          </w:tcPr>
          <w:p w14:paraId="1D9F38C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NR 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</w:tcBorders>
            <w:hideMark/>
          </w:tcPr>
          <w:p w14:paraId="0051EA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BMI, Aer capacity (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</w:t>
            </w:r>
            <w:r w:rsidRPr="002B2E2F" w:rsidDel="00894B19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)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, 6MWT, strength (10-chair stand test, HGS), HR, BP, SpO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, length of admission, occurrence of sepsis, ICU admission, time to start 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en-AU"/>
              </w:rPr>
              <w:t>nd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 chemotherapy cycle</w:t>
            </w:r>
          </w:p>
        </w:tc>
      </w:tr>
      <w:tr w:rsidR="0008263B" w:rsidRPr="002B2E2F" w14:paraId="7095615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675"/>
        </w:trPr>
        <w:tc>
          <w:tcPr>
            <w:tcW w:w="1272" w:type="dxa"/>
            <w:noWrap/>
            <w:hideMark/>
          </w:tcPr>
          <w:p w14:paraId="7AECF39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>Baumann 2010</w:t>
            </w:r>
          </w:p>
        </w:tc>
        <w:tc>
          <w:tcPr>
            <w:tcW w:w="1417" w:type="dxa"/>
            <w:gridSpan w:val="4"/>
            <w:hideMark/>
          </w:tcPr>
          <w:p w14:paraId="6F4AE81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1108" w:type="dxa"/>
            <w:gridSpan w:val="4"/>
            <w:noWrap/>
            <w:hideMark/>
          </w:tcPr>
          <w:p w14:paraId="27B67F3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noWrap/>
            <w:hideMark/>
          </w:tcPr>
          <w:p w14:paraId="1F3B382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64</w:t>
            </w:r>
          </w:p>
        </w:tc>
        <w:tc>
          <w:tcPr>
            <w:tcW w:w="1287" w:type="dxa"/>
            <w:gridSpan w:val="4"/>
            <w:noWrap/>
            <w:hideMark/>
          </w:tcPr>
          <w:p w14:paraId="3DE4E09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1089E1B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</w:t>
            </w:r>
          </w:p>
        </w:tc>
        <w:tc>
          <w:tcPr>
            <w:tcW w:w="1134" w:type="dxa"/>
            <w:gridSpan w:val="4"/>
            <w:noWrap/>
            <w:hideMark/>
          </w:tcPr>
          <w:p w14:paraId="14A42A6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~6 wks</w:t>
            </w:r>
          </w:p>
        </w:tc>
        <w:tc>
          <w:tcPr>
            <w:tcW w:w="2268" w:type="dxa"/>
            <w:gridSpan w:val="5"/>
            <w:hideMark/>
          </w:tcPr>
          <w:p w14:paraId="78FB88D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Aer capacity (submax GXT, W, W/kg, min), strength (isometric force), QoL (QLQ-C30) </w:t>
            </w:r>
          </w:p>
        </w:tc>
        <w:tc>
          <w:tcPr>
            <w:tcW w:w="3427" w:type="dxa"/>
            <w:gridSpan w:val="3"/>
            <w:hideMark/>
          </w:tcPr>
          <w:p w14:paraId="64BE38C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Lung function (IVC, FVC), leucocytes, Plts, Hb, engraftment (days)</w:t>
            </w:r>
          </w:p>
        </w:tc>
      </w:tr>
      <w:tr w:rsidR="0008263B" w:rsidRPr="002B2E2F" w14:paraId="3582D4ED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798"/>
        </w:trPr>
        <w:tc>
          <w:tcPr>
            <w:tcW w:w="1272" w:type="dxa"/>
            <w:hideMark/>
          </w:tcPr>
          <w:p w14:paraId="2DC43D2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Baumann 2011</w:t>
            </w:r>
          </w:p>
        </w:tc>
        <w:tc>
          <w:tcPr>
            <w:tcW w:w="1417" w:type="dxa"/>
            <w:gridSpan w:val="4"/>
            <w:hideMark/>
          </w:tcPr>
          <w:p w14:paraId="5C6A75B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Leukemia</w:t>
            </w:r>
          </w:p>
        </w:tc>
        <w:tc>
          <w:tcPr>
            <w:tcW w:w="1108" w:type="dxa"/>
            <w:gridSpan w:val="4"/>
            <w:hideMark/>
          </w:tcPr>
          <w:p w14:paraId="7B325C3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CT/SCT</w:t>
            </w:r>
          </w:p>
        </w:tc>
        <w:tc>
          <w:tcPr>
            <w:tcW w:w="561" w:type="dxa"/>
            <w:gridSpan w:val="3"/>
            <w:hideMark/>
          </w:tcPr>
          <w:p w14:paraId="5609BF4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45</w:t>
            </w:r>
          </w:p>
        </w:tc>
        <w:tc>
          <w:tcPr>
            <w:tcW w:w="1287" w:type="dxa"/>
            <w:gridSpan w:val="4"/>
            <w:hideMark/>
          </w:tcPr>
          <w:p w14:paraId="4EFB809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21805E5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</w:t>
            </w:r>
          </w:p>
        </w:tc>
        <w:tc>
          <w:tcPr>
            <w:tcW w:w="1134" w:type="dxa"/>
            <w:gridSpan w:val="4"/>
            <w:hideMark/>
          </w:tcPr>
          <w:p w14:paraId="54AF3E3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Pre-SCT, during CT, post-engraftment</w:t>
            </w:r>
          </w:p>
        </w:tc>
        <w:tc>
          <w:tcPr>
            <w:tcW w:w="2268" w:type="dxa"/>
            <w:gridSpan w:val="5"/>
            <w:hideMark/>
          </w:tcPr>
          <w:p w14:paraId="61F38AD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(GXT, W, min, W/kg)</w:t>
            </w:r>
          </w:p>
        </w:tc>
        <w:tc>
          <w:tcPr>
            <w:tcW w:w="3427" w:type="dxa"/>
            <w:gridSpan w:val="3"/>
            <w:hideMark/>
          </w:tcPr>
          <w:p w14:paraId="572159E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BMI, strength (isometric force), lung function (FVC, VC)</w:t>
            </w:r>
          </w:p>
        </w:tc>
      </w:tr>
      <w:tr w:rsidR="0008263B" w:rsidRPr="002B2E2F" w14:paraId="09E15701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600"/>
        </w:trPr>
        <w:tc>
          <w:tcPr>
            <w:tcW w:w="1272" w:type="dxa"/>
            <w:hideMark/>
          </w:tcPr>
          <w:p w14:paraId="772F520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Bryant 2018</w:t>
            </w:r>
          </w:p>
        </w:tc>
        <w:tc>
          <w:tcPr>
            <w:tcW w:w="1417" w:type="dxa"/>
            <w:gridSpan w:val="4"/>
            <w:hideMark/>
          </w:tcPr>
          <w:p w14:paraId="6D6BA14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Leukemia</w:t>
            </w:r>
          </w:p>
        </w:tc>
        <w:tc>
          <w:tcPr>
            <w:tcW w:w="1108" w:type="dxa"/>
            <w:gridSpan w:val="4"/>
            <w:hideMark/>
          </w:tcPr>
          <w:p w14:paraId="5516F1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hideMark/>
          </w:tcPr>
          <w:p w14:paraId="6C40FA1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287" w:type="dxa"/>
            <w:gridSpan w:val="4"/>
            <w:hideMark/>
          </w:tcPr>
          <w:p w14:paraId="13C82D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0175827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134" w:type="dxa"/>
            <w:gridSpan w:val="4"/>
            <w:hideMark/>
          </w:tcPr>
          <w:p w14:paraId="141B36A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4-6 wks</w:t>
            </w:r>
          </w:p>
        </w:tc>
        <w:tc>
          <w:tcPr>
            <w:tcW w:w="2268" w:type="dxa"/>
            <w:gridSpan w:val="5"/>
            <w:hideMark/>
          </w:tcPr>
          <w:p w14:paraId="730B435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val="fr-FR" w:eastAsia="en-AU"/>
              </w:rPr>
              <w:t>Fatigue (PROMIS), QoL (SF-12v2), TUG, 6MWT</w:t>
            </w:r>
          </w:p>
        </w:tc>
        <w:tc>
          <w:tcPr>
            <w:tcW w:w="3427" w:type="dxa"/>
            <w:gridSpan w:val="3"/>
            <w:hideMark/>
          </w:tcPr>
          <w:p w14:paraId="1223FE5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Strength (HGS, composite strength)</w:t>
            </w:r>
          </w:p>
        </w:tc>
      </w:tr>
      <w:tr w:rsidR="0008263B" w:rsidRPr="002B2E2F" w14:paraId="5B443488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550"/>
        </w:trPr>
        <w:tc>
          <w:tcPr>
            <w:tcW w:w="1272" w:type="dxa"/>
            <w:hideMark/>
          </w:tcPr>
          <w:p w14:paraId="24D37D7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Coleman 2003</w:t>
            </w:r>
          </w:p>
        </w:tc>
        <w:tc>
          <w:tcPr>
            <w:tcW w:w="1417" w:type="dxa"/>
            <w:gridSpan w:val="4"/>
            <w:hideMark/>
          </w:tcPr>
          <w:p w14:paraId="6080BEE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Multiple myeloma</w:t>
            </w:r>
          </w:p>
        </w:tc>
        <w:tc>
          <w:tcPr>
            <w:tcW w:w="1108" w:type="dxa"/>
            <w:gridSpan w:val="4"/>
            <w:hideMark/>
          </w:tcPr>
          <w:p w14:paraId="4628961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CT/SCT</w:t>
            </w:r>
          </w:p>
        </w:tc>
        <w:tc>
          <w:tcPr>
            <w:tcW w:w="561" w:type="dxa"/>
            <w:gridSpan w:val="3"/>
            <w:hideMark/>
          </w:tcPr>
          <w:p w14:paraId="1E13831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1287" w:type="dxa"/>
            <w:gridSpan w:val="4"/>
            <w:hideMark/>
          </w:tcPr>
          <w:p w14:paraId="6D99F2A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~10, 24 wks</w:t>
            </w:r>
          </w:p>
        </w:tc>
        <w:tc>
          <w:tcPr>
            <w:tcW w:w="1701" w:type="dxa"/>
            <w:gridSpan w:val="4"/>
            <w:hideMark/>
          </w:tcPr>
          <w:p w14:paraId="45FF124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RET</w:t>
            </w:r>
          </w:p>
        </w:tc>
        <w:tc>
          <w:tcPr>
            <w:tcW w:w="1134" w:type="dxa"/>
            <w:gridSpan w:val="4"/>
            <w:hideMark/>
          </w:tcPr>
          <w:p w14:paraId="656D731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~24 wks</w:t>
            </w:r>
          </w:p>
        </w:tc>
        <w:tc>
          <w:tcPr>
            <w:tcW w:w="2268" w:type="dxa"/>
            <w:gridSpan w:val="5"/>
            <w:hideMark/>
          </w:tcPr>
          <w:p w14:paraId="32E4AA1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3427" w:type="dxa"/>
            <w:gridSpan w:val="3"/>
            <w:hideMark/>
          </w:tcPr>
          <w:p w14:paraId="095D4C4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LBM (Bodpod), Aer capacity (GXT, time), strength (1-RM)</w:t>
            </w:r>
          </w:p>
        </w:tc>
      </w:tr>
      <w:tr w:rsidR="0008263B" w:rsidRPr="002B2E2F" w14:paraId="5D5ECF8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699"/>
        </w:trPr>
        <w:tc>
          <w:tcPr>
            <w:tcW w:w="1272" w:type="dxa"/>
            <w:hideMark/>
          </w:tcPr>
          <w:p w14:paraId="62A01F1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Coleman 2012</w:t>
            </w:r>
          </w:p>
        </w:tc>
        <w:tc>
          <w:tcPr>
            <w:tcW w:w="1417" w:type="dxa"/>
            <w:gridSpan w:val="4"/>
            <w:hideMark/>
          </w:tcPr>
          <w:p w14:paraId="33D5C5D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Multiple myeloma</w:t>
            </w:r>
          </w:p>
        </w:tc>
        <w:tc>
          <w:tcPr>
            <w:tcW w:w="1108" w:type="dxa"/>
            <w:gridSpan w:val="4"/>
            <w:hideMark/>
          </w:tcPr>
          <w:p w14:paraId="2B12C4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CT/SCT</w:t>
            </w:r>
          </w:p>
        </w:tc>
        <w:tc>
          <w:tcPr>
            <w:tcW w:w="561" w:type="dxa"/>
            <w:gridSpan w:val="3"/>
            <w:hideMark/>
          </w:tcPr>
          <w:p w14:paraId="0A0B6F6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135</w:t>
            </w:r>
          </w:p>
        </w:tc>
        <w:tc>
          <w:tcPr>
            <w:tcW w:w="1287" w:type="dxa"/>
            <w:gridSpan w:val="4"/>
            <w:hideMark/>
          </w:tcPr>
          <w:p w14:paraId="73BE7B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Pre-CT, pre-SCT, post-SCT</w:t>
            </w:r>
          </w:p>
        </w:tc>
        <w:tc>
          <w:tcPr>
            <w:tcW w:w="1701" w:type="dxa"/>
            <w:gridSpan w:val="4"/>
            <w:hideMark/>
          </w:tcPr>
          <w:p w14:paraId="6D90A08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RET</w:t>
            </w:r>
          </w:p>
        </w:tc>
        <w:tc>
          <w:tcPr>
            <w:tcW w:w="1134" w:type="dxa"/>
            <w:gridSpan w:val="4"/>
            <w:hideMark/>
          </w:tcPr>
          <w:p w14:paraId="606AC51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30 wks </w:t>
            </w:r>
          </w:p>
        </w:tc>
        <w:tc>
          <w:tcPr>
            <w:tcW w:w="2268" w:type="dxa"/>
            <w:gridSpan w:val="5"/>
            <w:hideMark/>
          </w:tcPr>
          <w:p w14:paraId="7B17D4C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Response to EPO</w:t>
            </w:r>
          </w:p>
        </w:tc>
        <w:tc>
          <w:tcPr>
            <w:tcW w:w="3427" w:type="dxa"/>
            <w:gridSpan w:val="3"/>
            <w:hideMark/>
          </w:tcPr>
          <w:p w14:paraId="5C4BA75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6MWT, total RBC/platelet transfusions, Hb</w:t>
            </w:r>
          </w:p>
        </w:tc>
      </w:tr>
      <w:tr w:rsidR="0008263B" w:rsidRPr="002B2E2F" w14:paraId="43A909F2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600"/>
        </w:trPr>
        <w:tc>
          <w:tcPr>
            <w:tcW w:w="1272" w:type="dxa"/>
            <w:hideMark/>
          </w:tcPr>
          <w:p w14:paraId="194C469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Duregon 2019</w:t>
            </w:r>
          </w:p>
        </w:tc>
        <w:tc>
          <w:tcPr>
            <w:tcW w:w="1417" w:type="dxa"/>
            <w:gridSpan w:val="4"/>
            <w:hideMark/>
          </w:tcPr>
          <w:p w14:paraId="1E3D9CF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AML, lymphoma, multiple myeloma</w:t>
            </w:r>
          </w:p>
        </w:tc>
        <w:tc>
          <w:tcPr>
            <w:tcW w:w="1108" w:type="dxa"/>
            <w:gridSpan w:val="4"/>
            <w:hideMark/>
          </w:tcPr>
          <w:p w14:paraId="3CBBCF2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hideMark/>
          </w:tcPr>
          <w:p w14:paraId="0C07DF9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1287" w:type="dxa"/>
            <w:gridSpan w:val="4"/>
            <w:hideMark/>
          </w:tcPr>
          <w:p w14:paraId="25189EE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3C9607D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Sup RET </w:t>
            </w:r>
          </w:p>
        </w:tc>
        <w:tc>
          <w:tcPr>
            <w:tcW w:w="1134" w:type="dxa"/>
            <w:gridSpan w:val="4"/>
            <w:hideMark/>
          </w:tcPr>
          <w:p w14:paraId="62B6EAB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3-4 wks</w:t>
            </w:r>
          </w:p>
        </w:tc>
        <w:tc>
          <w:tcPr>
            <w:tcW w:w="2268" w:type="dxa"/>
            <w:gridSpan w:val="5"/>
            <w:hideMark/>
          </w:tcPr>
          <w:p w14:paraId="1E56554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27" w:type="dxa"/>
            <w:gridSpan w:val="3"/>
            <w:hideMark/>
          </w:tcPr>
          <w:p w14:paraId="711166F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Strength (30s sit-to-stand, arm curl test, HGS) flexibility (back scratch, sit-and-reach), balance (FAB)</w:t>
            </w:r>
          </w:p>
        </w:tc>
      </w:tr>
      <w:tr w:rsidR="0008263B" w:rsidRPr="002B2E2F" w14:paraId="224538AC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400"/>
        </w:trPr>
        <w:tc>
          <w:tcPr>
            <w:tcW w:w="1272" w:type="dxa"/>
            <w:noWrap/>
            <w:hideMark/>
          </w:tcPr>
          <w:p w14:paraId="46EF638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Jarden 2009</w:t>
            </w:r>
          </w:p>
        </w:tc>
        <w:tc>
          <w:tcPr>
            <w:tcW w:w="1417" w:type="dxa"/>
            <w:gridSpan w:val="4"/>
            <w:hideMark/>
          </w:tcPr>
          <w:p w14:paraId="68C9167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 Haematological</w:t>
            </w:r>
          </w:p>
        </w:tc>
        <w:tc>
          <w:tcPr>
            <w:tcW w:w="1108" w:type="dxa"/>
            <w:gridSpan w:val="4"/>
            <w:noWrap/>
            <w:hideMark/>
          </w:tcPr>
          <w:p w14:paraId="0570B65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noWrap/>
            <w:hideMark/>
          </w:tcPr>
          <w:p w14:paraId="500F136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1287" w:type="dxa"/>
            <w:gridSpan w:val="4"/>
            <w:noWrap/>
            <w:hideMark/>
          </w:tcPr>
          <w:p w14:paraId="6D67FEF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49ACBAB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134" w:type="dxa"/>
            <w:gridSpan w:val="4"/>
            <w:noWrap/>
            <w:hideMark/>
          </w:tcPr>
          <w:p w14:paraId="0284FE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4-6 wks</w:t>
            </w:r>
          </w:p>
        </w:tc>
        <w:tc>
          <w:tcPr>
            <w:tcW w:w="2268" w:type="dxa"/>
            <w:gridSpan w:val="5"/>
            <w:hideMark/>
          </w:tcPr>
          <w:p w14:paraId="4329977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Symptoms (24-item questionnaire)</w:t>
            </w:r>
          </w:p>
        </w:tc>
        <w:tc>
          <w:tcPr>
            <w:tcW w:w="3427" w:type="dxa"/>
            <w:gridSpan w:val="3"/>
            <w:hideMark/>
          </w:tcPr>
          <w:p w14:paraId="2DA4B1C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(estimated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peak), strength (estimated 1-RM, isometric force), 2-min stair climb</w:t>
            </w:r>
          </w:p>
        </w:tc>
      </w:tr>
      <w:tr w:rsidR="0008263B" w:rsidRPr="002B2E2F" w14:paraId="77AF94FD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660"/>
        </w:trPr>
        <w:tc>
          <w:tcPr>
            <w:tcW w:w="1272" w:type="dxa"/>
          </w:tcPr>
          <w:p w14:paraId="549BF15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Larsen 2019</w:t>
            </w:r>
          </w:p>
        </w:tc>
        <w:tc>
          <w:tcPr>
            <w:tcW w:w="1417" w:type="dxa"/>
            <w:gridSpan w:val="4"/>
          </w:tcPr>
          <w:p w14:paraId="7D8705D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Multiple myeloma</w:t>
            </w:r>
          </w:p>
        </w:tc>
        <w:tc>
          <w:tcPr>
            <w:tcW w:w="1108" w:type="dxa"/>
            <w:gridSpan w:val="4"/>
          </w:tcPr>
          <w:p w14:paraId="3FF8553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</w:tcPr>
          <w:p w14:paraId="34E9CA5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1287" w:type="dxa"/>
            <w:gridSpan w:val="4"/>
          </w:tcPr>
          <w:p w14:paraId="0805322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11, 24, 52 wks</w:t>
            </w:r>
          </w:p>
        </w:tc>
        <w:tc>
          <w:tcPr>
            <w:tcW w:w="1701" w:type="dxa"/>
            <w:gridSpan w:val="4"/>
          </w:tcPr>
          <w:p w14:paraId="4A617F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134" w:type="dxa"/>
            <w:gridSpan w:val="4"/>
          </w:tcPr>
          <w:p w14:paraId="1966E9F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10 wks </w:t>
            </w:r>
          </w:p>
        </w:tc>
        <w:tc>
          <w:tcPr>
            <w:tcW w:w="2268" w:type="dxa"/>
            <w:gridSpan w:val="5"/>
          </w:tcPr>
          <w:p w14:paraId="1C2B575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Static knee extensor strength (dynamometer)</w:t>
            </w:r>
          </w:p>
        </w:tc>
        <w:tc>
          <w:tcPr>
            <w:tcW w:w="3427" w:type="dxa"/>
            <w:gridSpan w:val="3"/>
          </w:tcPr>
          <w:p w14:paraId="45C37D6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6MWT, strength (HGS, 30s sit-to-stand), bone disease (DXA)</w:t>
            </w:r>
          </w:p>
        </w:tc>
      </w:tr>
      <w:tr w:rsidR="0008263B" w:rsidRPr="002B2E2F" w14:paraId="28A1227E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660"/>
        </w:trPr>
        <w:tc>
          <w:tcPr>
            <w:tcW w:w="1272" w:type="dxa"/>
            <w:hideMark/>
          </w:tcPr>
          <w:p w14:paraId="25F3984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Oechsle 2014</w:t>
            </w:r>
          </w:p>
        </w:tc>
        <w:tc>
          <w:tcPr>
            <w:tcW w:w="1417" w:type="dxa"/>
            <w:gridSpan w:val="4"/>
            <w:hideMark/>
          </w:tcPr>
          <w:p w14:paraId="0D26E5D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AML </w:t>
            </w:r>
          </w:p>
        </w:tc>
        <w:tc>
          <w:tcPr>
            <w:tcW w:w="1108" w:type="dxa"/>
            <w:gridSpan w:val="4"/>
            <w:hideMark/>
          </w:tcPr>
          <w:p w14:paraId="284C4C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hideMark/>
          </w:tcPr>
          <w:p w14:paraId="121E1F2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1287" w:type="dxa"/>
            <w:gridSpan w:val="4"/>
            <w:hideMark/>
          </w:tcPr>
          <w:p w14:paraId="289E4EF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5C49641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134" w:type="dxa"/>
            <w:gridSpan w:val="4"/>
            <w:hideMark/>
          </w:tcPr>
          <w:p w14:paraId="06912C2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~21 days</w:t>
            </w:r>
          </w:p>
        </w:tc>
        <w:tc>
          <w:tcPr>
            <w:tcW w:w="2268" w:type="dxa"/>
            <w:gridSpan w:val="5"/>
            <w:hideMark/>
          </w:tcPr>
          <w:p w14:paraId="0A56D82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(GXT, Lac,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, VCO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, VE, RQ)</w:t>
            </w:r>
          </w:p>
        </w:tc>
        <w:tc>
          <w:tcPr>
            <w:tcW w:w="3427" w:type="dxa"/>
            <w:gridSpan w:val="3"/>
            <w:hideMark/>
          </w:tcPr>
          <w:p w14:paraId="40AF857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BMI, pulmonary function (spirometry), muscular strength (1-RM), days of hospital stay, number of RBC or Plt transfusions</w:t>
            </w:r>
          </w:p>
        </w:tc>
      </w:tr>
      <w:tr w:rsidR="0008263B" w:rsidRPr="002B2E2F" w14:paraId="1CDA46EF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900"/>
        </w:trPr>
        <w:tc>
          <w:tcPr>
            <w:tcW w:w="1272" w:type="dxa"/>
          </w:tcPr>
          <w:p w14:paraId="48B50EF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Santa-Mina 2020</w:t>
            </w:r>
          </w:p>
        </w:tc>
        <w:tc>
          <w:tcPr>
            <w:tcW w:w="1417" w:type="dxa"/>
            <w:gridSpan w:val="4"/>
          </w:tcPr>
          <w:p w14:paraId="650B253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Leukemia, lymphoma, myelodysplastic syndrome</w:t>
            </w:r>
          </w:p>
        </w:tc>
        <w:tc>
          <w:tcPr>
            <w:tcW w:w="1108" w:type="dxa"/>
            <w:gridSpan w:val="4"/>
          </w:tcPr>
          <w:p w14:paraId="779F9DD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CT/SCT</w:t>
            </w:r>
          </w:p>
        </w:tc>
        <w:tc>
          <w:tcPr>
            <w:tcW w:w="561" w:type="dxa"/>
            <w:gridSpan w:val="3"/>
          </w:tcPr>
          <w:p w14:paraId="41786D9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287" w:type="dxa"/>
            <w:gridSpan w:val="4"/>
          </w:tcPr>
          <w:p w14:paraId="44123F1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Median 13.5 wks</w:t>
            </w:r>
          </w:p>
        </w:tc>
        <w:tc>
          <w:tcPr>
            <w:tcW w:w="1701" w:type="dxa"/>
            <w:gridSpan w:val="4"/>
          </w:tcPr>
          <w:p w14:paraId="0B0BE08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134" w:type="dxa"/>
            <w:gridSpan w:val="4"/>
          </w:tcPr>
          <w:p w14:paraId="61B250B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Median 5 wks (prehab), 4 wks (inpatient), 13.5 wks (post-discharge) </w:t>
            </w:r>
          </w:p>
        </w:tc>
        <w:tc>
          <w:tcPr>
            <w:tcW w:w="2268" w:type="dxa"/>
            <w:gridSpan w:val="5"/>
          </w:tcPr>
          <w:p w14:paraId="10CF985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27" w:type="dxa"/>
            <w:gridSpan w:val="3"/>
          </w:tcPr>
          <w:p w14:paraId="0713C78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BMI, %BF (BIA),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peak), 6MWT, strength (HGS, 30s sit-to-stand, isometric force) </w:t>
            </w:r>
          </w:p>
        </w:tc>
      </w:tr>
      <w:tr w:rsidR="0008263B" w:rsidRPr="002B2E2F" w14:paraId="799D5D7C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900"/>
        </w:trPr>
        <w:tc>
          <w:tcPr>
            <w:tcW w:w="1272" w:type="dxa"/>
            <w:hideMark/>
          </w:tcPr>
          <w:p w14:paraId="7CDFFDD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Streckmann 2014</w:t>
            </w:r>
          </w:p>
        </w:tc>
        <w:tc>
          <w:tcPr>
            <w:tcW w:w="1417" w:type="dxa"/>
            <w:gridSpan w:val="4"/>
            <w:hideMark/>
          </w:tcPr>
          <w:p w14:paraId="3819F1B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Lymphoma </w:t>
            </w:r>
          </w:p>
        </w:tc>
        <w:tc>
          <w:tcPr>
            <w:tcW w:w="1108" w:type="dxa"/>
            <w:gridSpan w:val="4"/>
            <w:hideMark/>
          </w:tcPr>
          <w:p w14:paraId="565B577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hideMark/>
          </w:tcPr>
          <w:p w14:paraId="09385E5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1287" w:type="dxa"/>
            <w:gridSpan w:val="4"/>
            <w:hideMark/>
          </w:tcPr>
          <w:p w14:paraId="5287A96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24, 36 wks</w:t>
            </w:r>
          </w:p>
        </w:tc>
        <w:tc>
          <w:tcPr>
            <w:tcW w:w="1701" w:type="dxa"/>
            <w:gridSpan w:val="4"/>
            <w:hideMark/>
          </w:tcPr>
          <w:p w14:paraId="397A11E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 (+ balance)</w:t>
            </w:r>
          </w:p>
        </w:tc>
        <w:tc>
          <w:tcPr>
            <w:tcW w:w="1134" w:type="dxa"/>
            <w:gridSpan w:val="4"/>
            <w:hideMark/>
          </w:tcPr>
          <w:p w14:paraId="1B0CD98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36 wks</w:t>
            </w:r>
          </w:p>
        </w:tc>
        <w:tc>
          <w:tcPr>
            <w:tcW w:w="2268" w:type="dxa"/>
            <w:gridSpan w:val="5"/>
            <w:hideMark/>
          </w:tcPr>
          <w:p w14:paraId="5702D6E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QoL (QLQ-C30)</w:t>
            </w:r>
          </w:p>
        </w:tc>
        <w:tc>
          <w:tcPr>
            <w:tcW w:w="3427" w:type="dxa"/>
            <w:gridSpan w:val="3"/>
            <w:hideMark/>
          </w:tcPr>
          <w:p w14:paraId="22FA5BB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(GXT, LT, IAT), balance control (force plate), peripheral deep sensitivity (tuning fork)</w:t>
            </w:r>
          </w:p>
        </w:tc>
      </w:tr>
      <w:tr w:rsidR="0008263B" w:rsidRPr="002B2E2F" w14:paraId="029EBEB9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426"/>
        </w:trPr>
        <w:tc>
          <w:tcPr>
            <w:tcW w:w="1272" w:type="dxa"/>
            <w:tcBorders>
              <w:bottom w:val="single" w:sz="4" w:space="0" w:color="auto"/>
            </w:tcBorders>
            <w:hideMark/>
          </w:tcPr>
          <w:p w14:paraId="25184E5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 xml:space="preserve">Wehrle 2019 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hideMark/>
          </w:tcPr>
          <w:p w14:paraId="30832A6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AL</w:t>
            </w:r>
          </w:p>
        </w:tc>
        <w:tc>
          <w:tcPr>
            <w:tcW w:w="1108" w:type="dxa"/>
            <w:gridSpan w:val="4"/>
            <w:tcBorders>
              <w:bottom w:val="single" w:sz="4" w:space="0" w:color="auto"/>
            </w:tcBorders>
            <w:hideMark/>
          </w:tcPr>
          <w:p w14:paraId="32FEFC2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tcBorders>
              <w:bottom w:val="single" w:sz="4" w:space="0" w:color="auto"/>
            </w:tcBorders>
            <w:hideMark/>
          </w:tcPr>
          <w:p w14:paraId="7B1D11C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  <w:hideMark/>
          </w:tcPr>
          <w:p w14:paraId="253EF6E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hideMark/>
          </w:tcPr>
          <w:p w14:paraId="7B93A574" w14:textId="658D37BE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Sup AER 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 xml:space="preserve">Sup RET 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hideMark/>
          </w:tcPr>
          <w:p w14:paraId="6A3F5EA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~5 wks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hideMark/>
          </w:tcPr>
          <w:p w14:paraId="1C1F354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27" w:type="dxa"/>
            <w:gridSpan w:val="3"/>
            <w:tcBorders>
              <w:bottom w:val="single" w:sz="4" w:space="0" w:color="auto"/>
            </w:tcBorders>
            <w:hideMark/>
          </w:tcPr>
          <w:p w14:paraId="744B2A3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(IAT, PPO), strength (isokinetic torque), standardized phase angle (BIA), Hb, thrombocytes, leucocytes, hospitalization (days)</w:t>
            </w:r>
          </w:p>
        </w:tc>
      </w:tr>
      <w:tr w:rsidR="0008263B" w:rsidRPr="002B2E2F" w14:paraId="7A96C2F4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80"/>
        </w:trPr>
        <w:tc>
          <w:tcPr>
            <w:tcW w:w="1417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1F076ABE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  <w:t>During/after treatment</w:t>
            </w:r>
          </w:p>
        </w:tc>
      </w:tr>
      <w:tr w:rsidR="0008263B" w:rsidRPr="002B2E2F" w14:paraId="4726498F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360"/>
        </w:trPr>
        <w:tc>
          <w:tcPr>
            <w:tcW w:w="1272" w:type="dxa"/>
            <w:tcBorders>
              <w:top w:val="single" w:sz="4" w:space="0" w:color="auto"/>
            </w:tcBorders>
          </w:tcPr>
          <w:p w14:paraId="04C209D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Courneya 2009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</w:tcPr>
          <w:p w14:paraId="230173F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Lymphoma</w:t>
            </w:r>
          </w:p>
        </w:tc>
        <w:tc>
          <w:tcPr>
            <w:tcW w:w="1108" w:type="dxa"/>
            <w:gridSpan w:val="4"/>
            <w:tcBorders>
              <w:top w:val="single" w:sz="4" w:space="0" w:color="auto"/>
            </w:tcBorders>
          </w:tcPr>
          <w:p w14:paraId="09CAE7A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CT/RT</w:t>
            </w:r>
          </w:p>
        </w:tc>
        <w:tc>
          <w:tcPr>
            <w:tcW w:w="561" w:type="dxa"/>
            <w:gridSpan w:val="3"/>
            <w:tcBorders>
              <w:top w:val="single" w:sz="4" w:space="0" w:color="auto"/>
            </w:tcBorders>
          </w:tcPr>
          <w:p w14:paraId="4824F2F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122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4C89C1A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 wks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14:paraId="5BD6E7E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</w:tcPr>
          <w:p w14:paraId="5E8C5B2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</w:tcBorders>
          </w:tcPr>
          <w:p w14:paraId="4991716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QoL (FACT-An)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</w:tcBorders>
          </w:tcPr>
          <w:p w14:paraId="6BB984B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LBM, FM, %BF (DXA),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peak), </w:t>
            </w:r>
          </w:p>
        </w:tc>
      </w:tr>
      <w:tr w:rsidR="0008263B" w:rsidRPr="002B2E2F" w14:paraId="15E6732E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367"/>
        </w:trPr>
        <w:tc>
          <w:tcPr>
            <w:tcW w:w="1272" w:type="dxa"/>
          </w:tcPr>
          <w:p w14:paraId="22E0D96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Koutoukidis 2020</w:t>
            </w:r>
          </w:p>
        </w:tc>
        <w:tc>
          <w:tcPr>
            <w:tcW w:w="1417" w:type="dxa"/>
            <w:gridSpan w:val="4"/>
          </w:tcPr>
          <w:p w14:paraId="27001D5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Multiple myeloma</w:t>
            </w:r>
          </w:p>
        </w:tc>
        <w:tc>
          <w:tcPr>
            <w:tcW w:w="1108" w:type="dxa"/>
            <w:gridSpan w:val="4"/>
          </w:tcPr>
          <w:p w14:paraId="4A71F71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S/RT/SCT</w:t>
            </w:r>
          </w:p>
        </w:tc>
        <w:tc>
          <w:tcPr>
            <w:tcW w:w="561" w:type="dxa"/>
            <w:gridSpan w:val="3"/>
          </w:tcPr>
          <w:p w14:paraId="1121AD9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1287" w:type="dxa"/>
            <w:gridSpan w:val="4"/>
          </w:tcPr>
          <w:p w14:paraId="540E1B9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24, 52 wks</w:t>
            </w:r>
          </w:p>
        </w:tc>
        <w:tc>
          <w:tcPr>
            <w:tcW w:w="1701" w:type="dxa"/>
            <w:gridSpan w:val="4"/>
          </w:tcPr>
          <w:p w14:paraId="3C45CC4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134" w:type="dxa"/>
            <w:gridSpan w:val="4"/>
          </w:tcPr>
          <w:p w14:paraId="5CBB41E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 wks</w:t>
            </w:r>
          </w:p>
        </w:tc>
        <w:tc>
          <w:tcPr>
            <w:tcW w:w="2268" w:type="dxa"/>
            <w:gridSpan w:val="5"/>
          </w:tcPr>
          <w:p w14:paraId="16DCCB0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Fatigue (FACIT-F)</w:t>
            </w:r>
          </w:p>
        </w:tc>
        <w:tc>
          <w:tcPr>
            <w:tcW w:w="3427" w:type="dxa"/>
            <w:gridSpan w:val="3"/>
          </w:tcPr>
          <w:p w14:paraId="2F66CD8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%BF (BIA),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peak), strength (leg extension test, HGS) haematology/biochemistry blood tests</w:t>
            </w:r>
          </w:p>
        </w:tc>
      </w:tr>
      <w:tr w:rsidR="0008263B" w:rsidRPr="002B2E2F" w14:paraId="2F1446B8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367"/>
        </w:trPr>
        <w:tc>
          <w:tcPr>
            <w:tcW w:w="1272" w:type="dxa"/>
          </w:tcPr>
          <w:p w14:paraId="44DD70B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Mello 2003</w:t>
            </w:r>
          </w:p>
        </w:tc>
        <w:tc>
          <w:tcPr>
            <w:tcW w:w="1417" w:type="dxa"/>
            <w:gridSpan w:val="4"/>
          </w:tcPr>
          <w:p w14:paraId="7E3A27D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 Haematological</w:t>
            </w:r>
          </w:p>
        </w:tc>
        <w:tc>
          <w:tcPr>
            <w:tcW w:w="1108" w:type="dxa"/>
            <w:gridSpan w:val="4"/>
          </w:tcPr>
          <w:p w14:paraId="181783F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BMT</w:t>
            </w:r>
          </w:p>
        </w:tc>
        <w:tc>
          <w:tcPr>
            <w:tcW w:w="561" w:type="dxa"/>
            <w:gridSpan w:val="3"/>
          </w:tcPr>
          <w:p w14:paraId="592EE70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287" w:type="dxa"/>
            <w:gridSpan w:val="4"/>
          </w:tcPr>
          <w:p w14:paraId="7763111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Pre &amp; post-BMT, 6 wks </w:t>
            </w:r>
          </w:p>
        </w:tc>
        <w:tc>
          <w:tcPr>
            <w:tcW w:w="1701" w:type="dxa"/>
            <w:gridSpan w:val="4"/>
          </w:tcPr>
          <w:p w14:paraId="2E93E67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</w:t>
            </w:r>
          </w:p>
        </w:tc>
        <w:tc>
          <w:tcPr>
            <w:tcW w:w="1134" w:type="dxa"/>
            <w:gridSpan w:val="4"/>
          </w:tcPr>
          <w:p w14:paraId="7AFC485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 wks</w:t>
            </w:r>
          </w:p>
        </w:tc>
        <w:tc>
          <w:tcPr>
            <w:tcW w:w="2268" w:type="dxa"/>
            <w:gridSpan w:val="5"/>
          </w:tcPr>
          <w:p w14:paraId="3B70939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Strength (isometric force)</w:t>
            </w:r>
          </w:p>
        </w:tc>
        <w:tc>
          <w:tcPr>
            <w:tcW w:w="3427" w:type="dxa"/>
            <w:gridSpan w:val="3"/>
          </w:tcPr>
          <w:p w14:paraId="68DADB1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None</w:t>
            </w:r>
          </w:p>
        </w:tc>
      </w:tr>
      <w:tr w:rsidR="0008263B" w:rsidRPr="002B2E2F" w14:paraId="255C9429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643"/>
        </w:trPr>
        <w:tc>
          <w:tcPr>
            <w:tcW w:w="1272" w:type="dxa"/>
            <w:tcBorders>
              <w:bottom w:val="single" w:sz="4" w:space="0" w:color="auto"/>
            </w:tcBorders>
            <w:hideMark/>
          </w:tcPr>
          <w:p w14:paraId="37E9C54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Wiskemann 2011 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hideMark/>
          </w:tcPr>
          <w:p w14:paraId="1E41223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 Haematological</w:t>
            </w:r>
          </w:p>
        </w:tc>
        <w:tc>
          <w:tcPr>
            <w:tcW w:w="1108" w:type="dxa"/>
            <w:gridSpan w:val="4"/>
            <w:tcBorders>
              <w:bottom w:val="single" w:sz="4" w:space="0" w:color="auto"/>
            </w:tcBorders>
            <w:hideMark/>
          </w:tcPr>
          <w:p w14:paraId="43CB26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tcBorders>
              <w:bottom w:val="single" w:sz="4" w:space="0" w:color="auto"/>
            </w:tcBorders>
            <w:hideMark/>
          </w:tcPr>
          <w:p w14:paraId="63929F0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105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  <w:hideMark/>
          </w:tcPr>
          <w:p w14:paraId="0AEBA50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Discharge, 6-8 wks post-discharge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hideMark/>
          </w:tcPr>
          <w:p w14:paraId="0D272DC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hideMark/>
          </w:tcPr>
          <w:p w14:paraId="3313E72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7-12 wks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hideMark/>
          </w:tcPr>
          <w:p w14:paraId="1D97EEC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Fatigue (MFI, POMS)</w:t>
            </w:r>
          </w:p>
        </w:tc>
        <w:tc>
          <w:tcPr>
            <w:tcW w:w="3427" w:type="dxa"/>
            <w:gridSpan w:val="3"/>
            <w:tcBorders>
              <w:bottom w:val="single" w:sz="4" w:space="0" w:color="auto"/>
            </w:tcBorders>
            <w:hideMark/>
          </w:tcPr>
          <w:p w14:paraId="68AF3A4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6MWT, strength (isometric force, HGS), non-relapse mortality, total mortality</w:t>
            </w:r>
          </w:p>
        </w:tc>
      </w:tr>
      <w:tr w:rsidR="0008263B" w:rsidRPr="002B2E2F" w14:paraId="59FD22E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181"/>
        </w:trPr>
        <w:tc>
          <w:tcPr>
            <w:tcW w:w="1417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6BACA9DB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  <w:t>After treatment</w:t>
            </w:r>
          </w:p>
        </w:tc>
      </w:tr>
      <w:tr w:rsidR="0008263B" w:rsidRPr="002B2E2F" w14:paraId="3B336080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161"/>
        </w:trPr>
        <w:tc>
          <w:tcPr>
            <w:tcW w:w="1272" w:type="dxa"/>
            <w:tcBorders>
              <w:top w:val="single" w:sz="4" w:space="0" w:color="auto"/>
            </w:tcBorders>
            <w:hideMark/>
          </w:tcPr>
          <w:p w14:paraId="5F30EAE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Alibhai 2014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hideMark/>
          </w:tcPr>
          <w:p w14:paraId="72B1A5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AML</w:t>
            </w:r>
          </w:p>
        </w:tc>
        <w:tc>
          <w:tcPr>
            <w:tcW w:w="1108" w:type="dxa"/>
            <w:gridSpan w:val="4"/>
            <w:tcBorders>
              <w:top w:val="single" w:sz="4" w:space="0" w:color="auto"/>
            </w:tcBorders>
            <w:hideMark/>
          </w:tcPr>
          <w:p w14:paraId="242E73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tcBorders>
              <w:top w:val="single" w:sz="4" w:space="0" w:color="auto"/>
            </w:tcBorders>
            <w:hideMark/>
          </w:tcPr>
          <w:p w14:paraId="2510289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40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  <w:hideMark/>
          </w:tcPr>
          <w:p w14:paraId="77F227E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18, 24 wks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hideMark/>
          </w:tcPr>
          <w:p w14:paraId="1FF2D81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hideMark/>
          </w:tcPr>
          <w:p w14:paraId="4257A85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</w:tcBorders>
            <w:hideMark/>
          </w:tcPr>
          <w:p w14:paraId="37E2EDB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Feasibility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</w:tcBorders>
            <w:hideMark/>
          </w:tcPr>
          <w:p w14:paraId="17C6A84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BMI, %BF (SkF), 6MWT, strength (HGS), flexibility (sit-and-reach), HR, BP</w:t>
            </w:r>
          </w:p>
        </w:tc>
      </w:tr>
      <w:tr w:rsidR="0008263B" w:rsidRPr="002B2E2F" w14:paraId="0847733A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451"/>
        </w:trPr>
        <w:tc>
          <w:tcPr>
            <w:tcW w:w="1272" w:type="dxa"/>
            <w:hideMark/>
          </w:tcPr>
          <w:p w14:paraId="3D09CFC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Furzer 2016</w:t>
            </w:r>
          </w:p>
        </w:tc>
        <w:tc>
          <w:tcPr>
            <w:tcW w:w="1417" w:type="dxa"/>
            <w:gridSpan w:val="4"/>
            <w:hideMark/>
          </w:tcPr>
          <w:p w14:paraId="3C744DB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 Haematological</w:t>
            </w:r>
          </w:p>
        </w:tc>
        <w:tc>
          <w:tcPr>
            <w:tcW w:w="1108" w:type="dxa"/>
            <w:gridSpan w:val="4"/>
            <w:hideMark/>
          </w:tcPr>
          <w:p w14:paraId="54D5880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hideMark/>
          </w:tcPr>
          <w:p w14:paraId="1ED0FAC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44</w:t>
            </w:r>
          </w:p>
        </w:tc>
        <w:tc>
          <w:tcPr>
            <w:tcW w:w="1287" w:type="dxa"/>
            <w:gridSpan w:val="4"/>
            <w:hideMark/>
          </w:tcPr>
          <w:p w14:paraId="52320DB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 wks</w:t>
            </w:r>
          </w:p>
        </w:tc>
        <w:tc>
          <w:tcPr>
            <w:tcW w:w="1701" w:type="dxa"/>
            <w:gridSpan w:val="4"/>
            <w:hideMark/>
          </w:tcPr>
          <w:p w14:paraId="6544383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RET</w:t>
            </w:r>
          </w:p>
        </w:tc>
        <w:tc>
          <w:tcPr>
            <w:tcW w:w="1134" w:type="dxa"/>
            <w:gridSpan w:val="4"/>
            <w:hideMark/>
          </w:tcPr>
          <w:p w14:paraId="052E361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268" w:type="dxa"/>
            <w:gridSpan w:val="5"/>
            <w:hideMark/>
          </w:tcPr>
          <w:p w14:paraId="58DD86C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Fatigue (SCFS, SF-36 vitality subscale, Aer power index)</w:t>
            </w:r>
          </w:p>
        </w:tc>
        <w:tc>
          <w:tcPr>
            <w:tcW w:w="3427" w:type="dxa"/>
            <w:gridSpan w:val="3"/>
            <w:hideMark/>
          </w:tcPr>
          <w:p w14:paraId="4587DD7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%BF, LBM, BMD (DXA), Aer capacity (submax GXT, W/kg, 75%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/kg), strength (1-RM)</w:t>
            </w:r>
          </w:p>
        </w:tc>
      </w:tr>
      <w:tr w:rsidR="0008263B" w:rsidRPr="002B2E2F" w14:paraId="3CB1B055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814"/>
        </w:trPr>
        <w:tc>
          <w:tcPr>
            <w:tcW w:w="1272" w:type="dxa"/>
            <w:hideMark/>
          </w:tcPr>
          <w:p w14:paraId="381C218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Hacker 2011</w:t>
            </w:r>
          </w:p>
        </w:tc>
        <w:tc>
          <w:tcPr>
            <w:tcW w:w="1417" w:type="dxa"/>
            <w:gridSpan w:val="4"/>
            <w:hideMark/>
          </w:tcPr>
          <w:p w14:paraId="2A3E3CD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 Haematological</w:t>
            </w:r>
          </w:p>
        </w:tc>
        <w:tc>
          <w:tcPr>
            <w:tcW w:w="1108" w:type="dxa"/>
            <w:gridSpan w:val="4"/>
            <w:hideMark/>
          </w:tcPr>
          <w:p w14:paraId="30B1AC7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hideMark/>
          </w:tcPr>
          <w:p w14:paraId="2B317A2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287" w:type="dxa"/>
            <w:gridSpan w:val="4"/>
            <w:hideMark/>
          </w:tcPr>
          <w:p w14:paraId="2428748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During SCT, 6 wks post-discharge</w:t>
            </w:r>
          </w:p>
        </w:tc>
        <w:tc>
          <w:tcPr>
            <w:tcW w:w="1701" w:type="dxa"/>
            <w:gridSpan w:val="4"/>
            <w:hideMark/>
          </w:tcPr>
          <w:p w14:paraId="3F0C102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RET</w:t>
            </w:r>
          </w:p>
        </w:tc>
        <w:tc>
          <w:tcPr>
            <w:tcW w:w="1134" w:type="dxa"/>
            <w:gridSpan w:val="4"/>
            <w:hideMark/>
          </w:tcPr>
          <w:p w14:paraId="4CD4743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 wks</w:t>
            </w:r>
          </w:p>
        </w:tc>
        <w:tc>
          <w:tcPr>
            <w:tcW w:w="2268" w:type="dxa"/>
            <w:gridSpan w:val="5"/>
            <w:hideMark/>
          </w:tcPr>
          <w:p w14:paraId="0D7B703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27" w:type="dxa"/>
            <w:gridSpan w:val="3"/>
            <w:hideMark/>
          </w:tcPr>
          <w:p w14:paraId="538BFE9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Strength (30s sit-to-stand, timed stair climb, HGS), timed up from bed rest exam</w:t>
            </w:r>
          </w:p>
        </w:tc>
      </w:tr>
      <w:tr w:rsidR="0008263B" w:rsidRPr="002B2E2F" w14:paraId="6EA30F00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401"/>
        </w:trPr>
        <w:tc>
          <w:tcPr>
            <w:tcW w:w="1272" w:type="dxa"/>
            <w:hideMark/>
          </w:tcPr>
          <w:p w14:paraId="07C6747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Hacker 2017</w:t>
            </w:r>
          </w:p>
        </w:tc>
        <w:tc>
          <w:tcPr>
            <w:tcW w:w="1417" w:type="dxa"/>
            <w:gridSpan w:val="4"/>
            <w:hideMark/>
          </w:tcPr>
          <w:p w14:paraId="636DB21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 Haematological</w:t>
            </w:r>
          </w:p>
        </w:tc>
        <w:tc>
          <w:tcPr>
            <w:tcW w:w="1108" w:type="dxa"/>
            <w:gridSpan w:val="4"/>
            <w:hideMark/>
          </w:tcPr>
          <w:p w14:paraId="02553E0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hideMark/>
          </w:tcPr>
          <w:p w14:paraId="1B392BB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67</w:t>
            </w:r>
          </w:p>
        </w:tc>
        <w:tc>
          <w:tcPr>
            <w:tcW w:w="1287" w:type="dxa"/>
            <w:gridSpan w:val="4"/>
            <w:hideMark/>
          </w:tcPr>
          <w:p w14:paraId="7B4F0CE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22AE1F2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RET</w:t>
            </w:r>
          </w:p>
        </w:tc>
        <w:tc>
          <w:tcPr>
            <w:tcW w:w="1134" w:type="dxa"/>
            <w:gridSpan w:val="4"/>
            <w:hideMark/>
          </w:tcPr>
          <w:p w14:paraId="0CEF02E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 wks</w:t>
            </w:r>
          </w:p>
        </w:tc>
        <w:tc>
          <w:tcPr>
            <w:tcW w:w="2268" w:type="dxa"/>
            <w:gridSpan w:val="5"/>
            <w:hideMark/>
          </w:tcPr>
          <w:p w14:paraId="484F0D9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27" w:type="dxa"/>
            <w:gridSpan w:val="3"/>
            <w:hideMark/>
          </w:tcPr>
          <w:p w14:paraId="1BC84F9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15ft walk test, TUG, strength (30s sit-to-stand, arm curl test, timed stair climb, HGS), muscle CSA (ultrasound)</w:t>
            </w:r>
          </w:p>
        </w:tc>
      </w:tr>
      <w:tr w:rsidR="0008263B" w:rsidRPr="002B2E2F" w14:paraId="18649FA3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406"/>
        </w:trPr>
        <w:tc>
          <w:tcPr>
            <w:tcW w:w="1272" w:type="dxa"/>
            <w:hideMark/>
          </w:tcPr>
          <w:p w14:paraId="0083727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Jarden 2013</w:t>
            </w:r>
          </w:p>
        </w:tc>
        <w:tc>
          <w:tcPr>
            <w:tcW w:w="1417" w:type="dxa"/>
            <w:gridSpan w:val="4"/>
            <w:hideMark/>
          </w:tcPr>
          <w:p w14:paraId="4DCAA4E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Leukemia</w:t>
            </w:r>
          </w:p>
        </w:tc>
        <w:tc>
          <w:tcPr>
            <w:tcW w:w="1108" w:type="dxa"/>
            <w:gridSpan w:val="4"/>
            <w:hideMark/>
          </w:tcPr>
          <w:p w14:paraId="722621A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561" w:type="dxa"/>
            <w:gridSpan w:val="3"/>
            <w:hideMark/>
          </w:tcPr>
          <w:p w14:paraId="3BE66EF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1287" w:type="dxa"/>
            <w:gridSpan w:val="4"/>
            <w:hideMark/>
          </w:tcPr>
          <w:p w14:paraId="123AFAE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6, 12 wks</w:t>
            </w:r>
          </w:p>
        </w:tc>
        <w:tc>
          <w:tcPr>
            <w:tcW w:w="1701" w:type="dxa"/>
            <w:gridSpan w:val="4"/>
            <w:hideMark/>
          </w:tcPr>
          <w:p w14:paraId="7BB74FB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134" w:type="dxa"/>
            <w:gridSpan w:val="4"/>
            <w:hideMark/>
          </w:tcPr>
          <w:p w14:paraId="427A38B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268" w:type="dxa"/>
            <w:gridSpan w:val="5"/>
            <w:hideMark/>
          </w:tcPr>
          <w:p w14:paraId="65DE632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</w:t>
            </w:r>
          </w:p>
        </w:tc>
        <w:tc>
          <w:tcPr>
            <w:tcW w:w="3427" w:type="dxa"/>
            <w:gridSpan w:val="3"/>
            <w:hideMark/>
          </w:tcPr>
          <w:p w14:paraId="1F8DA7A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BMI, Aer capacity (estimated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peak), strength (30s sit-to-stand, arm curl test), elevated CRP (days), hospitalization (days), neutropenia/thrombocytopenia (days), RBC/Plts transfusions (number)</w:t>
            </w:r>
          </w:p>
        </w:tc>
      </w:tr>
      <w:tr w:rsidR="0008263B" w:rsidRPr="002B2E2F" w14:paraId="797B69D2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561"/>
        </w:trPr>
        <w:tc>
          <w:tcPr>
            <w:tcW w:w="1272" w:type="dxa"/>
            <w:hideMark/>
          </w:tcPr>
          <w:p w14:paraId="674CE30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Knols 2011</w:t>
            </w:r>
          </w:p>
        </w:tc>
        <w:tc>
          <w:tcPr>
            <w:tcW w:w="1417" w:type="dxa"/>
            <w:gridSpan w:val="4"/>
            <w:hideMark/>
          </w:tcPr>
          <w:p w14:paraId="0BADF02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HSCT</w:t>
            </w:r>
          </w:p>
        </w:tc>
        <w:tc>
          <w:tcPr>
            <w:tcW w:w="1108" w:type="dxa"/>
            <w:gridSpan w:val="4"/>
            <w:hideMark/>
          </w:tcPr>
          <w:p w14:paraId="2AE246D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hideMark/>
          </w:tcPr>
          <w:p w14:paraId="45C4243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131</w:t>
            </w:r>
          </w:p>
        </w:tc>
        <w:tc>
          <w:tcPr>
            <w:tcW w:w="1287" w:type="dxa"/>
            <w:gridSpan w:val="4"/>
            <w:hideMark/>
          </w:tcPr>
          <w:p w14:paraId="10AED6E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 wks</w:t>
            </w:r>
          </w:p>
        </w:tc>
        <w:tc>
          <w:tcPr>
            <w:tcW w:w="1701" w:type="dxa"/>
            <w:gridSpan w:val="4"/>
            <w:hideMark/>
          </w:tcPr>
          <w:p w14:paraId="1E7661B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134" w:type="dxa"/>
            <w:gridSpan w:val="4"/>
            <w:hideMark/>
          </w:tcPr>
          <w:p w14:paraId="3E8F532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268" w:type="dxa"/>
            <w:gridSpan w:val="5"/>
            <w:hideMark/>
          </w:tcPr>
          <w:p w14:paraId="1B75659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Physical performance (isometric force, HGS, 6MWT, QLQ-C30 PF subscale)</w:t>
            </w:r>
          </w:p>
        </w:tc>
        <w:tc>
          <w:tcPr>
            <w:tcW w:w="3427" w:type="dxa"/>
            <w:gridSpan w:val="3"/>
            <w:hideMark/>
          </w:tcPr>
          <w:p w14:paraId="01C83A9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BMI, FFM, FM (DXA)</w:t>
            </w:r>
          </w:p>
        </w:tc>
      </w:tr>
      <w:tr w:rsidR="0008263B" w:rsidRPr="002B2E2F" w14:paraId="11199D9C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982"/>
        </w:trPr>
        <w:tc>
          <w:tcPr>
            <w:tcW w:w="1272" w:type="dxa"/>
            <w:hideMark/>
          </w:tcPr>
          <w:p w14:paraId="0E97906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Persoon 2017</w:t>
            </w:r>
          </w:p>
        </w:tc>
        <w:tc>
          <w:tcPr>
            <w:tcW w:w="1417" w:type="dxa"/>
            <w:gridSpan w:val="4"/>
            <w:hideMark/>
          </w:tcPr>
          <w:p w14:paraId="678ACA2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Multiple myeloma or lymphoma</w:t>
            </w:r>
          </w:p>
        </w:tc>
        <w:tc>
          <w:tcPr>
            <w:tcW w:w="1108" w:type="dxa"/>
            <w:gridSpan w:val="4"/>
            <w:hideMark/>
          </w:tcPr>
          <w:p w14:paraId="527A301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CT/RT/SCT</w:t>
            </w:r>
          </w:p>
        </w:tc>
        <w:tc>
          <w:tcPr>
            <w:tcW w:w="561" w:type="dxa"/>
            <w:gridSpan w:val="3"/>
            <w:hideMark/>
          </w:tcPr>
          <w:p w14:paraId="349451E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109</w:t>
            </w:r>
          </w:p>
        </w:tc>
        <w:tc>
          <w:tcPr>
            <w:tcW w:w="1287" w:type="dxa"/>
            <w:gridSpan w:val="4"/>
            <w:hideMark/>
          </w:tcPr>
          <w:p w14:paraId="3916D97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hideMark/>
          </w:tcPr>
          <w:p w14:paraId="3CA0ABA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1134" w:type="dxa"/>
            <w:gridSpan w:val="4"/>
            <w:hideMark/>
          </w:tcPr>
          <w:p w14:paraId="7AE6EDB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18 wks</w:t>
            </w:r>
          </w:p>
        </w:tc>
        <w:tc>
          <w:tcPr>
            <w:tcW w:w="2268" w:type="dxa"/>
            <w:gridSpan w:val="5"/>
            <w:hideMark/>
          </w:tcPr>
          <w:p w14:paraId="0839F4C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peak, PPO), strength (30s sit-to-stand, HGS), fatigue (MFI)</w:t>
            </w:r>
          </w:p>
        </w:tc>
        <w:tc>
          <w:tcPr>
            <w:tcW w:w="3427" w:type="dxa"/>
            <w:gridSpan w:val="3"/>
            <w:hideMark/>
          </w:tcPr>
          <w:p w14:paraId="3270167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BMI, sum of Skf, strength (isometric force)</w:t>
            </w:r>
          </w:p>
        </w:tc>
      </w:tr>
      <w:tr w:rsidR="0008263B" w:rsidRPr="002B2E2F" w14:paraId="0BDBB7F9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2" w:type="dxa"/>
          <w:trHeight w:val="574"/>
        </w:trPr>
        <w:tc>
          <w:tcPr>
            <w:tcW w:w="1272" w:type="dxa"/>
            <w:tcBorders>
              <w:bottom w:val="single" w:sz="4" w:space="0" w:color="auto"/>
            </w:tcBorders>
            <w:hideMark/>
          </w:tcPr>
          <w:p w14:paraId="1EC011C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>Shelton 2009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hideMark/>
          </w:tcPr>
          <w:p w14:paraId="4976202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Lymphoma &amp; leukemia</w:t>
            </w:r>
          </w:p>
        </w:tc>
        <w:tc>
          <w:tcPr>
            <w:tcW w:w="1108" w:type="dxa"/>
            <w:gridSpan w:val="4"/>
            <w:tcBorders>
              <w:bottom w:val="single" w:sz="4" w:space="0" w:color="auto"/>
            </w:tcBorders>
            <w:hideMark/>
          </w:tcPr>
          <w:p w14:paraId="53BB9E5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SCT</w:t>
            </w:r>
          </w:p>
        </w:tc>
        <w:tc>
          <w:tcPr>
            <w:tcW w:w="561" w:type="dxa"/>
            <w:gridSpan w:val="3"/>
            <w:tcBorders>
              <w:bottom w:val="single" w:sz="4" w:space="0" w:color="auto"/>
            </w:tcBorders>
            <w:hideMark/>
          </w:tcPr>
          <w:p w14:paraId="5FB5DE8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  <w:hideMark/>
          </w:tcPr>
          <w:p w14:paraId="5F2684A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hideMark/>
          </w:tcPr>
          <w:p w14:paraId="63BB1F6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HB AER + RET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hideMark/>
          </w:tcPr>
          <w:p w14:paraId="1CB0A97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 wks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hideMark/>
          </w:tcPr>
          <w:p w14:paraId="40629F3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3427" w:type="dxa"/>
            <w:gridSpan w:val="3"/>
            <w:tcBorders>
              <w:bottom w:val="single" w:sz="4" w:space="0" w:color="auto"/>
            </w:tcBorders>
            <w:hideMark/>
          </w:tcPr>
          <w:p w14:paraId="2282B80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6MWT, 50ft walk test, strength (2x sit-to-stand), balance (uniped stance time), flexibility (forward reach)</w:t>
            </w:r>
          </w:p>
        </w:tc>
      </w:tr>
      <w:tr w:rsidR="0008263B" w:rsidRPr="002B2E2F" w14:paraId="7674339D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14717" w:type="dxa"/>
            <w:gridSpan w:val="3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2D787E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bCs/>
              </w:rPr>
            </w:pPr>
            <w:r w:rsidRPr="002B2E2F">
              <w:rPr>
                <w:rFonts w:ascii="Times New Roman" w:hAnsi="Times New Roman" w:cs="Times New Roman"/>
                <w:b/>
                <w:bCs/>
              </w:rPr>
              <w:t>Studies in mixed cancer types</w:t>
            </w:r>
          </w:p>
        </w:tc>
      </w:tr>
      <w:tr w:rsidR="0008263B" w:rsidRPr="002B2E2F" w14:paraId="5480FE42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ED16ED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957CE8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E59EF5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0FEC33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E56081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B417FF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095108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Outcome*</w:t>
            </w:r>
          </w:p>
        </w:tc>
        <w:tc>
          <w:tcPr>
            <w:tcW w:w="4400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7646A6" w14:textId="77777777" w:rsidR="0008263B" w:rsidRPr="002B2E2F" w:rsidRDefault="0008263B" w:rsidP="00D41E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E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Secondary Fitness &amp; Physiological Outcomes</w:t>
            </w:r>
          </w:p>
        </w:tc>
      </w:tr>
      <w:tr w:rsidR="0008263B" w:rsidRPr="002B2E2F" w14:paraId="6CC604C2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4717" w:type="dxa"/>
            <w:gridSpan w:val="3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A71B0F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During treatment</w:t>
            </w:r>
          </w:p>
        </w:tc>
      </w:tr>
      <w:tr w:rsidR="0008263B" w:rsidRPr="002B2E2F" w14:paraId="170AC830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"/>
        </w:trPr>
        <w:tc>
          <w:tcPr>
            <w:tcW w:w="1555" w:type="dxa"/>
            <w:gridSpan w:val="3"/>
            <w:tcBorders>
              <w:top w:val="single" w:sz="4" w:space="0" w:color="auto"/>
            </w:tcBorders>
            <w:noWrap/>
            <w:hideMark/>
          </w:tcPr>
          <w:p w14:paraId="03B17F7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Adamsen 2009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noWrap/>
            <w:hideMark/>
          </w:tcPr>
          <w:p w14:paraId="4B749F5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</w:tcBorders>
            <w:noWrap/>
            <w:hideMark/>
          </w:tcPr>
          <w:p w14:paraId="5412EBD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</w:tcBorders>
            <w:noWrap/>
            <w:hideMark/>
          </w:tcPr>
          <w:p w14:paraId="74EF236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</w:tcBorders>
            <w:hideMark/>
          </w:tcPr>
          <w:p w14:paraId="152ED18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AER + RET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noWrap/>
            <w:hideMark/>
          </w:tcPr>
          <w:p w14:paraId="40292C7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 wks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</w:tcBorders>
            <w:hideMark/>
          </w:tcPr>
          <w:p w14:paraId="069AC35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Fatigue (QLQ-C30)</w:t>
            </w:r>
          </w:p>
        </w:tc>
        <w:tc>
          <w:tcPr>
            <w:tcW w:w="4400" w:type="dxa"/>
            <w:gridSpan w:val="6"/>
            <w:tcBorders>
              <w:top w:val="single" w:sz="4" w:space="0" w:color="auto"/>
            </w:tcBorders>
            <w:noWrap/>
            <w:hideMark/>
          </w:tcPr>
          <w:p w14:paraId="7A43D33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(estimated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peak), strength (1-RM)</w:t>
            </w:r>
          </w:p>
        </w:tc>
      </w:tr>
      <w:tr w:rsidR="0008263B" w:rsidRPr="002B2E2F" w14:paraId="5615C2BC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1555" w:type="dxa"/>
            <w:gridSpan w:val="3"/>
            <w:noWrap/>
            <w:hideMark/>
          </w:tcPr>
          <w:p w14:paraId="13AE9FC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Arrieta 2019</w:t>
            </w:r>
          </w:p>
        </w:tc>
        <w:tc>
          <w:tcPr>
            <w:tcW w:w="1134" w:type="dxa"/>
            <w:gridSpan w:val="2"/>
            <w:noWrap/>
            <w:hideMark/>
          </w:tcPr>
          <w:p w14:paraId="2D351E1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633" w:type="dxa"/>
            <w:gridSpan w:val="2"/>
            <w:noWrap/>
            <w:hideMark/>
          </w:tcPr>
          <w:p w14:paraId="69D02F0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1184" w:type="dxa"/>
            <w:gridSpan w:val="6"/>
            <w:noWrap/>
            <w:hideMark/>
          </w:tcPr>
          <w:p w14:paraId="72A9BF4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24, 52, 104 wks</w:t>
            </w:r>
          </w:p>
        </w:tc>
        <w:tc>
          <w:tcPr>
            <w:tcW w:w="2273" w:type="dxa"/>
            <w:gridSpan w:val="6"/>
            <w:hideMark/>
          </w:tcPr>
          <w:p w14:paraId="751B80B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 AER + RET</w:t>
            </w:r>
          </w:p>
        </w:tc>
        <w:tc>
          <w:tcPr>
            <w:tcW w:w="992" w:type="dxa"/>
            <w:gridSpan w:val="3"/>
            <w:noWrap/>
            <w:hideMark/>
          </w:tcPr>
          <w:p w14:paraId="3B261E2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52 wks</w:t>
            </w:r>
          </w:p>
        </w:tc>
        <w:tc>
          <w:tcPr>
            <w:tcW w:w="2546" w:type="dxa"/>
            <w:gridSpan w:val="5"/>
            <w:hideMark/>
          </w:tcPr>
          <w:p w14:paraId="405EF1F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SPPB (decline ≥1)</w:t>
            </w:r>
          </w:p>
        </w:tc>
        <w:tc>
          <w:tcPr>
            <w:tcW w:w="4400" w:type="dxa"/>
            <w:gridSpan w:val="6"/>
            <w:hideMark/>
          </w:tcPr>
          <w:p w14:paraId="157574F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BMI, strength (HGS), CRP</w:t>
            </w:r>
          </w:p>
        </w:tc>
      </w:tr>
      <w:tr w:rsidR="0008263B" w:rsidRPr="002B2E2F" w14:paraId="1C52707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1555" w:type="dxa"/>
            <w:gridSpan w:val="3"/>
            <w:noWrap/>
            <w:hideMark/>
          </w:tcPr>
          <w:p w14:paraId="1BDC825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Griffith 2009</w:t>
            </w:r>
          </w:p>
        </w:tc>
        <w:tc>
          <w:tcPr>
            <w:tcW w:w="1134" w:type="dxa"/>
            <w:gridSpan w:val="2"/>
            <w:noWrap/>
            <w:hideMark/>
          </w:tcPr>
          <w:p w14:paraId="757FECA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CT/RT</w:t>
            </w:r>
          </w:p>
        </w:tc>
        <w:tc>
          <w:tcPr>
            <w:tcW w:w="633" w:type="dxa"/>
            <w:gridSpan w:val="2"/>
            <w:noWrap/>
            <w:hideMark/>
          </w:tcPr>
          <w:p w14:paraId="47A5FE2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84" w:type="dxa"/>
            <w:gridSpan w:val="6"/>
            <w:noWrap/>
            <w:hideMark/>
          </w:tcPr>
          <w:p w14:paraId="46152A5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350525B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 AER</w:t>
            </w:r>
          </w:p>
        </w:tc>
        <w:tc>
          <w:tcPr>
            <w:tcW w:w="992" w:type="dxa"/>
            <w:gridSpan w:val="3"/>
            <w:noWrap/>
            <w:hideMark/>
          </w:tcPr>
          <w:p w14:paraId="2184B17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~10-16 wks</w:t>
            </w:r>
          </w:p>
        </w:tc>
        <w:tc>
          <w:tcPr>
            <w:tcW w:w="2546" w:type="dxa"/>
            <w:gridSpan w:val="5"/>
            <w:hideMark/>
          </w:tcPr>
          <w:p w14:paraId="7A99608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Aer capacity (estimated VO₂peak) </w:t>
            </w:r>
          </w:p>
        </w:tc>
        <w:tc>
          <w:tcPr>
            <w:tcW w:w="4400" w:type="dxa"/>
            <w:gridSpan w:val="6"/>
            <w:noWrap/>
            <w:hideMark/>
          </w:tcPr>
          <w:p w14:paraId="6919C2C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08263B" w:rsidRPr="002B2E2F" w14:paraId="14A2122F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555" w:type="dxa"/>
            <w:gridSpan w:val="3"/>
            <w:noWrap/>
            <w:hideMark/>
          </w:tcPr>
          <w:p w14:paraId="5749A6D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Marechal 2019</w:t>
            </w:r>
          </w:p>
        </w:tc>
        <w:tc>
          <w:tcPr>
            <w:tcW w:w="1134" w:type="dxa"/>
            <w:gridSpan w:val="2"/>
            <w:noWrap/>
            <w:hideMark/>
          </w:tcPr>
          <w:p w14:paraId="3F9188A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633" w:type="dxa"/>
            <w:gridSpan w:val="2"/>
            <w:noWrap/>
            <w:hideMark/>
          </w:tcPr>
          <w:p w14:paraId="4D352C2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84" w:type="dxa"/>
            <w:gridSpan w:val="6"/>
            <w:noWrap/>
            <w:hideMark/>
          </w:tcPr>
          <w:p w14:paraId="0BEB2C0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73" w:type="dxa"/>
            <w:gridSpan w:val="6"/>
            <w:hideMark/>
          </w:tcPr>
          <w:p w14:paraId="580414C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+ HB AER + RET</w:t>
            </w:r>
          </w:p>
        </w:tc>
        <w:tc>
          <w:tcPr>
            <w:tcW w:w="992" w:type="dxa"/>
            <w:gridSpan w:val="3"/>
            <w:noWrap/>
            <w:hideMark/>
          </w:tcPr>
          <w:p w14:paraId="2F9DFE2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5B2BA1D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4400" w:type="dxa"/>
            <w:gridSpan w:val="6"/>
            <w:hideMark/>
          </w:tcPr>
          <w:p w14:paraId="33EC8B2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WC, BMI, 8ft up-and- go, 6MWT, strength (arm curl test, 30s sit-to-stand, HGS, 1-RM), flexibility (sit-and-reach), global physical capacity score (from PF sit-to-stand)</w:t>
            </w:r>
          </w:p>
        </w:tc>
      </w:tr>
      <w:tr w:rsidR="0008263B" w:rsidRPr="002B2E2F" w14:paraId="42CEE6C8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6"/>
        </w:trPr>
        <w:tc>
          <w:tcPr>
            <w:tcW w:w="1555" w:type="dxa"/>
            <w:gridSpan w:val="3"/>
            <w:noWrap/>
            <w:hideMark/>
          </w:tcPr>
          <w:p w14:paraId="28A05A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Peterson 2018</w:t>
            </w:r>
          </w:p>
        </w:tc>
        <w:tc>
          <w:tcPr>
            <w:tcW w:w="1134" w:type="dxa"/>
            <w:gridSpan w:val="2"/>
            <w:noWrap/>
            <w:hideMark/>
          </w:tcPr>
          <w:p w14:paraId="2ABB1BF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633" w:type="dxa"/>
            <w:gridSpan w:val="2"/>
            <w:noWrap/>
            <w:hideMark/>
          </w:tcPr>
          <w:p w14:paraId="672D787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84" w:type="dxa"/>
            <w:gridSpan w:val="6"/>
            <w:noWrap/>
            <w:hideMark/>
          </w:tcPr>
          <w:p w14:paraId="5672AED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08A9560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 xml:space="preserve">Sup AER 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br/>
              <w:t>Sup AER + Cog Training</w:t>
            </w:r>
          </w:p>
        </w:tc>
        <w:tc>
          <w:tcPr>
            <w:tcW w:w="992" w:type="dxa"/>
            <w:gridSpan w:val="3"/>
            <w:noWrap/>
            <w:hideMark/>
          </w:tcPr>
          <w:p w14:paraId="6355222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540D12E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Cognitive function (neuropsychological testing)</w:t>
            </w:r>
          </w:p>
        </w:tc>
        <w:tc>
          <w:tcPr>
            <w:tcW w:w="4400" w:type="dxa"/>
            <w:gridSpan w:val="6"/>
            <w:hideMark/>
          </w:tcPr>
          <w:p w14:paraId="149C14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BC (Skf), circumference measures, Aer capacity (estimated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peak), strength (estimated 1-RM, HGS), muscular endurance (cable assisted machines, chair squat test, plank test), flexibility (sit-and-reach, shoulder reach behind back), balance, pulmonary function (spirometry), HR, BP, SpO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</w:tr>
      <w:tr w:rsidR="0008263B" w:rsidRPr="002B2E2F" w14:paraId="57C973EF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1555" w:type="dxa"/>
            <w:gridSpan w:val="3"/>
            <w:noWrap/>
            <w:hideMark/>
          </w:tcPr>
          <w:p w14:paraId="16785F2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Sturm 2014</w:t>
            </w:r>
          </w:p>
        </w:tc>
        <w:tc>
          <w:tcPr>
            <w:tcW w:w="1134" w:type="dxa"/>
            <w:gridSpan w:val="2"/>
            <w:noWrap/>
            <w:hideMark/>
          </w:tcPr>
          <w:p w14:paraId="22E6FC2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CT/RT/HT</w:t>
            </w:r>
          </w:p>
        </w:tc>
        <w:tc>
          <w:tcPr>
            <w:tcW w:w="633" w:type="dxa"/>
            <w:gridSpan w:val="2"/>
            <w:noWrap/>
            <w:hideMark/>
          </w:tcPr>
          <w:p w14:paraId="1263A1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84" w:type="dxa"/>
            <w:gridSpan w:val="6"/>
            <w:noWrap/>
            <w:hideMark/>
          </w:tcPr>
          <w:p w14:paraId="1339B26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277F0AB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Sup AER (Dance)</w:t>
            </w:r>
          </w:p>
        </w:tc>
        <w:tc>
          <w:tcPr>
            <w:tcW w:w="992" w:type="dxa"/>
            <w:gridSpan w:val="3"/>
            <w:noWrap/>
            <w:hideMark/>
          </w:tcPr>
          <w:p w14:paraId="4FCBDA4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5 wks</w:t>
            </w:r>
          </w:p>
        </w:tc>
        <w:tc>
          <w:tcPr>
            <w:tcW w:w="2546" w:type="dxa"/>
            <w:gridSpan w:val="5"/>
            <w:hideMark/>
          </w:tcPr>
          <w:p w14:paraId="5A8121D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Fatigue (FACIT-F, NRS)</w:t>
            </w:r>
          </w:p>
        </w:tc>
        <w:tc>
          <w:tcPr>
            <w:tcW w:w="4400" w:type="dxa"/>
            <w:gridSpan w:val="6"/>
            <w:hideMark/>
          </w:tcPr>
          <w:p w14:paraId="26FD203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</w:tr>
      <w:tr w:rsidR="0008263B" w:rsidRPr="002B2E2F" w14:paraId="6E661F7E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8"/>
        </w:trPr>
        <w:tc>
          <w:tcPr>
            <w:tcW w:w="1555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66717A2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Wenzel 2013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A6729D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CT/RT</w:t>
            </w:r>
          </w:p>
        </w:tc>
        <w:tc>
          <w:tcPr>
            <w:tcW w:w="63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2BC0AF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184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2FEAAD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Post-only</w:t>
            </w:r>
          </w:p>
        </w:tc>
        <w:tc>
          <w:tcPr>
            <w:tcW w:w="2273" w:type="dxa"/>
            <w:gridSpan w:val="6"/>
            <w:tcBorders>
              <w:bottom w:val="single" w:sz="4" w:space="0" w:color="auto"/>
            </w:tcBorders>
            <w:hideMark/>
          </w:tcPr>
          <w:p w14:paraId="4EEC912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HB AER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648A8FD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5-35 wks</w:t>
            </w:r>
          </w:p>
        </w:tc>
        <w:tc>
          <w:tcPr>
            <w:tcW w:w="2546" w:type="dxa"/>
            <w:gridSpan w:val="5"/>
            <w:tcBorders>
              <w:bottom w:val="single" w:sz="4" w:space="0" w:color="auto"/>
            </w:tcBorders>
            <w:hideMark/>
          </w:tcPr>
          <w:p w14:paraId="32BC134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Sleep quality (PSQI), distress (POMS), fatigue (PFS), PA levels (PAQ)</w:t>
            </w:r>
          </w:p>
        </w:tc>
        <w:tc>
          <w:tcPr>
            <w:tcW w:w="4400" w:type="dxa"/>
            <w:gridSpan w:val="6"/>
            <w:tcBorders>
              <w:bottom w:val="single" w:sz="4" w:space="0" w:color="auto"/>
            </w:tcBorders>
            <w:hideMark/>
          </w:tcPr>
          <w:p w14:paraId="743D4AA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peak)</w:t>
            </w:r>
          </w:p>
        </w:tc>
      </w:tr>
      <w:tr w:rsidR="0008263B" w:rsidRPr="002B2E2F" w14:paraId="60A99155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</w:trPr>
        <w:tc>
          <w:tcPr>
            <w:tcW w:w="14717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14:paraId="5ED30667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  <w:t>During/after treatment</w:t>
            </w:r>
          </w:p>
        </w:tc>
      </w:tr>
      <w:tr w:rsidR="0008263B" w:rsidRPr="002B2E2F" w14:paraId="0BB9DCEC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555" w:type="dxa"/>
            <w:gridSpan w:val="3"/>
            <w:tcBorders>
              <w:top w:val="single" w:sz="4" w:space="0" w:color="auto"/>
            </w:tcBorders>
            <w:hideMark/>
          </w:tcPr>
          <w:p w14:paraId="643943A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Courneya 2003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hideMark/>
          </w:tcPr>
          <w:p w14:paraId="03E4DBA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</w:tcBorders>
            <w:hideMark/>
          </w:tcPr>
          <w:p w14:paraId="7DCB267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108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</w:tcBorders>
            <w:hideMark/>
          </w:tcPr>
          <w:p w14:paraId="758EFDF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</w:tcBorders>
            <w:hideMark/>
          </w:tcPr>
          <w:p w14:paraId="09B2C8A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psychotherapy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hideMark/>
          </w:tcPr>
          <w:p w14:paraId="2AC763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10 wks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</w:tcBorders>
            <w:hideMark/>
          </w:tcPr>
          <w:p w14:paraId="3E3CAED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QoL (FACT-G)</w:t>
            </w:r>
          </w:p>
        </w:tc>
        <w:tc>
          <w:tcPr>
            <w:tcW w:w="4400" w:type="dxa"/>
            <w:gridSpan w:val="6"/>
            <w:tcBorders>
              <w:top w:val="single" w:sz="4" w:space="0" w:color="auto"/>
            </w:tcBorders>
            <w:hideMark/>
          </w:tcPr>
          <w:p w14:paraId="390B90A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sum of SkF, Aer capacity (GXT, time), flexibility (sit-and-reach)</w:t>
            </w:r>
          </w:p>
        </w:tc>
      </w:tr>
      <w:tr w:rsidR="0008263B" w:rsidRPr="002B2E2F" w14:paraId="1776451F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1555" w:type="dxa"/>
            <w:gridSpan w:val="3"/>
            <w:hideMark/>
          </w:tcPr>
          <w:p w14:paraId="745CF35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Courneya 2008</w:t>
            </w:r>
          </w:p>
        </w:tc>
        <w:tc>
          <w:tcPr>
            <w:tcW w:w="1134" w:type="dxa"/>
            <w:gridSpan w:val="2"/>
            <w:hideMark/>
          </w:tcPr>
          <w:p w14:paraId="2CEF635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CT/RT</w:t>
            </w:r>
          </w:p>
        </w:tc>
        <w:tc>
          <w:tcPr>
            <w:tcW w:w="633" w:type="dxa"/>
            <w:gridSpan w:val="2"/>
            <w:hideMark/>
          </w:tcPr>
          <w:p w14:paraId="76C3A0D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1184" w:type="dxa"/>
            <w:gridSpan w:val="6"/>
            <w:hideMark/>
          </w:tcPr>
          <w:p w14:paraId="49FEC2A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4D7D890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</w:t>
            </w:r>
          </w:p>
        </w:tc>
        <w:tc>
          <w:tcPr>
            <w:tcW w:w="992" w:type="dxa"/>
            <w:gridSpan w:val="3"/>
            <w:hideMark/>
          </w:tcPr>
          <w:p w14:paraId="63FDE87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1ECD10A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4400" w:type="dxa"/>
            <w:gridSpan w:val="6"/>
            <w:hideMark/>
          </w:tcPr>
          <w:p w14:paraId="3C04993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peak, PPO, VT), Hb, darbepoetin alfa dosage</w:t>
            </w:r>
          </w:p>
        </w:tc>
      </w:tr>
      <w:tr w:rsidR="0008263B" w:rsidRPr="002B2E2F" w14:paraId="108ACC9E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7"/>
        </w:trPr>
        <w:tc>
          <w:tcPr>
            <w:tcW w:w="1555" w:type="dxa"/>
            <w:gridSpan w:val="3"/>
            <w:hideMark/>
          </w:tcPr>
          <w:p w14:paraId="2F4678F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Irwin 2017</w:t>
            </w:r>
          </w:p>
        </w:tc>
        <w:tc>
          <w:tcPr>
            <w:tcW w:w="1134" w:type="dxa"/>
            <w:gridSpan w:val="2"/>
            <w:hideMark/>
          </w:tcPr>
          <w:p w14:paraId="3D9ACF1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CT/RT</w:t>
            </w:r>
          </w:p>
        </w:tc>
        <w:tc>
          <w:tcPr>
            <w:tcW w:w="633" w:type="dxa"/>
            <w:gridSpan w:val="2"/>
            <w:hideMark/>
          </w:tcPr>
          <w:p w14:paraId="7707131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186</w:t>
            </w:r>
          </w:p>
        </w:tc>
        <w:tc>
          <w:tcPr>
            <w:tcW w:w="1184" w:type="dxa"/>
            <w:gridSpan w:val="6"/>
            <w:hideMark/>
          </w:tcPr>
          <w:p w14:paraId="65738D7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1D0674F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992" w:type="dxa"/>
            <w:gridSpan w:val="3"/>
            <w:hideMark/>
          </w:tcPr>
          <w:p w14:paraId="1BC292D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1288B4F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4400" w:type="dxa"/>
            <w:gridSpan w:val="6"/>
            <w:hideMark/>
          </w:tcPr>
          <w:p w14:paraId="21929C8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BMI, LBM %BF, BMD (DXA), 6MWT, insulin, CRP</w:t>
            </w:r>
          </w:p>
        </w:tc>
      </w:tr>
      <w:tr w:rsidR="0008263B" w:rsidRPr="002B2E2F" w14:paraId="5F17D530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1555" w:type="dxa"/>
            <w:gridSpan w:val="3"/>
            <w:hideMark/>
          </w:tcPr>
          <w:p w14:paraId="37D8956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Mayo 2014</w:t>
            </w:r>
          </w:p>
        </w:tc>
        <w:tc>
          <w:tcPr>
            <w:tcW w:w="1134" w:type="dxa"/>
            <w:gridSpan w:val="2"/>
            <w:hideMark/>
          </w:tcPr>
          <w:p w14:paraId="0AE764C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633" w:type="dxa"/>
            <w:gridSpan w:val="2"/>
            <w:hideMark/>
          </w:tcPr>
          <w:p w14:paraId="6A113AF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184" w:type="dxa"/>
            <w:gridSpan w:val="6"/>
            <w:hideMark/>
          </w:tcPr>
          <w:p w14:paraId="32111E4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8, 16, 24 wks</w:t>
            </w:r>
          </w:p>
        </w:tc>
        <w:tc>
          <w:tcPr>
            <w:tcW w:w="2273" w:type="dxa"/>
            <w:gridSpan w:val="6"/>
            <w:hideMark/>
          </w:tcPr>
          <w:p w14:paraId="55C37B3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</w:p>
        </w:tc>
        <w:tc>
          <w:tcPr>
            <w:tcW w:w="992" w:type="dxa"/>
            <w:gridSpan w:val="3"/>
            <w:hideMark/>
          </w:tcPr>
          <w:p w14:paraId="475B86C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 wks</w:t>
            </w:r>
          </w:p>
        </w:tc>
        <w:tc>
          <w:tcPr>
            <w:tcW w:w="2546" w:type="dxa"/>
            <w:gridSpan w:val="5"/>
            <w:hideMark/>
          </w:tcPr>
          <w:p w14:paraId="1D4EACA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Fatigue (FACIT-F, FSI)</w:t>
            </w:r>
          </w:p>
        </w:tc>
        <w:tc>
          <w:tcPr>
            <w:tcW w:w="4400" w:type="dxa"/>
            <w:gridSpan w:val="6"/>
            <w:hideMark/>
          </w:tcPr>
          <w:p w14:paraId="6E416DA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2MWT</w:t>
            </w:r>
          </w:p>
        </w:tc>
      </w:tr>
      <w:tr w:rsidR="0008263B" w:rsidRPr="002B2E2F" w14:paraId="7770565F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"/>
        </w:trPr>
        <w:tc>
          <w:tcPr>
            <w:tcW w:w="1555" w:type="dxa"/>
            <w:gridSpan w:val="3"/>
            <w:hideMark/>
          </w:tcPr>
          <w:p w14:paraId="305A7DA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>Schuler 2017</w:t>
            </w:r>
          </w:p>
        </w:tc>
        <w:tc>
          <w:tcPr>
            <w:tcW w:w="1134" w:type="dxa"/>
            <w:gridSpan w:val="2"/>
            <w:hideMark/>
          </w:tcPr>
          <w:p w14:paraId="1A93937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633" w:type="dxa"/>
            <w:gridSpan w:val="2"/>
            <w:hideMark/>
          </w:tcPr>
          <w:p w14:paraId="2A8CF24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1184" w:type="dxa"/>
            <w:gridSpan w:val="6"/>
            <w:hideMark/>
          </w:tcPr>
          <w:p w14:paraId="7C36800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24 wks</w:t>
            </w:r>
          </w:p>
        </w:tc>
        <w:tc>
          <w:tcPr>
            <w:tcW w:w="2273" w:type="dxa"/>
            <w:gridSpan w:val="6"/>
            <w:hideMark/>
          </w:tcPr>
          <w:p w14:paraId="51DA734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Sup + HB AER + RET</w:t>
            </w:r>
          </w:p>
        </w:tc>
        <w:tc>
          <w:tcPr>
            <w:tcW w:w="992" w:type="dxa"/>
            <w:gridSpan w:val="3"/>
            <w:hideMark/>
          </w:tcPr>
          <w:p w14:paraId="4484F91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3C554EE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Fatigue (MFSI)</w:t>
            </w:r>
          </w:p>
        </w:tc>
        <w:tc>
          <w:tcPr>
            <w:tcW w:w="4400" w:type="dxa"/>
            <w:gridSpan w:val="6"/>
            <w:hideMark/>
          </w:tcPr>
          <w:p w14:paraId="2FC0184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6MWT, albumin, co-morbidities</w:t>
            </w:r>
          </w:p>
        </w:tc>
      </w:tr>
      <w:tr w:rsidR="0008263B" w:rsidRPr="002B2E2F" w14:paraId="3A7A6D88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555" w:type="dxa"/>
            <w:gridSpan w:val="3"/>
            <w:tcBorders>
              <w:bottom w:val="single" w:sz="4" w:space="0" w:color="auto"/>
            </w:tcBorders>
            <w:hideMark/>
          </w:tcPr>
          <w:p w14:paraId="2BAE810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Schwartz 2009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hideMark/>
          </w:tcPr>
          <w:p w14:paraId="6098055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633" w:type="dxa"/>
            <w:gridSpan w:val="2"/>
            <w:tcBorders>
              <w:bottom w:val="single" w:sz="4" w:space="0" w:color="auto"/>
            </w:tcBorders>
            <w:hideMark/>
          </w:tcPr>
          <w:p w14:paraId="4312A03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101</w:t>
            </w:r>
          </w:p>
        </w:tc>
        <w:tc>
          <w:tcPr>
            <w:tcW w:w="1184" w:type="dxa"/>
            <w:gridSpan w:val="6"/>
            <w:tcBorders>
              <w:bottom w:val="single" w:sz="4" w:space="0" w:color="auto"/>
            </w:tcBorders>
            <w:hideMark/>
          </w:tcPr>
          <w:p w14:paraId="3C9A541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24, 52 wks</w:t>
            </w:r>
          </w:p>
        </w:tc>
        <w:tc>
          <w:tcPr>
            <w:tcW w:w="2273" w:type="dxa"/>
            <w:gridSpan w:val="6"/>
            <w:tcBorders>
              <w:bottom w:val="single" w:sz="4" w:space="0" w:color="auto"/>
            </w:tcBorders>
            <w:hideMark/>
          </w:tcPr>
          <w:p w14:paraId="07991A4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HB RET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hideMark/>
          </w:tcPr>
          <w:p w14:paraId="1792BFE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52 wks</w:t>
            </w:r>
          </w:p>
        </w:tc>
        <w:tc>
          <w:tcPr>
            <w:tcW w:w="2546" w:type="dxa"/>
            <w:gridSpan w:val="5"/>
            <w:tcBorders>
              <w:bottom w:val="single" w:sz="4" w:space="0" w:color="auto"/>
            </w:tcBorders>
            <w:hideMark/>
          </w:tcPr>
          <w:p w14:paraId="73DA03F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%BF (DXA)</w:t>
            </w:r>
          </w:p>
        </w:tc>
        <w:tc>
          <w:tcPr>
            <w:tcW w:w="4400" w:type="dxa"/>
            <w:gridSpan w:val="6"/>
            <w:tcBorders>
              <w:bottom w:val="single" w:sz="4" w:space="0" w:color="auto"/>
            </w:tcBorders>
            <w:hideMark/>
          </w:tcPr>
          <w:p w14:paraId="0DD8351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12MWT, strength (1-RM)</w:t>
            </w:r>
          </w:p>
        </w:tc>
      </w:tr>
      <w:tr w:rsidR="0008263B" w:rsidRPr="002B2E2F" w14:paraId="0252BFC8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"/>
        </w:trPr>
        <w:tc>
          <w:tcPr>
            <w:tcW w:w="14717" w:type="dxa"/>
            <w:gridSpan w:val="3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C8C5A3" w14:textId="77777777" w:rsidR="0008263B" w:rsidRPr="002B2E2F" w:rsidRDefault="0008263B" w:rsidP="00D41E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AU"/>
              </w:rPr>
              <w:t>After treatment</w:t>
            </w:r>
          </w:p>
        </w:tc>
      </w:tr>
      <w:tr w:rsidR="0008263B" w:rsidRPr="002B2E2F" w14:paraId="29A7C8E6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3"/>
        </w:trPr>
        <w:tc>
          <w:tcPr>
            <w:tcW w:w="1555" w:type="dxa"/>
            <w:gridSpan w:val="3"/>
            <w:tcBorders>
              <w:top w:val="single" w:sz="4" w:space="0" w:color="auto"/>
            </w:tcBorders>
            <w:noWrap/>
            <w:hideMark/>
          </w:tcPr>
          <w:p w14:paraId="3B940CA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Broderick 2013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noWrap/>
            <w:hideMark/>
          </w:tcPr>
          <w:p w14:paraId="39B6814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CT/RT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</w:tcBorders>
            <w:noWrap/>
            <w:hideMark/>
          </w:tcPr>
          <w:p w14:paraId="298AF92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</w:tcBorders>
            <w:noWrap/>
            <w:hideMark/>
          </w:tcPr>
          <w:p w14:paraId="538638D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8, 12 wks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</w:tcBorders>
            <w:hideMark/>
          </w:tcPr>
          <w:p w14:paraId="5F4090B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noWrap/>
            <w:hideMark/>
          </w:tcPr>
          <w:p w14:paraId="4AFC7DD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8 wks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</w:tcBorders>
            <w:hideMark/>
          </w:tcPr>
          <w:p w14:paraId="5373A3C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(estimated 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</w:t>
            </w:r>
          </w:p>
        </w:tc>
        <w:tc>
          <w:tcPr>
            <w:tcW w:w="4400" w:type="dxa"/>
            <w:gridSpan w:val="6"/>
            <w:tcBorders>
              <w:top w:val="single" w:sz="4" w:space="0" w:color="auto"/>
            </w:tcBorders>
            <w:hideMark/>
          </w:tcPr>
          <w:p w14:paraId="165DDB0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BMI, WC</w:t>
            </w:r>
          </w:p>
        </w:tc>
      </w:tr>
      <w:tr w:rsidR="0008263B" w:rsidRPr="002B2E2F" w14:paraId="05F2DE60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1555" w:type="dxa"/>
            <w:gridSpan w:val="3"/>
            <w:hideMark/>
          </w:tcPr>
          <w:p w14:paraId="24D2EBF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Burnham 2002</w:t>
            </w:r>
          </w:p>
        </w:tc>
        <w:tc>
          <w:tcPr>
            <w:tcW w:w="1134" w:type="dxa"/>
            <w:gridSpan w:val="2"/>
            <w:noWrap/>
            <w:hideMark/>
          </w:tcPr>
          <w:p w14:paraId="4AB3E08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633" w:type="dxa"/>
            <w:gridSpan w:val="2"/>
            <w:noWrap/>
            <w:hideMark/>
          </w:tcPr>
          <w:p w14:paraId="71B8E3B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184" w:type="dxa"/>
            <w:gridSpan w:val="6"/>
            <w:noWrap/>
            <w:hideMark/>
          </w:tcPr>
          <w:p w14:paraId="5D05EE4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4792F62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</w:t>
            </w:r>
          </w:p>
        </w:tc>
        <w:tc>
          <w:tcPr>
            <w:tcW w:w="992" w:type="dxa"/>
            <w:gridSpan w:val="3"/>
            <w:noWrap/>
            <w:hideMark/>
          </w:tcPr>
          <w:p w14:paraId="6BFB1B2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10 wks</w:t>
            </w:r>
          </w:p>
        </w:tc>
        <w:tc>
          <w:tcPr>
            <w:tcW w:w="2546" w:type="dxa"/>
            <w:gridSpan w:val="5"/>
            <w:hideMark/>
          </w:tcPr>
          <w:p w14:paraId="1B4C815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4400" w:type="dxa"/>
            <w:gridSpan w:val="6"/>
            <w:hideMark/>
          </w:tcPr>
          <w:p w14:paraId="610B34B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 %BF (SkF),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peak), flexibility (sit-and-reach)</w:t>
            </w:r>
          </w:p>
        </w:tc>
      </w:tr>
      <w:tr w:rsidR="0008263B" w:rsidRPr="002B2E2F" w14:paraId="47B4094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1"/>
        </w:trPr>
        <w:tc>
          <w:tcPr>
            <w:tcW w:w="1555" w:type="dxa"/>
            <w:gridSpan w:val="3"/>
            <w:noWrap/>
            <w:hideMark/>
          </w:tcPr>
          <w:p w14:paraId="5149C6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Jones 2014</w:t>
            </w:r>
          </w:p>
        </w:tc>
        <w:tc>
          <w:tcPr>
            <w:tcW w:w="1134" w:type="dxa"/>
            <w:gridSpan w:val="2"/>
            <w:noWrap/>
            <w:hideMark/>
          </w:tcPr>
          <w:p w14:paraId="1658488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633" w:type="dxa"/>
            <w:gridSpan w:val="2"/>
            <w:noWrap/>
            <w:hideMark/>
          </w:tcPr>
          <w:p w14:paraId="53E2F67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90</w:t>
            </w:r>
          </w:p>
        </w:tc>
        <w:tc>
          <w:tcPr>
            <w:tcW w:w="1184" w:type="dxa"/>
            <w:gridSpan w:val="6"/>
            <w:noWrap/>
            <w:hideMark/>
          </w:tcPr>
          <w:p w14:paraId="4515755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12, 52 wks</w:t>
            </w:r>
          </w:p>
        </w:tc>
        <w:tc>
          <w:tcPr>
            <w:tcW w:w="2273" w:type="dxa"/>
            <w:gridSpan w:val="6"/>
            <w:hideMark/>
          </w:tcPr>
          <w:p w14:paraId="6343631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</w:t>
            </w:r>
          </w:p>
        </w:tc>
        <w:tc>
          <w:tcPr>
            <w:tcW w:w="992" w:type="dxa"/>
            <w:gridSpan w:val="3"/>
            <w:noWrap/>
            <w:hideMark/>
          </w:tcPr>
          <w:p w14:paraId="2B3D7D6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7101225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All-cause mortality/ hospitalization (composite)</w:t>
            </w:r>
          </w:p>
        </w:tc>
        <w:tc>
          <w:tcPr>
            <w:tcW w:w="4400" w:type="dxa"/>
            <w:gridSpan w:val="6"/>
            <w:hideMark/>
          </w:tcPr>
          <w:p w14:paraId="538F9E2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peak, RER), 6MWT, HR, all-cause mortality, cardiovascular mortality/hospitalization (composite), cardiovascular mortality/HF hospitalization (composite)</w:t>
            </w:r>
          </w:p>
        </w:tc>
      </w:tr>
      <w:tr w:rsidR="0008263B" w:rsidRPr="002B2E2F" w14:paraId="0B10288D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555" w:type="dxa"/>
            <w:gridSpan w:val="3"/>
            <w:noWrap/>
            <w:hideMark/>
          </w:tcPr>
          <w:p w14:paraId="60D4B5F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Kampshoff 2015</w:t>
            </w:r>
          </w:p>
        </w:tc>
        <w:tc>
          <w:tcPr>
            <w:tcW w:w="1134" w:type="dxa"/>
            <w:gridSpan w:val="2"/>
            <w:noWrap/>
            <w:hideMark/>
          </w:tcPr>
          <w:p w14:paraId="5B55C86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633" w:type="dxa"/>
            <w:gridSpan w:val="2"/>
            <w:noWrap/>
            <w:hideMark/>
          </w:tcPr>
          <w:p w14:paraId="04F5108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277</w:t>
            </w:r>
          </w:p>
        </w:tc>
        <w:tc>
          <w:tcPr>
            <w:tcW w:w="1184" w:type="dxa"/>
            <w:gridSpan w:val="6"/>
            <w:noWrap/>
            <w:hideMark/>
          </w:tcPr>
          <w:p w14:paraId="4888A67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3D68359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+ HB AER + RET (LMI)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Sup + HB AER + RET (HI)</w:t>
            </w:r>
          </w:p>
        </w:tc>
        <w:tc>
          <w:tcPr>
            <w:tcW w:w="992" w:type="dxa"/>
            <w:gridSpan w:val="3"/>
            <w:hideMark/>
          </w:tcPr>
          <w:p w14:paraId="61DCF1C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7434CFF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peak, PPO, VT), strength (30s sit-to-stand, HGS), fatigue (MFI)</w:t>
            </w:r>
          </w:p>
        </w:tc>
        <w:tc>
          <w:tcPr>
            <w:tcW w:w="4400" w:type="dxa"/>
            <w:gridSpan w:val="6"/>
            <w:hideMark/>
          </w:tcPr>
          <w:p w14:paraId="291AFA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BMI, sum of SkF</w:t>
            </w:r>
          </w:p>
        </w:tc>
      </w:tr>
      <w:tr w:rsidR="0008263B" w:rsidRPr="002B2E2F" w14:paraId="0B71F368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4"/>
        </w:trPr>
        <w:tc>
          <w:tcPr>
            <w:tcW w:w="1555" w:type="dxa"/>
            <w:gridSpan w:val="3"/>
            <w:noWrap/>
            <w:hideMark/>
          </w:tcPr>
          <w:p w14:paraId="05F0714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Kneis 2019</w:t>
            </w:r>
          </w:p>
        </w:tc>
        <w:tc>
          <w:tcPr>
            <w:tcW w:w="1134" w:type="dxa"/>
            <w:gridSpan w:val="2"/>
            <w:noWrap/>
            <w:hideMark/>
          </w:tcPr>
          <w:p w14:paraId="74378D2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633" w:type="dxa"/>
            <w:gridSpan w:val="2"/>
            <w:noWrap/>
            <w:hideMark/>
          </w:tcPr>
          <w:p w14:paraId="122E3C5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184" w:type="dxa"/>
            <w:gridSpan w:val="6"/>
            <w:noWrap/>
            <w:hideMark/>
          </w:tcPr>
          <w:p w14:paraId="12CE0AD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05835C5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Balance (IG)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Sup AER (CG)</w:t>
            </w:r>
          </w:p>
        </w:tc>
        <w:tc>
          <w:tcPr>
            <w:tcW w:w="992" w:type="dxa"/>
            <w:gridSpan w:val="3"/>
            <w:noWrap/>
            <w:hideMark/>
          </w:tcPr>
          <w:p w14:paraId="1B7919F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0FE6F03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Functional balance performance (ST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EO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) </w:t>
            </w:r>
          </w:p>
        </w:tc>
        <w:tc>
          <w:tcPr>
            <w:tcW w:w="4400" w:type="dxa"/>
            <w:gridSpan w:val="6"/>
            <w:hideMark/>
          </w:tcPr>
          <w:p w14:paraId="2999C6F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peak, P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max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, IAT), muscle power (P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max_jump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, jump height), functional balance performance (ST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EC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, MS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 xml:space="preserve">EO 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path/duration, MS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 xml:space="preserve">Eounstable 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duration), vibration sense (tuning fork)</w:t>
            </w:r>
          </w:p>
        </w:tc>
      </w:tr>
      <w:tr w:rsidR="0008263B" w:rsidRPr="002B2E2F" w14:paraId="40C9138E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0"/>
        </w:trPr>
        <w:tc>
          <w:tcPr>
            <w:tcW w:w="1555" w:type="dxa"/>
            <w:gridSpan w:val="3"/>
            <w:noWrap/>
          </w:tcPr>
          <w:p w14:paraId="2D9386D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Knobf 2017</w:t>
            </w:r>
          </w:p>
        </w:tc>
        <w:tc>
          <w:tcPr>
            <w:tcW w:w="1134" w:type="dxa"/>
            <w:gridSpan w:val="2"/>
            <w:noWrap/>
          </w:tcPr>
          <w:p w14:paraId="0FA7D5F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Non-hormonal therapy</w:t>
            </w:r>
          </w:p>
        </w:tc>
        <w:tc>
          <w:tcPr>
            <w:tcW w:w="633" w:type="dxa"/>
            <w:gridSpan w:val="2"/>
            <w:noWrap/>
          </w:tcPr>
          <w:p w14:paraId="34C76C7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154</w:t>
            </w:r>
          </w:p>
        </w:tc>
        <w:tc>
          <w:tcPr>
            <w:tcW w:w="1184" w:type="dxa"/>
            <w:gridSpan w:val="6"/>
            <w:noWrap/>
          </w:tcPr>
          <w:p w14:paraId="6199235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</w:tcPr>
          <w:p w14:paraId="4AEDA21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Sup + HB AER + RET </w:t>
            </w:r>
          </w:p>
        </w:tc>
        <w:tc>
          <w:tcPr>
            <w:tcW w:w="992" w:type="dxa"/>
            <w:gridSpan w:val="3"/>
            <w:noWrap/>
          </w:tcPr>
          <w:p w14:paraId="19700BE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52 wks</w:t>
            </w:r>
          </w:p>
        </w:tc>
        <w:tc>
          <w:tcPr>
            <w:tcW w:w="2546" w:type="dxa"/>
            <w:gridSpan w:val="5"/>
          </w:tcPr>
          <w:p w14:paraId="7A852B3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BMD (DXA), bone turnover (N-terminal propeptides of type I collagen, osteocalcin) </w:t>
            </w:r>
          </w:p>
        </w:tc>
        <w:tc>
          <w:tcPr>
            <w:tcW w:w="4400" w:type="dxa"/>
            <w:gridSpan w:val="6"/>
          </w:tcPr>
          <w:p w14:paraId="61D8448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</w:rPr>
              <w:t>BW, BMI, Aer capacity (GXT, HRpeak), HR, BP, HRR, insulin, glucose, HOMA-IR, HbA1-C, total lipid, TG (+), HDL, LDL, TC</w:t>
            </w:r>
          </w:p>
        </w:tc>
      </w:tr>
      <w:tr w:rsidR="0008263B" w:rsidRPr="002B2E2F" w14:paraId="1AFD2058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1"/>
        </w:trPr>
        <w:tc>
          <w:tcPr>
            <w:tcW w:w="1555" w:type="dxa"/>
            <w:gridSpan w:val="3"/>
            <w:noWrap/>
            <w:hideMark/>
          </w:tcPr>
          <w:p w14:paraId="7D0010B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LaStayo 2011</w:t>
            </w:r>
          </w:p>
        </w:tc>
        <w:tc>
          <w:tcPr>
            <w:tcW w:w="1134" w:type="dxa"/>
            <w:gridSpan w:val="2"/>
            <w:noWrap/>
            <w:hideMark/>
          </w:tcPr>
          <w:p w14:paraId="068F20E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S/CT/RT</w:t>
            </w:r>
          </w:p>
        </w:tc>
        <w:tc>
          <w:tcPr>
            <w:tcW w:w="633" w:type="dxa"/>
            <w:gridSpan w:val="2"/>
            <w:noWrap/>
            <w:hideMark/>
          </w:tcPr>
          <w:p w14:paraId="3BEE8D6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40</w:t>
            </w:r>
          </w:p>
        </w:tc>
        <w:tc>
          <w:tcPr>
            <w:tcW w:w="1184" w:type="dxa"/>
            <w:gridSpan w:val="6"/>
            <w:noWrap/>
            <w:hideMark/>
          </w:tcPr>
          <w:p w14:paraId="49B3341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7AE2D68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RET</w:t>
            </w:r>
          </w:p>
        </w:tc>
        <w:tc>
          <w:tcPr>
            <w:tcW w:w="992" w:type="dxa"/>
            <w:gridSpan w:val="3"/>
            <w:noWrap/>
            <w:hideMark/>
          </w:tcPr>
          <w:p w14:paraId="6B4D20BB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08ED938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Strength (isometric force)</w:t>
            </w:r>
          </w:p>
        </w:tc>
        <w:tc>
          <w:tcPr>
            <w:tcW w:w="4400" w:type="dxa"/>
            <w:gridSpan w:val="6"/>
            <w:hideMark/>
          </w:tcPr>
          <w:p w14:paraId="1D427E8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Muscle CSA (MRI), 6MWT, muscle power (stair climb, W), stair descent</w:t>
            </w:r>
          </w:p>
        </w:tc>
      </w:tr>
      <w:tr w:rsidR="0008263B" w:rsidRPr="002B2E2F" w14:paraId="39AAD1BC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4"/>
        </w:trPr>
        <w:tc>
          <w:tcPr>
            <w:tcW w:w="1555" w:type="dxa"/>
            <w:gridSpan w:val="3"/>
            <w:noWrap/>
            <w:hideMark/>
          </w:tcPr>
          <w:p w14:paraId="7BCE89E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Midtgaard 2013</w:t>
            </w:r>
          </w:p>
        </w:tc>
        <w:tc>
          <w:tcPr>
            <w:tcW w:w="1134" w:type="dxa"/>
            <w:gridSpan w:val="2"/>
            <w:noWrap/>
            <w:hideMark/>
          </w:tcPr>
          <w:p w14:paraId="3D8CB2F7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633" w:type="dxa"/>
            <w:gridSpan w:val="2"/>
            <w:noWrap/>
            <w:hideMark/>
          </w:tcPr>
          <w:p w14:paraId="59BA7DF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214</w:t>
            </w:r>
          </w:p>
        </w:tc>
        <w:tc>
          <w:tcPr>
            <w:tcW w:w="1184" w:type="dxa"/>
            <w:gridSpan w:val="6"/>
            <w:noWrap/>
            <w:hideMark/>
          </w:tcPr>
          <w:p w14:paraId="627FCE4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24, 52 wks</w:t>
            </w:r>
          </w:p>
        </w:tc>
        <w:tc>
          <w:tcPr>
            <w:tcW w:w="2273" w:type="dxa"/>
            <w:gridSpan w:val="6"/>
            <w:hideMark/>
          </w:tcPr>
          <w:p w14:paraId="5C18D68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+ RET</w:t>
            </w:r>
          </w:p>
        </w:tc>
        <w:tc>
          <w:tcPr>
            <w:tcW w:w="992" w:type="dxa"/>
            <w:gridSpan w:val="3"/>
            <w:noWrap/>
            <w:hideMark/>
          </w:tcPr>
          <w:p w14:paraId="3FE9D77F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52 wks</w:t>
            </w:r>
          </w:p>
        </w:tc>
        <w:tc>
          <w:tcPr>
            <w:tcW w:w="2546" w:type="dxa"/>
            <w:gridSpan w:val="5"/>
            <w:hideMark/>
          </w:tcPr>
          <w:p w14:paraId="08FD0BAA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PA levels (SGPALS), Aer capacity (VO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AU"/>
              </w:rPr>
              <w:t>2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 xml:space="preserve">peak) </w:t>
            </w:r>
          </w:p>
        </w:tc>
        <w:tc>
          <w:tcPr>
            <w:tcW w:w="4400" w:type="dxa"/>
            <w:gridSpan w:val="6"/>
            <w:hideMark/>
          </w:tcPr>
          <w:p w14:paraId="6EB53B2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Strength (1-RM)</w:t>
            </w:r>
          </w:p>
        </w:tc>
      </w:tr>
      <w:tr w:rsidR="0008263B" w:rsidRPr="002B2E2F" w14:paraId="7A22C9BE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1555" w:type="dxa"/>
            <w:gridSpan w:val="3"/>
            <w:noWrap/>
            <w:hideMark/>
          </w:tcPr>
          <w:p w14:paraId="693CE44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Pisu 2017</w:t>
            </w:r>
          </w:p>
        </w:tc>
        <w:tc>
          <w:tcPr>
            <w:tcW w:w="1134" w:type="dxa"/>
            <w:gridSpan w:val="2"/>
            <w:noWrap/>
            <w:hideMark/>
          </w:tcPr>
          <w:p w14:paraId="600F30F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633" w:type="dxa"/>
            <w:gridSpan w:val="2"/>
            <w:noWrap/>
            <w:hideMark/>
          </w:tcPr>
          <w:p w14:paraId="41D7640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184" w:type="dxa"/>
            <w:gridSpan w:val="6"/>
            <w:noWrap/>
            <w:hideMark/>
          </w:tcPr>
          <w:p w14:paraId="7F244B2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2E63503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(Dance)</w:t>
            </w:r>
          </w:p>
        </w:tc>
        <w:tc>
          <w:tcPr>
            <w:tcW w:w="992" w:type="dxa"/>
            <w:gridSpan w:val="3"/>
            <w:noWrap/>
            <w:hideMark/>
          </w:tcPr>
          <w:p w14:paraId="3309010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hideMark/>
          </w:tcPr>
          <w:p w14:paraId="7B7877F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QoL (SF-36)</w:t>
            </w:r>
          </w:p>
        </w:tc>
        <w:tc>
          <w:tcPr>
            <w:tcW w:w="4400" w:type="dxa"/>
            <w:gridSpan w:val="6"/>
            <w:hideMark/>
          </w:tcPr>
          <w:p w14:paraId="579E9764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6MWT</w:t>
            </w:r>
          </w:p>
        </w:tc>
      </w:tr>
      <w:tr w:rsidR="0008263B" w:rsidRPr="002B2E2F" w14:paraId="0216B475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1555" w:type="dxa"/>
            <w:gridSpan w:val="3"/>
            <w:noWrap/>
            <w:hideMark/>
          </w:tcPr>
          <w:p w14:paraId="23A265E0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Thorsen 2005</w:t>
            </w:r>
          </w:p>
        </w:tc>
        <w:tc>
          <w:tcPr>
            <w:tcW w:w="1134" w:type="dxa"/>
            <w:gridSpan w:val="2"/>
            <w:noWrap/>
            <w:hideMark/>
          </w:tcPr>
          <w:p w14:paraId="282B12E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CT</w:t>
            </w:r>
          </w:p>
        </w:tc>
        <w:tc>
          <w:tcPr>
            <w:tcW w:w="633" w:type="dxa"/>
            <w:gridSpan w:val="2"/>
            <w:noWrap/>
            <w:hideMark/>
          </w:tcPr>
          <w:p w14:paraId="1781CBB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111</w:t>
            </w:r>
          </w:p>
        </w:tc>
        <w:tc>
          <w:tcPr>
            <w:tcW w:w="1184" w:type="dxa"/>
            <w:gridSpan w:val="6"/>
            <w:noWrap/>
            <w:hideMark/>
          </w:tcPr>
          <w:p w14:paraId="6970049D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hideMark/>
          </w:tcPr>
          <w:p w14:paraId="096DE789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HB AER + RET</w:t>
            </w:r>
          </w:p>
        </w:tc>
        <w:tc>
          <w:tcPr>
            <w:tcW w:w="992" w:type="dxa"/>
            <w:gridSpan w:val="3"/>
            <w:noWrap/>
            <w:hideMark/>
          </w:tcPr>
          <w:p w14:paraId="585826D8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14 wks</w:t>
            </w:r>
          </w:p>
        </w:tc>
        <w:tc>
          <w:tcPr>
            <w:tcW w:w="2546" w:type="dxa"/>
            <w:gridSpan w:val="5"/>
            <w:hideMark/>
          </w:tcPr>
          <w:p w14:paraId="48D70F8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Aer capacity (estimated VO₂peak)</w:t>
            </w:r>
          </w:p>
        </w:tc>
        <w:tc>
          <w:tcPr>
            <w:tcW w:w="4400" w:type="dxa"/>
            <w:gridSpan w:val="6"/>
            <w:noWrap/>
            <w:hideMark/>
          </w:tcPr>
          <w:p w14:paraId="7D7B667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None</w:t>
            </w:r>
          </w:p>
        </w:tc>
      </w:tr>
      <w:tr w:rsidR="0008263B" w:rsidRPr="002B2E2F" w14:paraId="20E6EB37" w14:textId="77777777" w:rsidTr="00D41E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1"/>
        </w:trPr>
        <w:tc>
          <w:tcPr>
            <w:tcW w:w="1555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3C159C15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lastRenderedPageBreak/>
              <w:t xml:space="preserve">Toohey 2016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411B89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Mixed</w:t>
            </w:r>
          </w:p>
        </w:tc>
        <w:tc>
          <w:tcPr>
            <w:tcW w:w="63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6E30CA3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184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5F68A141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Post-only</w:t>
            </w:r>
          </w:p>
        </w:tc>
        <w:tc>
          <w:tcPr>
            <w:tcW w:w="2273" w:type="dxa"/>
            <w:gridSpan w:val="6"/>
            <w:tcBorders>
              <w:bottom w:val="single" w:sz="4" w:space="0" w:color="auto"/>
            </w:tcBorders>
            <w:hideMark/>
          </w:tcPr>
          <w:p w14:paraId="4BFF24DC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Sup AER (LVHIIT)</w:t>
            </w: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br/>
              <w:t>Sup AER (CLMIT)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1635FB7E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12 wks</w:t>
            </w:r>
          </w:p>
        </w:tc>
        <w:tc>
          <w:tcPr>
            <w:tcW w:w="2546" w:type="dxa"/>
            <w:gridSpan w:val="5"/>
            <w:tcBorders>
              <w:bottom w:val="single" w:sz="4" w:space="0" w:color="auto"/>
            </w:tcBorders>
            <w:hideMark/>
          </w:tcPr>
          <w:p w14:paraId="2FFDD602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NR</w:t>
            </w:r>
          </w:p>
        </w:tc>
        <w:tc>
          <w:tcPr>
            <w:tcW w:w="4400" w:type="dxa"/>
            <w:gridSpan w:val="6"/>
            <w:tcBorders>
              <w:bottom w:val="single" w:sz="4" w:space="0" w:color="auto"/>
            </w:tcBorders>
            <w:hideMark/>
          </w:tcPr>
          <w:p w14:paraId="3807DE46" w14:textId="77777777" w:rsidR="0008263B" w:rsidRPr="002B2E2F" w:rsidRDefault="0008263B" w:rsidP="00D41E41">
            <w:pPr>
              <w:rPr>
                <w:rFonts w:ascii="Times New Roman" w:hAnsi="Times New Roman" w:cs="Times New Roman"/>
                <w:sz w:val="18"/>
                <w:szCs w:val="18"/>
                <w:lang w:eastAsia="en-AU"/>
              </w:rPr>
            </w:pPr>
            <w:r w:rsidRPr="002B2E2F">
              <w:rPr>
                <w:rFonts w:ascii="Times New Roman" w:hAnsi="Times New Roman" w:cs="Times New Roman"/>
                <w:sz w:val="18"/>
                <w:szCs w:val="18"/>
                <w:lang w:eastAsia="en-AU"/>
              </w:rPr>
              <w:t>BW, HC, WC, LBM, FM, %BF (DXA), 6MWT, strength (5x sit-to-stand), HR, augmentation index, BP, PP, MAP, PWV, CRP, insulin, glucose, full blood count</w:t>
            </w:r>
          </w:p>
        </w:tc>
      </w:tr>
    </w:tbl>
    <w:p w14:paraId="641CBE39" w14:textId="77777777" w:rsidR="0008263B" w:rsidRPr="002B2E2F" w:rsidRDefault="0008263B" w:rsidP="0008263B">
      <w:pPr>
        <w:rPr>
          <w:rFonts w:ascii="Times New Roman" w:hAnsi="Times New Roman" w:cs="Times New Roman"/>
          <w:sz w:val="20"/>
          <w:szCs w:val="20"/>
        </w:rPr>
      </w:pPr>
      <w:r w:rsidRPr="002B2E2F">
        <w:rPr>
          <w:rFonts w:ascii="Times New Roman" w:hAnsi="Times New Roman" w:cs="Times New Roman"/>
          <w:sz w:val="20"/>
          <w:szCs w:val="20"/>
        </w:rPr>
        <w:t xml:space="preserve">*Primary outcome when specifically stated. </w:t>
      </w:r>
    </w:p>
    <w:p w14:paraId="3DBA83F2" w14:textId="77777777" w:rsidR="0008263B" w:rsidRPr="002B2E2F" w:rsidRDefault="0008263B" w:rsidP="0008263B">
      <w:pPr>
        <w:rPr>
          <w:rFonts w:ascii="Times New Roman" w:hAnsi="Times New Roman" w:cs="Times New Roman"/>
          <w:sz w:val="18"/>
          <w:szCs w:val="18"/>
        </w:rPr>
      </w:pPr>
      <w:r w:rsidRPr="002B2E2F">
        <w:rPr>
          <w:rFonts w:ascii="Times New Roman" w:hAnsi="Times New Roman" w:cs="Times New Roman"/>
          <w:sz w:val="20"/>
          <w:szCs w:val="20"/>
        </w:rPr>
        <w:t>Tables 2-4 Abbreviations: %BF: body fat %, 1-RM: 1-repetition maximum, 12MWT: 12-min walk test, 6MWT: 6-minute walk test, AAA: aromatic amino acids, AER: aerobic, ALT: alanine aminotransferase, AML: acute myeloid leukemia, AT: anaerobic threshold, BC: body composition, BCAA: branched-chain amino acids, BFI: Brief Fatigue Inventory, BIA: Bioimpedance Analysis, BMD: bone mineral density, BMI: body mass index, BP: blood pressure, BTR: branched-chain amino acid/tyrosine ratio, BW: body weight,  CG: control group,  CLMIT: continuous low to moderate intensity training, COP: centre of pressure, CRP: C-reactive protein, CRT: chemoradiotherapy, CSA: cross-sectional area, CT: chemotherapy, DE: delayed exercise, DXA: dual-energy X-ray absorptiometry, EE: early exercise, EPO: epoetin alfa, FAB: Fullerton Advanced Balance Scale, FACIT-F: Functional Assessment of Chronic Illness Therapy – Fatigue, FACT-An: Functional Assessment of Cancer Therapy – Anaemia, FACT-C: Functional Assessment of Cancer Therapy – Colorectal, FACT-G: Functional Assessment of Cancer Therapy – General, FFM: fat free mass,  FM: fat mass,  FMD: flow-mediated dilation,  FQL: Fatigue Quality List,  FVC: forced vital capacity,  GXT: graded exercise test,  HADS-D: Hospital Anxiety and Depression Scale, Hb: haemoglobin, HbA1c: glycosylated haemoglobin, HB: home-based, HC: hip circumference, HDL: high-density lipoprotein,  HGS: handgrip strength, HI: high intensity exercise, HIG: high-intensity group, HIIE: high-intensity interval exercise, HIIE-T: high-intensity interval exercise-tapered, HOMA-IR: homeostatic model assessment of insulin resistance, HR: heart rate, HRR: heart rate recovery, hs-CRP: high-sensitivity C-reactive protein, IAT: individual anaerobic threshold, ICU: intensive care unit, IG: intervention group, IGF-1: insulin-like growth factor 1, IGFBP-3: IGF binding protein 3, IL6: interleukin 6, IPAQ: International Physical Activity Questionnaire, IVC: inspiratory vital capacity, Lac: blood lactate, LBM: lean body mass,  LDL: low-density lipoprotein, LIG: low-intensity group, LMI: low-to-moderate intensity exercise, LVHIIT: low-volume high intensity interval training, MAP: mean arterial pressure, MFI: Multidimensional Fatigue Inventory, MFSI: Multidimensional Fatigue Symptom Inventory. MICE: moderate intensity continuous exercise, MSEO: monopedal stance on stable surface, MSEOunstable: monopedal stance on unstable surface,</w:t>
      </w:r>
      <w:r w:rsidRPr="002B2E2F">
        <w:rPr>
          <w:rFonts w:ascii="Times New Roman" w:hAnsi="Times New Roman" w:cs="Times New Roman"/>
          <w:sz w:val="18"/>
          <w:szCs w:val="18"/>
        </w:rPr>
        <w:t xml:space="preserve"> MVIC: maximum voluntary isometric contraction,</w:t>
      </w:r>
      <w:r w:rsidRPr="002B2E2F">
        <w:rPr>
          <w:rFonts w:ascii="Times New Roman" w:hAnsi="Times New Roman" w:cs="Times New Roman"/>
          <w:sz w:val="20"/>
          <w:szCs w:val="20"/>
        </w:rPr>
        <w:t xml:space="preserve"> MVT: maximal voluntary torque, NR: not reported, NRS:  numeric rating scale, PAQ: Physical Activity Questionnaire, PAR: Physical Activity Recall, PF: physical function, PFS: Piper Fatigue Scale, Plts: platelets, Pmax_jump: maximum jump power output, POMS: Profile of Mood States, PPO: peak power output, PROMIS: Patient-Reported Outcomes Measurement Information System, PSQI: Pittsburg Sleep Quality Index, PWV: pulse wave velocity, QLQ-C30: European Organization for Research Treatment Cancer Quality of Life Questionnaire, QLQ-OES18: European Organization for Research Treatment Oesophageal Cancer Quality of Life Questionnaire, QoL: quality of life, RBC: red blood cell count,  RER: respiratory exchange ratio, RET: resistance training, ROM: range of motion, RPP: rate pressure product, RQ: respiratory quotient, RT: radiotherapy, S: surgery, sCAM: soluble cell adhesion molecules, SCFS: Schwartz Cancer Fatigue Scale, SCT: stem cell transportation, SGRQ: St. George’s Respiratory Questionnaire, SF-12v2: Short Form 12 item (version) Health Survey, SF-36: 36-Item Short Form Health Survey, SGPALS: Saltin and Grimby physical activity level scale, SkF: skinfolds, SMHB: self-managed home-based, SPADI: Shoulder Pain and Disability Index, SPO2: oxygen saturation, SPPB: short physical performance battery, STEC: semi-tandem stance with eyes closed, STEO: semi-tandem stance with eyes open, sTNFaR2: soluble TNF alpha receptor 2, Sup: supervised, TC: total cholesterol, TG: triglycerides, TUG: timed up and go, VCO2: carbon dioxide production, VE: ventilatory equivalent, VO2: oxygen consumption, VO2peak: peak oxygen consumption, VT: ventilatory threshold, W: watts, WBC: white blood cell count, WC: waist circumference, WHR: waist to hip ratio</w:t>
      </w:r>
    </w:p>
    <w:p w14:paraId="3BC2D0DD" w14:textId="77777777" w:rsidR="007B40ED" w:rsidRDefault="00C770EB"/>
    <w:sectPr w:rsidR="007B40ED" w:rsidSect="000826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2133"/>
    <w:multiLevelType w:val="hybridMultilevel"/>
    <w:tmpl w:val="971EC570"/>
    <w:lvl w:ilvl="0" w:tplc="5B5EB4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54E6"/>
    <w:multiLevelType w:val="hybridMultilevel"/>
    <w:tmpl w:val="8A50C20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FA8"/>
    <w:multiLevelType w:val="multilevel"/>
    <w:tmpl w:val="849E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75956"/>
    <w:multiLevelType w:val="hybridMultilevel"/>
    <w:tmpl w:val="9C18F5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213FDC"/>
    <w:multiLevelType w:val="hybridMultilevel"/>
    <w:tmpl w:val="5BF668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83FED"/>
    <w:multiLevelType w:val="hybridMultilevel"/>
    <w:tmpl w:val="61CC3C38"/>
    <w:lvl w:ilvl="0" w:tplc="040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415" w:hanging="360"/>
      </w:pPr>
      <w:rPr>
        <w:rFonts w:ascii="Wingdings" w:hAnsi="Wingdings" w:hint="default"/>
      </w:rPr>
    </w:lvl>
  </w:abstractNum>
  <w:abstractNum w:abstractNumId="6" w15:restartNumberingAfterBreak="0">
    <w:nsid w:val="7A8060B7"/>
    <w:multiLevelType w:val="multilevel"/>
    <w:tmpl w:val="0FDE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3"/>
  </w:docVars>
  <w:rsids>
    <w:rsidRoot w:val="0008263B"/>
    <w:rsid w:val="0008263B"/>
    <w:rsid w:val="00107613"/>
    <w:rsid w:val="0013784C"/>
    <w:rsid w:val="004D60DD"/>
    <w:rsid w:val="007D6363"/>
    <w:rsid w:val="00824940"/>
    <w:rsid w:val="008B44E5"/>
    <w:rsid w:val="00C75934"/>
    <w:rsid w:val="00C770EB"/>
    <w:rsid w:val="00CE322F"/>
    <w:rsid w:val="00D07F55"/>
    <w:rsid w:val="00D453C8"/>
    <w:rsid w:val="00F3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A054C"/>
  <w15:docId w15:val="{0729DC1D-D8F8-4FA0-91E4-CFEABBF0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63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8263B"/>
    <w:pPr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263B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8263B"/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8263B"/>
    <w:rPr>
      <w:rFonts w:ascii="Times New Roman" w:hAnsi="Times New Roman" w:cs="Times New Roman"/>
      <w:noProof/>
      <w:lang w:val="en-US"/>
    </w:rPr>
  </w:style>
  <w:style w:type="table" w:customStyle="1" w:styleId="PlainTable21">
    <w:name w:val="Plain Table 21"/>
    <w:basedOn w:val="TableNormal"/>
    <w:uiPriority w:val="42"/>
    <w:rsid w:val="0008263B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82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0826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0826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63B"/>
  </w:style>
  <w:style w:type="paragraph" w:styleId="Footer">
    <w:name w:val="footer"/>
    <w:basedOn w:val="Normal"/>
    <w:link w:val="FooterChar"/>
    <w:uiPriority w:val="99"/>
    <w:unhideWhenUsed/>
    <w:rsid w:val="000826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63B"/>
  </w:style>
  <w:style w:type="paragraph" w:styleId="BalloonText">
    <w:name w:val="Balloon Text"/>
    <w:basedOn w:val="Normal"/>
    <w:link w:val="BalloonTextChar"/>
    <w:uiPriority w:val="99"/>
    <w:semiHidden/>
    <w:unhideWhenUsed/>
    <w:rsid w:val="000826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6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082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6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63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826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26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26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8263B"/>
    <w:rPr>
      <w:b/>
      <w:bCs/>
    </w:rPr>
  </w:style>
  <w:style w:type="paragraph" w:styleId="Revision">
    <w:name w:val="Revision"/>
    <w:hidden/>
    <w:uiPriority w:val="99"/>
    <w:semiHidden/>
    <w:rsid w:val="0008263B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8263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8263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826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263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263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character" w:customStyle="1" w:styleId="fn-label">
    <w:name w:val="fn-label"/>
    <w:basedOn w:val="DefaultParagraphFont"/>
    <w:rsid w:val="0008263B"/>
  </w:style>
  <w:style w:type="character" w:styleId="LineNumber">
    <w:name w:val="line number"/>
    <w:basedOn w:val="DefaultParagraphFont"/>
    <w:uiPriority w:val="99"/>
    <w:semiHidden/>
    <w:unhideWhenUsed/>
    <w:rsid w:val="0008263B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8263B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82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3431</Words>
  <Characters>19563</Characters>
  <Application>Microsoft Office Word</Application>
  <DocSecurity>0</DocSecurity>
  <Lines>163</Lines>
  <Paragraphs>45</Paragraphs>
  <ScaleCrop>false</ScaleCrop>
  <Company/>
  <LinksUpToDate>false</LinksUpToDate>
  <CharactersWithSpaces>22949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Kelcey Bland</dc:creator>
  <cp:keywords/>
  <dc:description/>
  <cp:lastModifiedBy>Kelcey Bland</cp:lastModifiedBy>
  <cp:revision>3</cp:revision>
  <cp:lastPrinted>2021-07-13T05:08:00Z</cp:lastPrinted>
  <dcterms:created xsi:type="dcterms:W3CDTF">2021-08-23T04:34:00Z</dcterms:created>
  <dcterms:modified xsi:type="dcterms:W3CDTF">2021-08-23T04:35:00Z</dcterms:modified>
</cp:coreProperties>
</file>