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DD762" w14:textId="5F0DDB17" w:rsidR="00DF351E" w:rsidRPr="00875C60" w:rsidRDefault="00875C60" w:rsidP="00875C6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875C60">
        <w:rPr>
          <w:rFonts w:ascii="Times New Roman" w:hAnsi="Times New Roman" w:cs="Times New Roman"/>
          <w:sz w:val="24"/>
          <w:szCs w:val="28"/>
        </w:rPr>
        <w:t>Table S</w:t>
      </w:r>
      <w:r w:rsidR="00557629">
        <w:rPr>
          <w:rFonts w:ascii="Times New Roman" w:hAnsi="Times New Roman" w:cs="Times New Roman"/>
          <w:sz w:val="24"/>
          <w:szCs w:val="28"/>
        </w:rPr>
        <w:t>2</w:t>
      </w:r>
      <w:r w:rsidRPr="00875C60">
        <w:rPr>
          <w:rFonts w:ascii="Times New Roman" w:hAnsi="Times New Roman" w:cs="Times New Roman"/>
          <w:sz w:val="24"/>
          <w:szCs w:val="28"/>
        </w:rPr>
        <w:t xml:space="preserve">. </w:t>
      </w:r>
      <w:r w:rsidR="00557629">
        <w:rPr>
          <w:rFonts w:ascii="Times New Roman" w:hAnsi="Times New Roman" w:cs="Times New Roman"/>
          <w:sz w:val="24"/>
          <w:szCs w:val="28"/>
        </w:rPr>
        <w:t>LLS scores of gene co-expression analyses for SLC2A1-4 in COEXPEDIA.</w:t>
      </w:r>
    </w:p>
    <w:tbl>
      <w:tblPr>
        <w:tblStyle w:val="a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5182"/>
      </w:tblGrid>
      <w:tr w:rsidR="003E5A48" w:rsidRPr="003E5A48" w14:paraId="04D34464" w14:textId="77777777" w:rsidTr="004C70EA">
        <w:tc>
          <w:tcPr>
            <w:tcW w:w="3114" w:type="dxa"/>
            <w:shd w:val="pct10" w:color="auto" w:fill="FFFFFF" w:themeFill="background1"/>
            <w:vAlign w:val="center"/>
          </w:tcPr>
          <w:p w14:paraId="2A4329C1" w14:textId="2A30D9A1" w:rsidR="00875C60" w:rsidRPr="003E5A48" w:rsidRDefault="00557629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SLC2A1 co-expressed genes</w:t>
            </w:r>
          </w:p>
        </w:tc>
        <w:tc>
          <w:tcPr>
            <w:tcW w:w="5182" w:type="dxa"/>
            <w:shd w:val="pct10" w:color="auto" w:fill="FFFFFF" w:themeFill="background1"/>
            <w:vAlign w:val="center"/>
          </w:tcPr>
          <w:p w14:paraId="6DA5985E" w14:textId="15CA3F4B" w:rsidR="00875C60" w:rsidRPr="003E5A48" w:rsidRDefault="00557629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LLS score</w:t>
            </w:r>
          </w:p>
        </w:tc>
      </w:tr>
      <w:tr w:rsidR="003E5A48" w:rsidRPr="003E5A48" w14:paraId="480CFC8B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19DEFC16" w14:textId="0AEAE974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MYL4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1A79A71E" w14:textId="22DB2CAB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 xml:space="preserve">29.435 </w:t>
            </w:r>
          </w:p>
        </w:tc>
      </w:tr>
      <w:tr w:rsidR="003E5A48" w:rsidRPr="003E5A48" w14:paraId="07681338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5384E811" w14:textId="2AFA9B4B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SLC6A8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2CC7C89E" w14:textId="63D18C8F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28.116</w:t>
            </w:r>
          </w:p>
        </w:tc>
      </w:tr>
      <w:tr w:rsidR="003E5A48" w:rsidRPr="003E5A48" w14:paraId="4E22CCBA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057CB1B5" w14:textId="1B67F0A8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ANK1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1BBA1E22" w14:textId="1AB8FA1E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25.847</w:t>
            </w:r>
          </w:p>
        </w:tc>
      </w:tr>
      <w:tr w:rsidR="003E5A48" w:rsidRPr="003E5A48" w14:paraId="1988CD89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2814D543" w14:textId="2DC4AC60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TRIM10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42462F13" w14:textId="6043675F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25.183</w:t>
            </w:r>
          </w:p>
        </w:tc>
      </w:tr>
      <w:tr w:rsidR="003E5A48" w:rsidRPr="003E5A48" w14:paraId="6AF01D66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3041CE3F" w14:textId="3D6DC04A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FECH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679219AE" w14:textId="72FA9814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24.849</w:t>
            </w:r>
          </w:p>
        </w:tc>
      </w:tr>
      <w:tr w:rsidR="003E5A48" w:rsidRPr="003E5A48" w14:paraId="6EFFA7BB" w14:textId="77777777" w:rsidTr="004C70EA">
        <w:tc>
          <w:tcPr>
            <w:tcW w:w="31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A4AF31" w14:textId="256BF2A1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GYPB</w:t>
            </w:r>
          </w:p>
        </w:tc>
        <w:tc>
          <w:tcPr>
            <w:tcW w:w="51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1BC41" w14:textId="635A8633" w:rsidR="00557629" w:rsidRPr="003E5A48" w:rsidRDefault="003E5A4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23.899</w:t>
            </w:r>
          </w:p>
        </w:tc>
      </w:tr>
      <w:tr w:rsidR="003E5A48" w:rsidRPr="003E5A48" w14:paraId="0E90BD79" w14:textId="77777777" w:rsidTr="004C70EA">
        <w:tc>
          <w:tcPr>
            <w:tcW w:w="3114" w:type="dxa"/>
            <w:shd w:val="pct10" w:color="auto" w:fill="FFFFFF" w:themeFill="background1"/>
            <w:vAlign w:val="center"/>
          </w:tcPr>
          <w:p w14:paraId="59E7A3F5" w14:textId="7A8C2DD4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SLC2A</w:t>
            </w:r>
            <w:r>
              <w:rPr>
                <w:rFonts w:ascii="Times New Roman" w:hAnsi="Times New Roman" w:cs="Times New Roman"/>
                <w:szCs w:val="21"/>
              </w:rPr>
              <w:t xml:space="preserve">2 </w:t>
            </w:r>
            <w:r w:rsidRPr="003E5A48">
              <w:rPr>
                <w:rFonts w:ascii="Times New Roman" w:hAnsi="Times New Roman" w:cs="Times New Roman"/>
                <w:szCs w:val="21"/>
              </w:rPr>
              <w:t>co-expressed genes</w:t>
            </w:r>
          </w:p>
        </w:tc>
        <w:tc>
          <w:tcPr>
            <w:tcW w:w="5182" w:type="dxa"/>
            <w:shd w:val="pct10" w:color="auto" w:fill="FFFFFF" w:themeFill="background1"/>
            <w:vAlign w:val="center"/>
          </w:tcPr>
          <w:p w14:paraId="2689C67F" w14:textId="7D030C05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LLS score</w:t>
            </w:r>
          </w:p>
        </w:tc>
      </w:tr>
      <w:tr w:rsidR="003E5A48" w:rsidRPr="003E5A48" w14:paraId="35E93967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1C17B6F" w14:textId="4A4ECF0D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 xml:space="preserve">KNG1 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6A93F2B" w14:textId="0FEF36D7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 xml:space="preserve">16.558 </w:t>
            </w:r>
          </w:p>
        </w:tc>
      </w:tr>
      <w:tr w:rsidR="003E5A48" w:rsidRPr="003E5A48" w14:paraId="44CF1182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4F4BE3A8" w14:textId="6C63C378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>HRG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2D69898F" w14:textId="0718C029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>15.079</w:t>
            </w:r>
          </w:p>
        </w:tc>
      </w:tr>
      <w:tr w:rsidR="003E5A48" w:rsidRPr="003E5A48" w14:paraId="427C0852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56DF8AE8" w14:textId="24C52B79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>SERPINC1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8E0C896" w14:textId="02B877E9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>14.500</w:t>
            </w:r>
          </w:p>
        </w:tc>
      </w:tr>
      <w:tr w:rsidR="003E5A48" w:rsidRPr="003E5A48" w14:paraId="298EF783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2BCEC245" w14:textId="6547A4CF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>MAT1A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35FF98A0" w14:textId="675A538C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>14.474</w:t>
            </w:r>
          </w:p>
        </w:tc>
      </w:tr>
      <w:tr w:rsidR="003E5A48" w:rsidRPr="003E5A48" w14:paraId="56C79168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77859E5E" w14:textId="22D06A48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>ALDOB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C196F16" w14:textId="6E0A86E4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>13.897</w:t>
            </w:r>
          </w:p>
        </w:tc>
      </w:tr>
      <w:tr w:rsidR="003E5A48" w:rsidRPr="003E5A48" w14:paraId="1042C806" w14:textId="77777777" w:rsidTr="00905482">
        <w:tc>
          <w:tcPr>
            <w:tcW w:w="31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8D1084" w14:textId="57EAF91D" w:rsidR="00557629" w:rsidRPr="003E5A48" w:rsidRDefault="004C70E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70EA">
              <w:rPr>
                <w:rFonts w:ascii="Times New Roman" w:hAnsi="Times New Roman" w:cs="Times New Roman"/>
                <w:szCs w:val="21"/>
              </w:rPr>
              <w:t>CFHR2</w:t>
            </w:r>
          </w:p>
        </w:tc>
        <w:tc>
          <w:tcPr>
            <w:tcW w:w="51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F984E" w14:textId="2304F31C" w:rsidR="00557629" w:rsidRPr="003E5A48" w:rsidRDefault="009C2398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C2398">
              <w:rPr>
                <w:rFonts w:ascii="Times New Roman" w:hAnsi="Times New Roman" w:cs="Times New Roman"/>
                <w:szCs w:val="21"/>
              </w:rPr>
              <w:t>13.729</w:t>
            </w:r>
          </w:p>
        </w:tc>
      </w:tr>
      <w:tr w:rsidR="00905482" w:rsidRPr="003E5A48" w14:paraId="5F6C03FF" w14:textId="77777777" w:rsidTr="00905482">
        <w:tc>
          <w:tcPr>
            <w:tcW w:w="3114" w:type="dxa"/>
            <w:shd w:val="pct10" w:color="auto" w:fill="FFFFFF" w:themeFill="background1"/>
            <w:vAlign w:val="center"/>
          </w:tcPr>
          <w:p w14:paraId="3A37B5E6" w14:textId="4B30EABB" w:rsidR="00905482" w:rsidRPr="004C70EA" w:rsidRDefault="00905482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SLC2A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E5A48">
              <w:rPr>
                <w:rFonts w:ascii="Times New Roman" w:hAnsi="Times New Roman" w:cs="Times New Roman"/>
                <w:szCs w:val="21"/>
              </w:rPr>
              <w:t>co-expressed genes</w:t>
            </w:r>
          </w:p>
        </w:tc>
        <w:tc>
          <w:tcPr>
            <w:tcW w:w="5182" w:type="dxa"/>
            <w:shd w:val="pct10" w:color="auto" w:fill="FFFFFF" w:themeFill="background1"/>
            <w:vAlign w:val="center"/>
          </w:tcPr>
          <w:p w14:paraId="0649FC98" w14:textId="2018A11A" w:rsidR="00905482" w:rsidRPr="009C2398" w:rsidRDefault="00905482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LLS score</w:t>
            </w:r>
          </w:p>
        </w:tc>
      </w:tr>
      <w:tr w:rsidR="00905482" w:rsidRPr="003E5A48" w14:paraId="7E7F25C6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4DE230FE" w14:textId="2450FA57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 xml:space="preserve">MAFF 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797E5491" w14:textId="06844092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 xml:space="preserve">36.855 </w:t>
            </w:r>
          </w:p>
        </w:tc>
      </w:tr>
      <w:tr w:rsidR="00905482" w:rsidRPr="003E5A48" w14:paraId="46622A03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ED91ABB" w14:textId="4E805752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>MCL1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19E3773D" w14:textId="1749A712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>33.949</w:t>
            </w:r>
          </w:p>
        </w:tc>
      </w:tr>
      <w:tr w:rsidR="00905482" w:rsidRPr="003E5A48" w14:paraId="5A01B00C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3EF2A08A" w14:textId="1A35CEC1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>FOSL2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7D0593BD" w14:textId="7722FA5B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>30.075</w:t>
            </w:r>
          </w:p>
        </w:tc>
      </w:tr>
      <w:tr w:rsidR="00905482" w:rsidRPr="003E5A48" w14:paraId="4E847A5B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0DCB95E7" w14:textId="67DD3279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>PLAUR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64274B7" w14:textId="5083AAD8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>29.411</w:t>
            </w:r>
          </w:p>
        </w:tc>
      </w:tr>
      <w:tr w:rsidR="00905482" w:rsidRPr="003E5A48" w14:paraId="0D346A99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4B56C1C9" w14:textId="4034AAC0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>NR4A2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A5515DB" w14:textId="23FE1D45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>27.156</w:t>
            </w:r>
          </w:p>
        </w:tc>
      </w:tr>
      <w:tr w:rsidR="00905482" w:rsidRPr="003E5A48" w14:paraId="6232D741" w14:textId="77777777" w:rsidTr="007C5F0A">
        <w:tc>
          <w:tcPr>
            <w:tcW w:w="31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6D2F3" w14:textId="5AF5D749" w:rsidR="00905482" w:rsidRPr="004C70EA" w:rsidRDefault="004C1770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1770">
              <w:rPr>
                <w:rFonts w:ascii="Times New Roman" w:hAnsi="Times New Roman" w:cs="Times New Roman"/>
                <w:szCs w:val="21"/>
              </w:rPr>
              <w:t>BHLHE40</w:t>
            </w:r>
          </w:p>
        </w:tc>
        <w:tc>
          <w:tcPr>
            <w:tcW w:w="51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F7A99E" w14:textId="25DF6722" w:rsidR="00905482" w:rsidRPr="009C2398" w:rsidRDefault="0080153B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0153B">
              <w:rPr>
                <w:rFonts w:ascii="Times New Roman" w:hAnsi="Times New Roman" w:cs="Times New Roman"/>
                <w:szCs w:val="21"/>
              </w:rPr>
              <w:t>27.073</w:t>
            </w:r>
          </w:p>
        </w:tc>
      </w:tr>
      <w:tr w:rsidR="00905482" w:rsidRPr="003E5A48" w14:paraId="008AC805" w14:textId="77777777" w:rsidTr="007C5F0A">
        <w:tc>
          <w:tcPr>
            <w:tcW w:w="3114" w:type="dxa"/>
            <w:shd w:val="pct10" w:color="auto" w:fill="FFFFFF" w:themeFill="background1"/>
            <w:vAlign w:val="center"/>
          </w:tcPr>
          <w:p w14:paraId="5378D60B" w14:textId="54F7F8F8" w:rsidR="00905482" w:rsidRPr="004C70EA" w:rsidRDefault="007C5F0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SLC2A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E5A48">
              <w:rPr>
                <w:rFonts w:ascii="Times New Roman" w:hAnsi="Times New Roman" w:cs="Times New Roman"/>
                <w:szCs w:val="21"/>
              </w:rPr>
              <w:t>co-expressed genes</w:t>
            </w:r>
          </w:p>
        </w:tc>
        <w:tc>
          <w:tcPr>
            <w:tcW w:w="5182" w:type="dxa"/>
            <w:shd w:val="pct10" w:color="auto" w:fill="FFFFFF" w:themeFill="background1"/>
            <w:vAlign w:val="center"/>
          </w:tcPr>
          <w:p w14:paraId="5DB84062" w14:textId="07BDB7D4" w:rsidR="00905482" w:rsidRPr="009C2398" w:rsidRDefault="007C5F0A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E5A48">
              <w:rPr>
                <w:rFonts w:ascii="Times New Roman" w:hAnsi="Times New Roman" w:cs="Times New Roman"/>
                <w:szCs w:val="21"/>
              </w:rPr>
              <w:t>LLS score</w:t>
            </w:r>
          </w:p>
        </w:tc>
      </w:tr>
      <w:tr w:rsidR="00905482" w:rsidRPr="003E5A48" w14:paraId="5BBC8A6B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728282E" w14:textId="4A08F41A" w:rsidR="00905482" w:rsidRPr="004C70EA" w:rsidRDefault="0014640E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4640E">
              <w:rPr>
                <w:rFonts w:ascii="Times New Roman" w:hAnsi="Times New Roman" w:cs="Times New Roman"/>
                <w:szCs w:val="21"/>
              </w:rPr>
              <w:t>PFKFB1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0A9A47AE" w14:textId="656BE9DC" w:rsidR="00905482" w:rsidRPr="009C2398" w:rsidRDefault="00D85BD1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5BD1">
              <w:rPr>
                <w:rFonts w:ascii="Times New Roman" w:hAnsi="Times New Roman" w:cs="Times New Roman"/>
                <w:szCs w:val="21"/>
              </w:rPr>
              <w:t xml:space="preserve">1.862 </w:t>
            </w:r>
          </w:p>
        </w:tc>
      </w:tr>
      <w:tr w:rsidR="00905482" w:rsidRPr="003E5A48" w14:paraId="06D33060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B170B27" w14:textId="5C4035C3" w:rsidR="00905482" w:rsidRPr="004C70EA" w:rsidRDefault="0014640E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4640E">
              <w:rPr>
                <w:rFonts w:ascii="Times New Roman" w:hAnsi="Times New Roman" w:cs="Times New Roman"/>
                <w:szCs w:val="21"/>
              </w:rPr>
              <w:t>ADAM23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6E13C0AA" w14:textId="3DDBB424" w:rsidR="00905482" w:rsidRPr="009C2398" w:rsidRDefault="00D85BD1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5BD1">
              <w:rPr>
                <w:rFonts w:ascii="Times New Roman" w:hAnsi="Times New Roman" w:cs="Times New Roman"/>
                <w:szCs w:val="21"/>
              </w:rPr>
              <w:t>1.803</w:t>
            </w:r>
          </w:p>
        </w:tc>
      </w:tr>
      <w:tr w:rsidR="00905482" w:rsidRPr="003E5A48" w14:paraId="1375DD7F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EF374AA" w14:textId="724F9A69" w:rsidR="00905482" w:rsidRPr="004C70EA" w:rsidRDefault="0014640E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4640E">
              <w:rPr>
                <w:rFonts w:ascii="Times New Roman" w:hAnsi="Times New Roman" w:cs="Times New Roman"/>
                <w:szCs w:val="21"/>
              </w:rPr>
              <w:t>AQP5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0CCF9AE4" w14:textId="144B977C" w:rsidR="00905482" w:rsidRPr="009C2398" w:rsidRDefault="00D85BD1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5BD1">
              <w:rPr>
                <w:rFonts w:ascii="Times New Roman" w:hAnsi="Times New Roman" w:cs="Times New Roman"/>
                <w:szCs w:val="21"/>
              </w:rPr>
              <w:t>1.303</w:t>
            </w:r>
          </w:p>
        </w:tc>
      </w:tr>
      <w:tr w:rsidR="00905482" w:rsidRPr="003E5A48" w14:paraId="5EF860CF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2BBEFB3F" w14:textId="4C568244" w:rsidR="00905482" w:rsidRPr="004C70EA" w:rsidRDefault="0014640E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4640E">
              <w:rPr>
                <w:rFonts w:ascii="Times New Roman" w:hAnsi="Times New Roman" w:cs="Times New Roman"/>
                <w:szCs w:val="21"/>
              </w:rPr>
              <w:t>SH2D3C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58B97CDF" w14:textId="7D949987" w:rsidR="00905482" w:rsidRPr="009C2398" w:rsidRDefault="00D85BD1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5BD1">
              <w:rPr>
                <w:rFonts w:ascii="Times New Roman" w:hAnsi="Times New Roman" w:cs="Times New Roman"/>
                <w:szCs w:val="21"/>
              </w:rPr>
              <w:t>1.261</w:t>
            </w:r>
          </w:p>
        </w:tc>
      </w:tr>
      <w:tr w:rsidR="003E5A48" w:rsidRPr="003E5A48" w14:paraId="7ED4F258" w14:textId="77777777" w:rsidTr="003E5A48">
        <w:tc>
          <w:tcPr>
            <w:tcW w:w="3114" w:type="dxa"/>
            <w:shd w:val="clear" w:color="auto" w:fill="FFFFFF" w:themeFill="background1"/>
            <w:vAlign w:val="center"/>
          </w:tcPr>
          <w:p w14:paraId="6EEA3347" w14:textId="5D6D6C79" w:rsidR="00557629" w:rsidRPr="003E5A48" w:rsidRDefault="0014640E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4640E">
              <w:rPr>
                <w:rFonts w:ascii="Times New Roman" w:hAnsi="Times New Roman" w:cs="Times New Roman"/>
                <w:szCs w:val="21"/>
              </w:rPr>
              <w:t>TTYH2</w:t>
            </w:r>
          </w:p>
        </w:tc>
        <w:tc>
          <w:tcPr>
            <w:tcW w:w="5182" w:type="dxa"/>
            <w:shd w:val="clear" w:color="auto" w:fill="FFFFFF" w:themeFill="background1"/>
            <w:vAlign w:val="center"/>
          </w:tcPr>
          <w:p w14:paraId="29BE266D" w14:textId="4D94ED99" w:rsidR="00557629" w:rsidRPr="003E5A48" w:rsidRDefault="00D85BD1" w:rsidP="003E5A4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5BD1">
              <w:rPr>
                <w:rFonts w:ascii="Times New Roman" w:hAnsi="Times New Roman" w:cs="Times New Roman"/>
                <w:szCs w:val="21"/>
              </w:rPr>
              <w:t>1.137</w:t>
            </w:r>
          </w:p>
        </w:tc>
      </w:tr>
    </w:tbl>
    <w:p w14:paraId="144E9C2E" w14:textId="77777777" w:rsidR="00875C60" w:rsidRPr="00875C60" w:rsidRDefault="00875C60" w:rsidP="00875C60">
      <w:pPr>
        <w:spacing w:line="360" w:lineRule="auto"/>
      </w:pPr>
    </w:p>
    <w:sectPr w:rsidR="00875C60" w:rsidRPr="00875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DC824" w14:textId="77777777" w:rsidR="00106798" w:rsidRDefault="00106798" w:rsidP="00875C60">
      <w:r>
        <w:separator/>
      </w:r>
    </w:p>
  </w:endnote>
  <w:endnote w:type="continuationSeparator" w:id="0">
    <w:p w14:paraId="56898DEB" w14:textId="77777777" w:rsidR="00106798" w:rsidRDefault="00106798" w:rsidP="0087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4EDE3" w14:textId="77777777" w:rsidR="00106798" w:rsidRDefault="00106798" w:rsidP="00875C60">
      <w:r>
        <w:separator/>
      </w:r>
    </w:p>
  </w:footnote>
  <w:footnote w:type="continuationSeparator" w:id="0">
    <w:p w14:paraId="34A91D24" w14:textId="77777777" w:rsidR="00106798" w:rsidRDefault="00106798" w:rsidP="00875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A3"/>
    <w:rsid w:val="00065CA7"/>
    <w:rsid w:val="00106798"/>
    <w:rsid w:val="0014640E"/>
    <w:rsid w:val="001B67A3"/>
    <w:rsid w:val="0020787D"/>
    <w:rsid w:val="003B7DF7"/>
    <w:rsid w:val="003E5A48"/>
    <w:rsid w:val="004C1770"/>
    <w:rsid w:val="004C70EA"/>
    <w:rsid w:val="00557629"/>
    <w:rsid w:val="005B19BF"/>
    <w:rsid w:val="00666781"/>
    <w:rsid w:val="00766B08"/>
    <w:rsid w:val="007C2E07"/>
    <w:rsid w:val="007C5F0A"/>
    <w:rsid w:val="0080153B"/>
    <w:rsid w:val="00875C60"/>
    <w:rsid w:val="00905482"/>
    <w:rsid w:val="00920B3B"/>
    <w:rsid w:val="009C2398"/>
    <w:rsid w:val="00A60483"/>
    <w:rsid w:val="00A76C23"/>
    <w:rsid w:val="00BF0427"/>
    <w:rsid w:val="00C563A0"/>
    <w:rsid w:val="00D85BD1"/>
    <w:rsid w:val="00E4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6A5EA"/>
  <w15:chartTrackingRefBased/>
  <w15:docId w15:val="{4C892B8E-FA18-4000-B6C0-57FD84B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5C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5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5C60"/>
    <w:rPr>
      <w:sz w:val="18"/>
      <w:szCs w:val="18"/>
    </w:rPr>
  </w:style>
  <w:style w:type="table" w:styleId="a7">
    <w:name w:val="Table Grid"/>
    <w:basedOn w:val="a1"/>
    <w:uiPriority w:val="39"/>
    <w:rsid w:val="0087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C4969-AA28-45EA-B559-118E8078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</cp:lastModifiedBy>
  <cp:revision>17</cp:revision>
  <dcterms:created xsi:type="dcterms:W3CDTF">2021-07-07T07:57:00Z</dcterms:created>
  <dcterms:modified xsi:type="dcterms:W3CDTF">2021-07-09T01:56:00Z</dcterms:modified>
</cp:coreProperties>
</file>