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046" w:rsidRPr="00DF7A1C" w:rsidRDefault="00C65046" w:rsidP="00C65046">
      <w:pPr>
        <w:pStyle w:val="Appendix2"/>
        <w:rPr>
          <w:rFonts w:eastAsia="Times New Roman" w:cs="Calibri"/>
        </w:rPr>
      </w:pPr>
      <w:r>
        <w:t>Additional File 3: Table 1:</w:t>
      </w:r>
      <w:r w:rsidRPr="00DF7A1C">
        <w:rPr>
          <w:rFonts w:eastAsia="Times New Roman" w:cs="Calibri"/>
        </w:rPr>
        <w:t xml:space="preserve"> </w:t>
      </w:r>
      <w:r w:rsidRPr="009957A4">
        <w:t>Confounders considered and adjusted for in main and sensitivity</w:t>
      </w:r>
      <w:r>
        <w:t xml:space="preserve"> analyses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65046" w:rsidRPr="00115B86" w:rsidTr="00B55104"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rFonts w:eastAsia="Times New Roman" w:cs="Calibri"/>
                <w:b/>
                <w:sz w:val="20"/>
                <w:szCs w:val="20"/>
              </w:rPr>
            </w:pPr>
            <w:r w:rsidRPr="00F6172B">
              <w:rPr>
                <w:rFonts w:eastAsia="Times New Roman" w:cs="Calibri"/>
                <w:b/>
                <w:sz w:val="20"/>
                <w:szCs w:val="20"/>
              </w:rPr>
              <w:t>Outcome</w:t>
            </w:r>
          </w:p>
        </w:tc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rFonts w:eastAsia="Times New Roman" w:cs="Calibri"/>
                <w:b/>
                <w:sz w:val="20"/>
                <w:szCs w:val="20"/>
                <w:vertAlign w:val="superscript"/>
              </w:rPr>
            </w:pPr>
            <w:r w:rsidRPr="00F6172B">
              <w:rPr>
                <w:rFonts w:eastAsia="Times New Roman" w:cs="Calibri"/>
                <w:b/>
                <w:sz w:val="20"/>
                <w:szCs w:val="20"/>
              </w:rPr>
              <w:t xml:space="preserve">Adjusted in </w:t>
            </w:r>
            <w:proofErr w:type="spellStart"/>
            <w:r w:rsidRPr="00F6172B">
              <w:rPr>
                <w:rFonts w:eastAsia="Times New Roman" w:cs="Calibri"/>
                <w:b/>
                <w:sz w:val="20"/>
                <w:szCs w:val="20"/>
              </w:rPr>
              <w:t>analyses</w:t>
            </w:r>
            <w:r w:rsidRPr="00F6172B">
              <w:rPr>
                <w:rFonts w:eastAsia="Times New Roman" w:cs="Calibri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C65046" w:rsidRPr="00115B86" w:rsidTr="00B55104"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sz w:val="20"/>
                <w:szCs w:val="20"/>
              </w:rPr>
            </w:pPr>
            <w:r w:rsidRPr="00F6172B">
              <w:rPr>
                <w:sz w:val="20"/>
                <w:szCs w:val="20"/>
              </w:rPr>
              <w:t>Weight (kg)</w:t>
            </w:r>
          </w:p>
        </w:tc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rFonts w:eastAsia="Times New Roman" w:cs="Calibri"/>
                <w:sz w:val="20"/>
                <w:szCs w:val="20"/>
              </w:rPr>
            </w:pPr>
            <w:r w:rsidRPr="00F6172B">
              <w:rPr>
                <w:rFonts w:eastAsia="Times New Roman" w:cs="Calibri"/>
                <w:sz w:val="20"/>
                <w:szCs w:val="20"/>
              </w:rPr>
              <w:t xml:space="preserve">Baseline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</w:rPr>
              <w:t xml:space="preserve">trial </w:t>
            </w:r>
            <w:r w:rsidRPr="00F6172B">
              <w:rPr>
                <w:rFonts w:eastAsia="Times New Roman" w:cs="Calibri"/>
                <w:sz w:val="20"/>
                <w:szCs w:val="20"/>
              </w:rPr>
              <w:t xml:space="preserve">weight, gender, CC, major city </w:t>
            </w:r>
          </w:p>
        </w:tc>
      </w:tr>
      <w:tr w:rsidR="00C65046" w:rsidRPr="00115B86" w:rsidTr="00B55104"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sz w:val="20"/>
                <w:szCs w:val="20"/>
              </w:rPr>
            </w:pPr>
            <w:r w:rsidRPr="00F6172B">
              <w:rPr>
                <w:sz w:val="20"/>
                <w:szCs w:val="20"/>
              </w:rPr>
              <w:t>Waist circumference (cm)</w:t>
            </w:r>
          </w:p>
        </w:tc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rFonts w:eastAsia="Times New Roman" w:cs="Calibri"/>
                <w:sz w:val="20"/>
                <w:szCs w:val="20"/>
              </w:rPr>
            </w:pPr>
            <w:r w:rsidRPr="00F6172B">
              <w:rPr>
                <w:rFonts w:eastAsia="Times New Roman" w:cs="Calibri"/>
                <w:sz w:val="20"/>
                <w:szCs w:val="20"/>
              </w:rPr>
              <w:t xml:space="preserve">Baseline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</w:rPr>
              <w:t xml:space="preserve">trial </w:t>
            </w:r>
            <w:r w:rsidRPr="00F6172B">
              <w:rPr>
                <w:rFonts w:eastAsia="Times New Roman" w:cs="Calibri"/>
                <w:sz w:val="20"/>
                <w:szCs w:val="20"/>
              </w:rPr>
              <w:t xml:space="preserve">waist circumference, gender, CC, distress, </w:t>
            </w:r>
            <w:r w:rsidRPr="00F6172B">
              <w:rPr>
                <w:rFonts w:eastAsia="LiberationSerif" w:cs="Calibri"/>
                <w:sz w:val="20"/>
                <w:szCs w:val="20"/>
              </w:rPr>
              <w:t xml:space="preserve">MDASI Symptom Interference, </w:t>
            </w:r>
            <w:r w:rsidRPr="00F6172B">
              <w:rPr>
                <w:rFonts w:eastAsia="Times New Roman" w:cs="Calibri"/>
                <w:sz w:val="20"/>
                <w:szCs w:val="20"/>
              </w:rPr>
              <w:t xml:space="preserve">change in waist circumference category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 </w:t>
            </w:r>
          </w:p>
        </w:tc>
      </w:tr>
      <w:tr w:rsidR="00C65046" w:rsidRPr="00115B86" w:rsidTr="00B55104"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sz w:val="20"/>
                <w:szCs w:val="20"/>
              </w:rPr>
            </w:pPr>
            <w:r w:rsidRPr="00F6172B">
              <w:rPr>
                <w:sz w:val="20"/>
                <w:szCs w:val="20"/>
              </w:rPr>
              <w:t>Moderate-vigorous physical activity</w:t>
            </w:r>
          </w:p>
          <w:p w:rsidR="00C65046" w:rsidRPr="00F6172B" w:rsidRDefault="00C65046" w:rsidP="00C65046">
            <w:pPr>
              <w:bidi w:val="0"/>
              <w:rPr>
                <w:rFonts w:eastAsia="Times New Roman" w:cs="Calibri"/>
                <w:sz w:val="20"/>
                <w:szCs w:val="20"/>
              </w:rPr>
            </w:pPr>
            <w:r w:rsidRPr="00F6172B">
              <w:rPr>
                <w:sz w:val="20"/>
                <w:szCs w:val="20"/>
              </w:rPr>
              <w:t xml:space="preserve"> (min/week)</w:t>
            </w:r>
          </w:p>
        </w:tc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rFonts w:eastAsia="Times New Roman" w:cs="Calibri"/>
                <w:sz w:val="20"/>
                <w:szCs w:val="20"/>
              </w:rPr>
            </w:pPr>
            <w:r w:rsidRPr="00F6172B">
              <w:rPr>
                <w:rFonts w:eastAsia="Times New Roman" w:cs="Calibri"/>
                <w:sz w:val="20"/>
                <w:szCs w:val="20"/>
              </w:rPr>
              <w:t xml:space="preserve">Baseline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</w:rPr>
              <w:t xml:space="preserve">trial </w:t>
            </w:r>
            <w:r w:rsidRPr="00F6172B">
              <w:rPr>
                <w:rFonts w:eastAsia="Times New Roman" w:cs="Calibri"/>
                <w:sz w:val="20"/>
                <w:szCs w:val="20"/>
              </w:rPr>
              <w:t>PA, BMI, gender, age, CC, post school education, distress</w:t>
            </w:r>
          </w:p>
        </w:tc>
      </w:tr>
      <w:tr w:rsidR="00C65046" w:rsidRPr="00115B86" w:rsidTr="00B55104"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sz w:val="20"/>
                <w:szCs w:val="20"/>
              </w:rPr>
            </w:pPr>
            <w:r w:rsidRPr="00F6172B">
              <w:rPr>
                <w:sz w:val="20"/>
                <w:szCs w:val="20"/>
              </w:rPr>
              <w:t>Fruit (serves/day)</w:t>
            </w:r>
          </w:p>
          <w:p w:rsidR="00C65046" w:rsidRPr="00F6172B" w:rsidRDefault="00C65046" w:rsidP="00C65046">
            <w:pPr>
              <w:bidi w:val="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rFonts w:eastAsia="Times New Roman" w:cs="Calibri"/>
                <w:sz w:val="20"/>
                <w:szCs w:val="20"/>
              </w:rPr>
            </w:pPr>
            <w:r w:rsidRPr="00F6172B">
              <w:rPr>
                <w:rFonts w:eastAsia="Times New Roman" w:cs="Calibri"/>
                <w:sz w:val="20"/>
                <w:szCs w:val="20"/>
              </w:rPr>
              <w:t xml:space="preserve">Baseline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</w:rPr>
              <w:t xml:space="preserve">trial </w:t>
            </w:r>
            <w:r w:rsidRPr="00F6172B">
              <w:rPr>
                <w:rFonts w:eastAsia="Times New Roman" w:cs="Calibri"/>
                <w:sz w:val="20"/>
                <w:szCs w:val="20"/>
              </w:rPr>
              <w:t xml:space="preserve">fruit serves, gender, CC, major city, change in fruit serves category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>, comorbidity count</w:t>
            </w:r>
          </w:p>
        </w:tc>
      </w:tr>
      <w:tr w:rsidR="00C65046" w:rsidRPr="00115B86" w:rsidTr="00B55104"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sz w:val="20"/>
                <w:szCs w:val="20"/>
              </w:rPr>
            </w:pPr>
            <w:r w:rsidRPr="00F6172B">
              <w:rPr>
                <w:sz w:val="20"/>
                <w:szCs w:val="20"/>
              </w:rPr>
              <w:t>Vegetables (serves/day)</w:t>
            </w:r>
          </w:p>
          <w:p w:rsidR="00C65046" w:rsidRPr="00F6172B" w:rsidRDefault="00C65046" w:rsidP="00C65046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rFonts w:eastAsia="Times New Roman" w:cs="Calibri"/>
                <w:sz w:val="20"/>
                <w:szCs w:val="20"/>
              </w:rPr>
            </w:pPr>
            <w:r w:rsidRPr="00F6172B">
              <w:rPr>
                <w:rFonts w:eastAsia="Times New Roman" w:cs="Calibri"/>
                <w:sz w:val="20"/>
                <w:szCs w:val="20"/>
              </w:rPr>
              <w:t xml:space="preserve">Baseline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HLaC+Txt</w:t>
            </w:r>
            <w:proofErr w:type="spellEnd"/>
            <w:r>
              <w:rPr>
                <w:rFonts w:eastAsia="Times New Roman" w:cs="Calibri"/>
                <w:sz w:val="20"/>
                <w:szCs w:val="20"/>
              </w:rPr>
              <w:t xml:space="preserve"> trial</w:t>
            </w:r>
            <w:r w:rsidRPr="00F6172B">
              <w:rPr>
                <w:rFonts w:eastAsia="Times New Roman" w:cs="Calibri"/>
                <w:sz w:val="20"/>
                <w:szCs w:val="20"/>
              </w:rPr>
              <w:t xml:space="preserve"> vegetable serves, gender, CC, change in fruit serves category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 </w:t>
            </w:r>
          </w:p>
        </w:tc>
      </w:tr>
      <w:tr w:rsidR="00C65046" w:rsidRPr="00115B86" w:rsidTr="00B55104"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sz w:val="20"/>
                <w:szCs w:val="20"/>
              </w:rPr>
            </w:pPr>
            <w:r w:rsidRPr="00F6172B">
              <w:rPr>
                <w:sz w:val="20"/>
                <w:szCs w:val="20"/>
              </w:rPr>
              <w:t>FFBQ Fat index (score 0-5)</w:t>
            </w:r>
          </w:p>
          <w:p w:rsidR="00C65046" w:rsidRPr="00F6172B" w:rsidRDefault="00C65046" w:rsidP="00C65046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rFonts w:eastAsia="Times New Roman" w:cs="Calibri"/>
                <w:sz w:val="20"/>
                <w:szCs w:val="20"/>
              </w:rPr>
            </w:pPr>
            <w:r w:rsidRPr="00F6172B">
              <w:rPr>
                <w:rFonts w:eastAsia="Times New Roman" w:cs="Calibri"/>
                <w:sz w:val="20"/>
                <w:szCs w:val="20"/>
              </w:rPr>
              <w:t xml:space="preserve">Baseline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</w:rPr>
              <w:t xml:space="preserve">trial </w:t>
            </w:r>
            <w:r w:rsidRPr="00F6172B">
              <w:rPr>
                <w:rFonts w:eastAsia="Times New Roman" w:cs="Calibri"/>
                <w:sz w:val="20"/>
                <w:szCs w:val="20"/>
              </w:rPr>
              <w:t xml:space="preserve">FFBQ fat index score, gender, CC, change in FFBQ fat index category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</w:t>
            </w:r>
            <w:proofErr w:type="spellEnd"/>
          </w:p>
        </w:tc>
      </w:tr>
      <w:tr w:rsidR="00C65046" w:rsidRPr="00115B86" w:rsidTr="00B55104"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sz w:val="20"/>
                <w:szCs w:val="20"/>
              </w:rPr>
            </w:pPr>
            <w:r w:rsidRPr="00F6172B">
              <w:rPr>
                <w:sz w:val="20"/>
                <w:szCs w:val="20"/>
              </w:rPr>
              <w:t>FFBQ Fibre index (score 0-5)</w:t>
            </w:r>
          </w:p>
        </w:tc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rFonts w:eastAsia="Times New Roman" w:cs="Calibri"/>
                <w:sz w:val="20"/>
                <w:szCs w:val="20"/>
              </w:rPr>
            </w:pPr>
            <w:r w:rsidRPr="00F6172B">
              <w:rPr>
                <w:rFonts w:eastAsia="Times New Roman" w:cs="Calibri"/>
                <w:sz w:val="20"/>
                <w:szCs w:val="20"/>
              </w:rPr>
              <w:t xml:space="preserve">Baseline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</w:rPr>
              <w:t xml:space="preserve">trial </w:t>
            </w:r>
            <w:r w:rsidRPr="00F6172B">
              <w:rPr>
                <w:rFonts w:eastAsia="Times New Roman" w:cs="Calibri"/>
                <w:sz w:val="20"/>
                <w:szCs w:val="20"/>
              </w:rPr>
              <w:t xml:space="preserve">FFBQ fibre index score, gender, age, CC, change in FFBQ fibre index category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>, post</w:t>
            </w:r>
            <w:r>
              <w:rPr>
                <w:rFonts w:eastAsia="Times New Roman" w:cs="Calibri"/>
                <w:sz w:val="20"/>
                <w:szCs w:val="20"/>
              </w:rPr>
              <w:t>-</w:t>
            </w:r>
            <w:r w:rsidRPr="00F6172B">
              <w:rPr>
                <w:rFonts w:eastAsia="Times New Roman" w:cs="Calibri"/>
                <w:sz w:val="20"/>
                <w:szCs w:val="20"/>
              </w:rPr>
              <w:t>school education</w:t>
            </w:r>
          </w:p>
        </w:tc>
      </w:tr>
      <w:tr w:rsidR="00C65046" w:rsidRPr="00115B86" w:rsidTr="00B55104"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sz w:val="20"/>
                <w:szCs w:val="20"/>
              </w:rPr>
            </w:pPr>
            <w:r w:rsidRPr="00F6172B">
              <w:rPr>
                <w:sz w:val="20"/>
                <w:szCs w:val="20"/>
              </w:rPr>
              <w:t xml:space="preserve">Quality of Life - Physical (SF-12), 0-100 </w:t>
            </w:r>
          </w:p>
          <w:p w:rsidR="00C65046" w:rsidRPr="00F6172B" w:rsidRDefault="00C65046" w:rsidP="00C65046">
            <w:pPr>
              <w:bidi w:val="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rFonts w:eastAsia="Times New Roman" w:cs="Calibri"/>
                <w:sz w:val="20"/>
                <w:szCs w:val="20"/>
              </w:rPr>
            </w:pPr>
            <w:r w:rsidRPr="00F6172B">
              <w:rPr>
                <w:rFonts w:eastAsia="Times New Roman" w:cs="Calibri"/>
                <w:sz w:val="20"/>
                <w:szCs w:val="20"/>
              </w:rPr>
              <w:t xml:space="preserve">Baseline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</w:rPr>
              <w:t xml:space="preserve">trial </w:t>
            </w:r>
            <w:r w:rsidRPr="00F6172B">
              <w:rPr>
                <w:rFonts w:eastAsia="Times New Roman" w:cs="Calibri"/>
                <w:sz w:val="20"/>
                <w:szCs w:val="20"/>
              </w:rPr>
              <w:t xml:space="preserve">physical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QoL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, gender, CC, change in physical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QoL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 category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, comorbidity count, </w:t>
            </w:r>
            <w:r w:rsidRPr="00F6172B">
              <w:rPr>
                <w:rFonts w:eastAsia="LiberationSerif" w:cs="Calibri"/>
                <w:sz w:val="20"/>
                <w:szCs w:val="20"/>
              </w:rPr>
              <w:t xml:space="preserve">MDASI Symptom Interference, BMI baseline </w:t>
            </w:r>
            <w:proofErr w:type="spellStart"/>
            <w:r w:rsidRPr="00F6172B">
              <w:rPr>
                <w:rFonts w:eastAsia="LiberationSerif" w:cs="Calibri"/>
                <w:sz w:val="20"/>
                <w:szCs w:val="20"/>
              </w:rPr>
              <w:t>HLaC+Txt</w:t>
            </w:r>
            <w:proofErr w:type="spellEnd"/>
          </w:p>
        </w:tc>
      </w:tr>
      <w:tr w:rsidR="00C65046" w:rsidRPr="00115B86" w:rsidTr="00B55104"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rFonts w:eastAsia="Times New Roman" w:cs="Calibri"/>
                <w:sz w:val="20"/>
                <w:szCs w:val="20"/>
              </w:rPr>
            </w:pPr>
            <w:r w:rsidRPr="00F6172B">
              <w:rPr>
                <w:sz w:val="20"/>
                <w:szCs w:val="20"/>
              </w:rPr>
              <w:t>Quality of Life - Mental (SF-12), 0-100</w:t>
            </w:r>
          </w:p>
        </w:tc>
        <w:tc>
          <w:tcPr>
            <w:tcW w:w="4508" w:type="dxa"/>
            <w:shd w:val="clear" w:color="auto" w:fill="auto"/>
          </w:tcPr>
          <w:p w:rsidR="00C65046" w:rsidRPr="00F6172B" w:rsidRDefault="00C65046" w:rsidP="00C65046">
            <w:pPr>
              <w:bidi w:val="0"/>
              <w:rPr>
                <w:rFonts w:eastAsia="Times New Roman" w:cs="Calibri"/>
                <w:sz w:val="20"/>
                <w:szCs w:val="20"/>
              </w:rPr>
            </w:pPr>
            <w:r w:rsidRPr="00F6172B">
              <w:rPr>
                <w:rFonts w:eastAsia="Times New Roman" w:cs="Calibri"/>
                <w:sz w:val="20"/>
                <w:szCs w:val="20"/>
              </w:rPr>
              <w:t xml:space="preserve">Baseline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</w:rPr>
              <w:t xml:space="preserve">trial </w:t>
            </w:r>
            <w:r w:rsidRPr="00F6172B">
              <w:rPr>
                <w:rFonts w:eastAsia="Times New Roman" w:cs="Calibri"/>
                <w:sz w:val="20"/>
                <w:szCs w:val="20"/>
              </w:rPr>
              <w:t xml:space="preserve">mental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QoL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, gender, CC, change in mental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QoL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 category </w:t>
            </w:r>
            <w:proofErr w:type="spellStart"/>
            <w:r w:rsidRPr="00F6172B">
              <w:rPr>
                <w:rFonts w:eastAsia="Times New Roman" w:cs="Calibri"/>
                <w:sz w:val="20"/>
                <w:szCs w:val="20"/>
              </w:rPr>
              <w:t>HLaC</w:t>
            </w:r>
            <w:proofErr w:type="spellEnd"/>
            <w:r w:rsidRPr="00F6172B">
              <w:rPr>
                <w:rFonts w:eastAsia="Times New Roman" w:cs="Calibri"/>
                <w:sz w:val="20"/>
                <w:szCs w:val="20"/>
              </w:rPr>
              <w:t xml:space="preserve">, distress </w:t>
            </w:r>
          </w:p>
        </w:tc>
      </w:tr>
    </w:tbl>
    <w:p w:rsidR="00C65046" w:rsidRPr="00DF7A1C" w:rsidRDefault="00C65046" w:rsidP="00C65046">
      <w:pPr>
        <w:autoSpaceDE w:val="0"/>
        <w:autoSpaceDN w:val="0"/>
        <w:bidi w:val="0"/>
        <w:adjustRightInd w:val="0"/>
        <w:rPr>
          <w:rFonts w:eastAsia="LiberationSerif" w:cs="Calibri"/>
          <w:sz w:val="20"/>
          <w:szCs w:val="20"/>
        </w:rPr>
      </w:pPr>
      <w:proofErr w:type="spellStart"/>
      <w:proofErr w:type="gramStart"/>
      <w:r w:rsidRPr="00DF7A1C">
        <w:rPr>
          <w:rFonts w:eastAsia="LiberationSerif" w:cs="Calibri"/>
          <w:sz w:val="20"/>
          <w:szCs w:val="20"/>
          <w:vertAlign w:val="superscript"/>
        </w:rPr>
        <w:t>a</w:t>
      </w:r>
      <w:r w:rsidRPr="00DF7A1C">
        <w:rPr>
          <w:rFonts w:eastAsia="LiberationSerif" w:cs="Calibri"/>
          <w:sz w:val="20"/>
          <w:szCs w:val="20"/>
        </w:rPr>
        <w:t>Models</w:t>
      </w:r>
      <w:proofErr w:type="spellEnd"/>
      <w:proofErr w:type="gramEnd"/>
      <w:r w:rsidRPr="00DF7A1C">
        <w:rPr>
          <w:rFonts w:eastAsia="LiberationSerif" w:cs="Calibri"/>
          <w:sz w:val="20"/>
          <w:szCs w:val="20"/>
        </w:rPr>
        <w:t xml:space="preserve"> adjusted for baseline (</w:t>
      </w:r>
      <w:proofErr w:type="spellStart"/>
      <w:r w:rsidRPr="00DF7A1C">
        <w:rPr>
          <w:rFonts w:eastAsia="LiberationSerif" w:cs="Calibri"/>
          <w:sz w:val="20"/>
          <w:szCs w:val="20"/>
        </w:rPr>
        <w:t>pre-HLaC+Txt</w:t>
      </w:r>
      <w:proofErr w:type="spellEnd"/>
      <w:r w:rsidRPr="00DF7A1C">
        <w:rPr>
          <w:rFonts w:eastAsia="LiberationSerif" w:cs="Calibri"/>
          <w:sz w:val="20"/>
          <w:szCs w:val="20"/>
        </w:rPr>
        <w:t xml:space="preserve"> </w:t>
      </w:r>
      <w:r>
        <w:rPr>
          <w:rFonts w:eastAsia="LiberationSerif" w:cs="Calibri"/>
          <w:sz w:val="20"/>
          <w:szCs w:val="20"/>
        </w:rPr>
        <w:t>trial assessment</w:t>
      </w:r>
      <w:r w:rsidRPr="00DF7A1C">
        <w:rPr>
          <w:rFonts w:eastAsia="LiberationSerif" w:cs="Calibri"/>
          <w:sz w:val="20"/>
          <w:szCs w:val="20"/>
        </w:rPr>
        <w:t xml:space="preserve">) values of the outcome, CC and gender (regardless of significance), and other potential confounders that were significant at </w:t>
      </w:r>
      <w:r>
        <w:rPr>
          <w:rFonts w:eastAsia="LiberationSerif" w:cs="Calibri"/>
          <w:sz w:val="20"/>
          <w:szCs w:val="20"/>
        </w:rPr>
        <w:t>p</w:t>
      </w:r>
      <w:r w:rsidRPr="00DF7A1C">
        <w:rPr>
          <w:rFonts w:eastAsia="LiberationSerif" w:cs="Calibri"/>
          <w:sz w:val="20"/>
          <w:szCs w:val="20"/>
        </w:rPr>
        <w:t xml:space="preserve">&lt;0.2 selected from the following: From baseline </w:t>
      </w:r>
      <w:proofErr w:type="spellStart"/>
      <w:r w:rsidRPr="00DF7A1C">
        <w:rPr>
          <w:rFonts w:eastAsia="LiberationSerif" w:cs="Calibri"/>
          <w:sz w:val="20"/>
          <w:szCs w:val="20"/>
        </w:rPr>
        <w:t>HLaC</w:t>
      </w:r>
      <w:proofErr w:type="spellEnd"/>
      <w:r w:rsidRPr="00DF7A1C">
        <w:rPr>
          <w:rFonts w:eastAsia="LiberationSerif" w:cs="Calibri"/>
          <w:sz w:val="20"/>
          <w:szCs w:val="20"/>
        </w:rPr>
        <w:t xml:space="preserve"> - CC, gender, age major city (yes/no), post-school education (yes/no), breast cancer (yes/no), comorbidity </w:t>
      </w:r>
      <w:r>
        <w:rPr>
          <w:rFonts w:eastAsia="LiberationSerif" w:cs="Calibri"/>
          <w:sz w:val="20"/>
          <w:szCs w:val="20"/>
        </w:rPr>
        <w:t>c</w:t>
      </w:r>
      <w:r w:rsidRPr="00DF7A1C">
        <w:rPr>
          <w:rFonts w:eastAsia="LiberationSerif" w:cs="Calibri"/>
          <w:sz w:val="20"/>
          <w:szCs w:val="20"/>
        </w:rPr>
        <w:t xml:space="preserve">ount. From baseline </w:t>
      </w:r>
      <w:proofErr w:type="spellStart"/>
      <w:r w:rsidRPr="00DF7A1C">
        <w:rPr>
          <w:rFonts w:eastAsia="LiberationSerif" w:cs="Calibri"/>
          <w:sz w:val="20"/>
          <w:szCs w:val="20"/>
        </w:rPr>
        <w:t>HLaC+Txt</w:t>
      </w:r>
      <w:proofErr w:type="spellEnd"/>
      <w:r>
        <w:rPr>
          <w:rFonts w:eastAsia="LiberationSerif" w:cs="Calibri"/>
          <w:sz w:val="20"/>
          <w:szCs w:val="20"/>
        </w:rPr>
        <w:t xml:space="preserve"> trial</w:t>
      </w:r>
      <w:r w:rsidRPr="00DF7A1C">
        <w:rPr>
          <w:rFonts w:eastAsia="LiberationSerif" w:cs="Calibri"/>
          <w:sz w:val="20"/>
          <w:szCs w:val="20"/>
        </w:rPr>
        <w:t xml:space="preserve"> - distress category (no distress/distress</w:t>
      </w:r>
      <w:r>
        <w:rPr>
          <w:rFonts w:eastAsia="LiberationSerif" w:cs="Calibri"/>
          <w:sz w:val="20"/>
          <w:szCs w:val="20"/>
        </w:rPr>
        <w:t xml:space="preserve"> </w:t>
      </w:r>
      <w:r w:rsidRPr="00DF7A1C">
        <w:rPr>
          <w:rFonts w:eastAsia="LiberationSerif" w:cs="Calibri"/>
          <w:sz w:val="20"/>
          <w:szCs w:val="20"/>
        </w:rPr>
        <w:t>-no impact/distressed</w:t>
      </w:r>
      <w:r>
        <w:rPr>
          <w:rFonts w:eastAsia="LiberationSerif" w:cs="Calibri"/>
          <w:sz w:val="20"/>
          <w:szCs w:val="20"/>
        </w:rPr>
        <w:t xml:space="preserve"> </w:t>
      </w:r>
      <w:r w:rsidRPr="00DF7A1C">
        <w:rPr>
          <w:rFonts w:eastAsia="LiberationSerif" w:cs="Calibri"/>
          <w:sz w:val="20"/>
          <w:szCs w:val="20"/>
        </w:rPr>
        <w:t xml:space="preserve">-impacts) and MDASI Symptom Interference. Change in outcome category &lt;MDI/&gt;=MDI (baseline to end of </w:t>
      </w:r>
      <w:proofErr w:type="spellStart"/>
      <w:r w:rsidRPr="00DF7A1C">
        <w:rPr>
          <w:rFonts w:eastAsia="LiberationSerif" w:cs="Calibri"/>
          <w:sz w:val="20"/>
          <w:szCs w:val="20"/>
        </w:rPr>
        <w:t>HLaC</w:t>
      </w:r>
      <w:proofErr w:type="spellEnd"/>
      <w:r w:rsidRPr="00DF7A1C">
        <w:rPr>
          <w:rFonts w:eastAsia="LiberationSerif" w:cs="Calibri"/>
          <w:sz w:val="20"/>
          <w:szCs w:val="20"/>
        </w:rPr>
        <w:t>). BMI omitted from weight and waist circumference models as these adjust for weight and waist circumference.</w:t>
      </w:r>
    </w:p>
    <w:p w:rsidR="00C65046" w:rsidRDefault="00C65046" w:rsidP="00C65046">
      <w:pPr>
        <w:bidi w:val="0"/>
      </w:pPr>
    </w:p>
    <w:p w:rsidR="00FB7318" w:rsidRDefault="00FB7318" w:rsidP="00C65046">
      <w:pPr>
        <w:bidi w:val="0"/>
      </w:pPr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Serif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046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3B2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3149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2594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0F89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5046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94"/>
    <w:pPr>
      <w:bidi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149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1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131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3149"/>
    <w:pPr>
      <w:spacing w:after="200"/>
    </w:pPr>
    <w:rPr>
      <w:b/>
      <w:bCs/>
      <w:color w:val="4472C4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149"/>
    <w:pPr>
      <w:ind w:left="720"/>
      <w:contextualSpacing/>
    </w:pPr>
  </w:style>
  <w:style w:type="paragraph" w:styleId="Revision">
    <w:name w:val="Revision"/>
    <w:uiPriority w:val="99"/>
    <w:semiHidden/>
    <w:rsid w:val="00671723"/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1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semiHidden/>
    <w:rsid w:val="00D677C7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paragraph" w:customStyle="1" w:styleId="Appendix2">
    <w:name w:val="Appendix 2"/>
    <w:basedOn w:val="Normal"/>
    <w:next w:val="Normal"/>
    <w:qFormat/>
    <w:rsid w:val="00C65046"/>
    <w:pPr>
      <w:bidi w:val="0"/>
      <w:spacing w:after="160" w:line="360" w:lineRule="auto"/>
    </w:pPr>
    <w:rPr>
      <w:rFonts w:ascii="Arial" w:eastAsia="Calibri" w:hAnsi="Arial" w:cs="Times New Roman"/>
      <w:b/>
      <w:color w:val="000000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94"/>
    <w:pPr>
      <w:bidi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149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1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131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3149"/>
    <w:pPr>
      <w:spacing w:after="200"/>
    </w:pPr>
    <w:rPr>
      <w:b/>
      <w:bCs/>
      <w:color w:val="4472C4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149"/>
    <w:pPr>
      <w:ind w:left="720"/>
      <w:contextualSpacing/>
    </w:pPr>
  </w:style>
  <w:style w:type="paragraph" w:styleId="Revision">
    <w:name w:val="Revision"/>
    <w:uiPriority w:val="99"/>
    <w:semiHidden/>
    <w:rsid w:val="00671723"/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1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semiHidden/>
    <w:rsid w:val="00D677C7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paragraph" w:customStyle="1" w:styleId="Appendix2">
    <w:name w:val="Appendix 2"/>
    <w:basedOn w:val="Normal"/>
    <w:next w:val="Normal"/>
    <w:qFormat/>
    <w:rsid w:val="00C65046"/>
    <w:pPr>
      <w:bidi w:val="0"/>
      <w:spacing w:after="160" w:line="360" w:lineRule="auto"/>
    </w:pPr>
    <w:rPr>
      <w:rFonts w:ascii="Arial" w:eastAsia="Calibri" w:hAnsi="Arial" w:cs="Times New Roman"/>
      <w:b/>
      <w:color w:val="00000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2021-09-28T01:32:00Z</dcterms:created>
  <dcterms:modified xsi:type="dcterms:W3CDTF">2021-09-28T01:32:00Z</dcterms:modified>
</cp:coreProperties>
</file>