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80" w:rightFromText="180" w:vertAnchor="page" w:horzAnchor="margin" w:tblpY="2476"/>
        <w:tblW w:w="8417" w:type="dxa"/>
        <w:tblLook w:val="04A0" w:firstRow="1" w:lastRow="0" w:firstColumn="1" w:lastColumn="0" w:noHBand="0" w:noVBand="1"/>
      </w:tblPr>
      <w:tblGrid>
        <w:gridCol w:w="2011"/>
        <w:gridCol w:w="964"/>
        <w:gridCol w:w="1474"/>
        <w:gridCol w:w="1587"/>
        <w:gridCol w:w="907"/>
        <w:gridCol w:w="1474"/>
      </w:tblGrid>
      <w:tr w:rsidR="006F10EE" w:rsidRPr="006B14DB" w:rsidTr="0095024A">
        <w:trPr>
          <w:trHeight w:val="294"/>
        </w:trPr>
        <w:tc>
          <w:tcPr>
            <w:tcW w:w="4449" w:type="dxa"/>
            <w:gridSpan w:val="3"/>
            <w:noWrap/>
            <w:hideMark/>
          </w:tcPr>
          <w:p w:rsidR="006F10EE" w:rsidRPr="006B14DB" w:rsidRDefault="006F10EE" w:rsidP="009502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EGFR 19delins group</w:t>
            </w:r>
          </w:p>
        </w:tc>
        <w:tc>
          <w:tcPr>
            <w:tcW w:w="3968" w:type="dxa"/>
            <w:gridSpan w:val="3"/>
            <w:noWrap/>
            <w:hideMark/>
          </w:tcPr>
          <w:p w:rsidR="006F10EE" w:rsidRPr="006B14DB" w:rsidRDefault="006F10EE" w:rsidP="009502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EGFR 19del group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6B14DB">
              <w:rPr>
                <w:rFonts w:ascii="Times New Roman" w:hAnsi="Times New Roman" w:cs="Times New Roman"/>
                <w:bCs/>
                <w:sz w:val="18"/>
                <w:szCs w:val="18"/>
              </w:rPr>
              <w:t>vairants</w:t>
            </w:r>
            <w:proofErr w:type="spellEnd"/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bCs/>
                <w:sz w:val="18"/>
                <w:szCs w:val="18"/>
              </w:rPr>
              <w:t>VAF (%)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bCs/>
                <w:sz w:val="18"/>
                <w:szCs w:val="18"/>
              </w:rPr>
              <w:t>T790M VAF (%)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6B14DB">
              <w:rPr>
                <w:rFonts w:ascii="Times New Roman" w:hAnsi="Times New Roman" w:cs="Times New Roman"/>
                <w:bCs/>
                <w:sz w:val="18"/>
                <w:szCs w:val="18"/>
              </w:rPr>
              <w:t>vairants</w:t>
            </w:r>
            <w:proofErr w:type="spellEnd"/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bCs/>
                <w:sz w:val="18"/>
                <w:szCs w:val="18"/>
              </w:rPr>
              <w:t>VAF (%)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bCs/>
                <w:sz w:val="18"/>
                <w:szCs w:val="18"/>
              </w:rPr>
              <w:t>T790M VAF (%)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p.L747-T751delinsAI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17.3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15.1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p.L747_S752del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0.53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p.L747-A750delinsP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31.7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34.4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p.E746_S752delinsD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10.9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7.3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p.L747_P753delinsS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37.9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46.9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p.L747_A750delinsP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34.3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38.5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7.3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p.L747_K754delinsA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27.9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4.05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p.E746_P753delinsLS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47.4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26.3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p.L747_K754delinsSRE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8.86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28.2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p.E746_S752delinsV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39.6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1.63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p.L747_S752delinsQ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64.6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31.1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29.3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p.L747_P753delinsS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10.7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18.4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p.L747_T751delinsP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50.6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58.2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10.2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p.E746_T751delinsI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14.5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p.L747_P753delinsS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13.81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46.7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p.L747_A755delinsSKG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44.4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47.9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7.6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p.L747_P753delinsS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34.2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17.3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29.7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p.L747_P753delinsS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6.77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17.4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4.7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p.L747_P753delinsS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62.5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p.L747_A750delinsP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10.9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14.9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p.L747_P753delinsS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28.4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6.1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p.L747_T751delinsP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p.L747_S752del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40.8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p.T751_I759delinsN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15.3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4.89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p.L747_P753delinsS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47.5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35.4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p.A750_I759delinsPS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61.1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15.7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p.L747_P753delinsS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32.1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6.9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p.E746_S752delinsV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45.4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36.2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p.L747_A750delinsP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40.2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P.L747_T751del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30.1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p.L747_T751delinsP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23.7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13.6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27.9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p.L747_T751delinsP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35.3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27.7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7.3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p.E746_A750delinsIP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50.9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p.L747_P753delinsS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23.9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18.8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p.L747_A750delinsP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25.8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p.L747_S752del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25.6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p.L747_A750delinsP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16.3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7.4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85.2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p.L747_A750delinsP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19.3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8.37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p.L747_T751delinsP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6.4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86.4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21.1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p.L747_A750delinsP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15.8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39.7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p.L747_A750delinsP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22.5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P.L747_T751del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11.4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p.E746_S752delinsV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15.4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74.8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p.L747_T751delinsP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33.9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67.1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6F10EE" w:rsidRPr="006B14DB" w:rsidTr="0095024A">
        <w:trPr>
          <w:trHeight w:val="309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p.L747_K754delinsSR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90.8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23.1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75.4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47.6</w:t>
            </w:r>
          </w:p>
        </w:tc>
      </w:tr>
      <w:tr w:rsidR="006F10EE" w:rsidRPr="006B14DB" w:rsidTr="0095024A">
        <w:trPr>
          <w:trHeight w:val="318"/>
        </w:trPr>
        <w:tc>
          <w:tcPr>
            <w:tcW w:w="2011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p.L747_S752delinsQH</w:t>
            </w:r>
          </w:p>
        </w:tc>
        <w:tc>
          <w:tcPr>
            <w:tcW w:w="96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16.6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8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p.E746_A750del</w:t>
            </w:r>
          </w:p>
        </w:tc>
        <w:tc>
          <w:tcPr>
            <w:tcW w:w="907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41.9</w:t>
            </w:r>
          </w:p>
        </w:tc>
        <w:tc>
          <w:tcPr>
            <w:tcW w:w="1474" w:type="dxa"/>
            <w:noWrap/>
            <w:hideMark/>
          </w:tcPr>
          <w:p w:rsidR="006F10EE" w:rsidRPr="006B14DB" w:rsidRDefault="006F10EE" w:rsidP="00950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14D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</w:tbl>
    <w:p w:rsidR="006F10EE" w:rsidRPr="006B14DB" w:rsidRDefault="006F10EE" w:rsidP="006F10EE">
      <w:pPr>
        <w:jc w:val="center"/>
        <w:rPr>
          <w:rFonts w:ascii="Times New Roman" w:hAnsi="Times New Roman" w:cs="Times New Roman"/>
          <w:sz w:val="18"/>
          <w:szCs w:val="18"/>
        </w:rPr>
      </w:pPr>
      <w:r w:rsidRPr="006B14DB">
        <w:rPr>
          <w:rFonts w:ascii="Times New Roman" w:hAnsi="Times New Roman" w:cs="Times New Roman"/>
          <w:sz w:val="18"/>
          <w:szCs w:val="18"/>
        </w:rPr>
        <w:t xml:space="preserve">Table S1 </w:t>
      </w:r>
      <w:proofErr w:type="gramStart"/>
      <w:r w:rsidRPr="006B14DB">
        <w:rPr>
          <w:rFonts w:ascii="Times New Roman" w:hAnsi="Times New Roman" w:cs="Times New Roman"/>
          <w:sz w:val="18"/>
          <w:szCs w:val="18"/>
        </w:rPr>
        <w:t>The</w:t>
      </w:r>
      <w:proofErr w:type="gramEnd"/>
      <w:r w:rsidRPr="006B14DB">
        <w:rPr>
          <w:rFonts w:ascii="Times New Roman" w:hAnsi="Times New Roman" w:cs="Times New Roman"/>
          <w:sz w:val="18"/>
          <w:szCs w:val="18"/>
        </w:rPr>
        <w:t xml:space="preserve"> VAF of EGFR 19delins mutation and EGFR 19del mutation, and the VAF of their T790M mutation acquired at progression. </w:t>
      </w:r>
    </w:p>
    <w:p w:rsidR="006F10EE" w:rsidRPr="006B14DB" w:rsidRDefault="006F10EE" w:rsidP="006F10EE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6F10EE" w:rsidRPr="006B14DB" w:rsidRDefault="006F10EE" w:rsidP="006F10EE">
      <w:pPr>
        <w:jc w:val="left"/>
        <w:rPr>
          <w:rFonts w:ascii="Times New Roman" w:hAnsi="Times New Roman" w:cs="Times New Roman"/>
          <w:sz w:val="18"/>
          <w:szCs w:val="18"/>
        </w:rPr>
      </w:pPr>
      <w:r w:rsidRPr="006B14DB">
        <w:rPr>
          <w:rFonts w:ascii="Times New Roman" w:hAnsi="Times New Roman" w:cs="Times New Roman"/>
          <w:sz w:val="18"/>
          <w:szCs w:val="18"/>
        </w:rPr>
        <w:lastRenderedPageBreak/>
        <w:t>19delins, EGFR exon 19 deletion-insertion; 19del, EGFR exon 19 deletion;</w:t>
      </w:r>
      <w:r w:rsidR="0018605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B14DB">
        <w:rPr>
          <w:rFonts w:ascii="Times New Roman" w:hAnsi="Times New Roman" w:cs="Times New Roman"/>
          <w:sz w:val="18"/>
          <w:szCs w:val="18"/>
        </w:rPr>
        <w:t>VAF, variant allele frequency; NA, not applicable.</w:t>
      </w:r>
      <w:bookmarkStart w:id="0" w:name="_GoBack"/>
      <w:bookmarkEnd w:id="0"/>
    </w:p>
    <w:p w:rsidR="006F10EE" w:rsidRPr="006F10EE" w:rsidRDefault="006F10EE">
      <w:pPr>
        <w:rPr>
          <w:sz w:val="20"/>
          <w:szCs w:val="20"/>
        </w:rPr>
      </w:pPr>
    </w:p>
    <w:sectPr w:rsidR="006F10EE" w:rsidRPr="006F10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FCD" w:rsidRDefault="00863FCD" w:rsidP="003A22AF">
      <w:r>
        <w:separator/>
      </w:r>
    </w:p>
  </w:endnote>
  <w:endnote w:type="continuationSeparator" w:id="0">
    <w:p w:rsidR="00863FCD" w:rsidRDefault="00863FCD" w:rsidP="003A2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FCD" w:rsidRDefault="00863FCD" w:rsidP="003A22AF">
      <w:r>
        <w:separator/>
      </w:r>
    </w:p>
  </w:footnote>
  <w:footnote w:type="continuationSeparator" w:id="0">
    <w:p w:rsidR="00863FCD" w:rsidRDefault="00863FCD" w:rsidP="003A2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72A"/>
    <w:rsid w:val="00032C4A"/>
    <w:rsid w:val="00085841"/>
    <w:rsid w:val="000B258C"/>
    <w:rsid w:val="000D0D89"/>
    <w:rsid w:val="0018605F"/>
    <w:rsid w:val="00332D4D"/>
    <w:rsid w:val="00377B7C"/>
    <w:rsid w:val="003A22AF"/>
    <w:rsid w:val="00552730"/>
    <w:rsid w:val="005D3842"/>
    <w:rsid w:val="006F10EE"/>
    <w:rsid w:val="00773CB0"/>
    <w:rsid w:val="0085572A"/>
    <w:rsid w:val="00863FCD"/>
    <w:rsid w:val="00974594"/>
    <w:rsid w:val="009D3D36"/>
    <w:rsid w:val="009F6133"/>
    <w:rsid w:val="00B125DF"/>
    <w:rsid w:val="00BB5086"/>
    <w:rsid w:val="00BC1E99"/>
    <w:rsid w:val="00CB1717"/>
    <w:rsid w:val="00CE1C10"/>
    <w:rsid w:val="00E37AFA"/>
    <w:rsid w:val="00E5506F"/>
    <w:rsid w:val="00EF789A"/>
    <w:rsid w:val="00F2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2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22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22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22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22AF"/>
    <w:rPr>
      <w:sz w:val="18"/>
      <w:szCs w:val="18"/>
    </w:rPr>
  </w:style>
  <w:style w:type="table" w:styleId="a5">
    <w:name w:val="Light Shading"/>
    <w:basedOn w:val="a1"/>
    <w:uiPriority w:val="60"/>
    <w:rsid w:val="003A22A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6">
    <w:name w:val="Table Grid"/>
    <w:basedOn w:val="a1"/>
    <w:uiPriority w:val="59"/>
    <w:rsid w:val="006F10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2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22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22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22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22AF"/>
    <w:rPr>
      <w:sz w:val="18"/>
      <w:szCs w:val="18"/>
    </w:rPr>
  </w:style>
  <w:style w:type="table" w:styleId="a5">
    <w:name w:val="Light Shading"/>
    <w:basedOn w:val="a1"/>
    <w:uiPriority w:val="60"/>
    <w:rsid w:val="003A22A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6">
    <w:name w:val="Table Grid"/>
    <w:basedOn w:val="a1"/>
    <w:uiPriority w:val="59"/>
    <w:rsid w:val="006F10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wyr</dc:creator>
  <cp:keywords/>
  <dc:description/>
  <cp:lastModifiedBy>wyr</cp:lastModifiedBy>
  <cp:revision>20</cp:revision>
  <dcterms:created xsi:type="dcterms:W3CDTF">2021-03-13T23:23:00Z</dcterms:created>
  <dcterms:modified xsi:type="dcterms:W3CDTF">2021-10-24T14:05:00Z</dcterms:modified>
</cp:coreProperties>
</file>