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8764B" w14:textId="25309091" w:rsidR="00D27095" w:rsidRPr="005A6EC0" w:rsidRDefault="00343183" w:rsidP="00D27095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33302074"/>
      <w:r w:rsidRPr="00343183">
        <w:rPr>
          <w:rFonts w:ascii="Times New Roman" w:hAnsi="Times New Roman" w:cs="Times New Roman"/>
          <w:b/>
          <w:bCs/>
          <w:sz w:val="24"/>
          <w:szCs w:val="24"/>
        </w:rPr>
        <w:t>Roles of extended human papillomavirus genotyping and multiple infections in early detection of cervical precancer and cancer and HPV vaccination</w:t>
      </w:r>
      <w:r w:rsidRPr="00343183" w:rsidDel="003431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0"/>
    <w:p w14:paraId="764EFAC7" w14:textId="77777777" w:rsidR="00D27095" w:rsidRPr="00754493" w:rsidRDefault="00D27095" w:rsidP="00D270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54493">
        <w:rPr>
          <w:rFonts w:ascii="Times New Roman" w:hAnsi="Times New Roman" w:cs="Times New Roman"/>
          <w:sz w:val="24"/>
          <w:szCs w:val="24"/>
        </w:rPr>
        <w:t>Fangbin</w:t>
      </w:r>
      <w:proofErr w:type="spellEnd"/>
      <w:r w:rsidRPr="00754493">
        <w:rPr>
          <w:rFonts w:ascii="Times New Roman" w:hAnsi="Times New Roman" w:cs="Times New Roman"/>
          <w:sz w:val="24"/>
          <w:szCs w:val="24"/>
        </w:rPr>
        <w:t xml:space="preserve"> Song</w:t>
      </w:r>
      <w:r w:rsidRPr="00754493">
        <w:rPr>
          <w:rFonts w:ascii="Times New Roman" w:hAnsi="Times New Roman" w:cs="Times New Roman"/>
          <w:sz w:val="24"/>
          <w:szCs w:val="24"/>
          <w:vertAlign w:val="superscript"/>
        </w:rPr>
        <w:t>1,2#</w:t>
      </w:r>
      <w:r w:rsidRPr="007544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493">
        <w:rPr>
          <w:rFonts w:ascii="Times New Roman" w:hAnsi="Times New Roman" w:cs="Times New Roman"/>
          <w:sz w:val="24"/>
          <w:szCs w:val="24"/>
        </w:rPr>
        <w:t>Peisha</w:t>
      </w:r>
      <w:proofErr w:type="spellEnd"/>
      <w:r w:rsidRPr="00754493">
        <w:rPr>
          <w:rFonts w:ascii="Times New Roman" w:hAnsi="Times New Roman" w:cs="Times New Roman"/>
          <w:sz w:val="24"/>
          <w:szCs w:val="24"/>
        </w:rPr>
        <w:t xml:space="preserve"> Yan</w:t>
      </w:r>
      <w:r w:rsidRPr="00754493">
        <w:rPr>
          <w:rFonts w:ascii="Times New Roman" w:hAnsi="Times New Roman" w:cs="Times New Roman"/>
          <w:sz w:val="24"/>
          <w:szCs w:val="24"/>
          <w:vertAlign w:val="superscript"/>
        </w:rPr>
        <w:t>1,2#</w:t>
      </w:r>
      <w:r w:rsidRPr="00754493">
        <w:rPr>
          <w:rFonts w:ascii="Times New Roman" w:hAnsi="Times New Roman" w:cs="Times New Roman"/>
          <w:sz w:val="24"/>
          <w:szCs w:val="24"/>
        </w:rPr>
        <w:t>, Xia Huang</w:t>
      </w:r>
      <w:r w:rsidRPr="00754493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754493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OLE_LINK3"/>
      <w:bookmarkStart w:id="2" w:name="OLE_LINK4"/>
      <w:r w:rsidRPr="00754493">
        <w:rPr>
          <w:rFonts w:ascii="Times New Roman" w:hAnsi="Times New Roman" w:cs="Times New Roman"/>
          <w:sz w:val="24"/>
          <w:szCs w:val="24"/>
        </w:rPr>
        <w:t>Chun Wang</w:t>
      </w:r>
      <w:bookmarkEnd w:id="1"/>
      <w:bookmarkEnd w:id="2"/>
      <w:r w:rsidRPr="00754493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754493">
        <w:rPr>
          <w:rFonts w:ascii="Times New Roman" w:hAnsi="Times New Roman" w:cs="Times New Roman"/>
          <w:sz w:val="24"/>
          <w:szCs w:val="24"/>
        </w:rPr>
        <w:t>, Hui Du</w:t>
      </w:r>
      <w:r w:rsidRPr="00754493">
        <w:rPr>
          <w:rFonts w:ascii="Times New Roman" w:hAnsi="Times New Roman" w:cs="Times New Roman"/>
          <w:sz w:val="24"/>
          <w:szCs w:val="24"/>
          <w:vertAlign w:val="superscript"/>
        </w:rPr>
        <w:t>1,2*</w:t>
      </w:r>
      <w:r w:rsidRPr="007544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4493">
        <w:rPr>
          <w:rFonts w:ascii="Times New Roman" w:hAnsi="Times New Roman" w:cs="Times New Roman"/>
          <w:sz w:val="24"/>
          <w:szCs w:val="24"/>
        </w:rPr>
        <w:t>Xinfeng</w:t>
      </w:r>
      <w:proofErr w:type="spellEnd"/>
      <w:r w:rsidRPr="00754493">
        <w:rPr>
          <w:rFonts w:ascii="Times New Roman" w:hAnsi="Times New Roman" w:cs="Times New Roman"/>
          <w:sz w:val="24"/>
          <w:szCs w:val="24"/>
        </w:rPr>
        <w:t xml:space="preserve"> Qu</w:t>
      </w:r>
      <w:r w:rsidRPr="00754493">
        <w:rPr>
          <w:rFonts w:ascii="Times New Roman" w:hAnsi="Times New Roman" w:cs="Times New Roman"/>
          <w:sz w:val="24"/>
          <w:szCs w:val="24"/>
          <w:vertAlign w:val="superscript"/>
        </w:rPr>
        <w:t>3*</w:t>
      </w:r>
      <w:r w:rsidRPr="00754493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754493">
        <w:rPr>
          <w:rFonts w:ascii="Times New Roman" w:hAnsi="Times New Roman" w:cs="Times New Roman"/>
          <w:sz w:val="24"/>
          <w:szCs w:val="24"/>
        </w:rPr>
        <w:t>Ruifang</w:t>
      </w:r>
      <w:proofErr w:type="spellEnd"/>
      <w:r w:rsidRPr="00754493">
        <w:rPr>
          <w:rFonts w:ascii="Times New Roman" w:hAnsi="Times New Roman" w:cs="Times New Roman"/>
          <w:sz w:val="24"/>
          <w:szCs w:val="24"/>
        </w:rPr>
        <w:t xml:space="preserve"> Wu</w:t>
      </w:r>
      <w:r w:rsidRPr="00754493">
        <w:rPr>
          <w:rFonts w:ascii="Times New Roman" w:hAnsi="Times New Roman" w:cs="Times New Roman"/>
          <w:sz w:val="24"/>
          <w:szCs w:val="24"/>
          <w:vertAlign w:val="superscript"/>
        </w:rPr>
        <w:t>1,2*</w:t>
      </w:r>
    </w:p>
    <w:p w14:paraId="2B669ECB" w14:textId="744FEF65" w:rsidR="00C230BB" w:rsidRDefault="00C230BB" w:rsidP="001B5885">
      <w:pPr>
        <w:jc w:val="center"/>
        <w:rPr>
          <w:rFonts w:ascii="Times New Roman" w:hAnsi="Times New Roman" w:cs="Times New Roman"/>
        </w:rPr>
      </w:pPr>
    </w:p>
    <w:p w14:paraId="399FD9F2" w14:textId="77777777" w:rsidR="002601BC" w:rsidRPr="00D27095" w:rsidRDefault="002601BC" w:rsidP="001B5885">
      <w:pPr>
        <w:jc w:val="center"/>
        <w:rPr>
          <w:rFonts w:ascii="Times New Roman" w:hAnsi="Times New Roman" w:cs="Times New Roman"/>
        </w:rPr>
      </w:pPr>
    </w:p>
    <w:p w14:paraId="1E2C0CD9" w14:textId="6DE6C9E1" w:rsidR="00C230BB" w:rsidRDefault="00C230BB" w:rsidP="001B5885">
      <w:pPr>
        <w:jc w:val="center"/>
        <w:rPr>
          <w:rFonts w:ascii="Times New Roman" w:hAnsi="Times New Roman" w:cs="Times New Roman"/>
        </w:rPr>
      </w:pPr>
    </w:p>
    <w:p w14:paraId="5C7DB2E4" w14:textId="3C713D5D" w:rsidR="00C230BB" w:rsidRDefault="002601BC" w:rsidP="001B5885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3EC14D0" wp14:editId="0DFAA2A7">
            <wp:extent cx="5274310" cy="19056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5195" w:rsidDel="00225195">
        <w:rPr>
          <w:noProof/>
        </w:rPr>
        <w:t xml:space="preserve"> </w:t>
      </w:r>
    </w:p>
    <w:p w14:paraId="60FF3152" w14:textId="6D4CC29C" w:rsidR="00225195" w:rsidRPr="001566E4" w:rsidRDefault="00225195" w:rsidP="00225195">
      <w:pPr>
        <w:rPr>
          <w:rFonts w:ascii="Times New Roman" w:hAnsi="Times New Roman" w:cs="Times New Roman"/>
        </w:rPr>
      </w:pPr>
      <w:r w:rsidRPr="001566E4">
        <w:rPr>
          <w:rFonts w:ascii="Times New Roman" w:hAnsi="Times New Roman" w:cs="Times New Roman"/>
          <w:b/>
          <w:bCs/>
          <w:sz w:val="18"/>
          <w:szCs w:val="18"/>
        </w:rPr>
        <w:t xml:space="preserve">FIGURE </w:t>
      </w:r>
      <w:r>
        <w:rPr>
          <w:rFonts w:ascii="Times New Roman" w:hAnsi="Times New Roman" w:cs="Times New Roman"/>
          <w:b/>
          <w:bCs/>
          <w:sz w:val="18"/>
          <w:szCs w:val="18"/>
        </w:rPr>
        <w:t>S1</w:t>
      </w:r>
      <w:r w:rsidRPr="001566E4">
        <w:rPr>
          <w:rFonts w:ascii="Times New Roman" w:hAnsi="Times New Roman" w:cs="Times New Roman"/>
          <w:sz w:val="18"/>
          <w:szCs w:val="18"/>
        </w:rPr>
        <w:t xml:space="preserve"> Receiver operating characteristic </w:t>
      </w:r>
      <w:r w:rsidRPr="001566E4">
        <w:rPr>
          <w:rFonts w:ascii="Times New Roman" w:hAnsi="Times New Roman" w:cs="Times New Roman"/>
          <w:b/>
          <w:bCs/>
          <w:sz w:val="18"/>
          <w:szCs w:val="18"/>
        </w:rPr>
        <w:t>(</w:t>
      </w:r>
      <w:r w:rsidRPr="001566E4">
        <w:rPr>
          <w:rFonts w:ascii="Times New Roman" w:hAnsi="Times New Roman" w:cs="Times New Roman"/>
          <w:sz w:val="18"/>
          <w:szCs w:val="18"/>
        </w:rPr>
        <w:t>ROC) curves of cumulative sensitivity/</w:t>
      </w:r>
      <w:r>
        <w:rPr>
          <w:rFonts w:ascii="Times New Roman" w:hAnsi="Times New Roman" w:cs="Times New Roman"/>
          <w:sz w:val="18"/>
          <w:szCs w:val="18"/>
        </w:rPr>
        <w:t>1-</w:t>
      </w:r>
      <w:r w:rsidRPr="001566E4">
        <w:rPr>
          <w:rFonts w:ascii="Times New Roman" w:hAnsi="Times New Roman" w:cs="Times New Roman"/>
          <w:sz w:val="18"/>
          <w:szCs w:val="18"/>
        </w:rPr>
        <w:t xml:space="preserve">specificity of hierarchical and ordering hrHPV genotypes </w:t>
      </w:r>
      <w:r w:rsidRPr="004F55CD">
        <w:rPr>
          <w:rFonts w:ascii="Times New Roman" w:hAnsi="Times New Roman" w:cs="Times New Roman"/>
          <w:b/>
          <w:bCs/>
          <w:sz w:val="18"/>
          <w:szCs w:val="18"/>
        </w:rPr>
        <w:t>(A)</w:t>
      </w:r>
      <w:r w:rsidRPr="004F55CD">
        <w:rPr>
          <w:rFonts w:ascii="Times New Roman" w:hAnsi="Times New Roman" w:cs="Times New Roman"/>
          <w:sz w:val="18"/>
          <w:szCs w:val="18"/>
        </w:rPr>
        <w:t xml:space="preserve"> </w:t>
      </w:r>
      <w:r w:rsidRPr="001566E4">
        <w:rPr>
          <w:rFonts w:ascii="Times New Roman" w:hAnsi="Times New Roman" w:cs="Times New Roman"/>
          <w:sz w:val="18"/>
          <w:szCs w:val="18"/>
        </w:rPr>
        <w:t>for CIN2+, area under curve (AUC) = 0.71 (0.68-0.73);</w:t>
      </w:r>
      <w:r w:rsidRPr="004F55CD">
        <w:rPr>
          <w:rFonts w:ascii="Times New Roman" w:hAnsi="Times New Roman" w:cs="Times New Roman"/>
          <w:sz w:val="18"/>
          <w:szCs w:val="18"/>
        </w:rPr>
        <w:t xml:space="preserve"> </w:t>
      </w:r>
      <w:r w:rsidRPr="004F55CD">
        <w:rPr>
          <w:rFonts w:ascii="Times New Roman" w:hAnsi="Times New Roman" w:cs="Times New Roman"/>
          <w:b/>
          <w:bCs/>
          <w:sz w:val="18"/>
          <w:szCs w:val="18"/>
        </w:rPr>
        <w:t>(B)</w:t>
      </w:r>
      <w:r w:rsidRPr="001566E4">
        <w:rPr>
          <w:rFonts w:ascii="Times New Roman" w:hAnsi="Times New Roman" w:cs="Times New Roman"/>
          <w:sz w:val="18"/>
          <w:szCs w:val="18"/>
        </w:rPr>
        <w:t xml:space="preserve"> for CIN3+, AUC= 0.</w:t>
      </w:r>
      <w:r w:rsidR="00B839DD" w:rsidRPr="001566E4">
        <w:rPr>
          <w:rFonts w:ascii="Times New Roman" w:hAnsi="Times New Roman" w:cs="Times New Roman"/>
          <w:sz w:val="18"/>
          <w:szCs w:val="18"/>
        </w:rPr>
        <w:t>7</w:t>
      </w:r>
      <w:r w:rsidR="00B839DD">
        <w:rPr>
          <w:rFonts w:ascii="Times New Roman" w:hAnsi="Times New Roman" w:cs="Times New Roman"/>
          <w:sz w:val="18"/>
          <w:szCs w:val="18"/>
        </w:rPr>
        <w:t>5</w:t>
      </w:r>
      <w:r w:rsidR="00B839DD" w:rsidRPr="001566E4">
        <w:rPr>
          <w:rFonts w:ascii="Times New Roman" w:hAnsi="Times New Roman" w:cs="Times New Roman"/>
          <w:sz w:val="18"/>
          <w:szCs w:val="18"/>
        </w:rPr>
        <w:t xml:space="preserve"> </w:t>
      </w:r>
      <w:r w:rsidRPr="001566E4">
        <w:rPr>
          <w:rFonts w:ascii="Times New Roman" w:hAnsi="Times New Roman" w:cs="Times New Roman"/>
          <w:sz w:val="18"/>
          <w:szCs w:val="18"/>
        </w:rPr>
        <w:t>(0.72-0.77)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3F03C2B6" w14:textId="77777777" w:rsidR="00C230BB" w:rsidRDefault="00C230BB" w:rsidP="001B5885">
      <w:pPr>
        <w:jc w:val="center"/>
        <w:rPr>
          <w:rFonts w:ascii="Times New Roman" w:hAnsi="Times New Roman" w:cs="Times New Roman"/>
        </w:rPr>
      </w:pPr>
    </w:p>
    <w:p w14:paraId="6A69CABC" w14:textId="77777777" w:rsidR="00C230BB" w:rsidRDefault="00C230BB" w:rsidP="001B5885">
      <w:pPr>
        <w:jc w:val="center"/>
        <w:rPr>
          <w:rFonts w:ascii="Times New Roman" w:hAnsi="Times New Roman" w:cs="Times New Roman"/>
        </w:rPr>
      </w:pPr>
    </w:p>
    <w:p w14:paraId="71E000E7" w14:textId="1161A088" w:rsidR="00C230BB" w:rsidRDefault="00C230BB" w:rsidP="001B5885">
      <w:pPr>
        <w:jc w:val="center"/>
        <w:rPr>
          <w:rFonts w:ascii="Times New Roman" w:hAnsi="Times New Roman" w:cs="Times New Roman"/>
        </w:rPr>
      </w:pPr>
    </w:p>
    <w:p w14:paraId="695840F1" w14:textId="79C05EF3" w:rsidR="00F9057C" w:rsidRDefault="00F9057C" w:rsidP="001B5885">
      <w:pPr>
        <w:jc w:val="center"/>
        <w:rPr>
          <w:rFonts w:ascii="Times New Roman" w:hAnsi="Times New Roman" w:cs="Times New Roman"/>
        </w:rPr>
      </w:pPr>
    </w:p>
    <w:p w14:paraId="640784B7" w14:textId="0F7B44D0" w:rsidR="00F9057C" w:rsidRDefault="00F9057C" w:rsidP="001B5885">
      <w:pPr>
        <w:jc w:val="center"/>
        <w:rPr>
          <w:rFonts w:ascii="Times New Roman" w:hAnsi="Times New Roman" w:cs="Times New Roman"/>
        </w:rPr>
      </w:pPr>
    </w:p>
    <w:p w14:paraId="070B9B5C" w14:textId="6353C9F3" w:rsidR="00F9057C" w:rsidRDefault="00F9057C" w:rsidP="001B5885">
      <w:pPr>
        <w:jc w:val="center"/>
        <w:rPr>
          <w:rFonts w:ascii="Times New Roman" w:hAnsi="Times New Roman" w:cs="Times New Roman"/>
        </w:rPr>
      </w:pPr>
    </w:p>
    <w:p w14:paraId="20774B97" w14:textId="1B9BB14E" w:rsidR="00F9057C" w:rsidRDefault="00F9057C" w:rsidP="001B5885">
      <w:pPr>
        <w:jc w:val="center"/>
        <w:rPr>
          <w:rFonts w:ascii="Times New Roman" w:hAnsi="Times New Roman" w:cs="Times New Roman"/>
        </w:rPr>
      </w:pPr>
    </w:p>
    <w:p w14:paraId="3EEDC1D2" w14:textId="42316FE1" w:rsidR="00F9057C" w:rsidRDefault="00F9057C" w:rsidP="001B5885">
      <w:pPr>
        <w:jc w:val="center"/>
        <w:rPr>
          <w:rFonts w:ascii="Times New Roman" w:hAnsi="Times New Roman" w:cs="Times New Roman"/>
        </w:rPr>
      </w:pPr>
    </w:p>
    <w:p w14:paraId="7D9DD55D" w14:textId="2B0F4DB1" w:rsidR="00F9057C" w:rsidRDefault="00F9057C" w:rsidP="001B5885">
      <w:pPr>
        <w:jc w:val="center"/>
        <w:rPr>
          <w:rFonts w:ascii="Times New Roman" w:hAnsi="Times New Roman" w:cs="Times New Roman"/>
        </w:rPr>
      </w:pPr>
    </w:p>
    <w:p w14:paraId="0524515A" w14:textId="5D519933" w:rsidR="00F9057C" w:rsidRDefault="00F9057C" w:rsidP="001B5885">
      <w:pPr>
        <w:jc w:val="center"/>
        <w:rPr>
          <w:rFonts w:ascii="Times New Roman" w:hAnsi="Times New Roman" w:cs="Times New Roman"/>
        </w:rPr>
      </w:pPr>
    </w:p>
    <w:p w14:paraId="1E6F1983" w14:textId="27328438" w:rsidR="00F9057C" w:rsidRDefault="00F9057C" w:rsidP="001B5885">
      <w:pPr>
        <w:jc w:val="center"/>
        <w:rPr>
          <w:rFonts w:ascii="Times New Roman" w:hAnsi="Times New Roman" w:cs="Times New Roman"/>
        </w:rPr>
      </w:pPr>
    </w:p>
    <w:p w14:paraId="580712B6" w14:textId="2265BD11" w:rsidR="00F9057C" w:rsidRDefault="00F9057C" w:rsidP="001B5885">
      <w:pPr>
        <w:jc w:val="center"/>
        <w:rPr>
          <w:rFonts w:ascii="Times New Roman" w:hAnsi="Times New Roman" w:cs="Times New Roman"/>
        </w:rPr>
      </w:pPr>
    </w:p>
    <w:p w14:paraId="3412ECB3" w14:textId="635E8566" w:rsidR="00F9057C" w:rsidRDefault="00F9057C" w:rsidP="001B5885">
      <w:pPr>
        <w:jc w:val="center"/>
        <w:rPr>
          <w:rFonts w:ascii="Times New Roman" w:hAnsi="Times New Roman" w:cs="Times New Roman"/>
        </w:rPr>
      </w:pPr>
    </w:p>
    <w:p w14:paraId="3C307E29" w14:textId="2B64B826" w:rsidR="00225195" w:rsidRDefault="00225195" w:rsidP="001B5885">
      <w:pPr>
        <w:jc w:val="center"/>
        <w:rPr>
          <w:rFonts w:ascii="Times New Roman" w:hAnsi="Times New Roman" w:cs="Times New Roman"/>
        </w:rPr>
      </w:pPr>
    </w:p>
    <w:p w14:paraId="51F947B2" w14:textId="634052DA" w:rsidR="00225195" w:rsidRDefault="00225195" w:rsidP="001B5885">
      <w:pPr>
        <w:jc w:val="center"/>
        <w:rPr>
          <w:rFonts w:ascii="Times New Roman" w:hAnsi="Times New Roman" w:cs="Times New Roman"/>
        </w:rPr>
      </w:pPr>
    </w:p>
    <w:p w14:paraId="35B75135" w14:textId="54B33A31" w:rsidR="00225195" w:rsidRDefault="00225195" w:rsidP="001B5885">
      <w:pPr>
        <w:jc w:val="center"/>
        <w:rPr>
          <w:rFonts w:ascii="Times New Roman" w:hAnsi="Times New Roman" w:cs="Times New Roman"/>
        </w:rPr>
      </w:pPr>
    </w:p>
    <w:p w14:paraId="7ACC3EC4" w14:textId="0890E4A9" w:rsidR="00225195" w:rsidRDefault="00225195" w:rsidP="001B5885">
      <w:pPr>
        <w:jc w:val="center"/>
        <w:rPr>
          <w:rFonts w:ascii="Times New Roman" w:hAnsi="Times New Roman" w:cs="Times New Roman"/>
        </w:rPr>
      </w:pPr>
    </w:p>
    <w:p w14:paraId="39A0D9D2" w14:textId="6AD1307E" w:rsidR="00225195" w:rsidRDefault="00225195" w:rsidP="001B5885">
      <w:pPr>
        <w:jc w:val="center"/>
        <w:rPr>
          <w:rFonts w:ascii="Times New Roman" w:hAnsi="Times New Roman" w:cs="Times New Roman"/>
        </w:rPr>
      </w:pPr>
    </w:p>
    <w:p w14:paraId="763E3E7E" w14:textId="4CF05731" w:rsidR="00225195" w:rsidRDefault="00225195" w:rsidP="001B5885">
      <w:pPr>
        <w:jc w:val="center"/>
        <w:rPr>
          <w:rFonts w:ascii="Times New Roman" w:hAnsi="Times New Roman" w:cs="Times New Roman"/>
        </w:rPr>
      </w:pPr>
    </w:p>
    <w:p w14:paraId="3B4DD089" w14:textId="3345FA87" w:rsidR="00225195" w:rsidRDefault="00225195" w:rsidP="001B5885">
      <w:pPr>
        <w:jc w:val="center"/>
        <w:rPr>
          <w:rFonts w:ascii="Times New Roman" w:hAnsi="Times New Roman" w:cs="Times New Roman"/>
        </w:rPr>
      </w:pPr>
    </w:p>
    <w:p w14:paraId="1EA8CFF5" w14:textId="4D3EA559" w:rsidR="00225195" w:rsidRDefault="00225195" w:rsidP="001B5885">
      <w:pPr>
        <w:jc w:val="center"/>
        <w:rPr>
          <w:rFonts w:ascii="Times New Roman" w:hAnsi="Times New Roman" w:cs="Times New Roman"/>
        </w:rPr>
      </w:pPr>
    </w:p>
    <w:p w14:paraId="775A1BC6" w14:textId="56E86FF7" w:rsidR="00225195" w:rsidRDefault="00225195" w:rsidP="001B5885">
      <w:pPr>
        <w:jc w:val="center"/>
        <w:rPr>
          <w:rFonts w:ascii="Times New Roman" w:hAnsi="Times New Roman" w:cs="Times New Roman"/>
        </w:rPr>
      </w:pPr>
    </w:p>
    <w:p w14:paraId="2E1C4C72" w14:textId="521151E7" w:rsidR="00225195" w:rsidRDefault="00225195" w:rsidP="001B5885">
      <w:pPr>
        <w:jc w:val="center"/>
        <w:rPr>
          <w:rFonts w:ascii="Times New Roman" w:hAnsi="Times New Roman" w:cs="Times New Roman"/>
        </w:rPr>
      </w:pPr>
    </w:p>
    <w:p w14:paraId="7D7FFC95" w14:textId="77777777" w:rsidR="00F05FF0" w:rsidRDefault="00F05FF0" w:rsidP="001B5885">
      <w:pPr>
        <w:jc w:val="center"/>
        <w:rPr>
          <w:rFonts w:ascii="Times New Roman" w:hAnsi="Times New Roman" w:cs="Times New Roman"/>
        </w:rPr>
      </w:pPr>
    </w:p>
    <w:p w14:paraId="5A0CB3FA" w14:textId="77938847" w:rsidR="00426794" w:rsidRPr="002A10BA" w:rsidRDefault="001B5885" w:rsidP="001B5885">
      <w:pPr>
        <w:jc w:val="center"/>
        <w:rPr>
          <w:rFonts w:ascii="Times New Roman" w:hAnsi="Times New Roman" w:cs="Times New Roman"/>
        </w:rPr>
      </w:pPr>
      <w:r w:rsidRPr="00C701F9">
        <w:rPr>
          <w:rFonts w:ascii="Times New Roman" w:hAnsi="Times New Roman" w:cs="Times New Roman"/>
          <w:b/>
          <w:bCs/>
        </w:rPr>
        <w:lastRenderedPageBreak/>
        <w:t>Table S1</w:t>
      </w:r>
      <w:r w:rsidRPr="002A10BA">
        <w:rPr>
          <w:rFonts w:ascii="Times New Roman" w:hAnsi="Times New Roman" w:cs="Times New Roman"/>
        </w:rPr>
        <w:t xml:space="preserve"> Individual genotypes by histology</w:t>
      </w:r>
    </w:p>
    <w:tbl>
      <w:tblPr>
        <w:tblpPr w:leftFromText="180" w:rightFromText="180" w:vertAnchor="text" w:horzAnchor="margin" w:tblpXSpec="center" w:tblpY="210"/>
        <w:tblW w:w="556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00"/>
        <w:gridCol w:w="1040"/>
        <w:gridCol w:w="1040"/>
        <w:gridCol w:w="1040"/>
        <w:gridCol w:w="1040"/>
      </w:tblGrid>
      <w:tr w:rsidR="001B5885" w:rsidRPr="001B5885" w14:paraId="5FFC57DE" w14:textId="77777777" w:rsidTr="00A116EA">
        <w:trPr>
          <w:trHeight w:val="290"/>
        </w:trPr>
        <w:tc>
          <w:tcPr>
            <w:tcW w:w="1400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F03F13A" w14:textId="04E2CD18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HPV </w:t>
            </w:r>
            <w:r w:rsidR="002A10B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enotypes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A076E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1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0BB3C4" w14:textId="0399309A" w:rsidR="001B5885" w:rsidRPr="001B5885" w:rsidRDefault="00F06E88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Hist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ology</w:t>
            </w:r>
            <w:r w:rsidR="001B5885"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, n (%)</w:t>
            </w:r>
          </w:p>
        </w:tc>
      </w:tr>
      <w:tr w:rsidR="001B5885" w:rsidRPr="001B5885" w14:paraId="70483AA3" w14:textId="77777777" w:rsidTr="00A116EA">
        <w:trPr>
          <w:trHeight w:val="290"/>
        </w:trPr>
        <w:tc>
          <w:tcPr>
            <w:tcW w:w="140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EC3CE8A" w14:textId="77777777" w:rsidR="001B5885" w:rsidRPr="001B5885" w:rsidRDefault="001B5885" w:rsidP="001B588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D77DBD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DFFB45F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Symbol" w:eastAsia="等线" w:hAnsi="Symbol" w:cs="Times New Roman"/>
                <w:color w:val="000000"/>
                <w:kern w:val="0"/>
                <w:sz w:val="18"/>
                <w:szCs w:val="18"/>
              </w:rPr>
              <w:t>£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CIN1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B76BE4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CIN2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B2D954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CIN3+</w:t>
            </w:r>
          </w:p>
        </w:tc>
      </w:tr>
      <w:tr w:rsidR="001B5885" w:rsidRPr="001B5885" w14:paraId="2D8C3F6A" w14:textId="77777777" w:rsidTr="00A116EA">
        <w:trPr>
          <w:trHeight w:val="290"/>
        </w:trPr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DFE783A" w14:textId="043905D8" w:rsidR="001B5885" w:rsidRPr="001B5885" w:rsidRDefault="001B5885" w:rsidP="001B588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="00FE56E6" w:rsidRPr="000460BE">
              <w:rPr>
                <w:rFonts w:ascii="Times New Roman" w:eastAsia="等线" w:hAnsi="Times New Roman" w:cs="Times New Roman" w:hint="eastAsia"/>
                <w:color w:val="222222"/>
                <w:sz w:val="22"/>
                <w:vertAlign w:val="superscript"/>
              </w:rPr>
              <w:t>†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6570A08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115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428C141" w14:textId="26EA45CF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83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72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.2)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A8AA71D" w14:textId="790837AD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439EED5" w14:textId="5DF988B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12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B5885" w:rsidRPr="001B5885" w14:paraId="6290A9A4" w14:textId="77777777" w:rsidTr="00A116EA">
        <w:trPr>
          <w:trHeight w:val="290"/>
        </w:trPr>
        <w:tc>
          <w:tcPr>
            <w:tcW w:w="1400" w:type="dxa"/>
            <w:shd w:val="clear" w:color="auto" w:fill="auto"/>
            <w:vAlign w:val="center"/>
            <w:hideMark/>
          </w:tcPr>
          <w:p w14:paraId="78699DC5" w14:textId="697EAA5A" w:rsidR="001B5885" w:rsidRPr="001B5885" w:rsidRDefault="001B5885" w:rsidP="001B588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  <w:r w:rsidR="00FE56E6" w:rsidRPr="000460BE">
              <w:rPr>
                <w:rFonts w:ascii="Times New Roman" w:eastAsia="等线" w:hAnsi="Times New Roman" w:cs="Times New Roman" w:hint="eastAsia"/>
                <w:color w:val="222222"/>
                <w:sz w:val="22"/>
                <w:vertAlign w:val="superscript"/>
              </w:rPr>
              <w:t>†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06D68DB9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47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7007AF1F" w14:textId="70664F72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32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68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71D62BF3" w14:textId="2002BE81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11 (2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4060F480" w14:textId="22E0DFB1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B5885" w:rsidRPr="001B5885" w14:paraId="6645670D" w14:textId="77777777" w:rsidTr="00A116EA">
        <w:trPr>
          <w:trHeight w:val="290"/>
        </w:trPr>
        <w:tc>
          <w:tcPr>
            <w:tcW w:w="1400" w:type="dxa"/>
            <w:shd w:val="clear" w:color="auto" w:fill="auto"/>
            <w:vAlign w:val="center"/>
            <w:hideMark/>
          </w:tcPr>
          <w:p w14:paraId="62C8DBEE" w14:textId="77777777" w:rsidR="001B5885" w:rsidRPr="001B5885" w:rsidRDefault="001B5885" w:rsidP="001B588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4EAA341E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1,020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729E49FF" w14:textId="154016E1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602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59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3D89B971" w14:textId="493DAAD3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139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679BFCFD" w14:textId="5DCF33BF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279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.4)</w:t>
            </w:r>
          </w:p>
        </w:tc>
      </w:tr>
      <w:tr w:rsidR="001B5885" w:rsidRPr="001B5885" w14:paraId="6E594207" w14:textId="77777777" w:rsidTr="00A116EA">
        <w:trPr>
          <w:trHeight w:val="290"/>
        </w:trPr>
        <w:tc>
          <w:tcPr>
            <w:tcW w:w="1400" w:type="dxa"/>
            <w:shd w:val="clear" w:color="auto" w:fill="auto"/>
            <w:vAlign w:val="center"/>
            <w:hideMark/>
          </w:tcPr>
          <w:p w14:paraId="0F8F4234" w14:textId="77777777" w:rsidR="001B5885" w:rsidRPr="001B5885" w:rsidRDefault="001B5885" w:rsidP="001B588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05EB8EA0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375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38CB3969" w14:textId="50F945A5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290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77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67664E34" w14:textId="2142EA3A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54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5AD311A8" w14:textId="3E0CE0DA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B5885" w:rsidRPr="001B5885" w14:paraId="7BC84DC9" w14:textId="77777777" w:rsidTr="00A116EA">
        <w:trPr>
          <w:trHeight w:val="290"/>
        </w:trPr>
        <w:tc>
          <w:tcPr>
            <w:tcW w:w="1400" w:type="dxa"/>
            <w:shd w:val="clear" w:color="auto" w:fill="auto"/>
            <w:vAlign w:val="center"/>
            <w:hideMark/>
          </w:tcPr>
          <w:p w14:paraId="71470B3D" w14:textId="77777777" w:rsidR="001B5885" w:rsidRPr="001B5885" w:rsidRDefault="001B5885" w:rsidP="001B588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4D871760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184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52988D39" w14:textId="0F1AE809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134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72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.8)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416EAB42" w14:textId="56C19191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4DACDDDD" w14:textId="4E3190CE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31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B5885" w:rsidRPr="001B5885" w14:paraId="143F15D9" w14:textId="77777777" w:rsidTr="00A116EA">
        <w:trPr>
          <w:trHeight w:val="290"/>
        </w:trPr>
        <w:tc>
          <w:tcPr>
            <w:tcW w:w="1400" w:type="dxa"/>
            <w:shd w:val="clear" w:color="auto" w:fill="auto"/>
            <w:vAlign w:val="center"/>
            <w:hideMark/>
          </w:tcPr>
          <w:p w14:paraId="4E5D0471" w14:textId="77777777" w:rsidR="001B5885" w:rsidRPr="001B5885" w:rsidRDefault="001B5885" w:rsidP="001B588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61803698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150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0EBB535E" w14:textId="6475BC4D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85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56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4379F113" w14:textId="24D94F00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38223B06" w14:textId="2270AEC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39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26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B5885" w:rsidRPr="001B5885" w14:paraId="5A8F7BD6" w14:textId="77777777" w:rsidTr="00A116EA">
        <w:trPr>
          <w:trHeight w:val="290"/>
        </w:trPr>
        <w:tc>
          <w:tcPr>
            <w:tcW w:w="1400" w:type="dxa"/>
            <w:shd w:val="clear" w:color="auto" w:fill="auto"/>
            <w:vAlign w:val="center"/>
            <w:hideMark/>
          </w:tcPr>
          <w:p w14:paraId="5335CFF1" w14:textId="77777777" w:rsidR="001B5885" w:rsidRPr="001B5885" w:rsidRDefault="001B5885" w:rsidP="001B588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52772D89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85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411ACA92" w14:textId="5685A385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54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63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3BDA08CC" w14:textId="0D2562B6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36905812" w14:textId="0CA731CE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116A0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116A0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B5885" w:rsidRPr="001B5885" w14:paraId="3F1A07E4" w14:textId="77777777" w:rsidTr="00A116EA">
        <w:trPr>
          <w:trHeight w:val="290"/>
        </w:trPr>
        <w:tc>
          <w:tcPr>
            <w:tcW w:w="1400" w:type="dxa"/>
            <w:shd w:val="clear" w:color="auto" w:fill="auto"/>
            <w:vAlign w:val="center"/>
            <w:hideMark/>
          </w:tcPr>
          <w:p w14:paraId="4D8E9DA7" w14:textId="77777777" w:rsidR="001B5885" w:rsidRPr="001B5885" w:rsidRDefault="001B5885" w:rsidP="001B588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39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7342F27F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182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6A5DE261" w14:textId="052E6EE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144 (7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2EC280FA" w14:textId="69817BF1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76DAB336" w14:textId="78384BC2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B5885" w:rsidRPr="001B5885" w14:paraId="0163A84A" w14:textId="77777777" w:rsidTr="00A116EA">
        <w:trPr>
          <w:trHeight w:val="290"/>
        </w:trPr>
        <w:tc>
          <w:tcPr>
            <w:tcW w:w="1400" w:type="dxa"/>
            <w:shd w:val="clear" w:color="auto" w:fill="auto"/>
            <w:vAlign w:val="center"/>
            <w:hideMark/>
          </w:tcPr>
          <w:p w14:paraId="64AD979C" w14:textId="77777777" w:rsidR="001B5885" w:rsidRPr="001B5885" w:rsidRDefault="001B5885" w:rsidP="001B588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729E1715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35E8718C" w14:textId="20377756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52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76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3158D782" w14:textId="0AE9EEB8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.2)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3850734A" w14:textId="4B77BF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(1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B5885" w:rsidRPr="001B5885" w14:paraId="0F230269" w14:textId="77777777" w:rsidTr="00A116EA">
        <w:trPr>
          <w:trHeight w:val="290"/>
        </w:trPr>
        <w:tc>
          <w:tcPr>
            <w:tcW w:w="1400" w:type="dxa"/>
            <w:shd w:val="clear" w:color="auto" w:fill="auto"/>
            <w:vAlign w:val="center"/>
            <w:hideMark/>
          </w:tcPr>
          <w:p w14:paraId="673BE085" w14:textId="77777777" w:rsidR="001B5885" w:rsidRPr="001B5885" w:rsidRDefault="001B5885" w:rsidP="001B588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7F212CA6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36BADBE9" w14:textId="2F9B52AA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186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78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39933A02" w14:textId="637D6124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33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602539B0" w14:textId="338B729D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B5885" w:rsidRPr="001B5885" w14:paraId="20E09205" w14:textId="77777777" w:rsidTr="00A116EA">
        <w:trPr>
          <w:trHeight w:val="290"/>
        </w:trPr>
        <w:tc>
          <w:tcPr>
            <w:tcW w:w="1400" w:type="dxa"/>
            <w:shd w:val="clear" w:color="auto" w:fill="auto"/>
            <w:vAlign w:val="center"/>
            <w:hideMark/>
          </w:tcPr>
          <w:p w14:paraId="4D203815" w14:textId="77777777" w:rsidR="001B5885" w:rsidRPr="001B5885" w:rsidRDefault="001B5885" w:rsidP="001B588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52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68145179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386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6E86729C" w14:textId="544967B5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278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72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36E7BAD7" w14:textId="1E043BA3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63 (</w:t>
            </w:r>
            <w:r w:rsidR="00DF7300"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72F7A0CB" w14:textId="319E3B74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45 (</w:t>
            </w:r>
            <w:r w:rsidR="00DF7300"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B5885" w:rsidRPr="001B5885" w14:paraId="0C8C5962" w14:textId="77777777" w:rsidTr="00A116EA">
        <w:trPr>
          <w:trHeight w:val="290"/>
        </w:trPr>
        <w:tc>
          <w:tcPr>
            <w:tcW w:w="1400" w:type="dxa"/>
            <w:shd w:val="clear" w:color="auto" w:fill="auto"/>
            <w:vAlign w:val="center"/>
            <w:hideMark/>
          </w:tcPr>
          <w:p w14:paraId="624E9079" w14:textId="77777777" w:rsidR="001B5885" w:rsidRPr="001B5885" w:rsidRDefault="001B5885" w:rsidP="001B588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7B0956CF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134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30542FC6" w14:textId="1E5BAEBA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101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28B97A0D" w14:textId="3E4AEA64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19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6E8C0442" w14:textId="615454A4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B5885" w:rsidRPr="001B5885" w14:paraId="655DEA85" w14:textId="77777777" w:rsidTr="00A116EA">
        <w:trPr>
          <w:trHeight w:val="290"/>
        </w:trPr>
        <w:tc>
          <w:tcPr>
            <w:tcW w:w="1400" w:type="dxa"/>
            <w:shd w:val="clear" w:color="auto" w:fill="auto"/>
            <w:vAlign w:val="center"/>
            <w:hideMark/>
          </w:tcPr>
          <w:p w14:paraId="7F4DAC63" w14:textId="77777777" w:rsidR="001B5885" w:rsidRPr="001B5885" w:rsidRDefault="001B5885" w:rsidP="001B588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58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61DB3D1C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363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32C451C9" w14:textId="5F5CA4B2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235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64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3082541A" w14:textId="7AC86F26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62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12E1393F" w14:textId="675CD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66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B5885" w:rsidRPr="001B5885" w14:paraId="7579B5B2" w14:textId="77777777" w:rsidTr="00A116EA">
        <w:trPr>
          <w:trHeight w:val="290"/>
        </w:trPr>
        <w:tc>
          <w:tcPr>
            <w:tcW w:w="1400" w:type="dxa"/>
            <w:shd w:val="clear" w:color="auto" w:fill="auto"/>
            <w:vAlign w:val="center"/>
            <w:hideMark/>
          </w:tcPr>
          <w:p w14:paraId="5EFAD8D7" w14:textId="77777777" w:rsidR="001B5885" w:rsidRPr="001B5885" w:rsidRDefault="001B5885" w:rsidP="001B588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59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585D98DB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101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19BDE0DA" w14:textId="20A09143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78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77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2467D620" w14:textId="2DF9FECD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15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3E8E55AD" w14:textId="1C089684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B5885" w:rsidRPr="001B5885" w14:paraId="4A2C9CAF" w14:textId="77777777" w:rsidTr="00A116EA">
        <w:trPr>
          <w:trHeight w:val="290"/>
        </w:trPr>
        <w:tc>
          <w:tcPr>
            <w:tcW w:w="1400" w:type="dxa"/>
            <w:shd w:val="clear" w:color="auto" w:fill="auto"/>
            <w:vAlign w:val="center"/>
            <w:hideMark/>
          </w:tcPr>
          <w:p w14:paraId="593C646D" w14:textId="77777777" w:rsidR="001B5885" w:rsidRPr="001B5885" w:rsidRDefault="001B5885" w:rsidP="001B588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66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7CE57FB0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141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0B6077D4" w14:textId="0C31BC6E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108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76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0EE1C148" w14:textId="5793147B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25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05C0A2A7" w14:textId="5FBA3359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 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  <w:tr w:rsidR="001B5885" w:rsidRPr="001B5885" w14:paraId="65050156" w14:textId="77777777" w:rsidTr="00A116EA">
        <w:trPr>
          <w:trHeight w:val="290"/>
        </w:trPr>
        <w:tc>
          <w:tcPr>
            <w:tcW w:w="1400" w:type="dxa"/>
            <w:shd w:val="clear" w:color="auto" w:fill="auto"/>
            <w:vAlign w:val="center"/>
            <w:hideMark/>
          </w:tcPr>
          <w:p w14:paraId="2C83D25F" w14:textId="77777777" w:rsidR="001B5885" w:rsidRPr="001B5885" w:rsidRDefault="001B5885" w:rsidP="001B5885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582A5676" w14:textId="7777777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202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6B43BF70" w14:textId="0550CB68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147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(7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21140BF9" w14:textId="6D8788E6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35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17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40" w:type="dxa"/>
            <w:shd w:val="clear" w:color="auto" w:fill="auto"/>
            <w:vAlign w:val="center"/>
            <w:hideMark/>
          </w:tcPr>
          <w:p w14:paraId="191C12AC" w14:textId="0A0FB367" w:rsidR="001B5885" w:rsidRPr="001B5885" w:rsidRDefault="001B5885" w:rsidP="001B588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20</w:t>
            </w:r>
            <w:r w:rsidR="007B3954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  <w:r w:rsidR="00DF7300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  <w:r w:rsidRPr="001B5885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</w:tbl>
    <w:p w14:paraId="2BF2D35D" w14:textId="260FC402" w:rsidR="001B5885" w:rsidRDefault="001B5885" w:rsidP="001B5885"/>
    <w:p w14:paraId="45DF3866" w14:textId="1F837953" w:rsidR="00B839DD" w:rsidRPr="006F1C99" w:rsidRDefault="00B839DD" w:rsidP="006F1C99"/>
    <w:p w14:paraId="11D21795" w14:textId="43DF6BF9" w:rsidR="00B839DD" w:rsidRPr="00B839DD" w:rsidRDefault="00B839DD"/>
    <w:p w14:paraId="6D3DF5D0" w14:textId="7D0C1BE7" w:rsidR="00B839DD" w:rsidRPr="00B839DD" w:rsidRDefault="00B839DD"/>
    <w:p w14:paraId="54976A1F" w14:textId="4FCF152E" w:rsidR="00B839DD" w:rsidRPr="00B839DD" w:rsidRDefault="00B839DD"/>
    <w:p w14:paraId="566C7175" w14:textId="194976FD" w:rsidR="00B839DD" w:rsidRPr="00B839DD" w:rsidRDefault="00B839DD"/>
    <w:p w14:paraId="32668773" w14:textId="226721D1" w:rsidR="00B839DD" w:rsidRPr="00B839DD" w:rsidRDefault="00B839DD"/>
    <w:p w14:paraId="69891D00" w14:textId="4C2A6D2E" w:rsidR="00B839DD" w:rsidRPr="00B839DD" w:rsidRDefault="00B839DD"/>
    <w:p w14:paraId="12AB51EF" w14:textId="5172F798" w:rsidR="00B839DD" w:rsidRPr="00B839DD" w:rsidRDefault="00B839DD"/>
    <w:p w14:paraId="42915DC8" w14:textId="5DC79A25" w:rsidR="00B839DD" w:rsidRPr="00B839DD" w:rsidRDefault="00B839DD"/>
    <w:p w14:paraId="4D716B23" w14:textId="1327F48F" w:rsidR="00B839DD" w:rsidRPr="00B839DD" w:rsidRDefault="00B839DD"/>
    <w:p w14:paraId="7EDDD96D" w14:textId="1FEB35BE" w:rsidR="00B839DD" w:rsidRPr="00B839DD" w:rsidRDefault="00B839DD"/>
    <w:p w14:paraId="1D797957" w14:textId="5830C4BD" w:rsidR="00B839DD" w:rsidRPr="00B839DD" w:rsidRDefault="00B839DD"/>
    <w:p w14:paraId="61F86119" w14:textId="10B1DF24" w:rsidR="00B839DD" w:rsidRPr="00B839DD" w:rsidRDefault="00B839DD"/>
    <w:p w14:paraId="12CA2081" w14:textId="6F4D9FB8" w:rsidR="00B839DD" w:rsidRPr="00B839DD" w:rsidRDefault="00B839DD"/>
    <w:p w14:paraId="0FF55227" w14:textId="515D62D5" w:rsidR="00B839DD" w:rsidRPr="00B839DD" w:rsidRDefault="00B839DD"/>
    <w:p w14:paraId="06A555DB" w14:textId="0FDB692F" w:rsidR="00B839DD" w:rsidRPr="00B839DD" w:rsidRDefault="00B839DD"/>
    <w:p w14:paraId="6F5EF382" w14:textId="28B0AE5A" w:rsidR="00B839DD" w:rsidRPr="00B839DD" w:rsidRDefault="00B839DD"/>
    <w:p w14:paraId="1D1D6A5F" w14:textId="0C86706B" w:rsidR="00B839DD" w:rsidRPr="00B839DD" w:rsidRDefault="00B839DD"/>
    <w:p w14:paraId="281F8949" w14:textId="69280D07" w:rsidR="00B839DD" w:rsidRPr="00151CAE" w:rsidRDefault="00B839DD" w:rsidP="00151CAE">
      <w:pPr>
        <w:tabs>
          <w:tab w:val="left" w:pos="1460"/>
        </w:tabs>
        <w:rPr>
          <w:rFonts w:ascii="Times New Roman" w:hAnsi="Times New Roman" w:cs="Times New Roman"/>
          <w:sz w:val="18"/>
          <w:szCs w:val="18"/>
        </w:rPr>
      </w:pPr>
      <w:r w:rsidRPr="00151CAE">
        <w:rPr>
          <w:rFonts w:ascii="Times New Roman" w:hAnsi="Times New Roman" w:cs="Times New Roman"/>
          <w:sz w:val="18"/>
          <w:szCs w:val="18"/>
        </w:rPr>
        <w:t xml:space="preserve">Note: </w:t>
      </w:r>
      <w:r w:rsidR="00FE56E6" w:rsidRPr="00151CAE">
        <w:rPr>
          <w:rFonts w:ascii="Times New Roman" w:eastAsia="等线" w:hAnsi="Times New Roman" w:cs="Times New Roman" w:hint="eastAsia"/>
          <w:color w:val="222222"/>
          <w:sz w:val="18"/>
          <w:szCs w:val="18"/>
          <w:vertAlign w:val="superscript"/>
        </w:rPr>
        <w:t>†</w:t>
      </w:r>
      <w:bookmarkStart w:id="3" w:name="_Hlk73286414"/>
      <w:r w:rsidR="00FE56E6" w:rsidRPr="00151CAE">
        <w:rPr>
          <w:rFonts w:ascii="Times New Roman" w:eastAsia="等线" w:hAnsi="Times New Roman" w:cs="Times New Roman"/>
          <w:color w:val="222222"/>
          <w:sz w:val="18"/>
          <w:szCs w:val="18"/>
        </w:rPr>
        <w:t xml:space="preserve">HPV6 infection incudes </w:t>
      </w:r>
      <w:r w:rsidR="00FE56E6">
        <w:rPr>
          <w:rFonts w:ascii="Times New Roman" w:eastAsia="等线" w:hAnsi="Times New Roman" w:cs="Times New Roman"/>
          <w:color w:val="222222"/>
          <w:sz w:val="18"/>
          <w:szCs w:val="18"/>
        </w:rPr>
        <w:t xml:space="preserve">single HPV6 infection, and </w:t>
      </w:r>
      <w:r w:rsidR="00FE56E6" w:rsidRPr="00151CAE">
        <w:rPr>
          <w:rFonts w:ascii="Times New Roman" w:eastAsia="等线" w:hAnsi="Times New Roman" w:cs="Times New Roman"/>
          <w:color w:val="222222"/>
          <w:sz w:val="18"/>
          <w:szCs w:val="18"/>
        </w:rPr>
        <w:t xml:space="preserve">co-infection with HPV6 and high-risk genotypes and/or HPV11; HPV11 </w:t>
      </w:r>
      <w:r w:rsidR="00FE56E6">
        <w:rPr>
          <w:rFonts w:ascii="Times New Roman" w:eastAsia="等线" w:hAnsi="Times New Roman" w:cs="Times New Roman"/>
          <w:color w:val="222222"/>
          <w:sz w:val="18"/>
          <w:szCs w:val="18"/>
        </w:rPr>
        <w:t xml:space="preserve">infection </w:t>
      </w:r>
      <w:r w:rsidR="00FE56E6" w:rsidRPr="00151CAE">
        <w:rPr>
          <w:rFonts w:ascii="Times New Roman" w:eastAsia="等线" w:hAnsi="Times New Roman" w:cs="Times New Roman"/>
          <w:color w:val="222222"/>
          <w:sz w:val="18"/>
          <w:szCs w:val="18"/>
        </w:rPr>
        <w:t xml:space="preserve">incudes </w:t>
      </w:r>
      <w:r w:rsidR="00FE56E6" w:rsidRPr="00FE56E6">
        <w:rPr>
          <w:rFonts w:ascii="Times New Roman" w:eastAsia="等线" w:hAnsi="Times New Roman" w:cs="Times New Roman"/>
          <w:color w:val="222222"/>
          <w:sz w:val="18"/>
          <w:szCs w:val="18"/>
        </w:rPr>
        <w:t>single HPV</w:t>
      </w:r>
      <w:r w:rsidR="00FE56E6">
        <w:rPr>
          <w:rFonts w:ascii="Times New Roman" w:eastAsia="等线" w:hAnsi="Times New Roman" w:cs="Times New Roman"/>
          <w:color w:val="222222"/>
          <w:sz w:val="18"/>
          <w:szCs w:val="18"/>
        </w:rPr>
        <w:t>11</w:t>
      </w:r>
      <w:r w:rsidR="00FE56E6" w:rsidRPr="00FE56E6">
        <w:rPr>
          <w:rFonts w:ascii="Times New Roman" w:eastAsia="等线" w:hAnsi="Times New Roman" w:cs="Times New Roman"/>
          <w:color w:val="222222"/>
          <w:sz w:val="18"/>
          <w:szCs w:val="18"/>
        </w:rPr>
        <w:t xml:space="preserve"> infection, and</w:t>
      </w:r>
      <w:r w:rsidR="00FE56E6" w:rsidRPr="006F1C99">
        <w:rPr>
          <w:rFonts w:ascii="Times New Roman" w:eastAsia="等线" w:hAnsi="Times New Roman" w:cs="Times New Roman"/>
          <w:color w:val="222222"/>
          <w:sz w:val="18"/>
          <w:szCs w:val="18"/>
        </w:rPr>
        <w:t xml:space="preserve"> </w:t>
      </w:r>
      <w:r w:rsidR="00FE56E6" w:rsidRPr="00151CAE">
        <w:rPr>
          <w:rFonts w:ascii="Times New Roman" w:eastAsia="等线" w:hAnsi="Times New Roman" w:cs="Times New Roman"/>
          <w:color w:val="222222"/>
          <w:sz w:val="18"/>
          <w:szCs w:val="18"/>
        </w:rPr>
        <w:t>co-infection with HPV11 and high-risk genotypes and/or HPV6.</w:t>
      </w:r>
      <w:bookmarkEnd w:id="3"/>
    </w:p>
    <w:sectPr w:rsidR="00B839DD" w:rsidRPr="00151C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AE6AE" w14:textId="77777777" w:rsidR="005B1D89" w:rsidRDefault="005B1D89" w:rsidP="001B5885">
      <w:r>
        <w:separator/>
      </w:r>
    </w:p>
  </w:endnote>
  <w:endnote w:type="continuationSeparator" w:id="0">
    <w:p w14:paraId="3176702E" w14:textId="77777777" w:rsidR="005B1D89" w:rsidRDefault="005B1D89" w:rsidP="001B5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A2959" w14:textId="77777777" w:rsidR="005B1D89" w:rsidRDefault="005B1D89" w:rsidP="001B5885">
      <w:r>
        <w:separator/>
      </w:r>
    </w:p>
  </w:footnote>
  <w:footnote w:type="continuationSeparator" w:id="0">
    <w:p w14:paraId="45E749E1" w14:textId="77777777" w:rsidR="005B1D89" w:rsidRDefault="005B1D89" w:rsidP="001B58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24"/>
    <w:rsid w:val="00116A0A"/>
    <w:rsid w:val="00141878"/>
    <w:rsid w:val="00147632"/>
    <w:rsid w:val="00151CAE"/>
    <w:rsid w:val="001B5885"/>
    <w:rsid w:val="001E7731"/>
    <w:rsid w:val="00225195"/>
    <w:rsid w:val="00232F2D"/>
    <w:rsid w:val="002601BC"/>
    <w:rsid w:val="002A10BA"/>
    <w:rsid w:val="00332FC8"/>
    <w:rsid w:val="00343183"/>
    <w:rsid w:val="0038058C"/>
    <w:rsid w:val="003F0D36"/>
    <w:rsid w:val="00426794"/>
    <w:rsid w:val="004F55CD"/>
    <w:rsid w:val="00561725"/>
    <w:rsid w:val="0059043B"/>
    <w:rsid w:val="005B1D89"/>
    <w:rsid w:val="005C6511"/>
    <w:rsid w:val="00611924"/>
    <w:rsid w:val="006F1C99"/>
    <w:rsid w:val="007B3954"/>
    <w:rsid w:val="007B452A"/>
    <w:rsid w:val="00843591"/>
    <w:rsid w:val="00847F72"/>
    <w:rsid w:val="00861A0F"/>
    <w:rsid w:val="008A2A54"/>
    <w:rsid w:val="00A116EA"/>
    <w:rsid w:val="00A42BC1"/>
    <w:rsid w:val="00B14327"/>
    <w:rsid w:val="00B839DD"/>
    <w:rsid w:val="00C230BB"/>
    <w:rsid w:val="00C32E61"/>
    <w:rsid w:val="00C65010"/>
    <w:rsid w:val="00C701F9"/>
    <w:rsid w:val="00CB2D0E"/>
    <w:rsid w:val="00D27095"/>
    <w:rsid w:val="00DF7300"/>
    <w:rsid w:val="00F05FF0"/>
    <w:rsid w:val="00F06E88"/>
    <w:rsid w:val="00F12A0B"/>
    <w:rsid w:val="00F9057C"/>
    <w:rsid w:val="00FC384A"/>
    <w:rsid w:val="00FE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D16985"/>
  <w15:chartTrackingRefBased/>
  <w15:docId w15:val="{354829EF-3D69-4C32-B85C-083550866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58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B58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B58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B58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1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songfangbin</dc:creator>
  <cp:keywords/>
  <dc:description/>
  <cp:lastModifiedBy>宋 方彬</cp:lastModifiedBy>
  <cp:revision>32</cp:revision>
  <dcterms:created xsi:type="dcterms:W3CDTF">2020-07-26T01:47:00Z</dcterms:created>
  <dcterms:modified xsi:type="dcterms:W3CDTF">2021-06-01T15:34:00Z</dcterms:modified>
</cp:coreProperties>
</file>