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EA1" w:rsidRPr="007D0EA1" w:rsidRDefault="007D0EA1" w:rsidP="007D0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D0EA1">
        <w:rPr>
          <w:rFonts w:ascii="Times New Roman" w:hAnsi="Times New Roman" w:cs="Times New Roman"/>
          <w:b/>
          <w:sz w:val="24"/>
          <w:szCs w:val="24"/>
        </w:rPr>
        <w:t>Supplementary table S8.</w:t>
      </w:r>
      <w:proofErr w:type="gramEnd"/>
      <w:r w:rsidRPr="007D0EA1">
        <w:rPr>
          <w:rFonts w:ascii="Times New Roman" w:hAnsi="Times New Roman" w:cs="Times New Roman"/>
          <w:b/>
          <w:sz w:val="24"/>
          <w:szCs w:val="24"/>
        </w:rPr>
        <w:t xml:space="preserve"> Patients’ clinical characteristics information for tissue microarrays purchase form Outdo Biotech in this study.</w:t>
      </w:r>
    </w:p>
    <w:tbl>
      <w:tblPr>
        <w:tblStyle w:val="a3"/>
        <w:tblpPr w:leftFromText="180" w:rightFromText="180" w:vertAnchor="page" w:horzAnchor="margin" w:tblpY="269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947"/>
      </w:tblGrid>
      <w:tr w:rsidR="007D0EA1" w:rsidRPr="007D0EA1" w:rsidTr="007D0EA1">
        <w:tc>
          <w:tcPr>
            <w:tcW w:w="4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D0EA1" w:rsidRPr="007D0EA1" w:rsidRDefault="007D0EA1" w:rsidP="007D0EA1">
            <w:pPr>
              <w:spacing w:line="360" w:lineRule="auto"/>
              <w:ind w:firstLineChars="450" w:firstLine="1080"/>
              <w:rPr>
                <w:rFonts w:ascii="Times New Roman" w:hAnsi="Times New Roman" w:cs="Times New Roman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Clinical characteristics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:rsidR="007D0EA1" w:rsidRPr="007D0EA1" w:rsidRDefault="007D0EA1" w:rsidP="007D0EA1">
            <w:pPr>
              <w:spacing w:line="360" w:lineRule="auto"/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Total </w:t>
            </w:r>
          </w:p>
          <w:p w:rsidR="007D0EA1" w:rsidRPr="007D0EA1" w:rsidRDefault="007D0EA1" w:rsidP="007D0E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(63)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7D0EA1" w:rsidRPr="007D0EA1" w:rsidRDefault="007D0EA1" w:rsidP="007D0E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</w:p>
        </w:tc>
      </w:tr>
      <w:tr w:rsidR="007D0EA1" w:rsidRPr="007D0EA1" w:rsidTr="007D0EA1">
        <w:tc>
          <w:tcPr>
            <w:tcW w:w="2130" w:type="dxa"/>
            <w:vMerge w:val="restart"/>
            <w:tcBorders>
              <w:top w:val="single" w:sz="4" w:space="0" w:color="auto"/>
            </w:tcBorders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2130" w:type="dxa"/>
            <w:tcBorders>
              <w:top w:val="single" w:sz="4" w:space="0" w:color="auto"/>
            </w:tcBorders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&gt;=65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947" w:type="dxa"/>
            <w:tcBorders>
              <w:top w:val="single" w:sz="4" w:space="0" w:color="auto"/>
            </w:tcBorders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66.1</w:t>
            </w:r>
          </w:p>
        </w:tc>
      </w:tr>
      <w:tr w:rsidR="007D0EA1" w:rsidRPr="007D0EA1" w:rsidTr="007D0EA1">
        <w:tc>
          <w:tcPr>
            <w:tcW w:w="2130" w:type="dxa"/>
            <w:vMerge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&lt;65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33.9</w:t>
            </w:r>
          </w:p>
        </w:tc>
      </w:tr>
      <w:tr w:rsidR="007D0EA1" w:rsidRPr="007D0EA1" w:rsidTr="007D0EA1">
        <w:tc>
          <w:tcPr>
            <w:tcW w:w="2130" w:type="dxa"/>
            <w:vMerge w:val="restart"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84.1</w:t>
            </w:r>
          </w:p>
        </w:tc>
      </w:tr>
      <w:tr w:rsidR="007D0EA1" w:rsidRPr="007D0EA1" w:rsidTr="007D0EA1">
        <w:tc>
          <w:tcPr>
            <w:tcW w:w="2130" w:type="dxa"/>
            <w:vMerge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15.9</w:t>
            </w:r>
          </w:p>
        </w:tc>
      </w:tr>
      <w:tr w:rsidR="007D0EA1" w:rsidRPr="007D0EA1" w:rsidTr="007D0EA1">
        <w:tc>
          <w:tcPr>
            <w:tcW w:w="2130" w:type="dxa"/>
            <w:vMerge w:val="restart"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Stage</w:t>
            </w: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Ⅰ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12.2</w:t>
            </w:r>
          </w:p>
        </w:tc>
      </w:tr>
      <w:tr w:rsidR="007D0EA1" w:rsidRPr="007D0EA1" w:rsidTr="007D0EA1">
        <w:tc>
          <w:tcPr>
            <w:tcW w:w="2130" w:type="dxa"/>
            <w:vMerge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Ⅱ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22.4</w:t>
            </w:r>
          </w:p>
        </w:tc>
      </w:tr>
      <w:tr w:rsidR="007D0EA1" w:rsidRPr="007D0EA1" w:rsidTr="007D0EA1">
        <w:tc>
          <w:tcPr>
            <w:tcW w:w="2130" w:type="dxa"/>
            <w:vMerge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Ⅲ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42.9</w:t>
            </w:r>
          </w:p>
        </w:tc>
      </w:tr>
      <w:tr w:rsidR="007D0EA1" w:rsidRPr="007D0EA1" w:rsidTr="007D0EA1">
        <w:tc>
          <w:tcPr>
            <w:tcW w:w="2130" w:type="dxa"/>
            <w:vMerge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Ⅳ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16.3</w:t>
            </w:r>
          </w:p>
        </w:tc>
      </w:tr>
      <w:tr w:rsidR="007D0EA1" w:rsidRPr="007D0EA1" w:rsidTr="007D0EA1">
        <w:tc>
          <w:tcPr>
            <w:tcW w:w="2130" w:type="dxa"/>
            <w:vMerge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Ⅲ-Ⅳ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6.2</w:t>
            </w:r>
          </w:p>
        </w:tc>
      </w:tr>
      <w:tr w:rsidR="007D0EA1" w:rsidRPr="007D0EA1" w:rsidTr="007D0EA1">
        <w:tc>
          <w:tcPr>
            <w:tcW w:w="2130" w:type="dxa"/>
            <w:vMerge w:val="restart"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 stage</w:t>
            </w: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Tis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8.6</w:t>
            </w:r>
          </w:p>
        </w:tc>
      </w:tr>
      <w:tr w:rsidR="007D0EA1" w:rsidRPr="007D0EA1" w:rsidTr="007D0EA1">
        <w:tc>
          <w:tcPr>
            <w:tcW w:w="2130" w:type="dxa"/>
            <w:vMerge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T1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7D0EA1" w:rsidRPr="007D0EA1" w:rsidTr="007D0EA1">
        <w:tc>
          <w:tcPr>
            <w:tcW w:w="2130" w:type="dxa"/>
            <w:vMerge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T2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24.1</w:t>
            </w:r>
          </w:p>
        </w:tc>
      </w:tr>
      <w:tr w:rsidR="007D0EA1" w:rsidRPr="007D0EA1" w:rsidTr="007D0EA1">
        <w:tc>
          <w:tcPr>
            <w:tcW w:w="2130" w:type="dxa"/>
            <w:vMerge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T3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43.1</w:t>
            </w:r>
          </w:p>
        </w:tc>
      </w:tr>
      <w:tr w:rsidR="007D0EA1" w:rsidRPr="007D0EA1" w:rsidTr="007D0EA1">
        <w:tc>
          <w:tcPr>
            <w:tcW w:w="2130" w:type="dxa"/>
            <w:vMerge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T4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</w:t>
            </w:r>
          </w:p>
        </w:tc>
      </w:tr>
      <w:tr w:rsidR="007D0EA1" w:rsidRPr="007D0EA1" w:rsidTr="007D0EA1">
        <w:tc>
          <w:tcPr>
            <w:tcW w:w="2130" w:type="dxa"/>
            <w:vMerge w:val="restart"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 stage</w:t>
            </w: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N0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84.9</w:t>
            </w:r>
          </w:p>
        </w:tc>
      </w:tr>
      <w:tr w:rsidR="007D0EA1" w:rsidRPr="007D0EA1" w:rsidTr="007D0EA1">
        <w:tc>
          <w:tcPr>
            <w:tcW w:w="2130" w:type="dxa"/>
            <w:vMerge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N1/N2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15.1</w:t>
            </w:r>
          </w:p>
        </w:tc>
      </w:tr>
      <w:tr w:rsidR="007D0EA1" w:rsidRPr="007D0EA1" w:rsidTr="007D0EA1"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 stage</w:t>
            </w: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M0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7D0EA1" w:rsidRPr="007D0EA1" w:rsidTr="007D0EA1"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CD8</w:t>
            </w: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50.8</w:t>
            </w:r>
          </w:p>
        </w:tc>
      </w:tr>
      <w:tr w:rsidR="007D0EA1" w:rsidRPr="007D0EA1" w:rsidTr="007D0EA1"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49.2</w:t>
            </w:r>
          </w:p>
        </w:tc>
      </w:tr>
      <w:tr w:rsidR="007D0EA1" w:rsidRPr="007D0EA1" w:rsidTr="007D0EA1"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</w:t>
            </w:r>
            <w:bookmarkStart w:id="0" w:name="_GoBack"/>
            <w:bookmarkEnd w:id="0"/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L1</w:t>
            </w: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52.4</w:t>
            </w:r>
          </w:p>
        </w:tc>
      </w:tr>
      <w:tr w:rsidR="007D0EA1" w:rsidRPr="007D0EA1" w:rsidTr="007D0EA1"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131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947" w:type="dxa"/>
            <w:vAlign w:val="center"/>
          </w:tcPr>
          <w:p w:rsidR="007D0EA1" w:rsidRPr="007D0EA1" w:rsidRDefault="007D0EA1" w:rsidP="007D0EA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D0E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47.6</w:t>
            </w:r>
          </w:p>
        </w:tc>
      </w:tr>
    </w:tbl>
    <w:p w:rsidR="007D0EA1" w:rsidRPr="007D0EA1" w:rsidRDefault="007D0EA1">
      <w:pPr>
        <w:rPr>
          <w:sz w:val="24"/>
          <w:szCs w:val="24"/>
        </w:rPr>
      </w:pPr>
    </w:p>
    <w:sectPr w:rsidR="007D0EA1" w:rsidRPr="007D0E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A2C"/>
    <w:rsid w:val="007D0EA1"/>
    <w:rsid w:val="008F06BD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E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E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423</Characters>
  <Application>Microsoft Office Word</Application>
  <DocSecurity>0</DocSecurity>
  <Lines>3</Lines>
  <Paragraphs>1</Paragraphs>
  <ScaleCrop>false</ScaleCrop>
  <Company>HP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60403</dc:creator>
  <cp:keywords/>
  <dc:description/>
  <cp:lastModifiedBy>60403</cp:lastModifiedBy>
  <cp:revision>2</cp:revision>
  <dcterms:created xsi:type="dcterms:W3CDTF">2022-01-03T13:19:00Z</dcterms:created>
  <dcterms:modified xsi:type="dcterms:W3CDTF">2022-01-03T13:29:00Z</dcterms:modified>
</cp:coreProperties>
</file>