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E8FDFB" w14:textId="4545BC00" w:rsidR="006446D4" w:rsidRDefault="00E21F00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>
        <w:rPr>
          <w:rFonts w:ascii="Garamond" w:eastAsia="Times New Roman" w:hAnsi="Garamond" w:cs="Times New Roman"/>
          <w:color w:val="000000"/>
          <w:lang w:val="en-US" w:eastAsia="pt-BR"/>
        </w:rPr>
        <w:t>Additional file 1</w:t>
      </w:r>
      <w:bookmarkStart w:id="0" w:name="_GoBack"/>
      <w:bookmarkEnd w:id="0"/>
    </w:p>
    <w:p w14:paraId="0E71550A" w14:textId="2CD81D40" w:rsidR="006446D4" w:rsidRDefault="006446D4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</w:p>
    <w:p w14:paraId="79E6F810" w14:textId="6857BEAC" w:rsidR="006446D4" w:rsidRDefault="006446D4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>
        <w:rPr>
          <w:rFonts w:ascii="Garamond" w:eastAsia="Times New Roman" w:hAnsi="Garamond" w:cs="Times New Roman"/>
          <w:color w:val="000000"/>
          <w:lang w:val="en-US" w:eastAsia="pt-BR"/>
        </w:rPr>
        <w:t xml:space="preserve">The search strategies used for each database are presented below. </w:t>
      </w:r>
    </w:p>
    <w:p w14:paraId="654EF03B" w14:textId="77777777" w:rsidR="006446D4" w:rsidRDefault="006446D4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</w:p>
    <w:p w14:paraId="312A6444" w14:textId="5FF2D86D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>
        <w:rPr>
          <w:rFonts w:ascii="Garamond" w:eastAsia="Times New Roman" w:hAnsi="Garamond" w:cs="Times New Roman"/>
          <w:color w:val="000000"/>
          <w:lang w:val="en-US" w:eastAsia="pt-BR"/>
        </w:rPr>
        <w:t>Central</w:t>
      </w: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 xml:space="preserve"> </w:t>
      </w:r>
      <w:r w:rsidR="006446D4">
        <w:rPr>
          <w:rFonts w:ascii="Garamond" w:eastAsia="Times New Roman" w:hAnsi="Garamond" w:cs="Times New Roman"/>
          <w:color w:val="000000"/>
          <w:lang w:val="en-US" w:eastAsia="pt-BR"/>
        </w:rPr>
        <w:t>(C</w:t>
      </w: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ochrane) </w:t>
      </w:r>
    </w:p>
    <w:p w14:paraId="42555434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</w:p>
    <w:p w14:paraId="5E8C1E03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#1 MeSH descriptor: [Breast Neoplasms] explode all trees</w:t>
      </w:r>
    </w:p>
    <w:p w14:paraId="40685219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#2 breast cancer or breast neoplasm or breast adenocarcinoma or breast carcinoma or breast tumour or breast tumor</w:t>
      </w:r>
    </w:p>
    <w:p w14:paraId="7D227054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#3 #1 or #2</w:t>
      </w:r>
    </w:p>
    <w:p w14:paraId="2D3C5242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#4 MeSH descriptor: [Mastectomy, Segmental] explode all trees</w:t>
      </w:r>
    </w:p>
    <w:p w14:paraId="7E2C7EAC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#5 MeSH descriptor: [Mastectomy, Subcutaneous] explode all trees</w:t>
      </w:r>
    </w:p>
    <w:p w14:paraId="0C047E61" w14:textId="2C249B60" w:rsid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#6 segmental mastectom* or subcutaneous mastectom* or breast conserving surger* or partial mastectom* or nipple-sparing mastectom* or areola-sparing mastectom* or local excision mastectom* or limited resection mastectom*</w:t>
      </w:r>
      <w:r w:rsidR="00EE20CC">
        <w:rPr>
          <w:rFonts w:ascii="Garamond" w:eastAsia="Times New Roman" w:hAnsi="Garamond" w:cs="Times New Roman"/>
          <w:color w:val="000000"/>
          <w:lang w:val="en-US" w:eastAsia="pt-BR"/>
        </w:rPr>
        <w:t xml:space="preserve"> </w:t>
      </w:r>
    </w:p>
    <w:p w14:paraId="13696C8C" w14:textId="52DD5839" w:rsidR="00EE20CC" w:rsidRPr="00BE276F" w:rsidRDefault="00EE20CC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>
        <w:rPr>
          <w:rFonts w:ascii="Garamond" w:eastAsia="Times New Roman" w:hAnsi="Garamond" w:cs="Times New Roman"/>
          <w:color w:val="000000"/>
          <w:lang w:val="en-US" w:eastAsia="pt-BR"/>
        </w:rPr>
        <w:t xml:space="preserve">#7 </w:t>
      </w:r>
      <w:r w:rsidRPr="00EE20CC">
        <w:rPr>
          <w:rFonts w:ascii="Garamond" w:eastAsia="Times New Roman" w:hAnsi="Garamond" w:cs="Times New Roman"/>
          <w:color w:val="000000"/>
          <w:lang w:val="en-US" w:eastAsia="pt-BR"/>
        </w:rPr>
        <w:t>Autologous fat grafting</w:t>
      </w:r>
    </w:p>
    <w:p w14:paraId="23710650" w14:textId="7AE8924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eastAsia="pt-BR"/>
        </w:rPr>
      </w:pPr>
      <w:r w:rsidRPr="00BE276F">
        <w:rPr>
          <w:rFonts w:ascii="Garamond" w:eastAsia="Times New Roman" w:hAnsi="Garamond" w:cs="Times New Roman"/>
          <w:color w:val="000000"/>
          <w:lang w:eastAsia="pt-BR"/>
        </w:rPr>
        <w:t>#</w:t>
      </w:r>
      <w:r w:rsidR="00EE20CC">
        <w:rPr>
          <w:rFonts w:ascii="Garamond" w:eastAsia="Times New Roman" w:hAnsi="Garamond" w:cs="Times New Roman"/>
          <w:color w:val="000000"/>
          <w:lang w:eastAsia="pt-BR"/>
        </w:rPr>
        <w:t>8</w:t>
      </w:r>
      <w:r w:rsidRPr="00BE276F">
        <w:rPr>
          <w:rFonts w:ascii="Garamond" w:eastAsia="Times New Roman" w:hAnsi="Garamond" w:cs="Times New Roman"/>
          <w:color w:val="000000"/>
          <w:lang w:eastAsia="pt-BR"/>
        </w:rPr>
        <w:t xml:space="preserve"> #4 or #5 or #6</w:t>
      </w:r>
      <w:r w:rsidR="00EE20CC">
        <w:rPr>
          <w:rFonts w:ascii="Garamond" w:eastAsia="Times New Roman" w:hAnsi="Garamond" w:cs="Times New Roman"/>
          <w:color w:val="000000"/>
          <w:lang w:eastAsia="pt-BR"/>
        </w:rPr>
        <w:t xml:space="preserve"> and #7</w:t>
      </w:r>
    </w:p>
    <w:p w14:paraId="420BF1F2" w14:textId="242CB242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eastAsia="pt-BR"/>
        </w:rPr>
      </w:pPr>
      <w:r w:rsidRPr="00BE276F">
        <w:rPr>
          <w:rFonts w:ascii="Garamond" w:eastAsia="Times New Roman" w:hAnsi="Garamond" w:cs="Times New Roman"/>
          <w:color w:val="000000"/>
          <w:lang w:eastAsia="pt-BR"/>
        </w:rPr>
        <w:t>#</w:t>
      </w:r>
      <w:r w:rsidR="00EE20CC">
        <w:rPr>
          <w:rFonts w:ascii="Garamond" w:eastAsia="Times New Roman" w:hAnsi="Garamond" w:cs="Times New Roman"/>
          <w:color w:val="000000"/>
          <w:lang w:eastAsia="pt-BR"/>
        </w:rPr>
        <w:t xml:space="preserve">9 </w:t>
      </w:r>
      <w:r w:rsidRPr="00BE276F">
        <w:rPr>
          <w:rFonts w:ascii="Garamond" w:eastAsia="Times New Roman" w:hAnsi="Garamond" w:cs="Times New Roman"/>
          <w:color w:val="000000"/>
          <w:lang w:eastAsia="pt-BR"/>
        </w:rPr>
        <w:t>#3 and #</w:t>
      </w:r>
      <w:r w:rsidR="00EE20CC">
        <w:rPr>
          <w:rFonts w:ascii="Garamond" w:eastAsia="Times New Roman" w:hAnsi="Garamond" w:cs="Times New Roman"/>
          <w:color w:val="000000"/>
          <w:lang w:eastAsia="pt-BR"/>
        </w:rPr>
        <w:t>8</w:t>
      </w:r>
    </w:p>
    <w:p w14:paraId="5F4DA44F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eastAsia="pt-BR"/>
        </w:rPr>
      </w:pPr>
    </w:p>
    <w:p w14:paraId="40A54AE8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eastAsia="pt-BR"/>
        </w:rPr>
      </w:pPr>
    </w:p>
    <w:p w14:paraId="203788D0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eastAsia="pt-BR"/>
        </w:rPr>
      </w:pPr>
      <w:r w:rsidRPr="00BE276F">
        <w:rPr>
          <w:rFonts w:ascii="Garamond" w:eastAsia="Times New Roman" w:hAnsi="Garamond" w:cs="Times New Roman"/>
          <w:color w:val="000000"/>
          <w:lang w:eastAsia="pt-BR"/>
        </w:rPr>
        <w:t>Medline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0"/>
      </w:tblGrid>
      <w:tr w:rsidR="00BE276F" w:rsidRPr="00BE276F" w14:paraId="45080388" w14:textId="77777777" w:rsidTr="00BE276F">
        <w:tc>
          <w:tcPr>
            <w:tcW w:w="0" w:type="auto"/>
            <w:hideMark/>
          </w:tcPr>
          <w:p w14:paraId="0D8867EF" w14:textId="77777777" w:rsidR="00BE276F" w:rsidRPr="00BE276F" w:rsidRDefault="00BE276F" w:rsidP="00BE276F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Searches</w:t>
            </w:r>
          </w:p>
        </w:tc>
      </w:tr>
      <w:tr w:rsidR="00BE276F" w:rsidRPr="00BE276F" w14:paraId="3E71F7CF" w14:textId="77777777" w:rsidTr="00BE276F">
        <w:tc>
          <w:tcPr>
            <w:tcW w:w="0" w:type="auto"/>
            <w:hideMark/>
          </w:tcPr>
          <w:p w14:paraId="5F7C4BBA" w14:textId="2FEE0621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randomized controlled trial.pt.</w:t>
            </w:r>
          </w:p>
        </w:tc>
      </w:tr>
      <w:tr w:rsidR="00BE276F" w:rsidRPr="00BE276F" w14:paraId="72D9CD30" w14:textId="77777777" w:rsidTr="00BE276F">
        <w:tc>
          <w:tcPr>
            <w:tcW w:w="0" w:type="auto"/>
            <w:hideMark/>
          </w:tcPr>
          <w:p w14:paraId="353CA6DA" w14:textId="50B7ED4A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controlled clinical trial.pt.</w:t>
            </w:r>
          </w:p>
        </w:tc>
      </w:tr>
      <w:tr w:rsidR="00BE276F" w:rsidRPr="00BE276F" w14:paraId="5AEBA078" w14:textId="77777777" w:rsidTr="00BE276F">
        <w:tc>
          <w:tcPr>
            <w:tcW w:w="0" w:type="auto"/>
            <w:hideMark/>
          </w:tcPr>
          <w:p w14:paraId="28A19C08" w14:textId="7E3097A6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randomized.ab.</w:t>
            </w:r>
          </w:p>
        </w:tc>
      </w:tr>
      <w:tr w:rsidR="00BE276F" w:rsidRPr="00BE276F" w14:paraId="40B09944" w14:textId="77777777" w:rsidTr="00BE276F">
        <w:tc>
          <w:tcPr>
            <w:tcW w:w="0" w:type="auto"/>
            <w:hideMark/>
          </w:tcPr>
          <w:p w14:paraId="1C77F2F6" w14:textId="6B173084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placebo.ab.</w:t>
            </w:r>
          </w:p>
        </w:tc>
      </w:tr>
      <w:tr w:rsidR="00BE276F" w:rsidRPr="00BE276F" w14:paraId="2DEA6814" w14:textId="77777777" w:rsidTr="00BE276F">
        <w:tc>
          <w:tcPr>
            <w:tcW w:w="0" w:type="auto"/>
            <w:hideMark/>
          </w:tcPr>
          <w:p w14:paraId="51F48DA2" w14:textId="1C8D5932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Clinical Trials as Topic/</w:t>
            </w:r>
          </w:p>
        </w:tc>
      </w:tr>
      <w:tr w:rsidR="00BE276F" w:rsidRPr="00BE276F" w14:paraId="7BEB10DA" w14:textId="77777777" w:rsidTr="00BE276F">
        <w:tc>
          <w:tcPr>
            <w:tcW w:w="0" w:type="auto"/>
            <w:hideMark/>
          </w:tcPr>
          <w:p w14:paraId="14A79425" w14:textId="0A74FD4C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randomly.ab.</w:t>
            </w:r>
          </w:p>
        </w:tc>
      </w:tr>
      <w:tr w:rsidR="00BE276F" w:rsidRPr="00BE276F" w14:paraId="05FF460E" w14:textId="77777777" w:rsidTr="00BE276F">
        <w:tc>
          <w:tcPr>
            <w:tcW w:w="0" w:type="auto"/>
            <w:hideMark/>
          </w:tcPr>
          <w:p w14:paraId="03F26AFE" w14:textId="2F516DFB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trial.ti.</w:t>
            </w:r>
          </w:p>
        </w:tc>
      </w:tr>
      <w:tr w:rsidR="00BE276F" w:rsidRPr="00EE20CC" w14:paraId="051AB831" w14:textId="77777777" w:rsidTr="00BE276F">
        <w:tc>
          <w:tcPr>
            <w:tcW w:w="0" w:type="auto"/>
            <w:hideMark/>
          </w:tcPr>
          <w:p w14:paraId="2D2F27E8" w14:textId="47F73C80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val="en-US" w:eastAsia="pt-BR"/>
              </w:rPr>
              <w:t>(crossover or cross-over).tw.</w:t>
            </w:r>
          </w:p>
        </w:tc>
      </w:tr>
      <w:tr w:rsidR="00BE276F" w:rsidRPr="00EE20CC" w14:paraId="6D4FDDEC" w14:textId="77777777" w:rsidTr="00BE276F">
        <w:tc>
          <w:tcPr>
            <w:tcW w:w="0" w:type="auto"/>
            <w:hideMark/>
          </w:tcPr>
          <w:p w14:paraId="6D18D929" w14:textId="418F9A71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val="en-US" w:eastAsia="pt-BR"/>
              </w:rPr>
              <w:t>Pragmatic Clinical Trials as Topic/</w:t>
            </w:r>
          </w:p>
        </w:tc>
      </w:tr>
      <w:tr w:rsidR="00BE276F" w:rsidRPr="00BE276F" w14:paraId="5382B88F" w14:textId="77777777" w:rsidTr="00BE276F">
        <w:tc>
          <w:tcPr>
            <w:tcW w:w="0" w:type="auto"/>
            <w:hideMark/>
          </w:tcPr>
          <w:p w14:paraId="2C019375" w14:textId="4B5A9DD5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pragmatic clinical trial.pt.</w:t>
            </w:r>
          </w:p>
        </w:tc>
      </w:tr>
      <w:tr w:rsidR="00BE276F" w:rsidRPr="00BE276F" w14:paraId="6935F375" w14:textId="77777777" w:rsidTr="00BE276F">
        <w:tc>
          <w:tcPr>
            <w:tcW w:w="0" w:type="auto"/>
            <w:hideMark/>
          </w:tcPr>
          <w:p w14:paraId="58EF239C" w14:textId="57E4B787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or/1-10</w:t>
            </w:r>
          </w:p>
        </w:tc>
      </w:tr>
      <w:tr w:rsidR="00BE276F" w:rsidRPr="00BE276F" w14:paraId="3760A4E3" w14:textId="77777777" w:rsidTr="00BE276F">
        <w:tc>
          <w:tcPr>
            <w:tcW w:w="0" w:type="auto"/>
            <w:hideMark/>
          </w:tcPr>
          <w:p w14:paraId="55C9BCE6" w14:textId="17A70267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Case-Control Studies/</w:t>
            </w:r>
          </w:p>
        </w:tc>
      </w:tr>
      <w:tr w:rsidR="00BE276F" w:rsidRPr="00BE276F" w14:paraId="1FC00F3E" w14:textId="77777777" w:rsidTr="00BE276F">
        <w:tc>
          <w:tcPr>
            <w:tcW w:w="0" w:type="auto"/>
            <w:hideMark/>
          </w:tcPr>
          <w:p w14:paraId="11A2706F" w14:textId="653743A6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Control Groups/</w:t>
            </w:r>
          </w:p>
        </w:tc>
      </w:tr>
      <w:tr w:rsidR="00BE276F" w:rsidRPr="00BE276F" w14:paraId="237C920E" w14:textId="77777777" w:rsidTr="00BE276F">
        <w:tc>
          <w:tcPr>
            <w:tcW w:w="0" w:type="auto"/>
            <w:hideMark/>
          </w:tcPr>
          <w:p w14:paraId="26158ADA" w14:textId="385E41C6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Matched-Pair Analysis/</w:t>
            </w:r>
          </w:p>
        </w:tc>
      </w:tr>
      <w:tr w:rsidR="00BE276F" w:rsidRPr="00BE276F" w14:paraId="69B8868D" w14:textId="77777777" w:rsidTr="00BE276F">
        <w:tc>
          <w:tcPr>
            <w:tcW w:w="0" w:type="auto"/>
            <w:hideMark/>
          </w:tcPr>
          <w:p w14:paraId="7CFBFA26" w14:textId="5BEFA9D2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Retrospective Studies/</w:t>
            </w:r>
          </w:p>
        </w:tc>
      </w:tr>
      <w:tr w:rsidR="00BE276F" w:rsidRPr="00EE20CC" w14:paraId="3E049C99" w14:textId="77777777" w:rsidTr="00BE276F">
        <w:tc>
          <w:tcPr>
            <w:tcW w:w="0" w:type="auto"/>
            <w:hideMark/>
          </w:tcPr>
          <w:p w14:paraId="670ECE13" w14:textId="60B38DF8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val="en-US" w:eastAsia="pt-BR"/>
              </w:rPr>
              <w:t>((case* adj5 control*) or (case adj3 comparison*) or control group*).ti,ab.</w:t>
            </w:r>
          </w:p>
        </w:tc>
      </w:tr>
      <w:tr w:rsidR="00BE276F" w:rsidRPr="00BE276F" w14:paraId="42FDCD14" w14:textId="77777777" w:rsidTr="00BE276F">
        <w:tc>
          <w:tcPr>
            <w:tcW w:w="0" w:type="auto"/>
            <w:hideMark/>
          </w:tcPr>
          <w:p w14:paraId="51F8706C" w14:textId="23CA91DC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or/12-16</w:t>
            </w:r>
          </w:p>
        </w:tc>
      </w:tr>
      <w:tr w:rsidR="00BE276F" w:rsidRPr="00BE276F" w14:paraId="384B549A" w14:textId="77777777" w:rsidTr="00BE276F">
        <w:tc>
          <w:tcPr>
            <w:tcW w:w="0" w:type="auto"/>
            <w:hideMark/>
          </w:tcPr>
          <w:p w14:paraId="1DB15D0C" w14:textId="07E68F17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Cohort Studies/</w:t>
            </w:r>
          </w:p>
        </w:tc>
      </w:tr>
      <w:tr w:rsidR="00BE276F" w:rsidRPr="00BE276F" w14:paraId="448FABBB" w14:textId="77777777" w:rsidTr="00BE276F">
        <w:tc>
          <w:tcPr>
            <w:tcW w:w="0" w:type="auto"/>
            <w:hideMark/>
          </w:tcPr>
          <w:p w14:paraId="3CF9571C" w14:textId="0E518878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Longitudinal Studies/</w:t>
            </w:r>
          </w:p>
        </w:tc>
      </w:tr>
      <w:tr w:rsidR="00BE276F" w:rsidRPr="00BE276F" w14:paraId="067CF458" w14:textId="77777777" w:rsidTr="00BE276F">
        <w:tc>
          <w:tcPr>
            <w:tcW w:w="0" w:type="auto"/>
            <w:hideMark/>
          </w:tcPr>
          <w:p w14:paraId="56BC079D" w14:textId="34F04759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Follow-Up Studies/</w:t>
            </w:r>
          </w:p>
        </w:tc>
      </w:tr>
      <w:tr w:rsidR="00BE276F" w:rsidRPr="00BE276F" w14:paraId="3142DD65" w14:textId="77777777" w:rsidTr="00BE276F">
        <w:tc>
          <w:tcPr>
            <w:tcW w:w="0" w:type="auto"/>
            <w:hideMark/>
          </w:tcPr>
          <w:p w14:paraId="02B69370" w14:textId="30AAC68A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Prospective Studies/</w:t>
            </w:r>
          </w:p>
        </w:tc>
      </w:tr>
      <w:tr w:rsidR="00BE276F" w:rsidRPr="00BE276F" w14:paraId="08372847" w14:textId="77777777" w:rsidTr="00BE276F">
        <w:tc>
          <w:tcPr>
            <w:tcW w:w="0" w:type="auto"/>
            <w:hideMark/>
          </w:tcPr>
          <w:p w14:paraId="6D343DE3" w14:textId="0168C9D3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Retrospective Studies/</w:t>
            </w:r>
          </w:p>
        </w:tc>
      </w:tr>
      <w:tr w:rsidR="00BE276F" w:rsidRPr="00BE276F" w14:paraId="6BA8BEE0" w14:textId="77777777" w:rsidTr="00BE276F">
        <w:tc>
          <w:tcPr>
            <w:tcW w:w="0" w:type="auto"/>
            <w:hideMark/>
          </w:tcPr>
          <w:p w14:paraId="4710D42E" w14:textId="64CE49FA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cohort.ti,ab.</w:t>
            </w:r>
          </w:p>
        </w:tc>
      </w:tr>
      <w:tr w:rsidR="00BE276F" w:rsidRPr="00BE276F" w14:paraId="41B02203" w14:textId="77777777" w:rsidTr="00BE276F">
        <w:tc>
          <w:tcPr>
            <w:tcW w:w="0" w:type="auto"/>
            <w:hideMark/>
          </w:tcPr>
          <w:p w14:paraId="43AF933B" w14:textId="42D61958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longitudinal.ti,ab.</w:t>
            </w:r>
          </w:p>
        </w:tc>
      </w:tr>
      <w:tr w:rsidR="00BE276F" w:rsidRPr="00BE276F" w14:paraId="64FF0F9E" w14:textId="77777777" w:rsidTr="00BE276F">
        <w:tc>
          <w:tcPr>
            <w:tcW w:w="0" w:type="auto"/>
            <w:hideMark/>
          </w:tcPr>
          <w:p w14:paraId="1D15B64B" w14:textId="2CF37595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prospective.ti,ab.</w:t>
            </w:r>
          </w:p>
        </w:tc>
      </w:tr>
      <w:tr w:rsidR="00BE276F" w:rsidRPr="00BE276F" w14:paraId="3449A7D1" w14:textId="77777777" w:rsidTr="00BE276F">
        <w:tc>
          <w:tcPr>
            <w:tcW w:w="0" w:type="auto"/>
            <w:hideMark/>
          </w:tcPr>
          <w:p w14:paraId="28071F54" w14:textId="4822C23D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retrospective.ti,ab.</w:t>
            </w:r>
          </w:p>
        </w:tc>
      </w:tr>
      <w:tr w:rsidR="00BE276F" w:rsidRPr="00BE276F" w14:paraId="0EA5DB2A" w14:textId="77777777" w:rsidTr="00BE276F">
        <w:tc>
          <w:tcPr>
            <w:tcW w:w="0" w:type="auto"/>
            <w:hideMark/>
          </w:tcPr>
          <w:p w14:paraId="08B7CFA6" w14:textId="39C32EBF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or/18-26</w:t>
            </w:r>
          </w:p>
        </w:tc>
      </w:tr>
      <w:tr w:rsidR="00BE276F" w:rsidRPr="00BE276F" w14:paraId="1BC7CA2B" w14:textId="77777777" w:rsidTr="00BE276F">
        <w:tc>
          <w:tcPr>
            <w:tcW w:w="0" w:type="auto"/>
            <w:hideMark/>
          </w:tcPr>
          <w:p w14:paraId="0BD59528" w14:textId="3CCE1FF1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exp Breast Neoplasms/</w:t>
            </w:r>
          </w:p>
        </w:tc>
      </w:tr>
      <w:tr w:rsidR="00BE276F" w:rsidRPr="00EE20CC" w14:paraId="508AE458" w14:textId="77777777" w:rsidTr="00BE276F">
        <w:tc>
          <w:tcPr>
            <w:tcW w:w="0" w:type="auto"/>
            <w:hideMark/>
          </w:tcPr>
          <w:p w14:paraId="5AA394A8" w14:textId="65BCCEB9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val="en-US" w:eastAsia="pt-BR"/>
              </w:rPr>
              <w:lastRenderedPageBreak/>
              <w:t>(breast cancer or breast neoplasm or breast carcinoma or breast tumour or breast tumor).mp.</w:t>
            </w:r>
          </w:p>
        </w:tc>
      </w:tr>
      <w:tr w:rsidR="00BE276F" w:rsidRPr="00BE276F" w14:paraId="377A1BCA" w14:textId="77777777" w:rsidTr="00BE276F">
        <w:tc>
          <w:tcPr>
            <w:tcW w:w="0" w:type="auto"/>
            <w:hideMark/>
          </w:tcPr>
          <w:p w14:paraId="7B66F2B6" w14:textId="0009C3FE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or/28-29</w:t>
            </w:r>
          </w:p>
        </w:tc>
      </w:tr>
      <w:tr w:rsidR="00BE276F" w:rsidRPr="00BE276F" w14:paraId="3A449116" w14:textId="77777777" w:rsidTr="00BE276F">
        <w:tc>
          <w:tcPr>
            <w:tcW w:w="0" w:type="auto"/>
            <w:hideMark/>
          </w:tcPr>
          <w:p w14:paraId="6288EEF8" w14:textId="3FC47062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exp Mastectomy, Segmental/</w:t>
            </w:r>
          </w:p>
        </w:tc>
      </w:tr>
      <w:tr w:rsidR="00BE276F" w:rsidRPr="00BE276F" w14:paraId="62EC8CBD" w14:textId="77777777" w:rsidTr="00BE276F">
        <w:tc>
          <w:tcPr>
            <w:tcW w:w="0" w:type="auto"/>
            <w:hideMark/>
          </w:tcPr>
          <w:p w14:paraId="737ECF88" w14:textId="47586CC6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exp Mastectomy, Subcutaneous/</w:t>
            </w:r>
          </w:p>
        </w:tc>
      </w:tr>
      <w:tr w:rsidR="00BE276F" w:rsidRPr="00BE276F" w14:paraId="5CD4B894" w14:textId="77777777" w:rsidTr="00BE276F">
        <w:tc>
          <w:tcPr>
            <w:tcW w:w="0" w:type="auto"/>
            <w:hideMark/>
          </w:tcPr>
          <w:p w14:paraId="27E02413" w14:textId="63516D2C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segmental mastectom*.mp.</w:t>
            </w:r>
          </w:p>
        </w:tc>
      </w:tr>
      <w:tr w:rsidR="00BE276F" w:rsidRPr="00BE276F" w14:paraId="6364B0B7" w14:textId="77777777" w:rsidTr="00BE276F">
        <w:tc>
          <w:tcPr>
            <w:tcW w:w="0" w:type="auto"/>
            <w:hideMark/>
          </w:tcPr>
          <w:p w14:paraId="67B9F123" w14:textId="542730C0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subcutaneous mastectom*.mp.</w:t>
            </w:r>
          </w:p>
        </w:tc>
      </w:tr>
      <w:tr w:rsidR="00BE276F" w:rsidRPr="00BE276F" w14:paraId="28020114" w14:textId="77777777" w:rsidTr="00BE276F">
        <w:tc>
          <w:tcPr>
            <w:tcW w:w="0" w:type="auto"/>
            <w:hideMark/>
          </w:tcPr>
          <w:p w14:paraId="28DC56FD" w14:textId="2AACE3C4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breast conserving surger*.mp.</w:t>
            </w:r>
          </w:p>
        </w:tc>
      </w:tr>
      <w:tr w:rsidR="00BE276F" w:rsidRPr="00BE276F" w14:paraId="6878F39B" w14:textId="77777777" w:rsidTr="00BE276F">
        <w:tc>
          <w:tcPr>
            <w:tcW w:w="0" w:type="auto"/>
            <w:hideMark/>
          </w:tcPr>
          <w:p w14:paraId="6FF01595" w14:textId="55B8433E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partial mastectom*.mp.</w:t>
            </w:r>
          </w:p>
        </w:tc>
      </w:tr>
      <w:tr w:rsidR="00BE276F" w:rsidRPr="00BE276F" w14:paraId="75046A20" w14:textId="77777777" w:rsidTr="00BE276F">
        <w:tc>
          <w:tcPr>
            <w:tcW w:w="0" w:type="auto"/>
            <w:hideMark/>
          </w:tcPr>
          <w:p w14:paraId="03267287" w14:textId="64425E61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nipple-sparing mastectom*.mp.</w:t>
            </w:r>
          </w:p>
        </w:tc>
      </w:tr>
      <w:tr w:rsidR="00BE276F" w:rsidRPr="00BE276F" w14:paraId="4A76899C" w14:textId="77777777" w:rsidTr="00BE276F">
        <w:tc>
          <w:tcPr>
            <w:tcW w:w="0" w:type="auto"/>
            <w:hideMark/>
          </w:tcPr>
          <w:p w14:paraId="45683999" w14:textId="2B312ABD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areola-sparing mastectom*.mp.</w:t>
            </w:r>
          </w:p>
        </w:tc>
      </w:tr>
      <w:tr w:rsidR="00BE276F" w:rsidRPr="00BE276F" w14:paraId="07B4C66E" w14:textId="77777777" w:rsidTr="00BE276F">
        <w:tc>
          <w:tcPr>
            <w:tcW w:w="0" w:type="auto"/>
            <w:hideMark/>
          </w:tcPr>
          <w:p w14:paraId="4089F625" w14:textId="38BB59D1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local excision mastectom*.mp.</w:t>
            </w:r>
          </w:p>
        </w:tc>
      </w:tr>
      <w:tr w:rsidR="00BE276F" w:rsidRPr="00BE276F" w14:paraId="093367D1" w14:textId="77777777" w:rsidTr="00BE276F">
        <w:tc>
          <w:tcPr>
            <w:tcW w:w="0" w:type="auto"/>
            <w:hideMark/>
          </w:tcPr>
          <w:p w14:paraId="3D2D2D66" w14:textId="0B603725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limited resection mastectom*.mp.</w:t>
            </w:r>
          </w:p>
        </w:tc>
      </w:tr>
      <w:tr w:rsidR="00BE276F" w:rsidRPr="00EE20CC" w14:paraId="08DD09FB" w14:textId="77777777" w:rsidTr="00BE276F">
        <w:tc>
          <w:tcPr>
            <w:tcW w:w="0" w:type="auto"/>
            <w:hideMark/>
          </w:tcPr>
          <w:p w14:paraId="14227487" w14:textId="654D7457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val="en-US" w:eastAsia="pt-BR"/>
              </w:rPr>
              <w:t>(limited resection adj5 mastectom*).mp.</w:t>
            </w:r>
          </w:p>
        </w:tc>
      </w:tr>
      <w:tr w:rsidR="00BE276F" w:rsidRPr="00BE276F" w14:paraId="50F420C3" w14:textId="77777777" w:rsidTr="00BE276F">
        <w:tc>
          <w:tcPr>
            <w:tcW w:w="0" w:type="auto"/>
            <w:hideMark/>
          </w:tcPr>
          <w:p w14:paraId="22D498BC" w14:textId="07FAD121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or/31-41</w:t>
            </w:r>
          </w:p>
        </w:tc>
      </w:tr>
      <w:tr w:rsidR="00BE276F" w:rsidRPr="00BE276F" w14:paraId="66C40836" w14:textId="77777777" w:rsidTr="00BE276F">
        <w:tc>
          <w:tcPr>
            <w:tcW w:w="0" w:type="auto"/>
            <w:hideMark/>
          </w:tcPr>
          <w:p w14:paraId="4099C915" w14:textId="61F00299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and/30,42</w:t>
            </w:r>
          </w:p>
        </w:tc>
      </w:tr>
      <w:tr w:rsidR="00BE276F" w:rsidRPr="00BE276F" w14:paraId="7451559F" w14:textId="77777777" w:rsidTr="00BE276F">
        <w:tc>
          <w:tcPr>
            <w:tcW w:w="0" w:type="auto"/>
            <w:hideMark/>
          </w:tcPr>
          <w:p w14:paraId="097BFACE" w14:textId="140B2F9B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Animals/</w:t>
            </w:r>
          </w:p>
        </w:tc>
      </w:tr>
      <w:tr w:rsidR="00BE276F" w:rsidRPr="00BE276F" w14:paraId="3A924D44" w14:textId="77777777" w:rsidTr="00BE276F">
        <w:tc>
          <w:tcPr>
            <w:tcW w:w="0" w:type="auto"/>
            <w:hideMark/>
          </w:tcPr>
          <w:p w14:paraId="6F4EBC14" w14:textId="7C243A82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Humans/</w:t>
            </w:r>
          </w:p>
        </w:tc>
      </w:tr>
      <w:tr w:rsidR="00BE276F" w:rsidRPr="00BE276F" w14:paraId="518E3357" w14:textId="77777777" w:rsidTr="00BE276F">
        <w:tc>
          <w:tcPr>
            <w:tcW w:w="0" w:type="auto"/>
            <w:hideMark/>
          </w:tcPr>
          <w:p w14:paraId="19AB093D" w14:textId="475FC498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44 not 45</w:t>
            </w:r>
          </w:p>
        </w:tc>
      </w:tr>
      <w:tr w:rsidR="00BE276F" w:rsidRPr="00BE276F" w14:paraId="5B81B4B9" w14:textId="77777777" w:rsidTr="00BE276F">
        <w:tc>
          <w:tcPr>
            <w:tcW w:w="0" w:type="auto"/>
            <w:hideMark/>
          </w:tcPr>
          <w:p w14:paraId="575463B3" w14:textId="7F8C2E1E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43 not 46</w:t>
            </w:r>
          </w:p>
        </w:tc>
      </w:tr>
      <w:tr w:rsidR="00BE276F" w:rsidRPr="00BE276F" w14:paraId="691E2D93" w14:textId="77777777" w:rsidTr="00BE276F">
        <w:tc>
          <w:tcPr>
            <w:tcW w:w="0" w:type="auto"/>
            <w:hideMark/>
          </w:tcPr>
          <w:p w14:paraId="19FF1039" w14:textId="6EE34AD5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and/11,47</w:t>
            </w:r>
          </w:p>
        </w:tc>
      </w:tr>
      <w:tr w:rsidR="00BE276F" w:rsidRPr="00BE276F" w14:paraId="0C36B2F8" w14:textId="77777777" w:rsidTr="00BE276F">
        <w:tc>
          <w:tcPr>
            <w:tcW w:w="0" w:type="auto"/>
            <w:hideMark/>
          </w:tcPr>
          <w:p w14:paraId="45C75C8F" w14:textId="3DFD90FA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and/17,47</w:t>
            </w:r>
          </w:p>
        </w:tc>
      </w:tr>
      <w:tr w:rsidR="00BE276F" w:rsidRPr="00BE276F" w14:paraId="28334BAE" w14:textId="77777777" w:rsidTr="00BE276F">
        <w:tc>
          <w:tcPr>
            <w:tcW w:w="0" w:type="auto"/>
            <w:hideMark/>
          </w:tcPr>
          <w:p w14:paraId="297C7F7B" w14:textId="5E62275A" w:rsidR="00BE276F" w:rsidRPr="00BE276F" w:rsidRDefault="00BE276F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and/11,47</w:t>
            </w:r>
            <w:r w:rsidR="00EE20CC"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</w:tr>
      <w:tr w:rsidR="00EE20CC" w:rsidRPr="00BE276F" w14:paraId="5228E1BB" w14:textId="77777777" w:rsidTr="00BE276F">
        <w:tc>
          <w:tcPr>
            <w:tcW w:w="0" w:type="auto"/>
          </w:tcPr>
          <w:p w14:paraId="09DBD938" w14:textId="459DBD90" w:rsidR="00EE20CC" w:rsidRPr="00BE276F" w:rsidRDefault="00EE20CC" w:rsidP="00BE276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50 and autologous fat grafting </w:t>
            </w:r>
          </w:p>
        </w:tc>
      </w:tr>
    </w:tbl>
    <w:p w14:paraId="52EB1C50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eastAsia="pt-BR"/>
        </w:rPr>
      </w:pPr>
    </w:p>
    <w:p w14:paraId="20AA1B8E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eastAsia="pt-BR"/>
        </w:rPr>
      </w:pPr>
      <w:r w:rsidRPr="00BE276F">
        <w:rPr>
          <w:rFonts w:ascii="Garamond" w:eastAsia="Times New Roman" w:hAnsi="Garamond" w:cs="Times New Roman"/>
          <w:color w:val="000000"/>
          <w:lang w:eastAsia="pt-BR"/>
        </w:rPr>
        <w:t>EMBASE </w:t>
      </w:r>
    </w:p>
    <w:p w14:paraId="38EFDF0B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eastAsia="pt-BR"/>
        </w:rPr>
      </w:pPr>
    </w:p>
    <w:p w14:paraId="654C7545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#1 random* OR factorial* OR crossover* OR cross NEXT/1 over* OR placebo* OR (doubl* AND blind*) OR (singl* AND blind*) OR assign* OR allocat* OR volunteer* OR 'crossover procedure'/exp OR 'double blind procedure'/exp OR 'randomized controlled trial'/exp OR 'single blind procedure'/exp</w:t>
      </w:r>
    </w:p>
    <w:p w14:paraId="413BD4D2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#2 'case control study'/syn OR ('case control' OR 'case base' OR 'case matched' OR retrospective) NEXT/3 (analys* OR design* OR evaluation* OR research OR stud* OR survey* OR trial*)</w:t>
      </w:r>
    </w:p>
    <w:p w14:paraId="2F6066B0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#3 (cohort OR concurrent OR incidence OR longitudinal OR followup OR 'follow up' OR prospective OR retrospective) NEXT/1 (analys* OR design* OR evaluation* OR research OR stud* OR survey* OR trial*) OR 'prospective method'/exp OR 'retrospective study'/syn</w:t>
      </w:r>
    </w:p>
    <w:p w14:paraId="20504515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#4 'breast neoplasms'/exp OR 'breast neoplasms' OR 'breast cancer'/exp OR 'breast cancer' OR 'breast carcinoma'/exp OR 'breast carcinoma' OR 'breast tumour' OR 'breast tumor'/exp OR 'breast tumor'</w:t>
      </w:r>
    </w:p>
    <w:p w14:paraId="4276F39F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#5 'segmental mastectomy'/exp OR 'segmental mastectomy'</w:t>
      </w:r>
    </w:p>
    <w:p w14:paraId="686CEF0E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#6 'subcutaneous mastectomy'/exp OR 'subcutaneous mastectomy'</w:t>
      </w:r>
    </w:p>
    <w:p w14:paraId="361BD330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#7 'breast conserving surgery'/exp OR 'breast conserving surgery'</w:t>
      </w:r>
    </w:p>
    <w:p w14:paraId="6481AFE0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#8 'partial mastectomy'/exp OR 'partial mastectomy'</w:t>
      </w:r>
    </w:p>
    <w:p w14:paraId="5E45239A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#9 'nipple-sparing mastectomy'</w:t>
      </w:r>
    </w:p>
    <w:p w14:paraId="1D73B51F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#10 'areola-sparing mastectomy'</w:t>
      </w:r>
    </w:p>
    <w:p w14:paraId="7AF8287F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#11 'local excision mastectomy'</w:t>
      </w:r>
    </w:p>
    <w:p w14:paraId="1D367FDB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#12 'limited resection mastectomy'</w:t>
      </w:r>
    </w:p>
    <w:p w14:paraId="4ED3C7CE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#13 'limited resection' NEAR/5 mastectom*</w:t>
      </w:r>
    </w:p>
    <w:p w14:paraId="2DA4FC1C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lastRenderedPageBreak/>
        <w:t>#14 #5 OR #6 OR #7 OR #8 OR #9 OR #10 OR #11 OR #12 OR #13</w:t>
      </w:r>
    </w:p>
    <w:p w14:paraId="2D688295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#15 #4 AND #14</w:t>
      </w:r>
    </w:p>
    <w:p w14:paraId="1D6661C0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BE276F">
        <w:rPr>
          <w:rFonts w:ascii="Garamond" w:eastAsia="Times New Roman" w:hAnsi="Garamond" w:cs="Times New Roman"/>
          <w:color w:val="000000"/>
          <w:lang w:val="en-US" w:eastAsia="pt-BR"/>
        </w:rPr>
        <w:t>#16 #15 AND [humans]/lim AND [embase]/lim</w:t>
      </w:r>
    </w:p>
    <w:p w14:paraId="7BC0D17F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eastAsia="pt-BR"/>
        </w:rPr>
      </w:pPr>
      <w:r w:rsidRPr="00BE276F">
        <w:rPr>
          <w:rFonts w:ascii="Garamond" w:eastAsia="Times New Roman" w:hAnsi="Garamond" w:cs="Times New Roman"/>
          <w:color w:val="000000"/>
          <w:lang w:eastAsia="pt-BR"/>
        </w:rPr>
        <w:t>#17 #1 AND #16</w:t>
      </w:r>
    </w:p>
    <w:p w14:paraId="2F31F1AB" w14:textId="77777777" w:rsidR="00BE276F" w:rsidRP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eastAsia="pt-BR"/>
        </w:rPr>
      </w:pPr>
      <w:r w:rsidRPr="00BE276F">
        <w:rPr>
          <w:rFonts w:ascii="Garamond" w:eastAsia="Times New Roman" w:hAnsi="Garamond" w:cs="Times New Roman"/>
          <w:color w:val="000000"/>
          <w:lang w:eastAsia="pt-BR"/>
        </w:rPr>
        <w:t>#18 #2 AND #16</w:t>
      </w:r>
    </w:p>
    <w:p w14:paraId="2A1102C4" w14:textId="37B00B02" w:rsidR="00BE276F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eastAsia="pt-BR"/>
        </w:rPr>
      </w:pPr>
      <w:r w:rsidRPr="00BE276F">
        <w:rPr>
          <w:rFonts w:ascii="Garamond" w:eastAsia="Times New Roman" w:hAnsi="Garamond" w:cs="Times New Roman"/>
          <w:color w:val="000000"/>
          <w:lang w:eastAsia="pt-BR"/>
        </w:rPr>
        <w:t>#19 #3 AND #16</w:t>
      </w:r>
    </w:p>
    <w:p w14:paraId="77A32530" w14:textId="3CA2E506" w:rsidR="00A33A74" w:rsidRPr="00A33A74" w:rsidRDefault="00A33A74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A33A74">
        <w:rPr>
          <w:rFonts w:ascii="Garamond" w:eastAsia="Times New Roman" w:hAnsi="Garamond" w:cs="Times New Roman"/>
          <w:color w:val="000000"/>
          <w:lang w:val="en-US" w:eastAsia="pt-BR"/>
        </w:rPr>
        <w:t>#20 # AND autologous fat graf</w:t>
      </w:r>
      <w:r>
        <w:rPr>
          <w:rFonts w:ascii="Garamond" w:eastAsia="Times New Roman" w:hAnsi="Garamond" w:cs="Times New Roman"/>
          <w:color w:val="000000"/>
          <w:lang w:val="en-US" w:eastAsia="pt-BR"/>
        </w:rPr>
        <w:t>ting</w:t>
      </w:r>
    </w:p>
    <w:p w14:paraId="69A3E447" w14:textId="77777777" w:rsidR="00BE276F" w:rsidRPr="00A33A74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</w:p>
    <w:p w14:paraId="4F797825" w14:textId="77777777" w:rsidR="00BE276F" w:rsidRPr="00A33A74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</w:p>
    <w:p w14:paraId="0203030E" w14:textId="04FA6573" w:rsidR="00BE276F" w:rsidRPr="00A33A74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  <w:r w:rsidRPr="00A33A74">
        <w:rPr>
          <w:rFonts w:ascii="Garamond" w:eastAsia="Times New Roman" w:hAnsi="Garamond" w:cs="Times New Roman"/>
          <w:color w:val="000000"/>
          <w:lang w:val="en-US" w:eastAsia="pt-BR"/>
        </w:rPr>
        <w:t>LILACS</w:t>
      </w:r>
    </w:p>
    <w:p w14:paraId="4898DADF" w14:textId="77777777" w:rsidR="00BE276F" w:rsidRPr="00A33A74" w:rsidRDefault="00BE276F" w:rsidP="00BE276F">
      <w:pPr>
        <w:shd w:val="clear" w:color="auto" w:fill="FFFFFF"/>
        <w:rPr>
          <w:rFonts w:ascii="Garamond" w:eastAsia="Times New Roman" w:hAnsi="Garamond" w:cs="Times New Roman"/>
          <w:color w:val="000000"/>
          <w:lang w:val="en-US" w:eastAsia="pt-B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94"/>
      </w:tblGrid>
      <w:tr w:rsidR="00BE276F" w:rsidRPr="00EE20CC" w14:paraId="5668A49F" w14:textId="77777777" w:rsidTr="00BE27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116BFD" w14:textId="77777777" w:rsidR="00BE276F" w:rsidRPr="00BE276F" w:rsidRDefault="00BE276F" w:rsidP="00BE276F">
            <w:pPr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val="en-US" w:eastAsia="pt-BR"/>
              </w:rPr>
              <w:t>#1(Mastectomia Segmentar) OR (Mastectomia Segmental ) OR (Mastectomy, Segmental ) OR (Lumpectomy) OR (Partial Mastectomy) OR (Breast-Conserving Surgery) OR (Ex E04.466.701)</w:t>
            </w:r>
          </w:p>
        </w:tc>
      </w:tr>
      <w:tr w:rsidR="00BE276F" w:rsidRPr="00BE276F" w14:paraId="60446CE4" w14:textId="77777777" w:rsidTr="00BE27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804E31" w14:textId="77777777" w:rsidR="00BE276F" w:rsidRPr="00BE276F" w:rsidRDefault="00BE276F" w:rsidP="00BE276F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#2(Mastectomy, Subcutaneous) OR (Mastectomia Subcutânea) OR (Mastectomia Subcutânea) OR (Ex E04.466.823)</w:t>
            </w:r>
          </w:p>
        </w:tc>
      </w:tr>
      <w:tr w:rsidR="00BE276F" w:rsidRPr="00EE20CC" w14:paraId="22F175AD" w14:textId="77777777" w:rsidTr="00BE27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123E6B" w14:textId="77777777" w:rsidR="00BE276F" w:rsidRPr="00BE276F" w:rsidRDefault="00BE276F" w:rsidP="00BE276F">
            <w:pPr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val="en-US" w:eastAsia="pt-BR"/>
              </w:rPr>
              <w:t>#3(Breast Neoplasms) OR (Neoplasias de la Mama) OR (Neoplasias da Mama) OR (Cancer of Breast) OR (Breast Cancer) OR (Breast Tumors)</w:t>
            </w:r>
          </w:p>
        </w:tc>
      </w:tr>
      <w:tr w:rsidR="00BE276F" w:rsidRPr="00BE276F" w14:paraId="330DB0DC" w14:textId="77777777" w:rsidTr="00BE27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3C296B" w14:textId="77777777" w:rsidR="00BE276F" w:rsidRPr="00BE276F" w:rsidRDefault="00BE276F" w:rsidP="00BE276F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#4 #1 OR #2</w:t>
            </w:r>
          </w:p>
        </w:tc>
      </w:tr>
      <w:tr w:rsidR="00BE276F" w:rsidRPr="00BE276F" w14:paraId="44FD901F" w14:textId="77777777" w:rsidTr="00BE27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2779A6" w14:textId="77777777" w:rsidR="00BE276F" w:rsidRDefault="00BE276F" w:rsidP="00BE276F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BE276F">
              <w:rPr>
                <w:rFonts w:ascii="Times New Roman" w:eastAsia="Times New Roman" w:hAnsi="Times New Roman" w:cs="Times New Roman"/>
                <w:lang w:eastAsia="pt-BR"/>
              </w:rPr>
              <w:t>#5 #3 AND #4</w:t>
            </w:r>
          </w:p>
          <w:p w14:paraId="2F46AA3C" w14:textId="46C78EE5" w:rsidR="00A33A74" w:rsidRPr="00BE276F" w:rsidRDefault="00A33A74" w:rsidP="00BE276F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#6 #5 AND autologous fat grafting</w:t>
            </w:r>
          </w:p>
        </w:tc>
      </w:tr>
    </w:tbl>
    <w:p w14:paraId="0A34DC6C" w14:textId="77777777" w:rsidR="007D3C9B" w:rsidRDefault="007D3C9B"/>
    <w:sectPr w:rsidR="007D3C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54589"/>
    <w:multiLevelType w:val="hybridMultilevel"/>
    <w:tmpl w:val="B0BA4F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6D672F"/>
    <w:multiLevelType w:val="hybridMultilevel"/>
    <w:tmpl w:val="D638D6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5C0F15"/>
    <w:multiLevelType w:val="multilevel"/>
    <w:tmpl w:val="739E0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6"/>
  </w:docVars>
  <w:rsids>
    <w:rsidRoot w:val="00BE276F"/>
    <w:rsid w:val="002041A1"/>
    <w:rsid w:val="006446D4"/>
    <w:rsid w:val="007D3C9B"/>
    <w:rsid w:val="00A33A74"/>
    <w:rsid w:val="00BE276F"/>
    <w:rsid w:val="00E21F00"/>
    <w:rsid w:val="00E47B34"/>
    <w:rsid w:val="00EE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363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E276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E276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E276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table" w:styleId="TableGrid">
    <w:name w:val="Table Grid"/>
    <w:basedOn w:val="TableNormal"/>
    <w:uiPriority w:val="39"/>
    <w:rsid w:val="00BE27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E27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E276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E276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E276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table" w:styleId="TableGrid">
    <w:name w:val="Table Grid"/>
    <w:basedOn w:val="TableNormal"/>
    <w:uiPriority w:val="39"/>
    <w:rsid w:val="00BE27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E2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CB3365E-6555-4D37-9B40-903CDA984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558</Words>
  <Characters>3401</Characters>
  <Application>Microsoft Office Word</Application>
  <DocSecurity>0</DocSecurity>
  <Lines>121</Lines>
  <Paragraphs>104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Gonçalves</dc:creator>
  <cp:keywords/>
  <dc:description/>
  <cp:lastModifiedBy>S3G_Reference_Citation_Sequence</cp:lastModifiedBy>
  <cp:revision>5</cp:revision>
  <dcterms:created xsi:type="dcterms:W3CDTF">2022-03-22T11:08:00Z</dcterms:created>
  <dcterms:modified xsi:type="dcterms:W3CDTF">2022-04-06T01:21:00Z</dcterms:modified>
</cp:coreProperties>
</file>