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50" w:rsidRPr="0025607D" w:rsidRDefault="007A7850" w:rsidP="007A7850">
      <w:pPr>
        <w:pStyle w:val="Caption"/>
        <w:keepNext/>
        <w:rPr>
          <w:lang w:val="en-US"/>
        </w:rPr>
      </w:pPr>
      <w:r w:rsidRPr="0025607D">
        <w:rPr>
          <w:lang w:val="en-US"/>
        </w:rPr>
        <w:t xml:space="preserve">Supplementary Table </w:t>
      </w:r>
      <w:r w:rsidRPr="00B56C44">
        <w:rPr>
          <w:lang w:val="en-US"/>
        </w:rPr>
        <w:fldChar w:fldCharType="begin"/>
      </w:r>
      <w:r w:rsidRPr="0025607D">
        <w:rPr>
          <w:lang w:val="en-US"/>
        </w:rPr>
        <w:instrText xml:space="preserve"> SEQ Supplementary_Table \* ARABIC </w:instrText>
      </w:r>
      <w:r w:rsidRPr="00B56C44">
        <w:rPr>
          <w:lang w:val="en-US"/>
        </w:rPr>
        <w:fldChar w:fldCharType="separate"/>
      </w:r>
      <w:r w:rsidRPr="0025607D">
        <w:rPr>
          <w:noProof/>
          <w:lang w:val="en-US"/>
        </w:rPr>
        <w:t>1</w:t>
      </w:r>
      <w:r w:rsidRPr="00B56C44">
        <w:rPr>
          <w:lang w:val="en-US"/>
        </w:rPr>
        <w:fldChar w:fldCharType="end"/>
      </w:r>
      <w:r w:rsidRPr="0025607D">
        <w:rPr>
          <w:szCs w:val="24"/>
          <w:lang w:val="en-US"/>
        </w:rPr>
        <w:t xml:space="preserve"> STROBE Statement checklists for evaluating the quality of the six retrospective studies 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616"/>
        <w:gridCol w:w="4093"/>
        <w:gridCol w:w="649"/>
        <w:gridCol w:w="1203"/>
        <w:gridCol w:w="1026"/>
      </w:tblGrid>
      <w:tr w:rsidR="007A7850" w:rsidRPr="0025607D" w:rsidTr="004B0AA7">
        <w:tc>
          <w:tcPr>
            <w:tcW w:w="198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616" w:type="dxa"/>
          </w:tcPr>
          <w:p w:rsidR="007A7850" w:rsidRPr="00B56C44" w:rsidRDefault="007A7850" w:rsidP="004B0AA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  <w:lang w:val="en-US"/>
              </w:rPr>
            </w:pPr>
            <w:r w:rsidRPr="00B56C44">
              <w:rPr>
                <w:bCs/>
                <w:sz w:val="20"/>
                <w:lang w:val="en-US"/>
              </w:rPr>
              <w:t>Item No</w:t>
            </w:r>
          </w:p>
        </w:tc>
        <w:tc>
          <w:tcPr>
            <w:tcW w:w="7607" w:type="dxa"/>
            <w:gridSpan w:val="2"/>
            <w:vAlign w:val="bottom"/>
          </w:tcPr>
          <w:p w:rsidR="007A7850" w:rsidRPr="00B56C44" w:rsidRDefault="007A7850" w:rsidP="004B0AA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  <w:lang w:val="en-US"/>
              </w:rPr>
            </w:pPr>
            <w:r w:rsidRPr="00B56C44">
              <w:rPr>
                <w:bCs/>
                <w:sz w:val="20"/>
                <w:lang w:val="en-US"/>
              </w:rPr>
              <w:t>Recommendation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  <w:lang w:val="en-US"/>
              </w:rPr>
            </w:pPr>
            <w:r w:rsidRPr="00B56C44">
              <w:rPr>
                <w:bCs/>
                <w:sz w:val="20"/>
                <w:lang w:val="en-US"/>
              </w:rPr>
              <w:t xml:space="preserve">Yes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  <w:lang w:val="en-US"/>
              </w:rPr>
            </w:pPr>
            <w:r w:rsidRPr="00B56C44">
              <w:rPr>
                <w:bCs/>
                <w:sz w:val="20"/>
                <w:lang w:val="en-US"/>
              </w:rPr>
              <w:t>no</w:t>
            </w:r>
          </w:p>
        </w:tc>
      </w:t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tr w:rsidR="007A7850" w:rsidRPr="0025607D" w:rsidTr="004B0AA7">
        <w:tc>
          <w:tcPr>
            <w:tcW w:w="1989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/>
                <w:bCs/>
                <w:sz w:val="20"/>
                <w:lang w:val="en-US"/>
              </w:rPr>
            </w:pPr>
            <w:r w:rsidRPr="00B56C44">
              <w:rPr>
                <w:bCs/>
                <w:sz w:val="20"/>
                <w:lang w:val="en-US"/>
              </w:rPr>
              <w:t xml:space="preserve"> </w:t>
            </w:r>
            <w:r w:rsidRPr="00B56C44">
              <w:rPr>
                <w:b/>
                <w:sz w:val="20"/>
                <w:lang w:val="en-US"/>
              </w:rPr>
              <w:t>Title and abstract</w:t>
            </w:r>
          </w:p>
        </w:tc>
        <w:tc>
          <w:tcPr>
            <w:tcW w:w="616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a</w:t>
            </w:r>
            <w:r w:rsidRPr="0025607D">
              <w:rPr>
                <w:sz w:val="20"/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9" w:name="bold6" w:colFirst="0" w:colLast="0"/>
            <w:bookmarkStart w:id="10" w:name="italic7" w:colFirst="0" w:colLast="0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b</w:t>
            </w:r>
            <w:r w:rsidRPr="0025607D">
              <w:rPr>
                <w:sz w:val="20"/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0212" w:type="dxa"/>
            <w:gridSpan w:val="4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  <w:bookmarkStart w:id="11" w:name="bold7"/>
            <w:bookmarkStart w:id="12" w:name="italic8"/>
            <w:bookmarkEnd w:id="9"/>
            <w:bookmarkEnd w:id="10"/>
            <w:r w:rsidRPr="00B56C44">
              <w:rPr>
                <w:sz w:val="20"/>
                <w:lang w:val="en-US"/>
              </w:rPr>
              <w:t>Introduction</w:t>
            </w:r>
            <w:bookmarkEnd w:id="11"/>
            <w:bookmarkEnd w:id="12"/>
          </w:p>
        </w:tc>
        <w:tc>
          <w:tcPr>
            <w:tcW w:w="1842" w:type="dxa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  <w:tc>
          <w:tcPr>
            <w:tcW w:w="1560" w:type="dxa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13" w:name="bold8"/>
            <w:bookmarkStart w:id="14" w:name="italic9"/>
            <w:r w:rsidRPr="00B56C44">
              <w:rPr>
                <w:bCs/>
                <w:sz w:val="20"/>
                <w:lang w:val="en-US"/>
              </w:rPr>
              <w:t>Background/</w:t>
            </w:r>
            <w:bookmarkStart w:id="15" w:name="bold9"/>
            <w:bookmarkStart w:id="16" w:name="italic10"/>
            <w:bookmarkEnd w:id="13"/>
            <w:bookmarkEnd w:id="14"/>
            <w:r w:rsidRPr="00B56C44">
              <w:rPr>
                <w:bCs/>
                <w:sz w:val="20"/>
                <w:lang w:val="en-US"/>
              </w:rPr>
              <w:t>rationale</w:t>
            </w:r>
            <w:bookmarkEnd w:id="15"/>
            <w:bookmarkEnd w:id="16"/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2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17" w:name="bold10" w:colFirst="0" w:colLast="0"/>
            <w:bookmarkStart w:id="18" w:name="italic11" w:colFirst="0" w:colLast="0"/>
            <w:r w:rsidRPr="00B56C44">
              <w:rPr>
                <w:bCs/>
                <w:sz w:val="20"/>
                <w:lang w:val="en-US"/>
              </w:rPr>
              <w:t>Objectives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3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State specific objectives, including any </w:t>
            </w:r>
            <w:proofErr w:type="spellStart"/>
            <w:r w:rsidRPr="0025607D">
              <w:rPr>
                <w:sz w:val="20"/>
                <w:lang w:val="en-US"/>
              </w:rPr>
              <w:t>prespecified</w:t>
            </w:r>
            <w:proofErr w:type="spellEnd"/>
            <w:r w:rsidRPr="0025607D">
              <w:rPr>
                <w:sz w:val="20"/>
                <w:lang w:val="en-US"/>
              </w:rPr>
              <w:t xml:space="preserve"> hypotheses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0212" w:type="dxa"/>
            <w:gridSpan w:val="4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  <w:bookmarkStart w:id="19" w:name="bold11"/>
            <w:bookmarkStart w:id="20" w:name="italic12"/>
            <w:bookmarkEnd w:id="17"/>
            <w:bookmarkEnd w:id="18"/>
            <w:r w:rsidRPr="00B56C44">
              <w:rPr>
                <w:sz w:val="20"/>
                <w:lang w:val="en-US"/>
              </w:rPr>
              <w:t>Methods</w:t>
            </w:r>
            <w:bookmarkEnd w:id="19"/>
            <w:bookmarkEnd w:id="20"/>
          </w:p>
        </w:tc>
        <w:tc>
          <w:tcPr>
            <w:tcW w:w="1842" w:type="dxa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  <w:tc>
          <w:tcPr>
            <w:tcW w:w="1560" w:type="dxa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21" w:name="bold12" w:colFirst="0" w:colLast="0"/>
            <w:bookmarkStart w:id="22" w:name="italic13" w:colFirst="0" w:colLast="0"/>
            <w:r w:rsidRPr="00B56C44">
              <w:rPr>
                <w:bCs/>
                <w:sz w:val="20"/>
                <w:lang w:val="en-US"/>
              </w:rPr>
              <w:t>Study design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4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Present key elements of study design early in the paper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23" w:name="bold13" w:colFirst="0" w:colLast="0"/>
            <w:bookmarkStart w:id="24" w:name="italic14" w:colFirst="0" w:colLast="0"/>
            <w:bookmarkEnd w:id="21"/>
            <w:bookmarkEnd w:id="22"/>
            <w:r w:rsidRPr="00B56C44">
              <w:rPr>
                <w:bCs/>
                <w:sz w:val="20"/>
                <w:lang w:val="en-US"/>
              </w:rPr>
              <w:t>Setting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5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 xml:space="preserve">6 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bookmarkEnd w:id="23"/>
      <w:bookmarkEnd w:id="24"/>
      <w:tr w:rsidR="007A7850" w:rsidRPr="0025607D" w:rsidTr="004B0AA7">
        <w:tc>
          <w:tcPr>
            <w:tcW w:w="1989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r w:rsidRPr="00B56C44">
              <w:rPr>
                <w:bCs/>
                <w:sz w:val="20"/>
                <w:lang w:val="en-US"/>
              </w:rPr>
              <w:t>Participants</w:t>
            </w:r>
          </w:p>
        </w:tc>
        <w:tc>
          <w:tcPr>
            <w:tcW w:w="616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7607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a</w:t>
            </w:r>
            <w:r w:rsidRPr="0025607D">
              <w:rPr>
                <w:sz w:val="20"/>
                <w:lang w:val="en-US"/>
              </w:rPr>
              <w:t xml:space="preserve">) Give the eligibility criteria, and the sources and methods of selection of participants. </w:t>
            </w:r>
            <w:r w:rsidRPr="00B56C44">
              <w:rPr>
                <w:sz w:val="20"/>
                <w:lang w:val="en-US"/>
              </w:rPr>
              <w:t>Describe methods of follow-up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6 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25" w:name="bold14" w:colFirst="0" w:colLast="0"/>
            <w:bookmarkStart w:id="26" w:name="italic15" w:colFirst="0" w:colLast="0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i/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b</w:t>
            </w:r>
            <w:r w:rsidRPr="0025607D">
              <w:rPr>
                <w:sz w:val="20"/>
                <w:lang w:val="en-US"/>
              </w:rPr>
              <w:t>)</w:t>
            </w:r>
            <w:r w:rsidRPr="0025607D">
              <w:rPr>
                <w:b/>
                <w:bCs/>
                <w:sz w:val="20"/>
                <w:lang w:val="en-US"/>
              </w:rPr>
              <w:t xml:space="preserve"> </w:t>
            </w:r>
            <w:r w:rsidRPr="0025607D">
              <w:rPr>
                <w:sz w:val="20"/>
                <w:lang w:val="en-US"/>
              </w:rPr>
              <w:t>For matched studies, give matching criteria and number of exposed and unexposed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</w:t>
            </w:r>
            <w:r w:rsidRPr="00B56C44">
              <w:rPr>
                <w:sz w:val="20"/>
                <w:lang w:val="en-US"/>
              </w:rPr>
              <w:t xml:space="preserve">NA 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NA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27" w:name="bold16" w:colFirst="0" w:colLast="0"/>
            <w:bookmarkStart w:id="28" w:name="italic17" w:colFirst="0" w:colLast="0"/>
            <w:bookmarkEnd w:id="25"/>
            <w:bookmarkEnd w:id="26"/>
            <w:r w:rsidRPr="00B56C44">
              <w:rPr>
                <w:bCs/>
                <w:sz w:val="20"/>
                <w:lang w:val="en-US"/>
              </w:rPr>
              <w:t>Variables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7</w:t>
            </w:r>
          </w:p>
        </w:tc>
        <w:tc>
          <w:tcPr>
            <w:tcW w:w="7607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Clearly define all outcomes, exposures, predictors, potential confounders, and effect modifiers. </w:t>
            </w:r>
            <w:r w:rsidRPr="00B56C44">
              <w:rPr>
                <w:sz w:val="20"/>
                <w:lang w:val="en-US"/>
              </w:rPr>
              <w:t>Give diagnostic criteria, if applicable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6 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rPr>
          <w:trHeight w:val="294"/>
        </w:trPr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29" w:name="bold17"/>
            <w:bookmarkStart w:id="30" w:name="italic18"/>
            <w:bookmarkEnd w:id="27"/>
            <w:bookmarkEnd w:id="28"/>
            <w:r w:rsidRPr="00B56C44">
              <w:rPr>
                <w:bCs/>
                <w:sz w:val="20"/>
                <w:lang w:val="en-US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 w:rsidRPr="00B56C44">
              <w:rPr>
                <w:bCs/>
                <w:sz w:val="20"/>
                <w:lang w:val="en-US"/>
              </w:rPr>
              <w:t xml:space="preserve"> measurement</w:t>
            </w:r>
            <w:bookmarkEnd w:id="31"/>
            <w:bookmarkEnd w:id="32"/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8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i/>
                <w:sz w:val="20"/>
                <w:lang w:val="en-US"/>
              </w:rPr>
              <w:t xml:space="preserve"> </w:t>
            </w:r>
            <w:r w:rsidRPr="0025607D">
              <w:rPr>
                <w:sz w:val="20"/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i/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 xml:space="preserve">6 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i/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color w:val="000000"/>
                <w:sz w:val="20"/>
                <w:lang w:val="en-US"/>
              </w:rPr>
            </w:pPr>
            <w:bookmarkStart w:id="33" w:name="bold20" w:colFirst="0" w:colLast="0"/>
            <w:bookmarkStart w:id="34" w:name="italic20" w:colFirst="0" w:colLast="0"/>
            <w:r w:rsidRPr="00B56C44">
              <w:rPr>
                <w:bCs/>
                <w:color w:val="000000"/>
                <w:sz w:val="20"/>
                <w:lang w:val="en-US"/>
              </w:rPr>
              <w:t>Bias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9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color w:val="000000"/>
                <w:sz w:val="20"/>
                <w:lang w:val="en-US"/>
              </w:rPr>
            </w:pPr>
            <w:r w:rsidRPr="0025607D">
              <w:rPr>
                <w:color w:val="000000"/>
                <w:sz w:val="20"/>
                <w:lang w:val="en-US"/>
              </w:rPr>
              <w:t>Describe any efforts to address potential sources of bias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color w:val="000000"/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 xml:space="preserve">0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color w:val="000000"/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6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35" w:name="bold21" w:colFirst="0" w:colLast="0"/>
            <w:bookmarkStart w:id="36" w:name="italic21" w:colFirst="0" w:colLast="0"/>
            <w:bookmarkEnd w:id="33"/>
            <w:bookmarkEnd w:id="34"/>
            <w:r w:rsidRPr="00B56C44">
              <w:rPr>
                <w:bCs/>
                <w:sz w:val="20"/>
                <w:lang w:val="en-US"/>
              </w:rPr>
              <w:t>Study size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10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Explain how the study size was determined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37" w:name="bold22"/>
            <w:bookmarkStart w:id="38" w:name="italic22"/>
            <w:bookmarkEnd w:id="35"/>
            <w:bookmarkEnd w:id="36"/>
            <w:r w:rsidRPr="00B56C44">
              <w:rPr>
                <w:bCs/>
                <w:sz w:val="20"/>
                <w:lang w:val="en-US"/>
              </w:rPr>
              <w:t>Quantitative</w:t>
            </w:r>
            <w:bookmarkStart w:id="39" w:name="bold23"/>
            <w:bookmarkStart w:id="40" w:name="italic23"/>
            <w:bookmarkEnd w:id="37"/>
            <w:bookmarkEnd w:id="38"/>
            <w:r w:rsidRPr="00B56C44">
              <w:rPr>
                <w:bCs/>
                <w:sz w:val="20"/>
                <w:lang w:val="en-US"/>
              </w:rPr>
              <w:t xml:space="preserve"> variables</w:t>
            </w:r>
            <w:bookmarkEnd w:id="39"/>
            <w:bookmarkEnd w:id="40"/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11</w:t>
            </w:r>
          </w:p>
        </w:tc>
        <w:tc>
          <w:tcPr>
            <w:tcW w:w="7607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Explain how quantitative variables were handled in the analyses. </w:t>
            </w:r>
            <w:r w:rsidRPr="00B56C44">
              <w:rPr>
                <w:sz w:val="20"/>
                <w:lang w:val="en-US"/>
              </w:rPr>
              <w:t>If applicable, describe which groupings were chosen and why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bookmarkStart w:id="41" w:name="italic24"/>
            <w:r w:rsidRPr="00B56C44">
              <w:rPr>
                <w:sz w:val="20"/>
                <w:lang w:val="en-US"/>
              </w:rPr>
              <w:t>Statistical</w:t>
            </w:r>
            <w:bookmarkStart w:id="42" w:name="italic25"/>
            <w:bookmarkEnd w:id="41"/>
            <w:r w:rsidRPr="00B56C44">
              <w:rPr>
                <w:sz w:val="20"/>
                <w:lang w:val="en-US"/>
              </w:rPr>
              <w:t xml:space="preserve"> methods</w:t>
            </w:r>
            <w:bookmarkEnd w:id="42"/>
          </w:p>
        </w:tc>
        <w:tc>
          <w:tcPr>
            <w:tcW w:w="616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12</w:t>
            </w: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a</w:t>
            </w:r>
            <w:r w:rsidRPr="0025607D">
              <w:rPr>
                <w:sz w:val="20"/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43" w:name="bold24" w:colFirst="0" w:colLast="0"/>
            <w:bookmarkStart w:id="44" w:name="italic26" w:colFirst="0" w:colLast="0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7607" w:type="dxa"/>
            <w:gridSpan w:val="2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b</w:t>
            </w:r>
            <w:r w:rsidRPr="0025607D">
              <w:rPr>
                <w:sz w:val="20"/>
                <w:lang w:val="en-US"/>
              </w:rPr>
              <w:t>) Describe any methods used to examine subgroups and interactions</w:t>
            </w:r>
          </w:p>
        </w:tc>
        <w:tc>
          <w:tcPr>
            <w:tcW w:w="1842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0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45" w:name="bold25" w:colFirst="0" w:colLast="0"/>
            <w:bookmarkStart w:id="46" w:name="italic27" w:colFirst="0" w:colLast="0"/>
            <w:bookmarkEnd w:id="43"/>
            <w:bookmarkEnd w:id="44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c</w:t>
            </w:r>
            <w:r w:rsidRPr="0025607D">
              <w:rPr>
                <w:sz w:val="20"/>
                <w:lang w:val="en-US"/>
              </w:rPr>
              <w:t>) Explain how missing data were addressed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  </w:t>
            </w:r>
            <w:r w:rsidRPr="00B56C44">
              <w:rPr>
                <w:sz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6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47" w:name="bold26" w:colFirst="0" w:colLast="0"/>
            <w:bookmarkStart w:id="48" w:name="italic28" w:colFirst="0" w:colLast="0"/>
            <w:bookmarkEnd w:id="45"/>
            <w:bookmarkEnd w:id="46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d</w:t>
            </w:r>
            <w:r w:rsidRPr="0025607D">
              <w:rPr>
                <w:sz w:val="20"/>
                <w:lang w:val="en-US"/>
              </w:rPr>
              <w:t>) If applicable, explain how loss to follow-up was addressed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  </w:t>
            </w:r>
            <w:r w:rsidRPr="00B56C44">
              <w:rPr>
                <w:sz w:val="20"/>
                <w:lang w:val="en-US"/>
              </w:rPr>
              <w:t xml:space="preserve">0                  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6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49" w:name="bold27" w:colFirst="0" w:colLast="0"/>
            <w:bookmarkStart w:id="50" w:name="italic29" w:colFirst="0" w:colLast="0"/>
            <w:bookmarkEnd w:id="47"/>
            <w:bookmarkEnd w:id="48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u w:val="single"/>
                <w:lang w:val="en-US"/>
              </w:rPr>
              <w:t>e</w:t>
            </w:r>
            <w:r w:rsidRPr="0025607D">
              <w:rPr>
                <w:sz w:val="20"/>
                <w:lang w:val="en-US"/>
              </w:rPr>
              <w:t>) Describe any sensitivity analyses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NA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NA</w:t>
            </w:r>
          </w:p>
        </w:tc>
      </w:tr>
      <w:tr w:rsidR="007A7850" w:rsidRPr="0025607D" w:rsidTr="004B0AA7">
        <w:tc>
          <w:tcPr>
            <w:tcW w:w="8974" w:type="dxa"/>
            <w:gridSpan w:val="3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  <w:bookmarkStart w:id="51" w:name="bold28"/>
            <w:bookmarkStart w:id="52" w:name="italic30"/>
            <w:bookmarkEnd w:id="49"/>
            <w:bookmarkEnd w:id="50"/>
            <w:r w:rsidRPr="00B56C44">
              <w:rPr>
                <w:sz w:val="20"/>
                <w:lang w:val="en-US"/>
              </w:rPr>
              <w:t>Results</w:t>
            </w:r>
            <w:bookmarkEnd w:id="51"/>
            <w:bookmarkEnd w:id="52"/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  <w:tc>
          <w:tcPr>
            <w:tcW w:w="1560" w:type="dxa"/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</w:tr>
      <w:tr w:rsidR="007A7850" w:rsidRPr="0025607D" w:rsidTr="004B0AA7">
        <w:tc>
          <w:tcPr>
            <w:tcW w:w="1989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53" w:name="bold29"/>
            <w:bookmarkStart w:id="54" w:name="italic31"/>
            <w:r w:rsidRPr="00B56C44">
              <w:rPr>
                <w:bCs/>
                <w:sz w:val="20"/>
                <w:lang w:val="en-US"/>
              </w:rPr>
              <w:t>Participants</w:t>
            </w:r>
            <w:bookmarkEnd w:id="53"/>
            <w:bookmarkEnd w:id="54"/>
          </w:p>
        </w:tc>
        <w:tc>
          <w:tcPr>
            <w:tcW w:w="616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bookmarkStart w:id="55" w:name="bold30"/>
            <w:r w:rsidRPr="00B56C44">
              <w:rPr>
                <w:sz w:val="20"/>
                <w:lang w:val="en-US"/>
              </w:rPr>
              <w:t>1</w:t>
            </w:r>
            <w:bookmarkEnd w:id="55"/>
            <w:r w:rsidRPr="00B56C44">
              <w:rPr>
                <w:bCs/>
                <w:sz w:val="20"/>
                <w:lang w:val="en-US"/>
              </w:rPr>
              <w:t>3</w:t>
            </w: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(a) Report numbers of individuals at each stage of study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 xml:space="preserve">6                             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0     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56" w:name="bold31" w:colFirst="0" w:colLast="0"/>
            <w:bookmarkStart w:id="57" w:name="italic32" w:colFirst="0" w:colLast="0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(b) Give reasons for non-participation at each stage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6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58" w:name="bold32" w:colFirst="0" w:colLast="0"/>
            <w:bookmarkStart w:id="59" w:name="italic33" w:colFirst="0" w:colLast="0"/>
            <w:bookmarkEnd w:id="56"/>
            <w:bookmarkEnd w:id="57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bookmarkStart w:id="60" w:name="OLE_LINK4"/>
            <w:r w:rsidRPr="0025607D">
              <w:rPr>
                <w:sz w:val="20"/>
                <w:lang w:val="en-US"/>
              </w:rPr>
              <w:t>(c) Consider use of a flow diagram</w:t>
            </w:r>
            <w:bookmarkEnd w:id="60"/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3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3</w:t>
            </w:r>
          </w:p>
        </w:tc>
      </w:tr>
      <w:tr w:rsidR="007A7850" w:rsidRPr="0025607D" w:rsidTr="004B0AA7">
        <w:tc>
          <w:tcPr>
            <w:tcW w:w="1989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61" w:name="bold33"/>
            <w:bookmarkStart w:id="62" w:name="italic34"/>
            <w:bookmarkEnd w:id="58"/>
            <w:bookmarkEnd w:id="59"/>
            <w:r w:rsidRPr="00B56C44">
              <w:rPr>
                <w:bCs/>
                <w:sz w:val="20"/>
                <w:lang w:val="en-US"/>
              </w:rPr>
              <w:t xml:space="preserve">Descriptive </w:t>
            </w:r>
            <w:bookmarkStart w:id="63" w:name="bold34"/>
            <w:bookmarkStart w:id="64" w:name="italic35"/>
            <w:bookmarkEnd w:id="61"/>
            <w:bookmarkEnd w:id="62"/>
            <w:r w:rsidRPr="00B56C44">
              <w:rPr>
                <w:bCs/>
                <w:sz w:val="20"/>
                <w:lang w:val="en-US"/>
              </w:rPr>
              <w:t>data</w:t>
            </w:r>
            <w:bookmarkEnd w:id="63"/>
            <w:bookmarkEnd w:id="64"/>
          </w:p>
        </w:tc>
        <w:tc>
          <w:tcPr>
            <w:tcW w:w="616" w:type="dxa"/>
            <w:vMerge w:val="restart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14</w:t>
            </w: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(a) Give characteristics of study participants (e.g. demographic, clinical, social) and information on exposures and potential confounders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0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65" w:name="bold36" w:colFirst="0" w:colLast="0"/>
            <w:bookmarkStart w:id="66" w:name="italic36" w:colFirst="0" w:colLast="0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0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6</w:t>
            </w:r>
          </w:p>
        </w:tc>
      </w:tr>
      <w:tr w:rsidR="007A7850" w:rsidRPr="0025607D" w:rsidTr="004B0AA7">
        <w:tc>
          <w:tcPr>
            <w:tcW w:w="1989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67" w:name="bold37" w:colFirst="0" w:colLast="0"/>
            <w:bookmarkStart w:id="68" w:name="italic37" w:colFirst="0" w:colLast="0"/>
            <w:bookmarkEnd w:id="65"/>
            <w:bookmarkEnd w:id="66"/>
          </w:p>
        </w:tc>
        <w:tc>
          <w:tcPr>
            <w:tcW w:w="616" w:type="dxa"/>
            <w:vMerge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(c) </w:t>
            </w:r>
            <w:proofErr w:type="spellStart"/>
            <w:r w:rsidRPr="0025607D">
              <w:rPr>
                <w:sz w:val="20"/>
                <w:lang w:val="en-US"/>
              </w:rPr>
              <w:t>Summarise</w:t>
            </w:r>
            <w:proofErr w:type="spellEnd"/>
            <w:r w:rsidRPr="0025607D">
              <w:rPr>
                <w:sz w:val="20"/>
                <w:lang w:val="en-US"/>
              </w:rPr>
              <w:t xml:space="preserve"> follow-up time (e.g., average and total amount)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0</w:t>
            </w:r>
          </w:p>
        </w:tc>
      </w:tr>
      <w:tr w:rsidR="007A7850" w:rsidRPr="0025607D" w:rsidTr="004B0AA7">
        <w:trPr>
          <w:trHeight w:val="295"/>
        </w:trPr>
        <w:tc>
          <w:tcPr>
            <w:tcW w:w="1989" w:type="dxa"/>
            <w:tcBorders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B56C44">
              <w:rPr>
                <w:bCs/>
                <w:sz w:val="20"/>
                <w:lang w:val="en-US"/>
              </w:rPr>
              <w:t>Outcome data</w:t>
            </w:r>
          </w:p>
        </w:tc>
        <w:tc>
          <w:tcPr>
            <w:tcW w:w="616" w:type="dxa"/>
            <w:tcBorders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15</w:t>
            </w:r>
          </w:p>
        </w:tc>
        <w:tc>
          <w:tcPr>
            <w:tcW w:w="6369" w:type="dxa"/>
            <w:tcBorders>
              <w:bottom w:val="single" w:sz="4" w:space="0" w:color="auto"/>
            </w:tcBorders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Report numbers of outcome events or summary measures over time</w:t>
            </w:r>
          </w:p>
        </w:tc>
        <w:tc>
          <w:tcPr>
            <w:tcW w:w="3080" w:type="dxa"/>
            <w:gridSpan w:val="2"/>
            <w:tcBorders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0</w:t>
            </w:r>
          </w:p>
        </w:tc>
      </w:tr>
      <w:tr w:rsidR="007A7850" w:rsidRPr="0025607D" w:rsidTr="004B0AA7">
        <w:tc>
          <w:tcPr>
            <w:tcW w:w="198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71" w:name="italic40" w:colFirst="0" w:colLast="0"/>
            <w:bookmarkStart w:id="72" w:name="bold41" w:colFirst="0" w:colLast="0"/>
            <w:bookmarkEnd w:id="69"/>
            <w:bookmarkEnd w:id="70"/>
            <w:r w:rsidRPr="00B56C44">
              <w:rPr>
                <w:bCs/>
                <w:sz w:val="20"/>
                <w:lang w:val="en-US"/>
              </w:rPr>
              <w:t>Main results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16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a</w:t>
            </w:r>
            <w:r w:rsidRPr="0025607D">
              <w:rPr>
                <w:sz w:val="20"/>
                <w:lang w:val="en-US"/>
              </w:rPr>
              <w:t>) Give unadjusted estimates and, if applicable, confounder-adjusted estimates and their precision (e.g. 95% confidence interval). Make clear which confounders were adjusted for and why they were included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3</w:t>
            </w:r>
          </w:p>
        </w:tc>
      </w:tr>
      <w:tr w:rsidR="007A7850" w:rsidRPr="0025607D" w:rsidTr="004B0AA7">
        <w:tc>
          <w:tcPr>
            <w:tcW w:w="19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73" w:name="italic41" w:colFirst="0" w:colLast="0"/>
            <w:bookmarkStart w:id="74" w:name="bold42" w:colFirst="0" w:colLast="0"/>
            <w:bookmarkEnd w:id="71"/>
            <w:bookmarkEnd w:id="72"/>
          </w:p>
        </w:tc>
        <w:tc>
          <w:tcPr>
            <w:tcW w:w="6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b</w:t>
            </w:r>
            <w:r w:rsidRPr="0025607D">
              <w:rPr>
                <w:sz w:val="20"/>
                <w:lang w:val="en-US"/>
              </w:rPr>
              <w:t>) Report category boundaries when continuous variables were categorized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 xml:space="preserve">4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2</w:t>
            </w:r>
          </w:p>
        </w:tc>
      </w:tr>
      <w:tr w:rsidR="007A7850" w:rsidRPr="0025607D" w:rsidTr="004B0AA7">
        <w:tc>
          <w:tcPr>
            <w:tcW w:w="198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75" w:name="italic42" w:colFirst="0" w:colLast="0"/>
            <w:bookmarkStart w:id="76" w:name="bold43" w:colFirst="0" w:colLast="0"/>
            <w:bookmarkEnd w:id="73"/>
            <w:bookmarkEnd w:id="74"/>
          </w:p>
        </w:tc>
        <w:tc>
          <w:tcPr>
            <w:tcW w:w="6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(</w:t>
            </w:r>
            <w:r w:rsidRPr="0025607D">
              <w:rPr>
                <w:i/>
                <w:sz w:val="20"/>
                <w:lang w:val="en-US"/>
              </w:rPr>
              <w:t>c</w:t>
            </w:r>
            <w:r w:rsidRPr="0025607D">
              <w:rPr>
                <w:sz w:val="20"/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6</w:t>
            </w:r>
          </w:p>
        </w:tc>
      </w:tr>
      <w:tr w:rsidR="007A7850" w:rsidRPr="0025607D" w:rsidTr="004B0AA7"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77" w:name="italic43"/>
            <w:bookmarkStart w:id="78" w:name="bold44"/>
            <w:bookmarkEnd w:id="75"/>
            <w:bookmarkEnd w:id="76"/>
            <w:r w:rsidRPr="00B56C44">
              <w:rPr>
                <w:bCs/>
                <w:sz w:val="20"/>
                <w:lang w:val="en-US"/>
              </w:rPr>
              <w:t>Other analyses</w:t>
            </w:r>
            <w:bookmarkEnd w:id="77"/>
            <w:bookmarkEnd w:id="78"/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17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Report other analyses done—e.g. analyses of subgroups and interactions, and sensitivity analyses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 xml:space="preserve">3   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3</w:t>
            </w:r>
          </w:p>
        </w:tc>
      </w:tr>
      <w:tr w:rsidR="007A7850" w:rsidRPr="0025607D" w:rsidTr="004B0AA7">
        <w:tc>
          <w:tcPr>
            <w:tcW w:w="8974" w:type="dxa"/>
            <w:gridSpan w:val="3"/>
            <w:tcBorders>
              <w:top w:val="single" w:sz="4" w:space="0" w:color="auto"/>
            </w:tcBorders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  <w:bookmarkStart w:id="79" w:name="italic44"/>
            <w:bookmarkStart w:id="80" w:name="bold45"/>
            <w:r w:rsidRPr="00B56C44">
              <w:rPr>
                <w:sz w:val="20"/>
                <w:lang w:val="en-US"/>
              </w:rPr>
              <w:lastRenderedPageBreak/>
              <w:t>Discussion</w:t>
            </w:r>
            <w:bookmarkEnd w:id="79"/>
            <w:bookmarkEnd w:id="80"/>
          </w:p>
        </w:tc>
        <w:tc>
          <w:tcPr>
            <w:tcW w:w="3080" w:type="dxa"/>
            <w:gridSpan w:val="2"/>
            <w:tcBorders>
              <w:top w:val="single" w:sz="4" w:space="0" w:color="auto"/>
            </w:tcBorders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81" w:name="italic45" w:colFirst="0" w:colLast="0"/>
            <w:bookmarkStart w:id="82" w:name="bold46" w:colFirst="0" w:colLast="0"/>
            <w:r w:rsidRPr="00B56C44">
              <w:rPr>
                <w:bCs/>
                <w:sz w:val="20"/>
                <w:lang w:val="en-US"/>
              </w:rPr>
              <w:t>Key results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18</w:t>
            </w: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proofErr w:type="spellStart"/>
            <w:r w:rsidRPr="0025607D">
              <w:rPr>
                <w:sz w:val="20"/>
                <w:lang w:val="en-US"/>
              </w:rPr>
              <w:t>Summarise</w:t>
            </w:r>
            <w:proofErr w:type="spellEnd"/>
            <w:r w:rsidRPr="0025607D">
              <w:rPr>
                <w:sz w:val="20"/>
                <w:lang w:val="en-US"/>
              </w:rPr>
              <w:t xml:space="preserve"> key results with reference to study objectives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0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83" w:name="italic46" w:colFirst="0" w:colLast="0"/>
            <w:bookmarkStart w:id="84" w:name="bold47" w:colFirst="0" w:colLast="0"/>
            <w:bookmarkEnd w:id="81"/>
            <w:bookmarkEnd w:id="82"/>
            <w:r w:rsidRPr="00B56C44">
              <w:rPr>
                <w:bCs/>
                <w:sz w:val="20"/>
                <w:lang w:val="en-US"/>
              </w:rPr>
              <w:t>Limitations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19</w:t>
            </w:r>
          </w:p>
        </w:tc>
        <w:tc>
          <w:tcPr>
            <w:tcW w:w="636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Discuss limitations of the study, taking into account sources of potential bias or imprecision. </w:t>
            </w:r>
            <w:r w:rsidRPr="00B56C44">
              <w:rPr>
                <w:sz w:val="20"/>
                <w:lang w:val="en-US"/>
              </w:rPr>
              <w:t>Discuss both direction and magnitude of any potential bias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                        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0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85" w:name="italic47" w:colFirst="0" w:colLast="0"/>
            <w:bookmarkStart w:id="86" w:name="bold48" w:colFirst="0" w:colLast="0"/>
            <w:bookmarkEnd w:id="83"/>
            <w:bookmarkEnd w:id="84"/>
            <w:r w:rsidRPr="00B56C44">
              <w:rPr>
                <w:bCs/>
                <w:sz w:val="20"/>
                <w:lang w:val="en-US"/>
              </w:rPr>
              <w:t>Interpretation</w:t>
            </w:r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20</w:t>
            </w: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 xml:space="preserve">6 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0</w:t>
            </w:r>
          </w:p>
        </w:tc>
      </w:tr>
      <w:tr w:rsidR="007A7850" w:rsidRPr="0025607D" w:rsidTr="004B0AA7">
        <w:tc>
          <w:tcPr>
            <w:tcW w:w="1989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87" w:name="italic48" w:colFirst="0" w:colLast="0"/>
            <w:bookmarkStart w:id="88" w:name="bold49" w:colFirst="0" w:colLast="0"/>
            <w:bookmarkEnd w:id="85"/>
            <w:bookmarkEnd w:id="86"/>
            <w:proofErr w:type="spellStart"/>
            <w:r w:rsidRPr="00B56C44">
              <w:rPr>
                <w:bCs/>
                <w:sz w:val="20"/>
                <w:lang w:val="en-US"/>
              </w:rPr>
              <w:t>Generalisability</w:t>
            </w:r>
            <w:proofErr w:type="spellEnd"/>
          </w:p>
        </w:tc>
        <w:tc>
          <w:tcPr>
            <w:tcW w:w="616" w:type="dxa"/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21</w:t>
            </w:r>
          </w:p>
        </w:tc>
        <w:tc>
          <w:tcPr>
            <w:tcW w:w="6369" w:type="dxa"/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Discuss the </w:t>
            </w:r>
            <w:proofErr w:type="spellStart"/>
            <w:r w:rsidRPr="0025607D">
              <w:rPr>
                <w:sz w:val="20"/>
                <w:lang w:val="en-US"/>
              </w:rPr>
              <w:t>generalisability</w:t>
            </w:r>
            <w:proofErr w:type="spellEnd"/>
            <w:r w:rsidRPr="0025607D">
              <w:rPr>
                <w:sz w:val="20"/>
                <w:lang w:val="en-US"/>
              </w:rPr>
              <w:t xml:space="preserve"> (external validity) of the study results</w:t>
            </w:r>
          </w:p>
        </w:tc>
        <w:tc>
          <w:tcPr>
            <w:tcW w:w="3080" w:type="dxa"/>
            <w:gridSpan w:val="2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>6</w:t>
            </w:r>
          </w:p>
        </w:tc>
        <w:tc>
          <w:tcPr>
            <w:tcW w:w="1560" w:type="dxa"/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0</w:t>
            </w:r>
          </w:p>
        </w:tc>
      </w:tr>
      <w:tr w:rsidR="007A7850" w:rsidRPr="0025607D" w:rsidTr="004B0AA7">
        <w:tc>
          <w:tcPr>
            <w:tcW w:w="8974" w:type="dxa"/>
            <w:gridSpan w:val="3"/>
            <w:tcBorders>
              <w:bottom w:val="single" w:sz="4" w:space="0" w:color="auto"/>
            </w:tcBorders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  <w:bookmarkStart w:id="89" w:name="italic49"/>
            <w:bookmarkStart w:id="90" w:name="bold50"/>
            <w:bookmarkEnd w:id="87"/>
            <w:bookmarkEnd w:id="88"/>
            <w:r w:rsidRPr="00B56C44">
              <w:rPr>
                <w:sz w:val="20"/>
                <w:lang w:val="en-US"/>
              </w:rPr>
              <w:t>Other information</w:t>
            </w:r>
            <w:bookmarkEnd w:id="89"/>
            <w:bookmarkEnd w:id="90"/>
          </w:p>
        </w:tc>
        <w:tc>
          <w:tcPr>
            <w:tcW w:w="3080" w:type="dxa"/>
            <w:gridSpan w:val="2"/>
            <w:tcBorders>
              <w:bottom w:val="single" w:sz="4" w:space="0" w:color="auto"/>
            </w:tcBorders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7A7850" w:rsidRPr="00B56C44" w:rsidRDefault="007A7850" w:rsidP="004B0AA7">
            <w:pPr>
              <w:pStyle w:val="TableSubHead"/>
              <w:tabs>
                <w:tab w:val="left" w:pos="5400"/>
              </w:tabs>
              <w:rPr>
                <w:sz w:val="20"/>
                <w:lang w:val="en-US"/>
              </w:rPr>
            </w:pPr>
          </w:p>
        </w:tc>
      </w:tr>
      <w:tr w:rsidR="007A7850" w:rsidRPr="0025607D" w:rsidTr="004B0AA7"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bCs/>
                <w:sz w:val="20"/>
                <w:lang w:val="en-US"/>
              </w:rPr>
            </w:pPr>
            <w:bookmarkStart w:id="91" w:name="italic50" w:colFirst="0" w:colLast="0"/>
            <w:bookmarkStart w:id="92" w:name="bold51" w:colFirst="0" w:colLast="0"/>
            <w:r w:rsidRPr="00B56C44">
              <w:rPr>
                <w:bCs/>
                <w:sz w:val="20"/>
                <w:lang w:val="en-US"/>
              </w:rPr>
              <w:t>Funding</w:t>
            </w:r>
          </w:p>
        </w:tc>
        <w:tc>
          <w:tcPr>
            <w:tcW w:w="616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jc w:val="center"/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>22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25607D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30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25607D">
              <w:rPr>
                <w:sz w:val="20"/>
                <w:lang w:val="en-US"/>
              </w:rPr>
              <w:t xml:space="preserve">                                       </w:t>
            </w:r>
            <w:r w:rsidRPr="00B56C44">
              <w:rPr>
                <w:sz w:val="20"/>
                <w:lang w:val="en-US"/>
              </w:rPr>
              <w:t xml:space="preserve">5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7A7850" w:rsidRPr="00B56C44" w:rsidRDefault="007A7850" w:rsidP="004B0AA7">
            <w:pPr>
              <w:tabs>
                <w:tab w:val="left" w:pos="5400"/>
              </w:tabs>
              <w:rPr>
                <w:sz w:val="20"/>
                <w:lang w:val="en-US"/>
              </w:rPr>
            </w:pPr>
            <w:r w:rsidRPr="00B56C44">
              <w:rPr>
                <w:sz w:val="20"/>
                <w:lang w:val="en-US"/>
              </w:rPr>
              <w:t xml:space="preserve">                1</w:t>
            </w:r>
          </w:p>
        </w:tc>
      </w:tr>
    </w:tbl>
    <w:p w:rsidR="000E109A" w:rsidRDefault="000E109A">
      <w:bookmarkStart w:id="93" w:name="_GoBack"/>
      <w:bookmarkEnd w:id="91"/>
      <w:bookmarkEnd w:id="92"/>
      <w:bookmarkEnd w:id="93"/>
    </w:p>
    <w:sectPr w:rsidR="000E10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50"/>
    <w:rsid w:val="000009D7"/>
    <w:rsid w:val="00005EFF"/>
    <w:rsid w:val="00013D83"/>
    <w:rsid w:val="000165F1"/>
    <w:rsid w:val="00016DAA"/>
    <w:rsid w:val="00021FBC"/>
    <w:rsid w:val="00025BA2"/>
    <w:rsid w:val="000338ED"/>
    <w:rsid w:val="000363F3"/>
    <w:rsid w:val="00056323"/>
    <w:rsid w:val="00073DF4"/>
    <w:rsid w:val="00091113"/>
    <w:rsid w:val="00092872"/>
    <w:rsid w:val="000A4A22"/>
    <w:rsid w:val="000C62A8"/>
    <w:rsid w:val="000D3C20"/>
    <w:rsid w:val="000E109A"/>
    <w:rsid w:val="000E742E"/>
    <w:rsid w:val="000F3E51"/>
    <w:rsid w:val="000F63FE"/>
    <w:rsid w:val="00110326"/>
    <w:rsid w:val="00113D5B"/>
    <w:rsid w:val="001357A7"/>
    <w:rsid w:val="00154467"/>
    <w:rsid w:val="00157B00"/>
    <w:rsid w:val="00182820"/>
    <w:rsid w:val="00183DDE"/>
    <w:rsid w:val="00184450"/>
    <w:rsid w:val="001909DB"/>
    <w:rsid w:val="001B15B8"/>
    <w:rsid w:val="001B55AA"/>
    <w:rsid w:val="001B7F32"/>
    <w:rsid w:val="001C112B"/>
    <w:rsid w:val="001D0EB4"/>
    <w:rsid w:val="001D1A85"/>
    <w:rsid w:val="001D21D0"/>
    <w:rsid w:val="001D2847"/>
    <w:rsid w:val="001D3C36"/>
    <w:rsid w:val="001E0972"/>
    <w:rsid w:val="001E4FC8"/>
    <w:rsid w:val="001E55DA"/>
    <w:rsid w:val="002019D0"/>
    <w:rsid w:val="00217820"/>
    <w:rsid w:val="002252BB"/>
    <w:rsid w:val="00225C9E"/>
    <w:rsid w:val="0023041A"/>
    <w:rsid w:val="0023253D"/>
    <w:rsid w:val="00235D69"/>
    <w:rsid w:val="0024063B"/>
    <w:rsid w:val="002518C6"/>
    <w:rsid w:val="00257D32"/>
    <w:rsid w:val="0026246A"/>
    <w:rsid w:val="00263FF0"/>
    <w:rsid w:val="002678B0"/>
    <w:rsid w:val="002841BB"/>
    <w:rsid w:val="00291C7A"/>
    <w:rsid w:val="002920DE"/>
    <w:rsid w:val="00293037"/>
    <w:rsid w:val="002A07D4"/>
    <w:rsid w:val="002B38DC"/>
    <w:rsid w:val="002C313E"/>
    <w:rsid w:val="002C453D"/>
    <w:rsid w:val="002D3756"/>
    <w:rsid w:val="002E0CCB"/>
    <w:rsid w:val="002E3188"/>
    <w:rsid w:val="002F2410"/>
    <w:rsid w:val="002F47A6"/>
    <w:rsid w:val="00300182"/>
    <w:rsid w:val="00302DF3"/>
    <w:rsid w:val="00306D34"/>
    <w:rsid w:val="00307BA1"/>
    <w:rsid w:val="00311C97"/>
    <w:rsid w:val="00332DFA"/>
    <w:rsid w:val="003439A9"/>
    <w:rsid w:val="00353476"/>
    <w:rsid w:val="00354010"/>
    <w:rsid w:val="003674EB"/>
    <w:rsid w:val="00390811"/>
    <w:rsid w:val="00391132"/>
    <w:rsid w:val="00395783"/>
    <w:rsid w:val="003A6566"/>
    <w:rsid w:val="003B6BF9"/>
    <w:rsid w:val="003C0949"/>
    <w:rsid w:val="003D5099"/>
    <w:rsid w:val="003D584E"/>
    <w:rsid w:val="004028B0"/>
    <w:rsid w:val="004051E0"/>
    <w:rsid w:val="00410C53"/>
    <w:rsid w:val="004156FF"/>
    <w:rsid w:val="0041701B"/>
    <w:rsid w:val="0042437A"/>
    <w:rsid w:val="00425915"/>
    <w:rsid w:val="0042618C"/>
    <w:rsid w:val="00435F5E"/>
    <w:rsid w:val="00466387"/>
    <w:rsid w:val="0048073A"/>
    <w:rsid w:val="00485C05"/>
    <w:rsid w:val="004B509E"/>
    <w:rsid w:val="004B6AA8"/>
    <w:rsid w:val="004C2776"/>
    <w:rsid w:val="004D15B0"/>
    <w:rsid w:val="004D578C"/>
    <w:rsid w:val="004E32AE"/>
    <w:rsid w:val="004F42DD"/>
    <w:rsid w:val="004F4481"/>
    <w:rsid w:val="004F78C2"/>
    <w:rsid w:val="0050339E"/>
    <w:rsid w:val="0050460B"/>
    <w:rsid w:val="00521F35"/>
    <w:rsid w:val="0054006C"/>
    <w:rsid w:val="005426B5"/>
    <w:rsid w:val="00553130"/>
    <w:rsid w:val="00562DF2"/>
    <w:rsid w:val="0057476E"/>
    <w:rsid w:val="0058692A"/>
    <w:rsid w:val="00590F13"/>
    <w:rsid w:val="00593FD6"/>
    <w:rsid w:val="0059404C"/>
    <w:rsid w:val="00595EF4"/>
    <w:rsid w:val="00596069"/>
    <w:rsid w:val="00596841"/>
    <w:rsid w:val="005C3A43"/>
    <w:rsid w:val="005C47D7"/>
    <w:rsid w:val="005C6E16"/>
    <w:rsid w:val="005E39A3"/>
    <w:rsid w:val="005F00EF"/>
    <w:rsid w:val="005F1FA6"/>
    <w:rsid w:val="005F313D"/>
    <w:rsid w:val="005F6897"/>
    <w:rsid w:val="006001F8"/>
    <w:rsid w:val="0060322A"/>
    <w:rsid w:val="0060506D"/>
    <w:rsid w:val="00614421"/>
    <w:rsid w:val="0064069D"/>
    <w:rsid w:val="00641678"/>
    <w:rsid w:val="006514A3"/>
    <w:rsid w:val="0065196C"/>
    <w:rsid w:val="00655648"/>
    <w:rsid w:val="0067249D"/>
    <w:rsid w:val="00687C43"/>
    <w:rsid w:val="00690B13"/>
    <w:rsid w:val="0069255F"/>
    <w:rsid w:val="00694D4D"/>
    <w:rsid w:val="0069558B"/>
    <w:rsid w:val="006A390A"/>
    <w:rsid w:val="006A6FDD"/>
    <w:rsid w:val="006D77DF"/>
    <w:rsid w:val="006E0354"/>
    <w:rsid w:val="006E476D"/>
    <w:rsid w:val="006F200D"/>
    <w:rsid w:val="007007EA"/>
    <w:rsid w:val="00707233"/>
    <w:rsid w:val="0071345D"/>
    <w:rsid w:val="00720B03"/>
    <w:rsid w:val="00724C0C"/>
    <w:rsid w:val="0072711D"/>
    <w:rsid w:val="007325B3"/>
    <w:rsid w:val="00734ECB"/>
    <w:rsid w:val="00742ACF"/>
    <w:rsid w:val="007441F0"/>
    <w:rsid w:val="00750C81"/>
    <w:rsid w:val="007724B8"/>
    <w:rsid w:val="00774D5E"/>
    <w:rsid w:val="0077735C"/>
    <w:rsid w:val="007846C3"/>
    <w:rsid w:val="00793C96"/>
    <w:rsid w:val="007A7850"/>
    <w:rsid w:val="007B2A33"/>
    <w:rsid w:val="007B7D60"/>
    <w:rsid w:val="007E64C2"/>
    <w:rsid w:val="007E698E"/>
    <w:rsid w:val="00806774"/>
    <w:rsid w:val="00817E30"/>
    <w:rsid w:val="00823A94"/>
    <w:rsid w:val="00836E01"/>
    <w:rsid w:val="008433D8"/>
    <w:rsid w:val="00865B4F"/>
    <w:rsid w:val="00867390"/>
    <w:rsid w:val="008745A2"/>
    <w:rsid w:val="0088185C"/>
    <w:rsid w:val="00895FD9"/>
    <w:rsid w:val="008D3CC4"/>
    <w:rsid w:val="008D7BAF"/>
    <w:rsid w:val="008E383D"/>
    <w:rsid w:val="008F0773"/>
    <w:rsid w:val="00903986"/>
    <w:rsid w:val="0091694D"/>
    <w:rsid w:val="00921BEB"/>
    <w:rsid w:val="009378EE"/>
    <w:rsid w:val="009403DF"/>
    <w:rsid w:val="00966848"/>
    <w:rsid w:val="00975A33"/>
    <w:rsid w:val="00990472"/>
    <w:rsid w:val="009A019B"/>
    <w:rsid w:val="009B50B2"/>
    <w:rsid w:val="009B64FF"/>
    <w:rsid w:val="009B7480"/>
    <w:rsid w:val="009C3FB8"/>
    <w:rsid w:val="009C63D7"/>
    <w:rsid w:val="009D1B70"/>
    <w:rsid w:val="009D4715"/>
    <w:rsid w:val="009D6082"/>
    <w:rsid w:val="009F18D9"/>
    <w:rsid w:val="009F5801"/>
    <w:rsid w:val="00A06AC6"/>
    <w:rsid w:val="00A23BC7"/>
    <w:rsid w:val="00A23E09"/>
    <w:rsid w:val="00A357FD"/>
    <w:rsid w:val="00A36D1F"/>
    <w:rsid w:val="00A44A16"/>
    <w:rsid w:val="00A614B1"/>
    <w:rsid w:val="00A64BA2"/>
    <w:rsid w:val="00A72753"/>
    <w:rsid w:val="00A74DA5"/>
    <w:rsid w:val="00A916F8"/>
    <w:rsid w:val="00AA0378"/>
    <w:rsid w:val="00AA20A9"/>
    <w:rsid w:val="00AC06D0"/>
    <w:rsid w:val="00AD19B7"/>
    <w:rsid w:val="00B01E6E"/>
    <w:rsid w:val="00B03C04"/>
    <w:rsid w:val="00B177BB"/>
    <w:rsid w:val="00B24670"/>
    <w:rsid w:val="00B33C84"/>
    <w:rsid w:val="00B345D2"/>
    <w:rsid w:val="00B36B8D"/>
    <w:rsid w:val="00B4266D"/>
    <w:rsid w:val="00B4671C"/>
    <w:rsid w:val="00B57898"/>
    <w:rsid w:val="00B61CFE"/>
    <w:rsid w:val="00B7049F"/>
    <w:rsid w:val="00B91C00"/>
    <w:rsid w:val="00BB0EF3"/>
    <w:rsid w:val="00BB5A4E"/>
    <w:rsid w:val="00BC0B50"/>
    <w:rsid w:val="00BC381F"/>
    <w:rsid w:val="00BC7B80"/>
    <w:rsid w:val="00BD4534"/>
    <w:rsid w:val="00BE15F9"/>
    <w:rsid w:val="00BF2FD1"/>
    <w:rsid w:val="00BF356A"/>
    <w:rsid w:val="00BF5F16"/>
    <w:rsid w:val="00C008A6"/>
    <w:rsid w:val="00C142CC"/>
    <w:rsid w:val="00C167F6"/>
    <w:rsid w:val="00C24043"/>
    <w:rsid w:val="00C31D8F"/>
    <w:rsid w:val="00C37466"/>
    <w:rsid w:val="00C47A59"/>
    <w:rsid w:val="00C771C6"/>
    <w:rsid w:val="00C814B3"/>
    <w:rsid w:val="00C85453"/>
    <w:rsid w:val="00C86597"/>
    <w:rsid w:val="00C93C58"/>
    <w:rsid w:val="00CA0734"/>
    <w:rsid w:val="00CA0FBC"/>
    <w:rsid w:val="00CA4845"/>
    <w:rsid w:val="00CC12E1"/>
    <w:rsid w:val="00CC2F3E"/>
    <w:rsid w:val="00CC40D7"/>
    <w:rsid w:val="00CC7665"/>
    <w:rsid w:val="00CD6807"/>
    <w:rsid w:val="00CF3971"/>
    <w:rsid w:val="00CF7471"/>
    <w:rsid w:val="00D0206F"/>
    <w:rsid w:val="00D13D0B"/>
    <w:rsid w:val="00D204F6"/>
    <w:rsid w:val="00D23A6E"/>
    <w:rsid w:val="00D42611"/>
    <w:rsid w:val="00D52B29"/>
    <w:rsid w:val="00D53411"/>
    <w:rsid w:val="00D63B11"/>
    <w:rsid w:val="00D72D72"/>
    <w:rsid w:val="00D83716"/>
    <w:rsid w:val="00D84783"/>
    <w:rsid w:val="00D86D9B"/>
    <w:rsid w:val="00D94CBC"/>
    <w:rsid w:val="00DB197C"/>
    <w:rsid w:val="00DB47BC"/>
    <w:rsid w:val="00DC6DEC"/>
    <w:rsid w:val="00DD0A7F"/>
    <w:rsid w:val="00DD27D8"/>
    <w:rsid w:val="00DD6211"/>
    <w:rsid w:val="00DE3154"/>
    <w:rsid w:val="00DF3C21"/>
    <w:rsid w:val="00DF7302"/>
    <w:rsid w:val="00E04CE2"/>
    <w:rsid w:val="00E064E9"/>
    <w:rsid w:val="00E1268B"/>
    <w:rsid w:val="00E127E9"/>
    <w:rsid w:val="00E16EAB"/>
    <w:rsid w:val="00E3760F"/>
    <w:rsid w:val="00E419C1"/>
    <w:rsid w:val="00E5389E"/>
    <w:rsid w:val="00E6435C"/>
    <w:rsid w:val="00E64ED1"/>
    <w:rsid w:val="00E80341"/>
    <w:rsid w:val="00E81D44"/>
    <w:rsid w:val="00E973DE"/>
    <w:rsid w:val="00EB078D"/>
    <w:rsid w:val="00EB0D29"/>
    <w:rsid w:val="00EC0C42"/>
    <w:rsid w:val="00EE3B8F"/>
    <w:rsid w:val="00F36BE6"/>
    <w:rsid w:val="00F40D98"/>
    <w:rsid w:val="00F50D9A"/>
    <w:rsid w:val="00F53A04"/>
    <w:rsid w:val="00F53A7D"/>
    <w:rsid w:val="00F96D97"/>
    <w:rsid w:val="00FA23AA"/>
    <w:rsid w:val="00FA2F5D"/>
    <w:rsid w:val="00FB3E7F"/>
    <w:rsid w:val="00FB5DD8"/>
    <w:rsid w:val="00FC4F7B"/>
    <w:rsid w:val="00FE3A86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850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A785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TableHeader">
    <w:name w:val="TableHeader"/>
    <w:basedOn w:val="Normal"/>
    <w:rsid w:val="007A7850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A78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850"/>
    <w:pPr>
      <w:spacing w:after="160" w:line="259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A7850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TableHeader">
    <w:name w:val="TableHeader"/>
    <w:basedOn w:val="Normal"/>
    <w:rsid w:val="007A7850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7A78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842</Words>
  <Characters>4802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Lourdes Vallente</dc:creator>
  <cp:lastModifiedBy>Maria Lourdes Vallente</cp:lastModifiedBy>
  <cp:revision>1</cp:revision>
  <dcterms:created xsi:type="dcterms:W3CDTF">2022-04-19T18:35:00Z</dcterms:created>
  <dcterms:modified xsi:type="dcterms:W3CDTF">2022-04-19T18:36:00Z</dcterms:modified>
</cp:coreProperties>
</file>