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D6AEC6" w14:textId="77777777" w:rsidR="002B7BA0" w:rsidRPr="003A2113" w:rsidRDefault="002B7BA0" w:rsidP="002B7BA0">
      <w:pPr>
        <w:pStyle w:val="ListParagraph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3A211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F235A50" wp14:editId="1A4C81B6">
            <wp:extent cx="5784281" cy="5664200"/>
            <wp:effectExtent l="0" t="0" r="698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1519" cy="57104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8FBA331" w14:textId="77777777" w:rsidR="002B7BA0" w:rsidRPr="003A2113" w:rsidRDefault="002B7BA0" w:rsidP="002B7BA0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A2113">
        <w:rPr>
          <w:rFonts w:ascii="Times New Roman" w:hAnsi="Times New Roman" w:cs="Times New Roman"/>
          <w:b/>
          <w:bCs/>
          <w:sz w:val="24"/>
          <w:szCs w:val="24"/>
        </w:rPr>
        <w:t>Figure S1</w:t>
      </w:r>
      <w:r w:rsidRPr="003A2113">
        <w:rPr>
          <w:rFonts w:ascii="Times New Roman" w:hAnsi="Times New Roman" w:cs="Times New Roman"/>
          <w:sz w:val="24"/>
          <w:szCs w:val="24"/>
        </w:rPr>
        <w:t xml:space="preserve">. Box plot </w:t>
      </w:r>
      <w:r w:rsidRPr="003A2113">
        <w:rPr>
          <w:rFonts w:ascii="Times New Roman" w:hAnsi="Times New Roman" w:cs="Times New Roman"/>
          <w:b/>
          <w:bCs/>
          <w:sz w:val="24"/>
          <w:szCs w:val="24"/>
        </w:rPr>
        <w:t>(A)</w:t>
      </w:r>
      <w:r w:rsidRPr="003A2113">
        <w:rPr>
          <w:rFonts w:ascii="Times New Roman" w:hAnsi="Times New Roman" w:cs="Times New Roman"/>
          <w:sz w:val="24"/>
          <w:szCs w:val="24"/>
        </w:rPr>
        <w:t xml:space="preserve"> before and </w:t>
      </w:r>
      <w:r w:rsidRPr="003A2113">
        <w:rPr>
          <w:rFonts w:ascii="Times New Roman" w:hAnsi="Times New Roman" w:cs="Times New Roman"/>
          <w:b/>
          <w:bCs/>
          <w:sz w:val="24"/>
          <w:szCs w:val="24"/>
        </w:rPr>
        <w:t>(B)</w:t>
      </w:r>
      <w:r w:rsidRPr="003A2113">
        <w:rPr>
          <w:rFonts w:ascii="Times New Roman" w:hAnsi="Times New Roman" w:cs="Times New Roman"/>
          <w:sz w:val="24"/>
          <w:szCs w:val="24"/>
        </w:rPr>
        <w:t xml:space="preserve"> after normalization explaining the distribution of gene counts; </w:t>
      </w:r>
      <w:r w:rsidRPr="003A2113">
        <w:rPr>
          <w:rFonts w:ascii="Times New Roman" w:hAnsi="Times New Roman" w:cs="Times New Roman"/>
          <w:b/>
          <w:bCs/>
          <w:sz w:val="24"/>
          <w:szCs w:val="24"/>
        </w:rPr>
        <w:t>(C)</w:t>
      </w:r>
      <w:r w:rsidRPr="003A2113">
        <w:rPr>
          <w:rFonts w:ascii="Times New Roman" w:hAnsi="Times New Roman" w:cs="Times New Roman"/>
          <w:sz w:val="24"/>
          <w:szCs w:val="24"/>
        </w:rPr>
        <w:t xml:space="preserve"> Heat map of samples </w:t>
      </w:r>
      <w:r w:rsidRPr="003A2113">
        <w:rPr>
          <w:rFonts w:ascii="Times New Roman" w:hAnsi="Times New Roman" w:cs="Times New Roman"/>
          <w:b/>
          <w:bCs/>
          <w:sz w:val="24"/>
          <w:szCs w:val="24"/>
        </w:rPr>
        <w:t>(D)</w:t>
      </w:r>
      <w:r w:rsidRPr="003A2113">
        <w:rPr>
          <w:rFonts w:ascii="Times New Roman" w:hAnsi="Times New Roman" w:cs="Times New Roman"/>
          <w:sz w:val="24"/>
          <w:szCs w:val="24"/>
        </w:rPr>
        <w:t xml:space="preserve"> Heat map of gene counts among the samples. </w:t>
      </w:r>
    </w:p>
    <w:p w14:paraId="18B070A9" w14:textId="77777777" w:rsidR="002B7BA0" w:rsidRPr="003A2113" w:rsidRDefault="002B7BA0" w:rsidP="002B7BA0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A2113">
        <w:rPr>
          <w:rFonts w:ascii="Times New Roman" w:hAnsi="Times New Roman" w:cs="Times New Roman"/>
          <w:sz w:val="24"/>
          <w:szCs w:val="24"/>
        </w:rPr>
        <w:t>Cell lines: MDA: MDA-MB-231; HCC: HCC-1806; SUM: SUM-159</w:t>
      </w:r>
    </w:p>
    <w:p w14:paraId="43DEBF6A" w14:textId="77777777" w:rsidR="002B7BA0" w:rsidRPr="003A2113" w:rsidRDefault="002B7BA0" w:rsidP="002B7BA0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A2113">
        <w:rPr>
          <w:rFonts w:ascii="Times New Roman" w:hAnsi="Times New Roman" w:cs="Times New Roman"/>
          <w:sz w:val="24"/>
          <w:szCs w:val="24"/>
        </w:rPr>
        <w:t>Treatments: J: JQ1; G: GSK2801; JG: JQ1 &amp; GSK2801</w:t>
      </w:r>
    </w:p>
    <w:p w14:paraId="53620BF1" w14:textId="77777777" w:rsidR="002B7BA0" w:rsidRPr="003A2113" w:rsidRDefault="002B7BA0" w:rsidP="002B7BA0">
      <w:r w:rsidRPr="003A2113">
        <w:br w:type="page"/>
      </w:r>
    </w:p>
    <w:p w14:paraId="7370EC7F" w14:textId="77777777" w:rsidR="002B7BA0" w:rsidRPr="003A2113" w:rsidRDefault="002B7BA0" w:rsidP="002B7BA0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A2113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418E402" wp14:editId="49EFDFBE">
            <wp:extent cx="5094027" cy="6751114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4775" cy="67653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E2DBD12" w14:textId="77777777" w:rsidR="002B7BA0" w:rsidRPr="003A2113" w:rsidRDefault="002B7BA0" w:rsidP="002B7BA0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A2113">
        <w:rPr>
          <w:rFonts w:ascii="Times New Roman" w:hAnsi="Times New Roman" w:cs="Times New Roman"/>
          <w:b/>
          <w:bCs/>
          <w:sz w:val="24"/>
          <w:szCs w:val="24"/>
        </w:rPr>
        <w:t>Figure S2.</w:t>
      </w:r>
      <w:r w:rsidRPr="003A2113">
        <w:rPr>
          <w:rFonts w:ascii="Times New Roman" w:hAnsi="Times New Roman" w:cs="Times New Roman"/>
          <w:sz w:val="24"/>
          <w:szCs w:val="24"/>
        </w:rPr>
        <w:t xml:space="preserve"> Multidimensional scaling plots before (left) and after (right) normalization explaining the distribution of control and treated samples among three different breast cancer cell lines.</w:t>
      </w:r>
    </w:p>
    <w:p w14:paraId="4BBB3BF9" w14:textId="77777777" w:rsidR="002B7BA0" w:rsidRPr="003A2113" w:rsidRDefault="002B7BA0" w:rsidP="002B7BA0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A2113">
        <w:rPr>
          <w:rFonts w:ascii="Times New Roman" w:hAnsi="Times New Roman" w:cs="Times New Roman"/>
          <w:sz w:val="24"/>
          <w:szCs w:val="24"/>
        </w:rPr>
        <w:t>Cell lines: MDA: MDA-MB-231; HCC: HCC-1806; SUM: SUM-159</w:t>
      </w:r>
    </w:p>
    <w:p w14:paraId="68F89087" w14:textId="77777777" w:rsidR="002B7BA0" w:rsidRPr="003A2113" w:rsidRDefault="002B7BA0" w:rsidP="002B7BA0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A2113">
        <w:rPr>
          <w:rFonts w:ascii="Times New Roman" w:hAnsi="Times New Roman" w:cs="Times New Roman"/>
          <w:sz w:val="24"/>
          <w:szCs w:val="24"/>
        </w:rPr>
        <w:t>Treatments: J: JQ1; G: GSK2801; JG: JQ1 &amp; GSK2801</w:t>
      </w:r>
    </w:p>
    <w:p w14:paraId="22CD796A" w14:textId="77777777" w:rsidR="002B7BA0" w:rsidRPr="003A2113" w:rsidRDefault="002B7BA0" w:rsidP="002B7BA0">
      <w:r w:rsidRPr="003A2113">
        <w:br w:type="page"/>
      </w:r>
    </w:p>
    <w:p w14:paraId="3FB7A057" w14:textId="77777777" w:rsidR="002B7BA0" w:rsidRPr="003A2113" w:rsidRDefault="002B7BA0" w:rsidP="002B7BA0">
      <w:pPr>
        <w:rPr>
          <w:rFonts w:ascii="Times New Roman" w:hAnsi="Times New Roman" w:cs="Times New Roman"/>
          <w:sz w:val="24"/>
          <w:szCs w:val="24"/>
        </w:rPr>
      </w:pPr>
      <w:r w:rsidRPr="003A2113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2674CA6" wp14:editId="1FF440DE">
            <wp:extent cx="5943600" cy="3343275"/>
            <wp:effectExtent l="0" t="0" r="0" b="952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8EF25D" w14:textId="5A82E392" w:rsidR="002B7BA0" w:rsidRPr="003A2113" w:rsidRDefault="002B7BA0" w:rsidP="002B7BA0">
      <w:p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A2113">
        <w:rPr>
          <w:rFonts w:ascii="Times New Roman" w:hAnsi="Times New Roman" w:cs="Times New Roman"/>
          <w:b/>
          <w:bCs/>
          <w:sz w:val="24"/>
          <w:szCs w:val="24"/>
        </w:rPr>
        <w:t>Figure S3</w:t>
      </w:r>
      <w:r w:rsidRPr="003A2113">
        <w:rPr>
          <w:rFonts w:ascii="Times New Roman" w:hAnsi="Times New Roman" w:cs="Times New Roman"/>
          <w:sz w:val="24"/>
          <w:szCs w:val="24"/>
        </w:rPr>
        <w:t xml:space="preserve">. </w:t>
      </w:r>
      <w:r w:rsidRPr="003A2113">
        <w:rPr>
          <w:rFonts w:ascii="Times New Roman" w:eastAsia="Times New Roman" w:hAnsi="Times New Roman" w:cs="Times New Roman"/>
          <w:b/>
          <w:sz w:val="24"/>
          <w:szCs w:val="24"/>
        </w:rPr>
        <w:t>Number of up</w:t>
      </w:r>
      <w:r w:rsidRPr="003A211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and downregulated metabolic pathways.</w:t>
      </w:r>
      <w:r w:rsidRPr="003A2113">
        <w:rPr>
          <w:rFonts w:ascii="Times New Roman" w:eastAsia="Times New Roman" w:hAnsi="Times New Roman" w:cs="Times New Roman"/>
          <w:bCs/>
          <w:sz w:val="24"/>
          <w:szCs w:val="24"/>
        </w:rPr>
        <w:t xml:space="preserve"> The number of </w:t>
      </w:r>
      <w:r w:rsidR="00546D07" w:rsidRPr="003A2113">
        <w:rPr>
          <w:rFonts w:ascii="Times New Roman" w:eastAsia="Times New Roman" w:hAnsi="Times New Roman" w:cs="Times New Roman"/>
          <w:bCs/>
          <w:sz w:val="24"/>
          <w:szCs w:val="24"/>
        </w:rPr>
        <w:t xml:space="preserve">upregulated and </w:t>
      </w:r>
      <w:r w:rsidRPr="003A2113">
        <w:rPr>
          <w:rFonts w:ascii="Times New Roman" w:eastAsia="Times New Roman" w:hAnsi="Times New Roman" w:cs="Times New Roman"/>
          <w:bCs/>
          <w:sz w:val="24"/>
          <w:szCs w:val="24"/>
        </w:rPr>
        <w:t>downregulated pathways in the three different treatment conditions (JQ1, GSK2801 and JQ1&amp;GSK2801) across three different TNBC cell lines. The unique and shared number of pathways among different treatment conditions are represented.</w:t>
      </w:r>
    </w:p>
    <w:p w14:paraId="40F49B93" w14:textId="77777777" w:rsidR="002B7BA0" w:rsidRPr="003A2113" w:rsidRDefault="002B7BA0" w:rsidP="002B7BA0">
      <w:p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03011C51" w14:textId="77777777" w:rsidR="002B7BA0" w:rsidRPr="003A2113" w:rsidRDefault="002B7BA0" w:rsidP="002B7BA0">
      <w:p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5CA80599" w14:textId="77777777" w:rsidR="002B7BA0" w:rsidRPr="003A2113" w:rsidRDefault="002B7BA0" w:rsidP="002B7BA0">
      <w:pPr>
        <w:jc w:val="both"/>
        <w:rPr>
          <w:rFonts w:ascii="Times New Roman" w:hAnsi="Times New Roman" w:cs="Times New Roman"/>
          <w:sz w:val="24"/>
          <w:szCs w:val="24"/>
        </w:rPr>
      </w:pPr>
      <w:r w:rsidRPr="003A211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8693FD7" wp14:editId="78C307F9">
            <wp:extent cx="5483860" cy="2491422"/>
            <wp:effectExtent l="0" t="0" r="2540" b="4445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8861" cy="2502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4EBA4F0" w14:textId="1B8D8854" w:rsidR="002B7BA0" w:rsidRPr="003A2113" w:rsidRDefault="002B7BA0" w:rsidP="002B7BA0">
      <w:p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A2113">
        <w:rPr>
          <w:rFonts w:ascii="Times New Roman" w:eastAsia="Times New Roman" w:hAnsi="Times New Roman" w:cs="Times New Roman"/>
          <w:b/>
          <w:sz w:val="24"/>
          <w:szCs w:val="24"/>
        </w:rPr>
        <w:t>Figure S4.</w:t>
      </w:r>
      <w:r w:rsidRPr="003A211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3A2113">
        <w:rPr>
          <w:rFonts w:ascii="Times New Roman" w:eastAsia="Times New Roman" w:hAnsi="Times New Roman" w:cs="Times New Roman"/>
          <w:b/>
          <w:sz w:val="24"/>
          <w:szCs w:val="24"/>
        </w:rPr>
        <w:t>Optimized conformation of JQ1 and GSK2801.</w:t>
      </w:r>
      <w:r w:rsidRPr="003A2113">
        <w:rPr>
          <w:rFonts w:ascii="Times New Roman" w:eastAsia="Times New Roman" w:hAnsi="Times New Roman" w:cs="Times New Roman"/>
          <w:bCs/>
          <w:sz w:val="24"/>
          <w:szCs w:val="24"/>
        </w:rPr>
        <w:t xml:space="preserve"> The structures are represented in stick model with the hydrogen bond donor (blue) and acceptor (red) surface areas. The electron density clouds are represented in green dots.</w:t>
      </w:r>
    </w:p>
    <w:p w14:paraId="5E0C0D8F" w14:textId="7DB9713B" w:rsidR="00EF5BA2" w:rsidRPr="003A2113" w:rsidRDefault="00EF5BA2" w:rsidP="00EF5BA2">
      <w:p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2113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S1. RNASeq data sets.</w:t>
      </w:r>
      <w:r w:rsidRPr="003A2113">
        <w:rPr>
          <w:rFonts w:ascii="Times New Roman" w:hAnsi="Times New Roman" w:cs="Times New Roman"/>
          <w:sz w:val="24"/>
          <w:szCs w:val="24"/>
        </w:rPr>
        <w:t xml:space="preserve"> RNASeq expression data retrieved from GEO database. Three different TNBC cell lines were treated with JQ1 and GSK2801 alone and in combination for 72 hours. DMSO was used as a vehicle and served as an internal control.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20"/>
        <w:gridCol w:w="1530"/>
        <w:gridCol w:w="1530"/>
        <w:gridCol w:w="3385"/>
      </w:tblGrid>
      <w:tr w:rsidR="003A2113" w:rsidRPr="003A2113" w14:paraId="0F7EEB70" w14:textId="77777777" w:rsidTr="00611B65"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</w:tcPr>
          <w:p w14:paraId="4930DA54" w14:textId="77777777" w:rsidR="00EF5BA2" w:rsidRPr="003A2113" w:rsidRDefault="00EF5BA2" w:rsidP="00611B6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2113">
              <w:rPr>
                <w:rFonts w:ascii="Times New Roman" w:eastAsia="Times New Roman" w:hAnsi="Times New Roman" w:cs="Times New Roman"/>
                <w:sz w:val="24"/>
                <w:szCs w:val="24"/>
              </w:rPr>
              <w:br w:type="page"/>
            </w:r>
            <w:r w:rsidRPr="003A21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GEO ID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</w:tcPr>
          <w:p w14:paraId="7234ACC4" w14:textId="77777777" w:rsidR="00EF5BA2" w:rsidRPr="003A2113" w:rsidRDefault="00EF5BA2" w:rsidP="00611B6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21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SRA ID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</w:tcPr>
          <w:p w14:paraId="69D4DCC0" w14:textId="77777777" w:rsidR="00EF5BA2" w:rsidRPr="003A2113" w:rsidRDefault="00EF5BA2" w:rsidP="00611B6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21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Cell lines</w:t>
            </w:r>
          </w:p>
        </w:tc>
        <w:tc>
          <w:tcPr>
            <w:tcW w:w="33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</w:tcPr>
          <w:p w14:paraId="2625B434" w14:textId="77777777" w:rsidR="00EF5BA2" w:rsidRPr="003A2113" w:rsidRDefault="00EF5BA2" w:rsidP="00611B6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21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Treatment</w:t>
            </w:r>
          </w:p>
        </w:tc>
      </w:tr>
      <w:tr w:rsidR="003A2113" w:rsidRPr="003A2113" w14:paraId="564A2DB5" w14:textId="77777777" w:rsidTr="00611B65">
        <w:tc>
          <w:tcPr>
            <w:tcW w:w="1620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131AD22D" w14:textId="77777777" w:rsidR="00EF5BA2" w:rsidRPr="003A2113" w:rsidRDefault="00EF5BA2" w:rsidP="00611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113">
              <w:rPr>
                <w:rFonts w:ascii="Times New Roman" w:hAnsi="Times New Roman" w:cs="Times New Roman"/>
                <w:sz w:val="24"/>
                <w:szCs w:val="24"/>
              </w:rPr>
              <w:t>GSM3263568</w:t>
            </w:r>
          </w:p>
        </w:tc>
        <w:tc>
          <w:tcPr>
            <w:tcW w:w="1530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06FDBB74" w14:textId="77777777" w:rsidR="00EF5BA2" w:rsidRPr="003A2113" w:rsidRDefault="00EF5BA2" w:rsidP="00611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113">
              <w:rPr>
                <w:rFonts w:ascii="Times New Roman" w:hAnsi="Times New Roman" w:cs="Times New Roman"/>
                <w:sz w:val="24"/>
                <w:szCs w:val="24"/>
              </w:rPr>
              <w:t>SRR7508559</w:t>
            </w:r>
          </w:p>
        </w:tc>
        <w:tc>
          <w:tcPr>
            <w:tcW w:w="1530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4F0CFFF8" w14:textId="77777777" w:rsidR="00EF5BA2" w:rsidRPr="003A2113" w:rsidRDefault="00EF5BA2" w:rsidP="00611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113">
              <w:rPr>
                <w:rFonts w:ascii="Times New Roman" w:hAnsi="Times New Roman" w:cs="Times New Roman"/>
                <w:sz w:val="24"/>
                <w:szCs w:val="24"/>
              </w:rPr>
              <w:t>SUM159</w:t>
            </w:r>
          </w:p>
        </w:tc>
        <w:tc>
          <w:tcPr>
            <w:tcW w:w="3385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40C4BB17" w14:textId="77777777" w:rsidR="00EF5BA2" w:rsidRPr="003A2113" w:rsidRDefault="00EF5BA2" w:rsidP="00611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113">
              <w:rPr>
                <w:rFonts w:ascii="Times New Roman" w:hAnsi="Times New Roman" w:cs="Times New Roman"/>
                <w:sz w:val="24"/>
                <w:szCs w:val="24"/>
              </w:rPr>
              <w:t>DMSO</w:t>
            </w:r>
          </w:p>
        </w:tc>
      </w:tr>
      <w:tr w:rsidR="003A2113" w:rsidRPr="003A2113" w14:paraId="37EBB8E6" w14:textId="77777777" w:rsidTr="00611B65">
        <w:tc>
          <w:tcPr>
            <w:tcW w:w="1620" w:type="dxa"/>
            <w:shd w:val="clear" w:color="auto" w:fill="D9D9D9" w:themeFill="background1" w:themeFillShade="D9"/>
          </w:tcPr>
          <w:p w14:paraId="76C8561D" w14:textId="77777777" w:rsidR="00EF5BA2" w:rsidRPr="003A2113" w:rsidRDefault="00EF5BA2" w:rsidP="00611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40879756"/>
            <w:r w:rsidRPr="003A2113">
              <w:rPr>
                <w:rFonts w:ascii="Times New Roman" w:hAnsi="Times New Roman" w:cs="Times New Roman"/>
                <w:sz w:val="24"/>
                <w:szCs w:val="24"/>
              </w:rPr>
              <w:t>GSM3263569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14:paraId="7E9C7CCF" w14:textId="77777777" w:rsidR="00EF5BA2" w:rsidRPr="003A2113" w:rsidRDefault="00EF5BA2" w:rsidP="00611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113">
              <w:rPr>
                <w:rFonts w:ascii="Times New Roman" w:hAnsi="Times New Roman" w:cs="Times New Roman"/>
                <w:sz w:val="24"/>
                <w:szCs w:val="24"/>
              </w:rPr>
              <w:t>SRX4378999</w:t>
            </w:r>
          </w:p>
        </w:tc>
        <w:tc>
          <w:tcPr>
            <w:tcW w:w="1530" w:type="dxa"/>
            <w:vMerge/>
            <w:shd w:val="clear" w:color="auto" w:fill="D9D9D9" w:themeFill="background1" w:themeFillShade="D9"/>
          </w:tcPr>
          <w:p w14:paraId="546D0F27" w14:textId="77777777" w:rsidR="00EF5BA2" w:rsidRPr="003A2113" w:rsidRDefault="00EF5BA2" w:rsidP="00611B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5" w:type="dxa"/>
            <w:shd w:val="clear" w:color="auto" w:fill="D9D9D9" w:themeFill="background1" w:themeFillShade="D9"/>
          </w:tcPr>
          <w:p w14:paraId="76EB320B" w14:textId="77777777" w:rsidR="00EF5BA2" w:rsidRPr="003A2113" w:rsidRDefault="00EF5BA2" w:rsidP="00611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113">
              <w:rPr>
                <w:rFonts w:ascii="Times New Roman" w:hAnsi="Times New Roman" w:cs="Times New Roman"/>
                <w:sz w:val="24"/>
                <w:szCs w:val="24"/>
              </w:rPr>
              <w:t>JQ1-300nM</w:t>
            </w:r>
          </w:p>
        </w:tc>
      </w:tr>
      <w:tr w:rsidR="003A2113" w:rsidRPr="003A2113" w14:paraId="50FFE051" w14:textId="77777777" w:rsidTr="00611B65">
        <w:tc>
          <w:tcPr>
            <w:tcW w:w="1620" w:type="dxa"/>
            <w:shd w:val="clear" w:color="auto" w:fill="D9D9D9" w:themeFill="background1" w:themeFillShade="D9"/>
          </w:tcPr>
          <w:p w14:paraId="69210E6B" w14:textId="77777777" w:rsidR="00EF5BA2" w:rsidRPr="003A2113" w:rsidRDefault="00EF5BA2" w:rsidP="00611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113">
              <w:rPr>
                <w:rFonts w:ascii="Times New Roman" w:hAnsi="Times New Roman" w:cs="Times New Roman"/>
                <w:sz w:val="24"/>
                <w:szCs w:val="24"/>
              </w:rPr>
              <w:t>GSM3263570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14:paraId="343307EC" w14:textId="77777777" w:rsidR="00EF5BA2" w:rsidRPr="003A2113" w:rsidRDefault="00EF5BA2" w:rsidP="00611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113">
              <w:rPr>
                <w:rFonts w:ascii="Times New Roman" w:hAnsi="Times New Roman" w:cs="Times New Roman"/>
                <w:sz w:val="24"/>
                <w:szCs w:val="24"/>
              </w:rPr>
              <w:t>SRX4379000</w:t>
            </w:r>
          </w:p>
        </w:tc>
        <w:tc>
          <w:tcPr>
            <w:tcW w:w="1530" w:type="dxa"/>
            <w:vMerge/>
            <w:shd w:val="clear" w:color="auto" w:fill="D9D9D9" w:themeFill="background1" w:themeFillShade="D9"/>
          </w:tcPr>
          <w:p w14:paraId="24C3B58A" w14:textId="77777777" w:rsidR="00EF5BA2" w:rsidRPr="003A2113" w:rsidRDefault="00EF5BA2" w:rsidP="00611B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5" w:type="dxa"/>
            <w:shd w:val="clear" w:color="auto" w:fill="D9D9D9" w:themeFill="background1" w:themeFillShade="D9"/>
          </w:tcPr>
          <w:p w14:paraId="03182995" w14:textId="77777777" w:rsidR="00EF5BA2" w:rsidRPr="003A2113" w:rsidRDefault="00EF5BA2" w:rsidP="00611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40879805"/>
            <w:r w:rsidRPr="003A2113">
              <w:rPr>
                <w:rFonts w:ascii="Times New Roman" w:hAnsi="Times New Roman" w:cs="Times New Roman"/>
                <w:sz w:val="24"/>
                <w:szCs w:val="24"/>
              </w:rPr>
              <w:t>GSK2801-10uM</w:t>
            </w:r>
            <w:bookmarkEnd w:id="1"/>
          </w:p>
        </w:tc>
      </w:tr>
      <w:tr w:rsidR="003A2113" w:rsidRPr="003A2113" w14:paraId="0ED99E65" w14:textId="77777777" w:rsidTr="00611B65">
        <w:tc>
          <w:tcPr>
            <w:tcW w:w="1620" w:type="dxa"/>
            <w:shd w:val="clear" w:color="auto" w:fill="D9D9D9" w:themeFill="background1" w:themeFillShade="D9"/>
          </w:tcPr>
          <w:p w14:paraId="034D5D32" w14:textId="77777777" w:rsidR="00EF5BA2" w:rsidRPr="003A2113" w:rsidRDefault="00EF5BA2" w:rsidP="00611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113">
              <w:rPr>
                <w:rFonts w:ascii="Times New Roman" w:hAnsi="Times New Roman" w:cs="Times New Roman"/>
                <w:sz w:val="24"/>
                <w:szCs w:val="24"/>
              </w:rPr>
              <w:t>GSM3263571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14:paraId="49FD0282" w14:textId="77777777" w:rsidR="00EF5BA2" w:rsidRPr="003A2113" w:rsidRDefault="00EF5BA2" w:rsidP="00611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113">
              <w:rPr>
                <w:rFonts w:ascii="Times New Roman" w:hAnsi="Times New Roman" w:cs="Times New Roman"/>
                <w:sz w:val="24"/>
                <w:szCs w:val="24"/>
              </w:rPr>
              <w:t>SRX4379001</w:t>
            </w:r>
          </w:p>
        </w:tc>
        <w:tc>
          <w:tcPr>
            <w:tcW w:w="1530" w:type="dxa"/>
            <w:vMerge/>
            <w:shd w:val="clear" w:color="auto" w:fill="D9D9D9" w:themeFill="background1" w:themeFillShade="D9"/>
          </w:tcPr>
          <w:p w14:paraId="0A5609AD" w14:textId="77777777" w:rsidR="00EF5BA2" w:rsidRPr="003A2113" w:rsidRDefault="00EF5BA2" w:rsidP="00611B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5" w:type="dxa"/>
            <w:shd w:val="clear" w:color="auto" w:fill="D9D9D9" w:themeFill="background1" w:themeFillShade="D9"/>
          </w:tcPr>
          <w:p w14:paraId="21BDF12A" w14:textId="77777777" w:rsidR="00EF5BA2" w:rsidRPr="003A2113" w:rsidRDefault="00EF5BA2" w:rsidP="00611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113">
              <w:rPr>
                <w:rFonts w:ascii="Times New Roman" w:hAnsi="Times New Roman" w:cs="Times New Roman"/>
                <w:sz w:val="24"/>
                <w:szCs w:val="24"/>
              </w:rPr>
              <w:t>JQ1-300nM &amp; GSK2801-10uM</w:t>
            </w:r>
          </w:p>
        </w:tc>
      </w:tr>
      <w:bookmarkEnd w:id="0"/>
      <w:tr w:rsidR="003A2113" w:rsidRPr="003A2113" w14:paraId="009F75C2" w14:textId="77777777" w:rsidTr="00611B65">
        <w:tc>
          <w:tcPr>
            <w:tcW w:w="1620" w:type="dxa"/>
            <w:shd w:val="clear" w:color="auto" w:fill="BFBFBF" w:themeFill="background1" w:themeFillShade="BF"/>
          </w:tcPr>
          <w:p w14:paraId="4D9E3CC4" w14:textId="77777777" w:rsidR="00EF5BA2" w:rsidRPr="003A2113" w:rsidRDefault="00EF5BA2" w:rsidP="00611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113">
              <w:rPr>
                <w:rFonts w:ascii="Times New Roman" w:hAnsi="Times New Roman" w:cs="Times New Roman"/>
                <w:sz w:val="24"/>
                <w:szCs w:val="24"/>
              </w:rPr>
              <w:t>GSM3263572</w:t>
            </w:r>
          </w:p>
        </w:tc>
        <w:tc>
          <w:tcPr>
            <w:tcW w:w="1530" w:type="dxa"/>
            <w:shd w:val="clear" w:color="auto" w:fill="BFBFBF" w:themeFill="background1" w:themeFillShade="BF"/>
          </w:tcPr>
          <w:p w14:paraId="4A8E0E42" w14:textId="77777777" w:rsidR="00EF5BA2" w:rsidRPr="003A2113" w:rsidRDefault="00EF5BA2" w:rsidP="00611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113">
              <w:rPr>
                <w:rFonts w:ascii="Times New Roman" w:hAnsi="Times New Roman" w:cs="Times New Roman"/>
                <w:sz w:val="24"/>
                <w:szCs w:val="24"/>
              </w:rPr>
              <w:t>SRX4379002</w:t>
            </w:r>
          </w:p>
        </w:tc>
        <w:tc>
          <w:tcPr>
            <w:tcW w:w="1530" w:type="dxa"/>
            <w:vMerge w:val="restart"/>
            <w:shd w:val="clear" w:color="auto" w:fill="BFBFBF" w:themeFill="background1" w:themeFillShade="BF"/>
          </w:tcPr>
          <w:p w14:paraId="46C5D8C3" w14:textId="77777777" w:rsidR="00EF5BA2" w:rsidRPr="003A2113" w:rsidRDefault="00EF5BA2" w:rsidP="00611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Hlk40879901"/>
            <w:r w:rsidRPr="003A2113">
              <w:rPr>
                <w:rFonts w:ascii="Times New Roman" w:hAnsi="Times New Roman" w:cs="Times New Roman"/>
                <w:sz w:val="24"/>
                <w:szCs w:val="24"/>
              </w:rPr>
              <w:t>MDAMB231</w:t>
            </w:r>
            <w:bookmarkEnd w:id="2"/>
          </w:p>
        </w:tc>
        <w:tc>
          <w:tcPr>
            <w:tcW w:w="3385" w:type="dxa"/>
            <w:shd w:val="clear" w:color="auto" w:fill="BFBFBF" w:themeFill="background1" w:themeFillShade="BF"/>
          </w:tcPr>
          <w:p w14:paraId="2F198210" w14:textId="77777777" w:rsidR="00EF5BA2" w:rsidRPr="003A2113" w:rsidRDefault="00EF5BA2" w:rsidP="00611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113">
              <w:rPr>
                <w:rFonts w:ascii="Times New Roman" w:hAnsi="Times New Roman" w:cs="Times New Roman"/>
                <w:sz w:val="24"/>
                <w:szCs w:val="24"/>
              </w:rPr>
              <w:t>DMSO</w:t>
            </w:r>
          </w:p>
        </w:tc>
      </w:tr>
      <w:tr w:rsidR="003A2113" w:rsidRPr="003A2113" w14:paraId="0BD8A75C" w14:textId="77777777" w:rsidTr="00611B65">
        <w:tc>
          <w:tcPr>
            <w:tcW w:w="1620" w:type="dxa"/>
            <w:shd w:val="clear" w:color="auto" w:fill="BFBFBF" w:themeFill="background1" w:themeFillShade="BF"/>
          </w:tcPr>
          <w:p w14:paraId="00755412" w14:textId="77777777" w:rsidR="00EF5BA2" w:rsidRPr="003A2113" w:rsidRDefault="00EF5BA2" w:rsidP="00611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113">
              <w:rPr>
                <w:rFonts w:ascii="Times New Roman" w:hAnsi="Times New Roman" w:cs="Times New Roman"/>
                <w:sz w:val="24"/>
                <w:szCs w:val="24"/>
              </w:rPr>
              <w:t>GSM3263573</w:t>
            </w:r>
          </w:p>
        </w:tc>
        <w:tc>
          <w:tcPr>
            <w:tcW w:w="1530" w:type="dxa"/>
            <w:shd w:val="clear" w:color="auto" w:fill="BFBFBF" w:themeFill="background1" w:themeFillShade="BF"/>
          </w:tcPr>
          <w:p w14:paraId="3026D9AF" w14:textId="77777777" w:rsidR="00EF5BA2" w:rsidRPr="003A2113" w:rsidRDefault="00EF5BA2" w:rsidP="00611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113">
              <w:rPr>
                <w:rFonts w:ascii="Times New Roman" w:hAnsi="Times New Roman" w:cs="Times New Roman"/>
                <w:sz w:val="24"/>
                <w:szCs w:val="24"/>
              </w:rPr>
              <w:t>SRX4379003</w:t>
            </w:r>
          </w:p>
        </w:tc>
        <w:tc>
          <w:tcPr>
            <w:tcW w:w="1530" w:type="dxa"/>
            <w:vMerge/>
            <w:shd w:val="clear" w:color="auto" w:fill="BFBFBF" w:themeFill="background1" w:themeFillShade="BF"/>
          </w:tcPr>
          <w:p w14:paraId="5D79D4D1" w14:textId="77777777" w:rsidR="00EF5BA2" w:rsidRPr="003A2113" w:rsidRDefault="00EF5BA2" w:rsidP="00611B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5" w:type="dxa"/>
            <w:shd w:val="clear" w:color="auto" w:fill="BFBFBF" w:themeFill="background1" w:themeFillShade="BF"/>
          </w:tcPr>
          <w:p w14:paraId="25E636FF" w14:textId="77777777" w:rsidR="00EF5BA2" w:rsidRPr="003A2113" w:rsidRDefault="00EF5BA2" w:rsidP="00611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113">
              <w:rPr>
                <w:rFonts w:ascii="Times New Roman" w:hAnsi="Times New Roman" w:cs="Times New Roman"/>
                <w:sz w:val="24"/>
                <w:szCs w:val="24"/>
              </w:rPr>
              <w:t>JQ1-100nM</w:t>
            </w:r>
          </w:p>
        </w:tc>
      </w:tr>
      <w:tr w:rsidR="003A2113" w:rsidRPr="003A2113" w14:paraId="28103FD7" w14:textId="77777777" w:rsidTr="00611B65">
        <w:tc>
          <w:tcPr>
            <w:tcW w:w="1620" w:type="dxa"/>
            <w:shd w:val="clear" w:color="auto" w:fill="BFBFBF" w:themeFill="background1" w:themeFillShade="BF"/>
          </w:tcPr>
          <w:p w14:paraId="11993C48" w14:textId="77777777" w:rsidR="00EF5BA2" w:rsidRPr="003A2113" w:rsidRDefault="00EF5BA2" w:rsidP="00611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113">
              <w:rPr>
                <w:rFonts w:ascii="Times New Roman" w:hAnsi="Times New Roman" w:cs="Times New Roman"/>
                <w:sz w:val="24"/>
                <w:szCs w:val="24"/>
              </w:rPr>
              <w:t>GSM3263574</w:t>
            </w:r>
          </w:p>
        </w:tc>
        <w:tc>
          <w:tcPr>
            <w:tcW w:w="1530" w:type="dxa"/>
            <w:shd w:val="clear" w:color="auto" w:fill="BFBFBF" w:themeFill="background1" w:themeFillShade="BF"/>
          </w:tcPr>
          <w:p w14:paraId="3EAA510D" w14:textId="77777777" w:rsidR="00EF5BA2" w:rsidRPr="003A2113" w:rsidRDefault="00EF5BA2" w:rsidP="00611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113">
              <w:rPr>
                <w:rFonts w:ascii="Times New Roman" w:hAnsi="Times New Roman" w:cs="Times New Roman"/>
                <w:sz w:val="24"/>
                <w:szCs w:val="24"/>
              </w:rPr>
              <w:t>SRX4379004</w:t>
            </w:r>
          </w:p>
        </w:tc>
        <w:tc>
          <w:tcPr>
            <w:tcW w:w="1530" w:type="dxa"/>
            <w:vMerge/>
            <w:shd w:val="clear" w:color="auto" w:fill="BFBFBF" w:themeFill="background1" w:themeFillShade="BF"/>
          </w:tcPr>
          <w:p w14:paraId="26F430B9" w14:textId="77777777" w:rsidR="00EF5BA2" w:rsidRPr="003A2113" w:rsidRDefault="00EF5BA2" w:rsidP="00611B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5" w:type="dxa"/>
            <w:shd w:val="clear" w:color="auto" w:fill="BFBFBF" w:themeFill="background1" w:themeFillShade="BF"/>
          </w:tcPr>
          <w:p w14:paraId="00FDEA40" w14:textId="77777777" w:rsidR="00EF5BA2" w:rsidRPr="003A2113" w:rsidRDefault="00EF5BA2" w:rsidP="00611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113">
              <w:rPr>
                <w:rFonts w:ascii="Times New Roman" w:hAnsi="Times New Roman" w:cs="Times New Roman"/>
                <w:sz w:val="24"/>
                <w:szCs w:val="24"/>
              </w:rPr>
              <w:t>GSK2801-10uM</w:t>
            </w:r>
          </w:p>
        </w:tc>
      </w:tr>
      <w:tr w:rsidR="003A2113" w:rsidRPr="003A2113" w14:paraId="62C4B86A" w14:textId="77777777" w:rsidTr="00611B65">
        <w:tc>
          <w:tcPr>
            <w:tcW w:w="1620" w:type="dxa"/>
            <w:shd w:val="clear" w:color="auto" w:fill="BFBFBF" w:themeFill="background1" w:themeFillShade="BF"/>
          </w:tcPr>
          <w:p w14:paraId="126DE37E" w14:textId="77777777" w:rsidR="00EF5BA2" w:rsidRPr="003A2113" w:rsidRDefault="00EF5BA2" w:rsidP="00611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113">
              <w:rPr>
                <w:rFonts w:ascii="Times New Roman" w:hAnsi="Times New Roman" w:cs="Times New Roman"/>
                <w:sz w:val="24"/>
                <w:szCs w:val="24"/>
              </w:rPr>
              <w:t>GSM3263575</w:t>
            </w:r>
          </w:p>
        </w:tc>
        <w:tc>
          <w:tcPr>
            <w:tcW w:w="1530" w:type="dxa"/>
            <w:shd w:val="clear" w:color="auto" w:fill="BFBFBF" w:themeFill="background1" w:themeFillShade="BF"/>
          </w:tcPr>
          <w:p w14:paraId="1CBD0339" w14:textId="77777777" w:rsidR="00EF5BA2" w:rsidRPr="003A2113" w:rsidRDefault="00EF5BA2" w:rsidP="00611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113">
              <w:rPr>
                <w:rFonts w:ascii="Times New Roman" w:hAnsi="Times New Roman" w:cs="Times New Roman"/>
                <w:sz w:val="24"/>
                <w:szCs w:val="24"/>
              </w:rPr>
              <w:t>SRX4379005</w:t>
            </w:r>
          </w:p>
        </w:tc>
        <w:tc>
          <w:tcPr>
            <w:tcW w:w="1530" w:type="dxa"/>
            <w:vMerge/>
            <w:shd w:val="clear" w:color="auto" w:fill="BFBFBF" w:themeFill="background1" w:themeFillShade="BF"/>
          </w:tcPr>
          <w:p w14:paraId="1A316482" w14:textId="77777777" w:rsidR="00EF5BA2" w:rsidRPr="003A2113" w:rsidRDefault="00EF5BA2" w:rsidP="00611B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5" w:type="dxa"/>
            <w:shd w:val="clear" w:color="auto" w:fill="BFBFBF" w:themeFill="background1" w:themeFillShade="BF"/>
          </w:tcPr>
          <w:p w14:paraId="73E9934C" w14:textId="77777777" w:rsidR="00EF5BA2" w:rsidRPr="003A2113" w:rsidRDefault="00EF5BA2" w:rsidP="00611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113">
              <w:rPr>
                <w:rFonts w:ascii="Times New Roman" w:hAnsi="Times New Roman" w:cs="Times New Roman"/>
                <w:sz w:val="24"/>
                <w:szCs w:val="24"/>
              </w:rPr>
              <w:t>JQ1-100nM &amp; GSK2801-10uM</w:t>
            </w:r>
          </w:p>
        </w:tc>
      </w:tr>
      <w:tr w:rsidR="003A2113" w:rsidRPr="003A2113" w14:paraId="111BB9B9" w14:textId="77777777" w:rsidTr="00611B65">
        <w:tc>
          <w:tcPr>
            <w:tcW w:w="1620" w:type="dxa"/>
            <w:shd w:val="clear" w:color="auto" w:fill="D9D9D9" w:themeFill="background1" w:themeFillShade="D9"/>
          </w:tcPr>
          <w:p w14:paraId="2FE3AF06" w14:textId="77777777" w:rsidR="00EF5BA2" w:rsidRPr="003A2113" w:rsidRDefault="00EF5BA2" w:rsidP="00611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113">
              <w:rPr>
                <w:rFonts w:ascii="Times New Roman" w:hAnsi="Times New Roman" w:cs="Times New Roman"/>
                <w:sz w:val="24"/>
                <w:szCs w:val="24"/>
              </w:rPr>
              <w:t>GSM3263576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14:paraId="4CBE3DF7" w14:textId="77777777" w:rsidR="00EF5BA2" w:rsidRPr="003A2113" w:rsidRDefault="00EF5BA2" w:rsidP="00611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113">
              <w:rPr>
                <w:rFonts w:ascii="Times New Roman" w:hAnsi="Times New Roman" w:cs="Times New Roman"/>
                <w:sz w:val="24"/>
                <w:szCs w:val="24"/>
              </w:rPr>
              <w:t>SRX4379006</w:t>
            </w:r>
          </w:p>
        </w:tc>
        <w:tc>
          <w:tcPr>
            <w:tcW w:w="1530" w:type="dxa"/>
            <w:vMerge w:val="restart"/>
            <w:shd w:val="clear" w:color="auto" w:fill="D9D9D9" w:themeFill="background1" w:themeFillShade="D9"/>
          </w:tcPr>
          <w:p w14:paraId="395BFCD4" w14:textId="77777777" w:rsidR="00EF5BA2" w:rsidRPr="003A2113" w:rsidRDefault="00EF5BA2" w:rsidP="00611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113">
              <w:rPr>
                <w:rFonts w:ascii="Times New Roman" w:hAnsi="Times New Roman" w:cs="Times New Roman"/>
                <w:sz w:val="24"/>
                <w:szCs w:val="24"/>
              </w:rPr>
              <w:t>HCC1806</w:t>
            </w:r>
          </w:p>
        </w:tc>
        <w:tc>
          <w:tcPr>
            <w:tcW w:w="3385" w:type="dxa"/>
            <w:shd w:val="clear" w:color="auto" w:fill="D9D9D9" w:themeFill="background1" w:themeFillShade="D9"/>
          </w:tcPr>
          <w:p w14:paraId="18FF3187" w14:textId="77777777" w:rsidR="00EF5BA2" w:rsidRPr="003A2113" w:rsidRDefault="00EF5BA2" w:rsidP="00611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113">
              <w:rPr>
                <w:rFonts w:ascii="Times New Roman" w:hAnsi="Times New Roman" w:cs="Times New Roman"/>
                <w:sz w:val="24"/>
                <w:szCs w:val="24"/>
              </w:rPr>
              <w:t>DMSO</w:t>
            </w:r>
          </w:p>
        </w:tc>
      </w:tr>
      <w:tr w:rsidR="003A2113" w:rsidRPr="003A2113" w14:paraId="6FD45F44" w14:textId="77777777" w:rsidTr="00611B65">
        <w:tc>
          <w:tcPr>
            <w:tcW w:w="1620" w:type="dxa"/>
            <w:shd w:val="clear" w:color="auto" w:fill="D9D9D9" w:themeFill="background1" w:themeFillShade="D9"/>
          </w:tcPr>
          <w:p w14:paraId="6FB0B217" w14:textId="77777777" w:rsidR="00EF5BA2" w:rsidRPr="003A2113" w:rsidRDefault="00EF5BA2" w:rsidP="00611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113">
              <w:rPr>
                <w:rFonts w:ascii="Times New Roman" w:hAnsi="Times New Roman" w:cs="Times New Roman"/>
                <w:sz w:val="24"/>
                <w:szCs w:val="24"/>
              </w:rPr>
              <w:t>GSM3263577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14:paraId="68AD0BEC" w14:textId="77777777" w:rsidR="00EF5BA2" w:rsidRPr="003A2113" w:rsidRDefault="00EF5BA2" w:rsidP="00611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113">
              <w:rPr>
                <w:rFonts w:ascii="Times New Roman" w:hAnsi="Times New Roman" w:cs="Times New Roman"/>
                <w:sz w:val="24"/>
                <w:szCs w:val="24"/>
              </w:rPr>
              <w:t>SRX4379007</w:t>
            </w:r>
          </w:p>
        </w:tc>
        <w:tc>
          <w:tcPr>
            <w:tcW w:w="1530" w:type="dxa"/>
            <w:vMerge/>
            <w:shd w:val="clear" w:color="auto" w:fill="D9D9D9" w:themeFill="background1" w:themeFillShade="D9"/>
          </w:tcPr>
          <w:p w14:paraId="51AF4868" w14:textId="77777777" w:rsidR="00EF5BA2" w:rsidRPr="003A2113" w:rsidRDefault="00EF5BA2" w:rsidP="00611B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5" w:type="dxa"/>
            <w:shd w:val="clear" w:color="auto" w:fill="D9D9D9" w:themeFill="background1" w:themeFillShade="D9"/>
          </w:tcPr>
          <w:p w14:paraId="4C79984B" w14:textId="77777777" w:rsidR="00EF5BA2" w:rsidRPr="003A2113" w:rsidRDefault="00EF5BA2" w:rsidP="00611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113">
              <w:rPr>
                <w:rFonts w:ascii="Times New Roman" w:hAnsi="Times New Roman" w:cs="Times New Roman"/>
                <w:sz w:val="24"/>
                <w:szCs w:val="24"/>
              </w:rPr>
              <w:t>JQ1-500nM</w:t>
            </w:r>
          </w:p>
        </w:tc>
      </w:tr>
      <w:tr w:rsidR="003A2113" w:rsidRPr="003A2113" w14:paraId="42D26892" w14:textId="77777777" w:rsidTr="00611B65">
        <w:tc>
          <w:tcPr>
            <w:tcW w:w="1620" w:type="dxa"/>
            <w:shd w:val="clear" w:color="auto" w:fill="D9D9D9" w:themeFill="background1" w:themeFillShade="D9"/>
          </w:tcPr>
          <w:p w14:paraId="4157B4BB" w14:textId="77777777" w:rsidR="00EF5BA2" w:rsidRPr="003A2113" w:rsidRDefault="00EF5BA2" w:rsidP="00611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113">
              <w:rPr>
                <w:rFonts w:ascii="Times New Roman" w:hAnsi="Times New Roman" w:cs="Times New Roman"/>
                <w:sz w:val="24"/>
                <w:szCs w:val="24"/>
              </w:rPr>
              <w:t>GSM3263578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14:paraId="5CBD3BAE" w14:textId="77777777" w:rsidR="00EF5BA2" w:rsidRPr="003A2113" w:rsidRDefault="00EF5BA2" w:rsidP="00611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113">
              <w:rPr>
                <w:rFonts w:ascii="Times New Roman" w:hAnsi="Times New Roman" w:cs="Times New Roman"/>
                <w:sz w:val="24"/>
                <w:szCs w:val="24"/>
              </w:rPr>
              <w:t>SRX4379008</w:t>
            </w:r>
          </w:p>
        </w:tc>
        <w:tc>
          <w:tcPr>
            <w:tcW w:w="1530" w:type="dxa"/>
            <w:vMerge/>
            <w:shd w:val="clear" w:color="auto" w:fill="D9D9D9" w:themeFill="background1" w:themeFillShade="D9"/>
          </w:tcPr>
          <w:p w14:paraId="62A76291" w14:textId="77777777" w:rsidR="00EF5BA2" w:rsidRPr="003A2113" w:rsidRDefault="00EF5BA2" w:rsidP="00611B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5" w:type="dxa"/>
            <w:shd w:val="clear" w:color="auto" w:fill="D9D9D9" w:themeFill="background1" w:themeFillShade="D9"/>
          </w:tcPr>
          <w:p w14:paraId="4A7D4525" w14:textId="77777777" w:rsidR="00EF5BA2" w:rsidRPr="003A2113" w:rsidRDefault="00EF5BA2" w:rsidP="00611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113">
              <w:rPr>
                <w:rFonts w:ascii="Times New Roman" w:hAnsi="Times New Roman" w:cs="Times New Roman"/>
                <w:sz w:val="24"/>
                <w:szCs w:val="24"/>
              </w:rPr>
              <w:t>GSK2801-10uM</w:t>
            </w:r>
          </w:p>
        </w:tc>
      </w:tr>
      <w:tr w:rsidR="003A2113" w:rsidRPr="003A2113" w14:paraId="34E698C9" w14:textId="77777777" w:rsidTr="00611B65">
        <w:tc>
          <w:tcPr>
            <w:tcW w:w="1620" w:type="dxa"/>
            <w:shd w:val="clear" w:color="auto" w:fill="D9D9D9" w:themeFill="background1" w:themeFillShade="D9"/>
          </w:tcPr>
          <w:p w14:paraId="1D02717F" w14:textId="77777777" w:rsidR="00EF5BA2" w:rsidRPr="003A2113" w:rsidRDefault="00EF5BA2" w:rsidP="00611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113">
              <w:rPr>
                <w:rFonts w:ascii="Times New Roman" w:hAnsi="Times New Roman" w:cs="Times New Roman"/>
                <w:sz w:val="24"/>
                <w:szCs w:val="24"/>
              </w:rPr>
              <w:t>GSM3263579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14:paraId="01C8E16B" w14:textId="77777777" w:rsidR="00EF5BA2" w:rsidRPr="003A2113" w:rsidRDefault="00EF5BA2" w:rsidP="00611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113">
              <w:rPr>
                <w:rFonts w:ascii="Times New Roman" w:hAnsi="Times New Roman" w:cs="Times New Roman"/>
                <w:sz w:val="24"/>
                <w:szCs w:val="24"/>
              </w:rPr>
              <w:t>SRX4379009</w:t>
            </w:r>
          </w:p>
        </w:tc>
        <w:tc>
          <w:tcPr>
            <w:tcW w:w="1530" w:type="dxa"/>
            <w:vMerge/>
            <w:shd w:val="clear" w:color="auto" w:fill="D9D9D9" w:themeFill="background1" w:themeFillShade="D9"/>
          </w:tcPr>
          <w:p w14:paraId="127C75E7" w14:textId="77777777" w:rsidR="00EF5BA2" w:rsidRPr="003A2113" w:rsidRDefault="00EF5BA2" w:rsidP="00611B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5" w:type="dxa"/>
            <w:shd w:val="clear" w:color="auto" w:fill="D9D9D9" w:themeFill="background1" w:themeFillShade="D9"/>
          </w:tcPr>
          <w:p w14:paraId="4BC3E2F4" w14:textId="77777777" w:rsidR="00EF5BA2" w:rsidRPr="003A2113" w:rsidRDefault="00EF5BA2" w:rsidP="00611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113">
              <w:rPr>
                <w:rFonts w:ascii="Times New Roman" w:hAnsi="Times New Roman" w:cs="Times New Roman"/>
                <w:sz w:val="24"/>
                <w:szCs w:val="24"/>
              </w:rPr>
              <w:t>JQ1-500nM &amp; GSK2801-10uM</w:t>
            </w:r>
          </w:p>
        </w:tc>
      </w:tr>
    </w:tbl>
    <w:p w14:paraId="442DE1F9" w14:textId="1DFF5F32" w:rsidR="00B644FA" w:rsidRPr="003A2113" w:rsidRDefault="00B644FA"/>
    <w:p w14:paraId="63E80DFD" w14:textId="77777777" w:rsidR="00600B00" w:rsidRPr="003A2113" w:rsidRDefault="00600B00" w:rsidP="00600B00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E965E0B" w14:textId="252D361A" w:rsidR="00600B00" w:rsidRPr="003A2113" w:rsidRDefault="00600B00" w:rsidP="00600B00">
      <w:p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2113">
        <w:rPr>
          <w:rFonts w:ascii="Times New Roman" w:hAnsi="Times New Roman" w:cs="Times New Roman"/>
          <w:b/>
          <w:bCs/>
          <w:sz w:val="24"/>
          <w:szCs w:val="24"/>
        </w:rPr>
        <w:t>Table S2. The genes and primers.</w:t>
      </w:r>
      <w:r w:rsidRPr="003A2113">
        <w:rPr>
          <w:rFonts w:ascii="Times New Roman" w:hAnsi="Times New Roman" w:cs="Times New Roman"/>
          <w:sz w:val="24"/>
          <w:szCs w:val="24"/>
        </w:rPr>
        <w:t xml:space="preserve"> Primers used for the evaluation of gene expression in the breast cancer cell lines under different treatment conditions.</w:t>
      </w:r>
    </w:p>
    <w:tbl>
      <w:tblPr>
        <w:tblW w:w="674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33"/>
        <w:gridCol w:w="3776"/>
        <w:gridCol w:w="1531"/>
      </w:tblGrid>
      <w:tr w:rsidR="003A2113" w:rsidRPr="003A2113" w14:paraId="6F382CD0" w14:textId="77777777" w:rsidTr="00611B65">
        <w:trPr>
          <w:jc w:val="center"/>
        </w:trPr>
        <w:tc>
          <w:tcPr>
            <w:tcW w:w="1433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1FF6C36" w14:textId="77777777" w:rsidR="00600B00" w:rsidRPr="003A2113" w:rsidRDefault="00600B00" w:rsidP="00611B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A2113">
              <w:rPr>
                <w:rFonts w:ascii="Times New Roman" w:hAnsi="Times New Roman" w:cs="Times New Roman"/>
                <w:b/>
                <w:bCs/>
              </w:rPr>
              <w:t>Gene</w:t>
            </w:r>
          </w:p>
        </w:tc>
        <w:tc>
          <w:tcPr>
            <w:tcW w:w="3776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EE70B23" w14:textId="77777777" w:rsidR="00600B00" w:rsidRPr="003A2113" w:rsidRDefault="00600B00" w:rsidP="00611B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A2113">
              <w:rPr>
                <w:rFonts w:ascii="Times New Roman" w:hAnsi="Times New Roman" w:cs="Times New Roman"/>
                <w:b/>
                <w:bCs/>
              </w:rPr>
              <w:t>Primers 5’</w:t>
            </w:r>
            <w:r w:rsidRPr="003A2113">
              <w:rPr>
                <w:rFonts w:ascii="Times New Roman" w:hAnsi="Times New Roman" w:cs="Times New Roman"/>
                <w:b/>
                <w:bCs/>
              </w:rPr>
              <w:sym w:font="Wingdings" w:char="F0E0"/>
            </w:r>
            <w:r w:rsidRPr="003A2113">
              <w:rPr>
                <w:rFonts w:ascii="Times New Roman" w:hAnsi="Times New Roman" w:cs="Times New Roman"/>
                <w:b/>
                <w:bCs/>
              </w:rPr>
              <w:t>3’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0A32E68" w14:textId="77777777" w:rsidR="00600B00" w:rsidRPr="003A2113" w:rsidRDefault="00600B00" w:rsidP="00611B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A2113">
              <w:rPr>
                <w:rFonts w:ascii="Times New Roman" w:hAnsi="Times New Roman" w:cs="Times New Roman"/>
                <w:b/>
                <w:bCs/>
              </w:rPr>
              <w:t>Product size</w:t>
            </w:r>
          </w:p>
        </w:tc>
      </w:tr>
      <w:tr w:rsidR="003A2113" w:rsidRPr="003A2113" w14:paraId="2DFB44A1" w14:textId="77777777" w:rsidTr="00611B65">
        <w:trPr>
          <w:jc w:val="center"/>
        </w:trPr>
        <w:tc>
          <w:tcPr>
            <w:tcW w:w="1433" w:type="dxa"/>
            <w:tcBorders>
              <w:top w:val="single" w:sz="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91C0A04" w14:textId="77777777" w:rsidR="00600B00" w:rsidRPr="003A2113" w:rsidRDefault="00600B00" w:rsidP="00611B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A2113">
              <w:rPr>
                <w:rFonts w:ascii="Times New Roman" w:hAnsi="Times New Roman" w:cs="Times New Roman"/>
                <w:b/>
                <w:bCs/>
              </w:rPr>
              <w:t>PTPRC</w:t>
            </w:r>
          </w:p>
        </w:tc>
        <w:tc>
          <w:tcPr>
            <w:tcW w:w="3776" w:type="dxa"/>
            <w:tcBorders>
              <w:top w:val="single" w:sz="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3B92F5F" w14:textId="77777777" w:rsidR="00600B00" w:rsidRPr="003A2113" w:rsidRDefault="00600B00" w:rsidP="00611B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A2113">
              <w:rPr>
                <w:rFonts w:ascii="Times New Roman" w:hAnsi="Times New Roman" w:cs="Times New Roman"/>
              </w:rPr>
              <w:t>F: TTCATGCAGCTAGCAAGTGG</w:t>
            </w:r>
          </w:p>
          <w:p w14:paraId="125B02EA" w14:textId="77777777" w:rsidR="00600B00" w:rsidRPr="003A2113" w:rsidRDefault="00600B00" w:rsidP="00611B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A2113">
              <w:rPr>
                <w:rFonts w:ascii="Times New Roman" w:hAnsi="Times New Roman" w:cs="Times New Roman"/>
              </w:rPr>
              <w:t>R: AGTCAGCCGTGTCCCTAAGA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88B95B6" w14:textId="77777777" w:rsidR="00600B00" w:rsidRPr="003A2113" w:rsidRDefault="00600B00" w:rsidP="00611B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A2113">
              <w:rPr>
                <w:rFonts w:ascii="Times New Roman" w:hAnsi="Times New Roman" w:cs="Times New Roman"/>
              </w:rPr>
              <w:t>116</w:t>
            </w:r>
          </w:p>
        </w:tc>
      </w:tr>
      <w:tr w:rsidR="003A2113" w:rsidRPr="003A2113" w14:paraId="29C3D23D" w14:textId="77777777" w:rsidTr="00611B65">
        <w:trPr>
          <w:jc w:val="center"/>
        </w:trPr>
        <w:tc>
          <w:tcPr>
            <w:tcW w:w="143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B84A257" w14:textId="77777777" w:rsidR="00600B00" w:rsidRPr="003A2113" w:rsidRDefault="00600B00" w:rsidP="00611B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A2113">
              <w:rPr>
                <w:rFonts w:ascii="Times New Roman" w:hAnsi="Times New Roman" w:cs="Times New Roman"/>
                <w:b/>
                <w:bCs/>
              </w:rPr>
              <w:t>MUC19</w:t>
            </w:r>
          </w:p>
        </w:tc>
        <w:tc>
          <w:tcPr>
            <w:tcW w:w="37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A54B2E1" w14:textId="77777777" w:rsidR="00600B00" w:rsidRPr="003A2113" w:rsidRDefault="00600B00" w:rsidP="00611B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A2113">
              <w:rPr>
                <w:rFonts w:ascii="Times New Roman" w:hAnsi="Times New Roman" w:cs="Times New Roman"/>
              </w:rPr>
              <w:t>F: CACCTTCAGAGACTGCCACA</w:t>
            </w:r>
          </w:p>
          <w:p w14:paraId="2E5F4252" w14:textId="77777777" w:rsidR="00600B00" w:rsidRPr="003A2113" w:rsidRDefault="00600B00" w:rsidP="00611B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A2113">
              <w:rPr>
                <w:rFonts w:ascii="Times New Roman" w:hAnsi="Times New Roman" w:cs="Times New Roman"/>
              </w:rPr>
              <w:t>R: TCACATGCACAGGCTTCTTC</w:t>
            </w:r>
          </w:p>
        </w:tc>
        <w:tc>
          <w:tcPr>
            <w:tcW w:w="153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78022CD" w14:textId="77777777" w:rsidR="00600B00" w:rsidRPr="003A2113" w:rsidRDefault="00600B00" w:rsidP="00611B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A2113">
              <w:rPr>
                <w:rFonts w:ascii="Times New Roman" w:hAnsi="Times New Roman" w:cs="Times New Roman"/>
              </w:rPr>
              <w:t>78</w:t>
            </w:r>
          </w:p>
        </w:tc>
      </w:tr>
      <w:tr w:rsidR="003A2113" w:rsidRPr="003A2113" w14:paraId="6CA587A0" w14:textId="77777777" w:rsidTr="00611B65">
        <w:trPr>
          <w:jc w:val="center"/>
        </w:trPr>
        <w:tc>
          <w:tcPr>
            <w:tcW w:w="143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86537BD" w14:textId="77777777" w:rsidR="00600B00" w:rsidRPr="003A2113" w:rsidRDefault="00600B00" w:rsidP="00611B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A2113">
              <w:rPr>
                <w:rFonts w:ascii="Times New Roman" w:hAnsi="Times New Roman" w:cs="Times New Roman"/>
                <w:b/>
                <w:bCs/>
              </w:rPr>
              <w:t>KCNB1</w:t>
            </w:r>
          </w:p>
        </w:tc>
        <w:tc>
          <w:tcPr>
            <w:tcW w:w="37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E1835BC" w14:textId="77777777" w:rsidR="00600B00" w:rsidRPr="003A2113" w:rsidRDefault="00600B00" w:rsidP="00611B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A2113">
              <w:rPr>
                <w:rFonts w:ascii="Times New Roman" w:hAnsi="Times New Roman" w:cs="Times New Roman"/>
              </w:rPr>
              <w:t>F: AGGCGAGGAGTTCGATAACA</w:t>
            </w:r>
          </w:p>
          <w:p w14:paraId="41D2529A" w14:textId="77777777" w:rsidR="00600B00" w:rsidRPr="003A2113" w:rsidRDefault="00600B00" w:rsidP="00611B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A2113">
              <w:rPr>
                <w:rFonts w:ascii="Times New Roman" w:hAnsi="Times New Roman" w:cs="Times New Roman"/>
              </w:rPr>
              <w:t>R: ATGGTGGAGAGGACGATGAA</w:t>
            </w:r>
          </w:p>
        </w:tc>
        <w:tc>
          <w:tcPr>
            <w:tcW w:w="153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CB7A79A" w14:textId="77777777" w:rsidR="00600B00" w:rsidRPr="003A2113" w:rsidRDefault="00600B00" w:rsidP="00611B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A2113">
              <w:rPr>
                <w:rFonts w:ascii="Times New Roman" w:hAnsi="Times New Roman" w:cs="Times New Roman"/>
              </w:rPr>
              <w:t>135</w:t>
            </w:r>
          </w:p>
        </w:tc>
      </w:tr>
      <w:tr w:rsidR="003A2113" w:rsidRPr="003A2113" w14:paraId="304E79B7" w14:textId="77777777" w:rsidTr="00611B65">
        <w:trPr>
          <w:jc w:val="center"/>
        </w:trPr>
        <w:tc>
          <w:tcPr>
            <w:tcW w:w="143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550E64F" w14:textId="77777777" w:rsidR="00600B00" w:rsidRPr="003A2113" w:rsidRDefault="00600B00" w:rsidP="00611B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A2113">
              <w:rPr>
                <w:rFonts w:ascii="Times New Roman" w:hAnsi="Times New Roman" w:cs="Times New Roman"/>
                <w:b/>
                <w:bCs/>
              </w:rPr>
              <w:t>TAGLN</w:t>
            </w:r>
          </w:p>
        </w:tc>
        <w:tc>
          <w:tcPr>
            <w:tcW w:w="37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BA02ECE" w14:textId="77777777" w:rsidR="00600B00" w:rsidRPr="003A2113" w:rsidRDefault="00600B00" w:rsidP="00611B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A2113">
              <w:rPr>
                <w:rFonts w:ascii="Times New Roman" w:hAnsi="Times New Roman" w:cs="Times New Roman"/>
              </w:rPr>
              <w:t>F: GGCCAAGGCTCTACTGTCTG</w:t>
            </w:r>
          </w:p>
          <w:p w14:paraId="3B3060F7" w14:textId="77777777" w:rsidR="00600B00" w:rsidRPr="003A2113" w:rsidRDefault="00600B00" w:rsidP="00611B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A2113">
              <w:rPr>
                <w:rFonts w:ascii="Times New Roman" w:hAnsi="Times New Roman" w:cs="Times New Roman"/>
              </w:rPr>
              <w:t>R: CCTCCAGCTCCTCGTCATAC</w:t>
            </w:r>
          </w:p>
        </w:tc>
        <w:tc>
          <w:tcPr>
            <w:tcW w:w="153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A04AC30" w14:textId="77777777" w:rsidR="00600B00" w:rsidRPr="003A2113" w:rsidRDefault="00600B00" w:rsidP="00611B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A2113">
              <w:rPr>
                <w:rFonts w:ascii="Times New Roman" w:hAnsi="Times New Roman" w:cs="Times New Roman"/>
              </w:rPr>
              <w:t>142</w:t>
            </w:r>
          </w:p>
        </w:tc>
      </w:tr>
      <w:tr w:rsidR="003A2113" w:rsidRPr="003A2113" w14:paraId="0A5C07AC" w14:textId="77777777" w:rsidTr="00611B65">
        <w:trPr>
          <w:jc w:val="center"/>
        </w:trPr>
        <w:tc>
          <w:tcPr>
            <w:tcW w:w="143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DA037DF" w14:textId="77777777" w:rsidR="00600B00" w:rsidRPr="003A2113" w:rsidRDefault="00600B00" w:rsidP="00611B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A2113">
              <w:rPr>
                <w:rFonts w:ascii="Times New Roman" w:hAnsi="Times New Roman" w:cs="Times New Roman"/>
                <w:b/>
                <w:bCs/>
              </w:rPr>
              <w:t>KISS1</w:t>
            </w:r>
          </w:p>
        </w:tc>
        <w:tc>
          <w:tcPr>
            <w:tcW w:w="37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68C506A" w14:textId="77777777" w:rsidR="00600B00" w:rsidRPr="003A2113" w:rsidRDefault="00600B00" w:rsidP="00611B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A2113">
              <w:rPr>
                <w:rFonts w:ascii="Times New Roman" w:hAnsi="Times New Roman" w:cs="Times New Roman"/>
              </w:rPr>
              <w:t>F: CCCACCCTCTGGACATTCAC</w:t>
            </w:r>
          </w:p>
          <w:p w14:paraId="1FF5A34A" w14:textId="77777777" w:rsidR="00600B00" w:rsidRPr="003A2113" w:rsidRDefault="00600B00" w:rsidP="00611B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A2113">
              <w:rPr>
                <w:rFonts w:ascii="Times New Roman" w:hAnsi="Times New Roman" w:cs="Times New Roman"/>
              </w:rPr>
              <w:t>R: CCTAGAAGTGCCTTGAGGCTTG</w:t>
            </w:r>
          </w:p>
        </w:tc>
        <w:tc>
          <w:tcPr>
            <w:tcW w:w="153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D860AE0" w14:textId="77777777" w:rsidR="00600B00" w:rsidRPr="003A2113" w:rsidRDefault="00600B00" w:rsidP="00611B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A2113">
              <w:rPr>
                <w:rFonts w:ascii="Times New Roman" w:hAnsi="Times New Roman" w:cs="Times New Roman"/>
              </w:rPr>
              <w:t>105</w:t>
            </w:r>
          </w:p>
        </w:tc>
      </w:tr>
      <w:tr w:rsidR="003A2113" w:rsidRPr="003A2113" w14:paraId="1320FDAA" w14:textId="77777777" w:rsidTr="00611B65">
        <w:trPr>
          <w:jc w:val="center"/>
        </w:trPr>
        <w:tc>
          <w:tcPr>
            <w:tcW w:w="1433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79F123A" w14:textId="77777777" w:rsidR="00600B00" w:rsidRPr="003A2113" w:rsidRDefault="00600B00" w:rsidP="00611B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A2113">
              <w:rPr>
                <w:rFonts w:ascii="Times New Roman" w:hAnsi="Times New Roman" w:cs="Times New Roman"/>
                <w:b/>
                <w:bCs/>
              </w:rPr>
              <w:t>18S rRNA</w:t>
            </w:r>
          </w:p>
        </w:tc>
        <w:tc>
          <w:tcPr>
            <w:tcW w:w="3776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C8AEC25" w14:textId="77777777" w:rsidR="00600B00" w:rsidRPr="003A2113" w:rsidRDefault="00600B00" w:rsidP="00611B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A2113">
              <w:rPr>
                <w:rFonts w:ascii="Times New Roman" w:hAnsi="Times New Roman" w:cs="Times New Roman"/>
              </w:rPr>
              <w:t>F: GTAACCCGTTGAACCCCATT</w:t>
            </w:r>
          </w:p>
          <w:p w14:paraId="789246AB" w14:textId="77777777" w:rsidR="00600B00" w:rsidRPr="003A2113" w:rsidRDefault="00600B00" w:rsidP="00611B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A2113">
              <w:rPr>
                <w:rFonts w:ascii="Times New Roman" w:hAnsi="Times New Roman" w:cs="Times New Roman"/>
              </w:rPr>
              <w:t>R: CCATCCAATCGGTAGTAGCG</w:t>
            </w:r>
          </w:p>
        </w:tc>
        <w:tc>
          <w:tcPr>
            <w:tcW w:w="1531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EADF872" w14:textId="77777777" w:rsidR="00600B00" w:rsidRPr="003A2113" w:rsidRDefault="00600B00" w:rsidP="00611B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A2113">
              <w:rPr>
                <w:rFonts w:ascii="Times New Roman" w:hAnsi="Times New Roman" w:cs="Times New Roman"/>
              </w:rPr>
              <w:t>151</w:t>
            </w:r>
          </w:p>
        </w:tc>
      </w:tr>
    </w:tbl>
    <w:p w14:paraId="68F3D4DB" w14:textId="6D39D1A3" w:rsidR="00EF5BA2" w:rsidRPr="003A2113" w:rsidRDefault="00EF5BA2">
      <w:r w:rsidRPr="003A2113">
        <w:br w:type="page"/>
      </w:r>
    </w:p>
    <w:p w14:paraId="656A9A11" w14:textId="44D3CE7F" w:rsidR="00EF5BA2" w:rsidRPr="003A2113" w:rsidRDefault="00EF5BA2" w:rsidP="00EF5BA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3" w:name="_Hlk78883930"/>
      <w:r w:rsidRPr="003A2113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</w:t>
      </w:r>
      <w:r w:rsidR="00600B00" w:rsidRPr="003A2113">
        <w:rPr>
          <w:rFonts w:ascii="Times New Roman" w:hAnsi="Times New Roman" w:cs="Times New Roman"/>
          <w:b/>
          <w:bCs/>
          <w:sz w:val="24"/>
          <w:szCs w:val="24"/>
        </w:rPr>
        <w:t>3</w:t>
      </w:r>
      <w:bookmarkEnd w:id="3"/>
      <w:r w:rsidR="00600B00" w:rsidRPr="003A211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3A211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A2113">
        <w:rPr>
          <w:rFonts w:ascii="Times New Roman" w:hAnsi="Times New Roman" w:cs="Times New Roman"/>
          <w:sz w:val="24"/>
          <w:szCs w:val="24"/>
        </w:rPr>
        <w:t xml:space="preserve">Smear plots and volcano plots representing the DEGs in </w:t>
      </w:r>
      <w:r w:rsidRPr="003A2113">
        <w:rPr>
          <w:rFonts w:ascii="Times New Roman" w:hAnsi="Times New Roman" w:cs="Times New Roman"/>
          <w:b/>
          <w:bCs/>
          <w:sz w:val="24"/>
          <w:szCs w:val="24"/>
        </w:rPr>
        <w:t>MDA-MB-231</w:t>
      </w:r>
      <w:r w:rsidRPr="003A2113">
        <w:rPr>
          <w:rFonts w:ascii="Times New Roman" w:hAnsi="Times New Roman" w:cs="Times New Roman"/>
          <w:sz w:val="24"/>
          <w:szCs w:val="24"/>
        </w:rPr>
        <w:t xml:space="preserve"> cell lines among different treatment conditions. Green dots-downregulated, red dots-upregulated genes.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345"/>
        <w:gridCol w:w="4050"/>
        <w:gridCol w:w="3955"/>
      </w:tblGrid>
      <w:tr w:rsidR="003A2113" w:rsidRPr="003A2113" w14:paraId="5BA1E729" w14:textId="77777777" w:rsidTr="00611B65">
        <w:trPr>
          <w:cantSplit/>
          <w:trHeight w:val="1134"/>
        </w:trPr>
        <w:tc>
          <w:tcPr>
            <w:tcW w:w="1345" w:type="dxa"/>
            <w:textDirection w:val="btLr"/>
            <w:vAlign w:val="center"/>
          </w:tcPr>
          <w:p w14:paraId="45A56521" w14:textId="77777777" w:rsidR="00EF5BA2" w:rsidRPr="003A2113" w:rsidRDefault="00EF5BA2" w:rsidP="00611B6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113">
              <w:rPr>
                <w:rFonts w:ascii="Times New Roman" w:hAnsi="Times New Roman" w:cs="Times New Roman"/>
                <w:sz w:val="24"/>
                <w:szCs w:val="24"/>
              </w:rPr>
              <w:t>JQ1</w:t>
            </w:r>
          </w:p>
        </w:tc>
        <w:tc>
          <w:tcPr>
            <w:tcW w:w="4050" w:type="dxa"/>
          </w:tcPr>
          <w:p w14:paraId="75256C7D" w14:textId="77777777" w:rsidR="00EF5BA2" w:rsidRPr="003A2113" w:rsidRDefault="00EF5BA2" w:rsidP="00611B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113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81ACED9" wp14:editId="277E2384">
                  <wp:extent cx="2281073" cy="2194560"/>
                  <wp:effectExtent l="0" t="0" r="508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1073" cy="2194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5" w:type="dxa"/>
          </w:tcPr>
          <w:p w14:paraId="37BFFEE2" w14:textId="77777777" w:rsidR="00EF5BA2" w:rsidRPr="003A2113" w:rsidRDefault="00EF5BA2" w:rsidP="00611B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113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D2539C6" wp14:editId="08262AF6">
                  <wp:extent cx="2281074" cy="2194560"/>
                  <wp:effectExtent l="0" t="0" r="508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1074" cy="2194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2113" w:rsidRPr="003A2113" w14:paraId="0C63B727" w14:textId="77777777" w:rsidTr="00611B65">
        <w:trPr>
          <w:cantSplit/>
          <w:trHeight w:val="1134"/>
        </w:trPr>
        <w:tc>
          <w:tcPr>
            <w:tcW w:w="1345" w:type="dxa"/>
            <w:textDirection w:val="btLr"/>
            <w:vAlign w:val="center"/>
          </w:tcPr>
          <w:p w14:paraId="6D2DFF89" w14:textId="77777777" w:rsidR="00EF5BA2" w:rsidRPr="003A2113" w:rsidRDefault="00EF5BA2" w:rsidP="00611B6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113">
              <w:rPr>
                <w:rFonts w:ascii="Times New Roman" w:hAnsi="Times New Roman" w:cs="Times New Roman"/>
                <w:sz w:val="24"/>
                <w:szCs w:val="24"/>
              </w:rPr>
              <w:t>GSK2801</w:t>
            </w:r>
          </w:p>
        </w:tc>
        <w:tc>
          <w:tcPr>
            <w:tcW w:w="4050" w:type="dxa"/>
          </w:tcPr>
          <w:p w14:paraId="18B11D56" w14:textId="77777777" w:rsidR="00EF5BA2" w:rsidRPr="003A2113" w:rsidRDefault="00EF5BA2" w:rsidP="00611B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113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B4AE487" wp14:editId="432DDB9F">
                  <wp:extent cx="2281438" cy="2194560"/>
                  <wp:effectExtent l="0" t="0" r="508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1438" cy="2194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5" w:type="dxa"/>
          </w:tcPr>
          <w:p w14:paraId="5DBF3BBD" w14:textId="77777777" w:rsidR="00EF5BA2" w:rsidRPr="003A2113" w:rsidRDefault="00EF5BA2" w:rsidP="00611B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113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14F2EAA" wp14:editId="65BE09AB">
                  <wp:extent cx="2281195" cy="2194560"/>
                  <wp:effectExtent l="0" t="0" r="508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1195" cy="2194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5BA2" w:rsidRPr="003A2113" w14:paraId="0F0D315C" w14:textId="77777777" w:rsidTr="00611B65">
        <w:trPr>
          <w:cantSplit/>
          <w:trHeight w:val="1134"/>
        </w:trPr>
        <w:tc>
          <w:tcPr>
            <w:tcW w:w="1345" w:type="dxa"/>
            <w:textDirection w:val="btLr"/>
            <w:vAlign w:val="center"/>
          </w:tcPr>
          <w:p w14:paraId="6875FF73" w14:textId="77777777" w:rsidR="00EF5BA2" w:rsidRPr="003A2113" w:rsidRDefault="00EF5BA2" w:rsidP="00611B6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113">
              <w:rPr>
                <w:rFonts w:ascii="Times New Roman" w:hAnsi="Times New Roman" w:cs="Times New Roman"/>
                <w:sz w:val="24"/>
                <w:szCs w:val="24"/>
              </w:rPr>
              <w:t>JQ1&amp; GSK2801</w:t>
            </w:r>
          </w:p>
        </w:tc>
        <w:tc>
          <w:tcPr>
            <w:tcW w:w="4050" w:type="dxa"/>
          </w:tcPr>
          <w:p w14:paraId="11D5C608" w14:textId="77777777" w:rsidR="00EF5BA2" w:rsidRPr="003A2113" w:rsidRDefault="00EF5BA2" w:rsidP="00611B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113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685E420" wp14:editId="198D74E5">
                  <wp:extent cx="2323010" cy="2194560"/>
                  <wp:effectExtent l="0" t="0" r="127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3010" cy="2194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5" w:type="dxa"/>
          </w:tcPr>
          <w:p w14:paraId="511ADFEC" w14:textId="77777777" w:rsidR="00EF5BA2" w:rsidRPr="003A2113" w:rsidRDefault="00EF5BA2" w:rsidP="00611B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113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2CA43CA" wp14:editId="04978AFB">
                  <wp:extent cx="2323177" cy="2194560"/>
                  <wp:effectExtent l="0" t="0" r="127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3177" cy="2194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82B5AFC" w14:textId="77777777" w:rsidR="00EF5BA2" w:rsidRPr="003A2113" w:rsidRDefault="00EF5BA2" w:rsidP="00EF5BA2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24E30BF" w14:textId="77777777" w:rsidR="00EF5BA2" w:rsidRPr="003A2113" w:rsidRDefault="00EF5BA2" w:rsidP="00EF5BA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A2113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0CB0AF89" w14:textId="4E5E8EAC" w:rsidR="00EF5BA2" w:rsidRPr="003A2113" w:rsidRDefault="00EF5BA2" w:rsidP="00EF5BA2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A2113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</w:t>
      </w:r>
      <w:r w:rsidR="00600B00" w:rsidRPr="003A2113">
        <w:rPr>
          <w:rFonts w:ascii="Times New Roman" w:hAnsi="Times New Roman" w:cs="Times New Roman"/>
          <w:b/>
          <w:bCs/>
          <w:sz w:val="24"/>
          <w:szCs w:val="24"/>
        </w:rPr>
        <w:t>4.</w:t>
      </w:r>
      <w:r w:rsidRPr="003A211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A2113">
        <w:rPr>
          <w:rFonts w:ascii="Times New Roman" w:hAnsi="Times New Roman" w:cs="Times New Roman"/>
          <w:sz w:val="24"/>
          <w:szCs w:val="24"/>
        </w:rPr>
        <w:t xml:space="preserve">Smear plots and volcano plots representing the DEGs in </w:t>
      </w:r>
      <w:r w:rsidRPr="003A2113">
        <w:rPr>
          <w:rFonts w:ascii="Times New Roman" w:hAnsi="Times New Roman" w:cs="Times New Roman"/>
          <w:b/>
          <w:bCs/>
          <w:sz w:val="24"/>
          <w:szCs w:val="24"/>
        </w:rPr>
        <w:t xml:space="preserve">HCC-1806 </w:t>
      </w:r>
      <w:r w:rsidRPr="003A2113">
        <w:rPr>
          <w:rFonts w:ascii="Times New Roman" w:hAnsi="Times New Roman" w:cs="Times New Roman"/>
          <w:sz w:val="24"/>
          <w:szCs w:val="24"/>
        </w:rPr>
        <w:t>cell lines among different treatment conditions. Green dots-downregulated, red dots-upregulated genes.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345"/>
        <w:gridCol w:w="4050"/>
        <w:gridCol w:w="3955"/>
      </w:tblGrid>
      <w:tr w:rsidR="003A2113" w:rsidRPr="003A2113" w14:paraId="1FBE1DEA" w14:textId="77777777" w:rsidTr="00611B65">
        <w:trPr>
          <w:cantSplit/>
          <w:trHeight w:val="1134"/>
        </w:trPr>
        <w:tc>
          <w:tcPr>
            <w:tcW w:w="1345" w:type="dxa"/>
            <w:textDirection w:val="btLr"/>
            <w:vAlign w:val="center"/>
          </w:tcPr>
          <w:p w14:paraId="714ACB53" w14:textId="77777777" w:rsidR="00EF5BA2" w:rsidRPr="003A2113" w:rsidRDefault="00EF5BA2" w:rsidP="00611B6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113">
              <w:rPr>
                <w:rFonts w:ascii="Times New Roman" w:hAnsi="Times New Roman" w:cs="Times New Roman"/>
                <w:sz w:val="24"/>
                <w:szCs w:val="24"/>
              </w:rPr>
              <w:t>JQ1</w:t>
            </w:r>
          </w:p>
        </w:tc>
        <w:tc>
          <w:tcPr>
            <w:tcW w:w="4050" w:type="dxa"/>
          </w:tcPr>
          <w:p w14:paraId="5D671498" w14:textId="77777777" w:rsidR="00EF5BA2" w:rsidRPr="003A2113" w:rsidRDefault="00EF5BA2" w:rsidP="00611B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113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4BB768E" wp14:editId="66C00857">
                  <wp:extent cx="2323010" cy="2194560"/>
                  <wp:effectExtent l="0" t="0" r="127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3010" cy="2194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5" w:type="dxa"/>
          </w:tcPr>
          <w:p w14:paraId="568DFA09" w14:textId="77777777" w:rsidR="00EF5BA2" w:rsidRPr="003A2113" w:rsidRDefault="00EF5BA2" w:rsidP="00611B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113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00CDAE1" wp14:editId="3835CB72">
                  <wp:extent cx="2323177" cy="2194560"/>
                  <wp:effectExtent l="0" t="0" r="1270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3177" cy="2194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2113" w:rsidRPr="003A2113" w14:paraId="61FB35C5" w14:textId="77777777" w:rsidTr="00611B65">
        <w:trPr>
          <w:cantSplit/>
          <w:trHeight w:val="1134"/>
        </w:trPr>
        <w:tc>
          <w:tcPr>
            <w:tcW w:w="1345" w:type="dxa"/>
            <w:textDirection w:val="btLr"/>
            <w:vAlign w:val="center"/>
          </w:tcPr>
          <w:p w14:paraId="5B8E4A09" w14:textId="77777777" w:rsidR="00EF5BA2" w:rsidRPr="003A2113" w:rsidRDefault="00EF5BA2" w:rsidP="00611B6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113">
              <w:rPr>
                <w:rFonts w:ascii="Times New Roman" w:hAnsi="Times New Roman" w:cs="Times New Roman"/>
                <w:sz w:val="24"/>
                <w:szCs w:val="24"/>
              </w:rPr>
              <w:t>GSK2801</w:t>
            </w:r>
          </w:p>
        </w:tc>
        <w:tc>
          <w:tcPr>
            <w:tcW w:w="4050" w:type="dxa"/>
          </w:tcPr>
          <w:p w14:paraId="7CBB25AA" w14:textId="77777777" w:rsidR="00EF5BA2" w:rsidRPr="003A2113" w:rsidRDefault="00EF5BA2" w:rsidP="00611B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113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2CAA8DD" wp14:editId="33BCCE99">
                  <wp:extent cx="2323010" cy="2194560"/>
                  <wp:effectExtent l="0" t="0" r="1270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3010" cy="2194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5" w:type="dxa"/>
          </w:tcPr>
          <w:p w14:paraId="32A0E844" w14:textId="77777777" w:rsidR="00EF5BA2" w:rsidRPr="003A2113" w:rsidRDefault="00EF5BA2" w:rsidP="00611B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113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D4E92C8" wp14:editId="7A61F345">
                  <wp:extent cx="2323177" cy="2194560"/>
                  <wp:effectExtent l="0" t="0" r="1270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3177" cy="2194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5BA2" w:rsidRPr="003A2113" w14:paraId="6A58715A" w14:textId="77777777" w:rsidTr="00611B65">
        <w:trPr>
          <w:cantSplit/>
          <w:trHeight w:val="1134"/>
        </w:trPr>
        <w:tc>
          <w:tcPr>
            <w:tcW w:w="1345" w:type="dxa"/>
            <w:textDirection w:val="btLr"/>
            <w:vAlign w:val="center"/>
          </w:tcPr>
          <w:p w14:paraId="7D4AA1D3" w14:textId="77777777" w:rsidR="00EF5BA2" w:rsidRPr="003A2113" w:rsidRDefault="00EF5BA2" w:rsidP="00611B6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113">
              <w:rPr>
                <w:rFonts w:ascii="Times New Roman" w:hAnsi="Times New Roman" w:cs="Times New Roman"/>
                <w:sz w:val="24"/>
                <w:szCs w:val="24"/>
              </w:rPr>
              <w:t>JQ1&amp; GSK2801</w:t>
            </w:r>
          </w:p>
        </w:tc>
        <w:tc>
          <w:tcPr>
            <w:tcW w:w="4050" w:type="dxa"/>
          </w:tcPr>
          <w:p w14:paraId="332F24FF" w14:textId="77777777" w:rsidR="00EF5BA2" w:rsidRPr="003A2113" w:rsidRDefault="00EF5BA2" w:rsidP="00611B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113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ABE9E92" wp14:editId="1DD60E4C">
                  <wp:extent cx="2323010" cy="2194560"/>
                  <wp:effectExtent l="0" t="0" r="1270" b="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3010" cy="2194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5" w:type="dxa"/>
          </w:tcPr>
          <w:p w14:paraId="32AB2287" w14:textId="77777777" w:rsidR="00EF5BA2" w:rsidRPr="003A2113" w:rsidRDefault="00EF5BA2" w:rsidP="00611B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113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7EF497C" wp14:editId="71E2E5A6">
                  <wp:extent cx="2323177" cy="2194560"/>
                  <wp:effectExtent l="0" t="0" r="1270" b="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3177" cy="2194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E018181" w14:textId="77777777" w:rsidR="00EF5BA2" w:rsidRPr="003A2113" w:rsidRDefault="00EF5BA2" w:rsidP="00EF5BA2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AD21CB5" w14:textId="77777777" w:rsidR="00EF5BA2" w:rsidRPr="003A2113" w:rsidRDefault="00EF5BA2" w:rsidP="00EF5BA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A2113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69A44CB4" w14:textId="286512E0" w:rsidR="00EF5BA2" w:rsidRPr="003A2113" w:rsidRDefault="00EF5BA2" w:rsidP="00EF5BA2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A2113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</w:t>
      </w:r>
      <w:r w:rsidR="00600B00" w:rsidRPr="003A2113">
        <w:rPr>
          <w:rFonts w:ascii="Times New Roman" w:hAnsi="Times New Roman" w:cs="Times New Roman"/>
          <w:b/>
          <w:bCs/>
          <w:sz w:val="24"/>
          <w:szCs w:val="24"/>
        </w:rPr>
        <w:t>5.</w:t>
      </w:r>
      <w:r w:rsidRPr="003A211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A2113">
        <w:rPr>
          <w:rFonts w:ascii="Times New Roman" w:hAnsi="Times New Roman" w:cs="Times New Roman"/>
          <w:sz w:val="24"/>
          <w:szCs w:val="24"/>
        </w:rPr>
        <w:t xml:space="preserve">Smear plots and volcano plots representing the DEGs in </w:t>
      </w:r>
      <w:r w:rsidRPr="003A2113">
        <w:rPr>
          <w:rFonts w:ascii="Times New Roman" w:hAnsi="Times New Roman" w:cs="Times New Roman"/>
          <w:b/>
          <w:bCs/>
          <w:sz w:val="24"/>
          <w:szCs w:val="24"/>
        </w:rPr>
        <w:t xml:space="preserve">SUM-159 </w:t>
      </w:r>
      <w:r w:rsidRPr="003A2113">
        <w:rPr>
          <w:rFonts w:ascii="Times New Roman" w:hAnsi="Times New Roman" w:cs="Times New Roman"/>
          <w:sz w:val="24"/>
          <w:szCs w:val="24"/>
        </w:rPr>
        <w:t>cell lines among different treatment conditions. Green dots-downregulated, red dots-upregulated genes.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345"/>
        <w:gridCol w:w="4050"/>
        <w:gridCol w:w="3955"/>
      </w:tblGrid>
      <w:tr w:rsidR="003A2113" w:rsidRPr="003A2113" w14:paraId="30BA9E9D" w14:textId="77777777" w:rsidTr="00611B65">
        <w:trPr>
          <w:cantSplit/>
          <w:trHeight w:val="1134"/>
        </w:trPr>
        <w:tc>
          <w:tcPr>
            <w:tcW w:w="1345" w:type="dxa"/>
            <w:textDirection w:val="btLr"/>
            <w:vAlign w:val="center"/>
          </w:tcPr>
          <w:p w14:paraId="5F1F8675" w14:textId="77777777" w:rsidR="00EF5BA2" w:rsidRPr="003A2113" w:rsidRDefault="00EF5BA2" w:rsidP="00611B6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113">
              <w:rPr>
                <w:rFonts w:ascii="Times New Roman" w:hAnsi="Times New Roman" w:cs="Times New Roman"/>
                <w:sz w:val="24"/>
                <w:szCs w:val="24"/>
              </w:rPr>
              <w:t>JQ1</w:t>
            </w:r>
          </w:p>
        </w:tc>
        <w:tc>
          <w:tcPr>
            <w:tcW w:w="4050" w:type="dxa"/>
          </w:tcPr>
          <w:p w14:paraId="57761403" w14:textId="77777777" w:rsidR="00EF5BA2" w:rsidRPr="003A2113" w:rsidRDefault="00EF5BA2" w:rsidP="00611B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113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890F5B6" wp14:editId="5C2F09E0">
                  <wp:extent cx="2281438" cy="2194560"/>
                  <wp:effectExtent l="0" t="0" r="5080" b="0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1438" cy="2194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5" w:type="dxa"/>
          </w:tcPr>
          <w:p w14:paraId="67EAAB4D" w14:textId="77777777" w:rsidR="00EF5BA2" w:rsidRPr="003A2113" w:rsidRDefault="00EF5BA2" w:rsidP="00611B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113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39AD083" wp14:editId="353DE7EA">
                  <wp:extent cx="2281195" cy="2194560"/>
                  <wp:effectExtent l="0" t="0" r="5080" b="0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1195" cy="2194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2113" w:rsidRPr="003A2113" w14:paraId="5052FF69" w14:textId="77777777" w:rsidTr="00611B65">
        <w:trPr>
          <w:cantSplit/>
          <w:trHeight w:val="1134"/>
        </w:trPr>
        <w:tc>
          <w:tcPr>
            <w:tcW w:w="1345" w:type="dxa"/>
            <w:textDirection w:val="btLr"/>
            <w:vAlign w:val="center"/>
          </w:tcPr>
          <w:p w14:paraId="0263A742" w14:textId="77777777" w:rsidR="00EF5BA2" w:rsidRPr="003A2113" w:rsidRDefault="00EF5BA2" w:rsidP="00611B6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113">
              <w:rPr>
                <w:rFonts w:ascii="Times New Roman" w:hAnsi="Times New Roman" w:cs="Times New Roman"/>
                <w:sz w:val="24"/>
                <w:szCs w:val="24"/>
              </w:rPr>
              <w:t>GSK2801</w:t>
            </w:r>
          </w:p>
        </w:tc>
        <w:tc>
          <w:tcPr>
            <w:tcW w:w="4050" w:type="dxa"/>
          </w:tcPr>
          <w:p w14:paraId="4414479F" w14:textId="77777777" w:rsidR="00EF5BA2" w:rsidRPr="003A2113" w:rsidRDefault="00EF5BA2" w:rsidP="00611B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113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2F6C9EF" wp14:editId="70ADAC10">
                  <wp:extent cx="2281438" cy="2194560"/>
                  <wp:effectExtent l="0" t="0" r="5080" b="0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1438" cy="2194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5" w:type="dxa"/>
          </w:tcPr>
          <w:p w14:paraId="590C84E4" w14:textId="77777777" w:rsidR="00EF5BA2" w:rsidRPr="003A2113" w:rsidRDefault="00EF5BA2" w:rsidP="00611B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113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1AEE4A3" wp14:editId="3D8620C0">
                  <wp:extent cx="2281195" cy="2194560"/>
                  <wp:effectExtent l="0" t="0" r="5080" b="0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1195" cy="2194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5BA2" w:rsidRPr="003A2113" w14:paraId="5D89D683" w14:textId="77777777" w:rsidTr="00611B65">
        <w:trPr>
          <w:cantSplit/>
          <w:trHeight w:val="1134"/>
        </w:trPr>
        <w:tc>
          <w:tcPr>
            <w:tcW w:w="1345" w:type="dxa"/>
            <w:textDirection w:val="btLr"/>
            <w:vAlign w:val="center"/>
          </w:tcPr>
          <w:p w14:paraId="1B1D3E28" w14:textId="77777777" w:rsidR="00EF5BA2" w:rsidRPr="003A2113" w:rsidRDefault="00EF5BA2" w:rsidP="00611B6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113">
              <w:rPr>
                <w:rFonts w:ascii="Times New Roman" w:hAnsi="Times New Roman" w:cs="Times New Roman"/>
                <w:sz w:val="24"/>
                <w:szCs w:val="24"/>
              </w:rPr>
              <w:t>JQ1&amp; GSK2801</w:t>
            </w:r>
          </w:p>
        </w:tc>
        <w:tc>
          <w:tcPr>
            <w:tcW w:w="4050" w:type="dxa"/>
          </w:tcPr>
          <w:p w14:paraId="4BE6444B" w14:textId="77777777" w:rsidR="00EF5BA2" w:rsidRPr="003A2113" w:rsidRDefault="00EF5BA2" w:rsidP="00611B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113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DA32FED" wp14:editId="5872908E">
                  <wp:extent cx="2321728" cy="2194560"/>
                  <wp:effectExtent l="0" t="0" r="2540" b="0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1728" cy="2194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5" w:type="dxa"/>
          </w:tcPr>
          <w:p w14:paraId="5BD6E130" w14:textId="77777777" w:rsidR="00EF5BA2" w:rsidRPr="003A2113" w:rsidRDefault="00EF5BA2" w:rsidP="00611B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113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E208249" wp14:editId="0032F72D">
                  <wp:extent cx="2321862" cy="2194560"/>
                  <wp:effectExtent l="0" t="0" r="2540" b="0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1862" cy="2194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BF744E5" w14:textId="77777777" w:rsidR="00EF5BA2" w:rsidRPr="003A2113" w:rsidRDefault="00EF5BA2" w:rsidP="00EF5BA2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E2C52A0" w14:textId="31F0632A" w:rsidR="00AE7D43" w:rsidRPr="003A2113" w:rsidRDefault="00AE7D43">
      <w:r w:rsidRPr="003A2113">
        <w:br w:type="page"/>
      </w:r>
    </w:p>
    <w:p w14:paraId="52ED8D0C" w14:textId="1E853E2D" w:rsidR="00AE7D43" w:rsidRPr="003A2113" w:rsidRDefault="00AE7D43" w:rsidP="00AE7D4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78883994"/>
      <w:r w:rsidRPr="003A2113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S6</w:t>
      </w:r>
      <w:bookmarkEnd w:id="4"/>
      <w:r w:rsidR="00BE53EA" w:rsidRPr="003A2113">
        <w:rPr>
          <w:rFonts w:ascii="Times New Roman" w:hAnsi="Times New Roman" w:cs="Times New Roman"/>
          <w:sz w:val="24"/>
          <w:szCs w:val="24"/>
        </w:rPr>
        <w:t>.</w:t>
      </w:r>
      <w:r w:rsidRPr="003A2113">
        <w:rPr>
          <w:rFonts w:ascii="Times New Roman" w:hAnsi="Times New Roman" w:cs="Times New Roman"/>
          <w:sz w:val="24"/>
          <w:szCs w:val="24"/>
        </w:rPr>
        <w:t xml:space="preserve"> Ramachandran plots explaining the valid stereochemical quality of five down regulated proteins.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95"/>
        <w:gridCol w:w="3916"/>
      </w:tblGrid>
      <w:tr w:rsidR="003A2113" w:rsidRPr="003A2113" w14:paraId="41984DC4" w14:textId="77777777" w:rsidTr="00611B65">
        <w:tc>
          <w:tcPr>
            <w:tcW w:w="1795" w:type="dxa"/>
          </w:tcPr>
          <w:p w14:paraId="7E48F347" w14:textId="77777777" w:rsidR="00AE7D43" w:rsidRPr="003A2113" w:rsidRDefault="00AE7D43" w:rsidP="00611B6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21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Protein name</w:t>
            </w:r>
          </w:p>
        </w:tc>
        <w:tc>
          <w:tcPr>
            <w:tcW w:w="3240" w:type="dxa"/>
          </w:tcPr>
          <w:p w14:paraId="4FA9D68A" w14:textId="77777777" w:rsidR="00AE7D43" w:rsidRPr="003A2113" w:rsidRDefault="00AE7D43" w:rsidP="00611B6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21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Ramachandran plot</w:t>
            </w:r>
          </w:p>
        </w:tc>
      </w:tr>
      <w:tr w:rsidR="003A2113" w:rsidRPr="003A2113" w14:paraId="440CB68D" w14:textId="77777777" w:rsidTr="00611B65">
        <w:tc>
          <w:tcPr>
            <w:tcW w:w="1795" w:type="dxa"/>
          </w:tcPr>
          <w:p w14:paraId="0AEC25AF" w14:textId="77777777" w:rsidR="00AE7D43" w:rsidRPr="003A2113" w:rsidRDefault="00AE7D43" w:rsidP="00611B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1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PTPRC</w:t>
            </w:r>
          </w:p>
        </w:tc>
        <w:tc>
          <w:tcPr>
            <w:tcW w:w="3240" w:type="dxa"/>
          </w:tcPr>
          <w:p w14:paraId="206E5702" w14:textId="77777777" w:rsidR="00AE7D43" w:rsidRPr="003A2113" w:rsidRDefault="00AE7D43" w:rsidP="00611B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113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1524C0D" wp14:editId="7D3C846E">
                  <wp:extent cx="1960222" cy="1828800"/>
                  <wp:effectExtent l="0" t="0" r="2540" b="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588" r="14569"/>
                          <a:stretch/>
                        </pic:blipFill>
                        <pic:spPr bwMode="auto">
                          <a:xfrm>
                            <a:off x="0" y="0"/>
                            <a:ext cx="1960222" cy="182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2113" w:rsidRPr="003A2113" w14:paraId="13573DA1" w14:textId="77777777" w:rsidTr="00611B65">
        <w:tc>
          <w:tcPr>
            <w:tcW w:w="1795" w:type="dxa"/>
          </w:tcPr>
          <w:p w14:paraId="36C41C5C" w14:textId="77777777" w:rsidR="00AE7D43" w:rsidRPr="003A2113" w:rsidRDefault="00AE7D43" w:rsidP="00611B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1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MUC19</w:t>
            </w:r>
          </w:p>
        </w:tc>
        <w:tc>
          <w:tcPr>
            <w:tcW w:w="3240" w:type="dxa"/>
          </w:tcPr>
          <w:p w14:paraId="1C80C6CC" w14:textId="77777777" w:rsidR="00AE7D43" w:rsidRPr="003A2113" w:rsidRDefault="00AE7D43" w:rsidP="00611B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113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5B17DF4" wp14:editId="5539B535">
                  <wp:extent cx="1897728" cy="1828800"/>
                  <wp:effectExtent l="0" t="0" r="762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622" r="15857"/>
                          <a:stretch/>
                        </pic:blipFill>
                        <pic:spPr bwMode="auto">
                          <a:xfrm>
                            <a:off x="0" y="0"/>
                            <a:ext cx="1897728" cy="182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2113" w:rsidRPr="003A2113" w14:paraId="1DC268B4" w14:textId="77777777" w:rsidTr="00611B65">
        <w:tc>
          <w:tcPr>
            <w:tcW w:w="1795" w:type="dxa"/>
          </w:tcPr>
          <w:p w14:paraId="14E401D6" w14:textId="77777777" w:rsidR="00AE7D43" w:rsidRPr="003A2113" w:rsidRDefault="00AE7D43" w:rsidP="00611B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1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KCNB1</w:t>
            </w:r>
          </w:p>
        </w:tc>
        <w:tc>
          <w:tcPr>
            <w:tcW w:w="3240" w:type="dxa"/>
          </w:tcPr>
          <w:p w14:paraId="0A273900" w14:textId="77777777" w:rsidR="00AE7D43" w:rsidRPr="003A2113" w:rsidRDefault="00AE7D43" w:rsidP="00611B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113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1E99B9B" wp14:editId="1A034B9F">
                  <wp:extent cx="1886842" cy="1828800"/>
                  <wp:effectExtent l="0" t="0" r="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622" r="16262"/>
                          <a:stretch/>
                        </pic:blipFill>
                        <pic:spPr bwMode="auto">
                          <a:xfrm>
                            <a:off x="0" y="0"/>
                            <a:ext cx="1886842" cy="182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2113" w:rsidRPr="003A2113" w14:paraId="2B0B8698" w14:textId="77777777" w:rsidTr="00611B65">
        <w:tc>
          <w:tcPr>
            <w:tcW w:w="1795" w:type="dxa"/>
          </w:tcPr>
          <w:p w14:paraId="4637819B" w14:textId="77777777" w:rsidR="00AE7D43" w:rsidRPr="003A2113" w:rsidRDefault="00AE7D43" w:rsidP="00611B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1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TAGLN</w:t>
            </w:r>
          </w:p>
        </w:tc>
        <w:tc>
          <w:tcPr>
            <w:tcW w:w="3240" w:type="dxa"/>
          </w:tcPr>
          <w:p w14:paraId="5A73E455" w14:textId="77777777" w:rsidR="00AE7D43" w:rsidRPr="003A2113" w:rsidRDefault="00AE7D43" w:rsidP="00611B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113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B78E317" wp14:editId="37AC920B">
                  <wp:extent cx="2349645" cy="2286000"/>
                  <wp:effectExtent l="0" t="0" r="0" b="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49" r="10846"/>
                          <a:stretch/>
                        </pic:blipFill>
                        <pic:spPr bwMode="auto">
                          <a:xfrm>
                            <a:off x="0" y="0"/>
                            <a:ext cx="2349645" cy="228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7D43" w:rsidRPr="003A2113" w14:paraId="79529CB2" w14:textId="77777777" w:rsidTr="00611B65">
        <w:tc>
          <w:tcPr>
            <w:tcW w:w="1795" w:type="dxa"/>
          </w:tcPr>
          <w:p w14:paraId="74373667" w14:textId="77777777" w:rsidR="00AE7D43" w:rsidRPr="003A2113" w:rsidRDefault="00AE7D43" w:rsidP="00611B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1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KISS1</w:t>
            </w:r>
          </w:p>
        </w:tc>
        <w:tc>
          <w:tcPr>
            <w:tcW w:w="3240" w:type="dxa"/>
          </w:tcPr>
          <w:p w14:paraId="052F0EAC" w14:textId="77777777" w:rsidR="00AE7D43" w:rsidRPr="003A2113" w:rsidRDefault="00AE7D43" w:rsidP="00611B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113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26B7BAC" wp14:editId="207460DC">
                  <wp:extent cx="2335871" cy="2286000"/>
                  <wp:effectExtent l="0" t="0" r="762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026" r="16532"/>
                          <a:stretch/>
                        </pic:blipFill>
                        <pic:spPr bwMode="auto">
                          <a:xfrm>
                            <a:off x="0" y="0"/>
                            <a:ext cx="2335871" cy="228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E1912A7" w14:textId="77777777" w:rsidR="00EF5BA2" w:rsidRPr="003A2113" w:rsidRDefault="00EF5BA2"/>
    <w:sectPr w:rsidR="00EF5BA2" w:rsidRPr="003A21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36FA"/>
    <w:rsid w:val="00004A08"/>
    <w:rsid w:val="00025094"/>
    <w:rsid w:val="002004F7"/>
    <w:rsid w:val="002B7BA0"/>
    <w:rsid w:val="003218FA"/>
    <w:rsid w:val="003A2113"/>
    <w:rsid w:val="004236FA"/>
    <w:rsid w:val="00546D07"/>
    <w:rsid w:val="00600B00"/>
    <w:rsid w:val="007E17F3"/>
    <w:rsid w:val="007E5558"/>
    <w:rsid w:val="008255EE"/>
    <w:rsid w:val="008A761B"/>
    <w:rsid w:val="00AE7D43"/>
    <w:rsid w:val="00B644FA"/>
    <w:rsid w:val="00BE53EA"/>
    <w:rsid w:val="00C913B5"/>
    <w:rsid w:val="00EF5BA2"/>
    <w:rsid w:val="00FF6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39EA8E"/>
  <w15:chartTrackingRefBased/>
  <w15:docId w15:val="{40A36DF6-5AC0-47B3-B751-81282046D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5BA2"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F5BA2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F5BA2"/>
    <w:pPr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iff"/><Relationship Id="rId13" Type="http://schemas.openxmlformats.org/officeDocument/2006/relationships/image" Target="media/image10.tiff"/><Relationship Id="rId18" Type="http://schemas.openxmlformats.org/officeDocument/2006/relationships/image" Target="media/image15.tiff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tiff"/><Relationship Id="rId7" Type="http://schemas.openxmlformats.org/officeDocument/2006/relationships/image" Target="media/image4.png"/><Relationship Id="rId12" Type="http://schemas.openxmlformats.org/officeDocument/2006/relationships/image" Target="media/image9.tiff"/><Relationship Id="rId17" Type="http://schemas.openxmlformats.org/officeDocument/2006/relationships/image" Target="media/image14.tiff"/><Relationship Id="rId25" Type="http://schemas.openxmlformats.org/officeDocument/2006/relationships/image" Target="media/image22.tiff"/><Relationship Id="rId2" Type="http://schemas.openxmlformats.org/officeDocument/2006/relationships/settings" Target="settings.xml"/><Relationship Id="rId16" Type="http://schemas.openxmlformats.org/officeDocument/2006/relationships/image" Target="media/image13.tiff"/><Relationship Id="rId20" Type="http://schemas.openxmlformats.org/officeDocument/2006/relationships/image" Target="media/image17.tiff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tiff"/><Relationship Id="rId24" Type="http://schemas.openxmlformats.org/officeDocument/2006/relationships/image" Target="media/image21.tiff"/><Relationship Id="rId32" Type="http://schemas.openxmlformats.org/officeDocument/2006/relationships/theme" Target="theme/theme1.xml"/><Relationship Id="rId5" Type="http://schemas.openxmlformats.org/officeDocument/2006/relationships/image" Target="media/image2.png"/><Relationship Id="rId15" Type="http://schemas.openxmlformats.org/officeDocument/2006/relationships/image" Target="media/image12.tiff"/><Relationship Id="rId23" Type="http://schemas.openxmlformats.org/officeDocument/2006/relationships/image" Target="media/image20.tiff"/><Relationship Id="rId28" Type="http://schemas.openxmlformats.org/officeDocument/2006/relationships/image" Target="media/image25.png"/><Relationship Id="rId10" Type="http://schemas.openxmlformats.org/officeDocument/2006/relationships/image" Target="media/image7.tiff"/><Relationship Id="rId19" Type="http://schemas.openxmlformats.org/officeDocument/2006/relationships/image" Target="media/image16.tiff"/><Relationship Id="rId31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tiff"/><Relationship Id="rId14" Type="http://schemas.openxmlformats.org/officeDocument/2006/relationships/image" Target="media/image11.tiff"/><Relationship Id="rId22" Type="http://schemas.openxmlformats.org/officeDocument/2006/relationships/image" Target="media/image19.tiff"/><Relationship Id="rId27" Type="http://schemas.openxmlformats.org/officeDocument/2006/relationships/image" Target="media/image24.png"/><Relationship Id="rId30" Type="http://schemas.openxmlformats.org/officeDocument/2006/relationships/image" Target="media/image2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9</Pages>
  <Words>492</Words>
  <Characters>2806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Nanda Kumar Yellapu</dc:creator>
  <cp:keywords/>
  <dc:description/>
  <cp:lastModifiedBy>Nanda Kumar Yellapu</cp:lastModifiedBy>
  <cp:revision>12</cp:revision>
  <dcterms:created xsi:type="dcterms:W3CDTF">2021-08-03T15:45:00Z</dcterms:created>
  <dcterms:modified xsi:type="dcterms:W3CDTF">2022-04-30T05:50:00Z</dcterms:modified>
</cp:coreProperties>
</file>