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826F5" w14:textId="675FA4F4" w:rsidR="00AF16DB" w:rsidRDefault="00204A01">
      <w:pPr>
        <w:rPr>
          <w:rFonts w:ascii="Times New Roman" w:hAnsi="Times New Roman" w:cs="Times New Roman"/>
          <w:b/>
          <w:bCs/>
          <w:sz w:val="20"/>
          <w:szCs w:val="20"/>
          <w:lang w:val="en-US"/>
        </w:rPr>
      </w:pPr>
      <w:r>
        <w:rPr>
          <w:rFonts w:ascii="Times New Roman" w:hAnsi="Times New Roman" w:cs="Times New Roman"/>
          <w:b/>
          <w:bCs/>
          <w:color w:val="222222"/>
          <w:sz w:val="20"/>
          <w:szCs w:val="20"/>
          <w:shd w:val="clear" w:color="auto" w:fill="FFFFFF"/>
          <w:lang w:val="en-US"/>
        </w:rPr>
        <w:t xml:space="preserve">1.1 </w:t>
      </w:r>
      <w:r w:rsidR="00775EDF" w:rsidRPr="00D75496">
        <w:rPr>
          <w:rFonts w:ascii="Times New Roman" w:hAnsi="Times New Roman" w:cs="Times New Roman"/>
          <w:b/>
          <w:bCs/>
          <w:color w:val="222222"/>
          <w:sz w:val="20"/>
          <w:szCs w:val="20"/>
          <w:shd w:val="clear" w:color="auto" w:fill="FFFFFF"/>
        </w:rPr>
        <w:t>Literature Search</w:t>
      </w:r>
    </w:p>
    <w:p w14:paraId="30E5B780" w14:textId="5A48DF37" w:rsidR="00DC6F98" w:rsidRPr="00356754" w:rsidRDefault="00B450A2">
      <w:pPr>
        <w:rPr>
          <w:rFonts w:ascii="Times New Roman" w:hAnsi="Times New Roman" w:cs="Times New Roman"/>
          <w:b/>
          <w:bCs/>
          <w:sz w:val="20"/>
          <w:szCs w:val="20"/>
          <w:lang w:val="en-US"/>
        </w:rPr>
      </w:pPr>
      <w:r w:rsidRPr="00356754">
        <w:rPr>
          <w:rFonts w:ascii="Times New Roman" w:hAnsi="Times New Roman" w:cs="Times New Roman"/>
          <w:b/>
          <w:bCs/>
          <w:sz w:val="20"/>
          <w:szCs w:val="20"/>
          <w:lang w:val="en-US"/>
        </w:rPr>
        <w:t>Literature Search for each database-</w:t>
      </w:r>
      <w:r w:rsidRPr="00356754">
        <w:rPr>
          <w:rFonts w:ascii="Times New Roman" w:hAnsi="Times New Roman" w:cs="Times New Roman"/>
          <w:sz w:val="20"/>
          <w:szCs w:val="20"/>
          <w:lang w:val="en-US"/>
        </w:rPr>
        <w:t>Search strategy</w:t>
      </w:r>
      <w:r w:rsidRPr="00356754">
        <w:rPr>
          <w:rFonts w:ascii="Times New Roman" w:hAnsi="Times New Roman" w:cs="Times New Roman"/>
          <w:b/>
          <w:bCs/>
          <w:sz w:val="20"/>
          <w:szCs w:val="20"/>
          <w:lang w:val="en-US"/>
        </w:rPr>
        <w:t xml:space="preserve"> </w:t>
      </w:r>
    </w:p>
    <w:p w14:paraId="1A8ACAE8" w14:textId="7B27B24B" w:rsidR="00837D9E" w:rsidRPr="00356754" w:rsidRDefault="00B450A2" w:rsidP="00837D9E">
      <w:pPr>
        <w:pStyle w:val="ListParagraph"/>
        <w:numPr>
          <w:ilvl w:val="0"/>
          <w:numId w:val="1"/>
        </w:numPr>
        <w:rPr>
          <w:rFonts w:ascii="Times New Roman" w:hAnsi="Times New Roman" w:cs="Times New Roman"/>
          <w:b/>
          <w:bCs/>
          <w:sz w:val="20"/>
          <w:szCs w:val="20"/>
          <w:lang w:val="en-US"/>
        </w:rPr>
      </w:pPr>
      <w:r w:rsidRPr="00356754">
        <w:rPr>
          <w:rFonts w:ascii="Times New Roman" w:hAnsi="Times New Roman" w:cs="Times New Roman"/>
          <w:sz w:val="20"/>
          <w:szCs w:val="20"/>
          <w:lang w:val="en-US"/>
        </w:rPr>
        <w:t xml:space="preserve">PubMed </w:t>
      </w:r>
      <w:bookmarkStart w:id="0" w:name="_Hlk109071812"/>
      <w:r w:rsidRPr="00356754">
        <w:rPr>
          <w:rFonts w:ascii="Times New Roman" w:hAnsi="Times New Roman" w:cs="Times New Roman"/>
          <w:sz w:val="20"/>
          <w:szCs w:val="20"/>
          <w:lang w:val="en-US"/>
        </w:rPr>
        <w:t xml:space="preserve">(from inception to </w:t>
      </w:r>
      <w:r w:rsidR="00837D9E" w:rsidRPr="00356754">
        <w:rPr>
          <w:rFonts w:ascii="Times New Roman" w:hAnsi="Times New Roman" w:cs="Times New Roman"/>
          <w:sz w:val="20"/>
          <w:szCs w:val="20"/>
          <w:lang w:val="en-US"/>
        </w:rPr>
        <w:t>October 15</w:t>
      </w:r>
      <w:r w:rsidR="00837D9E" w:rsidRPr="00356754">
        <w:rPr>
          <w:rFonts w:ascii="Times New Roman" w:hAnsi="Times New Roman" w:cs="Times New Roman"/>
          <w:sz w:val="20"/>
          <w:szCs w:val="20"/>
          <w:vertAlign w:val="superscript"/>
          <w:lang w:val="en-US"/>
        </w:rPr>
        <w:t>th</w:t>
      </w:r>
      <w:r w:rsidR="00837D9E" w:rsidRPr="00356754">
        <w:rPr>
          <w:rFonts w:ascii="Times New Roman" w:hAnsi="Times New Roman" w:cs="Times New Roman"/>
          <w:sz w:val="20"/>
          <w:szCs w:val="20"/>
          <w:lang w:val="en-US"/>
        </w:rPr>
        <w:t>, 2021)</w:t>
      </w:r>
    </w:p>
    <w:bookmarkEnd w:id="0"/>
    <w:p w14:paraId="6541D46E" w14:textId="700A8BA1" w:rsidR="00837D9E" w:rsidRPr="00356754" w:rsidRDefault="00837D9E" w:rsidP="00837D9E">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 xml:space="preserve">(1) </w:t>
      </w:r>
      <w:r w:rsidR="006A622D" w:rsidRPr="00356754">
        <w:rPr>
          <w:rFonts w:ascii="Times New Roman" w:hAnsi="Times New Roman" w:cs="Times New Roman"/>
          <w:sz w:val="20"/>
          <w:szCs w:val="20"/>
          <w:lang w:val="en-US"/>
        </w:rPr>
        <w:t xml:space="preserve">laser </w:t>
      </w:r>
      <w:r w:rsidR="00A63078" w:rsidRPr="00356754">
        <w:rPr>
          <w:rFonts w:ascii="Times New Roman" w:hAnsi="Times New Roman" w:cs="Times New Roman"/>
          <w:sz w:val="20"/>
          <w:szCs w:val="20"/>
          <w:lang w:val="en-US"/>
        </w:rPr>
        <w:t>[</w:t>
      </w:r>
      <w:proofErr w:type="spellStart"/>
      <w:r w:rsidR="00A63078" w:rsidRPr="00356754">
        <w:rPr>
          <w:rFonts w:ascii="Times New Roman" w:hAnsi="Times New Roman" w:cs="Times New Roman"/>
          <w:sz w:val="20"/>
          <w:szCs w:val="20"/>
          <w:lang w:val="en-US"/>
        </w:rPr>
        <w:t>MeSH</w:t>
      </w:r>
      <w:proofErr w:type="spellEnd"/>
      <w:r w:rsidR="00A63078" w:rsidRPr="00356754">
        <w:rPr>
          <w:rFonts w:ascii="Times New Roman" w:hAnsi="Times New Roman" w:cs="Times New Roman"/>
          <w:sz w:val="20"/>
          <w:szCs w:val="20"/>
          <w:lang w:val="en-US"/>
        </w:rPr>
        <w:t xml:space="preserve"> </w:t>
      </w:r>
      <w:r w:rsidR="002255D9" w:rsidRPr="00356754">
        <w:rPr>
          <w:rFonts w:ascii="Times New Roman" w:hAnsi="Times New Roman" w:cs="Times New Roman"/>
          <w:sz w:val="20"/>
          <w:szCs w:val="20"/>
          <w:lang w:val="en-US"/>
        </w:rPr>
        <w:t xml:space="preserve">Terms]  </w:t>
      </w:r>
      <w:r w:rsidR="00A63078" w:rsidRPr="00356754">
        <w:rPr>
          <w:rFonts w:ascii="Times New Roman" w:hAnsi="Times New Roman" w:cs="Times New Roman"/>
          <w:sz w:val="20"/>
          <w:szCs w:val="20"/>
          <w:lang w:val="en-US"/>
        </w:rPr>
        <w:t xml:space="preserve"> </w:t>
      </w:r>
      <w:r w:rsidR="00531DB9" w:rsidRPr="00356754">
        <w:rPr>
          <w:rFonts w:ascii="Times New Roman" w:hAnsi="Times New Roman" w:cs="Times New Roman"/>
          <w:sz w:val="20"/>
          <w:szCs w:val="20"/>
          <w:lang w:val="en-US"/>
        </w:rPr>
        <w:t xml:space="preserve">                      </w:t>
      </w:r>
      <w:r w:rsidR="00A63078" w:rsidRPr="00356754">
        <w:rPr>
          <w:rFonts w:ascii="Times New Roman" w:hAnsi="Times New Roman" w:cs="Times New Roman"/>
          <w:sz w:val="20"/>
          <w:szCs w:val="20"/>
          <w:lang w:val="en-US"/>
        </w:rPr>
        <w:t xml:space="preserve">    </w:t>
      </w:r>
      <w:r w:rsidR="00FC5C6C" w:rsidRPr="00356754">
        <w:rPr>
          <w:rFonts w:ascii="Times New Roman" w:hAnsi="Times New Roman" w:cs="Times New Roman"/>
          <w:sz w:val="20"/>
          <w:szCs w:val="20"/>
          <w:lang w:val="en-US"/>
        </w:rPr>
        <w:t xml:space="preserve">  </w:t>
      </w:r>
      <w:r w:rsidR="002B2582" w:rsidRPr="00356754">
        <w:rPr>
          <w:rFonts w:ascii="Times New Roman" w:hAnsi="Times New Roman" w:cs="Times New Roman"/>
          <w:sz w:val="20"/>
          <w:szCs w:val="20"/>
          <w:lang w:val="en-US"/>
        </w:rPr>
        <w:t xml:space="preserve">   </w:t>
      </w:r>
      <w:r w:rsidR="006A622D" w:rsidRPr="00356754">
        <w:rPr>
          <w:rStyle w:val="value"/>
          <w:rFonts w:ascii="Times New Roman" w:hAnsi="Times New Roman" w:cs="Times New Roman"/>
          <w:sz w:val="20"/>
          <w:szCs w:val="20"/>
          <w:shd w:val="clear" w:color="auto" w:fill="FFFFFF"/>
        </w:rPr>
        <w:t>188,718</w:t>
      </w:r>
    </w:p>
    <w:p w14:paraId="56BC68CE" w14:textId="340B5063" w:rsidR="00837D9E" w:rsidRPr="00356754" w:rsidRDefault="00837D9E" w:rsidP="00837D9E">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(2)</w:t>
      </w:r>
      <w:r w:rsidR="006A622D" w:rsidRPr="00356754">
        <w:rPr>
          <w:rFonts w:ascii="Times New Roman" w:hAnsi="Times New Roman" w:cs="Times New Roman"/>
          <w:sz w:val="20"/>
          <w:szCs w:val="20"/>
        </w:rPr>
        <w:t xml:space="preserve"> </w:t>
      </w:r>
      <w:r w:rsidR="006A622D" w:rsidRPr="00356754">
        <w:rPr>
          <w:rFonts w:ascii="Times New Roman" w:hAnsi="Times New Roman" w:cs="Times New Roman"/>
          <w:sz w:val="20"/>
          <w:szCs w:val="20"/>
          <w:lang w:val="en-US"/>
        </w:rPr>
        <w:t>laser therapy</w:t>
      </w:r>
      <w:r w:rsidR="002255D9" w:rsidRPr="00356754">
        <w:rPr>
          <w:rFonts w:ascii="Times New Roman" w:hAnsi="Times New Roman" w:cs="Times New Roman"/>
          <w:sz w:val="20"/>
          <w:szCs w:val="20"/>
          <w:lang w:val="en-US"/>
        </w:rPr>
        <w:t xml:space="preserve"> </w:t>
      </w:r>
      <w:r w:rsidR="00A63078" w:rsidRPr="00356754">
        <w:rPr>
          <w:rFonts w:ascii="Times New Roman" w:hAnsi="Times New Roman" w:cs="Times New Roman"/>
          <w:sz w:val="20"/>
          <w:szCs w:val="20"/>
          <w:lang w:val="en-US"/>
        </w:rPr>
        <w:t>[</w:t>
      </w:r>
      <w:proofErr w:type="spellStart"/>
      <w:r w:rsidR="00A63078" w:rsidRPr="00356754">
        <w:rPr>
          <w:rFonts w:ascii="Times New Roman" w:hAnsi="Times New Roman" w:cs="Times New Roman"/>
          <w:sz w:val="20"/>
          <w:szCs w:val="20"/>
          <w:lang w:val="en-US"/>
        </w:rPr>
        <w:t>MeSH</w:t>
      </w:r>
      <w:proofErr w:type="spellEnd"/>
      <w:r w:rsidR="00A63078" w:rsidRPr="00356754">
        <w:rPr>
          <w:rFonts w:ascii="Times New Roman" w:hAnsi="Times New Roman" w:cs="Times New Roman"/>
          <w:sz w:val="20"/>
          <w:szCs w:val="20"/>
          <w:lang w:val="en-US"/>
        </w:rPr>
        <w:t xml:space="preserve"> </w:t>
      </w:r>
      <w:r w:rsidR="002255D9" w:rsidRPr="00356754">
        <w:rPr>
          <w:rFonts w:ascii="Times New Roman" w:hAnsi="Times New Roman" w:cs="Times New Roman"/>
          <w:sz w:val="20"/>
          <w:szCs w:val="20"/>
          <w:lang w:val="en-US"/>
        </w:rPr>
        <w:t xml:space="preserve">Terms]  </w:t>
      </w:r>
      <w:r w:rsidR="00531DB9" w:rsidRPr="00356754">
        <w:rPr>
          <w:rFonts w:ascii="Times New Roman" w:hAnsi="Times New Roman" w:cs="Times New Roman"/>
          <w:sz w:val="20"/>
          <w:szCs w:val="20"/>
          <w:lang w:val="en-US"/>
        </w:rPr>
        <w:t xml:space="preserve">              </w:t>
      </w:r>
      <w:r w:rsidR="00EA0883" w:rsidRPr="00356754">
        <w:rPr>
          <w:rFonts w:ascii="Times New Roman" w:hAnsi="Times New Roman" w:cs="Times New Roman"/>
          <w:sz w:val="20"/>
          <w:szCs w:val="20"/>
          <w:lang w:val="en-US"/>
        </w:rPr>
        <w:t xml:space="preserve"> </w:t>
      </w:r>
      <w:r w:rsidR="00FC5C6C" w:rsidRPr="00356754">
        <w:rPr>
          <w:rFonts w:ascii="Times New Roman" w:hAnsi="Times New Roman" w:cs="Times New Roman"/>
          <w:sz w:val="20"/>
          <w:szCs w:val="20"/>
          <w:lang w:val="en-US"/>
        </w:rPr>
        <w:t xml:space="preserve"> </w:t>
      </w:r>
      <w:r w:rsidR="002B2582" w:rsidRPr="00356754">
        <w:rPr>
          <w:rFonts w:ascii="Times New Roman" w:hAnsi="Times New Roman" w:cs="Times New Roman"/>
          <w:sz w:val="20"/>
          <w:szCs w:val="20"/>
          <w:lang w:val="en-US"/>
        </w:rPr>
        <w:t xml:space="preserve">   </w:t>
      </w:r>
      <w:r w:rsidR="006A622D" w:rsidRPr="00356754">
        <w:rPr>
          <w:rFonts w:ascii="Times New Roman" w:hAnsi="Times New Roman" w:cs="Times New Roman"/>
          <w:sz w:val="20"/>
          <w:szCs w:val="20"/>
          <w:shd w:val="clear" w:color="auto" w:fill="FFFFFF"/>
        </w:rPr>
        <w:t>45,808</w:t>
      </w:r>
    </w:p>
    <w:p w14:paraId="1551A85F" w14:textId="3558A1FC" w:rsidR="006A622D" w:rsidRPr="00356754" w:rsidRDefault="00837D9E" w:rsidP="00837D9E">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(3)</w:t>
      </w:r>
      <w:r w:rsidR="006A622D" w:rsidRPr="00356754">
        <w:rPr>
          <w:rFonts w:ascii="Times New Roman" w:hAnsi="Times New Roman" w:cs="Times New Roman"/>
          <w:sz w:val="20"/>
          <w:szCs w:val="20"/>
        </w:rPr>
        <w:t xml:space="preserve"> </w:t>
      </w:r>
      <w:r w:rsidR="006A622D" w:rsidRPr="00356754">
        <w:rPr>
          <w:rFonts w:ascii="Times New Roman" w:hAnsi="Times New Roman" w:cs="Times New Roman"/>
          <w:sz w:val="20"/>
          <w:szCs w:val="20"/>
          <w:lang w:val="en-US"/>
        </w:rPr>
        <w:t>laser light</w:t>
      </w:r>
      <w:r w:rsidR="002255D9" w:rsidRPr="00356754">
        <w:rPr>
          <w:rFonts w:ascii="Times New Roman" w:hAnsi="Times New Roman" w:cs="Times New Roman"/>
          <w:sz w:val="20"/>
          <w:szCs w:val="20"/>
          <w:lang w:val="en-US"/>
        </w:rPr>
        <w:t xml:space="preserve"> </w:t>
      </w:r>
      <w:r w:rsidR="00A63078" w:rsidRPr="00356754">
        <w:rPr>
          <w:rFonts w:ascii="Times New Roman" w:hAnsi="Times New Roman" w:cs="Times New Roman"/>
          <w:sz w:val="20"/>
          <w:szCs w:val="20"/>
          <w:lang w:val="en-US"/>
        </w:rPr>
        <w:t>[</w:t>
      </w:r>
      <w:proofErr w:type="spellStart"/>
      <w:r w:rsidR="00A63078" w:rsidRPr="00356754">
        <w:rPr>
          <w:rFonts w:ascii="Times New Roman" w:hAnsi="Times New Roman" w:cs="Times New Roman"/>
          <w:sz w:val="20"/>
          <w:szCs w:val="20"/>
          <w:lang w:val="en-US"/>
        </w:rPr>
        <w:t>MeSH</w:t>
      </w:r>
      <w:proofErr w:type="spellEnd"/>
      <w:r w:rsidR="00A63078" w:rsidRPr="00356754">
        <w:rPr>
          <w:rFonts w:ascii="Times New Roman" w:hAnsi="Times New Roman" w:cs="Times New Roman"/>
          <w:sz w:val="20"/>
          <w:szCs w:val="20"/>
          <w:lang w:val="en-US"/>
        </w:rPr>
        <w:t xml:space="preserve"> </w:t>
      </w:r>
      <w:r w:rsidR="002255D9" w:rsidRPr="00356754">
        <w:rPr>
          <w:rFonts w:ascii="Times New Roman" w:hAnsi="Times New Roman" w:cs="Times New Roman"/>
          <w:sz w:val="20"/>
          <w:szCs w:val="20"/>
          <w:lang w:val="en-US"/>
        </w:rPr>
        <w:t xml:space="preserve">Terms]  </w:t>
      </w:r>
      <w:r w:rsidR="00531DB9" w:rsidRPr="00356754">
        <w:rPr>
          <w:rFonts w:ascii="Times New Roman" w:hAnsi="Times New Roman" w:cs="Times New Roman"/>
          <w:sz w:val="20"/>
          <w:szCs w:val="20"/>
          <w:lang w:val="en-US"/>
        </w:rPr>
        <w:t xml:space="preserve">                    </w:t>
      </w:r>
      <w:r w:rsidR="002B2582" w:rsidRPr="00356754">
        <w:rPr>
          <w:rFonts w:ascii="Times New Roman" w:hAnsi="Times New Roman" w:cs="Times New Roman"/>
          <w:sz w:val="20"/>
          <w:szCs w:val="20"/>
          <w:lang w:val="en-US"/>
        </w:rPr>
        <w:t xml:space="preserve">    </w:t>
      </w:r>
      <w:r w:rsidR="006A622D" w:rsidRPr="00356754">
        <w:rPr>
          <w:rFonts w:ascii="Times New Roman" w:hAnsi="Times New Roman" w:cs="Times New Roman"/>
          <w:sz w:val="20"/>
          <w:szCs w:val="20"/>
          <w:shd w:val="clear" w:color="auto" w:fill="FFFFFF"/>
        </w:rPr>
        <w:t>35,103</w:t>
      </w:r>
    </w:p>
    <w:p w14:paraId="672988E5" w14:textId="4599B8F0" w:rsidR="00837D9E" w:rsidRPr="00356754" w:rsidRDefault="00837D9E" w:rsidP="00837D9E">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(4)</w:t>
      </w:r>
      <w:r w:rsidR="006A622D" w:rsidRPr="00356754">
        <w:rPr>
          <w:rFonts w:ascii="Times New Roman" w:hAnsi="Times New Roman" w:cs="Times New Roman"/>
          <w:sz w:val="20"/>
          <w:szCs w:val="20"/>
          <w:lang w:val="en-US"/>
        </w:rPr>
        <w:t xml:space="preserve"> laser light therapy</w:t>
      </w:r>
      <w:r w:rsidR="002255D9" w:rsidRPr="00356754">
        <w:rPr>
          <w:rFonts w:ascii="Times New Roman" w:hAnsi="Times New Roman" w:cs="Times New Roman"/>
          <w:sz w:val="20"/>
          <w:szCs w:val="20"/>
          <w:lang w:val="en-US"/>
        </w:rPr>
        <w:t xml:space="preserve"> </w:t>
      </w:r>
      <w:r w:rsidR="00A63078" w:rsidRPr="00356754">
        <w:rPr>
          <w:rFonts w:ascii="Times New Roman" w:hAnsi="Times New Roman" w:cs="Times New Roman"/>
          <w:sz w:val="20"/>
          <w:szCs w:val="20"/>
          <w:lang w:val="en-US"/>
        </w:rPr>
        <w:t>[</w:t>
      </w:r>
      <w:proofErr w:type="spellStart"/>
      <w:r w:rsidR="00A63078" w:rsidRPr="00356754">
        <w:rPr>
          <w:rFonts w:ascii="Times New Roman" w:hAnsi="Times New Roman" w:cs="Times New Roman"/>
          <w:sz w:val="20"/>
          <w:szCs w:val="20"/>
          <w:lang w:val="en-US"/>
        </w:rPr>
        <w:t>MeSH</w:t>
      </w:r>
      <w:proofErr w:type="spellEnd"/>
      <w:r w:rsidR="00A63078" w:rsidRPr="00356754">
        <w:rPr>
          <w:rFonts w:ascii="Times New Roman" w:hAnsi="Times New Roman" w:cs="Times New Roman"/>
          <w:sz w:val="20"/>
          <w:szCs w:val="20"/>
          <w:lang w:val="en-US"/>
        </w:rPr>
        <w:t xml:space="preserve"> Terms]</w:t>
      </w:r>
      <w:r w:rsidR="00531DB9" w:rsidRPr="00356754">
        <w:rPr>
          <w:rFonts w:ascii="Times New Roman" w:hAnsi="Times New Roman" w:cs="Times New Roman"/>
          <w:sz w:val="20"/>
          <w:szCs w:val="20"/>
          <w:lang w:val="en-US"/>
        </w:rPr>
        <w:t xml:space="preserve">         </w:t>
      </w:r>
      <w:r w:rsidR="00FC5C6C" w:rsidRPr="00356754">
        <w:rPr>
          <w:rFonts w:ascii="Times New Roman" w:hAnsi="Times New Roman" w:cs="Times New Roman"/>
          <w:sz w:val="20"/>
          <w:szCs w:val="20"/>
          <w:lang w:val="en-US"/>
        </w:rPr>
        <w:t xml:space="preserve"> </w:t>
      </w:r>
      <w:r w:rsidR="002B2582" w:rsidRPr="00356754">
        <w:rPr>
          <w:rFonts w:ascii="Times New Roman" w:hAnsi="Times New Roman" w:cs="Times New Roman"/>
          <w:sz w:val="20"/>
          <w:szCs w:val="20"/>
          <w:lang w:val="en-US"/>
        </w:rPr>
        <w:t xml:space="preserve">   </w:t>
      </w:r>
      <w:r w:rsidR="006A622D" w:rsidRPr="00356754">
        <w:rPr>
          <w:rFonts w:ascii="Times New Roman" w:hAnsi="Times New Roman" w:cs="Times New Roman"/>
          <w:sz w:val="20"/>
          <w:szCs w:val="20"/>
          <w:shd w:val="clear" w:color="auto" w:fill="FFFFFF"/>
        </w:rPr>
        <w:t>13,193</w:t>
      </w:r>
    </w:p>
    <w:p w14:paraId="51758EF7" w14:textId="39C5BB46" w:rsidR="00837D9E" w:rsidRPr="00356754" w:rsidRDefault="00837D9E" w:rsidP="00837D9E">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(5)</w:t>
      </w:r>
      <w:r w:rsidR="0050619B" w:rsidRPr="00356754">
        <w:rPr>
          <w:rFonts w:ascii="Times New Roman" w:hAnsi="Times New Roman" w:cs="Times New Roman"/>
          <w:sz w:val="20"/>
          <w:szCs w:val="20"/>
        </w:rPr>
        <w:t xml:space="preserve"> </w:t>
      </w:r>
      <w:r w:rsidR="0050619B" w:rsidRPr="00356754">
        <w:rPr>
          <w:rFonts w:ascii="Times New Roman" w:hAnsi="Times New Roman" w:cs="Times New Roman"/>
          <w:sz w:val="20"/>
          <w:szCs w:val="20"/>
          <w:lang w:val="en-US"/>
        </w:rPr>
        <w:t>low level laser</w:t>
      </w:r>
      <w:r w:rsidR="002255D9" w:rsidRPr="00356754">
        <w:rPr>
          <w:rFonts w:ascii="Times New Roman" w:hAnsi="Times New Roman" w:cs="Times New Roman"/>
          <w:sz w:val="20"/>
          <w:szCs w:val="20"/>
          <w:lang w:val="en-US"/>
        </w:rPr>
        <w:t xml:space="preserve"> </w:t>
      </w:r>
      <w:r w:rsidR="00A63078" w:rsidRPr="00356754">
        <w:rPr>
          <w:rFonts w:ascii="Times New Roman" w:hAnsi="Times New Roman" w:cs="Times New Roman"/>
          <w:sz w:val="20"/>
          <w:szCs w:val="20"/>
          <w:lang w:val="en-US"/>
        </w:rPr>
        <w:t>[</w:t>
      </w:r>
      <w:proofErr w:type="spellStart"/>
      <w:r w:rsidR="00A63078" w:rsidRPr="00356754">
        <w:rPr>
          <w:rFonts w:ascii="Times New Roman" w:hAnsi="Times New Roman" w:cs="Times New Roman"/>
          <w:sz w:val="20"/>
          <w:szCs w:val="20"/>
          <w:lang w:val="en-US"/>
        </w:rPr>
        <w:t>MeSH</w:t>
      </w:r>
      <w:proofErr w:type="spellEnd"/>
      <w:r w:rsidR="00A63078" w:rsidRPr="00356754">
        <w:rPr>
          <w:rFonts w:ascii="Times New Roman" w:hAnsi="Times New Roman" w:cs="Times New Roman"/>
          <w:sz w:val="20"/>
          <w:szCs w:val="20"/>
          <w:lang w:val="en-US"/>
        </w:rPr>
        <w:t xml:space="preserve"> Terms]</w:t>
      </w:r>
      <w:r w:rsidR="00531DB9" w:rsidRPr="00356754">
        <w:rPr>
          <w:rFonts w:ascii="Times New Roman" w:hAnsi="Times New Roman" w:cs="Times New Roman"/>
          <w:sz w:val="20"/>
          <w:szCs w:val="20"/>
          <w:lang w:val="en-US"/>
        </w:rPr>
        <w:t xml:space="preserve">              </w:t>
      </w:r>
      <w:r w:rsidR="00A50B5E" w:rsidRPr="00356754">
        <w:rPr>
          <w:rFonts w:ascii="Times New Roman" w:hAnsi="Times New Roman" w:cs="Times New Roman"/>
          <w:sz w:val="20"/>
          <w:szCs w:val="20"/>
          <w:lang w:val="en-US"/>
        </w:rPr>
        <w:t xml:space="preserve">  </w:t>
      </w:r>
      <w:r w:rsidR="004D5A2D" w:rsidRPr="00356754">
        <w:rPr>
          <w:rFonts w:ascii="Times New Roman" w:hAnsi="Times New Roman" w:cs="Times New Roman"/>
          <w:sz w:val="20"/>
          <w:szCs w:val="20"/>
          <w:lang w:val="en-US"/>
        </w:rPr>
        <w:t xml:space="preserve">   </w:t>
      </w:r>
      <w:r w:rsidR="0050619B" w:rsidRPr="00356754">
        <w:rPr>
          <w:rFonts w:ascii="Times New Roman" w:hAnsi="Times New Roman" w:cs="Times New Roman"/>
          <w:sz w:val="20"/>
          <w:szCs w:val="20"/>
          <w:shd w:val="clear" w:color="auto" w:fill="FFFFFF"/>
        </w:rPr>
        <w:t>7,291</w:t>
      </w:r>
    </w:p>
    <w:p w14:paraId="29FA465B" w14:textId="5F964EEE" w:rsidR="00837D9E" w:rsidRPr="00356754" w:rsidRDefault="00837D9E" w:rsidP="00837D9E">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(6)</w:t>
      </w:r>
      <w:r w:rsidR="0050619B" w:rsidRPr="00356754">
        <w:rPr>
          <w:rFonts w:ascii="Times New Roman" w:hAnsi="Times New Roman" w:cs="Times New Roman"/>
          <w:sz w:val="20"/>
          <w:szCs w:val="20"/>
          <w:lang w:val="en-US"/>
        </w:rPr>
        <w:t xml:space="preserve"> cold lase</w:t>
      </w:r>
      <w:r w:rsidR="002255D9" w:rsidRPr="00356754">
        <w:rPr>
          <w:rFonts w:ascii="Times New Roman" w:hAnsi="Times New Roman" w:cs="Times New Roman"/>
          <w:sz w:val="20"/>
          <w:szCs w:val="20"/>
          <w:lang w:val="en-US"/>
        </w:rPr>
        <w:t xml:space="preserve">r </w:t>
      </w:r>
      <w:r w:rsidR="00A63078" w:rsidRPr="00356754">
        <w:rPr>
          <w:rFonts w:ascii="Times New Roman" w:hAnsi="Times New Roman" w:cs="Times New Roman"/>
          <w:sz w:val="20"/>
          <w:szCs w:val="20"/>
          <w:lang w:val="en-US"/>
        </w:rPr>
        <w:t>[</w:t>
      </w:r>
      <w:proofErr w:type="spellStart"/>
      <w:r w:rsidR="00A63078" w:rsidRPr="00356754">
        <w:rPr>
          <w:rFonts w:ascii="Times New Roman" w:hAnsi="Times New Roman" w:cs="Times New Roman"/>
          <w:sz w:val="20"/>
          <w:szCs w:val="20"/>
          <w:lang w:val="en-US"/>
        </w:rPr>
        <w:t>MeSH</w:t>
      </w:r>
      <w:proofErr w:type="spellEnd"/>
      <w:r w:rsidR="00A63078" w:rsidRPr="00356754">
        <w:rPr>
          <w:rFonts w:ascii="Times New Roman" w:hAnsi="Times New Roman" w:cs="Times New Roman"/>
          <w:sz w:val="20"/>
          <w:szCs w:val="20"/>
          <w:lang w:val="en-US"/>
        </w:rPr>
        <w:t xml:space="preserve"> Terms]</w:t>
      </w:r>
      <w:r w:rsidR="00910986" w:rsidRPr="00356754">
        <w:rPr>
          <w:rFonts w:ascii="Times New Roman" w:hAnsi="Times New Roman" w:cs="Times New Roman"/>
          <w:sz w:val="20"/>
          <w:szCs w:val="20"/>
          <w:lang w:val="en-US"/>
        </w:rPr>
        <w:t xml:space="preserve">                       </w:t>
      </w:r>
      <w:r w:rsidR="004D5A2D" w:rsidRPr="00356754">
        <w:rPr>
          <w:rFonts w:ascii="Times New Roman" w:hAnsi="Times New Roman" w:cs="Times New Roman"/>
          <w:sz w:val="20"/>
          <w:szCs w:val="20"/>
          <w:lang w:val="en-US"/>
        </w:rPr>
        <w:t xml:space="preserve">    </w:t>
      </w:r>
      <w:r w:rsidR="0050619B" w:rsidRPr="00356754">
        <w:rPr>
          <w:rStyle w:val="value"/>
          <w:rFonts w:ascii="Times New Roman" w:hAnsi="Times New Roman" w:cs="Times New Roman"/>
          <w:sz w:val="20"/>
          <w:szCs w:val="20"/>
          <w:shd w:val="clear" w:color="auto" w:fill="FFFFFF"/>
        </w:rPr>
        <w:t>1,915</w:t>
      </w:r>
      <w:r w:rsidR="0050619B" w:rsidRPr="00356754">
        <w:rPr>
          <w:rFonts w:ascii="Times New Roman" w:hAnsi="Times New Roman" w:cs="Times New Roman"/>
          <w:sz w:val="20"/>
          <w:szCs w:val="20"/>
          <w:shd w:val="clear" w:color="auto" w:fill="FFFFFF"/>
        </w:rPr>
        <w:t> </w:t>
      </w:r>
    </w:p>
    <w:p w14:paraId="6E1BAB92" w14:textId="12B4D540" w:rsidR="00837D9E" w:rsidRPr="00356754" w:rsidRDefault="00837D9E" w:rsidP="00837D9E">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(7)</w:t>
      </w:r>
      <w:r w:rsidR="0050619B" w:rsidRPr="00356754">
        <w:rPr>
          <w:rFonts w:ascii="Times New Roman" w:hAnsi="Times New Roman" w:cs="Times New Roman"/>
          <w:sz w:val="20"/>
          <w:szCs w:val="20"/>
          <w:lang w:val="en-US"/>
        </w:rPr>
        <w:t xml:space="preserve"> cold laser therapy</w:t>
      </w:r>
      <w:r w:rsidR="002255D9" w:rsidRPr="00356754">
        <w:rPr>
          <w:rFonts w:ascii="Times New Roman" w:hAnsi="Times New Roman" w:cs="Times New Roman"/>
          <w:sz w:val="20"/>
          <w:szCs w:val="20"/>
          <w:lang w:val="en-US"/>
        </w:rPr>
        <w:t xml:space="preserve"> </w:t>
      </w:r>
      <w:r w:rsidR="00A63078" w:rsidRPr="00356754">
        <w:rPr>
          <w:rFonts w:ascii="Times New Roman" w:hAnsi="Times New Roman" w:cs="Times New Roman"/>
          <w:sz w:val="20"/>
          <w:szCs w:val="20"/>
          <w:lang w:val="en-US"/>
        </w:rPr>
        <w:t>[</w:t>
      </w:r>
      <w:proofErr w:type="spellStart"/>
      <w:r w:rsidR="00A63078" w:rsidRPr="00356754">
        <w:rPr>
          <w:rFonts w:ascii="Times New Roman" w:hAnsi="Times New Roman" w:cs="Times New Roman"/>
          <w:sz w:val="20"/>
          <w:szCs w:val="20"/>
          <w:lang w:val="en-US"/>
        </w:rPr>
        <w:t>MeSH</w:t>
      </w:r>
      <w:proofErr w:type="spellEnd"/>
      <w:r w:rsidR="00A63078" w:rsidRPr="00356754">
        <w:rPr>
          <w:rFonts w:ascii="Times New Roman" w:hAnsi="Times New Roman" w:cs="Times New Roman"/>
          <w:sz w:val="20"/>
          <w:szCs w:val="20"/>
          <w:lang w:val="en-US"/>
        </w:rPr>
        <w:t xml:space="preserve"> Terms]</w:t>
      </w:r>
      <w:r w:rsidR="00910986" w:rsidRPr="00356754">
        <w:rPr>
          <w:rFonts w:ascii="Times New Roman" w:hAnsi="Times New Roman" w:cs="Times New Roman"/>
          <w:sz w:val="20"/>
          <w:szCs w:val="20"/>
          <w:lang w:val="en-US"/>
        </w:rPr>
        <w:t xml:space="preserve">          </w:t>
      </w:r>
      <w:r w:rsidR="004D5A2D" w:rsidRPr="00356754">
        <w:rPr>
          <w:rFonts w:ascii="Times New Roman" w:hAnsi="Times New Roman" w:cs="Times New Roman"/>
          <w:sz w:val="20"/>
          <w:szCs w:val="20"/>
          <w:lang w:val="en-US"/>
        </w:rPr>
        <w:t xml:space="preserve">    </w:t>
      </w:r>
      <w:r w:rsidR="00DD68C1" w:rsidRPr="00356754">
        <w:rPr>
          <w:rFonts w:ascii="Times New Roman" w:hAnsi="Times New Roman" w:cs="Times New Roman"/>
          <w:sz w:val="20"/>
          <w:szCs w:val="20"/>
          <w:lang w:val="en-US"/>
        </w:rPr>
        <w:t xml:space="preserve"> </w:t>
      </w:r>
      <w:r w:rsidR="0050619B" w:rsidRPr="00356754">
        <w:rPr>
          <w:rFonts w:ascii="Times New Roman" w:hAnsi="Times New Roman" w:cs="Times New Roman"/>
          <w:sz w:val="20"/>
          <w:szCs w:val="20"/>
          <w:shd w:val="clear" w:color="auto" w:fill="FFFFFF"/>
        </w:rPr>
        <w:t>5,771</w:t>
      </w:r>
    </w:p>
    <w:p w14:paraId="4BD828CC" w14:textId="104FAF2C" w:rsidR="00837D9E" w:rsidRPr="00356754" w:rsidRDefault="00837D9E" w:rsidP="00837D9E">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(8)</w:t>
      </w:r>
      <w:r w:rsidR="006A622D" w:rsidRPr="00356754">
        <w:rPr>
          <w:rFonts w:ascii="Times New Roman" w:hAnsi="Times New Roman" w:cs="Times New Roman"/>
          <w:sz w:val="20"/>
          <w:szCs w:val="20"/>
          <w:lang w:val="en-US"/>
        </w:rPr>
        <w:t xml:space="preserve"> </w:t>
      </w:r>
      <w:r w:rsidR="0050619B" w:rsidRPr="00356754">
        <w:rPr>
          <w:rFonts w:ascii="Times New Roman" w:hAnsi="Times New Roman" w:cs="Times New Roman"/>
          <w:sz w:val="20"/>
          <w:szCs w:val="20"/>
          <w:lang w:val="en-US"/>
        </w:rPr>
        <w:t>low energy laser</w:t>
      </w:r>
      <w:r w:rsidR="002255D9" w:rsidRPr="00356754">
        <w:rPr>
          <w:rFonts w:ascii="Times New Roman" w:hAnsi="Times New Roman" w:cs="Times New Roman"/>
          <w:sz w:val="20"/>
          <w:szCs w:val="20"/>
          <w:lang w:val="en-US"/>
        </w:rPr>
        <w:t xml:space="preserve"> </w:t>
      </w:r>
      <w:proofErr w:type="spellStart"/>
      <w:r w:rsidR="00A63078" w:rsidRPr="00356754">
        <w:rPr>
          <w:rFonts w:ascii="Times New Roman" w:hAnsi="Times New Roman" w:cs="Times New Roman"/>
          <w:sz w:val="20"/>
          <w:szCs w:val="20"/>
          <w:lang w:val="en-US"/>
        </w:rPr>
        <w:t>MeSH</w:t>
      </w:r>
      <w:proofErr w:type="spellEnd"/>
      <w:r w:rsidR="00A63078" w:rsidRPr="00356754">
        <w:rPr>
          <w:rFonts w:ascii="Times New Roman" w:hAnsi="Times New Roman" w:cs="Times New Roman"/>
          <w:sz w:val="20"/>
          <w:szCs w:val="20"/>
          <w:lang w:val="en-US"/>
        </w:rPr>
        <w:t xml:space="preserve"> Terms]</w:t>
      </w:r>
      <w:r w:rsidR="00910986" w:rsidRPr="00356754">
        <w:rPr>
          <w:rFonts w:ascii="Times New Roman" w:hAnsi="Times New Roman" w:cs="Times New Roman"/>
          <w:sz w:val="20"/>
          <w:szCs w:val="20"/>
          <w:lang w:val="en-US"/>
        </w:rPr>
        <w:t xml:space="preserve">              </w:t>
      </w:r>
      <w:r w:rsidR="004D5A2D" w:rsidRPr="00356754">
        <w:rPr>
          <w:rFonts w:ascii="Times New Roman" w:hAnsi="Times New Roman" w:cs="Times New Roman"/>
          <w:sz w:val="20"/>
          <w:szCs w:val="20"/>
          <w:lang w:val="en-US"/>
        </w:rPr>
        <w:t xml:space="preserve">   </w:t>
      </w:r>
      <w:r w:rsidR="00DD68C1" w:rsidRPr="00356754">
        <w:rPr>
          <w:rFonts w:ascii="Times New Roman" w:hAnsi="Times New Roman" w:cs="Times New Roman"/>
          <w:sz w:val="20"/>
          <w:szCs w:val="20"/>
          <w:lang w:val="en-US"/>
        </w:rPr>
        <w:t xml:space="preserve"> </w:t>
      </w:r>
      <w:r w:rsidR="0050619B" w:rsidRPr="00356754">
        <w:rPr>
          <w:rFonts w:ascii="Times New Roman" w:hAnsi="Times New Roman" w:cs="Times New Roman"/>
          <w:sz w:val="20"/>
          <w:szCs w:val="20"/>
          <w:shd w:val="clear" w:color="auto" w:fill="FFFFFF"/>
        </w:rPr>
        <w:t>5,178</w:t>
      </w:r>
    </w:p>
    <w:p w14:paraId="5859E814" w14:textId="27095BCF" w:rsidR="00837D9E" w:rsidRPr="00356754" w:rsidRDefault="00837D9E" w:rsidP="00837D9E">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(9)</w:t>
      </w:r>
      <w:r w:rsidR="006A622D" w:rsidRPr="00356754">
        <w:rPr>
          <w:rFonts w:ascii="Times New Roman" w:hAnsi="Times New Roman" w:cs="Times New Roman"/>
          <w:sz w:val="20"/>
          <w:szCs w:val="20"/>
        </w:rPr>
        <w:t xml:space="preserve"> </w:t>
      </w:r>
      <w:r w:rsidR="006A622D" w:rsidRPr="00356754">
        <w:rPr>
          <w:rFonts w:ascii="Times New Roman" w:hAnsi="Times New Roman" w:cs="Times New Roman"/>
          <w:sz w:val="20"/>
          <w:szCs w:val="20"/>
          <w:lang w:val="en-US"/>
        </w:rPr>
        <w:t>low level laser therapy</w:t>
      </w:r>
      <w:r w:rsidR="002255D9" w:rsidRPr="00356754">
        <w:rPr>
          <w:rFonts w:ascii="Times New Roman" w:hAnsi="Times New Roman" w:cs="Times New Roman"/>
          <w:sz w:val="20"/>
          <w:szCs w:val="20"/>
          <w:lang w:val="en-US"/>
        </w:rPr>
        <w:t xml:space="preserve"> </w:t>
      </w:r>
      <w:r w:rsidR="00A63078" w:rsidRPr="00356754">
        <w:rPr>
          <w:rFonts w:ascii="Times New Roman" w:hAnsi="Times New Roman" w:cs="Times New Roman"/>
          <w:sz w:val="20"/>
          <w:szCs w:val="20"/>
          <w:lang w:val="en-US"/>
        </w:rPr>
        <w:t>[</w:t>
      </w:r>
      <w:proofErr w:type="spellStart"/>
      <w:r w:rsidR="00A63078" w:rsidRPr="00356754">
        <w:rPr>
          <w:rFonts w:ascii="Times New Roman" w:hAnsi="Times New Roman" w:cs="Times New Roman"/>
          <w:sz w:val="20"/>
          <w:szCs w:val="20"/>
          <w:lang w:val="en-US"/>
        </w:rPr>
        <w:t>MeSH</w:t>
      </w:r>
      <w:proofErr w:type="spellEnd"/>
      <w:r w:rsidR="00A63078" w:rsidRPr="00356754">
        <w:rPr>
          <w:rFonts w:ascii="Times New Roman" w:hAnsi="Times New Roman" w:cs="Times New Roman"/>
          <w:sz w:val="20"/>
          <w:szCs w:val="20"/>
          <w:lang w:val="en-US"/>
        </w:rPr>
        <w:t xml:space="preserve"> Terms]</w:t>
      </w:r>
      <w:r w:rsidR="00910986" w:rsidRPr="00356754">
        <w:rPr>
          <w:rFonts w:ascii="Times New Roman" w:hAnsi="Times New Roman" w:cs="Times New Roman"/>
          <w:sz w:val="20"/>
          <w:szCs w:val="20"/>
          <w:lang w:val="en-US"/>
        </w:rPr>
        <w:t xml:space="preserve">    </w:t>
      </w:r>
      <w:r w:rsidR="004D5A2D" w:rsidRPr="00356754">
        <w:rPr>
          <w:rFonts w:ascii="Times New Roman" w:hAnsi="Times New Roman" w:cs="Times New Roman"/>
          <w:sz w:val="20"/>
          <w:szCs w:val="20"/>
          <w:lang w:val="en-US"/>
        </w:rPr>
        <w:t xml:space="preserve">  </w:t>
      </w:r>
      <w:r w:rsidR="00AA168F" w:rsidRPr="00356754">
        <w:rPr>
          <w:rFonts w:ascii="Times New Roman" w:hAnsi="Times New Roman" w:cs="Times New Roman"/>
          <w:sz w:val="20"/>
          <w:szCs w:val="20"/>
          <w:lang w:val="en-US"/>
        </w:rPr>
        <w:t xml:space="preserve"> </w:t>
      </w:r>
      <w:r w:rsidR="006A622D" w:rsidRPr="00356754">
        <w:rPr>
          <w:rFonts w:ascii="Times New Roman" w:hAnsi="Times New Roman" w:cs="Times New Roman"/>
          <w:sz w:val="20"/>
          <w:szCs w:val="20"/>
          <w:shd w:val="clear" w:color="auto" w:fill="FFFFFF"/>
        </w:rPr>
        <w:t>6,592</w:t>
      </w:r>
    </w:p>
    <w:p w14:paraId="3CDAD257" w14:textId="2D13DB3C" w:rsidR="00837D9E" w:rsidRPr="00356754" w:rsidRDefault="00837D9E" w:rsidP="00837D9E">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(10)</w:t>
      </w:r>
      <w:r w:rsidR="006A622D" w:rsidRPr="00356754">
        <w:rPr>
          <w:rFonts w:ascii="Times New Roman" w:hAnsi="Times New Roman" w:cs="Times New Roman"/>
          <w:sz w:val="20"/>
          <w:szCs w:val="20"/>
          <w:lang w:val="en-US"/>
        </w:rPr>
        <w:t xml:space="preserve"> </w:t>
      </w:r>
      <w:r w:rsidR="0050619B" w:rsidRPr="00356754">
        <w:rPr>
          <w:rFonts w:ascii="Times New Roman" w:hAnsi="Times New Roman" w:cs="Times New Roman"/>
          <w:sz w:val="20"/>
          <w:szCs w:val="20"/>
          <w:lang w:val="en-US"/>
        </w:rPr>
        <w:t>low energy laser therapy</w:t>
      </w:r>
      <w:r w:rsidR="002255D9" w:rsidRPr="00356754">
        <w:rPr>
          <w:rFonts w:ascii="Times New Roman" w:hAnsi="Times New Roman" w:cs="Times New Roman"/>
          <w:sz w:val="20"/>
          <w:szCs w:val="20"/>
          <w:lang w:val="en-US"/>
        </w:rPr>
        <w:t xml:space="preserve"> </w:t>
      </w:r>
      <w:r w:rsidR="00A63078" w:rsidRPr="00356754">
        <w:rPr>
          <w:rFonts w:ascii="Times New Roman" w:hAnsi="Times New Roman" w:cs="Times New Roman"/>
          <w:sz w:val="20"/>
          <w:szCs w:val="20"/>
          <w:lang w:val="en-US"/>
        </w:rPr>
        <w:t>[</w:t>
      </w:r>
      <w:proofErr w:type="spellStart"/>
      <w:r w:rsidR="00A63078" w:rsidRPr="00356754">
        <w:rPr>
          <w:rFonts w:ascii="Times New Roman" w:hAnsi="Times New Roman" w:cs="Times New Roman"/>
          <w:sz w:val="20"/>
          <w:szCs w:val="20"/>
          <w:lang w:val="en-US"/>
        </w:rPr>
        <w:t>MeSH</w:t>
      </w:r>
      <w:proofErr w:type="spellEnd"/>
      <w:r w:rsidR="00A63078" w:rsidRPr="00356754">
        <w:rPr>
          <w:rFonts w:ascii="Times New Roman" w:hAnsi="Times New Roman" w:cs="Times New Roman"/>
          <w:sz w:val="20"/>
          <w:szCs w:val="20"/>
          <w:lang w:val="en-US"/>
        </w:rPr>
        <w:t xml:space="preserve"> Terms]</w:t>
      </w:r>
      <w:r w:rsidR="002B2582" w:rsidRPr="00356754">
        <w:rPr>
          <w:rFonts w:ascii="Times New Roman" w:hAnsi="Times New Roman" w:cs="Times New Roman"/>
          <w:sz w:val="20"/>
          <w:szCs w:val="20"/>
          <w:lang w:val="en-US"/>
        </w:rPr>
        <w:t xml:space="preserve"> </w:t>
      </w:r>
      <w:r w:rsidR="00AA168F" w:rsidRPr="00356754">
        <w:rPr>
          <w:rFonts w:ascii="Times New Roman" w:hAnsi="Times New Roman" w:cs="Times New Roman"/>
          <w:sz w:val="20"/>
          <w:szCs w:val="20"/>
          <w:lang w:val="en-US"/>
        </w:rPr>
        <w:t xml:space="preserve"> </w:t>
      </w:r>
      <w:r w:rsidR="0050619B" w:rsidRPr="00356754">
        <w:rPr>
          <w:rStyle w:val="value"/>
          <w:rFonts w:ascii="Times New Roman" w:hAnsi="Times New Roman" w:cs="Times New Roman"/>
          <w:sz w:val="20"/>
          <w:szCs w:val="20"/>
          <w:shd w:val="clear" w:color="auto" w:fill="FFFFFF"/>
        </w:rPr>
        <w:t>1,341</w:t>
      </w:r>
      <w:r w:rsidR="0050619B" w:rsidRPr="00356754">
        <w:rPr>
          <w:rFonts w:ascii="Times New Roman" w:hAnsi="Times New Roman" w:cs="Times New Roman"/>
          <w:sz w:val="20"/>
          <w:szCs w:val="20"/>
          <w:shd w:val="clear" w:color="auto" w:fill="FFFFFF"/>
        </w:rPr>
        <w:t> </w:t>
      </w:r>
    </w:p>
    <w:p w14:paraId="369914DB" w14:textId="3D9D1F46" w:rsidR="00837D9E" w:rsidRPr="00356754" w:rsidRDefault="00837D9E" w:rsidP="00837D9E">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(11)</w:t>
      </w:r>
      <w:r w:rsidR="0072680A" w:rsidRPr="00356754">
        <w:rPr>
          <w:rFonts w:ascii="Times New Roman" w:hAnsi="Times New Roman" w:cs="Times New Roman"/>
          <w:sz w:val="20"/>
          <w:szCs w:val="20"/>
          <w:lang w:val="en-US"/>
        </w:rPr>
        <w:t xml:space="preserve"> low intensity laser</w:t>
      </w:r>
      <w:r w:rsidR="002255D9" w:rsidRPr="00356754">
        <w:rPr>
          <w:rFonts w:ascii="Times New Roman" w:hAnsi="Times New Roman" w:cs="Times New Roman"/>
          <w:sz w:val="20"/>
          <w:szCs w:val="20"/>
          <w:lang w:val="en-US"/>
        </w:rPr>
        <w:t xml:space="preserve"> </w:t>
      </w:r>
      <w:r w:rsidR="00A63078" w:rsidRPr="00356754">
        <w:rPr>
          <w:rFonts w:ascii="Times New Roman" w:hAnsi="Times New Roman" w:cs="Times New Roman"/>
          <w:sz w:val="20"/>
          <w:szCs w:val="20"/>
          <w:lang w:val="en-US"/>
        </w:rPr>
        <w:t>[</w:t>
      </w:r>
      <w:proofErr w:type="spellStart"/>
      <w:r w:rsidR="00A63078" w:rsidRPr="00356754">
        <w:rPr>
          <w:rFonts w:ascii="Times New Roman" w:hAnsi="Times New Roman" w:cs="Times New Roman"/>
          <w:sz w:val="20"/>
          <w:szCs w:val="20"/>
          <w:lang w:val="en-US"/>
        </w:rPr>
        <w:t>MeSH</w:t>
      </w:r>
      <w:proofErr w:type="spellEnd"/>
      <w:r w:rsidR="00A63078" w:rsidRPr="00356754">
        <w:rPr>
          <w:rFonts w:ascii="Times New Roman" w:hAnsi="Times New Roman" w:cs="Times New Roman"/>
          <w:sz w:val="20"/>
          <w:szCs w:val="20"/>
          <w:lang w:val="en-US"/>
        </w:rPr>
        <w:t xml:space="preserve"> Terms]</w:t>
      </w:r>
      <w:r w:rsidR="00910986" w:rsidRPr="00356754">
        <w:rPr>
          <w:rFonts w:ascii="Times New Roman" w:hAnsi="Times New Roman" w:cs="Times New Roman"/>
          <w:sz w:val="20"/>
          <w:szCs w:val="20"/>
          <w:lang w:val="en-US"/>
        </w:rPr>
        <w:t xml:space="preserve">           </w:t>
      </w:r>
      <w:r w:rsidR="00AA168F" w:rsidRPr="00356754">
        <w:rPr>
          <w:rFonts w:ascii="Times New Roman" w:hAnsi="Times New Roman" w:cs="Times New Roman"/>
          <w:sz w:val="20"/>
          <w:szCs w:val="20"/>
          <w:lang w:val="en-US"/>
        </w:rPr>
        <w:t xml:space="preserve"> </w:t>
      </w:r>
      <w:r w:rsidR="0072680A" w:rsidRPr="00356754">
        <w:rPr>
          <w:rFonts w:ascii="Times New Roman" w:hAnsi="Times New Roman" w:cs="Times New Roman"/>
          <w:sz w:val="20"/>
          <w:szCs w:val="20"/>
          <w:shd w:val="clear" w:color="auto" w:fill="FFFFFF"/>
        </w:rPr>
        <w:t>3,557</w:t>
      </w:r>
    </w:p>
    <w:p w14:paraId="10ADA18C" w14:textId="281AAF2B" w:rsidR="00837D9E" w:rsidRPr="00356754" w:rsidRDefault="00837D9E" w:rsidP="00837D9E">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(12)</w:t>
      </w:r>
      <w:r w:rsidR="0072680A" w:rsidRPr="00356754">
        <w:rPr>
          <w:rFonts w:ascii="Times New Roman" w:hAnsi="Times New Roman" w:cs="Times New Roman"/>
          <w:sz w:val="20"/>
          <w:szCs w:val="20"/>
          <w:lang w:val="en-US"/>
        </w:rPr>
        <w:t xml:space="preserve"> </w:t>
      </w:r>
      <w:r w:rsidR="00F70DD9" w:rsidRPr="00356754">
        <w:rPr>
          <w:rFonts w:ascii="Times New Roman" w:hAnsi="Times New Roman" w:cs="Times New Roman"/>
          <w:sz w:val="20"/>
          <w:szCs w:val="20"/>
          <w:lang w:val="en-US"/>
        </w:rPr>
        <w:t>photo</w:t>
      </w:r>
      <w:r w:rsidR="003F3530" w:rsidRPr="00356754">
        <w:rPr>
          <w:rFonts w:ascii="Times New Roman" w:hAnsi="Times New Roman" w:cs="Times New Roman"/>
          <w:sz w:val="20"/>
          <w:szCs w:val="20"/>
          <w:lang w:val="en-US"/>
        </w:rPr>
        <w:t>-</w:t>
      </w:r>
      <w:r w:rsidR="00F70DD9" w:rsidRPr="00356754">
        <w:rPr>
          <w:rFonts w:ascii="Times New Roman" w:hAnsi="Times New Roman" w:cs="Times New Roman"/>
          <w:sz w:val="20"/>
          <w:szCs w:val="20"/>
          <w:lang w:val="en-US"/>
        </w:rPr>
        <w:t>biomodulation</w:t>
      </w:r>
      <w:r w:rsidR="002255D9" w:rsidRPr="00356754">
        <w:rPr>
          <w:rFonts w:ascii="Times New Roman" w:hAnsi="Times New Roman" w:cs="Times New Roman"/>
          <w:sz w:val="20"/>
          <w:szCs w:val="20"/>
          <w:lang w:val="en-US"/>
        </w:rPr>
        <w:t xml:space="preserve"> </w:t>
      </w:r>
      <w:r w:rsidR="00A63078" w:rsidRPr="00356754">
        <w:rPr>
          <w:rFonts w:ascii="Times New Roman" w:hAnsi="Times New Roman" w:cs="Times New Roman"/>
          <w:sz w:val="20"/>
          <w:szCs w:val="20"/>
          <w:lang w:val="en-US"/>
        </w:rPr>
        <w:t>[</w:t>
      </w:r>
      <w:proofErr w:type="spellStart"/>
      <w:r w:rsidR="00A63078" w:rsidRPr="00356754">
        <w:rPr>
          <w:rFonts w:ascii="Times New Roman" w:hAnsi="Times New Roman" w:cs="Times New Roman"/>
          <w:sz w:val="20"/>
          <w:szCs w:val="20"/>
          <w:lang w:val="en-US"/>
        </w:rPr>
        <w:t>MeSH</w:t>
      </w:r>
      <w:proofErr w:type="spellEnd"/>
      <w:r w:rsidR="00A63078" w:rsidRPr="00356754">
        <w:rPr>
          <w:rFonts w:ascii="Times New Roman" w:hAnsi="Times New Roman" w:cs="Times New Roman"/>
          <w:sz w:val="20"/>
          <w:szCs w:val="20"/>
          <w:lang w:val="en-US"/>
        </w:rPr>
        <w:t xml:space="preserve"> Terms]</w:t>
      </w:r>
      <w:r w:rsidR="00910986" w:rsidRPr="00356754">
        <w:rPr>
          <w:rFonts w:ascii="Times New Roman" w:hAnsi="Times New Roman" w:cs="Times New Roman"/>
          <w:sz w:val="20"/>
          <w:szCs w:val="20"/>
          <w:lang w:val="en-US"/>
        </w:rPr>
        <w:t xml:space="preserve">        </w:t>
      </w:r>
      <w:r w:rsidR="0072680A" w:rsidRPr="00356754">
        <w:rPr>
          <w:rFonts w:ascii="Times New Roman" w:hAnsi="Times New Roman" w:cs="Times New Roman"/>
          <w:sz w:val="20"/>
          <w:szCs w:val="20"/>
          <w:shd w:val="clear" w:color="auto" w:fill="FFFFFF"/>
        </w:rPr>
        <w:t>1,961</w:t>
      </w:r>
    </w:p>
    <w:p w14:paraId="7B479C95" w14:textId="677A803E" w:rsidR="00837D9E" w:rsidRPr="00356754" w:rsidRDefault="00837D9E" w:rsidP="00837D9E">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(13)</w:t>
      </w:r>
      <w:r w:rsidR="0072680A" w:rsidRPr="00356754">
        <w:rPr>
          <w:rFonts w:ascii="Times New Roman" w:hAnsi="Times New Roman" w:cs="Times New Roman"/>
          <w:sz w:val="20"/>
          <w:szCs w:val="20"/>
          <w:lang w:val="en-US"/>
        </w:rPr>
        <w:t xml:space="preserve"> lymphedema</w:t>
      </w:r>
      <w:r w:rsidR="002255D9" w:rsidRPr="00356754">
        <w:rPr>
          <w:rFonts w:ascii="Times New Roman" w:hAnsi="Times New Roman" w:cs="Times New Roman"/>
          <w:sz w:val="20"/>
          <w:szCs w:val="20"/>
          <w:lang w:val="en-US"/>
        </w:rPr>
        <w:t xml:space="preserve"> </w:t>
      </w:r>
      <w:r w:rsidR="00A63078" w:rsidRPr="00356754">
        <w:rPr>
          <w:rFonts w:ascii="Times New Roman" w:hAnsi="Times New Roman" w:cs="Times New Roman"/>
          <w:sz w:val="20"/>
          <w:szCs w:val="20"/>
          <w:lang w:val="en-US"/>
        </w:rPr>
        <w:t>[</w:t>
      </w:r>
      <w:proofErr w:type="spellStart"/>
      <w:r w:rsidR="00A63078" w:rsidRPr="00356754">
        <w:rPr>
          <w:rFonts w:ascii="Times New Roman" w:hAnsi="Times New Roman" w:cs="Times New Roman"/>
          <w:sz w:val="20"/>
          <w:szCs w:val="20"/>
          <w:lang w:val="en-US"/>
        </w:rPr>
        <w:t>MeSH</w:t>
      </w:r>
      <w:proofErr w:type="spellEnd"/>
      <w:r w:rsidR="00A63078" w:rsidRPr="00356754">
        <w:rPr>
          <w:rFonts w:ascii="Times New Roman" w:hAnsi="Times New Roman" w:cs="Times New Roman"/>
          <w:sz w:val="20"/>
          <w:szCs w:val="20"/>
          <w:lang w:val="en-US"/>
        </w:rPr>
        <w:t xml:space="preserve"> Terms]</w:t>
      </w:r>
      <w:r w:rsidR="00910986" w:rsidRPr="00356754">
        <w:rPr>
          <w:rFonts w:ascii="Times New Roman" w:hAnsi="Times New Roman" w:cs="Times New Roman"/>
          <w:sz w:val="20"/>
          <w:szCs w:val="20"/>
          <w:lang w:val="en-US"/>
        </w:rPr>
        <w:t xml:space="preserve">                    </w:t>
      </w:r>
      <w:r w:rsidR="00AA168F" w:rsidRPr="00356754">
        <w:rPr>
          <w:rFonts w:ascii="Times New Roman" w:hAnsi="Times New Roman" w:cs="Times New Roman"/>
          <w:sz w:val="20"/>
          <w:szCs w:val="20"/>
          <w:lang w:val="en-US"/>
        </w:rPr>
        <w:t xml:space="preserve">  </w:t>
      </w:r>
      <w:r w:rsidR="0072680A" w:rsidRPr="00356754">
        <w:rPr>
          <w:rFonts w:ascii="Times New Roman" w:hAnsi="Times New Roman" w:cs="Times New Roman"/>
          <w:sz w:val="20"/>
          <w:szCs w:val="20"/>
          <w:shd w:val="clear" w:color="auto" w:fill="FFFFFF"/>
        </w:rPr>
        <w:t>8,256</w:t>
      </w:r>
    </w:p>
    <w:p w14:paraId="2A998465" w14:textId="30BBF09F" w:rsidR="00837D9E" w:rsidRPr="00356754" w:rsidRDefault="00837D9E" w:rsidP="00837D9E">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(14)</w:t>
      </w:r>
      <w:r w:rsidR="0072680A" w:rsidRPr="00356754">
        <w:rPr>
          <w:rFonts w:ascii="Times New Roman" w:hAnsi="Times New Roman" w:cs="Times New Roman"/>
          <w:sz w:val="20"/>
          <w:szCs w:val="20"/>
          <w:lang w:val="en-US"/>
        </w:rPr>
        <w:t xml:space="preserve"> breast cancer lymphedema</w:t>
      </w:r>
      <w:r w:rsidR="002255D9" w:rsidRPr="00356754">
        <w:rPr>
          <w:rFonts w:ascii="Times New Roman" w:hAnsi="Times New Roman" w:cs="Times New Roman"/>
          <w:sz w:val="20"/>
          <w:szCs w:val="20"/>
          <w:lang w:val="en-US"/>
        </w:rPr>
        <w:t xml:space="preserve"> </w:t>
      </w:r>
      <w:r w:rsidR="00A63078" w:rsidRPr="00356754">
        <w:rPr>
          <w:rFonts w:ascii="Times New Roman" w:hAnsi="Times New Roman" w:cs="Times New Roman"/>
          <w:sz w:val="20"/>
          <w:szCs w:val="20"/>
          <w:lang w:val="en-US"/>
        </w:rPr>
        <w:t>[</w:t>
      </w:r>
      <w:proofErr w:type="spellStart"/>
      <w:r w:rsidR="00A63078" w:rsidRPr="00356754">
        <w:rPr>
          <w:rFonts w:ascii="Times New Roman" w:hAnsi="Times New Roman" w:cs="Times New Roman"/>
          <w:sz w:val="20"/>
          <w:szCs w:val="20"/>
          <w:lang w:val="en-US"/>
        </w:rPr>
        <w:t>MeSH</w:t>
      </w:r>
      <w:proofErr w:type="spellEnd"/>
      <w:r w:rsidR="00A63078" w:rsidRPr="00356754">
        <w:rPr>
          <w:rFonts w:ascii="Times New Roman" w:hAnsi="Times New Roman" w:cs="Times New Roman"/>
          <w:sz w:val="20"/>
          <w:szCs w:val="20"/>
          <w:lang w:val="en-US"/>
        </w:rPr>
        <w:t xml:space="preserve"> Terms]</w:t>
      </w:r>
      <w:r w:rsidR="00910986" w:rsidRPr="00356754">
        <w:rPr>
          <w:rFonts w:ascii="Times New Roman" w:hAnsi="Times New Roman" w:cs="Times New Roman"/>
          <w:sz w:val="20"/>
          <w:szCs w:val="20"/>
          <w:lang w:val="en-US"/>
        </w:rPr>
        <w:t xml:space="preserve"> </w:t>
      </w:r>
      <w:r w:rsidR="0072680A" w:rsidRPr="00356754">
        <w:rPr>
          <w:rFonts w:ascii="Times New Roman" w:hAnsi="Times New Roman" w:cs="Times New Roman"/>
          <w:sz w:val="20"/>
          <w:szCs w:val="20"/>
          <w:shd w:val="clear" w:color="auto" w:fill="FFFFFF"/>
        </w:rPr>
        <w:t>2,041</w:t>
      </w:r>
    </w:p>
    <w:p w14:paraId="22156267" w14:textId="72583F00" w:rsidR="00837D9E" w:rsidRPr="00356754" w:rsidRDefault="00837D9E" w:rsidP="00837D9E">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(15)</w:t>
      </w:r>
      <w:r w:rsidR="0072680A" w:rsidRPr="00356754">
        <w:rPr>
          <w:rFonts w:ascii="Times New Roman" w:hAnsi="Times New Roman" w:cs="Times New Roman"/>
          <w:sz w:val="20"/>
          <w:szCs w:val="20"/>
          <w:lang w:val="en-US"/>
        </w:rPr>
        <w:t xml:space="preserve"> lymphoedema</w:t>
      </w:r>
      <w:r w:rsidR="002255D9" w:rsidRPr="00356754">
        <w:rPr>
          <w:rFonts w:ascii="Times New Roman" w:hAnsi="Times New Roman" w:cs="Times New Roman"/>
          <w:sz w:val="20"/>
          <w:szCs w:val="20"/>
          <w:lang w:val="en-US"/>
        </w:rPr>
        <w:t xml:space="preserve"> </w:t>
      </w:r>
      <w:r w:rsidR="00A63078" w:rsidRPr="00356754">
        <w:rPr>
          <w:rFonts w:ascii="Times New Roman" w:hAnsi="Times New Roman" w:cs="Times New Roman"/>
          <w:sz w:val="20"/>
          <w:szCs w:val="20"/>
          <w:lang w:val="en-US"/>
        </w:rPr>
        <w:t>[</w:t>
      </w:r>
      <w:proofErr w:type="spellStart"/>
      <w:r w:rsidR="00A63078" w:rsidRPr="00356754">
        <w:rPr>
          <w:rFonts w:ascii="Times New Roman" w:hAnsi="Times New Roman" w:cs="Times New Roman"/>
          <w:sz w:val="20"/>
          <w:szCs w:val="20"/>
          <w:lang w:val="en-US"/>
        </w:rPr>
        <w:t>MeSH</w:t>
      </w:r>
      <w:proofErr w:type="spellEnd"/>
      <w:r w:rsidR="00A63078" w:rsidRPr="00356754">
        <w:rPr>
          <w:rFonts w:ascii="Times New Roman" w:hAnsi="Times New Roman" w:cs="Times New Roman"/>
          <w:sz w:val="20"/>
          <w:szCs w:val="20"/>
          <w:lang w:val="en-US"/>
        </w:rPr>
        <w:t xml:space="preserve"> Terms]</w:t>
      </w:r>
      <w:r w:rsidR="00C01581" w:rsidRPr="00356754">
        <w:rPr>
          <w:rFonts w:ascii="Times New Roman" w:hAnsi="Times New Roman" w:cs="Times New Roman"/>
          <w:sz w:val="20"/>
          <w:szCs w:val="20"/>
          <w:lang w:val="en-US"/>
        </w:rPr>
        <w:t xml:space="preserve">                  </w:t>
      </w:r>
      <w:r w:rsidR="00AA168F" w:rsidRPr="00356754">
        <w:rPr>
          <w:rFonts w:ascii="Times New Roman" w:hAnsi="Times New Roman" w:cs="Times New Roman"/>
          <w:sz w:val="20"/>
          <w:szCs w:val="20"/>
          <w:lang w:val="en-US"/>
        </w:rPr>
        <w:t xml:space="preserve">  </w:t>
      </w:r>
      <w:r w:rsidR="0072680A" w:rsidRPr="00356754">
        <w:rPr>
          <w:rFonts w:ascii="Times New Roman" w:hAnsi="Times New Roman" w:cs="Times New Roman"/>
          <w:sz w:val="20"/>
          <w:szCs w:val="20"/>
          <w:shd w:val="clear" w:color="auto" w:fill="FFFFFF"/>
        </w:rPr>
        <w:t>8,256</w:t>
      </w:r>
    </w:p>
    <w:p w14:paraId="202B912F" w14:textId="4BC251D4" w:rsidR="00837D9E" w:rsidRPr="00356754" w:rsidRDefault="00837D9E" w:rsidP="00837D9E">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(16)</w:t>
      </w:r>
      <w:r w:rsidR="0072680A" w:rsidRPr="00356754">
        <w:rPr>
          <w:rFonts w:ascii="Times New Roman" w:hAnsi="Times New Roman" w:cs="Times New Roman"/>
          <w:sz w:val="20"/>
          <w:szCs w:val="20"/>
          <w:lang w:val="en-US"/>
        </w:rPr>
        <w:t xml:space="preserve"> swelling</w:t>
      </w:r>
      <w:r w:rsidR="002255D9" w:rsidRPr="00356754">
        <w:rPr>
          <w:rFonts w:ascii="Times New Roman" w:hAnsi="Times New Roman" w:cs="Times New Roman"/>
          <w:sz w:val="20"/>
          <w:szCs w:val="20"/>
          <w:lang w:val="en-US"/>
        </w:rPr>
        <w:t xml:space="preserve"> </w:t>
      </w:r>
      <w:r w:rsidR="00A63078" w:rsidRPr="00356754">
        <w:rPr>
          <w:rFonts w:ascii="Times New Roman" w:hAnsi="Times New Roman" w:cs="Times New Roman"/>
          <w:sz w:val="20"/>
          <w:szCs w:val="20"/>
          <w:lang w:val="en-US"/>
        </w:rPr>
        <w:t>[</w:t>
      </w:r>
      <w:proofErr w:type="spellStart"/>
      <w:r w:rsidR="00A63078" w:rsidRPr="00356754">
        <w:rPr>
          <w:rFonts w:ascii="Times New Roman" w:hAnsi="Times New Roman" w:cs="Times New Roman"/>
          <w:sz w:val="20"/>
          <w:szCs w:val="20"/>
          <w:lang w:val="en-US"/>
        </w:rPr>
        <w:t>MeSH</w:t>
      </w:r>
      <w:proofErr w:type="spellEnd"/>
      <w:r w:rsidR="00A63078" w:rsidRPr="00356754">
        <w:rPr>
          <w:rFonts w:ascii="Times New Roman" w:hAnsi="Times New Roman" w:cs="Times New Roman"/>
          <w:sz w:val="20"/>
          <w:szCs w:val="20"/>
          <w:lang w:val="en-US"/>
        </w:rPr>
        <w:t xml:space="preserve"> Terms]</w:t>
      </w:r>
      <w:r w:rsidR="00C01581" w:rsidRPr="00356754">
        <w:rPr>
          <w:rFonts w:ascii="Times New Roman" w:hAnsi="Times New Roman" w:cs="Times New Roman"/>
          <w:sz w:val="20"/>
          <w:szCs w:val="20"/>
          <w:lang w:val="en-US"/>
        </w:rPr>
        <w:t xml:space="preserve">                           </w:t>
      </w:r>
      <w:r w:rsidR="00AA168F" w:rsidRPr="00356754">
        <w:rPr>
          <w:rFonts w:ascii="Times New Roman" w:hAnsi="Times New Roman" w:cs="Times New Roman"/>
          <w:sz w:val="20"/>
          <w:szCs w:val="20"/>
          <w:lang w:val="en-US"/>
        </w:rPr>
        <w:t xml:space="preserve">  </w:t>
      </w:r>
      <w:r w:rsidR="008F5FFB" w:rsidRPr="00356754">
        <w:rPr>
          <w:rFonts w:ascii="Times New Roman" w:hAnsi="Times New Roman" w:cs="Times New Roman"/>
          <w:sz w:val="20"/>
          <w:szCs w:val="20"/>
          <w:shd w:val="clear" w:color="auto" w:fill="FFFFFF"/>
        </w:rPr>
        <w:t>117,781</w:t>
      </w:r>
    </w:p>
    <w:p w14:paraId="6E435916" w14:textId="4FBCBEAC" w:rsidR="00837D9E" w:rsidRPr="00356754" w:rsidRDefault="00837D9E" w:rsidP="00837D9E">
      <w:pPr>
        <w:ind w:left="360"/>
        <w:rPr>
          <w:rFonts w:ascii="Times New Roman" w:hAnsi="Times New Roman" w:cs="Times New Roman"/>
          <w:sz w:val="20"/>
          <w:szCs w:val="20"/>
          <w:shd w:val="clear" w:color="auto" w:fill="FFFFFF"/>
        </w:rPr>
      </w:pPr>
      <w:r w:rsidRPr="00356754">
        <w:rPr>
          <w:rFonts w:ascii="Times New Roman" w:hAnsi="Times New Roman" w:cs="Times New Roman"/>
          <w:sz w:val="20"/>
          <w:szCs w:val="20"/>
          <w:lang w:val="en-US"/>
        </w:rPr>
        <w:t>(17)</w:t>
      </w:r>
      <w:r w:rsidR="008F5FFB" w:rsidRPr="00356754">
        <w:rPr>
          <w:rFonts w:ascii="Times New Roman" w:hAnsi="Times New Roman" w:cs="Times New Roman"/>
          <w:sz w:val="20"/>
          <w:szCs w:val="20"/>
          <w:lang w:val="en-US"/>
        </w:rPr>
        <w:t xml:space="preserve"> edema</w:t>
      </w:r>
      <w:r w:rsidR="002255D9" w:rsidRPr="00356754">
        <w:rPr>
          <w:rFonts w:ascii="Times New Roman" w:hAnsi="Times New Roman" w:cs="Times New Roman"/>
          <w:sz w:val="20"/>
          <w:szCs w:val="20"/>
          <w:lang w:val="en-US"/>
        </w:rPr>
        <w:t xml:space="preserve"> </w:t>
      </w:r>
      <w:r w:rsidR="00A63078" w:rsidRPr="00356754">
        <w:rPr>
          <w:rFonts w:ascii="Times New Roman" w:hAnsi="Times New Roman" w:cs="Times New Roman"/>
          <w:sz w:val="20"/>
          <w:szCs w:val="20"/>
          <w:lang w:val="en-US"/>
        </w:rPr>
        <w:t>[</w:t>
      </w:r>
      <w:proofErr w:type="spellStart"/>
      <w:r w:rsidR="00A63078" w:rsidRPr="00356754">
        <w:rPr>
          <w:rFonts w:ascii="Times New Roman" w:hAnsi="Times New Roman" w:cs="Times New Roman"/>
          <w:sz w:val="20"/>
          <w:szCs w:val="20"/>
          <w:lang w:val="en-US"/>
        </w:rPr>
        <w:t>MeSH</w:t>
      </w:r>
      <w:proofErr w:type="spellEnd"/>
      <w:r w:rsidR="00A63078" w:rsidRPr="00356754">
        <w:rPr>
          <w:rFonts w:ascii="Times New Roman" w:hAnsi="Times New Roman" w:cs="Times New Roman"/>
          <w:sz w:val="20"/>
          <w:szCs w:val="20"/>
          <w:lang w:val="en-US"/>
        </w:rPr>
        <w:t xml:space="preserve"> Terms]</w:t>
      </w:r>
      <w:r w:rsidR="00C01581" w:rsidRPr="00356754">
        <w:rPr>
          <w:rFonts w:ascii="Times New Roman" w:hAnsi="Times New Roman" w:cs="Times New Roman"/>
          <w:sz w:val="20"/>
          <w:szCs w:val="20"/>
          <w:lang w:val="en-US"/>
        </w:rPr>
        <w:t xml:space="preserve">                              </w:t>
      </w:r>
      <w:r w:rsidR="00AA168F" w:rsidRPr="00356754">
        <w:rPr>
          <w:rFonts w:ascii="Times New Roman" w:hAnsi="Times New Roman" w:cs="Times New Roman"/>
          <w:sz w:val="20"/>
          <w:szCs w:val="20"/>
          <w:lang w:val="en-US"/>
        </w:rPr>
        <w:t xml:space="preserve">  </w:t>
      </w:r>
      <w:r w:rsidR="008F5FFB" w:rsidRPr="00356754">
        <w:rPr>
          <w:rFonts w:ascii="Times New Roman" w:hAnsi="Times New Roman" w:cs="Times New Roman"/>
          <w:sz w:val="20"/>
          <w:szCs w:val="20"/>
          <w:shd w:val="clear" w:color="auto" w:fill="FFFFFF"/>
        </w:rPr>
        <w:t>75,862</w:t>
      </w:r>
    </w:p>
    <w:p w14:paraId="1569F7D5" w14:textId="0B2A019F" w:rsidR="008F5FFB" w:rsidRPr="00356754" w:rsidRDefault="008F5FFB" w:rsidP="00837D9E">
      <w:pPr>
        <w:ind w:left="360"/>
        <w:rPr>
          <w:rFonts w:ascii="Times New Roman" w:hAnsi="Times New Roman" w:cs="Times New Roman"/>
          <w:sz w:val="20"/>
          <w:szCs w:val="20"/>
          <w:shd w:val="clear" w:color="auto" w:fill="FFFFFF"/>
        </w:rPr>
      </w:pPr>
      <w:r w:rsidRPr="00356754">
        <w:rPr>
          <w:rFonts w:ascii="Times New Roman" w:hAnsi="Times New Roman" w:cs="Times New Roman"/>
          <w:sz w:val="20"/>
          <w:szCs w:val="20"/>
          <w:lang w:val="en-US"/>
        </w:rPr>
        <w:t>(18) oedema</w:t>
      </w:r>
      <w:r w:rsidR="002255D9" w:rsidRPr="00356754">
        <w:rPr>
          <w:rFonts w:ascii="Times New Roman" w:hAnsi="Times New Roman" w:cs="Times New Roman"/>
          <w:sz w:val="20"/>
          <w:szCs w:val="20"/>
          <w:lang w:val="en-US"/>
        </w:rPr>
        <w:t xml:space="preserve"> </w:t>
      </w:r>
      <w:proofErr w:type="spellStart"/>
      <w:r w:rsidR="00A63078" w:rsidRPr="00356754">
        <w:rPr>
          <w:rFonts w:ascii="Times New Roman" w:hAnsi="Times New Roman" w:cs="Times New Roman"/>
          <w:sz w:val="20"/>
          <w:szCs w:val="20"/>
          <w:lang w:val="en-US"/>
        </w:rPr>
        <w:t>MeSH</w:t>
      </w:r>
      <w:proofErr w:type="spellEnd"/>
      <w:r w:rsidR="00A63078" w:rsidRPr="00356754">
        <w:rPr>
          <w:rFonts w:ascii="Times New Roman" w:hAnsi="Times New Roman" w:cs="Times New Roman"/>
          <w:sz w:val="20"/>
          <w:szCs w:val="20"/>
          <w:lang w:val="en-US"/>
        </w:rPr>
        <w:t xml:space="preserve"> Terms]</w:t>
      </w:r>
      <w:r w:rsidR="00C01581" w:rsidRPr="00356754">
        <w:rPr>
          <w:rFonts w:ascii="Times New Roman" w:hAnsi="Times New Roman" w:cs="Times New Roman"/>
          <w:sz w:val="20"/>
          <w:szCs w:val="20"/>
          <w:lang w:val="en-US"/>
        </w:rPr>
        <w:t xml:space="preserve">                             </w:t>
      </w:r>
      <w:r w:rsidR="00AA168F" w:rsidRPr="00356754">
        <w:rPr>
          <w:rFonts w:ascii="Times New Roman" w:hAnsi="Times New Roman" w:cs="Times New Roman"/>
          <w:sz w:val="20"/>
          <w:szCs w:val="20"/>
          <w:lang w:val="en-US"/>
        </w:rPr>
        <w:t xml:space="preserve">   </w:t>
      </w:r>
      <w:r w:rsidRPr="00356754">
        <w:rPr>
          <w:rFonts w:ascii="Times New Roman" w:hAnsi="Times New Roman" w:cs="Times New Roman"/>
          <w:sz w:val="20"/>
          <w:szCs w:val="20"/>
          <w:shd w:val="clear" w:color="auto" w:fill="FFFFFF"/>
        </w:rPr>
        <w:t>75,862</w:t>
      </w:r>
    </w:p>
    <w:p w14:paraId="04222F46" w14:textId="35735273" w:rsidR="008F5FFB" w:rsidRPr="00356754" w:rsidRDefault="008F5FFB" w:rsidP="00837D9E">
      <w:pPr>
        <w:ind w:left="360"/>
        <w:rPr>
          <w:rFonts w:ascii="Times New Roman" w:hAnsi="Times New Roman" w:cs="Times New Roman"/>
          <w:sz w:val="20"/>
          <w:szCs w:val="20"/>
          <w:shd w:val="clear" w:color="auto" w:fill="FFFFFF"/>
        </w:rPr>
      </w:pPr>
      <w:r w:rsidRPr="00356754">
        <w:rPr>
          <w:rFonts w:ascii="Times New Roman" w:hAnsi="Times New Roman" w:cs="Times New Roman"/>
          <w:sz w:val="20"/>
          <w:szCs w:val="20"/>
          <w:lang w:val="en-US"/>
        </w:rPr>
        <w:t>(19) breast cancer</w:t>
      </w:r>
      <w:r w:rsidR="002255D9" w:rsidRPr="00356754">
        <w:rPr>
          <w:rFonts w:ascii="Times New Roman" w:hAnsi="Times New Roman" w:cs="Times New Roman"/>
          <w:sz w:val="20"/>
          <w:szCs w:val="20"/>
          <w:lang w:val="en-US"/>
        </w:rPr>
        <w:t xml:space="preserve"> </w:t>
      </w:r>
      <w:r w:rsidR="00A63078" w:rsidRPr="00356754">
        <w:rPr>
          <w:rFonts w:ascii="Times New Roman" w:hAnsi="Times New Roman" w:cs="Times New Roman"/>
          <w:sz w:val="20"/>
          <w:szCs w:val="20"/>
          <w:lang w:val="en-US"/>
        </w:rPr>
        <w:t>[</w:t>
      </w:r>
      <w:proofErr w:type="spellStart"/>
      <w:r w:rsidR="00A63078" w:rsidRPr="00356754">
        <w:rPr>
          <w:rFonts w:ascii="Times New Roman" w:hAnsi="Times New Roman" w:cs="Times New Roman"/>
          <w:sz w:val="20"/>
          <w:szCs w:val="20"/>
          <w:lang w:val="en-US"/>
        </w:rPr>
        <w:t>MeSH</w:t>
      </w:r>
      <w:proofErr w:type="spellEnd"/>
      <w:r w:rsidR="00A63078" w:rsidRPr="00356754">
        <w:rPr>
          <w:rFonts w:ascii="Times New Roman" w:hAnsi="Times New Roman" w:cs="Times New Roman"/>
          <w:sz w:val="20"/>
          <w:szCs w:val="20"/>
          <w:lang w:val="en-US"/>
        </w:rPr>
        <w:t xml:space="preserve"> Terms]</w:t>
      </w:r>
      <w:r w:rsidR="00E42B20" w:rsidRPr="00356754">
        <w:rPr>
          <w:rFonts w:ascii="Times New Roman" w:hAnsi="Times New Roman" w:cs="Times New Roman"/>
          <w:sz w:val="20"/>
          <w:szCs w:val="20"/>
          <w:lang w:val="en-US"/>
        </w:rPr>
        <w:t xml:space="preserve">                   </w:t>
      </w:r>
      <w:r w:rsidR="00690E1C" w:rsidRPr="00356754">
        <w:rPr>
          <w:rFonts w:ascii="Times New Roman" w:hAnsi="Times New Roman" w:cs="Times New Roman"/>
          <w:sz w:val="20"/>
          <w:szCs w:val="20"/>
          <w:lang w:val="en-US"/>
        </w:rPr>
        <w:t xml:space="preserve">   </w:t>
      </w:r>
      <w:r w:rsidRPr="00356754">
        <w:rPr>
          <w:rStyle w:val="value"/>
          <w:rFonts w:ascii="Times New Roman" w:hAnsi="Times New Roman" w:cs="Times New Roman"/>
          <w:sz w:val="20"/>
          <w:szCs w:val="20"/>
          <w:shd w:val="clear" w:color="auto" w:fill="FFFFFF"/>
        </w:rPr>
        <w:t>244,147</w:t>
      </w:r>
      <w:r w:rsidRPr="00356754">
        <w:rPr>
          <w:rFonts w:ascii="Times New Roman" w:hAnsi="Times New Roman" w:cs="Times New Roman"/>
          <w:sz w:val="20"/>
          <w:szCs w:val="20"/>
          <w:shd w:val="clear" w:color="auto" w:fill="FFFFFF"/>
        </w:rPr>
        <w:t> </w:t>
      </w:r>
    </w:p>
    <w:p w14:paraId="7ECE115F" w14:textId="333985F8" w:rsidR="00DB4539" w:rsidRPr="00356754" w:rsidRDefault="00BB5FCC" w:rsidP="00837D9E">
      <w:pPr>
        <w:ind w:left="360"/>
        <w:rPr>
          <w:rFonts w:ascii="Times New Roman" w:hAnsi="Times New Roman" w:cs="Times New Roman"/>
          <w:sz w:val="20"/>
          <w:szCs w:val="20"/>
          <w:shd w:val="clear" w:color="auto" w:fill="FFFFFF"/>
        </w:rPr>
      </w:pPr>
      <w:r w:rsidRPr="00356754">
        <w:rPr>
          <w:rFonts w:ascii="Times New Roman" w:hAnsi="Times New Roman" w:cs="Times New Roman"/>
          <w:sz w:val="20"/>
          <w:szCs w:val="20"/>
          <w:lang w:val="en-US"/>
        </w:rPr>
        <w:t>(20) or/</w:t>
      </w:r>
      <w:r w:rsidR="003A6336" w:rsidRPr="00356754">
        <w:rPr>
          <w:rFonts w:ascii="Times New Roman" w:hAnsi="Times New Roman" w:cs="Times New Roman"/>
          <w:sz w:val="20"/>
          <w:szCs w:val="20"/>
          <w:lang w:val="en-US"/>
        </w:rPr>
        <w:t>(1)-(12)</w:t>
      </w:r>
      <w:r w:rsidR="002676BA" w:rsidRPr="00356754">
        <w:rPr>
          <w:rFonts w:ascii="Times New Roman" w:hAnsi="Times New Roman" w:cs="Times New Roman"/>
          <w:sz w:val="20"/>
          <w:szCs w:val="20"/>
          <w:shd w:val="clear" w:color="auto" w:fill="FFFFFF"/>
        </w:rPr>
        <w:t xml:space="preserve"> </w:t>
      </w:r>
      <w:r w:rsidR="002676BA" w:rsidRPr="00356754">
        <w:rPr>
          <w:rFonts w:ascii="Times New Roman" w:hAnsi="Times New Roman" w:cs="Times New Roman"/>
          <w:sz w:val="20"/>
          <w:szCs w:val="20"/>
          <w:shd w:val="clear" w:color="auto" w:fill="FFFFFF"/>
          <w:lang w:val="en-US"/>
        </w:rPr>
        <w:t xml:space="preserve">                                              </w:t>
      </w:r>
      <w:r w:rsidR="004D5A2D" w:rsidRPr="00356754">
        <w:rPr>
          <w:rFonts w:ascii="Times New Roman" w:hAnsi="Times New Roman" w:cs="Times New Roman"/>
          <w:sz w:val="20"/>
          <w:szCs w:val="20"/>
          <w:shd w:val="clear" w:color="auto" w:fill="FFFFFF"/>
          <w:lang w:val="en-US"/>
        </w:rPr>
        <w:t xml:space="preserve"> </w:t>
      </w:r>
      <w:r w:rsidR="00690E1C" w:rsidRPr="00356754">
        <w:rPr>
          <w:rFonts w:ascii="Times New Roman" w:hAnsi="Times New Roman" w:cs="Times New Roman"/>
          <w:sz w:val="20"/>
          <w:szCs w:val="20"/>
          <w:shd w:val="clear" w:color="auto" w:fill="FFFFFF"/>
          <w:lang w:val="en-US"/>
        </w:rPr>
        <w:t xml:space="preserve">   </w:t>
      </w:r>
      <w:r w:rsidR="002676BA" w:rsidRPr="00356754">
        <w:rPr>
          <w:rFonts w:ascii="Times New Roman" w:hAnsi="Times New Roman" w:cs="Times New Roman"/>
          <w:sz w:val="20"/>
          <w:szCs w:val="20"/>
          <w:shd w:val="clear" w:color="auto" w:fill="FFFFFF"/>
        </w:rPr>
        <w:t>189,189</w:t>
      </w:r>
    </w:p>
    <w:p w14:paraId="164B6399" w14:textId="3A73E2B7" w:rsidR="003278AD" w:rsidRPr="00356754" w:rsidRDefault="00741FC3" w:rsidP="00837D9E">
      <w:pPr>
        <w:ind w:left="360"/>
        <w:rPr>
          <w:rFonts w:ascii="Times New Roman" w:hAnsi="Times New Roman" w:cs="Times New Roman"/>
          <w:color w:val="5B616B"/>
          <w:sz w:val="20"/>
          <w:szCs w:val="20"/>
          <w:shd w:val="clear" w:color="auto" w:fill="FFFFFF"/>
        </w:rPr>
      </w:pPr>
      <w:r w:rsidRPr="00356754">
        <w:rPr>
          <w:rFonts w:ascii="Times New Roman" w:hAnsi="Times New Roman" w:cs="Times New Roman"/>
          <w:sz w:val="20"/>
          <w:szCs w:val="20"/>
          <w:lang w:val="en-US"/>
        </w:rPr>
        <w:t>(2</w:t>
      </w:r>
      <w:r w:rsidR="00BB5FCC" w:rsidRPr="00356754">
        <w:rPr>
          <w:rFonts w:ascii="Times New Roman" w:hAnsi="Times New Roman" w:cs="Times New Roman"/>
          <w:sz w:val="20"/>
          <w:szCs w:val="20"/>
          <w:lang w:val="en-US"/>
        </w:rPr>
        <w:t>1</w:t>
      </w:r>
      <w:r w:rsidRPr="00356754">
        <w:rPr>
          <w:rFonts w:ascii="Times New Roman" w:hAnsi="Times New Roman" w:cs="Times New Roman"/>
          <w:sz w:val="20"/>
          <w:szCs w:val="20"/>
          <w:lang w:val="en-US"/>
        </w:rPr>
        <w:t xml:space="preserve">) </w:t>
      </w:r>
      <w:r w:rsidR="00E04F00" w:rsidRPr="00356754">
        <w:rPr>
          <w:rFonts w:ascii="Times New Roman" w:hAnsi="Times New Roman" w:cs="Times New Roman"/>
          <w:sz w:val="20"/>
          <w:szCs w:val="20"/>
          <w:lang w:val="en-US"/>
        </w:rPr>
        <w:t>(</w:t>
      </w:r>
      <w:r w:rsidRPr="00356754">
        <w:rPr>
          <w:rFonts w:ascii="Times New Roman" w:hAnsi="Times New Roman" w:cs="Times New Roman"/>
          <w:sz w:val="20"/>
          <w:szCs w:val="20"/>
          <w:lang w:val="en-US"/>
        </w:rPr>
        <w:t>9</w:t>
      </w:r>
      <w:r w:rsidR="00E04F00" w:rsidRPr="00356754">
        <w:rPr>
          <w:rFonts w:ascii="Times New Roman" w:hAnsi="Times New Roman" w:cs="Times New Roman"/>
          <w:sz w:val="20"/>
          <w:szCs w:val="20"/>
          <w:lang w:val="en-US"/>
        </w:rPr>
        <w:t>)</w:t>
      </w:r>
      <w:r w:rsidR="00901FC9" w:rsidRPr="00356754">
        <w:rPr>
          <w:rFonts w:ascii="Times New Roman" w:hAnsi="Times New Roman" w:cs="Times New Roman"/>
          <w:sz w:val="20"/>
          <w:szCs w:val="20"/>
          <w:lang w:val="en-US"/>
        </w:rPr>
        <w:t xml:space="preserve"> and </w:t>
      </w:r>
      <w:r w:rsidR="00E04F00" w:rsidRPr="00356754">
        <w:rPr>
          <w:rFonts w:ascii="Times New Roman" w:hAnsi="Times New Roman" w:cs="Times New Roman"/>
          <w:sz w:val="20"/>
          <w:szCs w:val="20"/>
          <w:lang w:val="en-US"/>
        </w:rPr>
        <w:t>(</w:t>
      </w:r>
      <w:r w:rsidR="00901FC9" w:rsidRPr="00356754">
        <w:rPr>
          <w:rFonts w:ascii="Times New Roman" w:hAnsi="Times New Roman" w:cs="Times New Roman"/>
          <w:sz w:val="20"/>
          <w:szCs w:val="20"/>
          <w:lang w:val="en-US"/>
        </w:rPr>
        <w:t>19</w:t>
      </w:r>
      <w:r w:rsidR="00E04F00" w:rsidRPr="00356754">
        <w:rPr>
          <w:rFonts w:ascii="Times New Roman" w:hAnsi="Times New Roman" w:cs="Times New Roman"/>
          <w:sz w:val="20"/>
          <w:szCs w:val="20"/>
          <w:lang w:val="en-US"/>
        </w:rPr>
        <w:t>)</w:t>
      </w:r>
      <w:r w:rsidR="00901FC9" w:rsidRPr="00356754">
        <w:rPr>
          <w:rFonts w:ascii="Times New Roman" w:hAnsi="Times New Roman" w:cs="Times New Roman"/>
          <w:sz w:val="20"/>
          <w:szCs w:val="20"/>
          <w:lang w:val="en-US"/>
        </w:rPr>
        <w:t xml:space="preserve"> and </w:t>
      </w:r>
      <w:r w:rsidR="00E04F00" w:rsidRPr="00356754">
        <w:rPr>
          <w:rFonts w:ascii="Times New Roman" w:hAnsi="Times New Roman" w:cs="Times New Roman"/>
          <w:sz w:val="20"/>
          <w:szCs w:val="20"/>
          <w:lang w:val="en-US"/>
        </w:rPr>
        <w:t>(</w:t>
      </w:r>
      <w:r w:rsidR="00901FC9" w:rsidRPr="00356754">
        <w:rPr>
          <w:rFonts w:ascii="Times New Roman" w:hAnsi="Times New Roman" w:cs="Times New Roman"/>
          <w:sz w:val="20"/>
          <w:szCs w:val="20"/>
          <w:lang w:val="en-US"/>
        </w:rPr>
        <w:t>13</w:t>
      </w:r>
      <w:r w:rsidR="00E04F00" w:rsidRPr="00356754">
        <w:rPr>
          <w:rFonts w:ascii="Times New Roman" w:hAnsi="Times New Roman" w:cs="Times New Roman"/>
          <w:sz w:val="20"/>
          <w:szCs w:val="20"/>
          <w:lang w:val="en-US"/>
        </w:rPr>
        <w:t>)</w:t>
      </w:r>
      <w:r w:rsidR="00E42B20" w:rsidRPr="00356754">
        <w:rPr>
          <w:rFonts w:ascii="Times New Roman" w:hAnsi="Times New Roman" w:cs="Times New Roman"/>
          <w:b/>
          <w:bCs/>
          <w:sz w:val="20"/>
          <w:szCs w:val="20"/>
          <w:lang w:val="en-US"/>
        </w:rPr>
        <w:t xml:space="preserve">          </w:t>
      </w:r>
      <w:r w:rsidR="00952ECB" w:rsidRPr="00356754">
        <w:rPr>
          <w:rFonts w:ascii="Times New Roman" w:hAnsi="Times New Roman" w:cs="Times New Roman"/>
          <w:b/>
          <w:bCs/>
          <w:sz w:val="20"/>
          <w:szCs w:val="20"/>
          <w:lang w:val="en-US"/>
        </w:rPr>
        <w:t xml:space="preserve"> </w:t>
      </w:r>
      <w:r w:rsidR="00E42B20" w:rsidRPr="00356754">
        <w:rPr>
          <w:rFonts w:ascii="Times New Roman" w:hAnsi="Times New Roman" w:cs="Times New Roman"/>
          <w:b/>
          <w:bCs/>
          <w:sz w:val="20"/>
          <w:szCs w:val="20"/>
          <w:lang w:val="en-US"/>
        </w:rPr>
        <w:t xml:space="preserve">                    </w:t>
      </w:r>
      <w:r w:rsidR="0010291F" w:rsidRPr="00356754">
        <w:rPr>
          <w:rFonts w:ascii="Times New Roman" w:hAnsi="Times New Roman" w:cs="Times New Roman"/>
          <w:b/>
          <w:bCs/>
          <w:sz w:val="20"/>
          <w:szCs w:val="20"/>
          <w:lang w:val="en-US"/>
        </w:rPr>
        <w:t xml:space="preserve"> </w:t>
      </w:r>
      <w:r w:rsidR="00690E1C" w:rsidRPr="00356754">
        <w:rPr>
          <w:rFonts w:ascii="Times New Roman" w:hAnsi="Times New Roman" w:cs="Times New Roman"/>
          <w:b/>
          <w:bCs/>
          <w:sz w:val="20"/>
          <w:szCs w:val="20"/>
          <w:lang w:val="en-US"/>
        </w:rPr>
        <w:t xml:space="preserve">   </w:t>
      </w:r>
      <w:r w:rsidR="00952ECB" w:rsidRPr="00356754">
        <w:rPr>
          <w:rFonts w:ascii="Times New Roman" w:hAnsi="Times New Roman" w:cs="Times New Roman"/>
          <w:sz w:val="20"/>
          <w:szCs w:val="20"/>
          <w:shd w:val="clear" w:color="auto" w:fill="FFFFFF"/>
        </w:rPr>
        <w:t>24</w:t>
      </w:r>
    </w:p>
    <w:p w14:paraId="2215F504" w14:textId="4E80F5A8" w:rsidR="007152F2" w:rsidRPr="00356754" w:rsidRDefault="00804E68" w:rsidP="00AA674A">
      <w:pPr>
        <w:pStyle w:val="ListParagraph"/>
        <w:numPr>
          <w:ilvl w:val="0"/>
          <w:numId w:val="1"/>
        </w:numPr>
        <w:rPr>
          <w:rFonts w:ascii="Times New Roman" w:hAnsi="Times New Roman" w:cs="Times New Roman"/>
          <w:b/>
          <w:bCs/>
          <w:sz w:val="20"/>
          <w:szCs w:val="20"/>
          <w:lang w:val="en-US"/>
        </w:rPr>
      </w:pPr>
      <w:proofErr w:type="spellStart"/>
      <w:r w:rsidRPr="00356754">
        <w:rPr>
          <w:rFonts w:ascii="Times New Roman" w:hAnsi="Times New Roman" w:cs="Times New Roman"/>
          <w:sz w:val="20"/>
          <w:szCs w:val="20"/>
          <w:lang w:val="en-US"/>
        </w:rPr>
        <w:t>PEDro</w:t>
      </w:r>
      <w:proofErr w:type="spellEnd"/>
      <w:r w:rsidRPr="00356754">
        <w:rPr>
          <w:rFonts w:ascii="Times New Roman" w:hAnsi="Times New Roman" w:cs="Times New Roman"/>
          <w:sz w:val="20"/>
          <w:szCs w:val="20"/>
          <w:lang w:val="en-US"/>
        </w:rPr>
        <w:t xml:space="preserve"> P</w:t>
      </w:r>
      <w:r w:rsidR="00F4213B" w:rsidRPr="00356754">
        <w:rPr>
          <w:rFonts w:ascii="Times New Roman" w:hAnsi="Times New Roman" w:cs="Times New Roman"/>
          <w:sz w:val="20"/>
          <w:szCs w:val="20"/>
          <w:lang w:val="en-US"/>
        </w:rPr>
        <w:t>hysiotherapy Evidence Databa</w:t>
      </w:r>
      <w:r w:rsidR="00AD415B" w:rsidRPr="00356754">
        <w:rPr>
          <w:rFonts w:ascii="Times New Roman" w:hAnsi="Times New Roman" w:cs="Times New Roman"/>
          <w:sz w:val="20"/>
          <w:szCs w:val="20"/>
          <w:lang w:val="en-US"/>
        </w:rPr>
        <w:t>se</w:t>
      </w:r>
      <w:r w:rsidR="00AA674A" w:rsidRPr="00356754">
        <w:rPr>
          <w:rFonts w:ascii="Times New Roman" w:hAnsi="Times New Roman" w:cs="Times New Roman"/>
          <w:b/>
          <w:bCs/>
          <w:sz w:val="20"/>
          <w:szCs w:val="20"/>
          <w:lang w:val="en-US"/>
        </w:rPr>
        <w:t xml:space="preserve"> </w:t>
      </w:r>
      <w:bookmarkStart w:id="1" w:name="_Hlk109074295"/>
      <w:r w:rsidR="00AA674A" w:rsidRPr="00356754">
        <w:rPr>
          <w:rFonts w:ascii="Times New Roman" w:hAnsi="Times New Roman" w:cs="Times New Roman"/>
          <w:sz w:val="20"/>
          <w:szCs w:val="20"/>
          <w:lang w:val="en-US"/>
        </w:rPr>
        <w:t>(from inception to October 15</w:t>
      </w:r>
      <w:r w:rsidR="00AA674A" w:rsidRPr="00356754">
        <w:rPr>
          <w:rFonts w:ascii="Times New Roman" w:hAnsi="Times New Roman" w:cs="Times New Roman"/>
          <w:sz w:val="20"/>
          <w:szCs w:val="20"/>
          <w:vertAlign w:val="superscript"/>
          <w:lang w:val="en-US"/>
        </w:rPr>
        <w:t>th</w:t>
      </w:r>
      <w:r w:rsidR="00AA674A" w:rsidRPr="00356754">
        <w:rPr>
          <w:rFonts w:ascii="Times New Roman" w:hAnsi="Times New Roman" w:cs="Times New Roman"/>
          <w:sz w:val="20"/>
          <w:szCs w:val="20"/>
          <w:lang w:val="en-US"/>
        </w:rPr>
        <w:t>, 2021)</w:t>
      </w:r>
    </w:p>
    <w:bookmarkEnd w:id="1"/>
    <w:p w14:paraId="646B24BF" w14:textId="5E019B31" w:rsidR="00AD415B" w:rsidRPr="00356754" w:rsidRDefault="00AD415B" w:rsidP="00AD415B">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(1)</w:t>
      </w:r>
      <w:r w:rsidR="002C5FDE" w:rsidRPr="00356754">
        <w:rPr>
          <w:rFonts w:ascii="Times New Roman" w:hAnsi="Times New Roman" w:cs="Times New Roman"/>
          <w:sz w:val="20"/>
          <w:szCs w:val="20"/>
          <w:lang w:val="en-US"/>
        </w:rPr>
        <w:t xml:space="preserve"> </w:t>
      </w:r>
      <w:r w:rsidR="004B601E" w:rsidRPr="00356754">
        <w:rPr>
          <w:rFonts w:ascii="Times New Roman" w:hAnsi="Times New Roman" w:cs="Times New Roman"/>
          <w:sz w:val="20"/>
          <w:szCs w:val="20"/>
          <w:lang w:val="en-US"/>
        </w:rPr>
        <w:t>Title</w:t>
      </w:r>
      <w:r w:rsidR="001274F6" w:rsidRPr="00356754">
        <w:rPr>
          <w:rFonts w:ascii="Times New Roman" w:hAnsi="Times New Roman" w:cs="Times New Roman"/>
          <w:sz w:val="20"/>
          <w:szCs w:val="20"/>
          <w:lang w:val="en-US"/>
        </w:rPr>
        <w:t>:</w:t>
      </w:r>
      <w:r w:rsidR="004B601E" w:rsidRPr="00356754">
        <w:rPr>
          <w:rFonts w:ascii="Times New Roman" w:hAnsi="Times New Roman" w:cs="Times New Roman"/>
          <w:sz w:val="20"/>
          <w:szCs w:val="20"/>
          <w:lang w:val="en-US"/>
        </w:rPr>
        <w:t xml:space="preserve"> Laser </w:t>
      </w:r>
      <w:r w:rsidR="00AA674A" w:rsidRPr="00356754">
        <w:rPr>
          <w:rFonts w:ascii="Times New Roman" w:hAnsi="Times New Roman" w:cs="Times New Roman"/>
          <w:sz w:val="20"/>
          <w:szCs w:val="20"/>
          <w:lang w:val="en-US"/>
        </w:rPr>
        <w:t xml:space="preserve"> </w:t>
      </w:r>
      <w:r w:rsidR="002E5B9D" w:rsidRPr="00356754">
        <w:rPr>
          <w:rFonts w:ascii="Times New Roman" w:hAnsi="Times New Roman" w:cs="Times New Roman"/>
          <w:sz w:val="20"/>
          <w:szCs w:val="20"/>
          <w:lang w:val="en-US"/>
        </w:rPr>
        <w:t xml:space="preserve">                                                </w:t>
      </w:r>
      <w:r w:rsidR="00690E1C" w:rsidRPr="00356754">
        <w:rPr>
          <w:rFonts w:ascii="Times New Roman" w:hAnsi="Times New Roman" w:cs="Times New Roman"/>
          <w:sz w:val="20"/>
          <w:szCs w:val="20"/>
          <w:lang w:val="en-US"/>
        </w:rPr>
        <w:t xml:space="preserve">  </w:t>
      </w:r>
      <w:r w:rsidR="00AA674A" w:rsidRPr="00356754">
        <w:rPr>
          <w:rFonts w:ascii="Times New Roman" w:hAnsi="Times New Roman" w:cs="Times New Roman"/>
          <w:sz w:val="20"/>
          <w:szCs w:val="20"/>
          <w:lang w:val="en-US"/>
        </w:rPr>
        <w:t>299</w:t>
      </w:r>
    </w:p>
    <w:p w14:paraId="6A52C08F" w14:textId="174A2489" w:rsidR="00AD415B" w:rsidRPr="00356754" w:rsidRDefault="00AD415B" w:rsidP="00AD415B">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(2)</w:t>
      </w:r>
      <w:r w:rsidR="00585A43" w:rsidRPr="00356754">
        <w:rPr>
          <w:rFonts w:ascii="Times New Roman" w:hAnsi="Times New Roman" w:cs="Times New Roman"/>
          <w:sz w:val="20"/>
          <w:szCs w:val="20"/>
          <w:lang w:val="en-US"/>
        </w:rPr>
        <w:t xml:space="preserve"> Title: </w:t>
      </w:r>
      <w:r w:rsidR="000A5501" w:rsidRPr="00356754">
        <w:rPr>
          <w:rFonts w:ascii="Times New Roman" w:hAnsi="Times New Roman" w:cs="Times New Roman"/>
          <w:sz w:val="20"/>
          <w:szCs w:val="20"/>
          <w:lang w:val="en-US"/>
        </w:rPr>
        <w:t>Laser therap</w:t>
      </w:r>
      <w:r w:rsidR="00F410D6" w:rsidRPr="00356754">
        <w:rPr>
          <w:rFonts w:ascii="Times New Roman" w:hAnsi="Times New Roman" w:cs="Times New Roman"/>
          <w:sz w:val="20"/>
          <w:szCs w:val="20"/>
          <w:lang w:val="en-US"/>
        </w:rPr>
        <w:t xml:space="preserve">y </w:t>
      </w:r>
      <w:r w:rsidR="002E5B9D" w:rsidRPr="00356754">
        <w:rPr>
          <w:rFonts w:ascii="Times New Roman" w:hAnsi="Times New Roman" w:cs="Times New Roman"/>
          <w:sz w:val="20"/>
          <w:szCs w:val="20"/>
          <w:lang w:val="en-US"/>
        </w:rPr>
        <w:t xml:space="preserve">                                    </w:t>
      </w:r>
      <w:r w:rsidR="00690E1C" w:rsidRPr="00356754">
        <w:rPr>
          <w:rFonts w:ascii="Times New Roman" w:hAnsi="Times New Roman" w:cs="Times New Roman"/>
          <w:sz w:val="20"/>
          <w:szCs w:val="20"/>
          <w:lang w:val="en-US"/>
        </w:rPr>
        <w:t xml:space="preserve">  </w:t>
      </w:r>
      <w:r w:rsidR="006B6BBA" w:rsidRPr="00356754">
        <w:rPr>
          <w:rFonts w:ascii="Times New Roman" w:hAnsi="Times New Roman" w:cs="Times New Roman"/>
          <w:sz w:val="20"/>
          <w:szCs w:val="20"/>
          <w:lang w:val="en-US"/>
        </w:rPr>
        <w:t>206</w:t>
      </w:r>
    </w:p>
    <w:p w14:paraId="0BE28853" w14:textId="386EEC5E" w:rsidR="00AD415B" w:rsidRPr="00356754" w:rsidRDefault="00AD415B" w:rsidP="00AD415B">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(3)</w:t>
      </w:r>
      <w:r w:rsidR="006B6BBA" w:rsidRPr="00356754">
        <w:rPr>
          <w:rFonts w:ascii="Times New Roman" w:hAnsi="Times New Roman" w:cs="Times New Roman"/>
          <w:sz w:val="20"/>
          <w:szCs w:val="20"/>
          <w:lang w:val="en-US"/>
        </w:rPr>
        <w:t xml:space="preserve"> Title: </w:t>
      </w:r>
      <w:r w:rsidR="00D01643" w:rsidRPr="00356754">
        <w:rPr>
          <w:rFonts w:ascii="Times New Roman" w:hAnsi="Times New Roman" w:cs="Times New Roman"/>
          <w:sz w:val="20"/>
          <w:szCs w:val="20"/>
          <w:lang w:val="en-US"/>
        </w:rPr>
        <w:t>Lo</w:t>
      </w:r>
      <w:r w:rsidR="00597834" w:rsidRPr="00356754">
        <w:rPr>
          <w:rFonts w:ascii="Times New Roman" w:hAnsi="Times New Roman" w:cs="Times New Roman"/>
          <w:sz w:val="20"/>
          <w:szCs w:val="20"/>
          <w:lang w:val="en-US"/>
        </w:rPr>
        <w:t xml:space="preserve">w level laser </w:t>
      </w:r>
      <w:r w:rsidR="002E5B9D" w:rsidRPr="00356754">
        <w:rPr>
          <w:rFonts w:ascii="Times New Roman" w:hAnsi="Times New Roman" w:cs="Times New Roman"/>
          <w:sz w:val="20"/>
          <w:szCs w:val="20"/>
          <w:lang w:val="en-US"/>
        </w:rPr>
        <w:t xml:space="preserve">                                 </w:t>
      </w:r>
      <w:r w:rsidR="00690E1C" w:rsidRPr="00356754">
        <w:rPr>
          <w:rFonts w:ascii="Times New Roman" w:hAnsi="Times New Roman" w:cs="Times New Roman"/>
          <w:sz w:val="20"/>
          <w:szCs w:val="20"/>
          <w:lang w:val="en-US"/>
        </w:rPr>
        <w:t xml:space="preserve">  </w:t>
      </w:r>
      <w:r w:rsidR="00597834" w:rsidRPr="00356754">
        <w:rPr>
          <w:rFonts w:ascii="Times New Roman" w:hAnsi="Times New Roman" w:cs="Times New Roman"/>
          <w:sz w:val="20"/>
          <w:szCs w:val="20"/>
          <w:lang w:val="en-US"/>
        </w:rPr>
        <w:t>147</w:t>
      </w:r>
    </w:p>
    <w:p w14:paraId="71332BE6" w14:textId="05A2C0CD" w:rsidR="00AD415B" w:rsidRPr="00356754" w:rsidRDefault="00AD415B" w:rsidP="00AD415B">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(4)</w:t>
      </w:r>
      <w:r w:rsidR="00597834" w:rsidRPr="00356754">
        <w:rPr>
          <w:rFonts w:ascii="Times New Roman" w:hAnsi="Times New Roman" w:cs="Times New Roman"/>
          <w:sz w:val="20"/>
          <w:szCs w:val="20"/>
          <w:lang w:val="en-US"/>
        </w:rPr>
        <w:t xml:space="preserve"> Title: </w:t>
      </w:r>
      <w:r w:rsidR="00655B24" w:rsidRPr="00356754">
        <w:rPr>
          <w:rFonts w:ascii="Times New Roman" w:hAnsi="Times New Roman" w:cs="Times New Roman"/>
          <w:sz w:val="20"/>
          <w:szCs w:val="20"/>
          <w:lang w:val="en-US"/>
        </w:rPr>
        <w:t xml:space="preserve">Low level laser therapy </w:t>
      </w:r>
      <w:r w:rsidR="002E5B9D" w:rsidRPr="00356754">
        <w:rPr>
          <w:rFonts w:ascii="Times New Roman" w:hAnsi="Times New Roman" w:cs="Times New Roman"/>
          <w:sz w:val="20"/>
          <w:szCs w:val="20"/>
          <w:lang w:val="en-US"/>
        </w:rPr>
        <w:t xml:space="preserve">                    </w:t>
      </w:r>
      <w:r w:rsidR="00690E1C" w:rsidRPr="00356754">
        <w:rPr>
          <w:rFonts w:ascii="Times New Roman" w:hAnsi="Times New Roman" w:cs="Times New Roman"/>
          <w:sz w:val="20"/>
          <w:szCs w:val="20"/>
          <w:lang w:val="en-US"/>
        </w:rPr>
        <w:t xml:space="preserve">  </w:t>
      </w:r>
      <w:r w:rsidR="00655B24" w:rsidRPr="00356754">
        <w:rPr>
          <w:rFonts w:ascii="Times New Roman" w:hAnsi="Times New Roman" w:cs="Times New Roman"/>
          <w:sz w:val="20"/>
          <w:szCs w:val="20"/>
          <w:lang w:val="en-US"/>
        </w:rPr>
        <w:t>126</w:t>
      </w:r>
    </w:p>
    <w:p w14:paraId="63921DB9" w14:textId="42338600" w:rsidR="004C5F47" w:rsidRPr="00356754" w:rsidRDefault="00AD415B" w:rsidP="004C5F47">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(5)</w:t>
      </w:r>
      <w:r w:rsidR="00655B24" w:rsidRPr="00356754">
        <w:rPr>
          <w:rFonts w:ascii="Times New Roman" w:hAnsi="Times New Roman" w:cs="Times New Roman"/>
          <w:sz w:val="20"/>
          <w:szCs w:val="20"/>
          <w:lang w:val="en-US"/>
        </w:rPr>
        <w:t xml:space="preserve"> Title</w:t>
      </w:r>
      <w:r w:rsidR="00F410D6" w:rsidRPr="00356754">
        <w:rPr>
          <w:rFonts w:ascii="Times New Roman" w:hAnsi="Times New Roman" w:cs="Times New Roman"/>
          <w:sz w:val="20"/>
          <w:szCs w:val="20"/>
          <w:lang w:val="en-US"/>
        </w:rPr>
        <w:t xml:space="preserve">: </w:t>
      </w:r>
      <w:r w:rsidR="004C5F47" w:rsidRPr="00356754">
        <w:rPr>
          <w:rFonts w:ascii="Times New Roman" w:hAnsi="Times New Roman" w:cs="Times New Roman"/>
          <w:sz w:val="20"/>
          <w:szCs w:val="20"/>
          <w:lang w:val="en-US"/>
        </w:rPr>
        <w:t xml:space="preserve">Cold laser </w:t>
      </w:r>
      <w:r w:rsidR="00765026" w:rsidRPr="00356754">
        <w:rPr>
          <w:rFonts w:ascii="Times New Roman" w:hAnsi="Times New Roman" w:cs="Times New Roman"/>
          <w:sz w:val="20"/>
          <w:szCs w:val="20"/>
          <w:lang w:val="en-US"/>
        </w:rPr>
        <w:t xml:space="preserve">                                         </w:t>
      </w:r>
      <w:r w:rsidR="00690E1C" w:rsidRPr="00356754">
        <w:rPr>
          <w:rFonts w:ascii="Times New Roman" w:hAnsi="Times New Roman" w:cs="Times New Roman"/>
          <w:sz w:val="20"/>
          <w:szCs w:val="20"/>
          <w:lang w:val="en-US"/>
        </w:rPr>
        <w:t xml:space="preserve">   </w:t>
      </w:r>
      <w:r w:rsidR="004C5F47" w:rsidRPr="00356754">
        <w:rPr>
          <w:rFonts w:ascii="Times New Roman" w:hAnsi="Times New Roman" w:cs="Times New Roman"/>
          <w:sz w:val="20"/>
          <w:szCs w:val="20"/>
          <w:lang w:val="en-US"/>
        </w:rPr>
        <w:t>1</w:t>
      </w:r>
    </w:p>
    <w:p w14:paraId="722CD27F" w14:textId="539A6FD0" w:rsidR="00AD415B" w:rsidRPr="00356754" w:rsidRDefault="00AD415B" w:rsidP="00AD415B">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(6)</w:t>
      </w:r>
      <w:r w:rsidR="004C5F47" w:rsidRPr="00356754">
        <w:rPr>
          <w:rFonts w:ascii="Times New Roman" w:hAnsi="Times New Roman" w:cs="Times New Roman"/>
          <w:sz w:val="20"/>
          <w:szCs w:val="20"/>
          <w:lang w:val="en-US"/>
        </w:rPr>
        <w:t xml:space="preserve"> Title: </w:t>
      </w:r>
      <w:r w:rsidR="00C8370C" w:rsidRPr="00356754">
        <w:rPr>
          <w:rFonts w:ascii="Times New Roman" w:hAnsi="Times New Roman" w:cs="Times New Roman"/>
          <w:sz w:val="20"/>
          <w:szCs w:val="20"/>
          <w:lang w:val="en-US"/>
        </w:rPr>
        <w:t xml:space="preserve">Low energy laser </w:t>
      </w:r>
      <w:r w:rsidR="00765026" w:rsidRPr="00356754">
        <w:rPr>
          <w:rFonts w:ascii="Times New Roman" w:hAnsi="Times New Roman" w:cs="Times New Roman"/>
          <w:sz w:val="20"/>
          <w:szCs w:val="20"/>
          <w:lang w:val="en-US"/>
        </w:rPr>
        <w:t xml:space="preserve">                               </w:t>
      </w:r>
      <w:r w:rsidR="00690E1C" w:rsidRPr="00356754">
        <w:rPr>
          <w:rFonts w:ascii="Times New Roman" w:hAnsi="Times New Roman" w:cs="Times New Roman"/>
          <w:sz w:val="20"/>
          <w:szCs w:val="20"/>
          <w:lang w:val="en-US"/>
        </w:rPr>
        <w:t xml:space="preserve">  </w:t>
      </w:r>
      <w:r w:rsidR="00C8370C" w:rsidRPr="00356754">
        <w:rPr>
          <w:rFonts w:ascii="Times New Roman" w:hAnsi="Times New Roman" w:cs="Times New Roman"/>
          <w:sz w:val="20"/>
          <w:szCs w:val="20"/>
          <w:lang w:val="en-US"/>
        </w:rPr>
        <w:t>4</w:t>
      </w:r>
    </w:p>
    <w:p w14:paraId="4944B00D" w14:textId="66C05BFF" w:rsidR="00AD415B" w:rsidRPr="00356754" w:rsidRDefault="00D84138" w:rsidP="00AD415B">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(7)</w:t>
      </w:r>
      <w:r w:rsidR="00666D9C" w:rsidRPr="00356754">
        <w:rPr>
          <w:rFonts w:ascii="Times New Roman" w:hAnsi="Times New Roman" w:cs="Times New Roman"/>
          <w:sz w:val="20"/>
          <w:szCs w:val="20"/>
          <w:lang w:val="en-US"/>
        </w:rPr>
        <w:t xml:space="preserve"> Title: Low </w:t>
      </w:r>
      <w:r w:rsidR="00D16C52" w:rsidRPr="00356754">
        <w:rPr>
          <w:rFonts w:ascii="Times New Roman" w:hAnsi="Times New Roman" w:cs="Times New Roman"/>
          <w:sz w:val="20"/>
          <w:szCs w:val="20"/>
          <w:lang w:val="en-US"/>
        </w:rPr>
        <w:t xml:space="preserve">intensity laser </w:t>
      </w:r>
      <w:r w:rsidR="00765026" w:rsidRPr="00356754">
        <w:rPr>
          <w:rFonts w:ascii="Times New Roman" w:hAnsi="Times New Roman" w:cs="Times New Roman"/>
          <w:sz w:val="20"/>
          <w:szCs w:val="20"/>
          <w:lang w:val="en-US"/>
        </w:rPr>
        <w:t xml:space="preserve">                          </w:t>
      </w:r>
      <w:r w:rsidR="00972CB8" w:rsidRPr="00356754">
        <w:rPr>
          <w:rFonts w:ascii="Times New Roman" w:hAnsi="Times New Roman" w:cs="Times New Roman"/>
          <w:sz w:val="20"/>
          <w:szCs w:val="20"/>
          <w:lang w:val="en-US"/>
        </w:rPr>
        <w:t xml:space="preserve"> </w:t>
      </w:r>
      <w:r w:rsidR="00690E1C" w:rsidRPr="00356754">
        <w:rPr>
          <w:rFonts w:ascii="Times New Roman" w:hAnsi="Times New Roman" w:cs="Times New Roman"/>
          <w:sz w:val="20"/>
          <w:szCs w:val="20"/>
          <w:lang w:val="en-US"/>
        </w:rPr>
        <w:t xml:space="preserve"> </w:t>
      </w:r>
      <w:r w:rsidR="00D16C52" w:rsidRPr="00356754">
        <w:rPr>
          <w:rFonts w:ascii="Times New Roman" w:hAnsi="Times New Roman" w:cs="Times New Roman"/>
          <w:sz w:val="20"/>
          <w:szCs w:val="20"/>
          <w:lang w:val="en-US"/>
        </w:rPr>
        <w:t>14</w:t>
      </w:r>
    </w:p>
    <w:p w14:paraId="56A222A9" w14:textId="1522B1EC" w:rsidR="00D84138" w:rsidRPr="00356754" w:rsidRDefault="00D84138" w:rsidP="00AD415B">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(8)</w:t>
      </w:r>
      <w:r w:rsidR="002F52C7" w:rsidRPr="00356754">
        <w:rPr>
          <w:rFonts w:ascii="Times New Roman" w:hAnsi="Times New Roman" w:cs="Times New Roman"/>
          <w:sz w:val="20"/>
          <w:szCs w:val="20"/>
          <w:lang w:val="en-US"/>
        </w:rPr>
        <w:t xml:space="preserve"> Title: </w:t>
      </w:r>
      <w:r w:rsidR="00C1216E" w:rsidRPr="00356754">
        <w:rPr>
          <w:rFonts w:ascii="Times New Roman" w:hAnsi="Times New Roman" w:cs="Times New Roman"/>
          <w:sz w:val="20"/>
          <w:szCs w:val="20"/>
          <w:lang w:val="en-US"/>
        </w:rPr>
        <w:t>Photo</w:t>
      </w:r>
      <w:r w:rsidR="003F3530" w:rsidRPr="00356754">
        <w:rPr>
          <w:rFonts w:ascii="Times New Roman" w:hAnsi="Times New Roman" w:cs="Times New Roman"/>
          <w:sz w:val="20"/>
          <w:szCs w:val="20"/>
          <w:lang w:val="en-US"/>
        </w:rPr>
        <w:t>-</w:t>
      </w:r>
      <w:r w:rsidR="00C1216E" w:rsidRPr="00356754">
        <w:rPr>
          <w:rFonts w:ascii="Times New Roman" w:hAnsi="Times New Roman" w:cs="Times New Roman"/>
          <w:sz w:val="20"/>
          <w:szCs w:val="20"/>
          <w:lang w:val="en-US"/>
        </w:rPr>
        <w:t xml:space="preserve">biomodulation </w:t>
      </w:r>
      <w:r w:rsidR="00765026" w:rsidRPr="00356754">
        <w:rPr>
          <w:rFonts w:ascii="Times New Roman" w:hAnsi="Times New Roman" w:cs="Times New Roman"/>
          <w:sz w:val="20"/>
          <w:szCs w:val="20"/>
          <w:lang w:val="en-US"/>
        </w:rPr>
        <w:t xml:space="preserve">                        </w:t>
      </w:r>
      <w:r w:rsidR="00320D79" w:rsidRPr="00356754">
        <w:rPr>
          <w:rFonts w:ascii="Times New Roman" w:hAnsi="Times New Roman" w:cs="Times New Roman"/>
          <w:sz w:val="20"/>
          <w:szCs w:val="20"/>
          <w:lang w:val="en-US"/>
        </w:rPr>
        <w:t xml:space="preserve"> </w:t>
      </w:r>
      <w:r w:rsidR="00C1216E" w:rsidRPr="00356754">
        <w:rPr>
          <w:rFonts w:ascii="Times New Roman" w:hAnsi="Times New Roman" w:cs="Times New Roman"/>
          <w:sz w:val="20"/>
          <w:szCs w:val="20"/>
          <w:lang w:val="en-US"/>
        </w:rPr>
        <w:t>58</w:t>
      </w:r>
    </w:p>
    <w:p w14:paraId="57C21BFD" w14:textId="6F107AAE" w:rsidR="00D84138" w:rsidRPr="00356754" w:rsidRDefault="00D84138" w:rsidP="00AD415B">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(9)</w:t>
      </w:r>
      <w:r w:rsidR="00C1216E" w:rsidRPr="00356754">
        <w:rPr>
          <w:rFonts w:ascii="Times New Roman" w:hAnsi="Times New Roman" w:cs="Times New Roman"/>
          <w:sz w:val="20"/>
          <w:szCs w:val="20"/>
          <w:lang w:val="en-US"/>
        </w:rPr>
        <w:t xml:space="preserve"> Title</w:t>
      </w:r>
      <w:r w:rsidR="0069534A" w:rsidRPr="00356754">
        <w:rPr>
          <w:rFonts w:ascii="Times New Roman" w:hAnsi="Times New Roman" w:cs="Times New Roman"/>
          <w:sz w:val="20"/>
          <w:szCs w:val="20"/>
          <w:lang w:val="en-US"/>
        </w:rPr>
        <w:t xml:space="preserve">: Edema </w:t>
      </w:r>
      <w:r w:rsidR="00765026" w:rsidRPr="00356754">
        <w:rPr>
          <w:rFonts w:ascii="Times New Roman" w:hAnsi="Times New Roman" w:cs="Times New Roman"/>
          <w:sz w:val="20"/>
          <w:szCs w:val="20"/>
          <w:lang w:val="en-US"/>
        </w:rPr>
        <w:t xml:space="preserve">                                               </w:t>
      </w:r>
      <w:r w:rsidR="00320D79" w:rsidRPr="00356754">
        <w:rPr>
          <w:rFonts w:ascii="Times New Roman" w:hAnsi="Times New Roman" w:cs="Times New Roman"/>
          <w:sz w:val="20"/>
          <w:szCs w:val="20"/>
          <w:lang w:val="en-US"/>
        </w:rPr>
        <w:t xml:space="preserve"> </w:t>
      </w:r>
      <w:r w:rsidR="004B6794" w:rsidRPr="00356754">
        <w:rPr>
          <w:rFonts w:ascii="Times New Roman" w:hAnsi="Times New Roman" w:cs="Times New Roman"/>
          <w:sz w:val="20"/>
          <w:szCs w:val="20"/>
          <w:lang w:val="en-US"/>
        </w:rPr>
        <w:t>36</w:t>
      </w:r>
    </w:p>
    <w:p w14:paraId="5821EF85" w14:textId="5EE80F72" w:rsidR="00D84138" w:rsidRPr="00356754" w:rsidRDefault="00D84138" w:rsidP="00AD415B">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lastRenderedPageBreak/>
        <w:t>(10)</w:t>
      </w:r>
      <w:r w:rsidR="004B6794" w:rsidRPr="00356754">
        <w:rPr>
          <w:rFonts w:ascii="Times New Roman" w:hAnsi="Times New Roman" w:cs="Times New Roman"/>
          <w:sz w:val="20"/>
          <w:szCs w:val="20"/>
          <w:lang w:val="en-US"/>
        </w:rPr>
        <w:t xml:space="preserve"> Title: </w:t>
      </w:r>
      <w:r w:rsidR="00330A16" w:rsidRPr="00356754">
        <w:rPr>
          <w:rFonts w:ascii="Times New Roman" w:hAnsi="Times New Roman" w:cs="Times New Roman"/>
          <w:sz w:val="20"/>
          <w:szCs w:val="20"/>
          <w:lang w:val="en-US"/>
        </w:rPr>
        <w:t xml:space="preserve">oedema </w:t>
      </w:r>
      <w:r w:rsidR="00972CB8" w:rsidRPr="00356754">
        <w:rPr>
          <w:rFonts w:ascii="Times New Roman" w:hAnsi="Times New Roman" w:cs="Times New Roman"/>
          <w:sz w:val="20"/>
          <w:szCs w:val="20"/>
          <w:lang w:val="en-US"/>
        </w:rPr>
        <w:t xml:space="preserve">                                            </w:t>
      </w:r>
      <w:r w:rsidR="00320D79" w:rsidRPr="00356754">
        <w:rPr>
          <w:rFonts w:ascii="Times New Roman" w:hAnsi="Times New Roman" w:cs="Times New Roman"/>
          <w:sz w:val="20"/>
          <w:szCs w:val="20"/>
          <w:lang w:val="en-US"/>
        </w:rPr>
        <w:t xml:space="preserve"> </w:t>
      </w:r>
      <w:r w:rsidR="00330A16" w:rsidRPr="00356754">
        <w:rPr>
          <w:rFonts w:ascii="Times New Roman" w:hAnsi="Times New Roman" w:cs="Times New Roman"/>
          <w:sz w:val="20"/>
          <w:szCs w:val="20"/>
          <w:lang w:val="en-US"/>
        </w:rPr>
        <w:t>10</w:t>
      </w:r>
    </w:p>
    <w:p w14:paraId="24CEF542" w14:textId="07A576CA" w:rsidR="00D84138" w:rsidRPr="00356754" w:rsidRDefault="00D84138" w:rsidP="00AD415B">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(11)</w:t>
      </w:r>
      <w:r w:rsidR="00330A16" w:rsidRPr="00356754">
        <w:rPr>
          <w:rFonts w:ascii="Times New Roman" w:hAnsi="Times New Roman" w:cs="Times New Roman"/>
          <w:sz w:val="20"/>
          <w:szCs w:val="20"/>
          <w:lang w:val="en-US"/>
        </w:rPr>
        <w:t xml:space="preserve"> Title: </w:t>
      </w:r>
      <w:r w:rsidR="00D57AEB" w:rsidRPr="00356754">
        <w:rPr>
          <w:rFonts w:ascii="Times New Roman" w:hAnsi="Times New Roman" w:cs="Times New Roman"/>
          <w:sz w:val="20"/>
          <w:szCs w:val="20"/>
          <w:lang w:val="en-US"/>
        </w:rPr>
        <w:t xml:space="preserve">swelling </w:t>
      </w:r>
      <w:r w:rsidR="00972CB8" w:rsidRPr="00356754">
        <w:rPr>
          <w:rFonts w:ascii="Times New Roman" w:hAnsi="Times New Roman" w:cs="Times New Roman"/>
          <w:sz w:val="20"/>
          <w:szCs w:val="20"/>
          <w:lang w:val="en-US"/>
        </w:rPr>
        <w:t xml:space="preserve">                                           </w:t>
      </w:r>
      <w:r w:rsidR="00320D79" w:rsidRPr="00356754">
        <w:rPr>
          <w:rFonts w:ascii="Times New Roman" w:hAnsi="Times New Roman" w:cs="Times New Roman"/>
          <w:sz w:val="20"/>
          <w:szCs w:val="20"/>
          <w:lang w:val="en-US"/>
        </w:rPr>
        <w:t xml:space="preserve"> </w:t>
      </w:r>
      <w:r w:rsidR="00D57AEB" w:rsidRPr="00356754">
        <w:rPr>
          <w:rFonts w:ascii="Times New Roman" w:hAnsi="Times New Roman" w:cs="Times New Roman"/>
          <w:sz w:val="20"/>
          <w:szCs w:val="20"/>
          <w:lang w:val="en-US"/>
        </w:rPr>
        <w:t>11</w:t>
      </w:r>
    </w:p>
    <w:p w14:paraId="4C2D26F3" w14:textId="71CAC5D9" w:rsidR="00D84138" w:rsidRPr="00356754" w:rsidRDefault="00D84138" w:rsidP="00D84138">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(12)</w:t>
      </w:r>
      <w:r w:rsidR="00E72B3F" w:rsidRPr="00356754">
        <w:rPr>
          <w:rFonts w:ascii="Times New Roman" w:hAnsi="Times New Roman" w:cs="Times New Roman"/>
          <w:sz w:val="20"/>
          <w:szCs w:val="20"/>
          <w:lang w:val="en-US"/>
        </w:rPr>
        <w:t xml:space="preserve"> Title: </w:t>
      </w:r>
      <w:r w:rsidR="009E2509" w:rsidRPr="00356754">
        <w:rPr>
          <w:rFonts w:ascii="Times New Roman" w:hAnsi="Times New Roman" w:cs="Times New Roman"/>
          <w:sz w:val="20"/>
          <w:szCs w:val="20"/>
          <w:lang w:val="en-US"/>
        </w:rPr>
        <w:t xml:space="preserve">lymphedema </w:t>
      </w:r>
      <w:r w:rsidR="00972CB8" w:rsidRPr="00356754">
        <w:rPr>
          <w:rFonts w:ascii="Times New Roman" w:hAnsi="Times New Roman" w:cs="Times New Roman"/>
          <w:sz w:val="20"/>
          <w:szCs w:val="20"/>
          <w:lang w:val="en-US"/>
        </w:rPr>
        <w:t xml:space="preserve">                                    </w:t>
      </w:r>
      <w:r w:rsidR="00320D79" w:rsidRPr="00356754">
        <w:rPr>
          <w:rFonts w:ascii="Times New Roman" w:hAnsi="Times New Roman" w:cs="Times New Roman"/>
          <w:sz w:val="20"/>
          <w:szCs w:val="20"/>
          <w:lang w:val="en-US"/>
        </w:rPr>
        <w:t xml:space="preserve"> </w:t>
      </w:r>
      <w:r w:rsidR="009E2509" w:rsidRPr="00356754">
        <w:rPr>
          <w:rFonts w:ascii="Times New Roman" w:hAnsi="Times New Roman" w:cs="Times New Roman"/>
          <w:sz w:val="20"/>
          <w:szCs w:val="20"/>
          <w:lang w:val="en-US"/>
        </w:rPr>
        <w:t>150</w:t>
      </w:r>
    </w:p>
    <w:p w14:paraId="584ED835" w14:textId="0B1504F4" w:rsidR="00D84138" w:rsidRPr="00356754" w:rsidRDefault="00D84138" w:rsidP="00D84138">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(13</w:t>
      </w:r>
      <w:r w:rsidR="009E2509" w:rsidRPr="00356754">
        <w:rPr>
          <w:rFonts w:ascii="Times New Roman" w:hAnsi="Times New Roman" w:cs="Times New Roman"/>
          <w:sz w:val="20"/>
          <w:szCs w:val="20"/>
          <w:lang w:val="en-US"/>
        </w:rPr>
        <w:t xml:space="preserve">) Title: lymphoedema </w:t>
      </w:r>
      <w:r w:rsidR="00972CB8" w:rsidRPr="00356754">
        <w:rPr>
          <w:rFonts w:ascii="Times New Roman" w:hAnsi="Times New Roman" w:cs="Times New Roman"/>
          <w:sz w:val="20"/>
          <w:szCs w:val="20"/>
          <w:lang w:val="en-US"/>
        </w:rPr>
        <w:t xml:space="preserve">                                  </w:t>
      </w:r>
      <w:r w:rsidR="00320D79" w:rsidRPr="00356754">
        <w:rPr>
          <w:rFonts w:ascii="Times New Roman" w:hAnsi="Times New Roman" w:cs="Times New Roman"/>
          <w:sz w:val="20"/>
          <w:szCs w:val="20"/>
          <w:lang w:val="en-US"/>
        </w:rPr>
        <w:t xml:space="preserve"> </w:t>
      </w:r>
      <w:r w:rsidR="009E2509" w:rsidRPr="00356754">
        <w:rPr>
          <w:rFonts w:ascii="Times New Roman" w:hAnsi="Times New Roman" w:cs="Times New Roman"/>
          <w:sz w:val="20"/>
          <w:szCs w:val="20"/>
          <w:lang w:val="en-US"/>
        </w:rPr>
        <w:t>32</w:t>
      </w:r>
    </w:p>
    <w:p w14:paraId="112BD733" w14:textId="406BC681" w:rsidR="009E2509" w:rsidRPr="00356754" w:rsidRDefault="009E2509" w:rsidP="00D84138">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 xml:space="preserve">(14) Title: </w:t>
      </w:r>
      <w:r w:rsidR="00667164" w:rsidRPr="00356754">
        <w:rPr>
          <w:rFonts w:ascii="Times New Roman" w:hAnsi="Times New Roman" w:cs="Times New Roman"/>
          <w:sz w:val="20"/>
          <w:szCs w:val="20"/>
          <w:lang w:val="en-US"/>
        </w:rPr>
        <w:t xml:space="preserve">Breast cancer </w:t>
      </w:r>
      <w:r w:rsidR="00972CB8" w:rsidRPr="00356754">
        <w:rPr>
          <w:rFonts w:ascii="Times New Roman" w:hAnsi="Times New Roman" w:cs="Times New Roman"/>
          <w:sz w:val="20"/>
          <w:szCs w:val="20"/>
          <w:lang w:val="en-US"/>
        </w:rPr>
        <w:t xml:space="preserve">                                   </w:t>
      </w:r>
      <w:r w:rsidR="00320D79" w:rsidRPr="00356754">
        <w:rPr>
          <w:rFonts w:ascii="Times New Roman" w:hAnsi="Times New Roman" w:cs="Times New Roman"/>
          <w:sz w:val="20"/>
          <w:szCs w:val="20"/>
          <w:lang w:val="en-US"/>
        </w:rPr>
        <w:t xml:space="preserve"> </w:t>
      </w:r>
      <w:r w:rsidR="00667164" w:rsidRPr="00356754">
        <w:rPr>
          <w:rFonts w:ascii="Times New Roman" w:hAnsi="Times New Roman" w:cs="Times New Roman"/>
          <w:sz w:val="20"/>
          <w:szCs w:val="20"/>
          <w:lang w:val="en-US"/>
        </w:rPr>
        <w:t>820</w:t>
      </w:r>
    </w:p>
    <w:p w14:paraId="4ACFB49F" w14:textId="01AB0FBE" w:rsidR="00656DBF" w:rsidRPr="00356754" w:rsidRDefault="005A38C5" w:rsidP="000A1AE8">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 xml:space="preserve">(15) </w:t>
      </w:r>
      <w:r w:rsidR="00D621DF" w:rsidRPr="00356754">
        <w:rPr>
          <w:rFonts w:ascii="Times New Roman" w:hAnsi="Times New Roman" w:cs="Times New Roman"/>
          <w:sz w:val="20"/>
          <w:szCs w:val="20"/>
          <w:lang w:val="en-US"/>
        </w:rPr>
        <w:t xml:space="preserve">(3) and </w:t>
      </w:r>
      <w:r w:rsidR="00C76F55" w:rsidRPr="00356754">
        <w:rPr>
          <w:rFonts w:ascii="Times New Roman" w:hAnsi="Times New Roman" w:cs="Times New Roman"/>
          <w:sz w:val="20"/>
          <w:szCs w:val="20"/>
          <w:lang w:val="en-US"/>
        </w:rPr>
        <w:t>(14) and (</w:t>
      </w:r>
      <w:r w:rsidR="002E5B9D" w:rsidRPr="00356754">
        <w:rPr>
          <w:rFonts w:ascii="Times New Roman" w:hAnsi="Times New Roman" w:cs="Times New Roman"/>
          <w:sz w:val="20"/>
          <w:szCs w:val="20"/>
          <w:lang w:val="en-US"/>
        </w:rPr>
        <w:t>12)</w:t>
      </w:r>
      <w:r w:rsidR="00972CB8" w:rsidRPr="00356754">
        <w:rPr>
          <w:rFonts w:ascii="Times New Roman" w:hAnsi="Times New Roman" w:cs="Times New Roman"/>
          <w:sz w:val="20"/>
          <w:szCs w:val="20"/>
          <w:lang w:val="en-US"/>
        </w:rPr>
        <w:t xml:space="preserve">                                  </w:t>
      </w:r>
      <w:r w:rsidR="00320D79" w:rsidRPr="00356754">
        <w:rPr>
          <w:rFonts w:ascii="Times New Roman" w:hAnsi="Times New Roman" w:cs="Times New Roman"/>
          <w:sz w:val="20"/>
          <w:szCs w:val="20"/>
          <w:lang w:val="en-US"/>
        </w:rPr>
        <w:t xml:space="preserve"> </w:t>
      </w:r>
      <w:r w:rsidR="00972CB8" w:rsidRPr="00356754">
        <w:rPr>
          <w:rFonts w:ascii="Times New Roman" w:hAnsi="Times New Roman" w:cs="Times New Roman"/>
          <w:sz w:val="20"/>
          <w:szCs w:val="20"/>
          <w:lang w:val="en-US"/>
        </w:rPr>
        <w:t>3</w:t>
      </w:r>
    </w:p>
    <w:p w14:paraId="64C2B832" w14:textId="77777777" w:rsidR="005F0B00" w:rsidRPr="00356754" w:rsidRDefault="00273889" w:rsidP="005F0B00">
      <w:pPr>
        <w:pStyle w:val="ListParagraph"/>
        <w:numPr>
          <w:ilvl w:val="0"/>
          <w:numId w:val="1"/>
        </w:numPr>
        <w:rPr>
          <w:rFonts w:ascii="Times New Roman" w:hAnsi="Times New Roman" w:cs="Times New Roman"/>
          <w:b/>
          <w:bCs/>
          <w:sz w:val="20"/>
          <w:szCs w:val="20"/>
          <w:lang w:val="en-US"/>
        </w:rPr>
      </w:pPr>
      <w:r w:rsidRPr="00356754">
        <w:rPr>
          <w:rFonts w:ascii="Times New Roman" w:hAnsi="Times New Roman" w:cs="Times New Roman"/>
          <w:sz w:val="20"/>
          <w:szCs w:val="20"/>
          <w:lang w:val="en-US"/>
        </w:rPr>
        <w:t xml:space="preserve">Cochrane Library </w:t>
      </w:r>
      <w:bookmarkStart w:id="2" w:name="_Hlk109076819"/>
      <w:r w:rsidRPr="00356754">
        <w:rPr>
          <w:rFonts w:ascii="Times New Roman" w:hAnsi="Times New Roman" w:cs="Times New Roman"/>
          <w:sz w:val="20"/>
          <w:szCs w:val="20"/>
          <w:lang w:val="en-US"/>
        </w:rPr>
        <w:t>(from inception to October 15</w:t>
      </w:r>
      <w:r w:rsidRPr="00356754">
        <w:rPr>
          <w:rFonts w:ascii="Times New Roman" w:hAnsi="Times New Roman" w:cs="Times New Roman"/>
          <w:sz w:val="20"/>
          <w:szCs w:val="20"/>
          <w:vertAlign w:val="superscript"/>
          <w:lang w:val="en-US"/>
        </w:rPr>
        <w:t>th</w:t>
      </w:r>
      <w:r w:rsidRPr="00356754">
        <w:rPr>
          <w:rFonts w:ascii="Times New Roman" w:hAnsi="Times New Roman" w:cs="Times New Roman"/>
          <w:sz w:val="20"/>
          <w:szCs w:val="20"/>
          <w:lang w:val="en-US"/>
        </w:rPr>
        <w:t>, 2021</w:t>
      </w:r>
      <w:r w:rsidR="002962D0" w:rsidRPr="00356754">
        <w:rPr>
          <w:rFonts w:ascii="Times New Roman" w:hAnsi="Times New Roman" w:cs="Times New Roman"/>
          <w:sz w:val="20"/>
          <w:szCs w:val="20"/>
          <w:lang w:val="en-US"/>
        </w:rPr>
        <w:t>)</w:t>
      </w:r>
      <w:bookmarkEnd w:id="2"/>
    </w:p>
    <w:p w14:paraId="66AF4376" w14:textId="3F07A616" w:rsidR="006E6E16" w:rsidRPr="00356754" w:rsidRDefault="006E6E16" w:rsidP="005F0B00">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(1)</w:t>
      </w:r>
      <w:r w:rsidR="00326DA5" w:rsidRPr="00356754">
        <w:rPr>
          <w:rFonts w:ascii="Times New Roman" w:hAnsi="Times New Roman" w:cs="Times New Roman"/>
          <w:sz w:val="20"/>
          <w:szCs w:val="20"/>
          <w:lang w:val="en-US"/>
        </w:rPr>
        <w:t xml:space="preserve"> </w:t>
      </w:r>
      <w:r w:rsidR="004F6F5E" w:rsidRPr="00356754">
        <w:rPr>
          <w:rFonts w:ascii="Times New Roman" w:hAnsi="Times New Roman" w:cs="Times New Roman"/>
          <w:sz w:val="20"/>
          <w:szCs w:val="20"/>
          <w:lang w:val="en-US"/>
        </w:rPr>
        <w:t xml:space="preserve">Laser </w:t>
      </w:r>
      <w:r w:rsidR="006230D6" w:rsidRPr="00356754">
        <w:rPr>
          <w:rFonts w:ascii="Times New Roman" w:hAnsi="Times New Roman" w:cs="Times New Roman"/>
          <w:sz w:val="20"/>
          <w:szCs w:val="20"/>
          <w:lang w:val="en-US"/>
        </w:rPr>
        <w:t xml:space="preserve">                                                           </w:t>
      </w:r>
      <w:r w:rsidR="00386771" w:rsidRPr="00356754">
        <w:rPr>
          <w:rFonts w:ascii="Times New Roman" w:hAnsi="Times New Roman" w:cs="Times New Roman"/>
          <w:sz w:val="20"/>
          <w:szCs w:val="20"/>
          <w:lang w:val="en-US"/>
        </w:rPr>
        <w:t xml:space="preserve"> </w:t>
      </w:r>
      <w:r w:rsidR="00047B65" w:rsidRPr="00356754">
        <w:rPr>
          <w:rFonts w:ascii="Times New Roman" w:hAnsi="Times New Roman" w:cs="Times New Roman"/>
          <w:sz w:val="20"/>
          <w:szCs w:val="20"/>
          <w:lang w:val="en-US"/>
        </w:rPr>
        <w:t>21287</w:t>
      </w:r>
    </w:p>
    <w:p w14:paraId="4955B3F4" w14:textId="010AD3CF" w:rsidR="006E6E16" w:rsidRPr="00356754" w:rsidRDefault="006E6E16" w:rsidP="006E6E16">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(2)</w:t>
      </w:r>
      <w:r w:rsidR="00EE098A" w:rsidRPr="00356754">
        <w:rPr>
          <w:rFonts w:ascii="Times New Roman" w:hAnsi="Times New Roman" w:cs="Times New Roman"/>
          <w:sz w:val="20"/>
          <w:szCs w:val="20"/>
          <w:lang w:val="en-US"/>
        </w:rPr>
        <w:t xml:space="preserve"> Laser</w:t>
      </w:r>
      <w:r w:rsidR="00752C47" w:rsidRPr="00356754">
        <w:rPr>
          <w:rFonts w:ascii="Times New Roman" w:hAnsi="Times New Roman" w:cs="Times New Roman"/>
          <w:sz w:val="20"/>
          <w:szCs w:val="20"/>
          <w:lang w:val="en-US"/>
        </w:rPr>
        <w:t xml:space="preserve"> therapy </w:t>
      </w:r>
      <w:r w:rsidR="006230D6" w:rsidRPr="00356754">
        <w:rPr>
          <w:rFonts w:ascii="Times New Roman" w:hAnsi="Times New Roman" w:cs="Times New Roman"/>
          <w:sz w:val="20"/>
          <w:szCs w:val="20"/>
          <w:lang w:val="en-US"/>
        </w:rPr>
        <w:t xml:space="preserve">                                               </w:t>
      </w:r>
      <w:r w:rsidR="00752C47" w:rsidRPr="00356754">
        <w:rPr>
          <w:rFonts w:ascii="Times New Roman" w:hAnsi="Times New Roman" w:cs="Times New Roman"/>
          <w:sz w:val="20"/>
          <w:szCs w:val="20"/>
          <w:lang w:val="en-US"/>
        </w:rPr>
        <w:t>11463</w:t>
      </w:r>
    </w:p>
    <w:p w14:paraId="1F48DAB7" w14:textId="4FF83C7E" w:rsidR="006E6E16" w:rsidRPr="00356754" w:rsidRDefault="006E6E16" w:rsidP="006E6E16">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(3)</w:t>
      </w:r>
      <w:r w:rsidR="0038623A" w:rsidRPr="00356754">
        <w:rPr>
          <w:rFonts w:ascii="Times New Roman" w:hAnsi="Times New Roman" w:cs="Times New Roman"/>
          <w:sz w:val="20"/>
          <w:szCs w:val="20"/>
          <w:lang w:val="en-US"/>
        </w:rPr>
        <w:t xml:space="preserve"> Low ener</w:t>
      </w:r>
      <w:r w:rsidR="00216769" w:rsidRPr="00356754">
        <w:rPr>
          <w:rFonts w:ascii="Times New Roman" w:hAnsi="Times New Roman" w:cs="Times New Roman"/>
          <w:sz w:val="20"/>
          <w:szCs w:val="20"/>
          <w:lang w:val="en-US"/>
        </w:rPr>
        <w:t xml:space="preserve">gy laser </w:t>
      </w:r>
      <w:r w:rsidR="006230D6" w:rsidRPr="00356754">
        <w:rPr>
          <w:rFonts w:ascii="Times New Roman" w:hAnsi="Times New Roman" w:cs="Times New Roman"/>
          <w:sz w:val="20"/>
          <w:szCs w:val="20"/>
          <w:lang w:val="en-US"/>
        </w:rPr>
        <w:t xml:space="preserve">                                         </w:t>
      </w:r>
      <w:r w:rsidR="00334163" w:rsidRPr="00356754">
        <w:rPr>
          <w:rFonts w:ascii="Times New Roman" w:hAnsi="Times New Roman" w:cs="Times New Roman"/>
          <w:sz w:val="20"/>
          <w:szCs w:val="20"/>
          <w:lang w:val="en-US"/>
        </w:rPr>
        <w:t xml:space="preserve"> </w:t>
      </w:r>
      <w:r w:rsidR="00216769" w:rsidRPr="00356754">
        <w:rPr>
          <w:rFonts w:ascii="Times New Roman" w:hAnsi="Times New Roman" w:cs="Times New Roman"/>
          <w:sz w:val="20"/>
          <w:szCs w:val="20"/>
          <w:lang w:val="en-US"/>
        </w:rPr>
        <w:t>786</w:t>
      </w:r>
    </w:p>
    <w:p w14:paraId="1126633E" w14:textId="7F4CB06F" w:rsidR="00812B62" w:rsidRPr="00356754" w:rsidRDefault="006E6E16" w:rsidP="00812B62">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(4)</w:t>
      </w:r>
      <w:r w:rsidR="00216769" w:rsidRPr="00356754">
        <w:rPr>
          <w:rFonts w:ascii="Times New Roman" w:hAnsi="Times New Roman" w:cs="Times New Roman"/>
          <w:sz w:val="20"/>
          <w:szCs w:val="20"/>
          <w:lang w:val="en-US"/>
        </w:rPr>
        <w:t xml:space="preserve"> </w:t>
      </w:r>
      <w:r w:rsidR="00B04635" w:rsidRPr="00356754">
        <w:rPr>
          <w:rFonts w:ascii="Times New Roman" w:hAnsi="Times New Roman" w:cs="Times New Roman"/>
          <w:sz w:val="20"/>
          <w:szCs w:val="20"/>
          <w:lang w:val="en-US"/>
        </w:rPr>
        <w:t xml:space="preserve">Low intensity </w:t>
      </w:r>
      <w:r w:rsidR="00812B62" w:rsidRPr="00356754">
        <w:rPr>
          <w:rFonts w:ascii="Times New Roman" w:hAnsi="Times New Roman" w:cs="Times New Roman"/>
          <w:sz w:val="20"/>
          <w:szCs w:val="20"/>
          <w:lang w:val="en-US"/>
        </w:rPr>
        <w:t xml:space="preserve">laser </w:t>
      </w:r>
      <w:r w:rsidR="00580B10" w:rsidRPr="00356754">
        <w:rPr>
          <w:rFonts w:ascii="Times New Roman" w:hAnsi="Times New Roman" w:cs="Times New Roman"/>
          <w:sz w:val="20"/>
          <w:szCs w:val="20"/>
          <w:lang w:val="en-US"/>
        </w:rPr>
        <w:t xml:space="preserve">                                      </w:t>
      </w:r>
      <w:r w:rsidR="007A1045" w:rsidRPr="00356754">
        <w:rPr>
          <w:rFonts w:ascii="Times New Roman" w:hAnsi="Times New Roman" w:cs="Times New Roman"/>
          <w:sz w:val="20"/>
          <w:szCs w:val="20"/>
          <w:lang w:val="en-US"/>
        </w:rPr>
        <w:t xml:space="preserve"> </w:t>
      </w:r>
      <w:r w:rsidR="00812B62" w:rsidRPr="00356754">
        <w:rPr>
          <w:rFonts w:ascii="Times New Roman" w:hAnsi="Times New Roman" w:cs="Times New Roman"/>
          <w:sz w:val="20"/>
          <w:szCs w:val="20"/>
          <w:lang w:val="en-US"/>
        </w:rPr>
        <w:t>869</w:t>
      </w:r>
    </w:p>
    <w:p w14:paraId="00B5710B" w14:textId="3C1991DB" w:rsidR="006E6E16" w:rsidRPr="00356754" w:rsidRDefault="006E6E16" w:rsidP="006E6E16">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(5)</w:t>
      </w:r>
      <w:r w:rsidR="00812B62" w:rsidRPr="00356754">
        <w:rPr>
          <w:rFonts w:ascii="Times New Roman" w:hAnsi="Times New Roman" w:cs="Times New Roman"/>
          <w:sz w:val="20"/>
          <w:szCs w:val="20"/>
          <w:lang w:val="en-US"/>
        </w:rPr>
        <w:t xml:space="preserve"> </w:t>
      </w:r>
      <w:r w:rsidR="002C7F82" w:rsidRPr="00356754">
        <w:rPr>
          <w:rFonts w:ascii="Times New Roman" w:hAnsi="Times New Roman" w:cs="Times New Roman"/>
          <w:sz w:val="20"/>
          <w:szCs w:val="20"/>
          <w:lang w:val="en-US"/>
        </w:rPr>
        <w:t>Cold laser</w:t>
      </w:r>
      <w:r w:rsidR="00580B10" w:rsidRPr="00356754">
        <w:rPr>
          <w:rFonts w:ascii="Times New Roman" w:hAnsi="Times New Roman" w:cs="Times New Roman"/>
          <w:sz w:val="20"/>
          <w:szCs w:val="20"/>
          <w:lang w:val="en-US"/>
        </w:rPr>
        <w:t xml:space="preserve">                                                     </w:t>
      </w:r>
      <w:r w:rsidR="002C7F82" w:rsidRPr="00356754">
        <w:rPr>
          <w:rFonts w:ascii="Times New Roman" w:hAnsi="Times New Roman" w:cs="Times New Roman"/>
          <w:sz w:val="20"/>
          <w:szCs w:val="20"/>
          <w:lang w:val="en-US"/>
        </w:rPr>
        <w:t xml:space="preserve"> </w:t>
      </w:r>
      <w:r w:rsidR="00334163" w:rsidRPr="00356754">
        <w:rPr>
          <w:rFonts w:ascii="Times New Roman" w:hAnsi="Times New Roman" w:cs="Times New Roman"/>
          <w:sz w:val="20"/>
          <w:szCs w:val="20"/>
          <w:lang w:val="en-US"/>
        </w:rPr>
        <w:t xml:space="preserve"> </w:t>
      </w:r>
      <w:r w:rsidR="002C7F82" w:rsidRPr="00356754">
        <w:rPr>
          <w:rFonts w:ascii="Times New Roman" w:hAnsi="Times New Roman" w:cs="Times New Roman"/>
          <w:sz w:val="20"/>
          <w:szCs w:val="20"/>
          <w:lang w:val="en-US"/>
        </w:rPr>
        <w:t>359</w:t>
      </w:r>
    </w:p>
    <w:p w14:paraId="2F344B5D" w14:textId="3BFD436B" w:rsidR="00E26916" w:rsidRPr="00356754" w:rsidRDefault="006E6E16" w:rsidP="00E26916">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w:t>
      </w:r>
      <w:r w:rsidR="005F0B00" w:rsidRPr="00356754">
        <w:rPr>
          <w:rFonts w:ascii="Times New Roman" w:hAnsi="Times New Roman" w:cs="Times New Roman"/>
          <w:sz w:val="20"/>
          <w:szCs w:val="20"/>
          <w:lang w:val="en-US"/>
        </w:rPr>
        <w:t>6)</w:t>
      </w:r>
      <w:r w:rsidR="002C7F82" w:rsidRPr="00356754">
        <w:rPr>
          <w:rFonts w:ascii="Times New Roman" w:hAnsi="Times New Roman" w:cs="Times New Roman"/>
          <w:sz w:val="20"/>
          <w:szCs w:val="20"/>
          <w:lang w:val="en-US"/>
        </w:rPr>
        <w:t xml:space="preserve"> </w:t>
      </w:r>
      <w:r w:rsidR="002748F7" w:rsidRPr="00356754">
        <w:rPr>
          <w:rFonts w:ascii="Times New Roman" w:hAnsi="Times New Roman" w:cs="Times New Roman"/>
          <w:sz w:val="20"/>
          <w:szCs w:val="20"/>
          <w:lang w:val="en-US"/>
        </w:rPr>
        <w:t xml:space="preserve">Cold laser therapy </w:t>
      </w:r>
      <w:r w:rsidR="00580B10" w:rsidRPr="00356754">
        <w:rPr>
          <w:rFonts w:ascii="Times New Roman" w:hAnsi="Times New Roman" w:cs="Times New Roman"/>
          <w:sz w:val="20"/>
          <w:szCs w:val="20"/>
          <w:lang w:val="en-US"/>
        </w:rPr>
        <w:t xml:space="preserve">                                       </w:t>
      </w:r>
      <w:r w:rsidR="00334163" w:rsidRPr="00356754">
        <w:rPr>
          <w:rFonts w:ascii="Times New Roman" w:hAnsi="Times New Roman" w:cs="Times New Roman"/>
          <w:sz w:val="20"/>
          <w:szCs w:val="20"/>
          <w:lang w:val="en-US"/>
        </w:rPr>
        <w:t xml:space="preserve"> </w:t>
      </w:r>
      <w:r w:rsidR="00580B10" w:rsidRPr="00356754">
        <w:rPr>
          <w:rFonts w:ascii="Times New Roman" w:hAnsi="Times New Roman" w:cs="Times New Roman"/>
          <w:sz w:val="20"/>
          <w:szCs w:val="20"/>
          <w:lang w:val="en-US"/>
        </w:rPr>
        <w:t xml:space="preserve"> </w:t>
      </w:r>
      <w:r w:rsidR="00E26916" w:rsidRPr="00356754">
        <w:rPr>
          <w:rFonts w:ascii="Times New Roman" w:hAnsi="Times New Roman" w:cs="Times New Roman"/>
          <w:sz w:val="20"/>
          <w:szCs w:val="20"/>
          <w:lang w:val="en-US"/>
        </w:rPr>
        <w:t>191</w:t>
      </w:r>
    </w:p>
    <w:p w14:paraId="7E0B8120" w14:textId="2336582A" w:rsidR="00C54485" w:rsidRPr="00356754" w:rsidRDefault="00C54485" w:rsidP="006E6E16">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(7</w:t>
      </w:r>
      <w:r w:rsidR="00311E5C" w:rsidRPr="00356754">
        <w:rPr>
          <w:rFonts w:ascii="Times New Roman" w:hAnsi="Times New Roman" w:cs="Times New Roman"/>
          <w:sz w:val="20"/>
          <w:szCs w:val="20"/>
          <w:lang w:val="en-US"/>
        </w:rPr>
        <w:t>)</w:t>
      </w:r>
      <w:r w:rsidR="00E26916" w:rsidRPr="00356754">
        <w:rPr>
          <w:rFonts w:ascii="Times New Roman" w:hAnsi="Times New Roman" w:cs="Times New Roman"/>
          <w:sz w:val="20"/>
          <w:szCs w:val="20"/>
          <w:lang w:val="en-US"/>
        </w:rPr>
        <w:t xml:space="preserve"> </w:t>
      </w:r>
      <w:r w:rsidR="001E7570" w:rsidRPr="00356754">
        <w:rPr>
          <w:rFonts w:ascii="Times New Roman" w:hAnsi="Times New Roman" w:cs="Times New Roman"/>
          <w:sz w:val="20"/>
          <w:szCs w:val="20"/>
          <w:lang w:val="en-US"/>
        </w:rPr>
        <w:t xml:space="preserve">Low level laser </w:t>
      </w:r>
      <w:r w:rsidR="00580B10" w:rsidRPr="00356754">
        <w:rPr>
          <w:rFonts w:ascii="Times New Roman" w:hAnsi="Times New Roman" w:cs="Times New Roman"/>
          <w:sz w:val="20"/>
          <w:szCs w:val="20"/>
          <w:lang w:val="en-US"/>
        </w:rPr>
        <w:t xml:space="preserve">                                             </w:t>
      </w:r>
      <w:r w:rsidR="00C81891" w:rsidRPr="00356754">
        <w:rPr>
          <w:rFonts w:ascii="Times New Roman" w:hAnsi="Times New Roman" w:cs="Times New Roman"/>
          <w:sz w:val="20"/>
          <w:szCs w:val="20"/>
          <w:lang w:val="en-US"/>
        </w:rPr>
        <w:t xml:space="preserve"> </w:t>
      </w:r>
      <w:r w:rsidR="001E7570" w:rsidRPr="00356754">
        <w:rPr>
          <w:rFonts w:ascii="Times New Roman" w:hAnsi="Times New Roman" w:cs="Times New Roman"/>
          <w:sz w:val="20"/>
          <w:szCs w:val="20"/>
          <w:lang w:val="en-US"/>
        </w:rPr>
        <w:t>3</w:t>
      </w:r>
      <w:r w:rsidR="0049300F" w:rsidRPr="00356754">
        <w:rPr>
          <w:rFonts w:ascii="Times New Roman" w:hAnsi="Times New Roman" w:cs="Times New Roman"/>
          <w:sz w:val="20"/>
          <w:szCs w:val="20"/>
          <w:lang w:val="en-US"/>
        </w:rPr>
        <w:t>882</w:t>
      </w:r>
    </w:p>
    <w:p w14:paraId="3F9D0890" w14:textId="78FBAF28" w:rsidR="00BC1E52" w:rsidRPr="00356754" w:rsidRDefault="00311E5C" w:rsidP="00BC1E52">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(8)</w:t>
      </w:r>
      <w:r w:rsidR="0049300F" w:rsidRPr="00356754">
        <w:rPr>
          <w:rFonts w:ascii="Times New Roman" w:hAnsi="Times New Roman" w:cs="Times New Roman"/>
          <w:sz w:val="20"/>
          <w:szCs w:val="20"/>
          <w:lang w:val="en-US"/>
        </w:rPr>
        <w:t xml:space="preserve"> Low level laser therapy</w:t>
      </w:r>
      <w:r w:rsidR="001C7AEF" w:rsidRPr="00356754">
        <w:rPr>
          <w:rFonts w:ascii="Times New Roman" w:hAnsi="Times New Roman" w:cs="Times New Roman"/>
          <w:sz w:val="20"/>
          <w:szCs w:val="20"/>
          <w:lang w:val="en-US"/>
        </w:rPr>
        <w:t xml:space="preserve"> </w:t>
      </w:r>
      <w:r w:rsidR="00580B10" w:rsidRPr="00356754">
        <w:rPr>
          <w:rFonts w:ascii="Times New Roman" w:hAnsi="Times New Roman" w:cs="Times New Roman"/>
          <w:sz w:val="20"/>
          <w:szCs w:val="20"/>
          <w:lang w:val="en-US"/>
        </w:rPr>
        <w:t xml:space="preserve">                                </w:t>
      </w:r>
      <w:r w:rsidR="00C81891" w:rsidRPr="00356754">
        <w:rPr>
          <w:rFonts w:ascii="Times New Roman" w:hAnsi="Times New Roman" w:cs="Times New Roman"/>
          <w:sz w:val="20"/>
          <w:szCs w:val="20"/>
          <w:lang w:val="en-US"/>
        </w:rPr>
        <w:t xml:space="preserve"> </w:t>
      </w:r>
      <w:r w:rsidR="001C7AEF" w:rsidRPr="00356754">
        <w:rPr>
          <w:rFonts w:ascii="Times New Roman" w:hAnsi="Times New Roman" w:cs="Times New Roman"/>
          <w:sz w:val="20"/>
          <w:szCs w:val="20"/>
          <w:lang w:val="en-US"/>
        </w:rPr>
        <w:t>35</w:t>
      </w:r>
      <w:r w:rsidR="00BC1E52" w:rsidRPr="00356754">
        <w:rPr>
          <w:rFonts w:ascii="Times New Roman" w:hAnsi="Times New Roman" w:cs="Times New Roman"/>
          <w:sz w:val="20"/>
          <w:szCs w:val="20"/>
          <w:lang w:val="en-US"/>
        </w:rPr>
        <w:t>48</w:t>
      </w:r>
    </w:p>
    <w:p w14:paraId="3A49996E" w14:textId="0B727432" w:rsidR="00311E5C" w:rsidRPr="00356754" w:rsidRDefault="00311E5C" w:rsidP="006E6E16">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(9)</w:t>
      </w:r>
      <w:r w:rsidR="00BC1E52" w:rsidRPr="00356754">
        <w:rPr>
          <w:rFonts w:ascii="Times New Roman" w:hAnsi="Times New Roman" w:cs="Times New Roman"/>
          <w:sz w:val="20"/>
          <w:szCs w:val="20"/>
          <w:lang w:val="en-US"/>
        </w:rPr>
        <w:t xml:space="preserve"> </w:t>
      </w:r>
      <w:r w:rsidR="00445BAC" w:rsidRPr="00356754">
        <w:rPr>
          <w:rFonts w:ascii="Times New Roman" w:hAnsi="Times New Roman" w:cs="Times New Roman"/>
          <w:sz w:val="20"/>
          <w:szCs w:val="20"/>
          <w:lang w:val="en-US"/>
        </w:rPr>
        <w:t>photo</w:t>
      </w:r>
      <w:r w:rsidR="003F3530" w:rsidRPr="00356754">
        <w:rPr>
          <w:rFonts w:ascii="Times New Roman" w:hAnsi="Times New Roman" w:cs="Times New Roman"/>
          <w:sz w:val="20"/>
          <w:szCs w:val="20"/>
          <w:lang w:val="en-US"/>
        </w:rPr>
        <w:t>-</w:t>
      </w:r>
      <w:r w:rsidR="00445BAC" w:rsidRPr="00356754">
        <w:rPr>
          <w:rFonts w:ascii="Times New Roman" w:hAnsi="Times New Roman" w:cs="Times New Roman"/>
          <w:sz w:val="20"/>
          <w:szCs w:val="20"/>
          <w:lang w:val="en-US"/>
        </w:rPr>
        <w:t>biomodulation</w:t>
      </w:r>
      <w:r w:rsidR="00197813" w:rsidRPr="00356754">
        <w:rPr>
          <w:rFonts w:ascii="Times New Roman" w:hAnsi="Times New Roman" w:cs="Times New Roman"/>
          <w:sz w:val="20"/>
          <w:szCs w:val="20"/>
          <w:lang w:val="en-US"/>
        </w:rPr>
        <w:t xml:space="preserve"> </w:t>
      </w:r>
      <w:r w:rsidR="00580B10" w:rsidRPr="00356754">
        <w:rPr>
          <w:rFonts w:ascii="Times New Roman" w:hAnsi="Times New Roman" w:cs="Times New Roman"/>
          <w:sz w:val="20"/>
          <w:szCs w:val="20"/>
          <w:lang w:val="en-US"/>
        </w:rPr>
        <w:t xml:space="preserve">                                     </w:t>
      </w:r>
      <w:r w:rsidR="004721B9" w:rsidRPr="00356754">
        <w:rPr>
          <w:rFonts w:ascii="Times New Roman" w:hAnsi="Times New Roman" w:cs="Times New Roman"/>
          <w:sz w:val="20"/>
          <w:szCs w:val="20"/>
          <w:lang w:val="en-US"/>
        </w:rPr>
        <w:t>757</w:t>
      </w:r>
    </w:p>
    <w:p w14:paraId="7A5C665F" w14:textId="47601155" w:rsidR="00311E5C" w:rsidRPr="00356754" w:rsidRDefault="00311E5C" w:rsidP="006E6E16">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(10)</w:t>
      </w:r>
      <w:r w:rsidR="004721B9" w:rsidRPr="00356754">
        <w:rPr>
          <w:rFonts w:ascii="Times New Roman" w:hAnsi="Times New Roman" w:cs="Times New Roman"/>
          <w:sz w:val="20"/>
          <w:szCs w:val="20"/>
          <w:lang w:val="en-US"/>
        </w:rPr>
        <w:t xml:space="preserve"> edema</w:t>
      </w:r>
      <w:r w:rsidR="00467BC6" w:rsidRPr="00356754">
        <w:rPr>
          <w:rFonts w:ascii="Times New Roman" w:hAnsi="Times New Roman" w:cs="Times New Roman"/>
          <w:sz w:val="20"/>
          <w:szCs w:val="20"/>
          <w:lang w:val="en-US"/>
        </w:rPr>
        <w:t xml:space="preserve"> </w:t>
      </w:r>
      <w:r w:rsidR="00580B10" w:rsidRPr="00356754">
        <w:rPr>
          <w:rFonts w:ascii="Times New Roman" w:hAnsi="Times New Roman" w:cs="Times New Roman"/>
          <w:sz w:val="20"/>
          <w:szCs w:val="20"/>
          <w:lang w:val="en-US"/>
        </w:rPr>
        <w:t xml:space="preserve">                                                         </w:t>
      </w:r>
      <w:r w:rsidR="00C81891" w:rsidRPr="00356754">
        <w:rPr>
          <w:rFonts w:ascii="Times New Roman" w:hAnsi="Times New Roman" w:cs="Times New Roman"/>
          <w:sz w:val="20"/>
          <w:szCs w:val="20"/>
          <w:lang w:val="en-US"/>
        </w:rPr>
        <w:t xml:space="preserve"> </w:t>
      </w:r>
      <w:r w:rsidR="00467BC6" w:rsidRPr="00356754">
        <w:rPr>
          <w:rFonts w:ascii="Times New Roman" w:hAnsi="Times New Roman" w:cs="Times New Roman"/>
          <w:sz w:val="20"/>
          <w:szCs w:val="20"/>
          <w:lang w:val="en-US"/>
        </w:rPr>
        <w:t>20190</w:t>
      </w:r>
    </w:p>
    <w:p w14:paraId="415BED54" w14:textId="4DBF9E6F" w:rsidR="00311E5C" w:rsidRPr="00356754" w:rsidRDefault="00311E5C" w:rsidP="00311E5C">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(11)</w:t>
      </w:r>
      <w:r w:rsidR="004721B9" w:rsidRPr="00356754">
        <w:rPr>
          <w:rFonts w:ascii="Times New Roman" w:hAnsi="Times New Roman" w:cs="Times New Roman"/>
          <w:sz w:val="20"/>
          <w:szCs w:val="20"/>
          <w:lang w:val="en-US"/>
        </w:rPr>
        <w:t xml:space="preserve"> oedema</w:t>
      </w:r>
      <w:r w:rsidR="00F1298C" w:rsidRPr="00356754">
        <w:rPr>
          <w:rFonts w:ascii="Times New Roman" w:hAnsi="Times New Roman" w:cs="Times New Roman"/>
          <w:sz w:val="20"/>
          <w:szCs w:val="20"/>
          <w:lang w:val="en-US"/>
        </w:rPr>
        <w:t xml:space="preserve"> </w:t>
      </w:r>
      <w:r w:rsidR="00580B10" w:rsidRPr="00356754">
        <w:rPr>
          <w:rFonts w:ascii="Times New Roman" w:hAnsi="Times New Roman" w:cs="Times New Roman"/>
          <w:sz w:val="20"/>
          <w:szCs w:val="20"/>
          <w:lang w:val="en-US"/>
        </w:rPr>
        <w:t xml:space="preserve">                                                      </w:t>
      </w:r>
      <w:r w:rsidR="00C81891" w:rsidRPr="00356754">
        <w:rPr>
          <w:rFonts w:ascii="Times New Roman" w:hAnsi="Times New Roman" w:cs="Times New Roman"/>
          <w:sz w:val="20"/>
          <w:szCs w:val="20"/>
          <w:lang w:val="en-US"/>
        </w:rPr>
        <w:t xml:space="preserve">  </w:t>
      </w:r>
      <w:r w:rsidR="00F1298C" w:rsidRPr="00356754">
        <w:rPr>
          <w:rFonts w:ascii="Times New Roman" w:hAnsi="Times New Roman" w:cs="Times New Roman"/>
          <w:sz w:val="20"/>
          <w:szCs w:val="20"/>
          <w:lang w:val="en-US"/>
        </w:rPr>
        <w:t>20190</w:t>
      </w:r>
    </w:p>
    <w:p w14:paraId="5012C332" w14:textId="3A83B458" w:rsidR="00311E5C" w:rsidRPr="00356754" w:rsidRDefault="00311E5C" w:rsidP="00311E5C">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(12)</w:t>
      </w:r>
      <w:r w:rsidR="004721B9" w:rsidRPr="00356754">
        <w:rPr>
          <w:rFonts w:ascii="Times New Roman" w:hAnsi="Times New Roman" w:cs="Times New Roman"/>
          <w:sz w:val="20"/>
          <w:szCs w:val="20"/>
          <w:lang w:val="en-US"/>
        </w:rPr>
        <w:t xml:space="preserve"> lymphedema</w:t>
      </w:r>
      <w:r w:rsidR="00C05383" w:rsidRPr="00356754">
        <w:rPr>
          <w:rFonts w:ascii="Times New Roman" w:hAnsi="Times New Roman" w:cs="Times New Roman"/>
          <w:sz w:val="20"/>
          <w:szCs w:val="20"/>
          <w:lang w:val="en-US"/>
        </w:rPr>
        <w:t xml:space="preserve"> </w:t>
      </w:r>
      <w:r w:rsidR="00580B10" w:rsidRPr="00356754">
        <w:rPr>
          <w:rFonts w:ascii="Times New Roman" w:hAnsi="Times New Roman" w:cs="Times New Roman"/>
          <w:sz w:val="20"/>
          <w:szCs w:val="20"/>
          <w:lang w:val="en-US"/>
        </w:rPr>
        <w:t xml:space="preserve">                                              </w:t>
      </w:r>
      <w:r w:rsidR="00C81891" w:rsidRPr="00356754">
        <w:rPr>
          <w:rFonts w:ascii="Times New Roman" w:hAnsi="Times New Roman" w:cs="Times New Roman"/>
          <w:sz w:val="20"/>
          <w:szCs w:val="20"/>
          <w:lang w:val="en-US"/>
        </w:rPr>
        <w:t xml:space="preserve">  </w:t>
      </w:r>
      <w:r w:rsidR="00C05383" w:rsidRPr="00356754">
        <w:rPr>
          <w:rFonts w:ascii="Times New Roman" w:hAnsi="Times New Roman" w:cs="Times New Roman"/>
          <w:sz w:val="20"/>
          <w:szCs w:val="20"/>
          <w:lang w:val="en-US"/>
        </w:rPr>
        <w:t>1545</w:t>
      </w:r>
    </w:p>
    <w:p w14:paraId="0ECAC767" w14:textId="4957BA7A" w:rsidR="00311E5C" w:rsidRPr="00356754" w:rsidRDefault="00AF5633" w:rsidP="00311E5C">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(13)</w:t>
      </w:r>
      <w:r w:rsidR="004721B9" w:rsidRPr="00356754">
        <w:rPr>
          <w:rFonts w:ascii="Times New Roman" w:hAnsi="Times New Roman" w:cs="Times New Roman"/>
          <w:sz w:val="20"/>
          <w:szCs w:val="20"/>
          <w:lang w:val="en-US"/>
        </w:rPr>
        <w:t xml:space="preserve"> lymphoedema</w:t>
      </w:r>
      <w:r w:rsidR="00C05383" w:rsidRPr="00356754">
        <w:rPr>
          <w:rFonts w:ascii="Times New Roman" w:hAnsi="Times New Roman" w:cs="Times New Roman"/>
          <w:sz w:val="20"/>
          <w:szCs w:val="20"/>
          <w:lang w:val="en-US"/>
        </w:rPr>
        <w:t xml:space="preserve"> </w:t>
      </w:r>
      <w:r w:rsidR="00580B10" w:rsidRPr="00356754">
        <w:rPr>
          <w:rFonts w:ascii="Times New Roman" w:hAnsi="Times New Roman" w:cs="Times New Roman"/>
          <w:sz w:val="20"/>
          <w:szCs w:val="20"/>
          <w:lang w:val="en-US"/>
        </w:rPr>
        <w:t xml:space="preserve">                                            </w:t>
      </w:r>
      <w:r w:rsidR="00C81891" w:rsidRPr="00356754">
        <w:rPr>
          <w:rFonts w:ascii="Times New Roman" w:hAnsi="Times New Roman" w:cs="Times New Roman"/>
          <w:sz w:val="20"/>
          <w:szCs w:val="20"/>
          <w:lang w:val="en-US"/>
        </w:rPr>
        <w:t xml:space="preserve">  </w:t>
      </w:r>
      <w:r w:rsidR="009B237A" w:rsidRPr="00356754">
        <w:rPr>
          <w:rFonts w:ascii="Times New Roman" w:hAnsi="Times New Roman" w:cs="Times New Roman"/>
          <w:sz w:val="20"/>
          <w:szCs w:val="20"/>
          <w:lang w:val="en-US"/>
        </w:rPr>
        <w:t>1545</w:t>
      </w:r>
    </w:p>
    <w:p w14:paraId="75F64D61" w14:textId="62156B1E" w:rsidR="00AF5633" w:rsidRPr="00356754" w:rsidRDefault="00AF5633" w:rsidP="00311E5C">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(14)</w:t>
      </w:r>
      <w:r w:rsidR="004721B9" w:rsidRPr="00356754">
        <w:rPr>
          <w:rFonts w:ascii="Times New Roman" w:hAnsi="Times New Roman" w:cs="Times New Roman"/>
          <w:sz w:val="20"/>
          <w:szCs w:val="20"/>
          <w:lang w:val="en-US"/>
        </w:rPr>
        <w:t xml:space="preserve"> swelling</w:t>
      </w:r>
      <w:r w:rsidR="009B237A" w:rsidRPr="00356754">
        <w:rPr>
          <w:rFonts w:ascii="Times New Roman" w:hAnsi="Times New Roman" w:cs="Times New Roman"/>
          <w:sz w:val="20"/>
          <w:szCs w:val="20"/>
          <w:lang w:val="en-US"/>
        </w:rPr>
        <w:t xml:space="preserve"> </w:t>
      </w:r>
      <w:r w:rsidR="00580B10" w:rsidRPr="00356754">
        <w:rPr>
          <w:rFonts w:ascii="Times New Roman" w:hAnsi="Times New Roman" w:cs="Times New Roman"/>
          <w:sz w:val="20"/>
          <w:szCs w:val="20"/>
          <w:lang w:val="en-US"/>
        </w:rPr>
        <w:t xml:space="preserve">                                                     </w:t>
      </w:r>
      <w:r w:rsidR="00611661" w:rsidRPr="00356754">
        <w:rPr>
          <w:rFonts w:ascii="Times New Roman" w:hAnsi="Times New Roman" w:cs="Times New Roman"/>
          <w:sz w:val="20"/>
          <w:szCs w:val="20"/>
          <w:lang w:val="en-US"/>
        </w:rPr>
        <w:t xml:space="preserve"> </w:t>
      </w:r>
      <w:r w:rsidR="00320D79" w:rsidRPr="00356754">
        <w:rPr>
          <w:rFonts w:ascii="Times New Roman" w:hAnsi="Times New Roman" w:cs="Times New Roman"/>
          <w:sz w:val="20"/>
          <w:szCs w:val="20"/>
          <w:lang w:val="en-US"/>
        </w:rPr>
        <w:t xml:space="preserve">  </w:t>
      </w:r>
      <w:r w:rsidR="009B237A" w:rsidRPr="00356754">
        <w:rPr>
          <w:rFonts w:ascii="Times New Roman" w:hAnsi="Times New Roman" w:cs="Times New Roman"/>
          <w:sz w:val="20"/>
          <w:szCs w:val="20"/>
          <w:lang w:val="en-US"/>
        </w:rPr>
        <w:t>90</w:t>
      </w:r>
      <w:r w:rsidR="006C7F69" w:rsidRPr="00356754">
        <w:rPr>
          <w:rFonts w:ascii="Times New Roman" w:hAnsi="Times New Roman" w:cs="Times New Roman"/>
          <w:sz w:val="20"/>
          <w:szCs w:val="20"/>
          <w:lang w:val="en-US"/>
        </w:rPr>
        <w:t>53</w:t>
      </w:r>
    </w:p>
    <w:p w14:paraId="32A4EDA7" w14:textId="2ED4171D" w:rsidR="00AF5633" w:rsidRPr="00356754" w:rsidRDefault="00AF5633" w:rsidP="00311E5C">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(15)</w:t>
      </w:r>
      <w:r w:rsidR="004721B9" w:rsidRPr="00356754">
        <w:rPr>
          <w:rFonts w:ascii="Times New Roman" w:hAnsi="Times New Roman" w:cs="Times New Roman"/>
          <w:sz w:val="20"/>
          <w:szCs w:val="20"/>
          <w:lang w:val="en-US"/>
        </w:rPr>
        <w:t xml:space="preserve"> breast cancer</w:t>
      </w:r>
      <w:r w:rsidR="006C7F69" w:rsidRPr="00356754">
        <w:rPr>
          <w:rFonts w:ascii="Times New Roman" w:hAnsi="Times New Roman" w:cs="Times New Roman"/>
          <w:sz w:val="20"/>
          <w:szCs w:val="20"/>
          <w:lang w:val="en-US"/>
        </w:rPr>
        <w:t xml:space="preserve"> </w:t>
      </w:r>
      <w:r w:rsidR="00580B10" w:rsidRPr="00356754">
        <w:rPr>
          <w:rFonts w:ascii="Times New Roman" w:hAnsi="Times New Roman" w:cs="Times New Roman"/>
          <w:sz w:val="20"/>
          <w:szCs w:val="20"/>
          <w:lang w:val="en-US"/>
        </w:rPr>
        <w:t xml:space="preserve">                                              </w:t>
      </w:r>
      <w:r w:rsidR="00320D79" w:rsidRPr="00356754">
        <w:rPr>
          <w:rFonts w:ascii="Times New Roman" w:hAnsi="Times New Roman" w:cs="Times New Roman"/>
          <w:sz w:val="20"/>
          <w:szCs w:val="20"/>
          <w:lang w:val="en-US"/>
        </w:rPr>
        <w:t xml:space="preserve">  </w:t>
      </w:r>
      <w:r w:rsidR="005C531C" w:rsidRPr="00356754">
        <w:rPr>
          <w:rFonts w:ascii="Times New Roman" w:hAnsi="Times New Roman" w:cs="Times New Roman"/>
          <w:sz w:val="20"/>
          <w:szCs w:val="20"/>
          <w:lang w:val="en-US"/>
        </w:rPr>
        <w:t>39919</w:t>
      </w:r>
    </w:p>
    <w:p w14:paraId="6F1EFFE9" w14:textId="321F7EC2" w:rsidR="00B44C32" w:rsidRPr="00356754" w:rsidRDefault="00AF5633" w:rsidP="00B44C32">
      <w:pPr>
        <w:ind w:left="360"/>
        <w:rPr>
          <w:rFonts w:ascii="Times New Roman" w:hAnsi="Times New Roman" w:cs="Times New Roman"/>
          <w:sz w:val="20"/>
          <w:szCs w:val="20"/>
          <w:lang w:val="en-US"/>
        </w:rPr>
      </w:pPr>
      <w:r w:rsidRPr="00356754">
        <w:rPr>
          <w:rFonts w:ascii="Times New Roman" w:hAnsi="Times New Roman" w:cs="Times New Roman"/>
          <w:sz w:val="20"/>
          <w:szCs w:val="20"/>
          <w:lang w:val="en-US"/>
        </w:rPr>
        <w:t>(16)</w:t>
      </w:r>
      <w:r w:rsidR="008D24FB" w:rsidRPr="00356754">
        <w:rPr>
          <w:rFonts w:ascii="Times New Roman" w:hAnsi="Times New Roman" w:cs="Times New Roman"/>
          <w:sz w:val="20"/>
          <w:szCs w:val="20"/>
          <w:lang w:val="en-US"/>
        </w:rPr>
        <w:t xml:space="preserve"> </w:t>
      </w:r>
      <w:r w:rsidR="00511EF7" w:rsidRPr="00356754">
        <w:rPr>
          <w:rFonts w:ascii="Times New Roman" w:hAnsi="Times New Roman" w:cs="Times New Roman"/>
          <w:sz w:val="20"/>
          <w:szCs w:val="20"/>
          <w:lang w:val="en-US"/>
        </w:rPr>
        <w:t xml:space="preserve">(8) and (15) and </w:t>
      </w:r>
      <w:r w:rsidR="006230D6" w:rsidRPr="00356754">
        <w:rPr>
          <w:rFonts w:ascii="Times New Roman" w:hAnsi="Times New Roman" w:cs="Times New Roman"/>
          <w:sz w:val="20"/>
          <w:szCs w:val="20"/>
          <w:lang w:val="en-US"/>
        </w:rPr>
        <w:t xml:space="preserve">(12) </w:t>
      </w:r>
      <w:r w:rsidR="00580B10" w:rsidRPr="00356754">
        <w:rPr>
          <w:rFonts w:ascii="Times New Roman" w:hAnsi="Times New Roman" w:cs="Times New Roman"/>
          <w:sz w:val="20"/>
          <w:szCs w:val="20"/>
          <w:lang w:val="en-US"/>
        </w:rPr>
        <w:t xml:space="preserve">                                 </w:t>
      </w:r>
      <w:r w:rsidR="007A1045" w:rsidRPr="00356754">
        <w:rPr>
          <w:rFonts w:ascii="Times New Roman" w:hAnsi="Times New Roman" w:cs="Times New Roman"/>
          <w:sz w:val="20"/>
          <w:szCs w:val="20"/>
          <w:lang w:val="en-US"/>
        </w:rPr>
        <w:t xml:space="preserve"> </w:t>
      </w:r>
      <w:r w:rsidR="00320D79" w:rsidRPr="00356754">
        <w:rPr>
          <w:rFonts w:ascii="Times New Roman" w:hAnsi="Times New Roman" w:cs="Times New Roman"/>
          <w:sz w:val="20"/>
          <w:szCs w:val="20"/>
          <w:lang w:val="en-US"/>
        </w:rPr>
        <w:t xml:space="preserve"> </w:t>
      </w:r>
      <w:r w:rsidR="006230D6" w:rsidRPr="00356754">
        <w:rPr>
          <w:rFonts w:ascii="Times New Roman" w:hAnsi="Times New Roman" w:cs="Times New Roman"/>
          <w:sz w:val="20"/>
          <w:szCs w:val="20"/>
          <w:lang w:val="en-US"/>
        </w:rPr>
        <w:t>18</w:t>
      </w:r>
    </w:p>
    <w:p w14:paraId="2A1EF32F" w14:textId="076BE5EE" w:rsidR="00B44C32" w:rsidRPr="00356754" w:rsidRDefault="00FD7704" w:rsidP="00FD7704">
      <w:pPr>
        <w:pStyle w:val="ListParagraph"/>
        <w:numPr>
          <w:ilvl w:val="0"/>
          <w:numId w:val="1"/>
        </w:numPr>
        <w:rPr>
          <w:rFonts w:ascii="Times New Roman" w:hAnsi="Times New Roman" w:cs="Times New Roman"/>
          <w:sz w:val="20"/>
          <w:szCs w:val="20"/>
          <w:lang w:val="en-US"/>
        </w:rPr>
      </w:pPr>
      <w:r w:rsidRPr="00356754">
        <w:rPr>
          <w:rFonts w:ascii="Times New Roman" w:hAnsi="Times New Roman" w:cs="Times New Roman"/>
          <w:sz w:val="20"/>
          <w:szCs w:val="20"/>
          <w:lang w:val="en-US"/>
        </w:rPr>
        <w:t>Medline</w:t>
      </w:r>
      <w:r w:rsidR="009D453D" w:rsidRPr="00356754">
        <w:rPr>
          <w:rFonts w:ascii="Times New Roman" w:hAnsi="Times New Roman" w:cs="Times New Roman"/>
          <w:sz w:val="20"/>
          <w:szCs w:val="20"/>
          <w:lang w:val="en-US"/>
        </w:rPr>
        <w:t xml:space="preserve"> National Library of </w:t>
      </w:r>
      <w:r w:rsidR="00345C9C" w:rsidRPr="00356754">
        <w:rPr>
          <w:rFonts w:ascii="Times New Roman" w:hAnsi="Times New Roman" w:cs="Times New Roman"/>
          <w:sz w:val="20"/>
          <w:szCs w:val="20"/>
          <w:lang w:val="en-US"/>
        </w:rPr>
        <w:t>Medicine (NLM) (from inception to October 15</w:t>
      </w:r>
      <w:r w:rsidR="00345C9C" w:rsidRPr="00356754">
        <w:rPr>
          <w:rFonts w:ascii="Times New Roman" w:hAnsi="Times New Roman" w:cs="Times New Roman"/>
          <w:sz w:val="20"/>
          <w:szCs w:val="20"/>
          <w:vertAlign w:val="superscript"/>
          <w:lang w:val="en-US"/>
        </w:rPr>
        <w:t>th</w:t>
      </w:r>
      <w:r w:rsidR="00345C9C" w:rsidRPr="00356754">
        <w:rPr>
          <w:rFonts w:ascii="Times New Roman" w:hAnsi="Times New Roman" w:cs="Times New Roman"/>
          <w:sz w:val="20"/>
          <w:szCs w:val="20"/>
          <w:lang w:val="en-US"/>
        </w:rPr>
        <w:t>, 2021)</w:t>
      </w:r>
    </w:p>
    <w:p w14:paraId="516080ED" w14:textId="28F010FA" w:rsidR="00345C9C" w:rsidRDefault="00345C9C" w:rsidP="00345C9C">
      <w:pPr>
        <w:pStyle w:val="ListParagraph"/>
        <w:rPr>
          <w:rFonts w:ascii="Times New Roman" w:hAnsi="Times New Roman" w:cs="Times New Roman"/>
          <w:b/>
          <w:bCs/>
          <w:sz w:val="20"/>
          <w:szCs w:val="20"/>
          <w:lang w:val="en-US"/>
        </w:rPr>
      </w:pPr>
      <w:r w:rsidRPr="00356754">
        <w:rPr>
          <w:rFonts w:ascii="Times New Roman" w:hAnsi="Times New Roman" w:cs="Times New Roman"/>
          <w:b/>
          <w:bCs/>
          <w:sz w:val="20"/>
          <w:szCs w:val="20"/>
          <w:lang w:val="en-US"/>
        </w:rPr>
        <w:t xml:space="preserve">Same </w:t>
      </w:r>
      <w:r w:rsidR="00FC450F" w:rsidRPr="00356754">
        <w:rPr>
          <w:rFonts w:ascii="Times New Roman" w:hAnsi="Times New Roman" w:cs="Times New Roman"/>
          <w:b/>
          <w:bCs/>
          <w:sz w:val="20"/>
          <w:szCs w:val="20"/>
          <w:lang w:val="en-US"/>
        </w:rPr>
        <w:t>results</w:t>
      </w:r>
      <w:r w:rsidRPr="00356754">
        <w:rPr>
          <w:rFonts w:ascii="Times New Roman" w:hAnsi="Times New Roman" w:cs="Times New Roman"/>
          <w:b/>
          <w:bCs/>
          <w:sz w:val="20"/>
          <w:szCs w:val="20"/>
          <w:lang w:val="en-US"/>
        </w:rPr>
        <w:t xml:space="preserve"> were driv</w:t>
      </w:r>
      <w:r w:rsidR="00FC450F" w:rsidRPr="00356754">
        <w:rPr>
          <w:rFonts w:ascii="Times New Roman" w:hAnsi="Times New Roman" w:cs="Times New Roman"/>
          <w:b/>
          <w:bCs/>
          <w:sz w:val="20"/>
          <w:szCs w:val="20"/>
          <w:lang w:val="en-US"/>
        </w:rPr>
        <w:t>en as PubMed</w:t>
      </w:r>
    </w:p>
    <w:p w14:paraId="1CC80623" w14:textId="40A032D9" w:rsidR="000918AC" w:rsidRDefault="000918AC" w:rsidP="00345C9C">
      <w:pPr>
        <w:pStyle w:val="ListParagraph"/>
        <w:rPr>
          <w:rFonts w:ascii="Times New Roman" w:hAnsi="Times New Roman" w:cs="Times New Roman"/>
          <w:b/>
          <w:bCs/>
          <w:sz w:val="20"/>
          <w:szCs w:val="20"/>
          <w:lang w:val="en-US"/>
        </w:rPr>
      </w:pPr>
    </w:p>
    <w:p w14:paraId="5CCB8945" w14:textId="075DFF20" w:rsidR="000918AC" w:rsidRDefault="000918AC" w:rsidP="00345C9C">
      <w:pPr>
        <w:pStyle w:val="ListParagraph"/>
        <w:rPr>
          <w:rFonts w:ascii="Times New Roman" w:hAnsi="Times New Roman" w:cs="Times New Roman"/>
          <w:b/>
          <w:bCs/>
          <w:sz w:val="20"/>
          <w:szCs w:val="20"/>
          <w:lang w:val="en-US"/>
        </w:rPr>
      </w:pPr>
    </w:p>
    <w:p w14:paraId="3C11270C" w14:textId="7913C894" w:rsidR="000918AC" w:rsidRDefault="000918AC" w:rsidP="00345C9C">
      <w:pPr>
        <w:pStyle w:val="ListParagraph"/>
        <w:rPr>
          <w:rFonts w:ascii="Times New Roman" w:hAnsi="Times New Roman" w:cs="Times New Roman"/>
          <w:b/>
          <w:bCs/>
          <w:sz w:val="20"/>
          <w:szCs w:val="20"/>
          <w:lang w:val="en-US"/>
        </w:rPr>
      </w:pPr>
    </w:p>
    <w:p w14:paraId="0702D213" w14:textId="1241E392" w:rsidR="000918AC" w:rsidRDefault="000918AC" w:rsidP="00345C9C">
      <w:pPr>
        <w:pStyle w:val="ListParagraph"/>
        <w:rPr>
          <w:rFonts w:ascii="Times New Roman" w:hAnsi="Times New Roman" w:cs="Times New Roman"/>
          <w:b/>
          <w:bCs/>
          <w:sz w:val="20"/>
          <w:szCs w:val="20"/>
          <w:lang w:val="en-US"/>
        </w:rPr>
      </w:pPr>
    </w:p>
    <w:p w14:paraId="04C40227" w14:textId="6E9348CA" w:rsidR="000918AC" w:rsidRDefault="000918AC" w:rsidP="00345C9C">
      <w:pPr>
        <w:pStyle w:val="ListParagraph"/>
        <w:rPr>
          <w:rFonts w:ascii="Times New Roman" w:hAnsi="Times New Roman" w:cs="Times New Roman"/>
          <w:b/>
          <w:bCs/>
          <w:sz w:val="20"/>
          <w:szCs w:val="20"/>
          <w:lang w:val="en-US"/>
        </w:rPr>
      </w:pPr>
    </w:p>
    <w:p w14:paraId="235C572F" w14:textId="28896BD6" w:rsidR="000918AC" w:rsidRDefault="000918AC" w:rsidP="00345C9C">
      <w:pPr>
        <w:pStyle w:val="ListParagraph"/>
        <w:rPr>
          <w:rFonts w:ascii="Times New Roman" w:hAnsi="Times New Roman" w:cs="Times New Roman"/>
          <w:b/>
          <w:bCs/>
          <w:sz w:val="20"/>
          <w:szCs w:val="20"/>
          <w:lang w:val="en-US"/>
        </w:rPr>
      </w:pPr>
    </w:p>
    <w:p w14:paraId="3AFAA857" w14:textId="3D18E2E7" w:rsidR="000918AC" w:rsidRDefault="000918AC" w:rsidP="00345C9C">
      <w:pPr>
        <w:pStyle w:val="ListParagraph"/>
        <w:rPr>
          <w:rFonts w:ascii="Times New Roman" w:hAnsi="Times New Roman" w:cs="Times New Roman"/>
          <w:b/>
          <w:bCs/>
          <w:sz w:val="20"/>
          <w:szCs w:val="20"/>
          <w:lang w:val="en-US"/>
        </w:rPr>
      </w:pPr>
    </w:p>
    <w:p w14:paraId="7EC594D3" w14:textId="7CEB6BD8" w:rsidR="000918AC" w:rsidRDefault="000918AC" w:rsidP="00345C9C">
      <w:pPr>
        <w:pStyle w:val="ListParagraph"/>
        <w:rPr>
          <w:rFonts w:ascii="Times New Roman" w:hAnsi="Times New Roman" w:cs="Times New Roman"/>
          <w:b/>
          <w:bCs/>
          <w:sz w:val="20"/>
          <w:szCs w:val="20"/>
          <w:lang w:val="en-US"/>
        </w:rPr>
      </w:pPr>
    </w:p>
    <w:p w14:paraId="6E952DC9" w14:textId="6C0A5CA5" w:rsidR="000918AC" w:rsidRDefault="000918AC" w:rsidP="00345C9C">
      <w:pPr>
        <w:pStyle w:val="ListParagraph"/>
        <w:rPr>
          <w:rFonts w:ascii="Times New Roman" w:hAnsi="Times New Roman" w:cs="Times New Roman"/>
          <w:b/>
          <w:bCs/>
          <w:sz w:val="20"/>
          <w:szCs w:val="20"/>
          <w:lang w:val="en-US"/>
        </w:rPr>
      </w:pPr>
    </w:p>
    <w:p w14:paraId="6491240B" w14:textId="2F20AED0" w:rsidR="000918AC" w:rsidRDefault="000918AC" w:rsidP="00345C9C">
      <w:pPr>
        <w:pStyle w:val="ListParagraph"/>
        <w:rPr>
          <w:rFonts w:ascii="Times New Roman" w:hAnsi="Times New Roman" w:cs="Times New Roman"/>
          <w:b/>
          <w:bCs/>
          <w:sz w:val="20"/>
          <w:szCs w:val="20"/>
          <w:lang w:val="en-US"/>
        </w:rPr>
      </w:pPr>
    </w:p>
    <w:p w14:paraId="13DF1BDC" w14:textId="713C8689" w:rsidR="000918AC" w:rsidRDefault="000918AC" w:rsidP="00345C9C">
      <w:pPr>
        <w:pStyle w:val="ListParagraph"/>
        <w:rPr>
          <w:rFonts w:ascii="Times New Roman" w:hAnsi="Times New Roman" w:cs="Times New Roman"/>
          <w:b/>
          <w:bCs/>
          <w:sz w:val="20"/>
          <w:szCs w:val="20"/>
          <w:lang w:val="en-US"/>
        </w:rPr>
      </w:pPr>
    </w:p>
    <w:p w14:paraId="3A0217C7" w14:textId="7D56F73E" w:rsidR="000918AC" w:rsidRDefault="000918AC" w:rsidP="00345C9C">
      <w:pPr>
        <w:pStyle w:val="ListParagraph"/>
        <w:rPr>
          <w:rFonts w:ascii="Times New Roman" w:hAnsi="Times New Roman" w:cs="Times New Roman"/>
          <w:b/>
          <w:bCs/>
          <w:sz w:val="20"/>
          <w:szCs w:val="20"/>
          <w:lang w:val="en-US"/>
        </w:rPr>
      </w:pPr>
    </w:p>
    <w:p w14:paraId="0C581072" w14:textId="297B8FE6" w:rsidR="000918AC" w:rsidRDefault="000918AC" w:rsidP="00345C9C">
      <w:pPr>
        <w:pStyle w:val="ListParagraph"/>
        <w:rPr>
          <w:rFonts w:ascii="Times New Roman" w:hAnsi="Times New Roman" w:cs="Times New Roman"/>
          <w:b/>
          <w:bCs/>
          <w:sz w:val="20"/>
          <w:szCs w:val="20"/>
          <w:lang w:val="en-US"/>
        </w:rPr>
      </w:pPr>
    </w:p>
    <w:p w14:paraId="044C4406" w14:textId="7CDA4902" w:rsidR="000918AC" w:rsidRDefault="000918AC" w:rsidP="00345C9C">
      <w:pPr>
        <w:pStyle w:val="ListParagraph"/>
        <w:rPr>
          <w:rFonts w:ascii="Times New Roman" w:hAnsi="Times New Roman" w:cs="Times New Roman"/>
          <w:b/>
          <w:bCs/>
          <w:sz w:val="20"/>
          <w:szCs w:val="20"/>
          <w:lang w:val="en-US"/>
        </w:rPr>
      </w:pPr>
    </w:p>
    <w:p w14:paraId="5D2FBFB8" w14:textId="0BDAE890" w:rsidR="000918AC" w:rsidRDefault="000918AC" w:rsidP="00345C9C">
      <w:pPr>
        <w:pStyle w:val="ListParagraph"/>
        <w:rPr>
          <w:rFonts w:ascii="Times New Roman" w:hAnsi="Times New Roman" w:cs="Times New Roman"/>
          <w:b/>
          <w:bCs/>
          <w:sz w:val="20"/>
          <w:szCs w:val="20"/>
          <w:lang w:val="en-US"/>
        </w:rPr>
      </w:pPr>
    </w:p>
    <w:p w14:paraId="040382F5" w14:textId="2C0504CE" w:rsidR="000918AC" w:rsidRDefault="000918AC" w:rsidP="00345C9C">
      <w:pPr>
        <w:pStyle w:val="ListParagraph"/>
        <w:rPr>
          <w:rFonts w:ascii="Times New Roman" w:hAnsi="Times New Roman" w:cs="Times New Roman"/>
          <w:b/>
          <w:bCs/>
          <w:sz w:val="20"/>
          <w:szCs w:val="20"/>
          <w:lang w:val="en-US"/>
        </w:rPr>
      </w:pPr>
    </w:p>
    <w:p w14:paraId="579619B8" w14:textId="5A2BF07F" w:rsidR="000918AC" w:rsidRPr="00192676" w:rsidRDefault="007871DC" w:rsidP="00634930">
      <w:pPr>
        <w:rPr>
          <w:rFonts w:ascii="Times New Roman" w:hAnsi="Times New Roman" w:cs="Times New Roman"/>
          <w:b/>
          <w:bCs/>
          <w:color w:val="222222"/>
          <w:sz w:val="20"/>
          <w:szCs w:val="20"/>
          <w:shd w:val="clear" w:color="auto" w:fill="FFFFFF"/>
        </w:rPr>
      </w:pPr>
      <w:r w:rsidRPr="00192676">
        <w:rPr>
          <w:rFonts w:ascii="Times New Roman" w:hAnsi="Times New Roman" w:cs="Times New Roman"/>
          <w:b/>
          <w:bCs/>
          <w:color w:val="222222"/>
          <w:sz w:val="20"/>
          <w:szCs w:val="20"/>
          <w:shd w:val="clear" w:color="auto" w:fill="FFFFFF"/>
          <w:lang w:val="en-US"/>
        </w:rPr>
        <w:lastRenderedPageBreak/>
        <w:t>1.2 S</w:t>
      </w:r>
      <w:r w:rsidRPr="00192676">
        <w:rPr>
          <w:rFonts w:ascii="Times New Roman" w:hAnsi="Times New Roman" w:cs="Times New Roman"/>
          <w:b/>
          <w:bCs/>
          <w:color w:val="222222"/>
          <w:sz w:val="20"/>
          <w:szCs w:val="20"/>
          <w:shd w:val="clear" w:color="auto" w:fill="FFFFFF"/>
        </w:rPr>
        <w:t>tudies excluded after full-text assessment</w:t>
      </w:r>
    </w:p>
    <w:p w14:paraId="1076DCA9" w14:textId="77777777" w:rsidR="00974CC6" w:rsidRPr="00974CC6" w:rsidRDefault="00974CC6" w:rsidP="00974CC6">
      <w:pPr>
        <w:rPr>
          <w:rFonts w:ascii="Times New Roman" w:eastAsia="SimSun" w:hAnsi="Times New Roman" w:cs="Times New Roman"/>
          <w:b/>
          <w:bCs/>
          <w:sz w:val="20"/>
          <w:szCs w:val="20"/>
          <w:lang w:val="en-NZ"/>
        </w:rPr>
      </w:pPr>
      <w:r w:rsidRPr="00974CC6">
        <w:rPr>
          <w:rFonts w:ascii="Times New Roman" w:eastAsia="SimSun" w:hAnsi="Times New Roman" w:cs="Times New Roman"/>
          <w:b/>
          <w:bCs/>
          <w:sz w:val="20"/>
          <w:szCs w:val="20"/>
          <w:lang w:val="en-NZ"/>
        </w:rPr>
        <w:t>Excluded articles after duplicates removal (n=53)</w:t>
      </w:r>
    </w:p>
    <w:tbl>
      <w:tblPr>
        <w:tblStyle w:val="TableGrid"/>
        <w:tblW w:w="0" w:type="auto"/>
        <w:tblInd w:w="-5" w:type="dxa"/>
        <w:tblLook w:val="04A0" w:firstRow="1" w:lastRow="0" w:firstColumn="1" w:lastColumn="0" w:noHBand="0" w:noVBand="1"/>
      </w:tblPr>
      <w:tblGrid>
        <w:gridCol w:w="7215"/>
        <w:gridCol w:w="1806"/>
      </w:tblGrid>
      <w:tr w:rsidR="00974CC6" w:rsidRPr="00974CC6" w14:paraId="4CFC5C4F" w14:textId="77777777" w:rsidTr="00022125">
        <w:tc>
          <w:tcPr>
            <w:tcW w:w="11624" w:type="dxa"/>
          </w:tcPr>
          <w:p w14:paraId="3AFBF352" w14:textId="77777777" w:rsidR="00974CC6" w:rsidRPr="00974CC6" w:rsidRDefault="00974CC6" w:rsidP="00974CC6">
            <w:pPr>
              <w:spacing w:line="276" w:lineRule="auto"/>
              <w:rPr>
                <w:rFonts w:ascii="Times New Roman" w:eastAsiaTheme="minorEastAsia" w:hAnsi="Times New Roman" w:cs="Times New Roman"/>
                <w:b/>
                <w:noProof/>
                <w:sz w:val="20"/>
                <w:szCs w:val="20"/>
                <w:lang w:val="en-US" w:eastAsia="zh-CN"/>
              </w:rPr>
            </w:pPr>
            <w:r w:rsidRPr="00974CC6">
              <w:rPr>
                <w:rFonts w:ascii="Times New Roman" w:eastAsiaTheme="minorEastAsia" w:hAnsi="Times New Roman" w:cs="Times New Roman"/>
                <w:b/>
                <w:noProof/>
                <w:sz w:val="20"/>
                <w:szCs w:val="20"/>
                <w:lang w:val="en-US" w:eastAsia="zh-CN"/>
              </w:rPr>
              <w:t>References</w:t>
            </w:r>
          </w:p>
        </w:tc>
        <w:tc>
          <w:tcPr>
            <w:tcW w:w="2329" w:type="dxa"/>
          </w:tcPr>
          <w:p w14:paraId="6EB265E8"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b/>
                <w:noProof/>
                <w:sz w:val="20"/>
                <w:szCs w:val="20"/>
                <w:lang w:val="en-US" w:eastAsia="zh-CN"/>
              </w:rPr>
              <w:t>Reason for Exclusion</w:t>
            </w:r>
          </w:p>
        </w:tc>
      </w:tr>
      <w:tr w:rsidR="00974CC6" w:rsidRPr="00974CC6" w14:paraId="52358CC8" w14:textId="77777777" w:rsidTr="00022125">
        <w:tc>
          <w:tcPr>
            <w:tcW w:w="11624" w:type="dxa"/>
          </w:tcPr>
          <w:p w14:paraId="086E1340"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bookmarkStart w:id="3" w:name="_Hlk494123667"/>
            <w:r w:rsidRPr="00974CC6">
              <w:rPr>
                <w:rFonts w:ascii="Times New Roman" w:eastAsiaTheme="minorEastAsia" w:hAnsi="Times New Roman" w:cs="Times New Roman"/>
                <w:noProof/>
                <w:color w:val="212121"/>
                <w:sz w:val="20"/>
                <w:szCs w:val="20"/>
                <w:shd w:val="clear" w:color="auto" w:fill="FFFFFF"/>
                <w:lang w:val="en-US" w:eastAsia="zh-CN"/>
              </w:rPr>
              <w:t>Kaviani A, Fateh M, Yousefi Nooraie R, Alinagi-zadeh MR, Ataie-Fashtami L</w:t>
            </w:r>
            <w:r w:rsidRPr="00974CC6">
              <w:rPr>
                <w:rFonts w:ascii="Times New Roman" w:eastAsiaTheme="minorEastAsia" w:hAnsi="Times New Roman" w:cs="Times New Roman"/>
                <w:b/>
                <w:bCs/>
                <w:noProof/>
                <w:color w:val="212121"/>
                <w:sz w:val="20"/>
                <w:szCs w:val="20"/>
                <w:shd w:val="clear" w:color="auto" w:fill="FFFFFF"/>
                <w:lang w:val="en-US" w:eastAsia="zh-CN"/>
              </w:rPr>
              <w:t>. Low-level laser therapy in management of postmastectomy lymphedema.</w:t>
            </w:r>
            <w:r w:rsidRPr="00974CC6">
              <w:rPr>
                <w:rFonts w:ascii="Times New Roman" w:eastAsiaTheme="minorEastAsia" w:hAnsi="Times New Roman" w:cs="Times New Roman"/>
                <w:noProof/>
                <w:color w:val="212121"/>
                <w:sz w:val="20"/>
                <w:szCs w:val="20"/>
                <w:shd w:val="clear" w:color="auto" w:fill="FFFFFF"/>
                <w:lang w:val="en-US" w:eastAsia="zh-CN"/>
              </w:rPr>
              <w:t xml:space="preserve"> Lasers Med Sci. 2006 Jul;21(2):90-4.</w:t>
            </w:r>
          </w:p>
        </w:tc>
        <w:tc>
          <w:tcPr>
            <w:tcW w:w="2329" w:type="dxa"/>
          </w:tcPr>
          <w:p w14:paraId="01E53BD8"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Not a clinical trial</w:t>
            </w:r>
          </w:p>
        </w:tc>
      </w:tr>
      <w:bookmarkEnd w:id="3"/>
      <w:tr w:rsidR="00974CC6" w:rsidRPr="00974CC6" w14:paraId="69F7C8CF" w14:textId="77777777" w:rsidTr="00022125">
        <w:tc>
          <w:tcPr>
            <w:tcW w:w="11624" w:type="dxa"/>
          </w:tcPr>
          <w:p w14:paraId="6B66C127"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t xml:space="preserve">Jang DH, Song DH, Chang EJ, Jeon JY. </w:t>
            </w:r>
            <w:r w:rsidRPr="00974CC6">
              <w:rPr>
                <w:rFonts w:ascii="Times New Roman" w:eastAsiaTheme="minorEastAsia" w:hAnsi="Times New Roman" w:cs="Times New Roman"/>
                <w:b/>
                <w:bCs/>
                <w:noProof/>
                <w:color w:val="212121"/>
                <w:sz w:val="20"/>
                <w:szCs w:val="20"/>
                <w:shd w:val="clear" w:color="auto" w:fill="FFFFFF"/>
                <w:lang w:val="en-US" w:eastAsia="zh-CN"/>
              </w:rPr>
              <w:t>Anti-inflammatory and lymphangiogenetic effects of low-level laser therapy on lymphedema in an experimental mouse tail model.</w:t>
            </w:r>
            <w:r w:rsidRPr="00974CC6">
              <w:rPr>
                <w:rFonts w:ascii="Times New Roman" w:eastAsiaTheme="minorEastAsia" w:hAnsi="Times New Roman" w:cs="Times New Roman"/>
                <w:noProof/>
                <w:color w:val="212121"/>
                <w:sz w:val="20"/>
                <w:szCs w:val="20"/>
                <w:shd w:val="clear" w:color="auto" w:fill="FFFFFF"/>
                <w:lang w:val="en-US" w:eastAsia="zh-CN"/>
              </w:rPr>
              <w:t xml:space="preserve"> Lasers Med Sci. 2016 Feb;31(2):289-96.</w:t>
            </w:r>
          </w:p>
        </w:tc>
        <w:tc>
          <w:tcPr>
            <w:tcW w:w="2329" w:type="dxa"/>
          </w:tcPr>
          <w:p w14:paraId="600CE69C"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Not a clinical trial</w:t>
            </w:r>
          </w:p>
        </w:tc>
      </w:tr>
      <w:tr w:rsidR="00974CC6" w:rsidRPr="00974CC6" w14:paraId="71D4BEF8" w14:textId="77777777" w:rsidTr="00022125">
        <w:tc>
          <w:tcPr>
            <w:tcW w:w="11624" w:type="dxa"/>
          </w:tcPr>
          <w:p w14:paraId="61DF9ABE"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t xml:space="preserve">Dirican A, Andacoglu O, Johnson R, McGuire K, Mager L, Soran A. </w:t>
            </w:r>
            <w:r w:rsidRPr="00974CC6">
              <w:rPr>
                <w:rFonts w:ascii="Times New Roman" w:eastAsiaTheme="minorEastAsia" w:hAnsi="Times New Roman" w:cs="Times New Roman"/>
                <w:b/>
                <w:bCs/>
                <w:noProof/>
                <w:color w:val="212121"/>
                <w:sz w:val="20"/>
                <w:szCs w:val="20"/>
                <w:shd w:val="clear" w:color="auto" w:fill="FFFFFF"/>
                <w:lang w:val="en-US" w:eastAsia="zh-CN"/>
              </w:rPr>
              <w:t>The short-term effects of low-level laser therapy in the</w:t>
            </w:r>
            <w:r w:rsidRPr="00974CC6">
              <w:rPr>
                <w:rFonts w:ascii="Times New Roman" w:eastAsiaTheme="minorEastAsia" w:hAnsi="Times New Roman" w:cs="Times New Roman"/>
                <w:noProof/>
                <w:color w:val="212121"/>
                <w:sz w:val="20"/>
                <w:szCs w:val="20"/>
                <w:shd w:val="clear" w:color="auto" w:fill="FFFFFF"/>
                <w:lang w:val="en-US" w:eastAsia="zh-CN"/>
              </w:rPr>
              <w:t xml:space="preserve"> </w:t>
            </w:r>
            <w:r w:rsidRPr="00974CC6">
              <w:rPr>
                <w:rFonts w:ascii="Times New Roman" w:eastAsiaTheme="minorEastAsia" w:hAnsi="Times New Roman" w:cs="Times New Roman"/>
                <w:b/>
                <w:bCs/>
                <w:noProof/>
                <w:color w:val="212121"/>
                <w:sz w:val="20"/>
                <w:szCs w:val="20"/>
                <w:shd w:val="clear" w:color="auto" w:fill="FFFFFF"/>
                <w:lang w:val="en-US" w:eastAsia="zh-CN"/>
              </w:rPr>
              <w:t>management of breast-cancer-related lymphedema.</w:t>
            </w:r>
            <w:r w:rsidRPr="00974CC6">
              <w:rPr>
                <w:rFonts w:ascii="Times New Roman" w:eastAsiaTheme="minorEastAsia" w:hAnsi="Times New Roman" w:cs="Times New Roman"/>
                <w:noProof/>
                <w:color w:val="212121"/>
                <w:sz w:val="20"/>
                <w:szCs w:val="20"/>
                <w:shd w:val="clear" w:color="auto" w:fill="FFFFFF"/>
                <w:lang w:val="en-US" w:eastAsia="zh-CN"/>
              </w:rPr>
              <w:t xml:space="preserve"> Support Care Cancer. 2011 May;19(5):685-90.</w:t>
            </w:r>
          </w:p>
        </w:tc>
        <w:tc>
          <w:tcPr>
            <w:tcW w:w="2329" w:type="dxa"/>
          </w:tcPr>
          <w:p w14:paraId="5A405A4A"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Not a clinical trial</w:t>
            </w:r>
          </w:p>
        </w:tc>
      </w:tr>
      <w:tr w:rsidR="00974CC6" w:rsidRPr="00974CC6" w14:paraId="5454ED87" w14:textId="77777777" w:rsidTr="00022125">
        <w:tc>
          <w:tcPr>
            <w:tcW w:w="11624" w:type="dxa"/>
          </w:tcPr>
          <w:p w14:paraId="09AF1420"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eastAsia="zh-CN"/>
              </w:rPr>
              <w:t xml:space="preserve">Carati CJ, Anderson SN, Gannon BJ, Piller NB. </w:t>
            </w:r>
            <w:r w:rsidRPr="00974CC6">
              <w:rPr>
                <w:rFonts w:ascii="Times New Roman" w:eastAsiaTheme="minorEastAsia" w:hAnsi="Times New Roman" w:cs="Times New Roman"/>
                <w:b/>
                <w:bCs/>
                <w:noProof/>
                <w:sz w:val="20"/>
                <w:szCs w:val="20"/>
                <w:lang w:eastAsia="zh-CN"/>
              </w:rPr>
              <w:t>Treatment of postmastectomy lymphedema with low-level laser therapy: a double blind, placebo-controlled trial</w:t>
            </w:r>
            <w:r w:rsidRPr="00974CC6">
              <w:rPr>
                <w:rFonts w:ascii="Times New Roman" w:eastAsiaTheme="minorEastAsia" w:hAnsi="Times New Roman" w:cs="Times New Roman"/>
                <w:noProof/>
                <w:sz w:val="20"/>
                <w:szCs w:val="20"/>
                <w:lang w:eastAsia="zh-CN"/>
              </w:rPr>
              <w:t>. Cancer. 2003 Sep 15;98(6):1114-22.</w:t>
            </w:r>
          </w:p>
        </w:tc>
        <w:tc>
          <w:tcPr>
            <w:tcW w:w="2329" w:type="dxa"/>
          </w:tcPr>
          <w:p w14:paraId="1CA3D5FC"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Published before 2010</w:t>
            </w:r>
          </w:p>
        </w:tc>
      </w:tr>
      <w:tr w:rsidR="00974CC6" w:rsidRPr="00974CC6" w14:paraId="4C1A0DE9" w14:textId="77777777" w:rsidTr="00022125">
        <w:tc>
          <w:tcPr>
            <w:tcW w:w="11624" w:type="dxa"/>
          </w:tcPr>
          <w:p w14:paraId="59292ABC"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t xml:space="preserve">Kozanoglu E, Basaran S, Paydas S, Sarpel T. </w:t>
            </w:r>
            <w:r w:rsidRPr="00974CC6">
              <w:rPr>
                <w:rFonts w:ascii="Times New Roman" w:eastAsiaTheme="minorEastAsia" w:hAnsi="Times New Roman" w:cs="Times New Roman"/>
                <w:b/>
                <w:bCs/>
                <w:noProof/>
                <w:color w:val="212121"/>
                <w:sz w:val="20"/>
                <w:szCs w:val="20"/>
                <w:shd w:val="clear" w:color="auto" w:fill="FFFFFF"/>
                <w:lang w:val="en-US" w:eastAsia="zh-CN"/>
              </w:rPr>
              <w:t>Efficacy of pneumatic compression and low-level laser therapy in the treatment of</w:t>
            </w:r>
            <w:r w:rsidRPr="00974CC6">
              <w:rPr>
                <w:rFonts w:ascii="Times New Roman" w:eastAsiaTheme="minorEastAsia" w:hAnsi="Times New Roman" w:cs="Times New Roman"/>
                <w:noProof/>
                <w:color w:val="212121"/>
                <w:sz w:val="20"/>
                <w:szCs w:val="20"/>
                <w:shd w:val="clear" w:color="auto" w:fill="FFFFFF"/>
                <w:lang w:val="en-US" w:eastAsia="zh-CN"/>
              </w:rPr>
              <w:t xml:space="preserve"> </w:t>
            </w:r>
            <w:r w:rsidRPr="00974CC6">
              <w:rPr>
                <w:rFonts w:ascii="Times New Roman" w:eastAsiaTheme="minorEastAsia" w:hAnsi="Times New Roman" w:cs="Times New Roman"/>
                <w:b/>
                <w:bCs/>
                <w:noProof/>
                <w:color w:val="212121"/>
                <w:sz w:val="20"/>
                <w:szCs w:val="20"/>
                <w:shd w:val="clear" w:color="auto" w:fill="FFFFFF"/>
                <w:lang w:val="en-US" w:eastAsia="zh-CN"/>
              </w:rPr>
              <w:t>postmastectomy lymphoedema</w:t>
            </w:r>
            <w:r w:rsidRPr="00974CC6">
              <w:rPr>
                <w:rFonts w:ascii="Times New Roman" w:eastAsiaTheme="minorEastAsia" w:hAnsi="Times New Roman" w:cs="Times New Roman"/>
                <w:noProof/>
                <w:color w:val="212121"/>
                <w:sz w:val="20"/>
                <w:szCs w:val="20"/>
                <w:shd w:val="clear" w:color="auto" w:fill="FFFFFF"/>
                <w:lang w:val="en-US" w:eastAsia="zh-CN"/>
              </w:rPr>
              <w:t>: a randomized controlled trial. Clin Rehabil. 2009 Feb;23(2):117-24.</w:t>
            </w:r>
          </w:p>
        </w:tc>
        <w:tc>
          <w:tcPr>
            <w:tcW w:w="2329" w:type="dxa"/>
          </w:tcPr>
          <w:p w14:paraId="1B594E35"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intervention</w:t>
            </w:r>
          </w:p>
        </w:tc>
      </w:tr>
      <w:tr w:rsidR="00974CC6" w:rsidRPr="00974CC6" w14:paraId="57026D29" w14:textId="77777777" w:rsidTr="00022125">
        <w:tc>
          <w:tcPr>
            <w:tcW w:w="11624" w:type="dxa"/>
          </w:tcPr>
          <w:p w14:paraId="1E948880"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t xml:space="preserve">Mayrovitz HN, Davey S. </w:t>
            </w:r>
            <w:r w:rsidRPr="00974CC6">
              <w:rPr>
                <w:rFonts w:ascii="Times New Roman" w:eastAsiaTheme="minorEastAsia" w:hAnsi="Times New Roman" w:cs="Times New Roman"/>
                <w:b/>
                <w:bCs/>
                <w:noProof/>
                <w:color w:val="212121"/>
                <w:sz w:val="20"/>
                <w:szCs w:val="20"/>
                <w:shd w:val="clear" w:color="auto" w:fill="FFFFFF"/>
                <w:lang w:val="en-US" w:eastAsia="zh-CN"/>
              </w:rPr>
              <w:t>Changes in tissue water and indentation resistance of lymphedematous limbs accompanying low level</w:t>
            </w:r>
            <w:r w:rsidRPr="00974CC6">
              <w:rPr>
                <w:rFonts w:ascii="Times New Roman" w:eastAsiaTheme="minorEastAsia" w:hAnsi="Times New Roman" w:cs="Times New Roman"/>
                <w:noProof/>
                <w:color w:val="212121"/>
                <w:sz w:val="20"/>
                <w:szCs w:val="20"/>
                <w:shd w:val="clear" w:color="auto" w:fill="FFFFFF"/>
                <w:lang w:val="en-US" w:eastAsia="zh-CN"/>
              </w:rPr>
              <w:t xml:space="preserve"> </w:t>
            </w:r>
            <w:r w:rsidRPr="00974CC6">
              <w:rPr>
                <w:rFonts w:ascii="Times New Roman" w:eastAsiaTheme="minorEastAsia" w:hAnsi="Times New Roman" w:cs="Times New Roman"/>
                <w:b/>
                <w:bCs/>
                <w:noProof/>
                <w:color w:val="212121"/>
                <w:sz w:val="20"/>
                <w:szCs w:val="20"/>
                <w:shd w:val="clear" w:color="auto" w:fill="FFFFFF"/>
                <w:lang w:val="en-US" w:eastAsia="zh-CN"/>
              </w:rPr>
              <w:t>laser therapy (LLLT) of fibrotic skin.</w:t>
            </w:r>
            <w:r w:rsidRPr="00974CC6">
              <w:rPr>
                <w:rFonts w:ascii="Times New Roman" w:eastAsiaTheme="minorEastAsia" w:hAnsi="Times New Roman" w:cs="Times New Roman"/>
                <w:noProof/>
                <w:color w:val="212121"/>
                <w:sz w:val="20"/>
                <w:szCs w:val="20"/>
                <w:shd w:val="clear" w:color="auto" w:fill="FFFFFF"/>
                <w:lang w:val="en-US" w:eastAsia="zh-CN"/>
              </w:rPr>
              <w:t xml:space="preserve"> Lymphology. 2011 Dec;44(4):168-77.</w:t>
            </w:r>
          </w:p>
        </w:tc>
        <w:tc>
          <w:tcPr>
            <w:tcW w:w="2329" w:type="dxa"/>
          </w:tcPr>
          <w:p w14:paraId="43455CB5"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population</w:t>
            </w:r>
          </w:p>
        </w:tc>
      </w:tr>
      <w:tr w:rsidR="00974CC6" w:rsidRPr="00974CC6" w14:paraId="11FB9C0D" w14:textId="77777777" w:rsidTr="00022125">
        <w:tc>
          <w:tcPr>
            <w:tcW w:w="11624" w:type="dxa"/>
          </w:tcPr>
          <w:p w14:paraId="13229CD5"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Balci FL, DeGore L, Soran A: </w:t>
            </w:r>
            <w:r w:rsidRPr="00974CC6">
              <w:rPr>
                <w:rFonts w:ascii="Times New Roman" w:eastAsiaTheme="minorEastAsia" w:hAnsi="Times New Roman" w:cs="Times New Roman"/>
                <w:b/>
                <w:noProof/>
                <w:sz w:val="20"/>
                <w:szCs w:val="20"/>
                <w:lang w:val="en-US" w:eastAsia="zh-CN"/>
              </w:rPr>
              <w:t>Breast cancer-related lymphedema in elderly patients</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Topics in Geriatric Rehabilitation </w:t>
            </w:r>
            <w:r w:rsidRPr="00974CC6">
              <w:rPr>
                <w:rFonts w:ascii="Times New Roman" w:eastAsiaTheme="minorEastAsia" w:hAnsi="Times New Roman" w:cs="Times New Roman"/>
                <w:noProof/>
                <w:sz w:val="20"/>
                <w:szCs w:val="20"/>
                <w:lang w:val="en-US" w:eastAsia="zh-CN"/>
              </w:rPr>
              <w:t xml:space="preserve">2012, </w:t>
            </w:r>
            <w:r w:rsidRPr="00974CC6">
              <w:rPr>
                <w:rFonts w:ascii="Times New Roman" w:eastAsiaTheme="minorEastAsia" w:hAnsi="Times New Roman" w:cs="Times New Roman"/>
                <w:bCs/>
                <w:noProof/>
                <w:sz w:val="20"/>
                <w:szCs w:val="20"/>
                <w:lang w:val="en-US" w:eastAsia="zh-CN"/>
              </w:rPr>
              <w:t>28</w:t>
            </w:r>
            <w:r w:rsidRPr="00974CC6">
              <w:rPr>
                <w:rFonts w:ascii="Times New Roman" w:eastAsiaTheme="minorEastAsia" w:hAnsi="Times New Roman" w:cs="Times New Roman"/>
                <w:noProof/>
                <w:sz w:val="20"/>
                <w:szCs w:val="20"/>
                <w:lang w:val="en-US" w:eastAsia="zh-CN"/>
              </w:rPr>
              <w:t>(4):243-253.</w:t>
            </w:r>
          </w:p>
        </w:tc>
        <w:tc>
          <w:tcPr>
            <w:tcW w:w="2329" w:type="dxa"/>
          </w:tcPr>
          <w:p w14:paraId="31E7502D"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Review</w:t>
            </w:r>
          </w:p>
        </w:tc>
      </w:tr>
      <w:tr w:rsidR="00974CC6" w:rsidRPr="00974CC6" w14:paraId="14C243C4" w14:textId="77777777" w:rsidTr="00022125">
        <w:tc>
          <w:tcPr>
            <w:tcW w:w="11624" w:type="dxa"/>
          </w:tcPr>
          <w:p w14:paraId="7C9E600F"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Brorson H: </w:t>
            </w:r>
            <w:r w:rsidRPr="00974CC6">
              <w:rPr>
                <w:rFonts w:ascii="Times New Roman" w:eastAsiaTheme="minorEastAsia" w:hAnsi="Times New Roman" w:cs="Times New Roman"/>
                <w:b/>
                <w:noProof/>
                <w:sz w:val="20"/>
                <w:szCs w:val="20"/>
                <w:lang w:val="en-US" w:eastAsia="zh-CN"/>
              </w:rPr>
              <w:t>Liposuction gives complete reduction of chronic large arm lymphedema after breast cancer</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Acta Oncol </w:t>
            </w:r>
            <w:r w:rsidRPr="00974CC6">
              <w:rPr>
                <w:rFonts w:ascii="Times New Roman" w:eastAsiaTheme="minorEastAsia" w:hAnsi="Times New Roman" w:cs="Times New Roman"/>
                <w:noProof/>
                <w:sz w:val="20"/>
                <w:szCs w:val="20"/>
                <w:lang w:val="en-US" w:eastAsia="zh-CN"/>
              </w:rPr>
              <w:t xml:space="preserve">2000, </w:t>
            </w:r>
            <w:r w:rsidRPr="00974CC6">
              <w:rPr>
                <w:rFonts w:ascii="Times New Roman" w:eastAsiaTheme="minorEastAsia" w:hAnsi="Times New Roman" w:cs="Times New Roman"/>
                <w:bCs/>
                <w:noProof/>
                <w:sz w:val="20"/>
                <w:szCs w:val="20"/>
                <w:lang w:val="en-US" w:eastAsia="zh-CN"/>
              </w:rPr>
              <w:t>39</w:t>
            </w:r>
            <w:r w:rsidRPr="00974CC6">
              <w:rPr>
                <w:rFonts w:ascii="Times New Roman" w:eastAsiaTheme="minorEastAsia" w:hAnsi="Times New Roman" w:cs="Times New Roman"/>
                <w:noProof/>
                <w:sz w:val="20"/>
                <w:szCs w:val="20"/>
                <w:lang w:val="en-US" w:eastAsia="zh-CN"/>
              </w:rPr>
              <w:t>(3):407-420.</w:t>
            </w:r>
          </w:p>
        </w:tc>
        <w:tc>
          <w:tcPr>
            <w:tcW w:w="2329" w:type="dxa"/>
          </w:tcPr>
          <w:p w14:paraId="62D80846"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intervention</w:t>
            </w:r>
          </w:p>
        </w:tc>
      </w:tr>
      <w:tr w:rsidR="00974CC6" w:rsidRPr="00974CC6" w14:paraId="27282C31" w14:textId="77777777" w:rsidTr="00022125">
        <w:tc>
          <w:tcPr>
            <w:tcW w:w="11624" w:type="dxa"/>
          </w:tcPr>
          <w:p w14:paraId="7BAE83FA"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Cebicci MA, Sutbeyaz ST, Goksu SS, Hocaoglu S, Oguz A, Atilabey A: </w:t>
            </w:r>
            <w:r w:rsidRPr="00974CC6">
              <w:rPr>
                <w:rFonts w:ascii="Times New Roman" w:eastAsiaTheme="minorEastAsia" w:hAnsi="Times New Roman" w:cs="Times New Roman"/>
                <w:b/>
                <w:noProof/>
                <w:sz w:val="20"/>
                <w:szCs w:val="20"/>
                <w:lang w:val="en-US" w:eastAsia="zh-CN"/>
              </w:rPr>
              <w:t>Extracorporeal shock wave therapy for breast cancer-related lymphedema: A pilot study</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Arch Phys Med Rehabil </w:t>
            </w:r>
            <w:r w:rsidRPr="00974CC6">
              <w:rPr>
                <w:rFonts w:ascii="Times New Roman" w:eastAsiaTheme="minorEastAsia" w:hAnsi="Times New Roman" w:cs="Times New Roman"/>
                <w:noProof/>
                <w:sz w:val="20"/>
                <w:szCs w:val="20"/>
                <w:lang w:val="en-US" w:eastAsia="zh-CN"/>
              </w:rPr>
              <w:t xml:space="preserve">2016, </w:t>
            </w:r>
            <w:r w:rsidRPr="00974CC6">
              <w:rPr>
                <w:rFonts w:ascii="Times New Roman" w:eastAsiaTheme="minorEastAsia" w:hAnsi="Times New Roman" w:cs="Times New Roman"/>
                <w:bCs/>
                <w:noProof/>
                <w:sz w:val="20"/>
                <w:szCs w:val="20"/>
                <w:lang w:val="en-US" w:eastAsia="zh-CN"/>
              </w:rPr>
              <w:t>97(</w:t>
            </w:r>
            <w:r w:rsidRPr="00974CC6">
              <w:rPr>
                <w:rFonts w:ascii="Times New Roman" w:eastAsiaTheme="minorEastAsia" w:hAnsi="Times New Roman" w:cs="Times New Roman"/>
                <w:noProof/>
                <w:sz w:val="20"/>
                <w:szCs w:val="20"/>
                <w:lang w:val="en-US" w:eastAsia="zh-CN"/>
              </w:rPr>
              <w:t>9):1520-1525.</w:t>
            </w:r>
          </w:p>
        </w:tc>
        <w:tc>
          <w:tcPr>
            <w:tcW w:w="2329" w:type="dxa"/>
          </w:tcPr>
          <w:p w14:paraId="7109FC7D"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intervention</w:t>
            </w:r>
          </w:p>
        </w:tc>
      </w:tr>
      <w:tr w:rsidR="00974CC6" w:rsidRPr="00974CC6" w14:paraId="2B7C0959" w14:textId="77777777" w:rsidTr="00022125">
        <w:tc>
          <w:tcPr>
            <w:tcW w:w="11624" w:type="dxa"/>
          </w:tcPr>
          <w:p w14:paraId="4B34131D"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Chau N, Harris S: </w:t>
            </w:r>
            <w:r w:rsidRPr="00974CC6">
              <w:rPr>
                <w:rFonts w:ascii="Times New Roman" w:eastAsiaTheme="minorEastAsia" w:hAnsi="Times New Roman" w:cs="Times New Roman"/>
                <w:b/>
                <w:noProof/>
                <w:sz w:val="20"/>
                <w:szCs w:val="20"/>
                <w:lang w:val="en-US" w:eastAsia="zh-CN"/>
              </w:rPr>
              <w:t>Practices and opinions of physiotherapists treating patients with breast cancer-related lymphedema</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Physiother Can </w:t>
            </w:r>
            <w:r w:rsidRPr="00974CC6">
              <w:rPr>
                <w:rFonts w:ascii="Times New Roman" w:eastAsiaTheme="minorEastAsia" w:hAnsi="Times New Roman" w:cs="Times New Roman"/>
                <w:noProof/>
                <w:sz w:val="20"/>
                <w:szCs w:val="20"/>
                <w:lang w:val="en-US" w:eastAsia="zh-CN"/>
              </w:rPr>
              <w:t xml:space="preserve">2002, </w:t>
            </w:r>
            <w:r w:rsidRPr="00974CC6">
              <w:rPr>
                <w:rFonts w:ascii="Times New Roman" w:eastAsiaTheme="minorEastAsia" w:hAnsi="Times New Roman" w:cs="Times New Roman"/>
                <w:bCs/>
                <w:noProof/>
                <w:sz w:val="20"/>
                <w:szCs w:val="20"/>
                <w:lang w:val="en-US" w:eastAsia="zh-CN"/>
              </w:rPr>
              <w:t>54</w:t>
            </w:r>
            <w:r w:rsidRPr="00974CC6">
              <w:rPr>
                <w:rFonts w:ascii="Times New Roman" w:eastAsiaTheme="minorEastAsia" w:hAnsi="Times New Roman" w:cs="Times New Roman"/>
                <w:noProof/>
                <w:sz w:val="20"/>
                <w:szCs w:val="20"/>
                <w:lang w:val="en-US" w:eastAsia="zh-CN"/>
              </w:rPr>
              <w:t>(3):156-163.</w:t>
            </w:r>
          </w:p>
        </w:tc>
        <w:tc>
          <w:tcPr>
            <w:tcW w:w="2329" w:type="dxa"/>
          </w:tcPr>
          <w:p w14:paraId="27CE2C08"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Not a clinical trial</w:t>
            </w:r>
          </w:p>
        </w:tc>
      </w:tr>
      <w:tr w:rsidR="00974CC6" w:rsidRPr="00974CC6" w14:paraId="5A3E20F4" w14:textId="77777777" w:rsidTr="00022125">
        <w:tc>
          <w:tcPr>
            <w:tcW w:w="11624" w:type="dxa"/>
          </w:tcPr>
          <w:p w14:paraId="507F5806"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Costa MM, Silva SB, Quinto ALP, Pasquinelli PFS, dos Santos VD, Santos GD, Veiga DF: </w:t>
            </w:r>
            <w:r w:rsidRPr="00974CC6">
              <w:rPr>
                <w:rFonts w:ascii="Times New Roman" w:eastAsiaTheme="minorEastAsia" w:hAnsi="Times New Roman" w:cs="Times New Roman"/>
                <w:b/>
                <w:noProof/>
                <w:sz w:val="20"/>
                <w:szCs w:val="20"/>
                <w:lang w:val="en-US" w:eastAsia="zh-CN"/>
              </w:rPr>
              <w:t>Phototherapy 660 nm for the prevention of radiodermatitis in breast cancer patients receiving radiation therapy: Study protocol for a randomized controlled trial</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Trials </w:t>
            </w:r>
            <w:r w:rsidRPr="00974CC6">
              <w:rPr>
                <w:rFonts w:ascii="Times New Roman" w:eastAsiaTheme="minorEastAsia" w:hAnsi="Times New Roman" w:cs="Times New Roman"/>
                <w:noProof/>
                <w:sz w:val="20"/>
                <w:szCs w:val="20"/>
                <w:lang w:val="en-US" w:eastAsia="zh-CN"/>
              </w:rPr>
              <w:t xml:space="preserve">2014, </w:t>
            </w:r>
            <w:r w:rsidRPr="00974CC6">
              <w:rPr>
                <w:rFonts w:ascii="Times New Roman" w:eastAsiaTheme="minorEastAsia" w:hAnsi="Times New Roman" w:cs="Times New Roman"/>
                <w:bCs/>
                <w:noProof/>
                <w:sz w:val="20"/>
                <w:szCs w:val="20"/>
                <w:lang w:val="en-US" w:eastAsia="zh-CN"/>
              </w:rPr>
              <w:t>15.</w:t>
            </w:r>
          </w:p>
        </w:tc>
        <w:tc>
          <w:tcPr>
            <w:tcW w:w="2329" w:type="dxa"/>
          </w:tcPr>
          <w:p w14:paraId="4060BCF7"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Study protocol</w:t>
            </w:r>
          </w:p>
        </w:tc>
      </w:tr>
      <w:tr w:rsidR="00974CC6" w:rsidRPr="00974CC6" w14:paraId="49EC1422" w14:textId="77777777" w:rsidTr="00022125">
        <w:tc>
          <w:tcPr>
            <w:tcW w:w="11624" w:type="dxa"/>
          </w:tcPr>
          <w:p w14:paraId="1C830696"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Cheng MH, Chen SC, Henry SL, Tan BK, Lin MCY, Huang J: </w:t>
            </w:r>
            <w:r w:rsidRPr="00974CC6">
              <w:rPr>
                <w:rFonts w:ascii="Times New Roman" w:eastAsiaTheme="minorEastAsia" w:hAnsi="Times New Roman" w:cs="Times New Roman"/>
                <w:b/>
                <w:noProof/>
                <w:sz w:val="20"/>
                <w:szCs w:val="20"/>
                <w:lang w:val="en-US" w:eastAsia="zh-CN"/>
              </w:rPr>
              <w:t>Vascularized groin lymph node flap transfer for postmastectomy upper limb lymphedema: Flap anatomy, recipient sites, and outcomes</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Plast Reconstr Surg </w:t>
            </w:r>
            <w:r w:rsidRPr="00974CC6">
              <w:rPr>
                <w:rFonts w:ascii="Times New Roman" w:eastAsiaTheme="minorEastAsia" w:hAnsi="Times New Roman" w:cs="Times New Roman"/>
                <w:noProof/>
                <w:sz w:val="20"/>
                <w:szCs w:val="20"/>
                <w:lang w:val="en-US" w:eastAsia="zh-CN"/>
              </w:rPr>
              <w:t xml:space="preserve">2013, </w:t>
            </w:r>
            <w:r w:rsidRPr="00974CC6">
              <w:rPr>
                <w:rFonts w:ascii="Times New Roman" w:eastAsiaTheme="minorEastAsia" w:hAnsi="Times New Roman" w:cs="Times New Roman"/>
                <w:bCs/>
                <w:noProof/>
                <w:sz w:val="20"/>
                <w:szCs w:val="20"/>
                <w:lang w:val="en-US" w:eastAsia="zh-CN"/>
              </w:rPr>
              <w:t>131</w:t>
            </w:r>
            <w:r w:rsidRPr="00974CC6">
              <w:rPr>
                <w:rFonts w:ascii="Times New Roman" w:eastAsiaTheme="minorEastAsia" w:hAnsi="Times New Roman" w:cs="Times New Roman"/>
                <w:noProof/>
                <w:sz w:val="20"/>
                <w:szCs w:val="20"/>
                <w:lang w:val="en-US" w:eastAsia="zh-CN"/>
              </w:rPr>
              <w:t>(6):1286-1298.</w:t>
            </w:r>
          </w:p>
        </w:tc>
        <w:tc>
          <w:tcPr>
            <w:tcW w:w="2329" w:type="dxa"/>
          </w:tcPr>
          <w:p w14:paraId="69A06914"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intervention</w:t>
            </w:r>
          </w:p>
        </w:tc>
      </w:tr>
      <w:tr w:rsidR="00974CC6" w:rsidRPr="00974CC6" w14:paraId="243365BE" w14:textId="77777777" w:rsidTr="00022125">
        <w:tc>
          <w:tcPr>
            <w:tcW w:w="11624" w:type="dxa"/>
          </w:tcPr>
          <w:p w14:paraId="00CD3D76"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Fu MR, Ridner SH, Armer J: </w:t>
            </w:r>
            <w:r w:rsidRPr="00974CC6">
              <w:rPr>
                <w:rFonts w:ascii="Times New Roman" w:eastAsiaTheme="minorEastAsia" w:hAnsi="Times New Roman" w:cs="Times New Roman"/>
                <w:b/>
                <w:noProof/>
                <w:sz w:val="20"/>
                <w:szCs w:val="20"/>
                <w:lang w:val="en-US" w:eastAsia="zh-CN"/>
              </w:rPr>
              <w:t>Post-breast cancer lymphedema Part 2</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Am J Nurs </w:t>
            </w:r>
            <w:r w:rsidRPr="00974CC6">
              <w:rPr>
                <w:rFonts w:ascii="Times New Roman" w:eastAsiaTheme="minorEastAsia" w:hAnsi="Times New Roman" w:cs="Times New Roman"/>
                <w:noProof/>
                <w:sz w:val="20"/>
                <w:szCs w:val="20"/>
                <w:lang w:val="en-US" w:eastAsia="zh-CN"/>
              </w:rPr>
              <w:t xml:space="preserve">2009, </w:t>
            </w:r>
            <w:r w:rsidRPr="00974CC6">
              <w:rPr>
                <w:rFonts w:ascii="Times New Roman" w:eastAsiaTheme="minorEastAsia" w:hAnsi="Times New Roman" w:cs="Times New Roman"/>
                <w:bCs/>
                <w:noProof/>
                <w:sz w:val="20"/>
                <w:szCs w:val="20"/>
                <w:lang w:val="en-US" w:eastAsia="zh-CN"/>
              </w:rPr>
              <w:t>109</w:t>
            </w:r>
            <w:r w:rsidRPr="00974CC6">
              <w:rPr>
                <w:rFonts w:ascii="Times New Roman" w:eastAsiaTheme="minorEastAsia" w:hAnsi="Times New Roman" w:cs="Times New Roman"/>
                <w:noProof/>
                <w:sz w:val="20"/>
                <w:szCs w:val="20"/>
                <w:lang w:val="en-US" w:eastAsia="zh-CN"/>
              </w:rPr>
              <w:t>(8):34-41.</w:t>
            </w:r>
          </w:p>
        </w:tc>
        <w:tc>
          <w:tcPr>
            <w:tcW w:w="2329" w:type="dxa"/>
          </w:tcPr>
          <w:p w14:paraId="5CBB9AED"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Review</w:t>
            </w:r>
          </w:p>
        </w:tc>
      </w:tr>
      <w:tr w:rsidR="00974CC6" w:rsidRPr="00974CC6" w14:paraId="6C45BF90" w14:textId="77777777" w:rsidTr="00022125">
        <w:tc>
          <w:tcPr>
            <w:tcW w:w="11624" w:type="dxa"/>
          </w:tcPr>
          <w:p w14:paraId="62D301B0"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t xml:space="preserve">Afifi L, Maranda EL, Zarei M, Delcanto GM, Falto-Aizpurua L, Kluijfhout WP, Jimenez JJ. </w:t>
            </w:r>
            <w:r w:rsidRPr="00974CC6">
              <w:rPr>
                <w:rFonts w:ascii="Times New Roman" w:eastAsiaTheme="minorEastAsia" w:hAnsi="Times New Roman" w:cs="Times New Roman"/>
                <w:b/>
                <w:bCs/>
                <w:noProof/>
                <w:color w:val="212121"/>
                <w:sz w:val="20"/>
                <w:szCs w:val="20"/>
                <w:shd w:val="clear" w:color="auto" w:fill="FFFFFF"/>
                <w:lang w:val="en-US" w:eastAsia="zh-CN"/>
              </w:rPr>
              <w:t>Low-level laser therapy as a</w:t>
            </w:r>
            <w:r w:rsidRPr="00974CC6">
              <w:rPr>
                <w:rFonts w:ascii="Times New Roman" w:eastAsiaTheme="minorEastAsia" w:hAnsi="Times New Roman" w:cs="Times New Roman"/>
                <w:noProof/>
                <w:color w:val="212121"/>
                <w:sz w:val="20"/>
                <w:szCs w:val="20"/>
                <w:shd w:val="clear" w:color="auto" w:fill="FFFFFF"/>
                <w:lang w:val="en-US" w:eastAsia="zh-CN"/>
              </w:rPr>
              <w:t xml:space="preserve"> </w:t>
            </w:r>
            <w:r w:rsidRPr="00974CC6">
              <w:rPr>
                <w:rFonts w:ascii="Times New Roman" w:eastAsiaTheme="minorEastAsia" w:hAnsi="Times New Roman" w:cs="Times New Roman"/>
                <w:b/>
                <w:bCs/>
                <w:noProof/>
                <w:color w:val="212121"/>
                <w:sz w:val="20"/>
                <w:szCs w:val="20"/>
                <w:shd w:val="clear" w:color="auto" w:fill="FFFFFF"/>
                <w:lang w:val="en-US" w:eastAsia="zh-CN"/>
              </w:rPr>
              <w:t>treatment for androgenetic alopecia.</w:t>
            </w:r>
            <w:r w:rsidRPr="00974CC6">
              <w:rPr>
                <w:rFonts w:ascii="Times New Roman" w:eastAsiaTheme="minorEastAsia" w:hAnsi="Times New Roman" w:cs="Times New Roman"/>
                <w:noProof/>
                <w:color w:val="212121"/>
                <w:sz w:val="20"/>
                <w:szCs w:val="20"/>
                <w:shd w:val="clear" w:color="auto" w:fill="FFFFFF"/>
                <w:lang w:val="en-US" w:eastAsia="zh-CN"/>
              </w:rPr>
              <w:t xml:space="preserve"> Lasers Surg Med. 2017 Jan;49(1):27-39.</w:t>
            </w:r>
          </w:p>
        </w:tc>
        <w:tc>
          <w:tcPr>
            <w:tcW w:w="2329" w:type="dxa"/>
          </w:tcPr>
          <w:p w14:paraId="53F4AAB5"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population</w:t>
            </w:r>
          </w:p>
        </w:tc>
      </w:tr>
      <w:tr w:rsidR="00974CC6" w:rsidRPr="00974CC6" w14:paraId="5B30202F" w14:textId="77777777" w:rsidTr="00022125">
        <w:tc>
          <w:tcPr>
            <w:tcW w:w="11624" w:type="dxa"/>
          </w:tcPr>
          <w:p w14:paraId="4AD2E109"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t xml:space="preserve">Mussttaf RA, Jenkins DFL, Jha AN. </w:t>
            </w:r>
            <w:r w:rsidRPr="00974CC6">
              <w:rPr>
                <w:rFonts w:ascii="Times New Roman" w:eastAsiaTheme="minorEastAsia" w:hAnsi="Times New Roman" w:cs="Times New Roman"/>
                <w:b/>
                <w:bCs/>
                <w:noProof/>
                <w:color w:val="212121"/>
                <w:sz w:val="20"/>
                <w:szCs w:val="20"/>
                <w:shd w:val="clear" w:color="auto" w:fill="FFFFFF"/>
                <w:lang w:val="en-US" w:eastAsia="zh-CN"/>
              </w:rPr>
              <w:t>Assessing the impact of low level laser therapy (LLLT) on biological systems: a</w:t>
            </w:r>
            <w:r w:rsidRPr="00974CC6">
              <w:rPr>
                <w:rFonts w:ascii="Times New Roman" w:eastAsiaTheme="minorEastAsia" w:hAnsi="Times New Roman" w:cs="Times New Roman"/>
                <w:noProof/>
                <w:color w:val="212121"/>
                <w:sz w:val="20"/>
                <w:szCs w:val="20"/>
                <w:shd w:val="clear" w:color="auto" w:fill="FFFFFF"/>
                <w:lang w:val="en-US" w:eastAsia="zh-CN"/>
              </w:rPr>
              <w:t xml:space="preserve"> </w:t>
            </w:r>
            <w:r w:rsidRPr="00974CC6">
              <w:rPr>
                <w:rFonts w:ascii="Times New Roman" w:eastAsiaTheme="minorEastAsia" w:hAnsi="Times New Roman" w:cs="Times New Roman"/>
                <w:b/>
                <w:bCs/>
                <w:noProof/>
                <w:color w:val="212121"/>
                <w:sz w:val="20"/>
                <w:szCs w:val="20"/>
                <w:shd w:val="clear" w:color="auto" w:fill="FFFFFF"/>
                <w:lang w:val="en-US" w:eastAsia="zh-CN"/>
              </w:rPr>
              <w:t>review</w:t>
            </w:r>
            <w:r w:rsidRPr="00974CC6">
              <w:rPr>
                <w:rFonts w:ascii="Times New Roman" w:eastAsiaTheme="minorEastAsia" w:hAnsi="Times New Roman" w:cs="Times New Roman"/>
                <w:noProof/>
                <w:color w:val="212121"/>
                <w:sz w:val="20"/>
                <w:szCs w:val="20"/>
                <w:shd w:val="clear" w:color="auto" w:fill="FFFFFF"/>
                <w:lang w:val="en-US" w:eastAsia="zh-CN"/>
              </w:rPr>
              <w:t>. Int J Radiat Biol. 2019 Feb;95(2):120-143.</w:t>
            </w:r>
          </w:p>
        </w:tc>
        <w:tc>
          <w:tcPr>
            <w:tcW w:w="2329" w:type="dxa"/>
          </w:tcPr>
          <w:p w14:paraId="170FFB80"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population</w:t>
            </w:r>
          </w:p>
        </w:tc>
      </w:tr>
      <w:tr w:rsidR="00974CC6" w:rsidRPr="00974CC6" w14:paraId="7EF279A4" w14:textId="77777777" w:rsidTr="00022125">
        <w:tc>
          <w:tcPr>
            <w:tcW w:w="11624" w:type="dxa"/>
          </w:tcPr>
          <w:p w14:paraId="604F9E3D"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eastAsia="zh-CN"/>
              </w:rPr>
              <w:t>Avci P, Gupta A, Sadasivam M, Vecchio D, Pam Z, Pam N, Hamblin MR</w:t>
            </w:r>
            <w:r w:rsidRPr="00974CC6">
              <w:rPr>
                <w:rFonts w:ascii="Times New Roman" w:eastAsiaTheme="minorEastAsia" w:hAnsi="Times New Roman" w:cs="Times New Roman"/>
                <w:b/>
                <w:bCs/>
                <w:noProof/>
                <w:sz w:val="20"/>
                <w:szCs w:val="20"/>
                <w:lang w:eastAsia="zh-CN"/>
              </w:rPr>
              <w:t>. Low-level laser (light) therapy (LLLT) in skin: stimulating, healing, restoring.</w:t>
            </w:r>
            <w:r w:rsidRPr="00974CC6">
              <w:rPr>
                <w:rFonts w:ascii="Times New Roman" w:eastAsiaTheme="minorEastAsia" w:hAnsi="Times New Roman" w:cs="Times New Roman"/>
                <w:noProof/>
                <w:sz w:val="20"/>
                <w:szCs w:val="20"/>
                <w:lang w:eastAsia="zh-CN"/>
              </w:rPr>
              <w:t xml:space="preserve"> Semin Cutan Med Surg. 2013 Mar;32(1):41-52.</w:t>
            </w:r>
          </w:p>
        </w:tc>
        <w:tc>
          <w:tcPr>
            <w:tcW w:w="2329" w:type="dxa"/>
          </w:tcPr>
          <w:p w14:paraId="69766AF7"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Review</w:t>
            </w:r>
          </w:p>
        </w:tc>
      </w:tr>
      <w:tr w:rsidR="00974CC6" w:rsidRPr="00974CC6" w14:paraId="44ABEFC1" w14:textId="77777777" w:rsidTr="00022125">
        <w:tc>
          <w:tcPr>
            <w:tcW w:w="11624" w:type="dxa"/>
          </w:tcPr>
          <w:p w14:paraId="373188B5"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lastRenderedPageBreak/>
              <w:t xml:space="preserve">Smoot B, Chiavola-Larson L, Lee J, Manibusan H, Allen DD. </w:t>
            </w:r>
            <w:r w:rsidRPr="00974CC6">
              <w:rPr>
                <w:rFonts w:ascii="Times New Roman" w:eastAsiaTheme="minorEastAsia" w:hAnsi="Times New Roman" w:cs="Times New Roman"/>
                <w:b/>
                <w:bCs/>
                <w:noProof/>
                <w:color w:val="212121"/>
                <w:sz w:val="20"/>
                <w:szCs w:val="20"/>
                <w:shd w:val="clear" w:color="auto" w:fill="FFFFFF"/>
                <w:lang w:val="en-US" w:eastAsia="zh-CN"/>
              </w:rPr>
              <w:t>Effect of low-level laser therapy on pain and swelling in women</w:t>
            </w:r>
            <w:r w:rsidRPr="00974CC6">
              <w:rPr>
                <w:rFonts w:ascii="Times New Roman" w:eastAsiaTheme="minorEastAsia" w:hAnsi="Times New Roman" w:cs="Times New Roman"/>
                <w:noProof/>
                <w:color w:val="212121"/>
                <w:sz w:val="20"/>
                <w:szCs w:val="20"/>
                <w:shd w:val="clear" w:color="auto" w:fill="FFFFFF"/>
                <w:lang w:val="en-US" w:eastAsia="zh-CN"/>
              </w:rPr>
              <w:t xml:space="preserve"> </w:t>
            </w:r>
            <w:r w:rsidRPr="00974CC6">
              <w:rPr>
                <w:rFonts w:ascii="Times New Roman" w:eastAsiaTheme="minorEastAsia" w:hAnsi="Times New Roman" w:cs="Times New Roman"/>
                <w:b/>
                <w:bCs/>
                <w:noProof/>
                <w:color w:val="212121"/>
                <w:sz w:val="20"/>
                <w:szCs w:val="20"/>
                <w:shd w:val="clear" w:color="auto" w:fill="FFFFFF"/>
                <w:lang w:val="en-US" w:eastAsia="zh-CN"/>
              </w:rPr>
              <w:t>with breast cancer-related lymphedema:</w:t>
            </w:r>
            <w:r w:rsidRPr="00974CC6">
              <w:rPr>
                <w:rFonts w:ascii="Times New Roman" w:eastAsiaTheme="minorEastAsia" w:hAnsi="Times New Roman" w:cs="Times New Roman"/>
                <w:noProof/>
                <w:color w:val="212121"/>
                <w:sz w:val="20"/>
                <w:szCs w:val="20"/>
                <w:shd w:val="clear" w:color="auto" w:fill="FFFFFF"/>
                <w:lang w:val="en-US" w:eastAsia="zh-CN"/>
              </w:rPr>
              <w:t xml:space="preserve"> a systematic review and meta-analysis. J Cancer Surviv. 2015 Jun;9(2):287-304.</w:t>
            </w:r>
          </w:p>
        </w:tc>
        <w:tc>
          <w:tcPr>
            <w:tcW w:w="2329" w:type="dxa"/>
          </w:tcPr>
          <w:p w14:paraId="0256529D"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Review</w:t>
            </w:r>
          </w:p>
        </w:tc>
      </w:tr>
      <w:tr w:rsidR="00974CC6" w:rsidRPr="00974CC6" w14:paraId="5EE85A4A" w14:textId="77777777" w:rsidTr="00022125">
        <w:tc>
          <w:tcPr>
            <w:tcW w:w="11624" w:type="dxa"/>
          </w:tcPr>
          <w:p w14:paraId="1319AB17"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Powell K, Low P, McDonnell PA, Laakso EL, Ralph SJ: </w:t>
            </w:r>
            <w:r w:rsidRPr="00974CC6">
              <w:rPr>
                <w:rFonts w:ascii="Times New Roman" w:eastAsiaTheme="minorEastAsia" w:hAnsi="Times New Roman" w:cs="Times New Roman"/>
                <w:b/>
                <w:noProof/>
                <w:sz w:val="20"/>
                <w:szCs w:val="20"/>
                <w:lang w:val="en-US" w:eastAsia="zh-CN"/>
              </w:rPr>
              <w:t>The effect of laser irradiation on proliferation of human breast carcinoma, melanoma, and immortalized mammary epithelial cells</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Photomed Laser Surg </w:t>
            </w:r>
            <w:r w:rsidRPr="00974CC6">
              <w:rPr>
                <w:rFonts w:ascii="Times New Roman" w:eastAsiaTheme="minorEastAsia" w:hAnsi="Times New Roman" w:cs="Times New Roman"/>
                <w:noProof/>
                <w:sz w:val="20"/>
                <w:szCs w:val="20"/>
                <w:lang w:val="en-US" w:eastAsia="zh-CN"/>
              </w:rPr>
              <w:t xml:space="preserve">2010, </w:t>
            </w:r>
            <w:r w:rsidRPr="00974CC6">
              <w:rPr>
                <w:rFonts w:ascii="Times New Roman" w:eastAsiaTheme="minorEastAsia" w:hAnsi="Times New Roman" w:cs="Times New Roman"/>
                <w:bCs/>
                <w:noProof/>
                <w:sz w:val="20"/>
                <w:szCs w:val="20"/>
                <w:lang w:val="en-US" w:eastAsia="zh-CN"/>
              </w:rPr>
              <w:t>28</w:t>
            </w:r>
            <w:r w:rsidRPr="00974CC6">
              <w:rPr>
                <w:rFonts w:ascii="Times New Roman" w:eastAsiaTheme="minorEastAsia" w:hAnsi="Times New Roman" w:cs="Times New Roman"/>
                <w:noProof/>
                <w:sz w:val="20"/>
                <w:szCs w:val="20"/>
                <w:lang w:val="en-US" w:eastAsia="zh-CN"/>
              </w:rPr>
              <w:t>(1):115-123.</w:t>
            </w:r>
          </w:p>
        </w:tc>
        <w:tc>
          <w:tcPr>
            <w:tcW w:w="2329" w:type="dxa"/>
          </w:tcPr>
          <w:p w14:paraId="5AC55204"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Not a clinical trial</w:t>
            </w:r>
          </w:p>
        </w:tc>
      </w:tr>
      <w:tr w:rsidR="00974CC6" w:rsidRPr="00974CC6" w14:paraId="25C7448A" w14:textId="77777777" w:rsidTr="00022125">
        <w:tc>
          <w:tcPr>
            <w:tcW w:w="11624" w:type="dxa"/>
          </w:tcPr>
          <w:p w14:paraId="12DCA5DF"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eastAsia="zh-CN"/>
              </w:rPr>
              <w:t xml:space="preserve">Wang Y, Ge Y, Xing W, Liu J, Wu J, Lin H, Lu Y. </w:t>
            </w:r>
            <w:r w:rsidRPr="00974CC6">
              <w:rPr>
                <w:rFonts w:ascii="Times New Roman" w:eastAsiaTheme="minorEastAsia" w:hAnsi="Times New Roman" w:cs="Times New Roman"/>
                <w:b/>
                <w:bCs/>
                <w:noProof/>
                <w:sz w:val="20"/>
                <w:szCs w:val="20"/>
                <w:lang w:eastAsia="zh-CN"/>
              </w:rPr>
              <w:t>The effectiveness and safety of low-level laser therapy on breast cancer-related</w:t>
            </w:r>
            <w:r w:rsidRPr="00974CC6">
              <w:rPr>
                <w:rFonts w:ascii="Times New Roman" w:eastAsiaTheme="minorEastAsia" w:hAnsi="Times New Roman" w:cs="Times New Roman"/>
                <w:noProof/>
                <w:sz w:val="20"/>
                <w:szCs w:val="20"/>
                <w:lang w:eastAsia="zh-CN"/>
              </w:rPr>
              <w:t xml:space="preserve"> </w:t>
            </w:r>
            <w:r w:rsidRPr="00974CC6">
              <w:rPr>
                <w:rFonts w:ascii="Times New Roman" w:eastAsiaTheme="minorEastAsia" w:hAnsi="Times New Roman" w:cs="Times New Roman"/>
                <w:b/>
                <w:bCs/>
                <w:noProof/>
                <w:sz w:val="20"/>
                <w:szCs w:val="20"/>
                <w:lang w:eastAsia="zh-CN"/>
              </w:rPr>
              <w:t>lymphedema: An overview and update of systematic reviews.</w:t>
            </w:r>
            <w:r w:rsidRPr="00974CC6">
              <w:rPr>
                <w:rFonts w:ascii="Times New Roman" w:eastAsiaTheme="minorEastAsia" w:hAnsi="Times New Roman" w:cs="Times New Roman"/>
                <w:noProof/>
                <w:sz w:val="20"/>
                <w:szCs w:val="20"/>
                <w:lang w:eastAsia="zh-CN"/>
              </w:rPr>
              <w:t xml:space="preserve"> Lasers Med Sci. 2022 Apr;37(3):1389-1413. </w:t>
            </w:r>
          </w:p>
        </w:tc>
        <w:tc>
          <w:tcPr>
            <w:tcW w:w="2329" w:type="dxa"/>
          </w:tcPr>
          <w:p w14:paraId="35D41F73"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Review</w:t>
            </w:r>
          </w:p>
        </w:tc>
      </w:tr>
      <w:tr w:rsidR="00974CC6" w:rsidRPr="00974CC6" w14:paraId="4EA37058" w14:textId="77777777" w:rsidTr="00022125">
        <w:tc>
          <w:tcPr>
            <w:tcW w:w="11624" w:type="dxa"/>
          </w:tcPr>
          <w:p w14:paraId="689D19BA"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Poage E, Singer M, Armer J, Poundall M, Shellabarger J: </w:t>
            </w:r>
            <w:r w:rsidRPr="00974CC6">
              <w:rPr>
                <w:rFonts w:ascii="Times New Roman" w:eastAsiaTheme="minorEastAsia" w:hAnsi="Times New Roman" w:cs="Times New Roman"/>
                <w:b/>
                <w:noProof/>
                <w:sz w:val="20"/>
                <w:szCs w:val="20"/>
                <w:lang w:val="en-US" w:eastAsia="zh-CN"/>
              </w:rPr>
              <w:t>Demystifying lymphedema: Development of the lymphedema putting evidence into practice (R) card</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Clin J Oncol Nurs </w:t>
            </w:r>
            <w:r w:rsidRPr="00974CC6">
              <w:rPr>
                <w:rFonts w:ascii="Times New Roman" w:eastAsiaTheme="minorEastAsia" w:hAnsi="Times New Roman" w:cs="Times New Roman"/>
                <w:noProof/>
                <w:sz w:val="20"/>
                <w:szCs w:val="20"/>
                <w:lang w:val="en-US" w:eastAsia="zh-CN"/>
              </w:rPr>
              <w:t xml:space="preserve">2008, </w:t>
            </w:r>
            <w:r w:rsidRPr="00974CC6">
              <w:rPr>
                <w:rFonts w:ascii="Times New Roman" w:eastAsiaTheme="minorEastAsia" w:hAnsi="Times New Roman" w:cs="Times New Roman"/>
                <w:bCs/>
                <w:noProof/>
                <w:sz w:val="20"/>
                <w:szCs w:val="20"/>
                <w:lang w:val="en-US" w:eastAsia="zh-CN"/>
              </w:rPr>
              <w:t>12</w:t>
            </w:r>
            <w:r w:rsidRPr="00974CC6">
              <w:rPr>
                <w:rFonts w:ascii="Times New Roman" w:eastAsiaTheme="minorEastAsia" w:hAnsi="Times New Roman" w:cs="Times New Roman"/>
                <w:noProof/>
                <w:sz w:val="20"/>
                <w:szCs w:val="20"/>
                <w:lang w:val="en-US" w:eastAsia="zh-CN"/>
              </w:rPr>
              <w:t>(6):951-964.</w:t>
            </w:r>
          </w:p>
        </w:tc>
        <w:tc>
          <w:tcPr>
            <w:tcW w:w="2329" w:type="dxa"/>
          </w:tcPr>
          <w:p w14:paraId="6DF0EC3A"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Review</w:t>
            </w:r>
          </w:p>
        </w:tc>
      </w:tr>
      <w:tr w:rsidR="00974CC6" w:rsidRPr="00974CC6" w14:paraId="6CA7E66E" w14:textId="77777777" w:rsidTr="00022125">
        <w:tc>
          <w:tcPr>
            <w:tcW w:w="11624" w:type="dxa"/>
          </w:tcPr>
          <w:p w14:paraId="6F19C2CC"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Eisner A, O'Malley JP, Incognito LJ, Toomey MD, Samples JR: </w:t>
            </w:r>
            <w:r w:rsidRPr="00974CC6">
              <w:rPr>
                <w:rFonts w:ascii="Times New Roman" w:eastAsiaTheme="minorEastAsia" w:hAnsi="Times New Roman" w:cs="Times New Roman"/>
                <w:b/>
                <w:noProof/>
                <w:sz w:val="20"/>
                <w:szCs w:val="20"/>
                <w:lang w:val="en-US" w:eastAsia="zh-CN"/>
              </w:rPr>
              <w:t>Small optic cup sizes among women using tamoxifen: Assessment with scanning laser ophthalmoscopy</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Curr Eye Res </w:t>
            </w:r>
            <w:r w:rsidRPr="00974CC6">
              <w:rPr>
                <w:rFonts w:ascii="Times New Roman" w:eastAsiaTheme="minorEastAsia" w:hAnsi="Times New Roman" w:cs="Times New Roman"/>
                <w:noProof/>
                <w:sz w:val="20"/>
                <w:szCs w:val="20"/>
                <w:lang w:val="en-US" w:eastAsia="zh-CN"/>
              </w:rPr>
              <w:t xml:space="preserve">2006, </w:t>
            </w:r>
            <w:r w:rsidRPr="00974CC6">
              <w:rPr>
                <w:rFonts w:ascii="Times New Roman" w:eastAsiaTheme="minorEastAsia" w:hAnsi="Times New Roman" w:cs="Times New Roman"/>
                <w:bCs/>
                <w:noProof/>
                <w:sz w:val="20"/>
                <w:szCs w:val="20"/>
                <w:lang w:val="en-US" w:eastAsia="zh-CN"/>
              </w:rPr>
              <w:t>31</w:t>
            </w:r>
            <w:r w:rsidRPr="00974CC6">
              <w:rPr>
                <w:rFonts w:ascii="Times New Roman" w:eastAsiaTheme="minorEastAsia" w:hAnsi="Times New Roman" w:cs="Times New Roman"/>
                <w:noProof/>
                <w:sz w:val="20"/>
                <w:szCs w:val="20"/>
                <w:lang w:val="en-US" w:eastAsia="zh-CN"/>
              </w:rPr>
              <w:t>(4):367-379.</w:t>
            </w:r>
          </w:p>
        </w:tc>
        <w:tc>
          <w:tcPr>
            <w:tcW w:w="2329" w:type="dxa"/>
          </w:tcPr>
          <w:p w14:paraId="4A52FC5A"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intervention</w:t>
            </w:r>
          </w:p>
        </w:tc>
      </w:tr>
      <w:tr w:rsidR="00974CC6" w:rsidRPr="00974CC6" w14:paraId="6CE0BA8F" w14:textId="77777777" w:rsidTr="00022125">
        <w:tc>
          <w:tcPr>
            <w:tcW w:w="11624" w:type="dxa"/>
          </w:tcPr>
          <w:p w14:paraId="003FECB8"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Lin J, Jandial R, Nesbit A, Badie B, Chen MK: </w:t>
            </w:r>
            <w:r w:rsidRPr="00974CC6">
              <w:rPr>
                <w:rFonts w:ascii="Times New Roman" w:eastAsiaTheme="minorEastAsia" w:hAnsi="Times New Roman" w:cs="Times New Roman"/>
                <w:b/>
                <w:noProof/>
                <w:sz w:val="20"/>
                <w:szCs w:val="20"/>
                <w:lang w:val="en-US" w:eastAsia="zh-CN"/>
              </w:rPr>
              <w:t>Current and emerging treatments for brain metastases</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Oncology-NY </w:t>
            </w:r>
            <w:r w:rsidRPr="00974CC6">
              <w:rPr>
                <w:rFonts w:ascii="Times New Roman" w:eastAsiaTheme="minorEastAsia" w:hAnsi="Times New Roman" w:cs="Times New Roman"/>
                <w:noProof/>
                <w:sz w:val="20"/>
                <w:szCs w:val="20"/>
                <w:lang w:val="en-US" w:eastAsia="zh-CN"/>
              </w:rPr>
              <w:t xml:space="preserve">2015, </w:t>
            </w:r>
            <w:r w:rsidRPr="00974CC6">
              <w:rPr>
                <w:rFonts w:ascii="Times New Roman" w:eastAsiaTheme="minorEastAsia" w:hAnsi="Times New Roman" w:cs="Times New Roman"/>
                <w:bCs/>
                <w:noProof/>
                <w:sz w:val="20"/>
                <w:szCs w:val="20"/>
                <w:lang w:val="en-US" w:eastAsia="zh-CN"/>
              </w:rPr>
              <w:t>29</w:t>
            </w:r>
            <w:r w:rsidRPr="00974CC6">
              <w:rPr>
                <w:rFonts w:ascii="Times New Roman" w:eastAsiaTheme="minorEastAsia" w:hAnsi="Times New Roman" w:cs="Times New Roman"/>
                <w:noProof/>
                <w:sz w:val="20"/>
                <w:szCs w:val="20"/>
                <w:lang w:val="en-US" w:eastAsia="zh-CN"/>
              </w:rPr>
              <w:t>(4):250-257.</w:t>
            </w:r>
          </w:p>
        </w:tc>
        <w:tc>
          <w:tcPr>
            <w:tcW w:w="2329" w:type="dxa"/>
          </w:tcPr>
          <w:p w14:paraId="2F6911E8"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population</w:t>
            </w:r>
          </w:p>
        </w:tc>
      </w:tr>
      <w:tr w:rsidR="00974CC6" w:rsidRPr="00974CC6" w14:paraId="4FBF7946" w14:textId="77777777" w:rsidTr="00022125">
        <w:tc>
          <w:tcPr>
            <w:tcW w:w="11624" w:type="dxa"/>
          </w:tcPr>
          <w:p w14:paraId="046200E8"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Okuno T, Kato S, Hatakeyama Y, Okajima J, Maruyama S, Sakamoto M, Mori S, Kodama T: </w:t>
            </w:r>
            <w:r w:rsidRPr="00974CC6">
              <w:rPr>
                <w:rFonts w:ascii="Times New Roman" w:eastAsiaTheme="minorEastAsia" w:hAnsi="Times New Roman" w:cs="Times New Roman"/>
                <w:b/>
                <w:noProof/>
                <w:sz w:val="20"/>
                <w:szCs w:val="20"/>
                <w:lang w:val="en-US" w:eastAsia="zh-CN"/>
              </w:rPr>
              <w:t>Photothermal therapy of tumors in lymph nodes using gold nanorods and near-infrared laser light</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J Control Release </w:t>
            </w:r>
            <w:r w:rsidRPr="00974CC6">
              <w:rPr>
                <w:rFonts w:ascii="Times New Roman" w:eastAsiaTheme="minorEastAsia" w:hAnsi="Times New Roman" w:cs="Times New Roman"/>
                <w:noProof/>
                <w:sz w:val="20"/>
                <w:szCs w:val="20"/>
                <w:lang w:val="en-US" w:eastAsia="zh-CN"/>
              </w:rPr>
              <w:t xml:space="preserve">2013, </w:t>
            </w:r>
            <w:r w:rsidRPr="00974CC6">
              <w:rPr>
                <w:rFonts w:ascii="Times New Roman" w:eastAsiaTheme="minorEastAsia" w:hAnsi="Times New Roman" w:cs="Times New Roman"/>
                <w:bCs/>
                <w:noProof/>
                <w:sz w:val="20"/>
                <w:szCs w:val="20"/>
                <w:lang w:val="en-US" w:eastAsia="zh-CN"/>
              </w:rPr>
              <w:t>172</w:t>
            </w:r>
            <w:r w:rsidRPr="00974CC6">
              <w:rPr>
                <w:rFonts w:ascii="Times New Roman" w:eastAsiaTheme="minorEastAsia" w:hAnsi="Times New Roman" w:cs="Times New Roman"/>
                <w:noProof/>
                <w:sz w:val="20"/>
                <w:szCs w:val="20"/>
                <w:lang w:val="en-US" w:eastAsia="zh-CN"/>
              </w:rPr>
              <w:t>(3):879-884.</w:t>
            </w:r>
          </w:p>
        </w:tc>
        <w:tc>
          <w:tcPr>
            <w:tcW w:w="2329" w:type="dxa"/>
          </w:tcPr>
          <w:p w14:paraId="3EC9689F"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population</w:t>
            </w:r>
          </w:p>
        </w:tc>
      </w:tr>
      <w:tr w:rsidR="00974CC6" w:rsidRPr="00974CC6" w14:paraId="405431B2" w14:textId="77777777" w:rsidTr="00022125">
        <w:trPr>
          <w:trHeight w:val="765"/>
        </w:trPr>
        <w:tc>
          <w:tcPr>
            <w:tcW w:w="11624" w:type="dxa"/>
          </w:tcPr>
          <w:p w14:paraId="7F9C4047"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Mihara M, Hara H, Hayashi Y, Iida T, Araki J, Yamamoto T, Todokoro T, Narushima M, Murai N, Koshima I: </w:t>
            </w:r>
            <w:r w:rsidRPr="00974CC6">
              <w:rPr>
                <w:rFonts w:ascii="Times New Roman" w:eastAsiaTheme="minorEastAsia" w:hAnsi="Times New Roman" w:cs="Times New Roman"/>
                <w:b/>
                <w:noProof/>
                <w:sz w:val="20"/>
                <w:szCs w:val="20"/>
                <w:lang w:val="en-US" w:eastAsia="zh-CN"/>
              </w:rPr>
              <w:t>Upper-limb lymphedema treated aesthetically with lymphaticovenous anastomosis using indocyanine green lymphography and noncontact vein visualization</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J Reconstr Microsurg </w:t>
            </w:r>
            <w:r w:rsidRPr="00974CC6">
              <w:rPr>
                <w:rFonts w:ascii="Times New Roman" w:eastAsiaTheme="minorEastAsia" w:hAnsi="Times New Roman" w:cs="Times New Roman"/>
                <w:noProof/>
                <w:sz w:val="20"/>
                <w:szCs w:val="20"/>
                <w:lang w:val="en-US" w:eastAsia="zh-CN"/>
              </w:rPr>
              <w:t xml:space="preserve">2012, </w:t>
            </w:r>
            <w:r w:rsidRPr="00974CC6">
              <w:rPr>
                <w:rFonts w:ascii="Times New Roman" w:eastAsiaTheme="minorEastAsia" w:hAnsi="Times New Roman" w:cs="Times New Roman"/>
                <w:bCs/>
                <w:noProof/>
                <w:sz w:val="20"/>
                <w:szCs w:val="20"/>
                <w:lang w:val="en-US" w:eastAsia="zh-CN"/>
              </w:rPr>
              <w:t>28</w:t>
            </w:r>
            <w:r w:rsidRPr="00974CC6">
              <w:rPr>
                <w:rFonts w:ascii="Times New Roman" w:eastAsiaTheme="minorEastAsia" w:hAnsi="Times New Roman" w:cs="Times New Roman"/>
                <w:noProof/>
                <w:sz w:val="20"/>
                <w:szCs w:val="20"/>
                <w:lang w:val="en-US" w:eastAsia="zh-CN"/>
              </w:rPr>
              <w:t>(5):327-332.</w:t>
            </w:r>
          </w:p>
        </w:tc>
        <w:tc>
          <w:tcPr>
            <w:tcW w:w="2329" w:type="dxa"/>
          </w:tcPr>
          <w:p w14:paraId="285AD96F"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intervention</w:t>
            </w:r>
          </w:p>
        </w:tc>
      </w:tr>
      <w:tr w:rsidR="00974CC6" w:rsidRPr="00974CC6" w14:paraId="6BA60C55" w14:textId="77777777" w:rsidTr="00022125">
        <w:tc>
          <w:tcPr>
            <w:tcW w:w="11624" w:type="dxa"/>
          </w:tcPr>
          <w:p w14:paraId="7903403E"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Moseley AL, Carati CJ, Piller NB: </w:t>
            </w:r>
            <w:r w:rsidRPr="00974CC6">
              <w:rPr>
                <w:rFonts w:ascii="Times New Roman" w:eastAsiaTheme="minorEastAsia" w:hAnsi="Times New Roman" w:cs="Times New Roman"/>
                <w:b/>
                <w:noProof/>
                <w:sz w:val="20"/>
                <w:szCs w:val="20"/>
                <w:lang w:val="en-US" w:eastAsia="zh-CN"/>
              </w:rPr>
              <w:t>A systematic review of common conservative therapies for arm lymphoedema secondary to breast cancer treatment</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Ann Oncol </w:t>
            </w:r>
            <w:r w:rsidRPr="00974CC6">
              <w:rPr>
                <w:rFonts w:ascii="Times New Roman" w:eastAsiaTheme="minorEastAsia" w:hAnsi="Times New Roman" w:cs="Times New Roman"/>
                <w:noProof/>
                <w:sz w:val="20"/>
                <w:szCs w:val="20"/>
                <w:lang w:val="en-US" w:eastAsia="zh-CN"/>
              </w:rPr>
              <w:t xml:space="preserve">2007, </w:t>
            </w:r>
            <w:r w:rsidRPr="00974CC6">
              <w:rPr>
                <w:rFonts w:ascii="Times New Roman" w:eastAsiaTheme="minorEastAsia" w:hAnsi="Times New Roman" w:cs="Times New Roman"/>
                <w:bCs/>
                <w:noProof/>
                <w:sz w:val="20"/>
                <w:szCs w:val="20"/>
                <w:lang w:val="en-US" w:eastAsia="zh-CN"/>
              </w:rPr>
              <w:t>18</w:t>
            </w:r>
            <w:r w:rsidRPr="00974CC6">
              <w:rPr>
                <w:rFonts w:ascii="Times New Roman" w:eastAsiaTheme="minorEastAsia" w:hAnsi="Times New Roman" w:cs="Times New Roman"/>
                <w:noProof/>
                <w:sz w:val="20"/>
                <w:szCs w:val="20"/>
                <w:lang w:val="en-US" w:eastAsia="zh-CN"/>
              </w:rPr>
              <w:t>(4):639-646.</w:t>
            </w:r>
          </w:p>
        </w:tc>
        <w:tc>
          <w:tcPr>
            <w:tcW w:w="2329" w:type="dxa"/>
          </w:tcPr>
          <w:p w14:paraId="0CC48EC6"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Review</w:t>
            </w:r>
          </w:p>
        </w:tc>
      </w:tr>
      <w:tr w:rsidR="00974CC6" w:rsidRPr="00974CC6" w14:paraId="2E1424AE" w14:textId="77777777" w:rsidTr="00022125">
        <w:tc>
          <w:tcPr>
            <w:tcW w:w="11624" w:type="dxa"/>
          </w:tcPr>
          <w:p w14:paraId="5C3400E1"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e Lima MT, e Lima JG, de Andrade MF, Bergmann A: </w:t>
            </w:r>
            <w:r w:rsidRPr="00974CC6">
              <w:rPr>
                <w:rFonts w:ascii="Times New Roman" w:eastAsiaTheme="minorEastAsia" w:hAnsi="Times New Roman" w:cs="Times New Roman"/>
                <w:b/>
                <w:noProof/>
                <w:sz w:val="20"/>
                <w:szCs w:val="20"/>
                <w:lang w:val="en-US" w:eastAsia="zh-CN"/>
              </w:rPr>
              <w:t>Low-level laser therapy in secondary lymphedema after breast cancer: Systematic review</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Lasers Med Sci </w:t>
            </w:r>
            <w:r w:rsidRPr="00974CC6">
              <w:rPr>
                <w:rFonts w:ascii="Times New Roman" w:eastAsiaTheme="minorEastAsia" w:hAnsi="Times New Roman" w:cs="Times New Roman"/>
                <w:noProof/>
                <w:sz w:val="20"/>
                <w:szCs w:val="20"/>
                <w:lang w:val="en-US" w:eastAsia="zh-CN"/>
              </w:rPr>
              <w:t xml:space="preserve">2014, </w:t>
            </w:r>
            <w:r w:rsidRPr="00974CC6">
              <w:rPr>
                <w:rFonts w:ascii="Times New Roman" w:eastAsiaTheme="minorEastAsia" w:hAnsi="Times New Roman" w:cs="Times New Roman"/>
                <w:bCs/>
                <w:noProof/>
                <w:sz w:val="20"/>
                <w:szCs w:val="20"/>
                <w:lang w:val="en-US" w:eastAsia="zh-CN"/>
              </w:rPr>
              <w:t>29</w:t>
            </w:r>
            <w:r w:rsidRPr="00974CC6">
              <w:rPr>
                <w:rFonts w:ascii="Times New Roman" w:eastAsiaTheme="minorEastAsia" w:hAnsi="Times New Roman" w:cs="Times New Roman"/>
                <w:noProof/>
                <w:sz w:val="20"/>
                <w:szCs w:val="20"/>
                <w:lang w:val="en-US" w:eastAsia="zh-CN"/>
              </w:rPr>
              <w:t>(3):1289-1295.</w:t>
            </w:r>
          </w:p>
        </w:tc>
        <w:tc>
          <w:tcPr>
            <w:tcW w:w="2329" w:type="dxa"/>
          </w:tcPr>
          <w:p w14:paraId="52129612"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Review</w:t>
            </w:r>
          </w:p>
        </w:tc>
      </w:tr>
      <w:tr w:rsidR="00974CC6" w:rsidRPr="00974CC6" w14:paraId="04422EAB" w14:textId="77777777" w:rsidTr="00022125">
        <w:tc>
          <w:tcPr>
            <w:tcW w:w="11624" w:type="dxa"/>
          </w:tcPr>
          <w:p w14:paraId="55CFEF84"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Perbeck L, Celebioglu F, Svensson L, Danielsson R: </w:t>
            </w:r>
            <w:r w:rsidRPr="00974CC6">
              <w:rPr>
                <w:rFonts w:ascii="Times New Roman" w:eastAsiaTheme="minorEastAsia" w:hAnsi="Times New Roman" w:cs="Times New Roman"/>
                <w:b/>
                <w:noProof/>
                <w:sz w:val="20"/>
                <w:szCs w:val="20"/>
                <w:lang w:val="en-US" w:eastAsia="zh-CN"/>
              </w:rPr>
              <w:t>Lymph circulation in the breast after radiotherapy and breast conservation</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Lymphology </w:t>
            </w:r>
            <w:r w:rsidRPr="00974CC6">
              <w:rPr>
                <w:rFonts w:ascii="Times New Roman" w:eastAsiaTheme="minorEastAsia" w:hAnsi="Times New Roman" w:cs="Times New Roman"/>
                <w:noProof/>
                <w:sz w:val="20"/>
                <w:szCs w:val="20"/>
                <w:lang w:val="en-US" w:eastAsia="zh-CN"/>
              </w:rPr>
              <w:t xml:space="preserve">2006, </w:t>
            </w:r>
            <w:r w:rsidRPr="00974CC6">
              <w:rPr>
                <w:rFonts w:ascii="Times New Roman" w:eastAsiaTheme="minorEastAsia" w:hAnsi="Times New Roman" w:cs="Times New Roman"/>
                <w:bCs/>
                <w:noProof/>
                <w:sz w:val="20"/>
                <w:szCs w:val="20"/>
                <w:lang w:val="en-US" w:eastAsia="zh-CN"/>
              </w:rPr>
              <w:t>39</w:t>
            </w:r>
            <w:r w:rsidRPr="00974CC6">
              <w:rPr>
                <w:rFonts w:ascii="Times New Roman" w:eastAsiaTheme="minorEastAsia" w:hAnsi="Times New Roman" w:cs="Times New Roman"/>
                <w:noProof/>
                <w:sz w:val="20"/>
                <w:szCs w:val="20"/>
                <w:lang w:val="en-US" w:eastAsia="zh-CN"/>
              </w:rPr>
              <w:t>(1):33-40.</w:t>
            </w:r>
          </w:p>
        </w:tc>
        <w:tc>
          <w:tcPr>
            <w:tcW w:w="2329" w:type="dxa"/>
          </w:tcPr>
          <w:p w14:paraId="25247FA9"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population</w:t>
            </w:r>
          </w:p>
        </w:tc>
      </w:tr>
      <w:tr w:rsidR="00974CC6" w:rsidRPr="00974CC6" w14:paraId="660F5201" w14:textId="77777777" w:rsidTr="00022125">
        <w:tc>
          <w:tcPr>
            <w:tcW w:w="11624" w:type="dxa"/>
          </w:tcPr>
          <w:p w14:paraId="7A051967"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t xml:space="preserve">Lai CC, Chen SY, Tu YK, Ding YW, Lin JJ. </w:t>
            </w:r>
            <w:r w:rsidRPr="00974CC6">
              <w:rPr>
                <w:rFonts w:ascii="Times New Roman" w:eastAsiaTheme="minorEastAsia" w:hAnsi="Times New Roman" w:cs="Times New Roman"/>
                <w:b/>
                <w:bCs/>
                <w:noProof/>
                <w:color w:val="212121"/>
                <w:sz w:val="20"/>
                <w:szCs w:val="20"/>
                <w:shd w:val="clear" w:color="auto" w:fill="FFFFFF"/>
                <w:lang w:val="en-US" w:eastAsia="zh-CN"/>
              </w:rPr>
              <w:t>Effectiveness of low level laser therapy versus cryotherapy in cancer patients</w:t>
            </w:r>
            <w:r w:rsidRPr="00974CC6">
              <w:rPr>
                <w:rFonts w:ascii="Times New Roman" w:eastAsiaTheme="minorEastAsia" w:hAnsi="Times New Roman" w:cs="Times New Roman"/>
                <w:noProof/>
                <w:color w:val="212121"/>
                <w:sz w:val="20"/>
                <w:szCs w:val="20"/>
                <w:shd w:val="clear" w:color="auto" w:fill="FFFFFF"/>
                <w:lang w:val="en-US" w:eastAsia="zh-CN"/>
              </w:rPr>
              <w:t xml:space="preserve"> </w:t>
            </w:r>
            <w:r w:rsidRPr="00974CC6">
              <w:rPr>
                <w:rFonts w:ascii="Times New Roman" w:eastAsiaTheme="minorEastAsia" w:hAnsi="Times New Roman" w:cs="Times New Roman"/>
                <w:b/>
                <w:bCs/>
                <w:noProof/>
                <w:color w:val="212121"/>
                <w:sz w:val="20"/>
                <w:szCs w:val="20"/>
                <w:shd w:val="clear" w:color="auto" w:fill="FFFFFF"/>
                <w:lang w:val="en-US" w:eastAsia="zh-CN"/>
              </w:rPr>
              <w:t>with oral mucositis</w:t>
            </w:r>
            <w:r w:rsidRPr="00974CC6">
              <w:rPr>
                <w:rFonts w:ascii="Times New Roman" w:eastAsiaTheme="minorEastAsia" w:hAnsi="Times New Roman" w:cs="Times New Roman"/>
                <w:noProof/>
                <w:color w:val="212121"/>
                <w:sz w:val="20"/>
                <w:szCs w:val="20"/>
                <w:shd w:val="clear" w:color="auto" w:fill="FFFFFF"/>
                <w:lang w:val="en-US" w:eastAsia="zh-CN"/>
              </w:rPr>
              <w:t>: Systematic review and network meta-analysis. Crit Rev Oncol Hematol. 2021 Apr;160:103276.</w:t>
            </w:r>
          </w:p>
        </w:tc>
        <w:tc>
          <w:tcPr>
            <w:tcW w:w="2329" w:type="dxa"/>
          </w:tcPr>
          <w:p w14:paraId="30AC88F8"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population</w:t>
            </w:r>
          </w:p>
        </w:tc>
      </w:tr>
      <w:tr w:rsidR="00974CC6" w:rsidRPr="00974CC6" w14:paraId="15A5A930" w14:textId="77777777" w:rsidTr="00022125">
        <w:tc>
          <w:tcPr>
            <w:tcW w:w="11624" w:type="dxa"/>
          </w:tcPr>
          <w:p w14:paraId="74C9EE3D"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t xml:space="preserve">Finfter O, Avni B, Grisariu S, Haviv Y, Nadler C, Rimon O, Zadik Y. </w:t>
            </w:r>
            <w:r w:rsidRPr="00974CC6">
              <w:rPr>
                <w:rFonts w:ascii="Times New Roman" w:eastAsiaTheme="minorEastAsia" w:hAnsi="Times New Roman" w:cs="Times New Roman"/>
                <w:b/>
                <w:bCs/>
                <w:noProof/>
                <w:color w:val="212121"/>
                <w:sz w:val="20"/>
                <w:szCs w:val="20"/>
                <w:shd w:val="clear" w:color="auto" w:fill="FFFFFF"/>
                <w:lang w:val="en-US" w:eastAsia="zh-CN"/>
              </w:rPr>
              <w:t>Photobiomodulation (low-level laser) therapy for</w:t>
            </w:r>
            <w:r w:rsidRPr="00974CC6">
              <w:rPr>
                <w:rFonts w:ascii="Times New Roman" w:eastAsiaTheme="minorEastAsia" w:hAnsi="Times New Roman" w:cs="Times New Roman"/>
                <w:noProof/>
                <w:color w:val="212121"/>
                <w:sz w:val="20"/>
                <w:szCs w:val="20"/>
                <w:shd w:val="clear" w:color="auto" w:fill="FFFFFF"/>
                <w:lang w:val="en-US" w:eastAsia="zh-CN"/>
              </w:rPr>
              <w:t xml:space="preserve"> </w:t>
            </w:r>
            <w:r w:rsidRPr="00974CC6">
              <w:rPr>
                <w:rFonts w:ascii="Times New Roman" w:eastAsiaTheme="minorEastAsia" w:hAnsi="Times New Roman" w:cs="Times New Roman"/>
                <w:b/>
                <w:bCs/>
                <w:noProof/>
                <w:color w:val="212121"/>
                <w:sz w:val="20"/>
                <w:szCs w:val="20"/>
                <w:shd w:val="clear" w:color="auto" w:fill="FFFFFF"/>
                <w:lang w:val="en-US" w:eastAsia="zh-CN"/>
              </w:rPr>
              <w:t>immediate pain relief of persistent oral ulcers in chronic graft-versus-host disease</w:t>
            </w:r>
            <w:r w:rsidRPr="00974CC6">
              <w:rPr>
                <w:rFonts w:ascii="Times New Roman" w:eastAsiaTheme="minorEastAsia" w:hAnsi="Times New Roman" w:cs="Times New Roman"/>
                <w:noProof/>
                <w:color w:val="212121"/>
                <w:sz w:val="20"/>
                <w:szCs w:val="20"/>
                <w:shd w:val="clear" w:color="auto" w:fill="FFFFFF"/>
                <w:lang w:val="en-US" w:eastAsia="zh-CN"/>
              </w:rPr>
              <w:t>. Support Care Cancer. 2021 Aug;29(8):4529-4534.</w:t>
            </w:r>
          </w:p>
        </w:tc>
        <w:tc>
          <w:tcPr>
            <w:tcW w:w="2329" w:type="dxa"/>
          </w:tcPr>
          <w:p w14:paraId="01C5A05C"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population</w:t>
            </w:r>
          </w:p>
        </w:tc>
      </w:tr>
      <w:tr w:rsidR="00974CC6" w:rsidRPr="00974CC6" w14:paraId="5EE4D5A4" w14:textId="77777777" w:rsidTr="00022125">
        <w:tc>
          <w:tcPr>
            <w:tcW w:w="11624" w:type="dxa"/>
          </w:tcPr>
          <w:p w14:paraId="0F586006"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t xml:space="preserve">Hasenoehrl T, Palma S, Ramazanova D, Kölbl H, Dorner TE, Keilani M, Crevenna R. </w:t>
            </w:r>
            <w:r w:rsidRPr="00974CC6">
              <w:rPr>
                <w:rFonts w:ascii="Times New Roman" w:eastAsiaTheme="minorEastAsia" w:hAnsi="Times New Roman" w:cs="Times New Roman"/>
                <w:b/>
                <w:bCs/>
                <w:noProof/>
                <w:color w:val="212121"/>
                <w:sz w:val="20"/>
                <w:szCs w:val="20"/>
                <w:shd w:val="clear" w:color="auto" w:fill="FFFFFF"/>
                <w:lang w:val="en-US" w:eastAsia="zh-CN"/>
              </w:rPr>
              <w:t>Resistance exercise and breast</w:t>
            </w:r>
            <w:r w:rsidRPr="00974CC6">
              <w:rPr>
                <w:rFonts w:ascii="Times New Roman" w:eastAsiaTheme="minorEastAsia" w:hAnsi="Times New Roman" w:cs="Times New Roman"/>
                <w:noProof/>
                <w:color w:val="212121"/>
                <w:sz w:val="20"/>
                <w:szCs w:val="20"/>
                <w:shd w:val="clear" w:color="auto" w:fill="FFFFFF"/>
                <w:lang w:val="en-US" w:eastAsia="zh-CN"/>
              </w:rPr>
              <w:t xml:space="preserve"> </w:t>
            </w:r>
            <w:r w:rsidRPr="00974CC6">
              <w:rPr>
                <w:rFonts w:ascii="Times New Roman" w:eastAsiaTheme="minorEastAsia" w:hAnsi="Times New Roman" w:cs="Times New Roman"/>
                <w:b/>
                <w:bCs/>
                <w:noProof/>
                <w:color w:val="212121"/>
                <w:sz w:val="20"/>
                <w:szCs w:val="20"/>
                <w:shd w:val="clear" w:color="auto" w:fill="FFFFFF"/>
                <w:lang w:val="en-US" w:eastAsia="zh-CN"/>
              </w:rPr>
              <w:t>cancer-related lymphedema-a systematic review update and meta-analysis</w:t>
            </w:r>
            <w:r w:rsidRPr="00974CC6">
              <w:rPr>
                <w:rFonts w:ascii="Times New Roman" w:eastAsiaTheme="minorEastAsia" w:hAnsi="Times New Roman" w:cs="Times New Roman"/>
                <w:noProof/>
                <w:color w:val="212121"/>
                <w:sz w:val="20"/>
                <w:szCs w:val="20"/>
                <w:shd w:val="clear" w:color="auto" w:fill="FFFFFF"/>
                <w:lang w:val="en-US" w:eastAsia="zh-CN"/>
              </w:rPr>
              <w:t>. Support Care Cancer. 2020 Aug;28(8):3593-3603. </w:t>
            </w:r>
          </w:p>
        </w:tc>
        <w:tc>
          <w:tcPr>
            <w:tcW w:w="2329" w:type="dxa"/>
          </w:tcPr>
          <w:p w14:paraId="4C687888"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Review</w:t>
            </w:r>
          </w:p>
        </w:tc>
      </w:tr>
      <w:tr w:rsidR="00974CC6" w:rsidRPr="00974CC6" w14:paraId="70259A51" w14:textId="77777777" w:rsidTr="00022125">
        <w:tc>
          <w:tcPr>
            <w:tcW w:w="11624" w:type="dxa"/>
          </w:tcPr>
          <w:p w14:paraId="0BE4E56C"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t xml:space="preserve">Pajero Otero V, García Delgado E, Martín Cortijo C, Romay Barrero HM, de Carlos Iriarte E, Avendaño-Coy J. </w:t>
            </w:r>
            <w:r w:rsidRPr="00974CC6">
              <w:rPr>
                <w:rFonts w:ascii="Times New Roman" w:eastAsiaTheme="minorEastAsia" w:hAnsi="Times New Roman" w:cs="Times New Roman"/>
                <w:b/>
                <w:bCs/>
                <w:noProof/>
                <w:color w:val="212121"/>
                <w:sz w:val="20"/>
                <w:szCs w:val="20"/>
                <w:shd w:val="clear" w:color="auto" w:fill="FFFFFF"/>
                <w:lang w:val="en-US" w:eastAsia="zh-CN"/>
              </w:rPr>
              <w:t>Kinesio taping versus compression garments for treating breast cancer-related lymphedema: a randomized, cross-over,</w:t>
            </w:r>
            <w:r w:rsidRPr="00974CC6">
              <w:rPr>
                <w:rFonts w:ascii="Times New Roman" w:eastAsiaTheme="minorEastAsia" w:hAnsi="Times New Roman" w:cs="Times New Roman"/>
                <w:noProof/>
                <w:color w:val="212121"/>
                <w:sz w:val="20"/>
                <w:szCs w:val="20"/>
                <w:shd w:val="clear" w:color="auto" w:fill="FFFFFF"/>
                <w:lang w:val="en-US" w:eastAsia="zh-CN"/>
              </w:rPr>
              <w:t xml:space="preserve"> </w:t>
            </w:r>
            <w:r w:rsidRPr="00974CC6">
              <w:rPr>
                <w:rFonts w:ascii="Times New Roman" w:eastAsiaTheme="minorEastAsia" w:hAnsi="Times New Roman" w:cs="Times New Roman"/>
                <w:b/>
                <w:bCs/>
                <w:noProof/>
                <w:color w:val="212121"/>
                <w:sz w:val="20"/>
                <w:szCs w:val="20"/>
                <w:shd w:val="clear" w:color="auto" w:fill="FFFFFF"/>
                <w:lang w:val="en-US" w:eastAsia="zh-CN"/>
              </w:rPr>
              <w:t>controlled trial.</w:t>
            </w:r>
            <w:r w:rsidRPr="00974CC6">
              <w:rPr>
                <w:rFonts w:ascii="Times New Roman" w:eastAsiaTheme="minorEastAsia" w:hAnsi="Times New Roman" w:cs="Times New Roman"/>
                <w:noProof/>
                <w:color w:val="212121"/>
                <w:sz w:val="20"/>
                <w:szCs w:val="20"/>
                <w:shd w:val="clear" w:color="auto" w:fill="FFFFFF"/>
                <w:lang w:val="en-US" w:eastAsia="zh-CN"/>
              </w:rPr>
              <w:t xml:space="preserve"> Clin Rehabil. 2019 Dec;33(12):1887-1897.</w:t>
            </w:r>
          </w:p>
        </w:tc>
        <w:tc>
          <w:tcPr>
            <w:tcW w:w="2329" w:type="dxa"/>
          </w:tcPr>
          <w:p w14:paraId="674228D6"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intervention</w:t>
            </w:r>
          </w:p>
        </w:tc>
      </w:tr>
      <w:tr w:rsidR="00974CC6" w:rsidRPr="00974CC6" w14:paraId="3224BE4A" w14:textId="77777777" w:rsidTr="00022125">
        <w:tc>
          <w:tcPr>
            <w:tcW w:w="11624" w:type="dxa"/>
          </w:tcPr>
          <w:p w14:paraId="6D9E09F0"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t xml:space="preserve">Pasyar N, Barshan Tashnizi N, Mansouri P, Tahmasebi S. </w:t>
            </w:r>
            <w:r w:rsidRPr="00974CC6">
              <w:rPr>
                <w:rFonts w:ascii="Times New Roman" w:eastAsiaTheme="minorEastAsia" w:hAnsi="Times New Roman" w:cs="Times New Roman"/>
                <w:b/>
                <w:bCs/>
                <w:noProof/>
                <w:color w:val="212121"/>
                <w:sz w:val="20"/>
                <w:szCs w:val="20"/>
                <w:shd w:val="clear" w:color="auto" w:fill="FFFFFF"/>
                <w:lang w:val="en-US" w:eastAsia="zh-CN"/>
              </w:rPr>
              <w:t>Effect of yoga exercise on the quality of life and upper extremity volume among women with breast cancer related lymphedema: A pilot study</w:t>
            </w:r>
            <w:r w:rsidRPr="00974CC6">
              <w:rPr>
                <w:rFonts w:ascii="Times New Roman" w:eastAsiaTheme="minorEastAsia" w:hAnsi="Times New Roman" w:cs="Times New Roman"/>
                <w:noProof/>
                <w:color w:val="212121"/>
                <w:sz w:val="20"/>
                <w:szCs w:val="20"/>
                <w:shd w:val="clear" w:color="auto" w:fill="FFFFFF"/>
                <w:lang w:val="en-US" w:eastAsia="zh-CN"/>
              </w:rPr>
              <w:t>. Eur J Oncol Nurs. 2019 Oct;42:103-109.</w:t>
            </w:r>
          </w:p>
        </w:tc>
        <w:tc>
          <w:tcPr>
            <w:tcW w:w="2329" w:type="dxa"/>
          </w:tcPr>
          <w:p w14:paraId="62F02768"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intervention</w:t>
            </w:r>
          </w:p>
        </w:tc>
      </w:tr>
      <w:tr w:rsidR="00974CC6" w:rsidRPr="00974CC6" w14:paraId="70A29938" w14:textId="77777777" w:rsidTr="00022125">
        <w:tc>
          <w:tcPr>
            <w:tcW w:w="11624" w:type="dxa"/>
          </w:tcPr>
          <w:p w14:paraId="46A4D9E0"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t xml:space="preserve">Sanal-Toprak C, Ozsoy-Unubol T, Bahar-Ozdemir Y, Akyuz G. </w:t>
            </w:r>
            <w:r w:rsidRPr="00974CC6">
              <w:rPr>
                <w:rFonts w:ascii="Times New Roman" w:eastAsiaTheme="minorEastAsia" w:hAnsi="Times New Roman" w:cs="Times New Roman"/>
                <w:b/>
                <w:bCs/>
                <w:noProof/>
                <w:color w:val="212121"/>
                <w:sz w:val="20"/>
                <w:szCs w:val="20"/>
                <w:shd w:val="clear" w:color="auto" w:fill="FFFFFF"/>
                <w:lang w:val="en-US" w:eastAsia="zh-CN"/>
              </w:rPr>
              <w:t xml:space="preserve">The efficacy of intermittent pneumatic compression as a substitute for manual lymphatic </w:t>
            </w:r>
            <w:r w:rsidRPr="00974CC6">
              <w:rPr>
                <w:rFonts w:ascii="Times New Roman" w:eastAsiaTheme="minorEastAsia" w:hAnsi="Times New Roman" w:cs="Times New Roman"/>
                <w:b/>
                <w:bCs/>
                <w:noProof/>
                <w:color w:val="212121"/>
                <w:sz w:val="20"/>
                <w:szCs w:val="20"/>
                <w:shd w:val="clear" w:color="auto" w:fill="FFFFFF"/>
                <w:lang w:val="en-US" w:eastAsia="zh-CN"/>
              </w:rPr>
              <w:lastRenderedPageBreak/>
              <w:t>drainage in complete decongestive therapy in the treatment of breast cancer related</w:t>
            </w:r>
            <w:r w:rsidRPr="00974CC6">
              <w:rPr>
                <w:rFonts w:ascii="Times New Roman" w:eastAsiaTheme="minorEastAsia" w:hAnsi="Times New Roman" w:cs="Times New Roman"/>
                <w:noProof/>
                <w:color w:val="212121"/>
                <w:sz w:val="20"/>
                <w:szCs w:val="20"/>
                <w:shd w:val="clear" w:color="auto" w:fill="FFFFFF"/>
                <w:lang w:val="en-US" w:eastAsia="zh-CN"/>
              </w:rPr>
              <w:t xml:space="preserve"> </w:t>
            </w:r>
            <w:r w:rsidRPr="00974CC6">
              <w:rPr>
                <w:rFonts w:ascii="Times New Roman" w:eastAsiaTheme="minorEastAsia" w:hAnsi="Times New Roman" w:cs="Times New Roman"/>
                <w:b/>
                <w:bCs/>
                <w:noProof/>
                <w:color w:val="212121"/>
                <w:sz w:val="20"/>
                <w:szCs w:val="20"/>
                <w:shd w:val="clear" w:color="auto" w:fill="FFFFFF"/>
                <w:lang w:val="en-US" w:eastAsia="zh-CN"/>
              </w:rPr>
              <w:t>lymphedema.</w:t>
            </w:r>
            <w:r w:rsidRPr="00974CC6">
              <w:rPr>
                <w:rFonts w:ascii="Times New Roman" w:eastAsiaTheme="minorEastAsia" w:hAnsi="Times New Roman" w:cs="Times New Roman"/>
                <w:noProof/>
                <w:color w:val="212121"/>
                <w:sz w:val="20"/>
                <w:szCs w:val="20"/>
                <w:shd w:val="clear" w:color="auto" w:fill="FFFFFF"/>
                <w:lang w:val="en-US" w:eastAsia="zh-CN"/>
              </w:rPr>
              <w:t xml:space="preserve"> Lymphology. 2019;52(2):82-91.</w:t>
            </w:r>
          </w:p>
        </w:tc>
        <w:tc>
          <w:tcPr>
            <w:tcW w:w="2329" w:type="dxa"/>
          </w:tcPr>
          <w:p w14:paraId="3D473AAB"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lastRenderedPageBreak/>
              <w:t>Irrelevant intervention</w:t>
            </w:r>
          </w:p>
        </w:tc>
      </w:tr>
      <w:tr w:rsidR="00974CC6" w:rsidRPr="00974CC6" w14:paraId="323A7B2B" w14:textId="77777777" w:rsidTr="00022125">
        <w:tc>
          <w:tcPr>
            <w:tcW w:w="11624" w:type="dxa"/>
          </w:tcPr>
          <w:p w14:paraId="28DCF726"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Sanders JM, Butt L, Clark A, Williams J, Padgen M, Leung E, Keely P, Condeelis JS, Aguirre-Ghiso J, Castracane J: </w:t>
            </w:r>
            <w:r w:rsidRPr="00974CC6">
              <w:rPr>
                <w:rFonts w:ascii="Times New Roman" w:eastAsiaTheme="minorEastAsia" w:hAnsi="Times New Roman" w:cs="Times New Roman"/>
                <w:b/>
                <w:noProof/>
                <w:sz w:val="20"/>
                <w:szCs w:val="20"/>
                <w:lang w:val="en-US" w:eastAsia="zh-CN"/>
              </w:rPr>
              <w:t>A BioMEMS device for the study of mechanical properties of cells</w:t>
            </w:r>
            <w:r w:rsidRPr="00974CC6">
              <w:rPr>
                <w:rFonts w:ascii="Times New Roman" w:eastAsiaTheme="minorEastAsia" w:hAnsi="Times New Roman" w:cs="Times New Roman"/>
                <w:noProof/>
                <w:sz w:val="20"/>
                <w:szCs w:val="20"/>
                <w:lang w:val="en-US" w:eastAsia="zh-CN"/>
              </w:rPr>
              <w:t xml:space="preserve">. In: </w:t>
            </w:r>
            <w:r w:rsidRPr="00974CC6">
              <w:rPr>
                <w:rFonts w:ascii="Times New Roman" w:eastAsiaTheme="minorEastAsia" w:hAnsi="Times New Roman" w:cs="Times New Roman"/>
                <w:i/>
                <w:noProof/>
                <w:sz w:val="20"/>
                <w:szCs w:val="20"/>
                <w:lang w:val="en-US" w:eastAsia="zh-CN"/>
              </w:rPr>
              <w:t>Microfluidics, Biomems, and Medical Microsystems Xiii. Volume 9320</w:t>
            </w:r>
            <w:r w:rsidRPr="00974CC6">
              <w:rPr>
                <w:rFonts w:ascii="Times New Roman" w:eastAsiaTheme="minorEastAsia" w:hAnsi="Times New Roman" w:cs="Times New Roman"/>
                <w:noProof/>
                <w:sz w:val="20"/>
                <w:szCs w:val="20"/>
                <w:lang w:val="en-US" w:eastAsia="zh-CN"/>
              </w:rPr>
              <w:t>, edn. Edited by Gray BL, Becker H; 2015.</w:t>
            </w:r>
          </w:p>
        </w:tc>
        <w:tc>
          <w:tcPr>
            <w:tcW w:w="2329" w:type="dxa"/>
          </w:tcPr>
          <w:p w14:paraId="400245BF"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Not a clinical trial</w:t>
            </w:r>
          </w:p>
        </w:tc>
      </w:tr>
      <w:tr w:rsidR="00974CC6" w:rsidRPr="00974CC6" w14:paraId="1C3245FB" w14:textId="77777777" w:rsidTr="00022125">
        <w:tc>
          <w:tcPr>
            <w:tcW w:w="11624" w:type="dxa"/>
          </w:tcPr>
          <w:p w14:paraId="0893DEBE"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t xml:space="preserve">Bloomquist K, Karlsmark T, Christensen KB, Adamsen L. </w:t>
            </w:r>
            <w:r w:rsidRPr="00974CC6">
              <w:rPr>
                <w:rFonts w:ascii="Times New Roman" w:eastAsiaTheme="minorEastAsia" w:hAnsi="Times New Roman" w:cs="Times New Roman"/>
                <w:b/>
                <w:bCs/>
                <w:noProof/>
                <w:color w:val="212121"/>
                <w:sz w:val="20"/>
                <w:szCs w:val="20"/>
                <w:shd w:val="clear" w:color="auto" w:fill="FFFFFF"/>
                <w:lang w:val="en-US" w:eastAsia="zh-CN"/>
              </w:rPr>
              <w:t>Heavy resistance training and lymphedema: prevalence of</w:t>
            </w:r>
            <w:r w:rsidRPr="00974CC6">
              <w:rPr>
                <w:rFonts w:ascii="Times New Roman" w:eastAsiaTheme="minorEastAsia" w:hAnsi="Times New Roman" w:cs="Times New Roman"/>
                <w:noProof/>
                <w:color w:val="212121"/>
                <w:sz w:val="20"/>
                <w:szCs w:val="20"/>
                <w:shd w:val="clear" w:color="auto" w:fill="FFFFFF"/>
                <w:lang w:val="en-US" w:eastAsia="zh-CN"/>
              </w:rPr>
              <w:t xml:space="preserve"> </w:t>
            </w:r>
            <w:r w:rsidRPr="00974CC6">
              <w:rPr>
                <w:rFonts w:ascii="Times New Roman" w:eastAsiaTheme="minorEastAsia" w:hAnsi="Times New Roman" w:cs="Times New Roman"/>
                <w:b/>
                <w:bCs/>
                <w:noProof/>
                <w:color w:val="212121"/>
                <w:sz w:val="20"/>
                <w:szCs w:val="20"/>
                <w:shd w:val="clear" w:color="auto" w:fill="FFFFFF"/>
                <w:lang w:val="en-US" w:eastAsia="zh-CN"/>
              </w:rPr>
              <w:t>breast cancer-related lymphedema in participants of an exercise intervention utilizing heavy load resistance training</w:t>
            </w:r>
            <w:r w:rsidRPr="00974CC6">
              <w:rPr>
                <w:rFonts w:ascii="Times New Roman" w:eastAsiaTheme="minorEastAsia" w:hAnsi="Times New Roman" w:cs="Times New Roman"/>
                <w:noProof/>
                <w:color w:val="212121"/>
                <w:sz w:val="20"/>
                <w:szCs w:val="20"/>
                <w:shd w:val="clear" w:color="auto" w:fill="FFFFFF"/>
                <w:lang w:val="en-US" w:eastAsia="zh-CN"/>
              </w:rPr>
              <w:t>. Acta Oncol. 2014 Feb;53(2):216-25. </w:t>
            </w:r>
          </w:p>
        </w:tc>
        <w:tc>
          <w:tcPr>
            <w:tcW w:w="2329" w:type="dxa"/>
          </w:tcPr>
          <w:p w14:paraId="2BD4C264"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Not a clinical trial</w:t>
            </w:r>
          </w:p>
        </w:tc>
      </w:tr>
      <w:tr w:rsidR="00974CC6" w:rsidRPr="00974CC6" w14:paraId="08B0C8DE" w14:textId="77777777" w:rsidTr="00022125">
        <w:tc>
          <w:tcPr>
            <w:tcW w:w="11624" w:type="dxa"/>
          </w:tcPr>
          <w:p w14:paraId="4FB364E1"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Rodrick JR, Poage E, Wanchai A, Stewart BR, Cormier JN, Armer JM: </w:t>
            </w:r>
            <w:r w:rsidRPr="00974CC6">
              <w:rPr>
                <w:rFonts w:ascii="Times New Roman" w:eastAsiaTheme="minorEastAsia" w:hAnsi="Times New Roman" w:cs="Times New Roman"/>
                <w:b/>
                <w:noProof/>
                <w:sz w:val="20"/>
                <w:szCs w:val="20"/>
                <w:lang w:val="en-US" w:eastAsia="zh-CN"/>
              </w:rPr>
              <w:t>Complementary, alternative, and other noncomplete decongestive therapy treatment methods in the management of lymphedema: A systematic search and review</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Pm&amp;R </w:t>
            </w:r>
            <w:r w:rsidRPr="00974CC6">
              <w:rPr>
                <w:rFonts w:ascii="Times New Roman" w:eastAsiaTheme="minorEastAsia" w:hAnsi="Times New Roman" w:cs="Times New Roman"/>
                <w:noProof/>
                <w:sz w:val="20"/>
                <w:szCs w:val="20"/>
                <w:lang w:val="en-US" w:eastAsia="zh-CN"/>
              </w:rPr>
              <w:t xml:space="preserve">2014, </w:t>
            </w:r>
            <w:r w:rsidRPr="00974CC6">
              <w:rPr>
                <w:rFonts w:ascii="Times New Roman" w:eastAsiaTheme="minorEastAsia" w:hAnsi="Times New Roman" w:cs="Times New Roman"/>
                <w:b/>
                <w:noProof/>
                <w:sz w:val="20"/>
                <w:szCs w:val="20"/>
                <w:lang w:val="en-US" w:eastAsia="zh-CN"/>
              </w:rPr>
              <w:t>6</w:t>
            </w:r>
            <w:r w:rsidRPr="00974CC6">
              <w:rPr>
                <w:rFonts w:ascii="Times New Roman" w:eastAsiaTheme="minorEastAsia" w:hAnsi="Times New Roman" w:cs="Times New Roman"/>
                <w:noProof/>
                <w:sz w:val="20"/>
                <w:szCs w:val="20"/>
                <w:lang w:val="en-US" w:eastAsia="zh-CN"/>
              </w:rPr>
              <w:t>(3):250-274.</w:t>
            </w:r>
          </w:p>
        </w:tc>
        <w:tc>
          <w:tcPr>
            <w:tcW w:w="2329" w:type="dxa"/>
          </w:tcPr>
          <w:p w14:paraId="3031FC82"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Review</w:t>
            </w:r>
          </w:p>
        </w:tc>
      </w:tr>
      <w:tr w:rsidR="00974CC6" w:rsidRPr="00974CC6" w14:paraId="5530B770" w14:textId="77777777" w:rsidTr="00022125">
        <w:tc>
          <w:tcPr>
            <w:tcW w:w="11624" w:type="dxa"/>
          </w:tcPr>
          <w:p w14:paraId="0116A4A0"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Krok-Schoen JL, Oliveri JM, Kurta ML, Paskett ED: </w:t>
            </w:r>
            <w:r w:rsidRPr="00974CC6">
              <w:rPr>
                <w:rFonts w:ascii="Times New Roman" w:eastAsiaTheme="minorEastAsia" w:hAnsi="Times New Roman" w:cs="Times New Roman"/>
                <w:b/>
                <w:noProof/>
                <w:sz w:val="20"/>
                <w:szCs w:val="20"/>
                <w:lang w:val="en-US" w:eastAsia="zh-CN"/>
              </w:rPr>
              <w:t>Breast cancer-related lymphedema: Risk factors, prevention, diagnosis and treatment</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Breast Cancer Manag </w:t>
            </w:r>
            <w:r w:rsidRPr="00974CC6">
              <w:rPr>
                <w:rFonts w:ascii="Times New Roman" w:eastAsiaTheme="minorEastAsia" w:hAnsi="Times New Roman" w:cs="Times New Roman"/>
                <w:noProof/>
                <w:sz w:val="20"/>
                <w:szCs w:val="20"/>
                <w:lang w:val="en-US" w:eastAsia="zh-CN"/>
              </w:rPr>
              <w:t xml:space="preserve">2015, </w:t>
            </w:r>
            <w:r w:rsidRPr="00974CC6">
              <w:rPr>
                <w:rFonts w:ascii="Times New Roman" w:eastAsiaTheme="minorEastAsia" w:hAnsi="Times New Roman" w:cs="Times New Roman"/>
                <w:b/>
                <w:noProof/>
                <w:sz w:val="20"/>
                <w:szCs w:val="20"/>
                <w:lang w:val="en-US" w:eastAsia="zh-CN"/>
              </w:rPr>
              <w:t>4</w:t>
            </w:r>
            <w:r w:rsidRPr="00974CC6">
              <w:rPr>
                <w:rFonts w:ascii="Times New Roman" w:eastAsiaTheme="minorEastAsia" w:hAnsi="Times New Roman" w:cs="Times New Roman"/>
                <w:noProof/>
                <w:sz w:val="20"/>
                <w:szCs w:val="20"/>
                <w:lang w:val="en-US" w:eastAsia="zh-CN"/>
              </w:rPr>
              <w:t>(1):41-51.</w:t>
            </w:r>
          </w:p>
        </w:tc>
        <w:tc>
          <w:tcPr>
            <w:tcW w:w="2329" w:type="dxa"/>
          </w:tcPr>
          <w:p w14:paraId="5CB63589"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Review</w:t>
            </w:r>
          </w:p>
        </w:tc>
      </w:tr>
      <w:tr w:rsidR="00974CC6" w:rsidRPr="00974CC6" w14:paraId="52B2AA49" w14:textId="77777777" w:rsidTr="00022125">
        <w:tc>
          <w:tcPr>
            <w:tcW w:w="11624" w:type="dxa"/>
          </w:tcPr>
          <w:p w14:paraId="48FA33DB"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t xml:space="preserve">Cheema BS, Kilbreath SL, Fahey PP, Delaney GP, Atlantis E. </w:t>
            </w:r>
            <w:r w:rsidRPr="00974CC6">
              <w:rPr>
                <w:rFonts w:ascii="Times New Roman" w:eastAsiaTheme="minorEastAsia" w:hAnsi="Times New Roman" w:cs="Times New Roman"/>
                <w:b/>
                <w:bCs/>
                <w:noProof/>
                <w:color w:val="212121"/>
                <w:sz w:val="20"/>
                <w:szCs w:val="20"/>
                <w:shd w:val="clear" w:color="auto" w:fill="FFFFFF"/>
                <w:lang w:val="en-US" w:eastAsia="zh-CN"/>
              </w:rPr>
              <w:t>Safety and efficacy of progressive resistance training in</w:t>
            </w:r>
            <w:r w:rsidRPr="00974CC6">
              <w:rPr>
                <w:rFonts w:ascii="Times New Roman" w:eastAsiaTheme="minorEastAsia" w:hAnsi="Times New Roman" w:cs="Times New Roman"/>
                <w:noProof/>
                <w:color w:val="212121"/>
                <w:sz w:val="20"/>
                <w:szCs w:val="20"/>
                <w:shd w:val="clear" w:color="auto" w:fill="FFFFFF"/>
                <w:lang w:val="en-US" w:eastAsia="zh-CN"/>
              </w:rPr>
              <w:t xml:space="preserve"> </w:t>
            </w:r>
            <w:r w:rsidRPr="00974CC6">
              <w:rPr>
                <w:rFonts w:ascii="Times New Roman" w:eastAsiaTheme="minorEastAsia" w:hAnsi="Times New Roman" w:cs="Times New Roman"/>
                <w:b/>
                <w:bCs/>
                <w:noProof/>
                <w:color w:val="212121"/>
                <w:sz w:val="20"/>
                <w:szCs w:val="20"/>
                <w:shd w:val="clear" w:color="auto" w:fill="FFFFFF"/>
                <w:lang w:val="en-US" w:eastAsia="zh-CN"/>
              </w:rPr>
              <w:t>breast cancer: a systematic review and meta-analysis</w:t>
            </w:r>
            <w:r w:rsidRPr="00974CC6">
              <w:rPr>
                <w:rFonts w:ascii="Times New Roman" w:eastAsiaTheme="minorEastAsia" w:hAnsi="Times New Roman" w:cs="Times New Roman"/>
                <w:noProof/>
                <w:color w:val="212121"/>
                <w:sz w:val="20"/>
                <w:szCs w:val="20"/>
                <w:shd w:val="clear" w:color="auto" w:fill="FFFFFF"/>
                <w:lang w:val="en-US" w:eastAsia="zh-CN"/>
              </w:rPr>
              <w:t>. Breast Cancer Res Treat. 2014 Nov;148(2):249-68.</w:t>
            </w:r>
          </w:p>
        </w:tc>
        <w:tc>
          <w:tcPr>
            <w:tcW w:w="2329" w:type="dxa"/>
          </w:tcPr>
          <w:p w14:paraId="41A42F2D"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Review</w:t>
            </w:r>
          </w:p>
        </w:tc>
      </w:tr>
      <w:tr w:rsidR="00974CC6" w:rsidRPr="00974CC6" w14:paraId="3A64511B" w14:textId="77777777" w:rsidTr="00022125">
        <w:tc>
          <w:tcPr>
            <w:tcW w:w="11624" w:type="dxa"/>
          </w:tcPr>
          <w:p w14:paraId="2B3BA3AA"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t xml:space="preserve">Mok J, Brown MJ, Akam EC, Morris MA. </w:t>
            </w:r>
            <w:r w:rsidRPr="00974CC6">
              <w:rPr>
                <w:rFonts w:ascii="Times New Roman" w:eastAsiaTheme="minorEastAsia" w:hAnsi="Times New Roman" w:cs="Times New Roman"/>
                <w:b/>
                <w:bCs/>
                <w:noProof/>
                <w:color w:val="212121"/>
                <w:sz w:val="20"/>
                <w:szCs w:val="20"/>
                <w:shd w:val="clear" w:color="auto" w:fill="FFFFFF"/>
                <w:lang w:val="en-US" w:eastAsia="zh-CN"/>
              </w:rPr>
              <w:t>The lasting effects of resistance and endurance exercise interventions on</w:t>
            </w:r>
            <w:r w:rsidRPr="00974CC6">
              <w:rPr>
                <w:rFonts w:ascii="Times New Roman" w:eastAsiaTheme="minorEastAsia" w:hAnsi="Times New Roman" w:cs="Times New Roman"/>
                <w:noProof/>
                <w:color w:val="212121"/>
                <w:sz w:val="20"/>
                <w:szCs w:val="20"/>
                <w:shd w:val="clear" w:color="auto" w:fill="FFFFFF"/>
                <w:lang w:val="en-US" w:eastAsia="zh-CN"/>
              </w:rPr>
              <w:t xml:space="preserve"> </w:t>
            </w:r>
            <w:r w:rsidRPr="00974CC6">
              <w:rPr>
                <w:rFonts w:ascii="Times New Roman" w:eastAsiaTheme="minorEastAsia" w:hAnsi="Times New Roman" w:cs="Times New Roman"/>
                <w:b/>
                <w:bCs/>
                <w:noProof/>
                <w:color w:val="212121"/>
                <w:sz w:val="20"/>
                <w:szCs w:val="20"/>
                <w:shd w:val="clear" w:color="auto" w:fill="FFFFFF"/>
                <w:lang w:val="en-US" w:eastAsia="zh-CN"/>
              </w:rPr>
              <w:t>breast cancer patient mental wellbeing and physical fitness</w:t>
            </w:r>
            <w:r w:rsidRPr="00974CC6">
              <w:rPr>
                <w:rFonts w:ascii="Times New Roman" w:eastAsiaTheme="minorEastAsia" w:hAnsi="Times New Roman" w:cs="Times New Roman"/>
                <w:noProof/>
                <w:color w:val="212121"/>
                <w:sz w:val="20"/>
                <w:szCs w:val="20"/>
                <w:shd w:val="clear" w:color="auto" w:fill="FFFFFF"/>
                <w:lang w:val="en-US" w:eastAsia="zh-CN"/>
              </w:rPr>
              <w:t>. Sci Rep. 2022 Mar 3;12(1):3504.</w:t>
            </w:r>
          </w:p>
        </w:tc>
        <w:tc>
          <w:tcPr>
            <w:tcW w:w="2329" w:type="dxa"/>
          </w:tcPr>
          <w:p w14:paraId="2A026EE0"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intervention</w:t>
            </w:r>
          </w:p>
        </w:tc>
      </w:tr>
      <w:tr w:rsidR="00974CC6" w:rsidRPr="00974CC6" w14:paraId="5553BE14" w14:textId="77777777" w:rsidTr="00022125">
        <w:tc>
          <w:tcPr>
            <w:tcW w:w="11624" w:type="dxa"/>
          </w:tcPr>
          <w:p w14:paraId="35884875"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t xml:space="preserve">Shousha T, Alayat M, Moustafa I. </w:t>
            </w:r>
            <w:r w:rsidRPr="00974CC6">
              <w:rPr>
                <w:rFonts w:ascii="Times New Roman" w:eastAsiaTheme="minorEastAsia" w:hAnsi="Times New Roman" w:cs="Times New Roman"/>
                <w:b/>
                <w:bCs/>
                <w:noProof/>
                <w:color w:val="212121"/>
                <w:sz w:val="20"/>
                <w:szCs w:val="20"/>
                <w:shd w:val="clear" w:color="auto" w:fill="FFFFFF"/>
                <w:lang w:val="en-US" w:eastAsia="zh-CN"/>
              </w:rPr>
              <w:t>Effects of low-level laser therapy versus soft occlusive splints on mouth opening and surface electromyography in females with temporomandibular dysfunction: A randomized-controlled study.</w:t>
            </w:r>
            <w:r w:rsidRPr="00974CC6">
              <w:rPr>
                <w:rFonts w:ascii="Times New Roman" w:eastAsiaTheme="minorEastAsia" w:hAnsi="Times New Roman" w:cs="Times New Roman"/>
                <w:noProof/>
                <w:color w:val="212121"/>
                <w:sz w:val="20"/>
                <w:szCs w:val="20"/>
                <w:shd w:val="clear" w:color="auto" w:fill="FFFFFF"/>
                <w:lang w:val="en-US" w:eastAsia="zh-CN"/>
              </w:rPr>
              <w:t xml:space="preserve"> PLoS One. 2021 Oct 1;16(10):e0258063.</w:t>
            </w:r>
          </w:p>
        </w:tc>
        <w:tc>
          <w:tcPr>
            <w:tcW w:w="2329" w:type="dxa"/>
          </w:tcPr>
          <w:p w14:paraId="48508D91"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population</w:t>
            </w:r>
          </w:p>
        </w:tc>
      </w:tr>
      <w:tr w:rsidR="00974CC6" w:rsidRPr="00974CC6" w14:paraId="65C2D568" w14:textId="77777777" w:rsidTr="00022125">
        <w:tc>
          <w:tcPr>
            <w:tcW w:w="11624" w:type="dxa"/>
          </w:tcPr>
          <w:p w14:paraId="08AFED45"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t xml:space="preserve">Herpich CM, Leal-Junior EC, Amaral AP, Tosato Jde P, Glória IP, Garcia MB, Barbosa BR, El Hage Y, Arruda ÉE, Gomes CÁ, Rodrigues MS, de Sousa DF, de Carvalho Pde T, Bussadori SK, Gonzalez Tde O, Politti F, Biasotto-Gonzalez DA. </w:t>
            </w:r>
            <w:r w:rsidRPr="00974CC6">
              <w:rPr>
                <w:rFonts w:ascii="Times New Roman" w:eastAsiaTheme="minorEastAsia" w:hAnsi="Times New Roman" w:cs="Times New Roman"/>
                <w:b/>
                <w:bCs/>
                <w:noProof/>
                <w:color w:val="212121"/>
                <w:sz w:val="20"/>
                <w:szCs w:val="20"/>
                <w:shd w:val="clear" w:color="auto" w:fill="FFFFFF"/>
                <w:lang w:val="en-US" w:eastAsia="zh-CN"/>
              </w:rPr>
              <w:t>Effects of phototherapy on muscle activity and pain in individuals with temporomandibular disorder: a study protocol for a randomized controlled trial.</w:t>
            </w:r>
            <w:r w:rsidRPr="00974CC6">
              <w:rPr>
                <w:rFonts w:ascii="Times New Roman" w:eastAsiaTheme="minorEastAsia" w:hAnsi="Times New Roman" w:cs="Times New Roman"/>
                <w:noProof/>
                <w:color w:val="212121"/>
                <w:sz w:val="20"/>
                <w:szCs w:val="20"/>
                <w:shd w:val="clear" w:color="auto" w:fill="FFFFFF"/>
                <w:lang w:val="en-US" w:eastAsia="zh-CN"/>
              </w:rPr>
              <w:t xml:space="preserve"> Trials. 2014 Dec 16;15:491.</w:t>
            </w:r>
          </w:p>
        </w:tc>
        <w:tc>
          <w:tcPr>
            <w:tcW w:w="2329" w:type="dxa"/>
          </w:tcPr>
          <w:p w14:paraId="602E2809"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Study protocol</w:t>
            </w:r>
          </w:p>
        </w:tc>
      </w:tr>
      <w:tr w:rsidR="00974CC6" w:rsidRPr="00974CC6" w14:paraId="02DEBA52" w14:textId="77777777" w:rsidTr="00022125">
        <w:tc>
          <w:tcPr>
            <w:tcW w:w="11624" w:type="dxa"/>
          </w:tcPr>
          <w:p w14:paraId="7E81E572"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Sanders JM, Butt L, Clark A, Williams J, Padgen M, Leung E, Keely P, Condeelis JS, Aguirre-Ghiso J, Castracane J: </w:t>
            </w:r>
            <w:r w:rsidRPr="00974CC6">
              <w:rPr>
                <w:rFonts w:ascii="Times New Roman" w:eastAsiaTheme="minorEastAsia" w:hAnsi="Times New Roman" w:cs="Times New Roman"/>
                <w:b/>
                <w:noProof/>
                <w:sz w:val="20"/>
                <w:szCs w:val="20"/>
                <w:lang w:val="en-US" w:eastAsia="zh-CN"/>
              </w:rPr>
              <w:t>A BioMEMS device for the study of mechanical properties of cells</w:t>
            </w:r>
            <w:r w:rsidRPr="00974CC6">
              <w:rPr>
                <w:rFonts w:ascii="Times New Roman" w:eastAsiaTheme="minorEastAsia" w:hAnsi="Times New Roman" w:cs="Times New Roman"/>
                <w:noProof/>
                <w:sz w:val="20"/>
                <w:szCs w:val="20"/>
                <w:lang w:val="en-US" w:eastAsia="zh-CN"/>
              </w:rPr>
              <w:t xml:space="preserve">. In: </w:t>
            </w:r>
            <w:r w:rsidRPr="00974CC6">
              <w:rPr>
                <w:rFonts w:ascii="Times New Roman" w:eastAsiaTheme="minorEastAsia" w:hAnsi="Times New Roman" w:cs="Times New Roman"/>
                <w:i/>
                <w:noProof/>
                <w:sz w:val="20"/>
                <w:szCs w:val="20"/>
                <w:lang w:val="en-US" w:eastAsia="zh-CN"/>
              </w:rPr>
              <w:t>Microfluidics, Biomems, and Medical Microsystems Xiii. Volume 9320</w:t>
            </w:r>
            <w:r w:rsidRPr="00974CC6">
              <w:rPr>
                <w:rFonts w:ascii="Times New Roman" w:eastAsiaTheme="minorEastAsia" w:hAnsi="Times New Roman" w:cs="Times New Roman"/>
                <w:noProof/>
                <w:sz w:val="20"/>
                <w:szCs w:val="20"/>
                <w:lang w:val="en-US" w:eastAsia="zh-CN"/>
              </w:rPr>
              <w:t>, edn. Edited by Gray BL, Becker H; 2015.</w:t>
            </w:r>
          </w:p>
        </w:tc>
        <w:tc>
          <w:tcPr>
            <w:tcW w:w="2329" w:type="dxa"/>
          </w:tcPr>
          <w:p w14:paraId="584C517B"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Not a clinical trial</w:t>
            </w:r>
          </w:p>
        </w:tc>
      </w:tr>
      <w:tr w:rsidR="00974CC6" w:rsidRPr="00974CC6" w14:paraId="1ADD9B33" w14:textId="77777777" w:rsidTr="00022125">
        <w:tc>
          <w:tcPr>
            <w:tcW w:w="11624" w:type="dxa"/>
          </w:tcPr>
          <w:p w14:paraId="359E9F13"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Stanton AWB, Levick JR, Mortimer PS: </w:t>
            </w:r>
            <w:r w:rsidRPr="00974CC6">
              <w:rPr>
                <w:rFonts w:ascii="Times New Roman" w:eastAsiaTheme="minorEastAsia" w:hAnsi="Times New Roman" w:cs="Times New Roman"/>
                <w:b/>
                <w:noProof/>
                <w:sz w:val="20"/>
                <w:szCs w:val="20"/>
                <w:lang w:val="en-US" w:eastAsia="zh-CN"/>
              </w:rPr>
              <w:t>Cutaneous vascular control in the arms of women with postmastectomy oedema</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Exp Physiol </w:t>
            </w:r>
            <w:r w:rsidRPr="00974CC6">
              <w:rPr>
                <w:rFonts w:ascii="Times New Roman" w:eastAsiaTheme="minorEastAsia" w:hAnsi="Times New Roman" w:cs="Times New Roman"/>
                <w:noProof/>
                <w:sz w:val="20"/>
                <w:szCs w:val="20"/>
                <w:lang w:val="en-US" w:eastAsia="zh-CN"/>
              </w:rPr>
              <w:t xml:space="preserve">1996, </w:t>
            </w:r>
            <w:r w:rsidRPr="00974CC6">
              <w:rPr>
                <w:rFonts w:ascii="Times New Roman" w:eastAsiaTheme="minorEastAsia" w:hAnsi="Times New Roman" w:cs="Times New Roman"/>
                <w:b/>
                <w:noProof/>
                <w:sz w:val="20"/>
                <w:szCs w:val="20"/>
                <w:lang w:val="en-US" w:eastAsia="zh-CN"/>
              </w:rPr>
              <w:t>81</w:t>
            </w:r>
            <w:r w:rsidRPr="00974CC6">
              <w:rPr>
                <w:rFonts w:ascii="Times New Roman" w:eastAsiaTheme="minorEastAsia" w:hAnsi="Times New Roman" w:cs="Times New Roman"/>
                <w:noProof/>
                <w:sz w:val="20"/>
                <w:szCs w:val="20"/>
                <w:lang w:val="en-US" w:eastAsia="zh-CN"/>
              </w:rPr>
              <w:t>(3):447-464.</w:t>
            </w:r>
          </w:p>
        </w:tc>
        <w:tc>
          <w:tcPr>
            <w:tcW w:w="2329" w:type="dxa"/>
          </w:tcPr>
          <w:p w14:paraId="21497A17"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intervention</w:t>
            </w:r>
          </w:p>
        </w:tc>
      </w:tr>
      <w:tr w:rsidR="00974CC6" w:rsidRPr="00974CC6" w14:paraId="3761DA78" w14:textId="77777777" w:rsidTr="00022125">
        <w:tc>
          <w:tcPr>
            <w:tcW w:w="11624" w:type="dxa"/>
          </w:tcPr>
          <w:p w14:paraId="4297BB02"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t xml:space="preserve">Maia ML, Bonjardim LR, Quintans Jde S, Ribeiro MA, Maia LG, Conti PC. </w:t>
            </w:r>
            <w:r w:rsidRPr="00974CC6">
              <w:rPr>
                <w:rFonts w:ascii="Times New Roman" w:eastAsiaTheme="minorEastAsia" w:hAnsi="Times New Roman" w:cs="Times New Roman"/>
                <w:b/>
                <w:bCs/>
                <w:noProof/>
                <w:color w:val="212121"/>
                <w:sz w:val="20"/>
                <w:szCs w:val="20"/>
                <w:shd w:val="clear" w:color="auto" w:fill="FFFFFF"/>
                <w:lang w:val="en-US" w:eastAsia="zh-CN"/>
              </w:rPr>
              <w:t>Effect of low-level laser therapy on pain levels</w:t>
            </w:r>
            <w:r w:rsidRPr="00974CC6">
              <w:rPr>
                <w:rFonts w:ascii="Times New Roman" w:eastAsiaTheme="minorEastAsia" w:hAnsi="Times New Roman" w:cs="Times New Roman"/>
                <w:noProof/>
                <w:color w:val="212121"/>
                <w:sz w:val="20"/>
                <w:szCs w:val="20"/>
                <w:shd w:val="clear" w:color="auto" w:fill="FFFFFF"/>
                <w:lang w:val="en-US" w:eastAsia="zh-CN"/>
              </w:rPr>
              <w:t xml:space="preserve"> </w:t>
            </w:r>
            <w:r w:rsidRPr="00974CC6">
              <w:rPr>
                <w:rFonts w:ascii="Times New Roman" w:eastAsiaTheme="minorEastAsia" w:hAnsi="Times New Roman" w:cs="Times New Roman"/>
                <w:b/>
                <w:bCs/>
                <w:noProof/>
                <w:color w:val="212121"/>
                <w:sz w:val="20"/>
                <w:szCs w:val="20"/>
                <w:shd w:val="clear" w:color="auto" w:fill="FFFFFF"/>
                <w:lang w:val="en-US" w:eastAsia="zh-CN"/>
              </w:rPr>
              <w:t>in patients with temporomandibular disorders: a systematic review</w:t>
            </w:r>
            <w:r w:rsidRPr="00974CC6">
              <w:rPr>
                <w:rFonts w:ascii="Times New Roman" w:eastAsiaTheme="minorEastAsia" w:hAnsi="Times New Roman" w:cs="Times New Roman"/>
                <w:noProof/>
                <w:color w:val="212121"/>
                <w:sz w:val="20"/>
                <w:szCs w:val="20"/>
                <w:shd w:val="clear" w:color="auto" w:fill="FFFFFF"/>
                <w:lang w:val="en-US" w:eastAsia="zh-CN"/>
              </w:rPr>
              <w:t>. J Appl Oral Sci. 2012 Nov-Dec;20(6):594-602.</w:t>
            </w:r>
          </w:p>
        </w:tc>
        <w:tc>
          <w:tcPr>
            <w:tcW w:w="2329" w:type="dxa"/>
          </w:tcPr>
          <w:p w14:paraId="51EE2081"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Review</w:t>
            </w:r>
          </w:p>
        </w:tc>
      </w:tr>
      <w:tr w:rsidR="00974CC6" w:rsidRPr="00974CC6" w14:paraId="28BC14F4" w14:textId="77777777" w:rsidTr="00022125">
        <w:tc>
          <w:tcPr>
            <w:tcW w:w="11624" w:type="dxa"/>
          </w:tcPr>
          <w:p w14:paraId="4006ECC2"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t xml:space="preserve">Cetiner S, Kahraman SA, Yücetaş S. </w:t>
            </w:r>
            <w:r w:rsidRPr="00974CC6">
              <w:rPr>
                <w:rFonts w:ascii="Times New Roman" w:eastAsiaTheme="minorEastAsia" w:hAnsi="Times New Roman" w:cs="Times New Roman"/>
                <w:b/>
                <w:bCs/>
                <w:noProof/>
                <w:color w:val="212121"/>
                <w:sz w:val="20"/>
                <w:szCs w:val="20"/>
                <w:shd w:val="clear" w:color="auto" w:fill="FFFFFF"/>
                <w:lang w:val="en-US" w:eastAsia="zh-CN"/>
              </w:rPr>
              <w:t>Evaluation of low-level laser therapy in the treatment of temporomandibular</w:t>
            </w:r>
            <w:r w:rsidRPr="00974CC6">
              <w:rPr>
                <w:rFonts w:ascii="Times New Roman" w:eastAsiaTheme="minorEastAsia" w:hAnsi="Times New Roman" w:cs="Times New Roman"/>
                <w:noProof/>
                <w:color w:val="212121"/>
                <w:sz w:val="20"/>
                <w:szCs w:val="20"/>
                <w:shd w:val="clear" w:color="auto" w:fill="FFFFFF"/>
                <w:lang w:val="en-US" w:eastAsia="zh-CN"/>
              </w:rPr>
              <w:t xml:space="preserve"> </w:t>
            </w:r>
            <w:r w:rsidRPr="00974CC6">
              <w:rPr>
                <w:rFonts w:ascii="Times New Roman" w:eastAsiaTheme="minorEastAsia" w:hAnsi="Times New Roman" w:cs="Times New Roman"/>
                <w:b/>
                <w:bCs/>
                <w:noProof/>
                <w:color w:val="212121"/>
                <w:sz w:val="20"/>
                <w:szCs w:val="20"/>
                <w:shd w:val="clear" w:color="auto" w:fill="FFFFFF"/>
                <w:lang w:val="en-US" w:eastAsia="zh-CN"/>
              </w:rPr>
              <w:t>disorders.</w:t>
            </w:r>
            <w:r w:rsidRPr="00974CC6">
              <w:rPr>
                <w:rFonts w:ascii="Times New Roman" w:eastAsiaTheme="minorEastAsia" w:hAnsi="Times New Roman" w:cs="Times New Roman"/>
                <w:noProof/>
                <w:color w:val="212121"/>
                <w:sz w:val="20"/>
                <w:szCs w:val="20"/>
                <w:shd w:val="clear" w:color="auto" w:fill="FFFFFF"/>
                <w:lang w:val="en-US" w:eastAsia="zh-CN"/>
              </w:rPr>
              <w:t xml:space="preserve"> Photomed Laser Surg. 2006 Oct;24(5):637-41.</w:t>
            </w:r>
          </w:p>
        </w:tc>
        <w:tc>
          <w:tcPr>
            <w:tcW w:w="2329" w:type="dxa"/>
          </w:tcPr>
          <w:p w14:paraId="64B5AD09"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population</w:t>
            </w:r>
          </w:p>
        </w:tc>
      </w:tr>
      <w:tr w:rsidR="00974CC6" w:rsidRPr="00974CC6" w14:paraId="5B905012" w14:textId="77777777" w:rsidTr="00022125">
        <w:tc>
          <w:tcPr>
            <w:tcW w:w="11624" w:type="dxa"/>
          </w:tcPr>
          <w:p w14:paraId="527C9095"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t xml:space="preserve">Bao T, Iris Zhi W, Vertosick EA, Li QS, DeRito J, Vickers A, Cassileth BR, Mao JJ, Van Zee KJ. </w:t>
            </w:r>
            <w:r w:rsidRPr="00974CC6">
              <w:rPr>
                <w:rFonts w:ascii="Times New Roman" w:eastAsiaTheme="minorEastAsia" w:hAnsi="Times New Roman" w:cs="Times New Roman"/>
                <w:b/>
                <w:bCs/>
                <w:noProof/>
                <w:color w:val="212121"/>
                <w:sz w:val="20"/>
                <w:szCs w:val="20"/>
                <w:shd w:val="clear" w:color="auto" w:fill="FFFFFF"/>
                <w:lang w:val="en-US" w:eastAsia="zh-CN"/>
              </w:rPr>
              <w:t>Acupuncture for breast</w:t>
            </w:r>
            <w:r w:rsidRPr="00974CC6">
              <w:rPr>
                <w:rFonts w:ascii="Times New Roman" w:eastAsiaTheme="minorEastAsia" w:hAnsi="Times New Roman" w:cs="Times New Roman"/>
                <w:noProof/>
                <w:color w:val="212121"/>
                <w:sz w:val="20"/>
                <w:szCs w:val="20"/>
                <w:shd w:val="clear" w:color="auto" w:fill="FFFFFF"/>
                <w:lang w:val="en-US" w:eastAsia="zh-CN"/>
              </w:rPr>
              <w:t xml:space="preserve"> </w:t>
            </w:r>
            <w:r w:rsidRPr="00974CC6">
              <w:rPr>
                <w:rFonts w:ascii="Times New Roman" w:eastAsiaTheme="minorEastAsia" w:hAnsi="Times New Roman" w:cs="Times New Roman"/>
                <w:b/>
                <w:bCs/>
                <w:noProof/>
                <w:color w:val="212121"/>
                <w:sz w:val="20"/>
                <w:szCs w:val="20"/>
                <w:shd w:val="clear" w:color="auto" w:fill="FFFFFF"/>
                <w:lang w:val="en-US" w:eastAsia="zh-CN"/>
              </w:rPr>
              <w:t>cancer-related lymphedema: a randomized controlled trial.</w:t>
            </w:r>
            <w:r w:rsidRPr="00974CC6">
              <w:rPr>
                <w:rFonts w:ascii="Times New Roman" w:eastAsiaTheme="minorEastAsia" w:hAnsi="Times New Roman" w:cs="Times New Roman"/>
                <w:noProof/>
                <w:color w:val="212121"/>
                <w:sz w:val="20"/>
                <w:szCs w:val="20"/>
                <w:shd w:val="clear" w:color="auto" w:fill="FFFFFF"/>
                <w:lang w:val="en-US" w:eastAsia="zh-CN"/>
              </w:rPr>
              <w:t xml:space="preserve"> Breast Cancer Res Treat. 2018 Jul;170(1):77-87.</w:t>
            </w:r>
          </w:p>
        </w:tc>
        <w:tc>
          <w:tcPr>
            <w:tcW w:w="2329" w:type="dxa"/>
          </w:tcPr>
          <w:p w14:paraId="0FC389F6"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intervention</w:t>
            </w:r>
          </w:p>
        </w:tc>
      </w:tr>
      <w:tr w:rsidR="00974CC6" w:rsidRPr="00974CC6" w14:paraId="46238935" w14:textId="77777777" w:rsidTr="00022125">
        <w:trPr>
          <w:trHeight w:val="58"/>
        </w:trPr>
        <w:tc>
          <w:tcPr>
            <w:tcW w:w="11624" w:type="dxa"/>
          </w:tcPr>
          <w:p w14:paraId="4A5CBB19"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t xml:space="preserve">Ezzo J, Manheimer E, McNeely ML, Howell DM, Weiss R, Johansson KI, Bao T, Bily L, Tuppo CM, Williams AF, Karadibak D. </w:t>
            </w:r>
            <w:r w:rsidRPr="00974CC6">
              <w:rPr>
                <w:rFonts w:ascii="Times New Roman" w:eastAsiaTheme="minorEastAsia" w:hAnsi="Times New Roman" w:cs="Times New Roman"/>
                <w:b/>
                <w:bCs/>
                <w:noProof/>
                <w:color w:val="212121"/>
                <w:sz w:val="20"/>
                <w:szCs w:val="20"/>
                <w:shd w:val="clear" w:color="auto" w:fill="FFFFFF"/>
                <w:lang w:val="en-US" w:eastAsia="zh-CN"/>
              </w:rPr>
              <w:t>Manual lymphatic drainage for lymphedema following breast cancer treatment.</w:t>
            </w:r>
            <w:r w:rsidRPr="00974CC6">
              <w:rPr>
                <w:rFonts w:ascii="Times New Roman" w:eastAsiaTheme="minorEastAsia" w:hAnsi="Times New Roman" w:cs="Times New Roman"/>
                <w:noProof/>
                <w:color w:val="212121"/>
                <w:sz w:val="20"/>
                <w:szCs w:val="20"/>
                <w:shd w:val="clear" w:color="auto" w:fill="FFFFFF"/>
                <w:lang w:val="en-US" w:eastAsia="zh-CN"/>
              </w:rPr>
              <w:t xml:space="preserve"> Cochrane Database Syst Rev. 2015 May 21;(5):CD003475.</w:t>
            </w:r>
          </w:p>
        </w:tc>
        <w:tc>
          <w:tcPr>
            <w:tcW w:w="2329" w:type="dxa"/>
          </w:tcPr>
          <w:p w14:paraId="628291E2"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intervention</w:t>
            </w:r>
          </w:p>
        </w:tc>
      </w:tr>
      <w:tr w:rsidR="00974CC6" w:rsidRPr="00974CC6" w14:paraId="16A51E73" w14:textId="77777777" w:rsidTr="00022125">
        <w:tc>
          <w:tcPr>
            <w:tcW w:w="11624" w:type="dxa"/>
          </w:tcPr>
          <w:p w14:paraId="5C5384A1"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lastRenderedPageBreak/>
              <w:t xml:space="preserve">De Vrieze T, Vos L, Gebruers N, Tjalma WAA, Thomis S, Neven P, Nevelsteen I, De Groef A, Vandermeeren L, Belgrado JP, Devoogdt N. </w:t>
            </w:r>
            <w:r w:rsidRPr="00974CC6">
              <w:rPr>
                <w:rFonts w:ascii="Times New Roman" w:eastAsiaTheme="minorEastAsia" w:hAnsi="Times New Roman" w:cs="Times New Roman"/>
                <w:b/>
                <w:bCs/>
                <w:noProof/>
                <w:color w:val="212121"/>
                <w:sz w:val="20"/>
                <w:szCs w:val="20"/>
                <w:shd w:val="clear" w:color="auto" w:fill="FFFFFF"/>
                <w:lang w:val="en-US" w:eastAsia="zh-CN"/>
              </w:rPr>
              <w:t>Protocol of a randomised controlled trial regarding the effectiveness of fluoroscopy-guided manual lymph drainage for the treatment of breast cancer-related lymphoedema</w:t>
            </w:r>
            <w:r w:rsidRPr="00974CC6">
              <w:rPr>
                <w:rFonts w:ascii="Times New Roman" w:eastAsiaTheme="minorEastAsia" w:hAnsi="Times New Roman" w:cs="Times New Roman"/>
                <w:noProof/>
                <w:color w:val="212121"/>
                <w:sz w:val="20"/>
                <w:szCs w:val="20"/>
                <w:shd w:val="clear" w:color="auto" w:fill="FFFFFF"/>
                <w:lang w:val="en-US" w:eastAsia="zh-CN"/>
              </w:rPr>
              <w:t xml:space="preserve"> (EFforT-BCRL trial). Eur J Obstet Gynecol Reprod Biol. 2018 Feb;221:177-188. </w:t>
            </w:r>
          </w:p>
        </w:tc>
        <w:tc>
          <w:tcPr>
            <w:tcW w:w="2329" w:type="dxa"/>
          </w:tcPr>
          <w:p w14:paraId="0B13EE2E"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Study protocol</w:t>
            </w:r>
          </w:p>
        </w:tc>
      </w:tr>
      <w:tr w:rsidR="00974CC6" w:rsidRPr="00974CC6" w14:paraId="77BBFE89" w14:textId="77777777" w:rsidTr="00022125">
        <w:tc>
          <w:tcPr>
            <w:tcW w:w="11624" w:type="dxa"/>
          </w:tcPr>
          <w:p w14:paraId="578DDD0B"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Rogan S, Taeymans J, Luginbuehl H, Aebi M, Mahnig S, Gebruers N: </w:t>
            </w:r>
            <w:r w:rsidRPr="00974CC6">
              <w:rPr>
                <w:rFonts w:ascii="Times New Roman" w:eastAsiaTheme="minorEastAsia" w:hAnsi="Times New Roman" w:cs="Times New Roman"/>
                <w:b/>
                <w:noProof/>
                <w:sz w:val="20"/>
                <w:szCs w:val="20"/>
                <w:lang w:val="en-US" w:eastAsia="zh-CN"/>
              </w:rPr>
              <w:t>Therapy modalities to reduce lymphoedema in female breast cancer patients: A systematic review and meta-analysis</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Breast Cancer Res Treat </w:t>
            </w:r>
            <w:r w:rsidRPr="00974CC6">
              <w:rPr>
                <w:rFonts w:ascii="Times New Roman" w:eastAsiaTheme="minorEastAsia" w:hAnsi="Times New Roman" w:cs="Times New Roman"/>
                <w:noProof/>
                <w:sz w:val="20"/>
                <w:szCs w:val="20"/>
                <w:lang w:val="en-US" w:eastAsia="zh-CN"/>
              </w:rPr>
              <w:t xml:space="preserve">2016, </w:t>
            </w:r>
            <w:r w:rsidRPr="00974CC6">
              <w:rPr>
                <w:rFonts w:ascii="Times New Roman" w:eastAsiaTheme="minorEastAsia" w:hAnsi="Times New Roman" w:cs="Times New Roman"/>
                <w:b/>
                <w:noProof/>
                <w:sz w:val="20"/>
                <w:szCs w:val="20"/>
                <w:lang w:val="en-US" w:eastAsia="zh-CN"/>
              </w:rPr>
              <w:t>159</w:t>
            </w:r>
            <w:r w:rsidRPr="00974CC6">
              <w:rPr>
                <w:rFonts w:ascii="Times New Roman" w:eastAsiaTheme="minorEastAsia" w:hAnsi="Times New Roman" w:cs="Times New Roman"/>
                <w:noProof/>
                <w:sz w:val="20"/>
                <w:szCs w:val="20"/>
                <w:lang w:val="en-US" w:eastAsia="zh-CN"/>
              </w:rPr>
              <w:t>(1):1-14.</w:t>
            </w:r>
          </w:p>
        </w:tc>
        <w:tc>
          <w:tcPr>
            <w:tcW w:w="2329" w:type="dxa"/>
          </w:tcPr>
          <w:p w14:paraId="7865E2D5"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Review</w:t>
            </w:r>
          </w:p>
        </w:tc>
      </w:tr>
      <w:tr w:rsidR="00974CC6" w:rsidRPr="00974CC6" w14:paraId="5F489636" w14:textId="77777777" w:rsidTr="00022125">
        <w:tc>
          <w:tcPr>
            <w:tcW w:w="11624" w:type="dxa"/>
          </w:tcPr>
          <w:p w14:paraId="0220C309"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Suarez Y, Gonzalez L, Cuadrado A, Berciano M, Lafarga M, Munoz A: </w:t>
            </w:r>
            <w:r w:rsidRPr="00974CC6">
              <w:rPr>
                <w:rFonts w:ascii="Times New Roman" w:eastAsiaTheme="minorEastAsia" w:hAnsi="Times New Roman" w:cs="Times New Roman"/>
                <w:b/>
                <w:noProof/>
                <w:sz w:val="20"/>
                <w:szCs w:val="20"/>
                <w:lang w:val="en-US" w:eastAsia="zh-CN"/>
              </w:rPr>
              <w:t>Kahalalide F, a new marine-derived compound, induces oncosis in human prostate and breast cancer cells</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Mol Cancer Ther </w:t>
            </w:r>
            <w:r w:rsidRPr="00974CC6">
              <w:rPr>
                <w:rFonts w:ascii="Times New Roman" w:eastAsiaTheme="minorEastAsia" w:hAnsi="Times New Roman" w:cs="Times New Roman"/>
                <w:noProof/>
                <w:sz w:val="20"/>
                <w:szCs w:val="20"/>
                <w:lang w:val="en-US" w:eastAsia="zh-CN"/>
              </w:rPr>
              <w:t xml:space="preserve">2003, </w:t>
            </w:r>
            <w:r w:rsidRPr="00974CC6">
              <w:rPr>
                <w:rFonts w:ascii="Times New Roman" w:eastAsiaTheme="minorEastAsia" w:hAnsi="Times New Roman" w:cs="Times New Roman"/>
                <w:b/>
                <w:noProof/>
                <w:sz w:val="20"/>
                <w:szCs w:val="20"/>
                <w:lang w:val="en-US" w:eastAsia="zh-CN"/>
              </w:rPr>
              <w:t>2</w:t>
            </w:r>
            <w:r w:rsidRPr="00974CC6">
              <w:rPr>
                <w:rFonts w:ascii="Times New Roman" w:eastAsiaTheme="minorEastAsia" w:hAnsi="Times New Roman" w:cs="Times New Roman"/>
                <w:noProof/>
                <w:sz w:val="20"/>
                <w:szCs w:val="20"/>
                <w:lang w:val="en-US" w:eastAsia="zh-CN"/>
              </w:rPr>
              <w:t>(9):863-872.</w:t>
            </w:r>
          </w:p>
        </w:tc>
        <w:tc>
          <w:tcPr>
            <w:tcW w:w="2329" w:type="dxa"/>
          </w:tcPr>
          <w:p w14:paraId="3DE6EE16"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intervention</w:t>
            </w:r>
          </w:p>
        </w:tc>
      </w:tr>
      <w:tr w:rsidR="00974CC6" w:rsidRPr="00974CC6" w14:paraId="1FFB2C10" w14:textId="77777777" w:rsidTr="00022125">
        <w:tc>
          <w:tcPr>
            <w:tcW w:w="11624" w:type="dxa"/>
          </w:tcPr>
          <w:p w14:paraId="7EB78CC0"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Brorson H, Svensson H: </w:t>
            </w:r>
            <w:r w:rsidRPr="00974CC6">
              <w:rPr>
                <w:rFonts w:ascii="Times New Roman" w:eastAsiaTheme="minorEastAsia" w:hAnsi="Times New Roman" w:cs="Times New Roman"/>
                <w:b/>
                <w:noProof/>
                <w:sz w:val="20"/>
                <w:szCs w:val="20"/>
                <w:lang w:val="en-US" w:eastAsia="zh-CN"/>
              </w:rPr>
              <w:t>Skin blood flow of the lymphedematous arm before and after liposuction</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Lymphology </w:t>
            </w:r>
            <w:r w:rsidRPr="00974CC6">
              <w:rPr>
                <w:rFonts w:ascii="Times New Roman" w:eastAsiaTheme="minorEastAsia" w:hAnsi="Times New Roman" w:cs="Times New Roman"/>
                <w:noProof/>
                <w:sz w:val="20"/>
                <w:szCs w:val="20"/>
                <w:lang w:val="en-US" w:eastAsia="zh-CN"/>
              </w:rPr>
              <w:t xml:space="preserve">1997, </w:t>
            </w:r>
            <w:r w:rsidRPr="00974CC6">
              <w:rPr>
                <w:rFonts w:ascii="Times New Roman" w:eastAsiaTheme="minorEastAsia" w:hAnsi="Times New Roman" w:cs="Times New Roman"/>
                <w:bCs/>
                <w:noProof/>
                <w:sz w:val="20"/>
                <w:szCs w:val="20"/>
                <w:lang w:val="en-US" w:eastAsia="zh-CN"/>
              </w:rPr>
              <w:t>30</w:t>
            </w:r>
            <w:r w:rsidRPr="00974CC6">
              <w:rPr>
                <w:rFonts w:ascii="Times New Roman" w:eastAsiaTheme="minorEastAsia" w:hAnsi="Times New Roman" w:cs="Times New Roman"/>
                <w:noProof/>
                <w:sz w:val="20"/>
                <w:szCs w:val="20"/>
                <w:lang w:val="en-US" w:eastAsia="zh-CN"/>
              </w:rPr>
              <w:t>(4):165-172.</w:t>
            </w:r>
          </w:p>
        </w:tc>
        <w:tc>
          <w:tcPr>
            <w:tcW w:w="2329" w:type="dxa"/>
          </w:tcPr>
          <w:p w14:paraId="629F9A9C"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intervention</w:t>
            </w:r>
          </w:p>
        </w:tc>
      </w:tr>
      <w:tr w:rsidR="00974CC6" w:rsidRPr="00974CC6" w14:paraId="710A90F1" w14:textId="77777777" w:rsidTr="00022125">
        <w:tc>
          <w:tcPr>
            <w:tcW w:w="11624" w:type="dxa"/>
          </w:tcPr>
          <w:p w14:paraId="01D6300B"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 xml:space="preserve">Kuz'mina EG, Degtiareva AA, Doroshenko LN, Rogova NM, Zorina LN: </w:t>
            </w:r>
            <w:r w:rsidRPr="00974CC6">
              <w:rPr>
                <w:rFonts w:ascii="Times New Roman" w:eastAsiaTheme="minorEastAsia" w:hAnsi="Times New Roman" w:cs="Times New Roman"/>
                <w:b/>
                <w:noProof/>
                <w:sz w:val="20"/>
                <w:szCs w:val="20"/>
                <w:lang w:val="en-US" w:eastAsia="zh-CN"/>
              </w:rPr>
              <w:t>[Immunologic indices of the blood and interstitial fluid in the evaluation of the treatment of secondary edemas of the upper extremities]</w:t>
            </w:r>
            <w:r w:rsidRPr="00974CC6">
              <w:rPr>
                <w:rFonts w:ascii="Times New Roman" w:eastAsiaTheme="minorEastAsia" w:hAnsi="Times New Roman" w:cs="Times New Roman"/>
                <w:noProof/>
                <w:sz w:val="20"/>
                <w:szCs w:val="20"/>
                <w:lang w:val="en-US" w:eastAsia="zh-CN"/>
              </w:rPr>
              <w:t xml:space="preserve">. </w:t>
            </w:r>
            <w:r w:rsidRPr="00974CC6">
              <w:rPr>
                <w:rFonts w:ascii="Times New Roman" w:eastAsiaTheme="minorEastAsia" w:hAnsi="Times New Roman" w:cs="Times New Roman"/>
                <w:i/>
                <w:noProof/>
                <w:sz w:val="20"/>
                <w:szCs w:val="20"/>
                <w:lang w:val="en-US" w:eastAsia="zh-CN"/>
              </w:rPr>
              <w:t xml:space="preserve">Med Radiol (Mosk) </w:t>
            </w:r>
            <w:r w:rsidRPr="00974CC6">
              <w:rPr>
                <w:rFonts w:ascii="Times New Roman" w:eastAsiaTheme="minorEastAsia" w:hAnsi="Times New Roman" w:cs="Times New Roman"/>
                <w:noProof/>
                <w:sz w:val="20"/>
                <w:szCs w:val="20"/>
                <w:lang w:val="en-US" w:eastAsia="zh-CN"/>
              </w:rPr>
              <w:t xml:space="preserve">1990, </w:t>
            </w:r>
            <w:r w:rsidRPr="00974CC6">
              <w:rPr>
                <w:rFonts w:ascii="Times New Roman" w:eastAsiaTheme="minorEastAsia" w:hAnsi="Times New Roman" w:cs="Times New Roman"/>
                <w:b/>
                <w:noProof/>
                <w:sz w:val="20"/>
                <w:szCs w:val="20"/>
                <w:lang w:val="en-US" w:eastAsia="zh-CN"/>
              </w:rPr>
              <w:t>35</w:t>
            </w:r>
            <w:r w:rsidRPr="00974CC6">
              <w:rPr>
                <w:rFonts w:ascii="Times New Roman" w:eastAsiaTheme="minorEastAsia" w:hAnsi="Times New Roman" w:cs="Times New Roman"/>
                <w:noProof/>
                <w:sz w:val="20"/>
                <w:szCs w:val="20"/>
                <w:lang w:val="en-US" w:eastAsia="zh-CN"/>
              </w:rPr>
              <w:t>(5):18-21.</w:t>
            </w:r>
          </w:p>
        </w:tc>
        <w:tc>
          <w:tcPr>
            <w:tcW w:w="2329" w:type="dxa"/>
          </w:tcPr>
          <w:p w14:paraId="10FDBB63"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population</w:t>
            </w:r>
          </w:p>
        </w:tc>
      </w:tr>
      <w:tr w:rsidR="00974CC6" w:rsidRPr="00974CC6" w14:paraId="3F884C8C" w14:textId="77777777" w:rsidTr="00022125">
        <w:tc>
          <w:tcPr>
            <w:tcW w:w="11624" w:type="dxa"/>
          </w:tcPr>
          <w:p w14:paraId="3D676570"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color w:val="212121"/>
                <w:sz w:val="20"/>
                <w:szCs w:val="20"/>
                <w:shd w:val="clear" w:color="auto" w:fill="FFFFFF"/>
                <w:lang w:val="en-US" w:eastAsia="zh-CN"/>
              </w:rPr>
              <w:t xml:space="preserve">Devoogdt N, Geraerts I, Van Kampen M, De Vrieze T, Vos L, Neven P, Vergote I, Christiaens MR, Thomis S, De Groef A. </w:t>
            </w:r>
            <w:r w:rsidRPr="00974CC6">
              <w:rPr>
                <w:rFonts w:ascii="Times New Roman" w:eastAsiaTheme="minorEastAsia" w:hAnsi="Times New Roman" w:cs="Times New Roman"/>
                <w:b/>
                <w:bCs/>
                <w:noProof/>
                <w:color w:val="212121"/>
                <w:sz w:val="20"/>
                <w:szCs w:val="20"/>
                <w:shd w:val="clear" w:color="auto" w:fill="FFFFFF"/>
                <w:lang w:val="en-US" w:eastAsia="zh-CN"/>
              </w:rPr>
              <w:t>Manual lymph drainage may not have a preventive effect on the development of breast cancer-related lymphoedema</w:t>
            </w:r>
            <w:r w:rsidRPr="00974CC6">
              <w:rPr>
                <w:rFonts w:ascii="Times New Roman" w:eastAsiaTheme="minorEastAsia" w:hAnsi="Times New Roman" w:cs="Times New Roman"/>
                <w:noProof/>
                <w:color w:val="212121"/>
                <w:sz w:val="20"/>
                <w:szCs w:val="20"/>
                <w:shd w:val="clear" w:color="auto" w:fill="FFFFFF"/>
                <w:lang w:val="en-US" w:eastAsia="zh-CN"/>
              </w:rPr>
              <w:t xml:space="preserve"> </w:t>
            </w:r>
            <w:r w:rsidRPr="00974CC6">
              <w:rPr>
                <w:rFonts w:ascii="Times New Roman" w:eastAsiaTheme="minorEastAsia" w:hAnsi="Times New Roman" w:cs="Times New Roman"/>
                <w:b/>
                <w:bCs/>
                <w:noProof/>
                <w:color w:val="212121"/>
                <w:sz w:val="20"/>
                <w:szCs w:val="20"/>
                <w:shd w:val="clear" w:color="auto" w:fill="FFFFFF"/>
                <w:lang w:val="en-US" w:eastAsia="zh-CN"/>
              </w:rPr>
              <w:t xml:space="preserve">in the long term: a randomised trial. </w:t>
            </w:r>
            <w:r w:rsidRPr="00974CC6">
              <w:rPr>
                <w:rFonts w:ascii="Times New Roman" w:eastAsiaTheme="minorEastAsia" w:hAnsi="Times New Roman" w:cs="Times New Roman"/>
                <w:noProof/>
                <w:color w:val="212121"/>
                <w:sz w:val="20"/>
                <w:szCs w:val="20"/>
                <w:shd w:val="clear" w:color="auto" w:fill="FFFFFF"/>
                <w:lang w:val="en-US" w:eastAsia="zh-CN"/>
              </w:rPr>
              <w:t>J Physiother. 2018 Oct;64(4):245-254.</w:t>
            </w:r>
          </w:p>
        </w:tc>
        <w:tc>
          <w:tcPr>
            <w:tcW w:w="2329" w:type="dxa"/>
          </w:tcPr>
          <w:p w14:paraId="42AB4524" w14:textId="77777777" w:rsidR="00974CC6" w:rsidRPr="00974CC6" w:rsidRDefault="00974CC6" w:rsidP="00974CC6">
            <w:pPr>
              <w:spacing w:line="276" w:lineRule="auto"/>
              <w:rPr>
                <w:rFonts w:ascii="Times New Roman" w:eastAsiaTheme="minorEastAsia" w:hAnsi="Times New Roman" w:cs="Times New Roman"/>
                <w:noProof/>
                <w:sz w:val="20"/>
                <w:szCs w:val="20"/>
                <w:lang w:val="en-US" w:eastAsia="zh-CN"/>
              </w:rPr>
            </w:pPr>
            <w:r w:rsidRPr="00974CC6">
              <w:rPr>
                <w:rFonts w:ascii="Times New Roman" w:eastAsiaTheme="minorEastAsia" w:hAnsi="Times New Roman" w:cs="Times New Roman"/>
                <w:noProof/>
                <w:sz w:val="20"/>
                <w:szCs w:val="20"/>
                <w:lang w:val="en-US" w:eastAsia="zh-CN"/>
              </w:rPr>
              <w:t>Irrelevant intervention</w:t>
            </w:r>
          </w:p>
        </w:tc>
      </w:tr>
    </w:tbl>
    <w:p w14:paraId="6AED61DC" w14:textId="77777777" w:rsidR="00974CC6" w:rsidRPr="00974CC6" w:rsidRDefault="00974CC6" w:rsidP="00974CC6">
      <w:pPr>
        <w:rPr>
          <w:rFonts w:ascii="Times New Roman" w:eastAsia="SimSun" w:hAnsi="Times New Roman" w:cs="Times New Roman"/>
          <w:lang w:val="en-US"/>
        </w:rPr>
      </w:pPr>
    </w:p>
    <w:p w14:paraId="2FD02E4F" w14:textId="77777777" w:rsidR="00974CC6" w:rsidRPr="00974CC6" w:rsidRDefault="00974CC6" w:rsidP="00974CC6">
      <w:pPr>
        <w:rPr>
          <w:rFonts w:ascii="Times New Roman" w:eastAsia="SimSun" w:hAnsi="Times New Roman" w:cs="Times New Roman"/>
          <w:lang w:val="en-US"/>
        </w:rPr>
      </w:pPr>
    </w:p>
    <w:p w14:paraId="608D4A10" w14:textId="77777777" w:rsidR="00974CC6" w:rsidRPr="00974CC6" w:rsidRDefault="00974CC6" w:rsidP="00974CC6">
      <w:pPr>
        <w:rPr>
          <w:rFonts w:eastAsia="SimSun"/>
          <w:lang w:val="en-US"/>
        </w:rPr>
      </w:pPr>
    </w:p>
    <w:p w14:paraId="62B62C46" w14:textId="77777777" w:rsidR="00974CC6" w:rsidRDefault="00974CC6" w:rsidP="00634930">
      <w:pPr>
        <w:rPr>
          <w:rFonts w:ascii="Times New Roman" w:hAnsi="Times New Roman" w:cs="Times New Roman"/>
          <w:b/>
          <w:bCs/>
          <w:color w:val="222222"/>
          <w:sz w:val="20"/>
          <w:szCs w:val="20"/>
          <w:shd w:val="clear" w:color="auto" w:fill="FFFFFF"/>
        </w:rPr>
      </w:pPr>
    </w:p>
    <w:p w14:paraId="40494C82" w14:textId="77777777" w:rsidR="00634930" w:rsidRPr="00634930" w:rsidRDefault="00634930" w:rsidP="00634930">
      <w:pPr>
        <w:rPr>
          <w:rFonts w:ascii="Times New Roman" w:hAnsi="Times New Roman" w:cs="Times New Roman"/>
          <w:b/>
          <w:bCs/>
          <w:color w:val="222222"/>
          <w:sz w:val="20"/>
          <w:szCs w:val="20"/>
          <w:shd w:val="clear" w:color="auto" w:fill="FFFFFF"/>
        </w:rPr>
      </w:pPr>
    </w:p>
    <w:p w14:paraId="5A86F742" w14:textId="77777777" w:rsidR="007871DC" w:rsidRPr="007871DC" w:rsidRDefault="007871DC" w:rsidP="007871DC">
      <w:pPr>
        <w:rPr>
          <w:rFonts w:ascii="Times New Roman" w:hAnsi="Times New Roman" w:cs="Times New Roman"/>
          <w:b/>
          <w:bCs/>
          <w:sz w:val="20"/>
          <w:szCs w:val="20"/>
          <w:lang w:val="en-US"/>
        </w:rPr>
      </w:pPr>
    </w:p>
    <w:p w14:paraId="36A73CB0" w14:textId="03097FF3" w:rsidR="00546956" w:rsidRPr="00356754" w:rsidRDefault="00B44C32" w:rsidP="00B44C32">
      <w:pPr>
        <w:rPr>
          <w:rFonts w:ascii="Times New Roman" w:hAnsi="Times New Roman" w:cs="Times New Roman"/>
          <w:sz w:val="20"/>
          <w:szCs w:val="20"/>
          <w:lang w:val="en-US"/>
        </w:rPr>
      </w:pPr>
      <w:r w:rsidRPr="00356754">
        <w:rPr>
          <w:rFonts w:ascii="Times New Roman" w:hAnsi="Times New Roman" w:cs="Times New Roman"/>
          <w:sz w:val="20"/>
          <w:szCs w:val="20"/>
          <w:lang w:val="en-US"/>
        </w:rPr>
        <w:t xml:space="preserve">     </w:t>
      </w:r>
    </w:p>
    <w:p w14:paraId="367EE8EE" w14:textId="4FFB9B4D" w:rsidR="007152F2" w:rsidRDefault="007152F2" w:rsidP="007152F2">
      <w:pPr>
        <w:rPr>
          <w:rFonts w:ascii="Times New Roman" w:hAnsi="Times New Roman" w:cs="Times New Roman"/>
          <w:b/>
          <w:bCs/>
          <w:sz w:val="20"/>
          <w:szCs w:val="20"/>
          <w:lang w:val="en-US"/>
        </w:rPr>
      </w:pPr>
    </w:p>
    <w:p w14:paraId="0281B1C4" w14:textId="448D690C" w:rsidR="0010624C" w:rsidRDefault="0010624C" w:rsidP="007152F2">
      <w:pPr>
        <w:rPr>
          <w:rFonts w:ascii="Times New Roman" w:hAnsi="Times New Roman" w:cs="Times New Roman"/>
          <w:b/>
          <w:bCs/>
          <w:sz w:val="20"/>
          <w:szCs w:val="20"/>
          <w:lang w:val="en-US"/>
        </w:rPr>
      </w:pPr>
    </w:p>
    <w:p w14:paraId="0003B7B9" w14:textId="29ABEDD4" w:rsidR="0010624C" w:rsidRDefault="0010624C" w:rsidP="007152F2">
      <w:pPr>
        <w:rPr>
          <w:rFonts w:ascii="Times New Roman" w:hAnsi="Times New Roman" w:cs="Times New Roman"/>
          <w:b/>
          <w:bCs/>
          <w:sz w:val="20"/>
          <w:szCs w:val="20"/>
          <w:lang w:val="en-US"/>
        </w:rPr>
      </w:pPr>
    </w:p>
    <w:p w14:paraId="43CFABA5" w14:textId="10F8A123" w:rsidR="0010624C" w:rsidRDefault="0010624C" w:rsidP="007152F2">
      <w:pPr>
        <w:rPr>
          <w:rFonts w:ascii="Times New Roman" w:hAnsi="Times New Roman" w:cs="Times New Roman"/>
          <w:b/>
          <w:bCs/>
          <w:sz w:val="20"/>
          <w:szCs w:val="20"/>
          <w:lang w:val="en-US"/>
        </w:rPr>
      </w:pPr>
    </w:p>
    <w:p w14:paraId="2D4A82C0" w14:textId="1E86BAB9" w:rsidR="0010624C" w:rsidRDefault="0010624C" w:rsidP="007152F2">
      <w:pPr>
        <w:rPr>
          <w:rFonts w:ascii="Times New Roman" w:hAnsi="Times New Roman" w:cs="Times New Roman"/>
          <w:b/>
          <w:bCs/>
          <w:sz w:val="20"/>
          <w:szCs w:val="20"/>
          <w:lang w:val="en-US"/>
        </w:rPr>
      </w:pPr>
    </w:p>
    <w:p w14:paraId="31B5FCD0" w14:textId="2DB0747B" w:rsidR="0010624C" w:rsidRDefault="0010624C" w:rsidP="007152F2">
      <w:pPr>
        <w:rPr>
          <w:rFonts w:ascii="Times New Roman" w:hAnsi="Times New Roman" w:cs="Times New Roman"/>
          <w:b/>
          <w:bCs/>
          <w:sz w:val="20"/>
          <w:szCs w:val="20"/>
          <w:lang w:val="en-US"/>
        </w:rPr>
      </w:pPr>
    </w:p>
    <w:p w14:paraId="65716002" w14:textId="497D17F3" w:rsidR="0010624C" w:rsidRDefault="0010624C" w:rsidP="007152F2">
      <w:pPr>
        <w:rPr>
          <w:rFonts w:ascii="Times New Roman" w:hAnsi="Times New Roman" w:cs="Times New Roman"/>
          <w:b/>
          <w:bCs/>
          <w:sz w:val="20"/>
          <w:szCs w:val="20"/>
          <w:lang w:val="en-US"/>
        </w:rPr>
      </w:pPr>
    </w:p>
    <w:p w14:paraId="5F0C9C58" w14:textId="01D6B85C" w:rsidR="0010624C" w:rsidRDefault="0010624C" w:rsidP="007152F2">
      <w:pPr>
        <w:rPr>
          <w:rFonts w:ascii="Times New Roman" w:hAnsi="Times New Roman" w:cs="Times New Roman"/>
          <w:b/>
          <w:bCs/>
          <w:sz w:val="20"/>
          <w:szCs w:val="20"/>
          <w:lang w:val="en-US"/>
        </w:rPr>
      </w:pPr>
    </w:p>
    <w:p w14:paraId="256B537A" w14:textId="216E2FB0" w:rsidR="0010624C" w:rsidRDefault="0010624C" w:rsidP="007152F2">
      <w:pPr>
        <w:rPr>
          <w:rFonts w:ascii="Times New Roman" w:hAnsi="Times New Roman" w:cs="Times New Roman"/>
          <w:b/>
          <w:bCs/>
          <w:sz w:val="20"/>
          <w:szCs w:val="20"/>
          <w:lang w:val="en-US"/>
        </w:rPr>
      </w:pPr>
    </w:p>
    <w:p w14:paraId="1B283E8B" w14:textId="71F41889" w:rsidR="0010624C" w:rsidRDefault="0010624C" w:rsidP="007152F2">
      <w:pPr>
        <w:rPr>
          <w:rFonts w:ascii="Times New Roman" w:hAnsi="Times New Roman" w:cs="Times New Roman"/>
          <w:b/>
          <w:bCs/>
          <w:sz w:val="20"/>
          <w:szCs w:val="20"/>
          <w:lang w:val="en-US"/>
        </w:rPr>
      </w:pPr>
    </w:p>
    <w:p w14:paraId="3C5E28E5" w14:textId="0353AD0A" w:rsidR="0010624C" w:rsidRDefault="0010624C" w:rsidP="007152F2">
      <w:pPr>
        <w:rPr>
          <w:rFonts w:ascii="Times New Roman" w:hAnsi="Times New Roman" w:cs="Times New Roman"/>
          <w:b/>
          <w:bCs/>
          <w:sz w:val="20"/>
          <w:szCs w:val="20"/>
          <w:lang w:val="en-US"/>
        </w:rPr>
      </w:pPr>
    </w:p>
    <w:p w14:paraId="3C2215ED" w14:textId="02AFEEE9" w:rsidR="0010624C" w:rsidRDefault="0010624C" w:rsidP="007152F2">
      <w:pPr>
        <w:rPr>
          <w:rFonts w:ascii="Times New Roman" w:hAnsi="Times New Roman" w:cs="Times New Roman"/>
          <w:b/>
          <w:bCs/>
          <w:sz w:val="20"/>
          <w:szCs w:val="20"/>
          <w:lang w:val="en-US"/>
        </w:rPr>
      </w:pPr>
    </w:p>
    <w:p w14:paraId="326D018A" w14:textId="328E1F93" w:rsidR="0010624C" w:rsidRDefault="0010624C" w:rsidP="007152F2">
      <w:pPr>
        <w:rPr>
          <w:rFonts w:ascii="Times New Roman" w:hAnsi="Times New Roman" w:cs="Times New Roman"/>
          <w:b/>
          <w:bCs/>
          <w:sz w:val="20"/>
          <w:szCs w:val="20"/>
          <w:lang w:val="en-US"/>
        </w:rPr>
      </w:pPr>
    </w:p>
    <w:p w14:paraId="2F916CE3" w14:textId="33B2456D" w:rsidR="00214B1F" w:rsidRPr="00CE3691" w:rsidRDefault="00214B1F" w:rsidP="00214B1F">
      <w:pPr>
        <w:rPr>
          <w:rFonts w:ascii="Times New Roman" w:hAnsi="Times New Roman" w:cs="Times New Roman"/>
          <w:b/>
          <w:bCs/>
          <w:sz w:val="20"/>
          <w:szCs w:val="20"/>
          <w:lang w:val="en-US"/>
        </w:rPr>
      </w:pPr>
      <w:r>
        <w:rPr>
          <w:rFonts w:ascii="Times New Roman" w:hAnsi="Times New Roman" w:cs="Times New Roman"/>
          <w:b/>
          <w:bCs/>
          <w:sz w:val="20"/>
          <w:szCs w:val="20"/>
          <w:lang w:val="en-US"/>
        </w:rPr>
        <w:lastRenderedPageBreak/>
        <w:t xml:space="preserve">1.3 </w:t>
      </w:r>
      <w:r w:rsidRPr="00CE3691">
        <w:rPr>
          <w:rFonts w:ascii="Times New Roman" w:hAnsi="Times New Roman" w:cs="Times New Roman"/>
          <w:b/>
          <w:bCs/>
          <w:sz w:val="20"/>
          <w:szCs w:val="20"/>
          <w:lang w:val="en-US"/>
        </w:rPr>
        <w:t>DOI provided for included references (where available)</w:t>
      </w:r>
    </w:p>
    <w:p w14:paraId="790B02C6" w14:textId="77777777" w:rsidR="00214B1F" w:rsidRPr="00CE3691" w:rsidRDefault="00214B1F" w:rsidP="00214B1F">
      <w:pPr>
        <w:rPr>
          <w:rFonts w:ascii="Times New Roman" w:hAnsi="Times New Roman" w:cs="Times New Roman"/>
          <w:b/>
          <w:bCs/>
          <w:sz w:val="20"/>
          <w:szCs w:val="20"/>
          <w:lang w:val="en-US"/>
        </w:rPr>
      </w:pPr>
    </w:p>
    <w:p w14:paraId="36765C9E" w14:textId="77777777" w:rsidR="00214B1F" w:rsidRPr="00CE3691" w:rsidRDefault="00214B1F" w:rsidP="00214B1F">
      <w:pPr>
        <w:pStyle w:val="ListParagraph"/>
        <w:numPr>
          <w:ilvl w:val="0"/>
          <w:numId w:val="11"/>
        </w:numPr>
        <w:jc w:val="both"/>
        <w:rPr>
          <w:rFonts w:ascii="Times New Roman" w:hAnsi="Times New Roman" w:cs="Times New Roman"/>
          <w:b/>
          <w:bCs/>
          <w:sz w:val="20"/>
          <w:szCs w:val="20"/>
          <w:lang w:val="en-US"/>
        </w:rPr>
      </w:pPr>
      <w:r w:rsidRPr="00CE3691">
        <w:rPr>
          <w:rFonts w:ascii="Times New Roman" w:hAnsi="Times New Roman" w:cs="Times New Roman"/>
          <w:color w:val="212121"/>
          <w:sz w:val="20"/>
          <w:szCs w:val="20"/>
          <w:shd w:val="clear" w:color="auto" w:fill="FFFFFF"/>
        </w:rPr>
        <w:t xml:space="preserve">Pinto AC, de </w:t>
      </w:r>
      <w:proofErr w:type="spellStart"/>
      <w:r w:rsidRPr="00CE3691">
        <w:rPr>
          <w:rFonts w:ascii="Times New Roman" w:hAnsi="Times New Roman" w:cs="Times New Roman"/>
          <w:color w:val="212121"/>
          <w:sz w:val="20"/>
          <w:szCs w:val="20"/>
          <w:shd w:val="clear" w:color="auto" w:fill="FFFFFF"/>
        </w:rPr>
        <w:t>Azambuja</w:t>
      </w:r>
      <w:proofErr w:type="spellEnd"/>
      <w:r w:rsidRPr="00CE3691">
        <w:rPr>
          <w:rFonts w:ascii="Times New Roman" w:hAnsi="Times New Roman" w:cs="Times New Roman"/>
          <w:color w:val="212121"/>
          <w:sz w:val="20"/>
          <w:szCs w:val="20"/>
          <w:shd w:val="clear" w:color="auto" w:fill="FFFFFF"/>
        </w:rPr>
        <w:t xml:space="preserve"> E. Improving quality of life after breast cancer: dealing with symptoms. </w:t>
      </w:r>
      <w:proofErr w:type="spellStart"/>
      <w:r w:rsidRPr="00CE3691">
        <w:rPr>
          <w:rFonts w:ascii="Times New Roman" w:hAnsi="Times New Roman" w:cs="Times New Roman"/>
          <w:color w:val="212121"/>
          <w:sz w:val="20"/>
          <w:szCs w:val="20"/>
          <w:shd w:val="clear" w:color="auto" w:fill="FFFFFF"/>
        </w:rPr>
        <w:t>Maturitas</w:t>
      </w:r>
      <w:proofErr w:type="spellEnd"/>
      <w:r w:rsidRPr="00CE3691">
        <w:rPr>
          <w:rFonts w:ascii="Times New Roman" w:hAnsi="Times New Roman" w:cs="Times New Roman"/>
          <w:color w:val="212121"/>
          <w:sz w:val="20"/>
          <w:szCs w:val="20"/>
          <w:shd w:val="clear" w:color="auto" w:fill="FFFFFF"/>
        </w:rPr>
        <w:t xml:space="preserve">. 2011 Dec;70(4):343-8.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xml:space="preserve">: 10.1016/j.maturitas.2011.09.008. </w:t>
      </w:r>
      <w:proofErr w:type="spellStart"/>
      <w:r w:rsidRPr="00CE3691">
        <w:rPr>
          <w:rFonts w:ascii="Times New Roman" w:hAnsi="Times New Roman" w:cs="Times New Roman"/>
          <w:color w:val="212121"/>
          <w:sz w:val="20"/>
          <w:szCs w:val="20"/>
          <w:shd w:val="clear" w:color="auto" w:fill="FFFFFF"/>
        </w:rPr>
        <w:t>Epub</w:t>
      </w:r>
      <w:proofErr w:type="spellEnd"/>
      <w:r w:rsidRPr="00CE3691">
        <w:rPr>
          <w:rFonts w:ascii="Times New Roman" w:hAnsi="Times New Roman" w:cs="Times New Roman"/>
          <w:color w:val="212121"/>
          <w:sz w:val="20"/>
          <w:szCs w:val="20"/>
          <w:shd w:val="clear" w:color="auto" w:fill="FFFFFF"/>
        </w:rPr>
        <w:t xml:space="preserve"> 2011 Oct 19. PMID: 22014722.</w:t>
      </w:r>
    </w:p>
    <w:p w14:paraId="75CBE872"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Shibuya K, Mathers CD, </w:t>
      </w:r>
      <w:proofErr w:type="spellStart"/>
      <w:r w:rsidRPr="00CE3691">
        <w:rPr>
          <w:rFonts w:ascii="Times New Roman" w:hAnsi="Times New Roman" w:cs="Times New Roman"/>
          <w:color w:val="212121"/>
          <w:sz w:val="20"/>
          <w:szCs w:val="20"/>
          <w:shd w:val="clear" w:color="auto" w:fill="FFFFFF"/>
        </w:rPr>
        <w:t>Boschi</w:t>
      </w:r>
      <w:proofErr w:type="spellEnd"/>
      <w:r w:rsidRPr="00CE3691">
        <w:rPr>
          <w:rFonts w:ascii="Times New Roman" w:hAnsi="Times New Roman" w:cs="Times New Roman"/>
          <w:color w:val="212121"/>
          <w:sz w:val="20"/>
          <w:szCs w:val="20"/>
          <w:shd w:val="clear" w:color="auto" w:fill="FFFFFF"/>
        </w:rPr>
        <w:t xml:space="preserve">-Pinto C, Lopez AD, Murray CJ. Global and regional estimates of cancer mortality and incidence by site: II. Results for the global burden of disease 2000. BMC Cancer. 2002 Dec </w:t>
      </w:r>
      <w:proofErr w:type="gramStart"/>
      <w:r w:rsidRPr="00CE3691">
        <w:rPr>
          <w:rFonts w:ascii="Times New Roman" w:hAnsi="Times New Roman" w:cs="Times New Roman"/>
          <w:color w:val="212121"/>
          <w:sz w:val="20"/>
          <w:szCs w:val="20"/>
          <w:shd w:val="clear" w:color="auto" w:fill="FFFFFF"/>
        </w:rPr>
        <w:t>26;2:37</w:t>
      </w:r>
      <w:proofErr w:type="gramEnd"/>
      <w:r w:rsidRPr="00CE3691">
        <w:rPr>
          <w:rFonts w:ascii="Times New Roman" w:hAnsi="Times New Roman" w:cs="Times New Roman"/>
          <w:color w:val="212121"/>
          <w:sz w:val="20"/>
          <w:szCs w:val="20"/>
          <w:shd w:val="clear" w:color="auto" w:fill="FFFFFF"/>
        </w:rPr>
        <w:t xml:space="preserve">.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xml:space="preserve">: 10.1186/1471-2407-2-37. </w:t>
      </w:r>
      <w:proofErr w:type="spellStart"/>
      <w:r w:rsidRPr="00CE3691">
        <w:rPr>
          <w:rFonts w:ascii="Times New Roman" w:hAnsi="Times New Roman" w:cs="Times New Roman"/>
          <w:color w:val="212121"/>
          <w:sz w:val="20"/>
          <w:szCs w:val="20"/>
          <w:shd w:val="clear" w:color="auto" w:fill="FFFFFF"/>
        </w:rPr>
        <w:t>Epub</w:t>
      </w:r>
      <w:proofErr w:type="spellEnd"/>
      <w:r w:rsidRPr="00CE3691">
        <w:rPr>
          <w:rFonts w:ascii="Times New Roman" w:hAnsi="Times New Roman" w:cs="Times New Roman"/>
          <w:color w:val="212121"/>
          <w:sz w:val="20"/>
          <w:szCs w:val="20"/>
          <w:shd w:val="clear" w:color="auto" w:fill="FFFFFF"/>
        </w:rPr>
        <w:t xml:space="preserve"> 2002 Dec 26. PMID: 12502432; PMCID: PMC149364.</w:t>
      </w:r>
    </w:p>
    <w:p w14:paraId="2AA14F75"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Clark B, </w:t>
      </w:r>
      <w:proofErr w:type="spellStart"/>
      <w:r w:rsidRPr="00CE3691">
        <w:rPr>
          <w:rFonts w:ascii="Times New Roman" w:hAnsi="Times New Roman" w:cs="Times New Roman"/>
          <w:color w:val="212121"/>
          <w:sz w:val="20"/>
          <w:szCs w:val="20"/>
          <w:shd w:val="clear" w:color="auto" w:fill="FFFFFF"/>
        </w:rPr>
        <w:t>Sitzia</w:t>
      </w:r>
      <w:proofErr w:type="spellEnd"/>
      <w:r w:rsidRPr="00CE3691">
        <w:rPr>
          <w:rFonts w:ascii="Times New Roman" w:hAnsi="Times New Roman" w:cs="Times New Roman"/>
          <w:color w:val="212121"/>
          <w:sz w:val="20"/>
          <w:szCs w:val="20"/>
          <w:shd w:val="clear" w:color="auto" w:fill="FFFFFF"/>
        </w:rPr>
        <w:t xml:space="preserve"> J, Harlow W. </w:t>
      </w:r>
      <w:proofErr w:type="gramStart"/>
      <w:r w:rsidRPr="00CE3691">
        <w:rPr>
          <w:rFonts w:ascii="Times New Roman" w:hAnsi="Times New Roman" w:cs="Times New Roman"/>
          <w:color w:val="212121"/>
          <w:sz w:val="20"/>
          <w:szCs w:val="20"/>
          <w:shd w:val="clear" w:color="auto" w:fill="FFFFFF"/>
        </w:rPr>
        <w:t>Incidence</w:t>
      </w:r>
      <w:proofErr w:type="gramEnd"/>
      <w:r w:rsidRPr="00CE3691">
        <w:rPr>
          <w:rFonts w:ascii="Times New Roman" w:hAnsi="Times New Roman" w:cs="Times New Roman"/>
          <w:color w:val="212121"/>
          <w:sz w:val="20"/>
          <w:szCs w:val="20"/>
          <w:shd w:val="clear" w:color="auto" w:fill="FFFFFF"/>
        </w:rPr>
        <w:t xml:space="preserve"> and risk of arm oedema following treatment for breast cancer: a three-year follow-up study. QJM. 2005 May;98(5):343-8.</w:t>
      </w:r>
      <w:r w:rsidRPr="00CE3691">
        <w:rPr>
          <w:rFonts w:ascii="Times New Roman" w:hAnsi="Times New Roman" w:cs="Times New Roman"/>
          <w:b/>
          <w:bCs/>
          <w:color w:val="212121"/>
          <w:sz w:val="20"/>
          <w:szCs w:val="20"/>
          <w:shd w:val="clear" w:color="auto" w:fill="FFFFFF"/>
        </w:rPr>
        <w:t xml:space="preserve">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10.1093/</w:t>
      </w:r>
      <w:proofErr w:type="spellStart"/>
      <w:r w:rsidRPr="00CE3691">
        <w:rPr>
          <w:rFonts w:ascii="Times New Roman" w:hAnsi="Times New Roman" w:cs="Times New Roman"/>
          <w:color w:val="212121"/>
          <w:sz w:val="20"/>
          <w:szCs w:val="20"/>
          <w:shd w:val="clear" w:color="auto" w:fill="FFFFFF"/>
        </w:rPr>
        <w:t>qjmed</w:t>
      </w:r>
      <w:proofErr w:type="spellEnd"/>
      <w:r w:rsidRPr="00CE3691">
        <w:rPr>
          <w:rFonts w:ascii="Times New Roman" w:hAnsi="Times New Roman" w:cs="Times New Roman"/>
          <w:color w:val="212121"/>
          <w:sz w:val="20"/>
          <w:szCs w:val="20"/>
          <w:shd w:val="clear" w:color="auto" w:fill="FFFFFF"/>
        </w:rPr>
        <w:t xml:space="preserve">/hci053. </w:t>
      </w:r>
      <w:proofErr w:type="spellStart"/>
      <w:r w:rsidRPr="00CE3691">
        <w:rPr>
          <w:rFonts w:ascii="Times New Roman" w:hAnsi="Times New Roman" w:cs="Times New Roman"/>
          <w:color w:val="212121"/>
          <w:sz w:val="20"/>
          <w:szCs w:val="20"/>
          <w:shd w:val="clear" w:color="auto" w:fill="FFFFFF"/>
        </w:rPr>
        <w:t>Epub</w:t>
      </w:r>
      <w:proofErr w:type="spellEnd"/>
      <w:r w:rsidRPr="00CE3691">
        <w:rPr>
          <w:rFonts w:ascii="Times New Roman" w:hAnsi="Times New Roman" w:cs="Times New Roman"/>
          <w:color w:val="212121"/>
          <w:sz w:val="20"/>
          <w:szCs w:val="20"/>
          <w:shd w:val="clear" w:color="auto" w:fill="FFFFFF"/>
        </w:rPr>
        <w:t xml:space="preserve"> 2005 Apr 8. PMID: 15820971.</w:t>
      </w:r>
    </w:p>
    <w:p w14:paraId="097200AB"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Olsson </w:t>
      </w:r>
      <w:proofErr w:type="spellStart"/>
      <w:r w:rsidRPr="00CE3691">
        <w:rPr>
          <w:rFonts w:ascii="Times New Roman" w:hAnsi="Times New Roman" w:cs="Times New Roman"/>
          <w:color w:val="212121"/>
          <w:sz w:val="20"/>
          <w:szCs w:val="20"/>
          <w:shd w:val="clear" w:color="auto" w:fill="FFFFFF"/>
        </w:rPr>
        <w:t>Möller</w:t>
      </w:r>
      <w:proofErr w:type="spellEnd"/>
      <w:r w:rsidRPr="00CE3691">
        <w:rPr>
          <w:rFonts w:ascii="Times New Roman" w:hAnsi="Times New Roman" w:cs="Times New Roman"/>
          <w:color w:val="212121"/>
          <w:sz w:val="20"/>
          <w:szCs w:val="20"/>
          <w:shd w:val="clear" w:color="auto" w:fill="FFFFFF"/>
        </w:rPr>
        <w:t xml:space="preserve"> U, Beck I, </w:t>
      </w:r>
      <w:proofErr w:type="spellStart"/>
      <w:r w:rsidRPr="00CE3691">
        <w:rPr>
          <w:rFonts w:ascii="Times New Roman" w:hAnsi="Times New Roman" w:cs="Times New Roman"/>
          <w:color w:val="212121"/>
          <w:sz w:val="20"/>
          <w:szCs w:val="20"/>
          <w:shd w:val="clear" w:color="auto" w:fill="FFFFFF"/>
        </w:rPr>
        <w:t>Rydén</w:t>
      </w:r>
      <w:proofErr w:type="spellEnd"/>
      <w:r w:rsidRPr="00CE3691">
        <w:rPr>
          <w:rFonts w:ascii="Times New Roman" w:hAnsi="Times New Roman" w:cs="Times New Roman"/>
          <w:color w:val="212121"/>
          <w:sz w:val="20"/>
          <w:szCs w:val="20"/>
          <w:shd w:val="clear" w:color="auto" w:fill="FFFFFF"/>
        </w:rPr>
        <w:t xml:space="preserve"> L, Malmström M. A comprehensive approach to rehabilitation interventions following breast cancer treatment - a systematic review of systematic reviews. BMC Cancer. 2019 May 20;19(1):472.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10.1186/s12885-019-5648-7. PMID: 31109309; PMCID: PMC6528312.</w:t>
      </w:r>
    </w:p>
    <w:p w14:paraId="75904655"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Armer JM, </w:t>
      </w:r>
      <w:proofErr w:type="spellStart"/>
      <w:r w:rsidRPr="00CE3691">
        <w:rPr>
          <w:rFonts w:ascii="Times New Roman" w:hAnsi="Times New Roman" w:cs="Times New Roman"/>
          <w:color w:val="212121"/>
          <w:sz w:val="20"/>
          <w:szCs w:val="20"/>
          <w:shd w:val="clear" w:color="auto" w:fill="FFFFFF"/>
        </w:rPr>
        <w:t>Radina</w:t>
      </w:r>
      <w:proofErr w:type="spellEnd"/>
      <w:r w:rsidRPr="00CE3691">
        <w:rPr>
          <w:rFonts w:ascii="Times New Roman" w:hAnsi="Times New Roman" w:cs="Times New Roman"/>
          <w:color w:val="212121"/>
          <w:sz w:val="20"/>
          <w:szCs w:val="20"/>
          <w:shd w:val="clear" w:color="auto" w:fill="FFFFFF"/>
        </w:rPr>
        <w:t xml:space="preserve"> ME, </w:t>
      </w:r>
      <w:proofErr w:type="spellStart"/>
      <w:r w:rsidRPr="00CE3691">
        <w:rPr>
          <w:rFonts w:ascii="Times New Roman" w:hAnsi="Times New Roman" w:cs="Times New Roman"/>
          <w:color w:val="212121"/>
          <w:sz w:val="20"/>
          <w:szCs w:val="20"/>
          <w:shd w:val="clear" w:color="auto" w:fill="FFFFFF"/>
        </w:rPr>
        <w:t>Porock</w:t>
      </w:r>
      <w:proofErr w:type="spellEnd"/>
      <w:r w:rsidRPr="00CE3691">
        <w:rPr>
          <w:rFonts w:ascii="Times New Roman" w:hAnsi="Times New Roman" w:cs="Times New Roman"/>
          <w:color w:val="212121"/>
          <w:sz w:val="20"/>
          <w:szCs w:val="20"/>
          <w:shd w:val="clear" w:color="auto" w:fill="FFFFFF"/>
        </w:rPr>
        <w:t xml:space="preserve"> D, Culbertson SD. Predicting breast cancer-related lymphedema using self-reported symptoms. </w:t>
      </w:r>
      <w:proofErr w:type="spellStart"/>
      <w:r w:rsidRPr="00CE3691">
        <w:rPr>
          <w:rFonts w:ascii="Times New Roman" w:hAnsi="Times New Roman" w:cs="Times New Roman"/>
          <w:color w:val="212121"/>
          <w:sz w:val="20"/>
          <w:szCs w:val="20"/>
          <w:shd w:val="clear" w:color="auto" w:fill="FFFFFF"/>
        </w:rPr>
        <w:t>Nurs</w:t>
      </w:r>
      <w:proofErr w:type="spellEnd"/>
      <w:r w:rsidRPr="00CE3691">
        <w:rPr>
          <w:rFonts w:ascii="Times New Roman" w:hAnsi="Times New Roman" w:cs="Times New Roman"/>
          <w:color w:val="212121"/>
          <w:sz w:val="20"/>
          <w:szCs w:val="20"/>
          <w:shd w:val="clear" w:color="auto" w:fill="FFFFFF"/>
        </w:rPr>
        <w:t xml:space="preserve"> Res. 2003 Nov-Dec;52(6):370-9.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10.1097/00006199-200311000-00004. PMID: 14639083.</w:t>
      </w:r>
    </w:p>
    <w:p w14:paraId="3AE71D25"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Fu MR, Rosedale M. Breast cancer survivors' experiences of lymphedema-related symptoms. J Pain Symptom Manage. 2009 Dec;38(6):849-59.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10.1016/j.jpainsymman.2009.04.030. PMID: 19819668; PMCID: PMC2795115.</w:t>
      </w:r>
    </w:p>
    <w:p w14:paraId="4F55EE6E"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De </w:t>
      </w:r>
      <w:proofErr w:type="spellStart"/>
      <w:r w:rsidRPr="00CE3691">
        <w:rPr>
          <w:rFonts w:ascii="Times New Roman" w:hAnsi="Times New Roman" w:cs="Times New Roman"/>
          <w:color w:val="212121"/>
          <w:sz w:val="20"/>
          <w:szCs w:val="20"/>
          <w:shd w:val="clear" w:color="auto" w:fill="FFFFFF"/>
        </w:rPr>
        <w:t>Vrieze</w:t>
      </w:r>
      <w:proofErr w:type="spellEnd"/>
      <w:r w:rsidRPr="00CE3691">
        <w:rPr>
          <w:rFonts w:ascii="Times New Roman" w:hAnsi="Times New Roman" w:cs="Times New Roman"/>
          <w:color w:val="212121"/>
          <w:sz w:val="20"/>
          <w:szCs w:val="20"/>
          <w:shd w:val="clear" w:color="auto" w:fill="FFFFFF"/>
        </w:rPr>
        <w:t xml:space="preserve"> T, </w:t>
      </w:r>
      <w:proofErr w:type="spellStart"/>
      <w:r w:rsidRPr="00CE3691">
        <w:rPr>
          <w:rFonts w:ascii="Times New Roman" w:hAnsi="Times New Roman" w:cs="Times New Roman"/>
          <w:color w:val="212121"/>
          <w:sz w:val="20"/>
          <w:szCs w:val="20"/>
          <w:shd w:val="clear" w:color="auto" w:fill="FFFFFF"/>
        </w:rPr>
        <w:t>Gebruers</w:t>
      </w:r>
      <w:proofErr w:type="spellEnd"/>
      <w:r w:rsidRPr="00CE3691">
        <w:rPr>
          <w:rFonts w:ascii="Times New Roman" w:hAnsi="Times New Roman" w:cs="Times New Roman"/>
          <w:color w:val="212121"/>
          <w:sz w:val="20"/>
          <w:szCs w:val="20"/>
          <w:shd w:val="clear" w:color="auto" w:fill="FFFFFF"/>
        </w:rPr>
        <w:t xml:space="preserve"> N, </w:t>
      </w:r>
      <w:proofErr w:type="spellStart"/>
      <w:r w:rsidRPr="00CE3691">
        <w:rPr>
          <w:rFonts w:ascii="Times New Roman" w:hAnsi="Times New Roman" w:cs="Times New Roman"/>
          <w:color w:val="212121"/>
          <w:sz w:val="20"/>
          <w:szCs w:val="20"/>
          <w:shd w:val="clear" w:color="auto" w:fill="FFFFFF"/>
        </w:rPr>
        <w:t>Tjalma</w:t>
      </w:r>
      <w:proofErr w:type="spellEnd"/>
      <w:r w:rsidRPr="00CE3691">
        <w:rPr>
          <w:rFonts w:ascii="Times New Roman" w:hAnsi="Times New Roman" w:cs="Times New Roman"/>
          <w:color w:val="212121"/>
          <w:sz w:val="20"/>
          <w:szCs w:val="20"/>
          <w:shd w:val="clear" w:color="auto" w:fill="FFFFFF"/>
        </w:rPr>
        <w:t xml:space="preserve"> WA, </w:t>
      </w:r>
      <w:proofErr w:type="spellStart"/>
      <w:r w:rsidRPr="00CE3691">
        <w:rPr>
          <w:rFonts w:ascii="Times New Roman" w:hAnsi="Times New Roman" w:cs="Times New Roman"/>
          <w:color w:val="212121"/>
          <w:sz w:val="20"/>
          <w:szCs w:val="20"/>
          <w:shd w:val="clear" w:color="auto" w:fill="FFFFFF"/>
        </w:rPr>
        <w:t>Nevelsteen</w:t>
      </w:r>
      <w:proofErr w:type="spellEnd"/>
      <w:r w:rsidRPr="00CE3691">
        <w:rPr>
          <w:rFonts w:ascii="Times New Roman" w:hAnsi="Times New Roman" w:cs="Times New Roman"/>
          <w:color w:val="212121"/>
          <w:sz w:val="20"/>
          <w:szCs w:val="20"/>
          <w:shd w:val="clear" w:color="auto" w:fill="FFFFFF"/>
        </w:rPr>
        <w:t xml:space="preserve"> I, </w:t>
      </w:r>
      <w:proofErr w:type="spellStart"/>
      <w:r w:rsidRPr="00CE3691">
        <w:rPr>
          <w:rFonts w:ascii="Times New Roman" w:hAnsi="Times New Roman" w:cs="Times New Roman"/>
          <w:color w:val="212121"/>
          <w:sz w:val="20"/>
          <w:szCs w:val="20"/>
          <w:shd w:val="clear" w:color="auto" w:fill="FFFFFF"/>
        </w:rPr>
        <w:t>Thomis</w:t>
      </w:r>
      <w:proofErr w:type="spellEnd"/>
      <w:r w:rsidRPr="00CE3691">
        <w:rPr>
          <w:rFonts w:ascii="Times New Roman" w:hAnsi="Times New Roman" w:cs="Times New Roman"/>
          <w:color w:val="212121"/>
          <w:sz w:val="20"/>
          <w:szCs w:val="20"/>
          <w:shd w:val="clear" w:color="auto" w:fill="FFFFFF"/>
        </w:rPr>
        <w:t xml:space="preserve"> S, De </w:t>
      </w:r>
      <w:proofErr w:type="spellStart"/>
      <w:r w:rsidRPr="00CE3691">
        <w:rPr>
          <w:rFonts w:ascii="Times New Roman" w:hAnsi="Times New Roman" w:cs="Times New Roman"/>
          <w:color w:val="212121"/>
          <w:sz w:val="20"/>
          <w:szCs w:val="20"/>
          <w:shd w:val="clear" w:color="auto" w:fill="FFFFFF"/>
        </w:rPr>
        <w:t>Groef</w:t>
      </w:r>
      <w:proofErr w:type="spellEnd"/>
      <w:r w:rsidRPr="00CE3691">
        <w:rPr>
          <w:rFonts w:ascii="Times New Roman" w:hAnsi="Times New Roman" w:cs="Times New Roman"/>
          <w:color w:val="212121"/>
          <w:sz w:val="20"/>
          <w:szCs w:val="20"/>
          <w:shd w:val="clear" w:color="auto" w:fill="FFFFFF"/>
        </w:rPr>
        <w:t xml:space="preserve"> A, Dams L, Van der Gucht E, </w:t>
      </w:r>
      <w:proofErr w:type="spellStart"/>
      <w:r w:rsidRPr="00CE3691">
        <w:rPr>
          <w:rFonts w:ascii="Times New Roman" w:hAnsi="Times New Roman" w:cs="Times New Roman"/>
          <w:color w:val="212121"/>
          <w:sz w:val="20"/>
          <w:szCs w:val="20"/>
          <w:shd w:val="clear" w:color="auto" w:fill="FFFFFF"/>
        </w:rPr>
        <w:t>Belgrado</w:t>
      </w:r>
      <w:proofErr w:type="spellEnd"/>
      <w:r w:rsidRPr="00CE3691">
        <w:rPr>
          <w:rFonts w:ascii="Times New Roman" w:hAnsi="Times New Roman" w:cs="Times New Roman"/>
          <w:color w:val="212121"/>
          <w:sz w:val="20"/>
          <w:szCs w:val="20"/>
          <w:shd w:val="clear" w:color="auto" w:fill="FFFFFF"/>
        </w:rPr>
        <w:t xml:space="preserve"> JP, </w:t>
      </w:r>
      <w:proofErr w:type="spellStart"/>
      <w:r w:rsidRPr="00CE3691">
        <w:rPr>
          <w:rFonts w:ascii="Times New Roman" w:hAnsi="Times New Roman" w:cs="Times New Roman"/>
          <w:color w:val="212121"/>
          <w:sz w:val="20"/>
          <w:szCs w:val="20"/>
          <w:shd w:val="clear" w:color="auto" w:fill="FFFFFF"/>
        </w:rPr>
        <w:t>Vandermeeren</w:t>
      </w:r>
      <w:proofErr w:type="spellEnd"/>
      <w:r w:rsidRPr="00CE3691">
        <w:rPr>
          <w:rFonts w:ascii="Times New Roman" w:hAnsi="Times New Roman" w:cs="Times New Roman"/>
          <w:color w:val="212121"/>
          <w:sz w:val="20"/>
          <w:szCs w:val="20"/>
          <w:shd w:val="clear" w:color="auto" w:fill="FFFFFF"/>
        </w:rPr>
        <w:t xml:space="preserve"> L, </w:t>
      </w:r>
      <w:proofErr w:type="spellStart"/>
      <w:r w:rsidRPr="00CE3691">
        <w:rPr>
          <w:rFonts w:ascii="Times New Roman" w:hAnsi="Times New Roman" w:cs="Times New Roman"/>
          <w:color w:val="212121"/>
          <w:sz w:val="20"/>
          <w:szCs w:val="20"/>
          <w:shd w:val="clear" w:color="auto" w:fill="FFFFFF"/>
        </w:rPr>
        <w:t>Devoogdt</w:t>
      </w:r>
      <w:proofErr w:type="spellEnd"/>
      <w:r w:rsidRPr="00CE3691">
        <w:rPr>
          <w:rFonts w:ascii="Times New Roman" w:hAnsi="Times New Roman" w:cs="Times New Roman"/>
          <w:color w:val="212121"/>
          <w:sz w:val="20"/>
          <w:szCs w:val="20"/>
          <w:shd w:val="clear" w:color="auto" w:fill="FFFFFF"/>
        </w:rPr>
        <w:t xml:space="preserve"> N. What is the best method to determine excessive arm volume in patients with breast cancer-related lymphoedema in clinical practice? Reliability, time efficiency and clinical feasibility of five different methods. Clin </w:t>
      </w:r>
      <w:proofErr w:type="spellStart"/>
      <w:r w:rsidRPr="00CE3691">
        <w:rPr>
          <w:rFonts w:ascii="Times New Roman" w:hAnsi="Times New Roman" w:cs="Times New Roman"/>
          <w:color w:val="212121"/>
          <w:sz w:val="20"/>
          <w:szCs w:val="20"/>
          <w:shd w:val="clear" w:color="auto" w:fill="FFFFFF"/>
        </w:rPr>
        <w:t>Rehabil</w:t>
      </w:r>
      <w:proofErr w:type="spellEnd"/>
      <w:r w:rsidRPr="00CE3691">
        <w:rPr>
          <w:rFonts w:ascii="Times New Roman" w:hAnsi="Times New Roman" w:cs="Times New Roman"/>
          <w:color w:val="212121"/>
          <w:sz w:val="20"/>
          <w:szCs w:val="20"/>
          <w:shd w:val="clear" w:color="auto" w:fill="FFFFFF"/>
        </w:rPr>
        <w:t xml:space="preserve">. 2019 Jul;33(7):1221-1232.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xml:space="preserve">: 10.1177/0269215519835907. </w:t>
      </w:r>
      <w:proofErr w:type="spellStart"/>
      <w:r w:rsidRPr="00CE3691">
        <w:rPr>
          <w:rFonts w:ascii="Times New Roman" w:hAnsi="Times New Roman" w:cs="Times New Roman"/>
          <w:color w:val="212121"/>
          <w:sz w:val="20"/>
          <w:szCs w:val="20"/>
          <w:shd w:val="clear" w:color="auto" w:fill="FFFFFF"/>
        </w:rPr>
        <w:t>Epub</w:t>
      </w:r>
      <w:proofErr w:type="spellEnd"/>
      <w:r w:rsidRPr="00CE3691">
        <w:rPr>
          <w:rFonts w:ascii="Times New Roman" w:hAnsi="Times New Roman" w:cs="Times New Roman"/>
          <w:color w:val="212121"/>
          <w:sz w:val="20"/>
          <w:szCs w:val="20"/>
          <w:shd w:val="clear" w:color="auto" w:fill="FFFFFF"/>
        </w:rPr>
        <w:t xml:space="preserve"> 2019 Mar 18. PMID: 30880473.</w:t>
      </w:r>
    </w:p>
    <w:p w14:paraId="2EA8D192"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de Sire A, </w:t>
      </w:r>
      <w:proofErr w:type="spellStart"/>
      <w:r w:rsidRPr="00CE3691">
        <w:rPr>
          <w:rFonts w:ascii="Times New Roman" w:hAnsi="Times New Roman" w:cs="Times New Roman"/>
          <w:color w:val="212121"/>
          <w:sz w:val="20"/>
          <w:szCs w:val="20"/>
          <w:shd w:val="clear" w:color="auto" w:fill="FFFFFF"/>
        </w:rPr>
        <w:t>Losco</w:t>
      </w:r>
      <w:proofErr w:type="spellEnd"/>
      <w:r w:rsidRPr="00CE3691">
        <w:rPr>
          <w:rFonts w:ascii="Times New Roman" w:hAnsi="Times New Roman" w:cs="Times New Roman"/>
          <w:color w:val="212121"/>
          <w:sz w:val="20"/>
          <w:szCs w:val="20"/>
          <w:shd w:val="clear" w:color="auto" w:fill="FFFFFF"/>
        </w:rPr>
        <w:t xml:space="preserve"> L, Cigna E, Lippi L, </w:t>
      </w:r>
      <w:proofErr w:type="spellStart"/>
      <w:r w:rsidRPr="00CE3691">
        <w:rPr>
          <w:rFonts w:ascii="Times New Roman" w:hAnsi="Times New Roman" w:cs="Times New Roman"/>
          <w:color w:val="212121"/>
          <w:sz w:val="20"/>
          <w:szCs w:val="20"/>
          <w:shd w:val="clear" w:color="auto" w:fill="FFFFFF"/>
        </w:rPr>
        <w:t>Gimigliano</w:t>
      </w:r>
      <w:proofErr w:type="spellEnd"/>
      <w:r w:rsidRPr="00CE3691">
        <w:rPr>
          <w:rFonts w:ascii="Times New Roman" w:hAnsi="Times New Roman" w:cs="Times New Roman"/>
          <w:color w:val="212121"/>
          <w:sz w:val="20"/>
          <w:szCs w:val="20"/>
          <w:shd w:val="clear" w:color="auto" w:fill="FFFFFF"/>
        </w:rPr>
        <w:t xml:space="preserve"> F, </w:t>
      </w:r>
      <w:proofErr w:type="spellStart"/>
      <w:r w:rsidRPr="00CE3691">
        <w:rPr>
          <w:rFonts w:ascii="Times New Roman" w:hAnsi="Times New Roman" w:cs="Times New Roman"/>
          <w:color w:val="212121"/>
          <w:sz w:val="20"/>
          <w:szCs w:val="20"/>
          <w:shd w:val="clear" w:color="auto" w:fill="FFFFFF"/>
        </w:rPr>
        <w:t>Gennari</w:t>
      </w:r>
      <w:proofErr w:type="spellEnd"/>
      <w:r w:rsidRPr="00CE3691">
        <w:rPr>
          <w:rFonts w:ascii="Times New Roman" w:hAnsi="Times New Roman" w:cs="Times New Roman"/>
          <w:color w:val="212121"/>
          <w:sz w:val="20"/>
          <w:szCs w:val="20"/>
          <w:shd w:val="clear" w:color="auto" w:fill="FFFFFF"/>
        </w:rPr>
        <w:t xml:space="preserve"> A, </w:t>
      </w:r>
      <w:proofErr w:type="spellStart"/>
      <w:r w:rsidRPr="00CE3691">
        <w:rPr>
          <w:rFonts w:ascii="Times New Roman" w:hAnsi="Times New Roman" w:cs="Times New Roman"/>
          <w:color w:val="212121"/>
          <w:sz w:val="20"/>
          <w:szCs w:val="20"/>
          <w:shd w:val="clear" w:color="auto" w:fill="FFFFFF"/>
        </w:rPr>
        <w:t>Cisari</w:t>
      </w:r>
      <w:proofErr w:type="spellEnd"/>
      <w:r w:rsidRPr="00CE3691">
        <w:rPr>
          <w:rFonts w:ascii="Times New Roman" w:hAnsi="Times New Roman" w:cs="Times New Roman"/>
          <w:color w:val="212121"/>
          <w:sz w:val="20"/>
          <w:szCs w:val="20"/>
          <w:shd w:val="clear" w:color="auto" w:fill="FFFFFF"/>
        </w:rPr>
        <w:t xml:space="preserve"> C, Chen HC, Fusco N, </w:t>
      </w:r>
      <w:proofErr w:type="spellStart"/>
      <w:r w:rsidRPr="00CE3691">
        <w:rPr>
          <w:rFonts w:ascii="Times New Roman" w:hAnsi="Times New Roman" w:cs="Times New Roman"/>
          <w:color w:val="212121"/>
          <w:sz w:val="20"/>
          <w:szCs w:val="20"/>
          <w:shd w:val="clear" w:color="auto" w:fill="FFFFFF"/>
        </w:rPr>
        <w:t>Invernizzi</w:t>
      </w:r>
      <w:proofErr w:type="spellEnd"/>
      <w:r w:rsidRPr="00CE3691">
        <w:rPr>
          <w:rFonts w:ascii="Times New Roman" w:hAnsi="Times New Roman" w:cs="Times New Roman"/>
          <w:color w:val="212121"/>
          <w:sz w:val="20"/>
          <w:szCs w:val="20"/>
          <w:shd w:val="clear" w:color="auto" w:fill="FFFFFF"/>
        </w:rPr>
        <w:t xml:space="preserve"> M. Three-dimensional laser scanning as a reliable and reproducible diagnostic tool in breast cancer related lymphedema rehabilitation: a proof-of-principle study. </w:t>
      </w:r>
      <w:proofErr w:type="spellStart"/>
      <w:r w:rsidRPr="00CE3691">
        <w:rPr>
          <w:rFonts w:ascii="Times New Roman" w:hAnsi="Times New Roman" w:cs="Times New Roman"/>
          <w:color w:val="212121"/>
          <w:sz w:val="20"/>
          <w:szCs w:val="20"/>
          <w:shd w:val="clear" w:color="auto" w:fill="FFFFFF"/>
        </w:rPr>
        <w:t>Eur</w:t>
      </w:r>
      <w:proofErr w:type="spellEnd"/>
      <w:r w:rsidRPr="00CE3691">
        <w:rPr>
          <w:rFonts w:ascii="Times New Roman" w:hAnsi="Times New Roman" w:cs="Times New Roman"/>
          <w:color w:val="212121"/>
          <w:sz w:val="20"/>
          <w:szCs w:val="20"/>
          <w:shd w:val="clear" w:color="auto" w:fill="FFFFFF"/>
        </w:rPr>
        <w:t xml:space="preserve"> Rev Med </w:t>
      </w:r>
      <w:proofErr w:type="spellStart"/>
      <w:r w:rsidRPr="00CE3691">
        <w:rPr>
          <w:rFonts w:ascii="Times New Roman" w:hAnsi="Times New Roman" w:cs="Times New Roman"/>
          <w:color w:val="212121"/>
          <w:sz w:val="20"/>
          <w:szCs w:val="20"/>
          <w:shd w:val="clear" w:color="auto" w:fill="FFFFFF"/>
        </w:rPr>
        <w:t>Pharmacol</w:t>
      </w:r>
      <w:proofErr w:type="spellEnd"/>
      <w:r w:rsidRPr="00CE3691">
        <w:rPr>
          <w:rFonts w:ascii="Times New Roman" w:hAnsi="Times New Roman" w:cs="Times New Roman"/>
          <w:color w:val="212121"/>
          <w:sz w:val="20"/>
          <w:szCs w:val="20"/>
          <w:shd w:val="clear" w:color="auto" w:fill="FFFFFF"/>
        </w:rPr>
        <w:t xml:space="preserve"> Sci. 2020 Apr;24(8):4476-4485.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10.26355/eurrev_202004_21030. PMID: 32373985.</w:t>
      </w:r>
    </w:p>
    <w:p w14:paraId="1D7C9F30"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proofErr w:type="spellStart"/>
      <w:r w:rsidRPr="00CE3691">
        <w:rPr>
          <w:rFonts w:ascii="Times New Roman" w:hAnsi="Times New Roman" w:cs="Times New Roman"/>
          <w:color w:val="212121"/>
          <w:sz w:val="20"/>
          <w:szCs w:val="20"/>
          <w:shd w:val="clear" w:color="auto" w:fill="FFFFFF"/>
        </w:rPr>
        <w:t>Invernizzi</w:t>
      </w:r>
      <w:proofErr w:type="spellEnd"/>
      <w:r w:rsidRPr="00CE3691">
        <w:rPr>
          <w:rFonts w:ascii="Times New Roman" w:hAnsi="Times New Roman" w:cs="Times New Roman"/>
          <w:color w:val="212121"/>
          <w:sz w:val="20"/>
          <w:szCs w:val="20"/>
          <w:shd w:val="clear" w:color="auto" w:fill="FFFFFF"/>
        </w:rPr>
        <w:t xml:space="preserve"> M, </w:t>
      </w:r>
      <w:proofErr w:type="spellStart"/>
      <w:r w:rsidRPr="00CE3691">
        <w:rPr>
          <w:rFonts w:ascii="Times New Roman" w:hAnsi="Times New Roman" w:cs="Times New Roman"/>
          <w:color w:val="212121"/>
          <w:sz w:val="20"/>
          <w:szCs w:val="20"/>
          <w:shd w:val="clear" w:color="auto" w:fill="FFFFFF"/>
        </w:rPr>
        <w:t>Runza</w:t>
      </w:r>
      <w:proofErr w:type="spellEnd"/>
      <w:r w:rsidRPr="00CE3691">
        <w:rPr>
          <w:rFonts w:ascii="Times New Roman" w:hAnsi="Times New Roman" w:cs="Times New Roman"/>
          <w:color w:val="212121"/>
          <w:sz w:val="20"/>
          <w:szCs w:val="20"/>
          <w:shd w:val="clear" w:color="auto" w:fill="FFFFFF"/>
        </w:rPr>
        <w:t xml:space="preserve"> L, De Sire A, Lippi L, </w:t>
      </w:r>
      <w:proofErr w:type="spellStart"/>
      <w:r w:rsidRPr="00CE3691">
        <w:rPr>
          <w:rFonts w:ascii="Times New Roman" w:hAnsi="Times New Roman" w:cs="Times New Roman"/>
          <w:color w:val="212121"/>
          <w:sz w:val="20"/>
          <w:szCs w:val="20"/>
          <w:shd w:val="clear" w:color="auto" w:fill="FFFFFF"/>
        </w:rPr>
        <w:t>Blundo</w:t>
      </w:r>
      <w:proofErr w:type="spellEnd"/>
      <w:r w:rsidRPr="00CE3691">
        <w:rPr>
          <w:rFonts w:ascii="Times New Roman" w:hAnsi="Times New Roman" w:cs="Times New Roman"/>
          <w:color w:val="212121"/>
          <w:sz w:val="20"/>
          <w:szCs w:val="20"/>
          <w:shd w:val="clear" w:color="auto" w:fill="FFFFFF"/>
        </w:rPr>
        <w:t xml:space="preserve"> C, </w:t>
      </w:r>
      <w:proofErr w:type="spellStart"/>
      <w:r w:rsidRPr="00CE3691">
        <w:rPr>
          <w:rFonts w:ascii="Times New Roman" w:hAnsi="Times New Roman" w:cs="Times New Roman"/>
          <w:color w:val="212121"/>
          <w:sz w:val="20"/>
          <w:szCs w:val="20"/>
          <w:shd w:val="clear" w:color="auto" w:fill="FFFFFF"/>
        </w:rPr>
        <w:t>Gambini</w:t>
      </w:r>
      <w:proofErr w:type="spellEnd"/>
      <w:r w:rsidRPr="00CE3691">
        <w:rPr>
          <w:rFonts w:ascii="Times New Roman" w:hAnsi="Times New Roman" w:cs="Times New Roman"/>
          <w:color w:val="212121"/>
          <w:sz w:val="20"/>
          <w:szCs w:val="20"/>
          <w:shd w:val="clear" w:color="auto" w:fill="FFFFFF"/>
        </w:rPr>
        <w:t xml:space="preserve"> D, </w:t>
      </w:r>
      <w:proofErr w:type="spellStart"/>
      <w:r w:rsidRPr="00CE3691">
        <w:rPr>
          <w:rFonts w:ascii="Times New Roman" w:hAnsi="Times New Roman" w:cs="Times New Roman"/>
          <w:color w:val="212121"/>
          <w:sz w:val="20"/>
          <w:szCs w:val="20"/>
          <w:shd w:val="clear" w:color="auto" w:fill="FFFFFF"/>
        </w:rPr>
        <w:t>Boldorini</w:t>
      </w:r>
      <w:proofErr w:type="spellEnd"/>
      <w:r w:rsidRPr="00CE3691">
        <w:rPr>
          <w:rFonts w:ascii="Times New Roman" w:hAnsi="Times New Roman" w:cs="Times New Roman"/>
          <w:color w:val="212121"/>
          <w:sz w:val="20"/>
          <w:szCs w:val="20"/>
          <w:shd w:val="clear" w:color="auto" w:fill="FFFFFF"/>
        </w:rPr>
        <w:t xml:space="preserve"> R, Ferrero S, Fusco N. Integrating Augmented Reality Tools in Breast Cancer Related Lymphedema Prognostication and Diagnosis. J Vis Exp. 2020 Feb 6;(156).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10.3791/60093. PMID: 32090996.</w:t>
      </w:r>
    </w:p>
    <w:p w14:paraId="50F3C369"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proofErr w:type="spellStart"/>
      <w:r w:rsidRPr="00CE3691">
        <w:rPr>
          <w:rFonts w:ascii="Times New Roman" w:hAnsi="Times New Roman" w:cs="Times New Roman"/>
          <w:color w:val="212121"/>
          <w:sz w:val="20"/>
          <w:szCs w:val="20"/>
          <w:shd w:val="clear" w:color="auto" w:fill="FFFFFF"/>
        </w:rPr>
        <w:t>Oremus</w:t>
      </w:r>
      <w:proofErr w:type="spellEnd"/>
      <w:r w:rsidRPr="00CE3691">
        <w:rPr>
          <w:rFonts w:ascii="Times New Roman" w:hAnsi="Times New Roman" w:cs="Times New Roman"/>
          <w:color w:val="212121"/>
          <w:sz w:val="20"/>
          <w:szCs w:val="20"/>
          <w:shd w:val="clear" w:color="auto" w:fill="FFFFFF"/>
        </w:rPr>
        <w:t xml:space="preserve"> M, </w:t>
      </w:r>
      <w:proofErr w:type="spellStart"/>
      <w:r w:rsidRPr="00CE3691">
        <w:rPr>
          <w:rFonts w:ascii="Times New Roman" w:hAnsi="Times New Roman" w:cs="Times New Roman"/>
          <w:color w:val="212121"/>
          <w:sz w:val="20"/>
          <w:szCs w:val="20"/>
          <w:shd w:val="clear" w:color="auto" w:fill="FFFFFF"/>
        </w:rPr>
        <w:t>Dayes</w:t>
      </w:r>
      <w:proofErr w:type="spellEnd"/>
      <w:r w:rsidRPr="00CE3691">
        <w:rPr>
          <w:rFonts w:ascii="Times New Roman" w:hAnsi="Times New Roman" w:cs="Times New Roman"/>
          <w:color w:val="212121"/>
          <w:sz w:val="20"/>
          <w:szCs w:val="20"/>
          <w:shd w:val="clear" w:color="auto" w:fill="FFFFFF"/>
        </w:rPr>
        <w:t xml:space="preserve"> I, Walker K, Raina P. Systematic review: conservative treatments for secondary lymphedema. BMC Cancer. 2012 Jan </w:t>
      </w:r>
      <w:proofErr w:type="gramStart"/>
      <w:r w:rsidRPr="00CE3691">
        <w:rPr>
          <w:rFonts w:ascii="Times New Roman" w:hAnsi="Times New Roman" w:cs="Times New Roman"/>
          <w:color w:val="212121"/>
          <w:sz w:val="20"/>
          <w:szCs w:val="20"/>
          <w:shd w:val="clear" w:color="auto" w:fill="FFFFFF"/>
        </w:rPr>
        <w:t>4;12:6</w:t>
      </w:r>
      <w:proofErr w:type="gramEnd"/>
      <w:r w:rsidRPr="00CE3691">
        <w:rPr>
          <w:rFonts w:ascii="Times New Roman" w:hAnsi="Times New Roman" w:cs="Times New Roman"/>
          <w:color w:val="212121"/>
          <w:sz w:val="20"/>
          <w:szCs w:val="20"/>
          <w:shd w:val="clear" w:color="auto" w:fill="FFFFFF"/>
        </w:rPr>
        <w:t xml:space="preserve">.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10.1186/1471-2407-12-6. PMID: 22216837; PMCID: PMC3320521.</w:t>
      </w:r>
    </w:p>
    <w:p w14:paraId="329C7E38"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Moseley AL, </w:t>
      </w:r>
      <w:proofErr w:type="spellStart"/>
      <w:r w:rsidRPr="00CE3691">
        <w:rPr>
          <w:rFonts w:ascii="Times New Roman" w:hAnsi="Times New Roman" w:cs="Times New Roman"/>
          <w:color w:val="212121"/>
          <w:sz w:val="20"/>
          <w:szCs w:val="20"/>
          <w:shd w:val="clear" w:color="auto" w:fill="FFFFFF"/>
        </w:rPr>
        <w:t>Carati</w:t>
      </w:r>
      <w:proofErr w:type="spellEnd"/>
      <w:r w:rsidRPr="00CE3691">
        <w:rPr>
          <w:rFonts w:ascii="Times New Roman" w:hAnsi="Times New Roman" w:cs="Times New Roman"/>
          <w:color w:val="212121"/>
          <w:sz w:val="20"/>
          <w:szCs w:val="20"/>
          <w:shd w:val="clear" w:color="auto" w:fill="FFFFFF"/>
        </w:rPr>
        <w:t xml:space="preserve"> CJ, </w:t>
      </w:r>
      <w:proofErr w:type="spellStart"/>
      <w:r w:rsidRPr="00CE3691">
        <w:rPr>
          <w:rFonts w:ascii="Times New Roman" w:hAnsi="Times New Roman" w:cs="Times New Roman"/>
          <w:color w:val="212121"/>
          <w:sz w:val="20"/>
          <w:szCs w:val="20"/>
          <w:shd w:val="clear" w:color="auto" w:fill="FFFFFF"/>
        </w:rPr>
        <w:t>Piller</w:t>
      </w:r>
      <w:proofErr w:type="spellEnd"/>
      <w:r w:rsidRPr="00CE3691">
        <w:rPr>
          <w:rFonts w:ascii="Times New Roman" w:hAnsi="Times New Roman" w:cs="Times New Roman"/>
          <w:color w:val="212121"/>
          <w:sz w:val="20"/>
          <w:szCs w:val="20"/>
          <w:shd w:val="clear" w:color="auto" w:fill="FFFFFF"/>
        </w:rPr>
        <w:t xml:space="preserve"> NB. A systematic review of common conservative therapies for arm lymphoedema secondary to breast cancer treatment. Ann Oncol. 2007 Apr;18(4):639-46.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10.1093/</w:t>
      </w:r>
      <w:proofErr w:type="spellStart"/>
      <w:r w:rsidRPr="00CE3691">
        <w:rPr>
          <w:rFonts w:ascii="Times New Roman" w:hAnsi="Times New Roman" w:cs="Times New Roman"/>
          <w:color w:val="212121"/>
          <w:sz w:val="20"/>
          <w:szCs w:val="20"/>
          <w:shd w:val="clear" w:color="auto" w:fill="FFFFFF"/>
        </w:rPr>
        <w:t>annonc</w:t>
      </w:r>
      <w:proofErr w:type="spellEnd"/>
      <w:r w:rsidRPr="00CE3691">
        <w:rPr>
          <w:rFonts w:ascii="Times New Roman" w:hAnsi="Times New Roman" w:cs="Times New Roman"/>
          <w:color w:val="212121"/>
          <w:sz w:val="20"/>
          <w:szCs w:val="20"/>
          <w:shd w:val="clear" w:color="auto" w:fill="FFFFFF"/>
        </w:rPr>
        <w:t xml:space="preserve">/mdl182. </w:t>
      </w:r>
      <w:proofErr w:type="spellStart"/>
      <w:r w:rsidRPr="00CE3691">
        <w:rPr>
          <w:rFonts w:ascii="Times New Roman" w:hAnsi="Times New Roman" w:cs="Times New Roman"/>
          <w:color w:val="212121"/>
          <w:sz w:val="20"/>
          <w:szCs w:val="20"/>
          <w:shd w:val="clear" w:color="auto" w:fill="FFFFFF"/>
        </w:rPr>
        <w:t>Epub</w:t>
      </w:r>
      <w:proofErr w:type="spellEnd"/>
      <w:r w:rsidRPr="00CE3691">
        <w:rPr>
          <w:rFonts w:ascii="Times New Roman" w:hAnsi="Times New Roman" w:cs="Times New Roman"/>
          <w:color w:val="212121"/>
          <w:sz w:val="20"/>
          <w:szCs w:val="20"/>
          <w:shd w:val="clear" w:color="auto" w:fill="FFFFFF"/>
        </w:rPr>
        <w:t xml:space="preserve"> 2006 Oct 3. PMID: 17018707.</w:t>
      </w:r>
    </w:p>
    <w:p w14:paraId="38A2F379"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Nouri K, Jimenez GP, Harrison-Balestra C, Elgart GW. 585-nm pulsed dye laser in the treatment of surgical scars starting on the suture removal day. Dermatol Surg. 2003 Jan;29(1):65-73; discussion 73.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10.1046/j.1524-4725.2003.</w:t>
      </w:r>
      <w:proofErr w:type="gramStart"/>
      <w:r w:rsidRPr="00CE3691">
        <w:rPr>
          <w:rFonts w:ascii="Times New Roman" w:hAnsi="Times New Roman" w:cs="Times New Roman"/>
          <w:color w:val="212121"/>
          <w:sz w:val="20"/>
          <w:szCs w:val="20"/>
          <w:shd w:val="clear" w:color="auto" w:fill="FFFFFF"/>
        </w:rPr>
        <w:t>29014.x.</w:t>
      </w:r>
      <w:proofErr w:type="gramEnd"/>
      <w:r w:rsidRPr="00CE3691">
        <w:rPr>
          <w:rFonts w:ascii="Times New Roman" w:hAnsi="Times New Roman" w:cs="Times New Roman"/>
          <w:color w:val="212121"/>
          <w:sz w:val="20"/>
          <w:szCs w:val="20"/>
          <w:shd w:val="clear" w:color="auto" w:fill="FFFFFF"/>
        </w:rPr>
        <w:t xml:space="preserve"> PMID: 12534515.</w:t>
      </w:r>
    </w:p>
    <w:p w14:paraId="5E634D96"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noProof/>
          <w:sz w:val="20"/>
          <w:szCs w:val="20"/>
        </w:rPr>
        <w:t>Lievens PC. The effect of a combined HeNe and i.r. laser treatment on the regeneration of the lymphatic system during the process of wound healing. Lasers in Medical Science. 1991;6(2):193-9.</w:t>
      </w:r>
      <w:r w:rsidRPr="00CE3691">
        <w:rPr>
          <w:rFonts w:ascii="Times New Roman" w:hAnsi="Times New Roman" w:cs="Times New Roman"/>
          <w:noProof/>
          <w:sz w:val="20"/>
          <w:szCs w:val="20"/>
          <w:lang w:val="en-US"/>
        </w:rPr>
        <w:t xml:space="preserve"> (DOI Not availible)</w:t>
      </w:r>
    </w:p>
    <w:p w14:paraId="22A44B29"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Jang DH, Song DH, Chang EJ, Jeon JY. Anti-inflammatory and </w:t>
      </w:r>
      <w:proofErr w:type="spellStart"/>
      <w:r w:rsidRPr="00CE3691">
        <w:rPr>
          <w:rFonts w:ascii="Times New Roman" w:hAnsi="Times New Roman" w:cs="Times New Roman"/>
          <w:color w:val="212121"/>
          <w:sz w:val="20"/>
          <w:szCs w:val="20"/>
          <w:shd w:val="clear" w:color="auto" w:fill="FFFFFF"/>
        </w:rPr>
        <w:t>lymphangiogenetic</w:t>
      </w:r>
      <w:proofErr w:type="spellEnd"/>
      <w:r w:rsidRPr="00CE3691">
        <w:rPr>
          <w:rFonts w:ascii="Times New Roman" w:hAnsi="Times New Roman" w:cs="Times New Roman"/>
          <w:color w:val="212121"/>
          <w:sz w:val="20"/>
          <w:szCs w:val="20"/>
          <w:shd w:val="clear" w:color="auto" w:fill="FFFFFF"/>
        </w:rPr>
        <w:t xml:space="preserve"> effects of low-level laser therapy on lymphedema in an experimental mouse tail model. Lasers Med Sci. 2016 Feb;31(2):289-96.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xml:space="preserve">: 10.1007/s10103-015-1854-y. </w:t>
      </w:r>
      <w:proofErr w:type="spellStart"/>
      <w:r w:rsidRPr="00CE3691">
        <w:rPr>
          <w:rFonts w:ascii="Times New Roman" w:hAnsi="Times New Roman" w:cs="Times New Roman"/>
          <w:color w:val="212121"/>
          <w:sz w:val="20"/>
          <w:szCs w:val="20"/>
          <w:shd w:val="clear" w:color="auto" w:fill="FFFFFF"/>
        </w:rPr>
        <w:t>Epub</w:t>
      </w:r>
      <w:proofErr w:type="spellEnd"/>
      <w:r w:rsidRPr="00CE3691">
        <w:rPr>
          <w:rFonts w:ascii="Times New Roman" w:hAnsi="Times New Roman" w:cs="Times New Roman"/>
          <w:color w:val="212121"/>
          <w:sz w:val="20"/>
          <w:szCs w:val="20"/>
          <w:shd w:val="clear" w:color="auto" w:fill="FFFFFF"/>
        </w:rPr>
        <w:t xml:space="preserve"> 2015 Dec 29. PMID: 26714983.</w:t>
      </w:r>
    </w:p>
    <w:p w14:paraId="13E42B4E"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Assis L, Moretti AI, </w:t>
      </w:r>
      <w:proofErr w:type="spellStart"/>
      <w:r w:rsidRPr="00CE3691">
        <w:rPr>
          <w:rFonts w:ascii="Times New Roman" w:hAnsi="Times New Roman" w:cs="Times New Roman"/>
          <w:color w:val="212121"/>
          <w:sz w:val="20"/>
          <w:szCs w:val="20"/>
          <w:shd w:val="clear" w:color="auto" w:fill="FFFFFF"/>
        </w:rPr>
        <w:t>Abrahão</w:t>
      </w:r>
      <w:proofErr w:type="spellEnd"/>
      <w:r w:rsidRPr="00CE3691">
        <w:rPr>
          <w:rFonts w:ascii="Times New Roman" w:hAnsi="Times New Roman" w:cs="Times New Roman"/>
          <w:color w:val="212121"/>
          <w:sz w:val="20"/>
          <w:szCs w:val="20"/>
          <w:shd w:val="clear" w:color="auto" w:fill="FFFFFF"/>
        </w:rPr>
        <w:t xml:space="preserve"> TB, de Souza HP, Hamblin MR, </w:t>
      </w:r>
      <w:proofErr w:type="spellStart"/>
      <w:r w:rsidRPr="00CE3691">
        <w:rPr>
          <w:rFonts w:ascii="Times New Roman" w:hAnsi="Times New Roman" w:cs="Times New Roman"/>
          <w:color w:val="212121"/>
          <w:sz w:val="20"/>
          <w:szCs w:val="20"/>
          <w:shd w:val="clear" w:color="auto" w:fill="FFFFFF"/>
        </w:rPr>
        <w:t>Parizotto</w:t>
      </w:r>
      <w:proofErr w:type="spellEnd"/>
      <w:r w:rsidRPr="00CE3691">
        <w:rPr>
          <w:rFonts w:ascii="Times New Roman" w:hAnsi="Times New Roman" w:cs="Times New Roman"/>
          <w:color w:val="212121"/>
          <w:sz w:val="20"/>
          <w:szCs w:val="20"/>
          <w:shd w:val="clear" w:color="auto" w:fill="FFFFFF"/>
        </w:rPr>
        <w:t xml:space="preserve"> NA. Low-level laser therapy (808 nm) contributes to muscle regeneration and prevents fibrosis in rat tibialis anterior muscle after </w:t>
      </w:r>
      <w:proofErr w:type="spellStart"/>
      <w:r w:rsidRPr="00CE3691">
        <w:rPr>
          <w:rFonts w:ascii="Times New Roman" w:hAnsi="Times New Roman" w:cs="Times New Roman"/>
          <w:color w:val="212121"/>
          <w:sz w:val="20"/>
          <w:szCs w:val="20"/>
          <w:shd w:val="clear" w:color="auto" w:fill="FFFFFF"/>
        </w:rPr>
        <w:t>cryolesion</w:t>
      </w:r>
      <w:proofErr w:type="spellEnd"/>
      <w:r w:rsidRPr="00CE3691">
        <w:rPr>
          <w:rFonts w:ascii="Times New Roman" w:hAnsi="Times New Roman" w:cs="Times New Roman"/>
          <w:color w:val="212121"/>
          <w:sz w:val="20"/>
          <w:szCs w:val="20"/>
          <w:shd w:val="clear" w:color="auto" w:fill="FFFFFF"/>
        </w:rPr>
        <w:t xml:space="preserve">. Lasers Med Sci. 2013 May;28(3):947-55.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xml:space="preserve">: 10.1007/s10103-012-1183-3. </w:t>
      </w:r>
      <w:proofErr w:type="spellStart"/>
      <w:r w:rsidRPr="00CE3691">
        <w:rPr>
          <w:rFonts w:ascii="Times New Roman" w:hAnsi="Times New Roman" w:cs="Times New Roman"/>
          <w:color w:val="212121"/>
          <w:sz w:val="20"/>
          <w:szCs w:val="20"/>
          <w:shd w:val="clear" w:color="auto" w:fill="FFFFFF"/>
        </w:rPr>
        <w:t>Epub</w:t>
      </w:r>
      <w:proofErr w:type="spellEnd"/>
      <w:r w:rsidRPr="00CE3691">
        <w:rPr>
          <w:rFonts w:ascii="Times New Roman" w:hAnsi="Times New Roman" w:cs="Times New Roman"/>
          <w:color w:val="212121"/>
          <w:sz w:val="20"/>
          <w:szCs w:val="20"/>
          <w:shd w:val="clear" w:color="auto" w:fill="FFFFFF"/>
        </w:rPr>
        <w:t xml:space="preserve"> 2012 Aug 17. PMID: 22898787; PMCID: PMC3521873.</w:t>
      </w:r>
    </w:p>
    <w:p w14:paraId="335E06C9"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proofErr w:type="spellStart"/>
      <w:r w:rsidRPr="00CE3691">
        <w:rPr>
          <w:rFonts w:ascii="Times New Roman" w:hAnsi="Times New Roman" w:cs="Times New Roman"/>
          <w:color w:val="212121"/>
          <w:sz w:val="20"/>
          <w:szCs w:val="20"/>
          <w:shd w:val="clear" w:color="auto" w:fill="FFFFFF"/>
        </w:rPr>
        <w:t>Karu</w:t>
      </w:r>
      <w:proofErr w:type="spellEnd"/>
      <w:r w:rsidRPr="00CE3691">
        <w:rPr>
          <w:rFonts w:ascii="Times New Roman" w:hAnsi="Times New Roman" w:cs="Times New Roman"/>
          <w:color w:val="212121"/>
          <w:sz w:val="20"/>
          <w:szCs w:val="20"/>
          <w:shd w:val="clear" w:color="auto" w:fill="FFFFFF"/>
        </w:rPr>
        <w:t xml:space="preserve"> TIHL. Ten lectures on basic science of laser phototherapy. Gr??</w:t>
      </w:r>
      <w:proofErr w:type="spellStart"/>
      <w:r w:rsidRPr="00CE3691">
        <w:rPr>
          <w:rFonts w:ascii="Times New Roman" w:hAnsi="Times New Roman" w:cs="Times New Roman"/>
          <w:color w:val="212121"/>
          <w:sz w:val="20"/>
          <w:szCs w:val="20"/>
          <w:shd w:val="clear" w:color="auto" w:fill="FFFFFF"/>
        </w:rPr>
        <w:t>ngesberg</w:t>
      </w:r>
      <w:proofErr w:type="spellEnd"/>
      <w:r w:rsidRPr="00CE3691">
        <w:rPr>
          <w:rFonts w:ascii="Times New Roman" w:hAnsi="Times New Roman" w:cs="Times New Roman"/>
          <w:color w:val="212121"/>
          <w:sz w:val="20"/>
          <w:szCs w:val="20"/>
          <w:shd w:val="clear" w:color="auto" w:fill="FFFFFF"/>
        </w:rPr>
        <w:t>: Prima Books; 2007.</w:t>
      </w:r>
      <w:r w:rsidRPr="00CE3691">
        <w:rPr>
          <w:rFonts w:ascii="Times New Roman" w:hAnsi="Times New Roman" w:cs="Times New Roman"/>
          <w:color w:val="212121"/>
          <w:sz w:val="20"/>
          <w:szCs w:val="20"/>
          <w:shd w:val="clear" w:color="auto" w:fill="FFFFFF"/>
          <w:lang w:val="en-US"/>
        </w:rPr>
        <w:t xml:space="preserve"> (DOI Not available)</w:t>
      </w:r>
    </w:p>
    <w:p w14:paraId="39371061"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lastRenderedPageBreak/>
        <w:t xml:space="preserve">Hou JF, Zhang H, Yuan X, Li J, Wei YJ, Hu SS. In vitro effects of low-level laser irradiation for bone marrow mesenchymal stem cells: proliferation, growth factors secretion and myogenic differentiation. Lasers Surg Med. 2008 Dec;40(10):726-33.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10.1002/lsm.20709. PMID: 19065562.</w:t>
      </w:r>
    </w:p>
    <w:p w14:paraId="107C3E65"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proofErr w:type="spellStart"/>
      <w:r w:rsidRPr="00CE3691">
        <w:rPr>
          <w:rFonts w:ascii="Times New Roman" w:hAnsi="Times New Roman" w:cs="Times New Roman"/>
          <w:color w:val="212121"/>
          <w:sz w:val="20"/>
          <w:szCs w:val="20"/>
          <w:shd w:val="clear" w:color="auto" w:fill="FFFFFF"/>
        </w:rPr>
        <w:t>Saygun</w:t>
      </w:r>
      <w:proofErr w:type="spellEnd"/>
      <w:r w:rsidRPr="00CE3691">
        <w:rPr>
          <w:rFonts w:ascii="Times New Roman" w:hAnsi="Times New Roman" w:cs="Times New Roman"/>
          <w:color w:val="212121"/>
          <w:sz w:val="20"/>
          <w:szCs w:val="20"/>
          <w:shd w:val="clear" w:color="auto" w:fill="FFFFFF"/>
        </w:rPr>
        <w:t xml:space="preserve"> I, </w:t>
      </w:r>
      <w:proofErr w:type="spellStart"/>
      <w:r w:rsidRPr="00CE3691">
        <w:rPr>
          <w:rFonts w:ascii="Times New Roman" w:hAnsi="Times New Roman" w:cs="Times New Roman"/>
          <w:color w:val="212121"/>
          <w:sz w:val="20"/>
          <w:szCs w:val="20"/>
          <w:shd w:val="clear" w:color="auto" w:fill="FFFFFF"/>
        </w:rPr>
        <w:t>Karacay</w:t>
      </w:r>
      <w:proofErr w:type="spellEnd"/>
      <w:r w:rsidRPr="00CE3691">
        <w:rPr>
          <w:rFonts w:ascii="Times New Roman" w:hAnsi="Times New Roman" w:cs="Times New Roman"/>
          <w:color w:val="212121"/>
          <w:sz w:val="20"/>
          <w:szCs w:val="20"/>
          <w:shd w:val="clear" w:color="auto" w:fill="FFFFFF"/>
        </w:rPr>
        <w:t xml:space="preserve"> S, Serdar M, Ural AU, </w:t>
      </w:r>
      <w:proofErr w:type="spellStart"/>
      <w:r w:rsidRPr="00CE3691">
        <w:rPr>
          <w:rFonts w:ascii="Times New Roman" w:hAnsi="Times New Roman" w:cs="Times New Roman"/>
          <w:color w:val="212121"/>
          <w:sz w:val="20"/>
          <w:szCs w:val="20"/>
          <w:shd w:val="clear" w:color="auto" w:fill="FFFFFF"/>
        </w:rPr>
        <w:t>Sencimen</w:t>
      </w:r>
      <w:proofErr w:type="spellEnd"/>
      <w:r w:rsidRPr="00CE3691">
        <w:rPr>
          <w:rFonts w:ascii="Times New Roman" w:hAnsi="Times New Roman" w:cs="Times New Roman"/>
          <w:color w:val="212121"/>
          <w:sz w:val="20"/>
          <w:szCs w:val="20"/>
          <w:shd w:val="clear" w:color="auto" w:fill="FFFFFF"/>
        </w:rPr>
        <w:t xml:space="preserve"> M, Kurtis B. Effects of laser irradiation on the release of basic fibroblast growth factor (</w:t>
      </w:r>
      <w:proofErr w:type="spellStart"/>
      <w:r w:rsidRPr="00CE3691">
        <w:rPr>
          <w:rFonts w:ascii="Times New Roman" w:hAnsi="Times New Roman" w:cs="Times New Roman"/>
          <w:color w:val="212121"/>
          <w:sz w:val="20"/>
          <w:szCs w:val="20"/>
          <w:shd w:val="clear" w:color="auto" w:fill="FFFFFF"/>
        </w:rPr>
        <w:t>bFGF</w:t>
      </w:r>
      <w:proofErr w:type="spellEnd"/>
      <w:r w:rsidRPr="00CE3691">
        <w:rPr>
          <w:rFonts w:ascii="Times New Roman" w:hAnsi="Times New Roman" w:cs="Times New Roman"/>
          <w:color w:val="212121"/>
          <w:sz w:val="20"/>
          <w:szCs w:val="20"/>
          <w:shd w:val="clear" w:color="auto" w:fill="FFFFFF"/>
        </w:rPr>
        <w:t xml:space="preserve">), insulin like growth factor-1 (IGF-1), and receptor of IGF-1 (IGFBP3) from gingival fibroblasts. Lasers Med Sci. 2008 Apr;23(2):211-5.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xml:space="preserve">: 10.1007/s10103-007-0477-3. </w:t>
      </w:r>
      <w:proofErr w:type="spellStart"/>
      <w:r w:rsidRPr="00CE3691">
        <w:rPr>
          <w:rFonts w:ascii="Times New Roman" w:hAnsi="Times New Roman" w:cs="Times New Roman"/>
          <w:color w:val="212121"/>
          <w:sz w:val="20"/>
          <w:szCs w:val="20"/>
          <w:shd w:val="clear" w:color="auto" w:fill="FFFFFF"/>
        </w:rPr>
        <w:t>Epub</w:t>
      </w:r>
      <w:proofErr w:type="spellEnd"/>
      <w:r w:rsidRPr="00CE3691">
        <w:rPr>
          <w:rFonts w:ascii="Times New Roman" w:hAnsi="Times New Roman" w:cs="Times New Roman"/>
          <w:color w:val="212121"/>
          <w:sz w:val="20"/>
          <w:szCs w:val="20"/>
          <w:shd w:val="clear" w:color="auto" w:fill="FFFFFF"/>
        </w:rPr>
        <w:t xml:space="preserve"> 2007 Jul 10. PMID: 17619941.</w:t>
      </w:r>
    </w:p>
    <w:p w14:paraId="0972646A"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Rocha Júnior AM, Vieira BJ, de Andrade LC, </w:t>
      </w:r>
      <w:proofErr w:type="spellStart"/>
      <w:r w:rsidRPr="00CE3691">
        <w:rPr>
          <w:rFonts w:ascii="Times New Roman" w:hAnsi="Times New Roman" w:cs="Times New Roman"/>
          <w:color w:val="212121"/>
          <w:sz w:val="20"/>
          <w:szCs w:val="20"/>
          <w:shd w:val="clear" w:color="auto" w:fill="FFFFFF"/>
        </w:rPr>
        <w:t>Aarestrup</w:t>
      </w:r>
      <w:proofErr w:type="spellEnd"/>
      <w:r w:rsidRPr="00CE3691">
        <w:rPr>
          <w:rFonts w:ascii="Times New Roman" w:hAnsi="Times New Roman" w:cs="Times New Roman"/>
          <w:color w:val="212121"/>
          <w:sz w:val="20"/>
          <w:szCs w:val="20"/>
          <w:shd w:val="clear" w:color="auto" w:fill="FFFFFF"/>
        </w:rPr>
        <w:t xml:space="preserve"> FM. Low-level laser therapy increases transforming growth factor-beta2 expression and induces apoptosis of epithelial cells during the tissue repair process. </w:t>
      </w:r>
      <w:proofErr w:type="spellStart"/>
      <w:r w:rsidRPr="00CE3691">
        <w:rPr>
          <w:rFonts w:ascii="Times New Roman" w:hAnsi="Times New Roman" w:cs="Times New Roman"/>
          <w:color w:val="212121"/>
          <w:sz w:val="20"/>
          <w:szCs w:val="20"/>
          <w:shd w:val="clear" w:color="auto" w:fill="FFFFFF"/>
        </w:rPr>
        <w:t>Photomed</w:t>
      </w:r>
      <w:proofErr w:type="spellEnd"/>
      <w:r w:rsidRPr="00CE3691">
        <w:rPr>
          <w:rFonts w:ascii="Times New Roman" w:hAnsi="Times New Roman" w:cs="Times New Roman"/>
          <w:color w:val="212121"/>
          <w:sz w:val="20"/>
          <w:szCs w:val="20"/>
          <w:shd w:val="clear" w:color="auto" w:fill="FFFFFF"/>
        </w:rPr>
        <w:t xml:space="preserve"> Laser Surg. 2009 Apr;27(2):303-7.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10.1089/pho.2008.2277. PMID: 19382837.</w:t>
      </w:r>
    </w:p>
    <w:p w14:paraId="0482E112"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Baxter GD, Liu L, Petrich S, </w:t>
      </w:r>
      <w:proofErr w:type="spellStart"/>
      <w:r w:rsidRPr="00CE3691">
        <w:rPr>
          <w:rFonts w:ascii="Times New Roman" w:hAnsi="Times New Roman" w:cs="Times New Roman"/>
          <w:color w:val="212121"/>
          <w:sz w:val="20"/>
          <w:szCs w:val="20"/>
          <w:shd w:val="clear" w:color="auto" w:fill="FFFFFF"/>
        </w:rPr>
        <w:t>Gisselman</w:t>
      </w:r>
      <w:proofErr w:type="spellEnd"/>
      <w:r w:rsidRPr="00CE3691">
        <w:rPr>
          <w:rFonts w:ascii="Times New Roman" w:hAnsi="Times New Roman" w:cs="Times New Roman"/>
          <w:color w:val="212121"/>
          <w:sz w:val="20"/>
          <w:szCs w:val="20"/>
          <w:shd w:val="clear" w:color="auto" w:fill="FFFFFF"/>
        </w:rPr>
        <w:t xml:space="preserve"> AS, Chapple C, Anders JJ, </w:t>
      </w:r>
      <w:proofErr w:type="spellStart"/>
      <w:r w:rsidRPr="00CE3691">
        <w:rPr>
          <w:rFonts w:ascii="Times New Roman" w:hAnsi="Times New Roman" w:cs="Times New Roman"/>
          <w:color w:val="212121"/>
          <w:sz w:val="20"/>
          <w:szCs w:val="20"/>
          <w:shd w:val="clear" w:color="auto" w:fill="FFFFFF"/>
        </w:rPr>
        <w:t>Tumilty</w:t>
      </w:r>
      <w:proofErr w:type="spellEnd"/>
      <w:r w:rsidRPr="00CE3691">
        <w:rPr>
          <w:rFonts w:ascii="Times New Roman" w:hAnsi="Times New Roman" w:cs="Times New Roman"/>
          <w:color w:val="212121"/>
          <w:sz w:val="20"/>
          <w:szCs w:val="20"/>
          <w:shd w:val="clear" w:color="auto" w:fill="FFFFFF"/>
        </w:rPr>
        <w:t xml:space="preserve"> S. Low level laser therapy (</w:t>
      </w:r>
      <w:proofErr w:type="spellStart"/>
      <w:r w:rsidRPr="00CE3691">
        <w:rPr>
          <w:rFonts w:ascii="Times New Roman" w:hAnsi="Times New Roman" w:cs="Times New Roman"/>
          <w:color w:val="212121"/>
          <w:sz w:val="20"/>
          <w:szCs w:val="20"/>
          <w:shd w:val="clear" w:color="auto" w:fill="FFFFFF"/>
        </w:rPr>
        <w:t>Photobiomodulation</w:t>
      </w:r>
      <w:proofErr w:type="spellEnd"/>
      <w:r w:rsidRPr="00CE3691">
        <w:rPr>
          <w:rFonts w:ascii="Times New Roman" w:hAnsi="Times New Roman" w:cs="Times New Roman"/>
          <w:color w:val="212121"/>
          <w:sz w:val="20"/>
          <w:szCs w:val="20"/>
          <w:shd w:val="clear" w:color="auto" w:fill="FFFFFF"/>
        </w:rPr>
        <w:t xml:space="preserve"> therapy) for breast cancer-related lymphedema: a systematic review. BMC Cancer. 2017 Dec 7;17(1):833.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10.1186/s12885-017-3852-x. PMID: 29216916; PMCID: PMC5719569.</w:t>
      </w:r>
    </w:p>
    <w:p w14:paraId="2C01299C"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Ahmed Omar MT, Abd-El-</w:t>
      </w:r>
      <w:proofErr w:type="spellStart"/>
      <w:r w:rsidRPr="00CE3691">
        <w:rPr>
          <w:rFonts w:ascii="Times New Roman" w:hAnsi="Times New Roman" w:cs="Times New Roman"/>
          <w:color w:val="212121"/>
          <w:sz w:val="20"/>
          <w:szCs w:val="20"/>
          <w:shd w:val="clear" w:color="auto" w:fill="FFFFFF"/>
        </w:rPr>
        <w:t>Gayed</w:t>
      </w:r>
      <w:proofErr w:type="spellEnd"/>
      <w:r w:rsidRPr="00CE3691">
        <w:rPr>
          <w:rFonts w:ascii="Times New Roman" w:hAnsi="Times New Roman" w:cs="Times New Roman"/>
          <w:color w:val="212121"/>
          <w:sz w:val="20"/>
          <w:szCs w:val="20"/>
          <w:shd w:val="clear" w:color="auto" w:fill="FFFFFF"/>
        </w:rPr>
        <w:t xml:space="preserve"> </w:t>
      </w:r>
      <w:proofErr w:type="spellStart"/>
      <w:r w:rsidRPr="00CE3691">
        <w:rPr>
          <w:rFonts w:ascii="Times New Roman" w:hAnsi="Times New Roman" w:cs="Times New Roman"/>
          <w:color w:val="212121"/>
          <w:sz w:val="20"/>
          <w:szCs w:val="20"/>
          <w:shd w:val="clear" w:color="auto" w:fill="FFFFFF"/>
        </w:rPr>
        <w:t>Ebid</w:t>
      </w:r>
      <w:proofErr w:type="spellEnd"/>
      <w:r w:rsidRPr="00CE3691">
        <w:rPr>
          <w:rFonts w:ascii="Times New Roman" w:hAnsi="Times New Roman" w:cs="Times New Roman"/>
          <w:color w:val="212121"/>
          <w:sz w:val="20"/>
          <w:szCs w:val="20"/>
          <w:shd w:val="clear" w:color="auto" w:fill="FFFFFF"/>
        </w:rPr>
        <w:t xml:space="preserve"> A, El </w:t>
      </w:r>
      <w:proofErr w:type="spellStart"/>
      <w:r w:rsidRPr="00CE3691">
        <w:rPr>
          <w:rFonts w:ascii="Times New Roman" w:hAnsi="Times New Roman" w:cs="Times New Roman"/>
          <w:color w:val="212121"/>
          <w:sz w:val="20"/>
          <w:szCs w:val="20"/>
          <w:shd w:val="clear" w:color="auto" w:fill="FFFFFF"/>
        </w:rPr>
        <w:t>Morsy</w:t>
      </w:r>
      <w:proofErr w:type="spellEnd"/>
      <w:r w:rsidRPr="00CE3691">
        <w:rPr>
          <w:rFonts w:ascii="Times New Roman" w:hAnsi="Times New Roman" w:cs="Times New Roman"/>
          <w:color w:val="212121"/>
          <w:sz w:val="20"/>
          <w:szCs w:val="20"/>
          <w:shd w:val="clear" w:color="auto" w:fill="FFFFFF"/>
        </w:rPr>
        <w:t xml:space="preserve"> AM. Treatment of post-mastectomy lymphedema with laser therapy: double blind placebo control randomized study. J Surg Res. 2011 Jan;165(1):82-90.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xml:space="preserve">: 10.1016/j.jss.2010.03.050. </w:t>
      </w:r>
      <w:proofErr w:type="spellStart"/>
      <w:r w:rsidRPr="00CE3691">
        <w:rPr>
          <w:rFonts w:ascii="Times New Roman" w:hAnsi="Times New Roman" w:cs="Times New Roman"/>
          <w:color w:val="212121"/>
          <w:sz w:val="20"/>
          <w:szCs w:val="20"/>
          <w:shd w:val="clear" w:color="auto" w:fill="FFFFFF"/>
        </w:rPr>
        <w:t>Epub</w:t>
      </w:r>
      <w:proofErr w:type="spellEnd"/>
      <w:r w:rsidRPr="00CE3691">
        <w:rPr>
          <w:rFonts w:ascii="Times New Roman" w:hAnsi="Times New Roman" w:cs="Times New Roman"/>
          <w:color w:val="212121"/>
          <w:sz w:val="20"/>
          <w:szCs w:val="20"/>
          <w:shd w:val="clear" w:color="auto" w:fill="FFFFFF"/>
        </w:rPr>
        <w:t xml:space="preserve"> 2010 Apr 18. PMID: 20538293.</w:t>
      </w:r>
    </w:p>
    <w:p w14:paraId="43A616BF"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proofErr w:type="spellStart"/>
      <w:r w:rsidRPr="00CE3691">
        <w:rPr>
          <w:rFonts w:ascii="Times New Roman" w:hAnsi="Times New Roman" w:cs="Times New Roman"/>
          <w:color w:val="212121"/>
          <w:sz w:val="20"/>
          <w:szCs w:val="20"/>
          <w:shd w:val="clear" w:color="auto" w:fill="FFFFFF"/>
        </w:rPr>
        <w:t>Carati</w:t>
      </w:r>
      <w:proofErr w:type="spellEnd"/>
      <w:r w:rsidRPr="00CE3691">
        <w:rPr>
          <w:rFonts w:ascii="Times New Roman" w:hAnsi="Times New Roman" w:cs="Times New Roman"/>
          <w:color w:val="212121"/>
          <w:sz w:val="20"/>
          <w:szCs w:val="20"/>
          <w:shd w:val="clear" w:color="auto" w:fill="FFFFFF"/>
        </w:rPr>
        <w:t xml:space="preserve"> CJ, Anderson SN, Gannon BJ, </w:t>
      </w:r>
      <w:proofErr w:type="spellStart"/>
      <w:r w:rsidRPr="00CE3691">
        <w:rPr>
          <w:rFonts w:ascii="Times New Roman" w:hAnsi="Times New Roman" w:cs="Times New Roman"/>
          <w:color w:val="212121"/>
          <w:sz w:val="20"/>
          <w:szCs w:val="20"/>
          <w:shd w:val="clear" w:color="auto" w:fill="FFFFFF"/>
        </w:rPr>
        <w:t>Piller</w:t>
      </w:r>
      <w:proofErr w:type="spellEnd"/>
      <w:r w:rsidRPr="00CE3691">
        <w:rPr>
          <w:rFonts w:ascii="Times New Roman" w:hAnsi="Times New Roman" w:cs="Times New Roman"/>
          <w:color w:val="212121"/>
          <w:sz w:val="20"/>
          <w:szCs w:val="20"/>
          <w:shd w:val="clear" w:color="auto" w:fill="FFFFFF"/>
        </w:rPr>
        <w:t xml:space="preserve"> NB. Treatment of postmastectomy lymphedema with low-level laser therapy: a double blind, placebo-controlled trial. Cancer. 2003 Sep 15;98(6):1114-22.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10.1002/cncr.11641. Erratum in: Cancer. 2003 Dec 15;98(12):2742. PMID: 12973834.</w:t>
      </w:r>
    </w:p>
    <w:p w14:paraId="55C36564"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Moher D, </w:t>
      </w:r>
      <w:proofErr w:type="spellStart"/>
      <w:r w:rsidRPr="00CE3691">
        <w:rPr>
          <w:rFonts w:ascii="Times New Roman" w:hAnsi="Times New Roman" w:cs="Times New Roman"/>
          <w:color w:val="212121"/>
          <w:sz w:val="20"/>
          <w:szCs w:val="20"/>
          <w:shd w:val="clear" w:color="auto" w:fill="FFFFFF"/>
        </w:rPr>
        <w:t>Liberati</w:t>
      </w:r>
      <w:proofErr w:type="spellEnd"/>
      <w:r w:rsidRPr="00CE3691">
        <w:rPr>
          <w:rFonts w:ascii="Times New Roman" w:hAnsi="Times New Roman" w:cs="Times New Roman"/>
          <w:color w:val="212121"/>
          <w:sz w:val="20"/>
          <w:szCs w:val="20"/>
          <w:shd w:val="clear" w:color="auto" w:fill="FFFFFF"/>
        </w:rPr>
        <w:t xml:space="preserve"> A, </w:t>
      </w:r>
      <w:proofErr w:type="spellStart"/>
      <w:r w:rsidRPr="00CE3691">
        <w:rPr>
          <w:rFonts w:ascii="Times New Roman" w:hAnsi="Times New Roman" w:cs="Times New Roman"/>
          <w:color w:val="212121"/>
          <w:sz w:val="20"/>
          <w:szCs w:val="20"/>
          <w:shd w:val="clear" w:color="auto" w:fill="FFFFFF"/>
        </w:rPr>
        <w:t>Tetzlaff</w:t>
      </w:r>
      <w:proofErr w:type="spellEnd"/>
      <w:r w:rsidRPr="00CE3691">
        <w:rPr>
          <w:rFonts w:ascii="Times New Roman" w:hAnsi="Times New Roman" w:cs="Times New Roman"/>
          <w:color w:val="212121"/>
          <w:sz w:val="20"/>
          <w:szCs w:val="20"/>
          <w:shd w:val="clear" w:color="auto" w:fill="FFFFFF"/>
        </w:rPr>
        <w:t xml:space="preserve"> J, Altman DG; PRISMA Group. Preferred reporting items for systematic reviews and meta-analyses: the PRISMA statement. BMJ. 2009 Jul 21;</w:t>
      </w:r>
      <w:proofErr w:type="gramStart"/>
      <w:r w:rsidRPr="00CE3691">
        <w:rPr>
          <w:rFonts w:ascii="Times New Roman" w:hAnsi="Times New Roman" w:cs="Times New Roman"/>
          <w:color w:val="212121"/>
          <w:sz w:val="20"/>
          <w:szCs w:val="20"/>
          <w:shd w:val="clear" w:color="auto" w:fill="FFFFFF"/>
        </w:rPr>
        <w:t>339:b</w:t>
      </w:r>
      <w:proofErr w:type="gramEnd"/>
      <w:r w:rsidRPr="00CE3691">
        <w:rPr>
          <w:rFonts w:ascii="Times New Roman" w:hAnsi="Times New Roman" w:cs="Times New Roman"/>
          <w:color w:val="212121"/>
          <w:sz w:val="20"/>
          <w:szCs w:val="20"/>
          <w:shd w:val="clear" w:color="auto" w:fill="FFFFFF"/>
        </w:rPr>
        <w:t xml:space="preserve">2535.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10.1136/</w:t>
      </w:r>
      <w:proofErr w:type="gramStart"/>
      <w:r w:rsidRPr="00CE3691">
        <w:rPr>
          <w:rFonts w:ascii="Times New Roman" w:hAnsi="Times New Roman" w:cs="Times New Roman"/>
          <w:color w:val="212121"/>
          <w:sz w:val="20"/>
          <w:szCs w:val="20"/>
          <w:shd w:val="clear" w:color="auto" w:fill="FFFFFF"/>
        </w:rPr>
        <w:t>bmj.b</w:t>
      </w:r>
      <w:proofErr w:type="gramEnd"/>
      <w:r w:rsidRPr="00CE3691">
        <w:rPr>
          <w:rFonts w:ascii="Times New Roman" w:hAnsi="Times New Roman" w:cs="Times New Roman"/>
          <w:color w:val="212121"/>
          <w:sz w:val="20"/>
          <w:szCs w:val="20"/>
          <w:shd w:val="clear" w:color="auto" w:fill="FFFFFF"/>
        </w:rPr>
        <w:t>2535. PMID: 19622551; PMCID: PMC2714657.</w:t>
      </w:r>
    </w:p>
    <w:p w14:paraId="44159C86"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Panic N, </w:t>
      </w:r>
      <w:proofErr w:type="spellStart"/>
      <w:r w:rsidRPr="00CE3691">
        <w:rPr>
          <w:rFonts w:ascii="Times New Roman" w:hAnsi="Times New Roman" w:cs="Times New Roman"/>
          <w:color w:val="212121"/>
          <w:sz w:val="20"/>
          <w:szCs w:val="20"/>
          <w:shd w:val="clear" w:color="auto" w:fill="FFFFFF"/>
        </w:rPr>
        <w:t>Leoncini</w:t>
      </w:r>
      <w:proofErr w:type="spellEnd"/>
      <w:r w:rsidRPr="00CE3691">
        <w:rPr>
          <w:rFonts w:ascii="Times New Roman" w:hAnsi="Times New Roman" w:cs="Times New Roman"/>
          <w:color w:val="212121"/>
          <w:sz w:val="20"/>
          <w:szCs w:val="20"/>
          <w:shd w:val="clear" w:color="auto" w:fill="FFFFFF"/>
        </w:rPr>
        <w:t xml:space="preserve"> E, de </w:t>
      </w:r>
      <w:proofErr w:type="spellStart"/>
      <w:r w:rsidRPr="00CE3691">
        <w:rPr>
          <w:rFonts w:ascii="Times New Roman" w:hAnsi="Times New Roman" w:cs="Times New Roman"/>
          <w:color w:val="212121"/>
          <w:sz w:val="20"/>
          <w:szCs w:val="20"/>
          <w:shd w:val="clear" w:color="auto" w:fill="FFFFFF"/>
        </w:rPr>
        <w:t>Belvis</w:t>
      </w:r>
      <w:proofErr w:type="spellEnd"/>
      <w:r w:rsidRPr="00CE3691">
        <w:rPr>
          <w:rFonts w:ascii="Times New Roman" w:hAnsi="Times New Roman" w:cs="Times New Roman"/>
          <w:color w:val="212121"/>
          <w:sz w:val="20"/>
          <w:szCs w:val="20"/>
          <w:shd w:val="clear" w:color="auto" w:fill="FFFFFF"/>
        </w:rPr>
        <w:t xml:space="preserve"> G, Ricciardi W, Boccia S. Evaluation of the endorsement of the preferred reporting items for systematic reviews and meta-analysis (PRISMA) statement on the quality of published systematic review and meta-analyses. </w:t>
      </w:r>
      <w:proofErr w:type="spellStart"/>
      <w:r w:rsidRPr="00CE3691">
        <w:rPr>
          <w:rFonts w:ascii="Times New Roman" w:hAnsi="Times New Roman" w:cs="Times New Roman"/>
          <w:color w:val="212121"/>
          <w:sz w:val="20"/>
          <w:szCs w:val="20"/>
          <w:shd w:val="clear" w:color="auto" w:fill="FFFFFF"/>
        </w:rPr>
        <w:t>PLoS</w:t>
      </w:r>
      <w:proofErr w:type="spellEnd"/>
      <w:r w:rsidRPr="00CE3691">
        <w:rPr>
          <w:rFonts w:ascii="Times New Roman" w:hAnsi="Times New Roman" w:cs="Times New Roman"/>
          <w:color w:val="212121"/>
          <w:sz w:val="20"/>
          <w:szCs w:val="20"/>
          <w:shd w:val="clear" w:color="auto" w:fill="FFFFFF"/>
        </w:rPr>
        <w:t xml:space="preserve"> One. 2013 Dec 26;8(12</w:t>
      </w:r>
      <w:proofErr w:type="gramStart"/>
      <w:r w:rsidRPr="00CE3691">
        <w:rPr>
          <w:rFonts w:ascii="Times New Roman" w:hAnsi="Times New Roman" w:cs="Times New Roman"/>
          <w:color w:val="212121"/>
          <w:sz w:val="20"/>
          <w:szCs w:val="20"/>
          <w:shd w:val="clear" w:color="auto" w:fill="FFFFFF"/>
        </w:rPr>
        <w:t>):e</w:t>
      </w:r>
      <w:proofErr w:type="gramEnd"/>
      <w:r w:rsidRPr="00CE3691">
        <w:rPr>
          <w:rFonts w:ascii="Times New Roman" w:hAnsi="Times New Roman" w:cs="Times New Roman"/>
          <w:color w:val="212121"/>
          <w:sz w:val="20"/>
          <w:szCs w:val="20"/>
          <w:shd w:val="clear" w:color="auto" w:fill="FFFFFF"/>
        </w:rPr>
        <w:t xml:space="preserve">83138.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10.1371/journal.pone.0083138. PMID: 24386151; PMCID: PMC3873291.</w:t>
      </w:r>
    </w:p>
    <w:p w14:paraId="0C228970"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proofErr w:type="spellStart"/>
      <w:r w:rsidRPr="00CE3691">
        <w:rPr>
          <w:rFonts w:ascii="Times New Roman" w:hAnsi="Times New Roman" w:cs="Times New Roman"/>
          <w:color w:val="212121"/>
          <w:sz w:val="20"/>
          <w:szCs w:val="20"/>
          <w:shd w:val="clear" w:color="auto" w:fill="FFFFFF"/>
        </w:rPr>
        <w:t>Schardt</w:t>
      </w:r>
      <w:proofErr w:type="spellEnd"/>
      <w:r w:rsidRPr="00CE3691">
        <w:rPr>
          <w:rFonts w:ascii="Times New Roman" w:hAnsi="Times New Roman" w:cs="Times New Roman"/>
          <w:color w:val="212121"/>
          <w:sz w:val="20"/>
          <w:szCs w:val="20"/>
          <w:shd w:val="clear" w:color="auto" w:fill="FFFFFF"/>
        </w:rPr>
        <w:t xml:space="preserve"> C, Adams MB, Owens T, </w:t>
      </w:r>
      <w:proofErr w:type="spellStart"/>
      <w:r w:rsidRPr="00CE3691">
        <w:rPr>
          <w:rFonts w:ascii="Times New Roman" w:hAnsi="Times New Roman" w:cs="Times New Roman"/>
          <w:color w:val="212121"/>
          <w:sz w:val="20"/>
          <w:szCs w:val="20"/>
          <w:shd w:val="clear" w:color="auto" w:fill="FFFFFF"/>
        </w:rPr>
        <w:t>Keitz</w:t>
      </w:r>
      <w:proofErr w:type="spellEnd"/>
      <w:r w:rsidRPr="00CE3691">
        <w:rPr>
          <w:rFonts w:ascii="Times New Roman" w:hAnsi="Times New Roman" w:cs="Times New Roman"/>
          <w:color w:val="212121"/>
          <w:sz w:val="20"/>
          <w:szCs w:val="20"/>
          <w:shd w:val="clear" w:color="auto" w:fill="FFFFFF"/>
        </w:rPr>
        <w:t xml:space="preserve"> S, </w:t>
      </w:r>
      <w:proofErr w:type="spellStart"/>
      <w:r w:rsidRPr="00CE3691">
        <w:rPr>
          <w:rFonts w:ascii="Times New Roman" w:hAnsi="Times New Roman" w:cs="Times New Roman"/>
          <w:color w:val="212121"/>
          <w:sz w:val="20"/>
          <w:szCs w:val="20"/>
          <w:shd w:val="clear" w:color="auto" w:fill="FFFFFF"/>
        </w:rPr>
        <w:t>Fontelo</w:t>
      </w:r>
      <w:proofErr w:type="spellEnd"/>
      <w:r w:rsidRPr="00CE3691">
        <w:rPr>
          <w:rFonts w:ascii="Times New Roman" w:hAnsi="Times New Roman" w:cs="Times New Roman"/>
          <w:color w:val="212121"/>
          <w:sz w:val="20"/>
          <w:szCs w:val="20"/>
          <w:shd w:val="clear" w:color="auto" w:fill="FFFFFF"/>
        </w:rPr>
        <w:t xml:space="preserve"> P. Utilization of the PICO framework to improve searching PubMed for clinical questions. BMC Med Inform </w:t>
      </w:r>
      <w:proofErr w:type="spellStart"/>
      <w:r w:rsidRPr="00CE3691">
        <w:rPr>
          <w:rFonts w:ascii="Times New Roman" w:hAnsi="Times New Roman" w:cs="Times New Roman"/>
          <w:color w:val="212121"/>
          <w:sz w:val="20"/>
          <w:szCs w:val="20"/>
          <w:shd w:val="clear" w:color="auto" w:fill="FFFFFF"/>
        </w:rPr>
        <w:t>Decis</w:t>
      </w:r>
      <w:proofErr w:type="spellEnd"/>
      <w:r w:rsidRPr="00CE3691">
        <w:rPr>
          <w:rFonts w:ascii="Times New Roman" w:hAnsi="Times New Roman" w:cs="Times New Roman"/>
          <w:color w:val="212121"/>
          <w:sz w:val="20"/>
          <w:szCs w:val="20"/>
          <w:shd w:val="clear" w:color="auto" w:fill="FFFFFF"/>
        </w:rPr>
        <w:t xml:space="preserve"> </w:t>
      </w:r>
      <w:proofErr w:type="spellStart"/>
      <w:r w:rsidRPr="00CE3691">
        <w:rPr>
          <w:rFonts w:ascii="Times New Roman" w:hAnsi="Times New Roman" w:cs="Times New Roman"/>
          <w:color w:val="212121"/>
          <w:sz w:val="20"/>
          <w:szCs w:val="20"/>
          <w:shd w:val="clear" w:color="auto" w:fill="FFFFFF"/>
        </w:rPr>
        <w:t>Mak</w:t>
      </w:r>
      <w:proofErr w:type="spellEnd"/>
      <w:r w:rsidRPr="00CE3691">
        <w:rPr>
          <w:rFonts w:ascii="Times New Roman" w:hAnsi="Times New Roman" w:cs="Times New Roman"/>
          <w:color w:val="212121"/>
          <w:sz w:val="20"/>
          <w:szCs w:val="20"/>
          <w:shd w:val="clear" w:color="auto" w:fill="FFFFFF"/>
        </w:rPr>
        <w:t xml:space="preserve">. 2007 Jun </w:t>
      </w:r>
      <w:proofErr w:type="gramStart"/>
      <w:r w:rsidRPr="00CE3691">
        <w:rPr>
          <w:rFonts w:ascii="Times New Roman" w:hAnsi="Times New Roman" w:cs="Times New Roman"/>
          <w:color w:val="212121"/>
          <w:sz w:val="20"/>
          <w:szCs w:val="20"/>
          <w:shd w:val="clear" w:color="auto" w:fill="FFFFFF"/>
        </w:rPr>
        <w:t>15;7:16</w:t>
      </w:r>
      <w:proofErr w:type="gramEnd"/>
      <w:r w:rsidRPr="00CE3691">
        <w:rPr>
          <w:rFonts w:ascii="Times New Roman" w:hAnsi="Times New Roman" w:cs="Times New Roman"/>
          <w:color w:val="212121"/>
          <w:sz w:val="20"/>
          <w:szCs w:val="20"/>
          <w:shd w:val="clear" w:color="auto" w:fill="FFFFFF"/>
        </w:rPr>
        <w:t xml:space="preserve">.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10.1186/1472-6947-7-16. PMID: 17573961; PMCID: PMC1904193.</w:t>
      </w:r>
    </w:p>
    <w:p w14:paraId="23FF4F7A"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proofErr w:type="spellStart"/>
      <w:r w:rsidRPr="00CE3691">
        <w:rPr>
          <w:rFonts w:ascii="Times New Roman" w:hAnsi="Times New Roman" w:cs="Times New Roman"/>
          <w:color w:val="212121"/>
          <w:sz w:val="20"/>
          <w:szCs w:val="20"/>
          <w:shd w:val="clear" w:color="auto" w:fill="FFFFFF"/>
        </w:rPr>
        <w:t>Verhagen</w:t>
      </w:r>
      <w:proofErr w:type="spellEnd"/>
      <w:r w:rsidRPr="00CE3691">
        <w:rPr>
          <w:rFonts w:ascii="Times New Roman" w:hAnsi="Times New Roman" w:cs="Times New Roman"/>
          <w:color w:val="212121"/>
          <w:sz w:val="20"/>
          <w:szCs w:val="20"/>
          <w:shd w:val="clear" w:color="auto" w:fill="FFFFFF"/>
        </w:rPr>
        <w:t xml:space="preserve"> AP, de Vet HC, de </w:t>
      </w:r>
      <w:proofErr w:type="spellStart"/>
      <w:r w:rsidRPr="00CE3691">
        <w:rPr>
          <w:rFonts w:ascii="Times New Roman" w:hAnsi="Times New Roman" w:cs="Times New Roman"/>
          <w:color w:val="212121"/>
          <w:sz w:val="20"/>
          <w:szCs w:val="20"/>
          <w:shd w:val="clear" w:color="auto" w:fill="FFFFFF"/>
        </w:rPr>
        <w:t>Bie</w:t>
      </w:r>
      <w:proofErr w:type="spellEnd"/>
      <w:r w:rsidRPr="00CE3691">
        <w:rPr>
          <w:rFonts w:ascii="Times New Roman" w:hAnsi="Times New Roman" w:cs="Times New Roman"/>
          <w:color w:val="212121"/>
          <w:sz w:val="20"/>
          <w:szCs w:val="20"/>
          <w:shd w:val="clear" w:color="auto" w:fill="FFFFFF"/>
        </w:rPr>
        <w:t xml:space="preserve"> RA, </w:t>
      </w:r>
      <w:proofErr w:type="spellStart"/>
      <w:r w:rsidRPr="00CE3691">
        <w:rPr>
          <w:rFonts w:ascii="Times New Roman" w:hAnsi="Times New Roman" w:cs="Times New Roman"/>
          <w:color w:val="212121"/>
          <w:sz w:val="20"/>
          <w:szCs w:val="20"/>
          <w:shd w:val="clear" w:color="auto" w:fill="FFFFFF"/>
        </w:rPr>
        <w:t>Kessels</w:t>
      </w:r>
      <w:proofErr w:type="spellEnd"/>
      <w:r w:rsidRPr="00CE3691">
        <w:rPr>
          <w:rFonts w:ascii="Times New Roman" w:hAnsi="Times New Roman" w:cs="Times New Roman"/>
          <w:color w:val="212121"/>
          <w:sz w:val="20"/>
          <w:szCs w:val="20"/>
          <w:shd w:val="clear" w:color="auto" w:fill="FFFFFF"/>
        </w:rPr>
        <w:t xml:space="preserve"> AG, Boers M, </w:t>
      </w:r>
      <w:proofErr w:type="spellStart"/>
      <w:r w:rsidRPr="00CE3691">
        <w:rPr>
          <w:rFonts w:ascii="Times New Roman" w:hAnsi="Times New Roman" w:cs="Times New Roman"/>
          <w:color w:val="212121"/>
          <w:sz w:val="20"/>
          <w:szCs w:val="20"/>
          <w:shd w:val="clear" w:color="auto" w:fill="FFFFFF"/>
        </w:rPr>
        <w:t>Bouter</w:t>
      </w:r>
      <w:proofErr w:type="spellEnd"/>
      <w:r w:rsidRPr="00CE3691">
        <w:rPr>
          <w:rFonts w:ascii="Times New Roman" w:hAnsi="Times New Roman" w:cs="Times New Roman"/>
          <w:color w:val="212121"/>
          <w:sz w:val="20"/>
          <w:szCs w:val="20"/>
          <w:shd w:val="clear" w:color="auto" w:fill="FFFFFF"/>
        </w:rPr>
        <w:t xml:space="preserve"> LM, </w:t>
      </w:r>
      <w:proofErr w:type="spellStart"/>
      <w:r w:rsidRPr="00CE3691">
        <w:rPr>
          <w:rFonts w:ascii="Times New Roman" w:hAnsi="Times New Roman" w:cs="Times New Roman"/>
          <w:color w:val="212121"/>
          <w:sz w:val="20"/>
          <w:szCs w:val="20"/>
          <w:shd w:val="clear" w:color="auto" w:fill="FFFFFF"/>
        </w:rPr>
        <w:t>Knipschild</w:t>
      </w:r>
      <w:proofErr w:type="spellEnd"/>
      <w:r w:rsidRPr="00CE3691">
        <w:rPr>
          <w:rFonts w:ascii="Times New Roman" w:hAnsi="Times New Roman" w:cs="Times New Roman"/>
          <w:color w:val="212121"/>
          <w:sz w:val="20"/>
          <w:szCs w:val="20"/>
          <w:shd w:val="clear" w:color="auto" w:fill="FFFFFF"/>
        </w:rPr>
        <w:t xml:space="preserve"> PG. The Delphi list: a criteria list for quality assessment of randomized clinical trials for conducting systematic reviews developed by Delphi consensus. J Clin Epidemiol. 1998 Dec;51(12):1235-41.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10.1016/s0895-4356(98)00131-0. PMID: 10086815.</w:t>
      </w:r>
    </w:p>
    <w:p w14:paraId="1498C13B"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E Lima MT, E Lima JG, de Andrade MF, Bergmann A. Low-level laser therapy in secondary lymphedema after breast cancer: systematic review. Lasers Med Sci. 2014 May;29(3):1289-95.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xml:space="preserve">: 10.1007/s10103-012-1240-y. </w:t>
      </w:r>
      <w:proofErr w:type="spellStart"/>
      <w:r w:rsidRPr="00CE3691">
        <w:rPr>
          <w:rFonts w:ascii="Times New Roman" w:hAnsi="Times New Roman" w:cs="Times New Roman"/>
          <w:color w:val="212121"/>
          <w:sz w:val="20"/>
          <w:szCs w:val="20"/>
          <w:shd w:val="clear" w:color="auto" w:fill="FFFFFF"/>
        </w:rPr>
        <w:t>Epub</w:t>
      </w:r>
      <w:proofErr w:type="spellEnd"/>
      <w:r w:rsidRPr="00CE3691">
        <w:rPr>
          <w:rFonts w:ascii="Times New Roman" w:hAnsi="Times New Roman" w:cs="Times New Roman"/>
          <w:color w:val="212121"/>
          <w:sz w:val="20"/>
          <w:szCs w:val="20"/>
          <w:shd w:val="clear" w:color="auto" w:fill="FFFFFF"/>
        </w:rPr>
        <w:t xml:space="preserve"> 2012 Nov 29. PMID: 23192573.</w:t>
      </w:r>
    </w:p>
    <w:p w14:paraId="4339B9F8"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Omar MT, </w:t>
      </w:r>
      <w:proofErr w:type="spellStart"/>
      <w:r w:rsidRPr="00CE3691">
        <w:rPr>
          <w:rFonts w:ascii="Times New Roman" w:hAnsi="Times New Roman" w:cs="Times New Roman"/>
          <w:color w:val="212121"/>
          <w:sz w:val="20"/>
          <w:szCs w:val="20"/>
          <w:shd w:val="clear" w:color="auto" w:fill="FFFFFF"/>
        </w:rPr>
        <w:t>Shaheen</w:t>
      </w:r>
      <w:proofErr w:type="spellEnd"/>
      <w:r w:rsidRPr="00CE3691">
        <w:rPr>
          <w:rFonts w:ascii="Times New Roman" w:hAnsi="Times New Roman" w:cs="Times New Roman"/>
          <w:color w:val="212121"/>
          <w:sz w:val="20"/>
          <w:szCs w:val="20"/>
          <w:shd w:val="clear" w:color="auto" w:fill="FFFFFF"/>
        </w:rPr>
        <w:t xml:space="preserve"> AA, Zafar H. A systematic review of the effect of low-level laser therapy in the management of breast cancer-related lymphedema. Support Care Cancer. 2012 Nov;20(11):2977-84.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xml:space="preserve">: 10.1007/s00520-012-1546-0. </w:t>
      </w:r>
      <w:proofErr w:type="spellStart"/>
      <w:r w:rsidRPr="00CE3691">
        <w:rPr>
          <w:rFonts w:ascii="Times New Roman" w:hAnsi="Times New Roman" w:cs="Times New Roman"/>
          <w:color w:val="212121"/>
          <w:sz w:val="20"/>
          <w:szCs w:val="20"/>
          <w:shd w:val="clear" w:color="auto" w:fill="FFFFFF"/>
        </w:rPr>
        <w:t>Epub</w:t>
      </w:r>
      <w:proofErr w:type="spellEnd"/>
      <w:r w:rsidRPr="00CE3691">
        <w:rPr>
          <w:rFonts w:ascii="Times New Roman" w:hAnsi="Times New Roman" w:cs="Times New Roman"/>
          <w:color w:val="212121"/>
          <w:sz w:val="20"/>
          <w:szCs w:val="20"/>
          <w:shd w:val="clear" w:color="auto" w:fill="FFFFFF"/>
        </w:rPr>
        <w:t xml:space="preserve"> 2012 Aug 9. PMID: 22875413.</w:t>
      </w:r>
    </w:p>
    <w:p w14:paraId="18A02827"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Maher CG, Sherrington C, Herbert RD, Moseley AM, Elkins M. Reliability of the </w:t>
      </w:r>
      <w:proofErr w:type="spellStart"/>
      <w:r w:rsidRPr="00CE3691">
        <w:rPr>
          <w:rFonts w:ascii="Times New Roman" w:hAnsi="Times New Roman" w:cs="Times New Roman"/>
          <w:color w:val="212121"/>
          <w:sz w:val="20"/>
          <w:szCs w:val="20"/>
          <w:shd w:val="clear" w:color="auto" w:fill="FFFFFF"/>
        </w:rPr>
        <w:t>PEDro</w:t>
      </w:r>
      <w:proofErr w:type="spellEnd"/>
      <w:r w:rsidRPr="00CE3691">
        <w:rPr>
          <w:rFonts w:ascii="Times New Roman" w:hAnsi="Times New Roman" w:cs="Times New Roman"/>
          <w:color w:val="212121"/>
          <w:sz w:val="20"/>
          <w:szCs w:val="20"/>
          <w:shd w:val="clear" w:color="auto" w:fill="FFFFFF"/>
        </w:rPr>
        <w:t xml:space="preserve"> scale for rating quality of randomized controlled trials. Phys </w:t>
      </w:r>
      <w:proofErr w:type="spellStart"/>
      <w:r w:rsidRPr="00CE3691">
        <w:rPr>
          <w:rFonts w:ascii="Times New Roman" w:hAnsi="Times New Roman" w:cs="Times New Roman"/>
          <w:color w:val="212121"/>
          <w:sz w:val="20"/>
          <w:szCs w:val="20"/>
          <w:shd w:val="clear" w:color="auto" w:fill="FFFFFF"/>
        </w:rPr>
        <w:t>Ther</w:t>
      </w:r>
      <w:proofErr w:type="spellEnd"/>
      <w:r w:rsidRPr="00CE3691">
        <w:rPr>
          <w:rFonts w:ascii="Times New Roman" w:hAnsi="Times New Roman" w:cs="Times New Roman"/>
          <w:color w:val="212121"/>
          <w:sz w:val="20"/>
          <w:szCs w:val="20"/>
          <w:shd w:val="clear" w:color="auto" w:fill="FFFFFF"/>
        </w:rPr>
        <w:t>. 2003 Aug;83(8):713-21. PMID: 12882612.</w:t>
      </w:r>
      <w:r w:rsidRPr="00CE3691">
        <w:rPr>
          <w:rFonts w:ascii="Times New Roman" w:hAnsi="Times New Roman" w:cs="Times New Roman"/>
          <w:color w:val="212121"/>
          <w:sz w:val="20"/>
          <w:szCs w:val="20"/>
          <w:shd w:val="clear" w:color="auto" w:fill="FFFFFF"/>
          <w:lang w:val="en-US"/>
        </w:rPr>
        <w:t xml:space="preserve"> (DOI not available)</w:t>
      </w:r>
    </w:p>
    <w:p w14:paraId="53311777"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van </w:t>
      </w:r>
      <w:proofErr w:type="spellStart"/>
      <w:r w:rsidRPr="00CE3691">
        <w:rPr>
          <w:rFonts w:ascii="Times New Roman" w:hAnsi="Times New Roman" w:cs="Times New Roman"/>
          <w:color w:val="212121"/>
          <w:sz w:val="20"/>
          <w:szCs w:val="20"/>
          <w:shd w:val="clear" w:color="auto" w:fill="FFFFFF"/>
        </w:rPr>
        <w:t>Tulder</w:t>
      </w:r>
      <w:proofErr w:type="spellEnd"/>
      <w:r w:rsidRPr="00CE3691">
        <w:rPr>
          <w:rFonts w:ascii="Times New Roman" w:hAnsi="Times New Roman" w:cs="Times New Roman"/>
          <w:color w:val="212121"/>
          <w:sz w:val="20"/>
          <w:szCs w:val="20"/>
          <w:shd w:val="clear" w:color="auto" w:fill="FFFFFF"/>
        </w:rPr>
        <w:t xml:space="preserve"> M, </w:t>
      </w:r>
      <w:proofErr w:type="spellStart"/>
      <w:r w:rsidRPr="00CE3691">
        <w:rPr>
          <w:rFonts w:ascii="Times New Roman" w:hAnsi="Times New Roman" w:cs="Times New Roman"/>
          <w:color w:val="212121"/>
          <w:sz w:val="20"/>
          <w:szCs w:val="20"/>
          <w:shd w:val="clear" w:color="auto" w:fill="FFFFFF"/>
        </w:rPr>
        <w:t>Furlan</w:t>
      </w:r>
      <w:proofErr w:type="spellEnd"/>
      <w:r w:rsidRPr="00CE3691">
        <w:rPr>
          <w:rFonts w:ascii="Times New Roman" w:hAnsi="Times New Roman" w:cs="Times New Roman"/>
          <w:color w:val="212121"/>
          <w:sz w:val="20"/>
          <w:szCs w:val="20"/>
          <w:shd w:val="clear" w:color="auto" w:fill="FFFFFF"/>
        </w:rPr>
        <w:t xml:space="preserve"> A, Bombardier C, </w:t>
      </w:r>
      <w:proofErr w:type="spellStart"/>
      <w:r w:rsidRPr="00CE3691">
        <w:rPr>
          <w:rFonts w:ascii="Times New Roman" w:hAnsi="Times New Roman" w:cs="Times New Roman"/>
          <w:color w:val="212121"/>
          <w:sz w:val="20"/>
          <w:szCs w:val="20"/>
          <w:shd w:val="clear" w:color="auto" w:fill="FFFFFF"/>
        </w:rPr>
        <w:t>Bouter</w:t>
      </w:r>
      <w:proofErr w:type="spellEnd"/>
      <w:r w:rsidRPr="00CE3691">
        <w:rPr>
          <w:rFonts w:ascii="Times New Roman" w:hAnsi="Times New Roman" w:cs="Times New Roman"/>
          <w:color w:val="212121"/>
          <w:sz w:val="20"/>
          <w:szCs w:val="20"/>
          <w:shd w:val="clear" w:color="auto" w:fill="FFFFFF"/>
        </w:rPr>
        <w:t xml:space="preserve"> L; Editorial Board of the Cochrane Collaboration Back Review Group. Updated method guidelines for systematic reviews in the </w:t>
      </w:r>
      <w:proofErr w:type="spellStart"/>
      <w:r w:rsidRPr="00CE3691">
        <w:rPr>
          <w:rFonts w:ascii="Times New Roman" w:hAnsi="Times New Roman" w:cs="Times New Roman"/>
          <w:color w:val="212121"/>
          <w:sz w:val="20"/>
          <w:szCs w:val="20"/>
          <w:shd w:val="clear" w:color="auto" w:fill="FFFFFF"/>
        </w:rPr>
        <w:t>cochrane</w:t>
      </w:r>
      <w:proofErr w:type="spellEnd"/>
      <w:r w:rsidRPr="00CE3691">
        <w:rPr>
          <w:rFonts w:ascii="Times New Roman" w:hAnsi="Times New Roman" w:cs="Times New Roman"/>
          <w:color w:val="212121"/>
          <w:sz w:val="20"/>
          <w:szCs w:val="20"/>
          <w:shd w:val="clear" w:color="auto" w:fill="FFFFFF"/>
        </w:rPr>
        <w:t xml:space="preserve"> collaboration back review group. Spine (Phila Pa 1976). 2003 Jun 15;28(12):1290-9.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10.1097/01.BRS.</w:t>
      </w:r>
      <w:proofErr w:type="gramStart"/>
      <w:r w:rsidRPr="00CE3691">
        <w:rPr>
          <w:rFonts w:ascii="Times New Roman" w:hAnsi="Times New Roman" w:cs="Times New Roman"/>
          <w:color w:val="212121"/>
          <w:sz w:val="20"/>
          <w:szCs w:val="20"/>
          <w:shd w:val="clear" w:color="auto" w:fill="FFFFFF"/>
        </w:rPr>
        <w:t>0000065484.95996.AF</w:t>
      </w:r>
      <w:proofErr w:type="gramEnd"/>
      <w:r w:rsidRPr="00CE3691">
        <w:rPr>
          <w:rFonts w:ascii="Times New Roman" w:hAnsi="Times New Roman" w:cs="Times New Roman"/>
          <w:color w:val="212121"/>
          <w:sz w:val="20"/>
          <w:szCs w:val="20"/>
          <w:shd w:val="clear" w:color="auto" w:fill="FFFFFF"/>
        </w:rPr>
        <w:t>. PMID: 12811274.</w:t>
      </w:r>
    </w:p>
    <w:p w14:paraId="1D5E0C05"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Sackett DL. Rules of evidence and clinical recommendations on the use of antithrombotic agents. Chest. 1989 Feb;95(2 Suppl):2S-4S. PMID: 2914516.</w:t>
      </w:r>
      <w:r w:rsidRPr="00CE3691">
        <w:rPr>
          <w:rFonts w:ascii="Times New Roman" w:hAnsi="Times New Roman" w:cs="Times New Roman"/>
          <w:color w:val="212121"/>
          <w:sz w:val="20"/>
          <w:szCs w:val="20"/>
          <w:shd w:val="clear" w:color="auto" w:fill="FFFFFF"/>
          <w:lang w:val="en-US"/>
        </w:rPr>
        <w:t xml:space="preserve"> (DOI not available) </w:t>
      </w:r>
    </w:p>
    <w:p w14:paraId="3BFFE2D9"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World Association of Laser Therapy (WALT). Consensus agreement on the design and conduct of clinical studies with low-level laser therapy and light therapy for musculoskeletal pain and disorders. </w:t>
      </w:r>
      <w:proofErr w:type="spellStart"/>
      <w:r w:rsidRPr="00CE3691">
        <w:rPr>
          <w:rFonts w:ascii="Times New Roman" w:hAnsi="Times New Roman" w:cs="Times New Roman"/>
          <w:color w:val="212121"/>
          <w:sz w:val="20"/>
          <w:szCs w:val="20"/>
          <w:shd w:val="clear" w:color="auto" w:fill="FFFFFF"/>
        </w:rPr>
        <w:t>Photomed</w:t>
      </w:r>
      <w:proofErr w:type="spellEnd"/>
      <w:r w:rsidRPr="00CE3691">
        <w:rPr>
          <w:rFonts w:ascii="Times New Roman" w:hAnsi="Times New Roman" w:cs="Times New Roman"/>
          <w:color w:val="212121"/>
          <w:sz w:val="20"/>
          <w:szCs w:val="20"/>
          <w:shd w:val="clear" w:color="auto" w:fill="FFFFFF"/>
        </w:rPr>
        <w:t xml:space="preserve"> Laser Surg. 2006 Dec;24(6):761-2.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10.1089/pho.2006.24.761. PMID: 17199479.</w:t>
      </w:r>
    </w:p>
    <w:p w14:paraId="62AE8029"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Lau RW, Cheing GL. Managing postmastectomy lymphedema with low-level laser therapy. </w:t>
      </w:r>
      <w:proofErr w:type="spellStart"/>
      <w:r w:rsidRPr="00CE3691">
        <w:rPr>
          <w:rFonts w:ascii="Times New Roman" w:hAnsi="Times New Roman" w:cs="Times New Roman"/>
          <w:color w:val="212121"/>
          <w:sz w:val="20"/>
          <w:szCs w:val="20"/>
          <w:shd w:val="clear" w:color="auto" w:fill="FFFFFF"/>
        </w:rPr>
        <w:t>Photomed</w:t>
      </w:r>
      <w:proofErr w:type="spellEnd"/>
      <w:r w:rsidRPr="00CE3691">
        <w:rPr>
          <w:rFonts w:ascii="Times New Roman" w:hAnsi="Times New Roman" w:cs="Times New Roman"/>
          <w:color w:val="212121"/>
          <w:sz w:val="20"/>
          <w:szCs w:val="20"/>
          <w:shd w:val="clear" w:color="auto" w:fill="FFFFFF"/>
        </w:rPr>
        <w:t xml:space="preserve"> Laser Surg. 2009 Oct;27(5):763-9.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10.1089/pho.2008.2330. PMID: 19878027.</w:t>
      </w:r>
    </w:p>
    <w:p w14:paraId="5B77A339"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DA6693">
        <w:rPr>
          <w:rFonts w:ascii="Times New Roman" w:hAnsi="Times New Roman" w:cs="Times New Roman"/>
          <w:color w:val="212121"/>
          <w:sz w:val="20"/>
          <w:szCs w:val="20"/>
          <w:shd w:val="clear" w:color="auto" w:fill="FFFFFF"/>
        </w:rPr>
        <w:t xml:space="preserve">Bramlett O, </w:t>
      </w:r>
      <w:proofErr w:type="spellStart"/>
      <w:r w:rsidRPr="00DA6693">
        <w:rPr>
          <w:rFonts w:ascii="Times New Roman" w:hAnsi="Times New Roman" w:cs="Times New Roman"/>
          <w:color w:val="212121"/>
          <w:sz w:val="20"/>
          <w:szCs w:val="20"/>
          <w:shd w:val="clear" w:color="auto" w:fill="FFFFFF"/>
        </w:rPr>
        <w:t>Daysudov</w:t>
      </w:r>
      <w:proofErr w:type="spellEnd"/>
      <w:r w:rsidRPr="00DA6693">
        <w:rPr>
          <w:rFonts w:ascii="Times New Roman" w:hAnsi="Times New Roman" w:cs="Times New Roman"/>
          <w:color w:val="212121"/>
          <w:sz w:val="20"/>
          <w:szCs w:val="20"/>
          <w:shd w:val="clear" w:color="auto" w:fill="FFFFFF"/>
        </w:rPr>
        <w:t xml:space="preserve"> I, </w:t>
      </w:r>
      <w:proofErr w:type="spellStart"/>
      <w:r w:rsidRPr="00DA6693">
        <w:rPr>
          <w:rFonts w:ascii="Times New Roman" w:hAnsi="Times New Roman" w:cs="Times New Roman"/>
          <w:color w:val="212121"/>
          <w:sz w:val="20"/>
          <w:szCs w:val="20"/>
          <w:shd w:val="clear" w:color="auto" w:fill="FFFFFF"/>
        </w:rPr>
        <w:t>Odaira</w:t>
      </w:r>
      <w:proofErr w:type="spellEnd"/>
      <w:r w:rsidRPr="00DA6693">
        <w:rPr>
          <w:rFonts w:ascii="Times New Roman" w:hAnsi="Times New Roman" w:cs="Times New Roman"/>
          <w:color w:val="212121"/>
          <w:sz w:val="20"/>
          <w:szCs w:val="20"/>
          <w:shd w:val="clear" w:color="auto" w:fill="FFFFFF"/>
        </w:rPr>
        <w:t xml:space="preserve"> T, Rodriguez BP, editors. The Long-Term Effects of </w:t>
      </w:r>
      <w:proofErr w:type="gramStart"/>
      <w:r w:rsidRPr="00DA6693">
        <w:rPr>
          <w:rFonts w:ascii="Times New Roman" w:hAnsi="Times New Roman" w:cs="Times New Roman"/>
          <w:color w:val="212121"/>
          <w:sz w:val="20"/>
          <w:szCs w:val="20"/>
          <w:shd w:val="clear" w:color="auto" w:fill="FFFFFF"/>
        </w:rPr>
        <w:t>Low Level</w:t>
      </w:r>
      <w:proofErr w:type="gramEnd"/>
      <w:r w:rsidRPr="00DA6693">
        <w:rPr>
          <w:rFonts w:ascii="Times New Roman" w:hAnsi="Times New Roman" w:cs="Times New Roman"/>
          <w:color w:val="212121"/>
          <w:sz w:val="20"/>
          <w:szCs w:val="20"/>
          <w:shd w:val="clear" w:color="auto" w:fill="FFFFFF"/>
        </w:rPr>
        <w:t xml:space="preserve"> Laser Therapy (LLLT) Combined with Complex Decongestive Therapy (CDT) in the Treatment of Breast </w:t>
      </w:r>
      <w:r w:rsidRPr="00DA6693">
        <w:rPr>
          <w:rFonts w:ascii="Times New Roman" w:hAnsi="Times New Roman" w:cs="Times New Roman"/>
          <w:color w:val="212121"/>
          <w:sz w:val="20"/>
          <w:szCs w:val="20"/>
          <w:shd w:val="clear" w:color="auto" w:fill="FFFFFF"/>
        </w:rPr>
        <w:lastRenderedPageBreak/>
        <w:t>Cancer Lymphedema: A Double-Blind, Randomized, Placebo-Controlled Study2014</w:t>
      </w:r>
      <w:r w:rsidRPr="00CE3691">
        <w:rPr>
          <w:rFonts w:ascii="Times New Roman" w:hAnsi="Times New Roman" w:cs="Times New Roman"/>
          <w:color w:val="212121"/>
          <w:sz w:val="20"/>
          <w:szCs w:val="20"/>
          <w:shd w:val="clear" w:color="auto" w:fill="FFFFFF"/>
          <w:lang w:val="en-US"/>
        </w:rPr>
        <w:t>. (DOI not available)</w:t>
      </w:r>
    </w:p>
    <w:p w14:paraId="17BDA4FD"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Storz MA, </w:t>
      </w:r>
      <w:proofErr w:type="spellStart"/>
      <w:r w:rsidRPr="00CE3691">
        <w:rPr>
          <w:rFonts w:ascii="Times New Roman" w:hAnsi="Times New Roman" w:cs="Times New Roman"/>
          <w:color w:val="212121"/>
          <w:sz w:val="20"/>
          <w:szCs w:val="20"/>
          <w:shd w:val="clear" w:color="auto" w:fill="FFFFFF"/>
        </w:rPr>
        <w:t>Gronwald</w:t>
      </w:r>
      <w:proofErr w:type="spellEnd"/>
      <w:r w:rsidRPr="00CE3691">
        <w:rPr>
          <w:rFonts w:ascii="Times New Roman" w:hAnsi="Times New Roman" w:cs="Times New Roman"/>
          <w:color w:val="212121"/>
          <w:sz w:val="20"/>
          <w:szCs w:val="20"/>
          <w:shd w:val="clear" w:color="auto" w:fill="FFFFFF"/>
        </w:rPr>
        <w:t xml:space="preserve"> B, </w:t>
      </w:r>
      <w:proofErr w:type="spellStart"/>
      <w:r w:rsidRPr="00CE3691">
        <w:rPr>
          <w:rFonts w:ascii="Times New Roman" w:hAnsi="Times New Roman" w:cs="Times New Roman"/>
          <w:color w:val="212121"/>
          <w:sz w:val="20"/>
          <w:szCs w:val="20"/>
          <w:shd w:val="clear" w:color="auto" w:fill="FFFFFF"/>
        </w:rPr>
        <w:t>Gottschling</w:t>
      </w:r>
      <w:proofErr w:type="spellEnd"/>
      <w:r w:rsidRPr="00CE3691">
        <w:rPr>
          <w:rFonts w:ascii="Times New Roman" w:hAnsi="Times New Roman" w:cs="Times New Roman"/>
          <w:color w:val="212121"/>
          <w:sz w:val="20"/>
          <w:szCs w:val="20"/>
          <w:shd w:val="clear" w:color="auto" w:fill="FFFFFF"/>
        </w:rPr>
        <w:t xml:space="preserve"> S, </w:t>
      </w:r>
      <w:proofErr w:type="spellStart"/>
      <w:r w:rsidRPr="00CE3691">
        <w:rPr>
          <w:rFonts w:ascii="Times New Roman" w:hAnsi="Times New Roman" w:cs="Times New Roman"/>
          <w:color w:val="212121"/>
          <w:sz w:val="20"/>
          <w:szCs w:val="20"/>
          <w:shd w:val="clear" w:color="auto" w:fill="FFFFFF"/>
        </w:rPr>
        <w:t>Schöpe</w:t>
      </w:r>
      <w:proofErr w:type="spellEnd"/>
      <w:r w:rsidRPr="00CE3691">
        <w:rPr>
          <w:rFonts w:ascii="Times New Roman" w:hAnsi="Times New Roman" w:cs="Times New Roman"/>
          <w:color w:val="212121"/>
          <w:sz w:val="20"/>
          <w:szCs w:val="20"/>
          <w:shd w:val="clear" w:color="auto" w:fill="FFFFFF"/>
        </w:rPr>
        <w:t xml:space="preserve"> J, </w:t>
      </w:r>
      <w:proofErr w:type="spellStart"/>
      <w:r w:rsidRPr="00CE3691">
        <w:rPr>
          <w:rFonts w:ascii="Times New Roman" w:hAnsi="Times New Roman" w:cs="Times New Roman"/>
          <w:color w:val="212121"/>
          <w:sz w:val="20"/>
          <w:szCs w:val="20"/>
          <w:shd w:val="clear" w:color="auto" w:fill="FFFFFF"/>
        </w:rPr>
        <w:t>Mavrova</w:t>
      </w:r>
      <w:proofErr w:type="spellEnd"/>
      <w:r w:rsidRPr="00CE3691">
        <w:rPr>
          <w:rFonts w:ascii="Times New Roman" w:hAnsi="Times New Roman" w:cs="Times New Roman"/>
          <w:color w:val="212121"/>
          <w:sz w:val="20"/>
          <w:szCs w:val="20"/>
          <w:shd w:val="clear" w:color="auto" w:fill="FFFFFF"/>
        </w:rPr>
        <w:t xml:space="preserve"> R, Baum S. </w:t>
      </w:r>
      <w:proofErr w:type="spellStart"/>
      <w:r w:rsidRPr="00CE3691">
        <w:rPr>
          <w:rFonts w:ascii="Times New Roman" w:hAnsi="Times New Roman" w:cs="Times New Roman"/>
          <w:color w:val="212121"/>
          <w:sz w:val="20"/>
          <w:szCs w:val="20"/>
          <w:shd w:val="clear" w:color="auto" w:fill="FFFFFF"/>
        </w:rPr>
        <w:t>Photobiomodulation</w:t>
      </w:r>
      <w:proofErr w:type="spellEnd"/>
      <w:r w:rsidRPr="00CE3691">
        <w:rPr>
          <w:rFonts w:ascii="Times New Roman" w:hAnsi="Times New Roman" w:cs="Times New Roman"/>
          <w:color w:val="212121"/>
          <w:sz w:val="20"/>
          <w:szCs w:val="20"/>
          <w:shd w:val="clear" w:color="auto" w:fill="FFFFFF"/>
        </w:rPr>
        <w:t xml:space="preserve"> therapy in breast cancer-related lymphedema: a randomized placebo-controlled trial. </w:t>
      </w:r>
      <w:proofErr w:type="spellStart"/>
      <w:r w:rsidRPr="00CE3691">
        <w:rPr>
          <w:rFonts w:ascii="Times New Roman" w:hAnsi="Times New Roman" w:cs="Times New Roman"/>
          <w:color w:val="212121"/>
          <w:sz w:val="20"/>
          <w:szCs w:val="20"/>
          <w:shd w:val="clear" w:color="auto" w:fill="FFFFFF"/>
        </w:rPr>
        <w:t>Photodermatol</w:t>
      </w:r>
      <w:proofErr w:type="spellEnd"/>
      <w:r w:rsidRPr="00CE3691">
        <w:rPr>
          <w:rFonts w:ascii="Times New Roman" w:hAnsi="Times New Roman" w:cs="Times New Roman"/>
          <w:color w:val="212121"/>
          <w:sz w:val="20"/>
          <w:szCs w:val="20"/>
          <w:shd w:val="clear" w:color="auto" w:fill="FFFFFF"/>
        </w:rPr>
        <w:t xml:space="preserve"> </w:t>
      </w:r>
      <w:proofErr w:type="spellStart"/>
      <w:r w:rsidRPr="00CE3691">
        <w:rPr>
          <w:rFonts w:ascii="Times New Roman" w:hAnsi="Times New Roman" w:cs="Times New Roman"/>
          <w:color w:val="212121"/>
          <w:sz w:val="20"/>
          <w:szCs w:val="20"/>
          <w:shd w:val="clear" w:color="auto" w:fill="FFFFFF"/>
        </w:rPr>
        <w:t>Photoimmunol</w:t>
      </w:r>
      <w:proofErr w:type="spellEnd"/>
      <w:r w:rsidRPr="00CE3691">
        <w:rPr>
          <w:rFonts w:ascii="Times New Roman" w:hAnsi="Times New Roman" w:cs="Times New Roman"/>
          <w:color w:val="212121"/>
          <w:sz w:val="20"/>
          <w:szCs w:val="20"/>
          <w:shd w:val="clear" w:color="auto" w:fill="FFFFFF"/>
        </w:rPr>
        <w:t xml:space="preserve"> </w:t>
      </w:r>
      <w:proofErr w:type="spellStart"/>
      <w:r w:rsidRPr="00CE3691">
        <w:rPr>
          <w:rFonts w:ascii="Times New Roman" w:hAnsi="Times New Roman" w:cs="Times New Roman"/>
          <w:color w:val="212121"/>
          <w:sz w:val="20"/>
          <w:szCs w:val="20"/>
          <w:shd w:val="clear" w:color="auto" w:fill="FFFFFF"/>
        </w:rPr>
        <w:t>Photomed</w:t>
      </w:r>
      <w:proofErr w:type="spellEnd"/>
      <w:r w:rsidRPr="00CE3691">
        <w:rPr>
          <w:rFonts w:ascii="Times New Roman" w:hAnsi="Times New Roman" w:cs="Times New Roman"/>
          <w:color w:val="212121"/>
          <w:sz w:val="20"/>
          <w:szCs w:val="20"/>
          <w:shd w:val="clear" w:color="auto" w:fill="FFFFFF"/>
        </w:rPr>
        <w:t xml:space="preserve">. 2017 Jan;33(1):32-40.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10.1111/phpp.12284. PMID: 27943450.</w:t>
      </w:r>
    </w:p>
    <w:p w14:paraId="616F4B3C"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Baxter GD, Liu L, </w:t>
      </w:r>
      <w:proofErr w:type="spellStart"/>
      <w:r w:rsidRPr="00CE3691">
        <w:rPr>
          <w:rFonts w:ascii="Times New Roman" w:hAnsi="Times New Roman" w:cs="Times New Roman"/>
          <w:color w:val="212121"/>
          <w:sz w:val="20"/>
          <w:szCs w:val="20"/>
          <w:shd w:val="clear" w:color="auto" w:fill="FFFFFF"/>
        </w:rPr>
        <w:t>Tumilty</w:t>
      </w:r>
      <w:proofErr w:type="spellEnd"/>
      <w:r w:rsidRPr="00CE3691">
        <w:rPr>
          <w:rFonts w:ascii="Times New Roman" w:hAnsi="Times New Roman" w:cs="Times New Roman"/>
          <w:color w:val="212121"/>
          <w:sz w:val="20"/>
          <w:szCs w:val="20"/>
          <w:shd w:val="clear" w:color="auto" w:fill="FFFFFF"/>
        </w:rPr>
        <w:t xml:space="preserve"> S, Petrich S, Chapple C, Anders JJ; Laser Lymphedema Trial Team. Low level laser therapy for the management of breast cancer-related lymphedema: A randomized controlled feasibility study. Lasers Surg Med. 2018 Sep;50(9):924-932.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xml:space="preserve">: 10.1002/lsm.22947. </w:t>
      </w:r>
      <w:proofErr w:type="spellStart"/>
      <w:r w:rsidRPr="00CE3691">
        <w:rPr>
          <w:rFonts w:ascii="Times New Roman" w:hAnsi="Times New Roman" w:cs="Times New Roman"/>
          <w:color w:val="212121"/>
          <w:sz w:val="20"/>
          <w:szCs w:val="20"/>
          <w:shd w:val="clear" w:color="auto" w:fill="FFFFFF"/>
        </w:rPr>
        <w:t>Epub</w:t>
      </w:r>
      <w:proofErr w:type="spellEnd"/>
      <w:r w:rsidRPr="00CE3691">
        <w:rPr>
          <w:rFonts w:ascii="Times New Roman" w:hAnsi="Times New Roman" w:cs="Times New Roman"/>
          <w:color w:val="212121"/>
          <w:sz w:val="20"/>
          <w:szCs w:val="20"/>
          <w:shd w:val="clear" w:color="auto" w:fill="FFFFFF"/>
        </w:rPr>
        <w:t xml:space="preserve"> 2018 May 30. PMID: 29851090.</w:t>
      </w:r>
    </w:p>
    <w:p w14:paraId="05A62806"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Kilmartin L, Denham T, Fu MR, Yu G, </w:t>
      </w:r>
      <w:proofErr w:type="spellStart"/>
      <w:r w:rsidRPr="00CE3691">
        <w:rPr>
          <w:rFonts w:ascii="Times New Roman" w:hAnsi="Times New Roman" w:cs="Times New Roman"/>
          <w:color w:val="212121"/>
          <w:sz w:val="20"/>
          <w:szCs w:val="20"/>
          <w:shd w:val="clear" w:color="auto" w:fill="FFFFFF"/>
        </w:rPr>
        <w:t>Kuo</w:t>
      </w:r>
      <w:proofErr w:type="spellEnd"/>
      <w:r w:rsidRPr="00CE3691">
        <w:rPr>
          <w:rFonts w:ascii="Times New Roman" w:hAnsi="Times New Roman" w:cs="Times New Roman"/>
          <w:color w:val="212121"/>
          <w:sz w:val="20"/>
          <w:szCs w:val="20"/>
          <w:shd w:val="clear" w:color="auto" w:fill="FFFFFF"/>
        </w:rPr>
        <w:t xml:space="preserve"> TT, Axelrod D, </w:t>
      </w:r>
      <w:proofErr w:type="spellStart"/>
      <w:r w:rsidRPr="00CE3691">
        <w:rPr>
          <w:rFonts w:ascii="Times New Roman" w:hAnsi="Times New Roman" w:cs="Times New Roman"/>
          <w:color w:val="212121"/>
          <w:sz w:val="20"/>
          <w:szCs w:val="20"/>
          <w:shd w:val="clear" w:color="auto" w:fill="FFFFFF"/>
        </w:rPr>
        <w:t>Guth</w:t>
      </w:r>
      <w:proofErr w:type="spellEnd"/>
      <w:r w:rsidRPr="00CE3691">
        <w:rPr>
          <w:rFonts w:ascii="Times New Roman" w:hAnsi="Times New Roman" w:cs="Times New Roman"/>
          <w:color w:val="212121"/>
          <w:sz w:val="20"/>
          <w:szCs w:val="20"/>
          <w:shd w:val="clear" w:color="auto" w:fill="FFFFFF"/>
        </w:rPr>
        <w:t xml:space="preserve"> AA. Complementary low-level laser therapy for breast cancer-related lymphedema: a pilot, double-blind, randomized, placebo-controlled study. Lasers Med Sci. 2020 Feb;35(1):95-105.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xml:space="preserve">: 10.1007/s10103-019-02798-1. </w:t>
      </w:r>
      <w:proofErr w:type="spellStart"/>
      <w:r w:rsidRPr="00CE3691">
        <w:rPr>
          <w:rFonts w:ascii="Times New Roman" w:hAnsi="Times New Roman" w:cs="Times New Roman"/>
          <w:color w:val="212121"/>
          <w:sz w:val="20"/>
          <w:szCs w:val="20"/>
          <w:shd w:val="clear" w:color="auto" w:fill="FFFFFF"/>
        </w:rPr>
        <w:t>Epub</w:t>
      </w:r>
      <w:proofErr w:type="spellEnd"/>
      <w:r w:rsidRPr="00CE3691">
        <w:rPr>
          <w:rFonts w:ascii="Times New Roman" w:hAnsi="Times New Roman" w:cs="Times New Roman"/>
          <w:color w:val="212121"/>
          <w:sz w:val="20"/>
          <w:szCs w:val="20"/>
          <w:shd w:val="clear" w:color="auto" w:fill="FFFFFF"/>
        </w:rPr>
        <w:t xml:space="preserve"> 2019 May 11. PMID: 31079232.</w:t>
      </w:r>
    </w:p>
    <w:p w14:paraId="525A1EE2"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4A635F">
        <w:rPr>
          <w:rFonts w:ascii="Times New Roman" w:hAnsi="Times New Roman" w:cs="Times New Roman"/>
          <w:color w:val="212121"/>
          <w:sz w:val="20"/>
          <w:szCs w:val="20"/>
          <w:shd w:val="clear" w:color="auto" w:fill="FFFFFF"/>
        </w:rPr>
        <w:t xml:space="preserve">Mogahed HGH, </w:t>
      </w:r>
      <w:proofErr w:type="spellStart"/>
      <w:r w:rsidRPr="004A635F">
        <w:rPr>
          <w:rFonts w:ascii="Times New Roman" w:hAnsi="Times New Roman" w:cs="Times New Roman"/>
          <w:color w:val="212121"/>
          <w:sz w:val="20"/>
          <w:szCs w:val="20"/>
          <w:shd w:val="clear" w:color="auto" w:fill="FFFFFF"/>
        </w:rPr>
        <w:t>Badawy</w:t>
      </w:r>
      <w:proofErr w:type="spellEnd"/>
      <w:r w:rsidRPr="004A635F">
        <w:rPr>
          <w:rFonts w:ascii="Times New Roman" w:hAnsi="Times New Roman" w:cs="Times New Roman"/>
          <w:color w:val="212121"/>
          <w:sz w:val="20"/>
          <w:szCs w:val="20"/>
          <w:shd w:val="clear" w:color="auto" w:fill="FFFFFF"/>
        </w:rPr>
        <w:t xml:space="preserve"> MM, Education NMAAJJOAP, Research. Low-Level laser Diode on post modified Radical Mastectomy Lymphedema: a randomized controlled </w:t>
      </w:r>
      <w:proofErr w:type="gramStart"/>
      <w:r w:rsidRPr="004A635F">
        <w:rPr>
          <w:rFonts w:ascii="Times New Roman" w:hAnsi="Times New Roman" w:cs="Times New Roman"/>
          <w:color w:val="212121"/>
          <w:sz w:val="20"/>
          <w:szCs w:val="20"/>
          <w:shd w:val="clear" w:color="auto" w:fill="FFFFFF"/>
        </w:rPr>
        <w:t>trial ‎.</w:t>
      </w:r>
      <w:proofErr w:type="gramEnd"/>
      <w:r w:rsidRPr="004A635F">
        <w:rPr>
          <w:rFonts w:ascii="Times New Roman" w:hAnsi="Times New Roman" w:cs="Times New Roman"/>
          <w:color w:val="212121"/>
          <w:sz w:val="20"/>
          <w:szCs w:val="20"/>
          <w:shd w:val="clear" w:color="auto" w:fill="FFFFFF"/>
        </w:rPr>
        <w:t xml:space="preserve"> 2020;10(4):105-9</w:t>
      </w:r>
      <w:r w:rsidRPr="00CE3691">
        <w:rPr>
          <w:rFonts w:ascii="Times New Roman" w:hAnsi="Times New Roman" w:cs="Times New Roman"/>
          <w:color w:val="212121"/>
          <w:sz w:val="20"/>
          <w:szCs w:val="20"/>
          <w:shd w:val="clear" w:color="auto" w:fill="FFFFFF"/>
          <w:lang w:val="en-US"/>
        </w:rPr>
        <w:t>.</w:t>
      </w:r>
    </w:p>
    <w:p w14:paraId="665FA07C"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Ridner SH, </w:t>
      </w:r>
      <w:proofErr w:type="spellStart"/>
      <w:r w:rsidRPr="00CE3691">
        <w:rPr>
          <w:rFonts w:ascii="Times New Roman" w:hAnsi="Times New Roman" w:cs="Times New Roman"/>
          <w:color w:val="212121"/>
          <w:sz w:val="20"/>
          <w:szCs w:val="20"/>
          <w:shd w:val="clear" w:color="auto" w:fill="FFFFFF"/>
        </w:rPr>
        <w:t>Poage</w:t>
      </w:r>
      <w:proofErr w:type="spellEnd"/>
      <w:r w:rsidRPr="00CE3691">
        <w:rPr>
          <w:rFonts w:ascii="Times New Roman" w:hAnsi="Times New Roman" w:cs="Times New Roman"/>
          <w:color w:val="212121"/>
          <w:sz w:val="20"/>
          <w:szCs w:val="20"/>
          <w:shd w:val="clear" w:color="auto" w:fill="FFFFFF"/>
        </w:rPr>
        <w:t xml:space="preserve">-Hooper E, </w:t>
      </w:r>
      <w:proofErr w:type="spellStart"/>
      <w:r w:rsidRPr="00CE3691">
        <w:rPr>
          <w:rFonts w:ascii="Times New Roman" w:hAnsi="Times New Roman" w:cs="Times New Roman"/>
          <w:color w:val="212121"/>
          <w:sz w:val="20"/>
          <w:szCs w:val="20"/>
          <w:shd w:val="clear" w:color="auto" w:fill="FFFFFF"/>
        </w:rPr>
        <w:t>Kanar</w:t>
      </w:r>
      <w:proofErr w:type="spellEnd"/>
      <w:r w:rsidRPr="00CE3691">
        <w:rPr>
          <w:rFonts w:ascii="Times New Roman" w:hAnsi="Times New Roman" w:cs="Times New Roman"/>
          <w:color w:val="212121"/>
          <w:sz w:val="20"/>
          <w:szCs w:val="20"/>
          <w:shd w:val="clear" w:color="auto" w:fill="FFFFFF"/>
        </w:rPr>
        <w:t xml:space="preserve"> C, Doersam JK, Bond SM, Dietrich MS. A pilot randomized trial evaluating low-level laser therapy as an alternative treatment to manual lymphatic drainage for breast cancer-related lymphedema. Oncol </w:t>
      </w:r>
      <w:proofErr w:type="spellStart"/>
      <w:r w:rsidRPr="00CE3691">
        <w:rPr>
          <w:rFonts w:ascii="Times New Roman" w:hAnsi="Times New Roman" w:cs="Times New Roman"/>
          <w:color w:val="212121"/>
          <w:sz w:val="20"/>
          <w:szCs w:val="20"/>
          <w:shd w:val="clear" w:color="auto" w:fill="FFFFFF"/>
        </w:rPr>
        <w:t>Nurs</w:t>
      </w:r>
      <w:proofErr w:type="spellEnd"/>
      <w:r w:rsidRPr="00CE3691">
        <w:rPr>
          <w:rFonts w:ascii="Times New Roman" w:hAnsi="Times New Roman" w:cs="Times New Roman"/>
          <w:color w:val="212121"/>
          <w:sz w:val="20"/>
          <w:szCs w:val="20"/>
          <w:shd w:val="clear" w:color="auto" w:fill="FFFFFF"/>
        </w:rPr>
        <w:t xml:space="preserve"> Forum. 2013 Jul;40(4):383-93.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10.1188/13.ONF.383-393. PMID: 23803270; PMCID: PMC3887507.</w:t>
      </w:r>
    </w:p>
    <w:p w14:paraId="7D9CB3D2"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Martín ML, Hernández MA, </w:t>
      </w:r>
      <w:proofErr w:type="spellStart"/>
      <w:r w:rsidRPr="00CE3691">
        <w:rPr>
          <w:rFonts w:ascii="Times New Roman" w:hAnsi="Times New Roman" w:cs="Times New Roman"/>
          <w:color w:val="212121"/>
          <w:sz w:val="20"/>
          <w:szCs w:val="20"/>
          <w:shd w:val="clear" w:color="auto" w:fill="FFFFFF"/>
        </w:rPr>
        <w:t>Avendaño</w:t>
      </w:r>
      <w:proofErr w:type="spellEnd"/>
      <w:r w:rsidRPr="00CE3691">
        <w:rPr>
          <w:rFonts w:ascii="Times New Roman" w:hAnsi="Times New Roman" w:cs="Times New Roman"/>
          <w:color w:val="212121"/>
          <w:sz w:val="20"/>
          <w:szCs w:val="20"/>
          <w:shd w:val="clear" w:color="auto" w:fill="FFFFFF"/>
        </w:rPr>
        <w:t xml:space="preserve"> C, Rodríguez F, Martínez H. Manual lymphatic drainage therapy in patients with breast cancer related lymphoedema. BMC Cancer. 2011 Mar </w:t>
      </w:r>
      <w:proofErr w:type="gramStart"/>
      <w:r w:rsidRPr="00CE3691">
        <w:rPr>
          <w:rFonts w:ascii="Times New Roman" w:hAnsi="Times New Roman" w:cs="Times New Roman"/>
          <w:color w:val="212121"/>
          <w:sz w:val="20"/>
          <w:szCs w:val="20"/>
          <w:shd w:val="clear" w:color="auto" w:fill="FFFFFF"/>
        </w:rPr>
        <w:t>9;11:94</w:t>
      </w:r>
      <w:proofErr w:type="gramEnd"/>
      <w:r w:rsidRPr="00CE3691">
        <w:rPr>
          <w:rFonts w:ascii="Times New Roman" w:hAnsi="Times New Roman" w:cs="Times New Roman"/>
          <w:color w:val="212121"/>
          <w:sz w:val="20"/>
          <w:szCs w:val="20"/>
          <w:shd w:val="clear" w:color="auto" w:fill="FFFFFF"/>
        </w:rPr>
        <w:t xml:space="preserve">.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10.1186/1471-2407-11-94. PMID: 21392372; PMCID: PMC3065438.</w:t>
      </w:r>
    </w:p>
    <w:p w14:paraId="7FAB8C60"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de Sire A, Fusco N, </w:t>
      </w:r>
      <w:proofErr w:type="spellStart"/>
      <w:r w:rsidRPr="00CE3691">
        <w:rPr>
          <w:rFonts w:ascii="Times New Roman" w:hAnsi="Times New Roman" w:cs="Times New Roman"/>
          <w:color w:val="212121"/>
          <w:sz w:val="20"/>
          <w:szCs w:val="20"/>
          <w:shd w:val="clear" w:color="auto" w:fill="FFFFFF"/>
        </w:rPr>
        <w:t>Sajjadi</w:t>
      </w:r>
      <w:proofErr w:type="spellEnd"/>
      <w:r w:rsidRPr="00CE3691">
        <w:rPr>
          <w:rFonts w:ascii="Times New Roman" w:hAnsi="Times New Roman" w:cs="Times New Roman"/>
          <w:color w:val="212121"/>
          <w:sz w:val="20"/>
          <w:szCs w:val="20"/>
          <w:shd w:val="clear" w:color="auto" w:fill="FFFFFF"/>
        </w:rPr>
        <w:t xml:space="preserve"> E, Lippi L, </w:t>
      </w:r>
      <w:proofErr w:type="spellStart"/>
      <w:r w:rsidRPr="00CE3691">
        <w:rPr>
          <w:rFonts w:ascii="Times New Roman" w:hAnsi="Times New Roman" w:cs="Times New Roman"/>
          <w:color w:val="212121"/>
          <w:sz w:val="20"/>
          <w:szCs w:val="20"/>
          <w:shd w:val="clear" w:color="auto" w:fill="FFFFFF"/>
        </w:rPr>
        <w:t>Cisari</w:t>
      </w:r>
      <w:proofErr w:type="spellEnd"/>
      <w:r w:rsidRPr="00CE3691">
        <w:rPr>
          <w:rFonts w:ascii="Times New Roman" w:hAnsi="Times New Roman" w:cs="Times New Roman"/>
          <w:color w:val="212121"/>
          <w:sz w:val="20"/>
          <w:szCs w:val="20"/>
          <w:shd w:val="clear" w:color="auto" w:fill="FFFFFF"/>
        </w:rPr>
        <w:t xml:space="preserve"> C, </w:t>
      </w:r>
      <w:proofErr w:type="spellStart"/>
      <w:r w:rsidRPr="00CE3691">
        <w:rPr>
          <w:rFonts w:ascii="Times New Roman" w:hAnsi="Times New Roman" w:cs="Times New Roman"/>
          <w:color w:val="212121"/>
          <w:sz w:val="20"/>
          <w:szCs w:val="20"/>
          <w:shd w:val="clear" w:color="auto" w:fill="FFFFFF"/>
        </w:rPr>
        <w:t>Invernizzi</w:t>
      </w:r>
      <w:proofErr w:type="spellEnd"/>
      <w:r w:rsidRPr="00CE3691">
        <w:rPr>
          <w:rFonts w:ascii="Times New Roman" w:hAnsi="Times New Roman" w:cs="Times New Roman"/>
          <w:color w:val="212121"/>
          <w:sz w:val="20"/>
          <w:szCs w:val="20"/>
          <w:shd w:val="clear" w:color="auto" w:fill="FFFFFF"/>
        </w:rPr>
        <w:t xml:space="preserve"> M. Lymphedema Rehabilitation Using Self-Adaptive Inelastic Compression in Breast Cancer: A Proof-of-Principle Study. 2021;11(4):1901.</w:t>
      </w:r>
      <w:r w:rsidRPr="00CE3691">
        <w:rPr>
          <w:rFonts w:ascii="Times New Roman" w:hAnsi="Times New Roman" w:cs="Times New Roman"/>
          <w:sz w:val="20"/>
          <w:szCs w:val="20"/>
        </w:rPr>
        <w:t xml:space="preserve"> </w:t>
      </w:r>
      <w:r w:rsidRPr="00CE3691">
        <w:rPr>
          <w:rFonts w:ascii="Times New Roman" w:hAnsi="Times New Roman" w:cs="Times New Roman"/>
          <w:color w:val="212121"/>
          <w:sz w:val="20"/>
          <w:szCs w:val="20"/>
          <w:shd w:val="clear" w:color="auto" w:fill="FFFFFF"/>
        </w:rPr>
        <w:t>Doi</w:t>
      </w:r>
      <w:r w:rsidRPr="00CE3691">
        <w:rPr>
          <w:rFonts w:ascii="Times New Roman" w:hAnsi="Times New Roman" w:cs="Times New Roman"/>
          <w:color w:val="212121"/>
          <w:sz w:val="20"/>
          <w:szCs w:val="20"/>
          <w:shd w:val="clear" w:color="auto" w:fill="FFFFFF"/>
          <w:lang w:val="en-US"/>
        </w:rPr>
        <w:t xml:space="preserve">: </w:t>
      </w:r>
      <w:r w:rsidRPr="00CE3691">
        <w:rPr>
          <w:rFonts w:ascii="Times New Roman" w:hAnsi="Times New Roman" w:cs="Times New Roman"/>
          <w:color w:val="212121"/>
          <w:sz w:val="20"/>
          <w:szCs w:val="20"/>
          <w:shd w:val="clear" w:color="auto" w:fill="FFFFFF"/>
        </w:rPr>
        <w:t>10.3390/app11041901</w:t>
      </w:r>
    </w:p>
    <w:p w14:paraId="73354046" w14:textId="77777777" w:rsidR="00214B1F" w:rsidRPr="00CE3691"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proofErr w:type="spellStart"/>
      <w:r w:rsidRPr="00CE3691">
        <w:rPr>
          <w:rFonts w:ascii="Times New Roman" w:hAnsi="Times New Roman" w:cs="Times New Roman"/>
          <w:color w:val="212121"/>
          <w:sz w:val="20"/>
          <w:szCs w:val="20"/>
          <w:shd w:val="clear" w:color="auto" w:fill="FFFFFF"/>
        </w:rPr>
        <w:t>Tumilty</w:t>
      </w:r>
      <w:proofErr w:type="spellEnd"/>
      <w:r w:rsidRPr="00CE3691">
        <w:rPr>
          <w:rFonts w:ascii="Times New Roman" w:hAnsi="Times New Roman" w:cs="Times New Roman"/>
          <w:color w:val="212121"/>
          <w:sz w:val="20"/>
          <w:szCs w:val="20"/>
          <w:shd w:val="clear" w:color="auto" w:fill="FFFFFF"/>
        </w:rPr>
        <w:t xml:space="preserve"> S, Munn J, McDonough S, Hurley DA, Basford JR, Baxter GD. Low level laser treatment of tendinopathy: a systematic review with meta-analysis. </w:t>
      </w:r>
      <w:proofErr w:type="spellStart"/>
      <w:r w:rsidRPr="00CE3691">
        <w:rPr>
          <w:rFonts w:ascii="Times New Roman" w:hAnsi="Times New Roman" w:cs="Times New Roman"/>
          <w:color w:val="212121"/>
          <w:sz w:val="20"/>
          <w:szCs w:val="20"/>
          <w:shd w:val="clear" w:color="auto" w:fill="FFFFFF"/>
        </w:rPr>
        <w:t>Photomed</w:t>
      </w:r>
      <w:proofErr w:type="spellEnd"/>
      <w:r w:rsidRPr="00CE3691">
        <w:rPr>
          <w:rFonts w:ascii="Times New Roman" w:hAnsi="Times New Roman" w:cs="Times New Roman"/>
          <w:color w:val="212121"/>
          <w:sz w:val="20"/>
          <w:szCs w:val="20"/>
          <w:shd w:val="clear" w:color="auto" w:fill="FFFFFF"/>
        </w:rPr>
        <w:t xml:space="preserve"> Laser Surg. 2010 Feb;28(1):3-16.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10.1089/pho.2008.2470. PMID: 19708800.</w:t>
      </w:r>
    </w:p>
    <w:p w14:paraId="5CEFB1F1" w14:textId="3F75657B" w:rsidR="00214B1F" w:rsidRDefault="00214B1F" w:rsidP="00214B1F">
      <w:pPr>
        <w:pStyle w:val="ListParagraph"/>
        <w:numPr>
          <w:ilvl w:val="0"/>
          <w:numId w:val="11"/>
        </w:numPr>
        <w:jc w:val="both"/>
        <w:rPr>
          <w:rFonts w:ascii="Times New Roman" w:hAnsi="Times New Roman" w:cs="Times New Roman"/>
          <w:color w:val="212121"/>
          <w:sz w:val="20"/>
          <w:szCs w:val="20"/>
          <w:shd w:val="clear" w:color="auto" w:fill="FFFFFF"/>
        </w:rPr>
      </w:pPr>
      <w:r w:rsidRPr="00CE3691">
        <w:rPr>
          <w:rFonts w:ascii="Times New Roman" w:hAnsi="Times New Roman" w:cs="Times New Roman"/>
          <w:color w:val="212121"/>
          <w:sz w:val="20"/>
          <w:szCs w:val="20"/>
          <w:shd w:val="clear" w:color="auto" w:fill="FFFFFF"/>
        </w:rPr>
        <w:t xml:space="preserve">Law D, McDonough S, </w:t>
      </w:r>
      <w:proofErr w:type="spellStart"/>
      <w:r w:rsidRPr="00CE3691">
        <w:rPr>
          <w:rFonts w:ascii="Times New Roman" w:hAnsi="Times New Roman" w:cs="Times New Roman"/>
          <w:color w:val="212121"/>
          <w:sz w:val="20"/>
          <w:szCs w:val="20"/>
          <w:shd w:val="clear" w:color="auto" w:fill="FFFFFF"/>
        </w:rPr>
        <w:t>Bleakley</w:t>
      </w:r>
      <w:proofErr w:type="spellEnd"/>
      <w:r w:rsidRPr="00CE3691">
        <w:rPr>
          <w:rFonts w:ascii="Times New Roman" w:hAnsi="Times New Roman" w:cs="Times New Roman"/>
          <w:color w:val="212121"/>
          <w:sz w:val="20"/>
          <w:szCs w:val="20"/>
          <w:shd w:val="clear" w:color="auto" w:fill="FFFFFF"/>
        </w:rPr>
        <w:t xml:space="preserve"> C, Baxter GD, </w:t>
      </w:r>
      <w:proofErr w:type="spellStart"/>
      <w:r w:rsidRPr="00CE3691">
        <w:rPr>
          <w:rFonts w:ascii="Times New Roman" w:hAnsi="Times New Roman" w:cs="Times New Roman"/>
          <w:color w:val="212121"/>
          <w:sz w:val="20"/>
          <w:szCs w:val="20"/>
          <w:shd w:val="clear" w:color="auto" w:fill="FFFFFF"/>
        </w:rPr>
        <w:t>Tumilty</w:t>
      </w:r>
      <w:proofErr w:type="spellEnd"/>
      <w:r w:rsidRPr="00CE3691">
        <w:rPr>
          <w:rFonts w:ascii="Times New Roman" w:hAnsi="Times New Roman" w:cs="Times New Roman"/>
          <w:color w:val="212121"/>
          <w:sz w:val="20"/>
          <w:szCs w:val="20"/>
          <w:shd w:val="clear" w:color="auto" w:fill="FFFFFF"/>
        </w:rPr>
        <w:t xml:space="preserve"> S. Laser acupuncture for treating musculoskeletal pain: a systematic review with meta-analysis. J </w:t>
      </w:r>
      <w:proofErr w:type="spellStart"/>
      <w:r w:rsidRPr="00CE3691">
        <w:rPr>
          <w:rFonts w:ascii="Times New Roman" w:hAnsi="Times New Roman" w:cs="Times New Roman"/>
          <w:color w:val="212121"/>
          <w:sz w:val="20"/>
          <w:szCs w:val="20"/>
          <w:shd w:val="clear" w:color="auto" w:fill="FFFFFF"/>
        </w:rPr>
        <w:t>Acupunct</w:t>
      </w:r>
      <w:proofErr w:type="spellEnd"/>
      <w:r w:rsidRPr="00CE3691">
        <w:rPr>
          <w:rFonts w:ascii="Times New Roman" w:hAnsi="Times New Roman" w:cs="Times New Roman"/>
          <w:color w:val="212121"/>
          <w:sz w:val="20"/>
          <w:szCs w:val="20"/>
          <w:shd w:val="clear" w:color="auto" w:fill="FFFFFF"/>
        </w:rPr>
        <w:t xml:space="preserve"> Meridian Stud. 2015 Feb;8(1):2-16. </w:t>
      </w:r>
      <w:proofErr w:type="spellStart"/>
      <w:r w:rsidRPr="00CE3691">
        <w:rPr>
          <w:rFonts w:ascii="Times New Roman" w:hAnsi="Times New Roman" w:cs="Times New Roman"/>
          <w:color w:val="212121"/>
          <w:sz w:val="20"/>
          <w:szCs w:val="20"/>
          <w:shd w:val="clear" w:color="auto" w:fill="FFFFFF"/>
        </w:rPr>
        <w:t>doi</w:t>
      </w:r>
      <w:proofErr w:type="spellEnd"/>
      <w:r w:rsidRPr="00CE3691">
        <w:rPr>
          <w:rFonts w:ascii="Times New Roman" w:hAnsi="Times New Roman" w:cs="Times New Roman"/>
          <w:color w:val="212121"/>
          <w:sz w:val="20"/>
          <w:szCs w:val="20"/>
          <w:shd w:val="clear" w:color="auto" w:fill="FFFFFF"/>
        </w:rPr>
        <w:t xml:space="preserve">: 10.1016/j.jams.2014.06.015. </w:t>
      </w:r>
      <w:proofErr w:type="spellStart"/>
      <w:r w:rsidRPr="00CE3691">
        <w:rPr>
          <w:rFonts w:ascii="Times New Roman" w:hAnsi="Times New Roman" w:cs="Times New Roman"/>
          <w:color w:val="212121"/>
          <w:sz w:val="20"/>
          <w:szCs w:val="20"/>
          <w:shd w:val="clear" w:color="auto" w:fill="FFFFFF"/>
        </w:rPr>
        <w:t>Epub</w:t>
      </w:r>
      <w:proofErr w:type="spellEnd"/>
      <w:r w:rsidRPr="00CE3691">
        <w:rPr>
          <w:rFonts w:ascii="Times New Roman" w:hAnsi="Times New Roman" w:cs="Times New Roman"/>
          <w:color w:val="212121"/>
          <w:sz w:val="20"/>
          <w:szCs w:val="20"/>
          <w:shd w:val="clear" w:color="auto" w:fill="FFFFFF"/>
        </w:rPr>
        <w:t xml:space="preserve"> 2014 Jul 10. PMID: 25660439.</w:t>
      </w:r>
    </w:p>
    <w:p w14:paraId="15C2FB40" w14:textId="2C9844D0" w:rsidR="00175C30" w:rsidRPr="00CE3691" w:rsidRDefault="00175C30" w:rsidP="00214B1F">
      <w:pPr>
        <w:pStyle w:val="ListParagraph"/>
        <w:numPr>
          <w:ilvl w:val="0"/>
          <w:numId w:val="11"/>
        </w:numPr>
        <w:jc w:val="both"/>
        <w:rPr>
          <w:rFonts w:ascii="Times New Roman" w:hAnsi="Times New Roman" w:cs="Times New Roman"/>
          <w:color w:val="212121"/>
          <w:sz w:val="20"/>
          <w:szCs w:val="20"/>
          <w:shd w:val="clear" w:color="auto" w:fill="FFFFFF"/>
        </w:rPr>
      </w:pPr>
      <w:r w:rsidRPr="00175C30">
        <w:rPr>
          <w:rFonts w:ascii="Times New Roman" w:hAnsi="Times New Roman" w:cs="Times New Roman"/>
          <w:color w:val="212121"/>
          <w:sz w:val="20"/>
          <w:szCs w:val="20"/>
          <w:shd w:val="clear" w:color="auto" w:fill="FFFFFF"/>
        </w:rPr>
        <w:t xml:space="preserve">Sterne JAC, </w:t>
      </w:r>
      <w:proofErr w:type="spellStart"/>
      <w:r w:rsidRPr="00175C30">
        <w:rPr>
          <w:rFonts w:ascii="Times New Roman" w:hAnsi="Times New Roman" w:cs="Times New Roman"/>
          <w:color w:val="212121"/>
          <w:sz w:val="20"/>
          <w:szCs w:val="20"/>
          <w:shd w:val="clear" w:color="auto" w:fill="FFFFFF"/>
        </w:rPr>
        <w:t>Savović</w:t>
      </w:r>
      <w:proofErr w:type="spellEnd"/>
      <w:r w:rsidRPr="00175C30">
        <w:rPr>
          <w:rFonts w:ascii="Times New Roman" w:hAnsi="Times New Roman" w:cs="Times New Roman"/>
          <w:color w:val="212121"/>
          <w:sz w:val="20"/>
          <w:szCs w:val="20"/>
          <w:shd w:val="clear" w:color="auto" w:fill="FFFFFF"/>
        </w:rPr>
        <w:t xml:space="preserve"> J, Page MJ, </w:t>
      </w:r>
      <w:proofErr w:type="spellStart"/>
      <w:r w:rsidRPr="00175C30">
        <w:rPr>
          <w:rFonts w:ascii="Times New Roman" w:hAnsi="Times New Roman" w:cs="Times New Roman"/>
          <w:color w:val="212121"/>
          <w:sz w:val="20"/>
          <w:szCs w:val="20"/>
          <w:shd w:val="clear" w:color="auto" w:fill="FFFFFF"/>
        </w:rPr>
        <w:t>Elbers</w:t>
      </w:r>
      <w:proofErr w:type="spellEnd"/>
      <w:r w:rsidRPr="00175C30">
        <w:rPr>
          <w:rFonts w:ascii="Times New Roman" w:hAnsi="Times New Roman" w:cs="Times New Roman"/>
          <w:color w:val="212121"/>
          <w:sz w:val="20"/>
          <w:szCs w:val="20"/>
          <w:shd w:val="clear" w:color="auto" w:fill="FFFFFF"/>
        </w:rPr>
        <w:t xml:space="preserve"> RG, </w:t>
      </w:r>
      <w:proofErr w:type="spellStart"/>
      <w:r w:rsidRPr="00175C30">
        <w:rPr>
          <w:rFonts w:ascii="Times New Roman" w:hAnsi="Times New Roman" w:cs="Times New Roman"/>
          <w:color w:val="212121"/>
          <w:sz w:val="20"/>
          <w:szCs w:val="20"/>
          <w:shd w:val="clear" w:color="auto" w:fill="FFFFFF"/>
        </w:rPr>
        <w:t>Blencowe</w:t>
      </w:r>
      <w:proofErr w:type="spellEnd"/>
      <w:r w:rsidRPr="00175C30">
        <w:rPr>
          <w:rFonts w:ascii="Times New Roman" w:hAnsi="Times New Roman" w:cs="Times New Roman"/>
          <w:color w:val="212121"/>
          <w:sz w:val="20"/>
          <w:szCs w:val="20"/>
          <w:shd w:val="clear" w:color="auto" w:fill="FFFFFF"/>
        </w:rPr>
        <w:t xml:space="preserve"> NS, </w:t>
      </w:r>
      <w:proofErr w:type="spellStart"/>
      <w:r w:rsidRPr="00175C30">
        <w:rPr>
          <w:rFonts w:ascii="Times New Roman" w:hAnsi="Times New Roman" w:cs="Times New Roman"/>
          <w:color w:val="212121"/>
          <w:sz w:val="20"/>
          <w:szCs w:val="20"/>
          <w:shd w:val="clear" w:color="auto" w:fill="FFFFFF"/>
        </w:rPr>
        <w:t>Boutron</w:t>
      </w:r>
      <w:proofErr w:type="spellEnd"/>
      <w:r w:rsidRPr="00175C30">
        <w:rPr>
          <w:rFonts w:ascii="Times New Roman" w:hAnsi="Times New Roman" w:cs="Times New Roman"/>
          <w:color w:val="212121"/>
          <w:sz w:val="20"/>
          <w:szCs w:val="20"/>
          <w:shd w:val="clear" w:color="auto" w:fill="FFFFFF"/>
        </w:rPr>
        <w:t xml:space="preserve"> I, Cates CJ, Cheng HY, Corbett MS, Eldridge SM, </w:t>
      </w:r>
      <w:proofErr w:type="spellStart"/>
      <w:r w:rsidRPr="00175C30">
        <w:rPr>
          <w:rFonts w:ascii="Times New Roman" w:hAnsi="Times New Roman" w:cs="Times New Roman"/>
          <w:color w:val="212121"/>
          <w:sz w:val="20"/>
          <w:szCs w:val="20"/>
          <w:shd w:val="clear" w:color="auto" w:fill="FFFFFF"/>
        </w:rPr>
        <w:t>Emberson</w:t>
      </w:r>
      <w:proofErr w:type="spellEnd"/>
      <w:r w:rsidRPr="00175C30">
        <w:rPr>
          <w:rFonts w:ascii="Times New Roman" w:hAnsi="Times New Roman" w:cs="Times New Roman"/>
          <w:color w:val="212121"/>
          <w:sz w:val="20"/>
          <w:szCs w:val="20"/>
          <w:shd w:val="clear" w:color="auto" w:fill="FFFFFF"/>
        </w:rPr>
        <w:t xml:space="preserve"> JR, </w:t>
      </w:r>
      <w:proofErr w:type="spellStart"/>
      <w:r w:rsidRPr="00175C30">
        <w:rPr>
          <w:rFonts w:ascii="Times New Roman" w:hAnsi="Times New Roman" w:cs="Times New Roman"/>
          <w:color w:val="212121"/>
          <w:sz w:val="20"/>
          <w:szCs w:val="20"/>
          <w:shd w:val="clear" w:color="auto" w:fill="FFFFFF"/>
        </w:rPr>
        <w:t>Hernán</w:t>
      </w:r>
      <w:proofErr w:type="spellEnd"/>
      <w:r w:rsidRPr="00175C30">
        <w:rPr>
          <w:rFonts w:ascii="Times New Roman" w:hAnsi="Times New Roman" w:cs="Times New Roman"/>
          <w:color w:val="212121"/>
          <w:sz w:val="20"/>
          <w:szCs w:val="20"/>
          <w:shd w:val="clear" w:color="auto" w:fill="FFFFFF"/>
        </w:rPr>
        <w:t xml:space="preserve"> MA, Hopewell S, </w:t>
      </w:r>
      <w:proofErr w:type="spellStart"/>
      <w:r w:rsidRPr="00175C30">
        <w:rPr>
          <w:rFonts w:ascii="Times New Roman" w:hAnsi="Times New Roman" w:cs="Times New Roman"/>
          <w:color w:val="212121"/>
          <w:sz w:val="20"/>
          <w:szCs w:val="20"/>
          <w:shd w:val="clear" w:color="auto" w:fill="FFFFFF"/>
        </w:rPr>
        <w:t>Hróbjartsson</w:t>
      </w:r>
      <w:proofErr w:type="spellEnd"/>
      <w:r w:rsidRPr="00175C30">
        <w:rPr>
          <w:rFonts w:ascii="Times New Roman" w:hAnsi="Times New Roman" w:cs="Times New Roman"/>
          <w:color w:val="212121"/>
          <w:sz w:val="20"/>
          <w:szCs w:val="20"/>
          <w:shd w:val="clear" w:color="auto" w:fill="FFFFFF"/>
        </w:rPr>
        <w:t xml:space="preserve"> A, </w:t>
      </w:r>
      <w:proofErr w:type="spellStart"/>
      <w:r w:rsidRPr="00175C30">
        <w:rPr>
          <w:rFonts w:ascii="Times New Roman" w:hAnsi="Times New Roman" w:cs="Times New Roman"/>
          <w:color w:val="212121"/>
          <w:sz w:val="20"/>
          <w:szCs w:val="20"/>
          <w:shd w:val="clear" w:color="auto" w:fill="FFFFFF"/>
        </w:rPr>
        <w:t>Junqueira</w:t>
      </w:r>
      <w:proofErr w:type="spellEnd"/>
      <w:r w:rsidRPr="00175C30">
        <w:rPr>
          <w:rFonts w:ascii="Times New Roman" w:hAnsi="Times New Roman" w:cs="Times New Roman"/>
          <w:color w:val="212121"/>
          <w:sz w:val="20"/>
          <w:szCs w:val="20"/>
          <w:shd w:val="clear" w:color="auto" w:fill="FFFFFF"/>
        </w:rPr>
        <w:t xml:space="preserve"> DR, </w:t>
      </w:r>
      <w:proofErr w:type="spellStart"/>
      <w:r w:rsidRPr="00175C30">
        <w:rPr>
          <w:rFonts w:ascii="Times New Roman" w:hAnsi="Times New Roman" w:cs="Times New Roman"/>
          <w:color w:val="212121"/>
          <w:sz w:val="20"/>
          <w:szCs w:val="20"/>
          <w:shd w:val="clear" w:color="auto" w:fill="FFFFFF"/>
        </w:rPr>
        <w:t>Jüni</w:t>
      </w:r>
      <w:proofErr w:type="spellEnd"/>
      <w:r w:rsidRPr="00175C30">
        <w:rPr>
          <w:rFonts w:ascii="Times New Roman" w:hAnsi="Times New Roman" w:cs="Times New Roman"/>
          <w:color w:val="212121"/>
          <w:sz w:val="20"/>
          <w:szCs w:val="20"/>
          <w:shd w:val="clear" w:color="auto" w:fill="FFFFFF"/>
        </w:rPr>
        <w:t xml:space="preserve"> P, Kirkham JJ, </w:t>
      </w:r>
      <w:proofErr w:type="spellStart"/>
      <w:r w:rsidRPr="00175C30">
        <w:rPr>
          <w:rFonts w:ascii="Times New Roman" w:hAnsi="Times New Roman" w:cs="Times New Roman"/>
          <w:color w:val="212121"/>
          <w:sz w:val="20"/>
          <w:szCs w:val="20"/>
          <w:shd w:val="clear" w:color="auto" w:fill="FFFFFF"/>
        </w:rPr>
        <w:t>Lasserson</w:t>
      </w:r>
      <w:proofErr w:type="spellEnd"/>
      <w:r w:rsidRPr="00175C30">
        <w:rPr>
          <w:rFonts w:ascii="Times New Roman" w:hAnsi="Times New Roman" w:cs="Times New Roman"/>
          <w:color w:val="212121"/>
          <w:sz w:val="20"/>
          <w:szCs w:val="20"/>
          <w:shd w:val="clear" w:color="auto" w:fill="FFFFFF"/>
        </w:rPr>
        <w:t xml:space="preserve"> T, Li T, </w:t>
      </w:r>
      <w:proofErr w:type="spellStart"/>
      <w:r w:rsidRPr="00175C30">
        <w:rPr>
          <w:rFonts w:ascii="Times New Roman" w:hAnsi="Times New Roman" w:cs="Times New Roman"/>
          <w:color w:val="212121"/>
          <w:sz w:val="20"/>
          <w:szCs w:val="20"/>
          <w:shd w:val="clear" w:color="auto" w:fill="FFFFFF"/>
        </w:rPr>
        <w:t>McAleenan</w:t>
      </w:r>
      <w:proofErr w:type="spellEnd"/>
      <w:r w:rsidRPr="00175C30">
        <w:rPr>
          <w:rFonts w:ascii="Times New Roman" w:hAnsi="Times New Roman" w:cs="Times New Roman"/>
          <w:color w:val="212121"/>
          <w:sz w:val="20"/>
          <w:szCs w:val="20"/>
          <w:shd w:val="clear" w:color="auto" w:fill="FFFFFF"/>
        </w:rPr>
        <w:t xml:space="preserve"> A, Reeves BC, Shepperd S, </w:t>
      </w:r>
      <w:proofErr w:type="spellStart"/>
      <w:r w:rsidRPr="00175C30">
        <w:rPr>
          <w:rFonts w:ascii="Times New Roman" w:hAnsi="Times New Roman" w:cs="Times New Roman"/>
          <w:color w:val="212121"/>
          <w:sz w:val="20"/>
          <w:szCs w:val="20"/>
          <w:shd w:val="clear" w:color="auto" w:fill="FFFFFF"/>
        </w:rPr>
        <w:t>Shrier</w:t>
      </w:r>
      <w:proofErr w:type="spellEnd"/>
      <w:r w:rsidRPr="00175C30">
        <w:rPr>
          <w:rFonts w:ascii="Times New Roman" w:hAnsi="Times New Roman" w:cs="Times New Roman"/>
          <w:color w:val="212121"/>
          <w:sz w:val="20"/>
          <w:szCs w:val="20"/>
          <w:shd w:val="clear" w:color="auto" w:fill="FFFFFF"/>
        </w:rPr>
        <w:t xml:space="preserve"> I, Stewart LA, Tilling K, White IR, Whiting PF, Higgins JPT. RoB 2: a revised tool for assessing risk of bias in randomised trials. BMJ. 2019 Aug 28;</w:t>
      </w:r>
      <w:proofErr w:type="gramStart"/>
      <w:r w:rsidRPr="00175C30">
        <w:rPr>
          <w:rFonts w:ascii="Times New Roman" w:hAnsi="Times New Roman" w:cs="Times New Roman"/>
          <w:color w:val="212121"/>
          <w:sz w:val="20"/>
          <w:szCs w:val="20"/>
          <w:shd w:val="clear" w:color="auto" w:fill="FFFFFF"/>
        </w:rPr>
        <w:t>366:l</w:t>
      </w:r>
      <w:proofErr w:type="gramEnd"/>
      <w:r w:rsidRPr="00175C30">
        <w:rPr>
          <w:rFonts w:ascii="Times New Roman" w:hAnsi="Times New Roman" w:cs="Times New Roman"/>
          <w:color w:val="212121"/>
          <w:sz w:val="20"/>
          <w:szCs w:val="20"/>
          <w:shd w:val="clear" w:color="auto" w:fill="FFFFFF"/>
        </w:rPr>
        <w:t xml:space="preserve">4898. </w:t>
      </w:r>
      <w:proofErr w:type="spellStart"/>
      <w:r w:rsidRPr="00175C30">
        <w:rPr>
          <w:rFonts w:ascii="Times New Roman" w:hAnsi="Times New Roman" w:cs="Times New Roman"/>
          <w:color w:val="212121"/>
          <w:sz w:val="20"/>
          <w:szCs w:val="20"/>
          <w:shd w:val="clear" w:color="auto" w:fill="FFFFFF"/>
        </w:rPr>
        <w:t>doi</w:t>
      </w:r>
      <w:proofErr w:type="spellEnd"/>
      <w:r w:rsidRPr="00175C30">
        <w:rPr>
          <w:rFonts w:ascii="Times New Roman" w:hAnsi="Times New Roman" w:cs="Times New Roman"/>
          <w:color w:val="212121"/>
          <w:sz w:val="20"/>
          <w:szCs w:val="20"/>
          <w:shd w:val="clear" w:color="auto" w:fill="FFFFFF"/>
        </w:rPr>
        <w:t>: 10.1136/</w:t>
      </w:r>
      <w:proofErr w:type="gramStart"/>
      <w:r w:rsidRPr="00175C30">
        <w:rPr>
          <w:rFonts w:ascii="Times New Roman" w:hAnsi="Times New Roman" w:cs="Times New Roman"/>
          <w:color w:val="212121"/>
          <w:sz w:val="20"/>
          <w:szCs w:val="20"/>
          <w:shd w:val="clear" w:color="auto" w:fill="FFFFFF"/>
        </w:rPr>
        <w:t>bmj.l</w:t>
      </w:r>
      <w:proofErr w:type="gramEnd"/>
      <w:r w:rsidRPr="00175C30">
        <w:rPr>
          <w:rFonts w:ascii="Times New Roman" w:hAnsi="Times New Roman" w:cs="Times New Roman"/>
          <w:color w:val="212121"/>
          <w:sz w:val="20"/>
          <w:szCs w:val="20"/>
          <w:shd w:val="clear" w:color="auto" w:fill="FFFFFF"/>
        </w:rPr>
        <w:t>4898. PMID: 31462531.</w:t>
      </w:r>
    </w:p>
    <w:p w14:paraId="115E0B25" w14:textId="77777777" w:rsidR="00214B1F" w:rsidRDefault="00214B1F" w:rsidP="007152F2">
      <w:pPr>
        <w:rPr>
          <w:rFonts w:ascii="Times New Roman" w:hAnsi="Times New Roman" w:cs="Times New Roman"/>
          <w:b/>
          <w:bCs/>
          <w:sz w:val="20"/>
          <w:szCs w:val="20"/>
          <w:lang w:val="en-US"/>
        </w:rPr>
      </w:pPr>
    </w:p>
    <w:p w14:paraId="3F3EBE55" w14:textId="77777777" w:rsidR="0010624C" w:rsidRPr="00356754" w:rsidRDefault="0010624C" w:rsidP="007152F2">
      <w:pPr>
        <w:rPr>
          <w:rFonts w:ascii="Times New Roman" w:hAnsi="Times New Roman" w:cs="Times New Roman"/>
          <w:b/>
          <w:bCs/>
          <w:sz w:val="20"/>
          <w:szCs w:val="20"/>
          <w:lang w:val="en-US"/>
        </w:rPr>
      </w:pPr>
    </w:p>
    <w:p w14:paraId="1C4C409F" w14:textId="4F54C98F" w:rsidR="001D1DC7" w:rsidRDefault="007152F2" w:rsidP="00C2624C">
      <w:pPr>
        <w:rPr>
          <w:rFonts w:ascii="Times New Roman" w:hAnsi="Times New Roman" w:cs="Times New Roman"/>
          <w:b/>
          <w:bCs/>
          <w:sz w:val="20"/>
          <w:szCs w:val="20"/>
          <w:lang w:val="en-US"/>
        </w:rPr>
      </w:pPr>
      <w:r w:rsidRPr="00356754">
        <w:rPr>
          <w:rFonts w:ascii="Times New Roman" w:hAnsi="Times New Roman" w:cs="Times New Roman"/>
          <w:b/>
          <w:bCs/>
          <w:sz w:val="20"/>
          <w:szCs w:val="20"/>
          <w:lang w:val="en-US"/>
        </w:rPr>
        <w:t xml:space="preserve"> </w:t>
      </w:r>
    </w:p>
    <w:p w14:paraId="02C556AF" w14:textId="679B21FB" w:rsidR="00C41655" w:rsidRDefault="00C41655" w:rsidP="00C2624C">
      <w:pPr>
        <w:rPr>
          <w:rFonts w:ascii="Times New Roman" w:hAnsi="Times New Roman" w:cs="Times New Roman"/>
          <w:b/>
          <w:bCs/>
          <w:sz w:val="20"/>
          <w:szCs w:val="20"/>
          <w:lang w:val="en-US"/>
        </w:rPr>
      </w:pPr>
    </w:p>
    <w:p w14:paraId="4573930C" w14:textId="7DDCFD4F" w:rsidR="00C41655" w:rsidRDefault="00C41655" w:rsidP="00C2624C">
      <w:pPr>
        <w:rPr>
          <w:rFonts w:ascii="Times New Roman" w:hAnsi="Times New Roman" w:cs="Times New Roman"/>
          <w:b/>
          <w:bCs/>
          <w:sz w:val="20"/>
          <w:szCs w:val="20"/>
          <w:lang w:val="en-US"/>
        </w:rPr>
      </w:pPr>
    </w:p>
    <w:p w14:paraId="21EECA9E" w14:textId="60DFE03F" w:rsidR="00C41655" w:rsidRDefault="00C41655" w:rsidP="00C2624C">
      <w:pPr>
        <w:rPr>
          <w:rFonts w:ascii="Times New Roman" w:hAnsi="Times New Roman" w:cs="Times New Roman"/>
          <w:b/>
          <w:bCs/>
          <w:sz w:val="20"/>
          <w:szCs w:val="20"/>
          <w:lang w:val="en-US"/>
        </w:rPr>
      </w:pPr>
    </w:p>
    <w:p w14:paraId="07AAAA5B" w14:textId="395613E4" w:rsidR="00C41655" w:rsidRDefault="00C41655" w:rsidP="00C2624C">
      <w:pPr>
        <w:rPr>
          <w:rFonts w:ascii="Times New Roman" w:hAnsi="Times New Roman" w:cs="Times New Roman"/>
          <w:b/>
          <w:bCs/>
          <w:sz w:val="20"/>
          <w:szCs w:val="20"/>
          <w:lang w:val="en-US"/>
        </w:rPr>
      </w:pPr>
    </w:p>
    <w:p w14:paraId="3645D976" w14:textId="30B45038" w:rsidR="00C41655" w:rsidRDefault="00C41655" w:rsidP="00C2624C">
      <w:pPr>
        <w:rPr>
          <w:rFonts w:ascii="Times New Roman" w:hAnsi="Times New Roman" w:cs="Times New Roman"/>
          <w:b/>
          <w:bCs/>
          <w:sz w:val="20"/>
          <w:szCs w:val="20"/>
          <w:lang w:val="en-US"/>
        </w:rPr>
      </w:pPr>
    </w:p>
    <w:p w14:paraId="107651B5" w14:textId="26294CAB" w:rsidR="00C41655" w:rsidRDefault="00C41655" w:rsidP="00C2624C">
      <w:pPr>
        <w:rPr>
          <w:rFonts w:ascii="Times New Roman" w:hAnsi="Times New Roman" w:cs="Times New Roman"/>
          <w:b/>
          <w:bCs/>
          <w:sz w:val="20"/>
          <w:szCs w:val="20"/>
          <w:lang w:val="en-US"/>
        </w:rPr>
      </w:pPr>
    </w:p>
    <w:p w14:paraId="196F13A4" w14:textId="5551340C" w:rsidR="00C41655" w:rsidRDefault="00C41655" w:rsidP="00C2624C">
      <w:pPr>
        <w:rPr>
          <w:rFonts w:ascii="Times New Roman" w:hAnsi="Times New Roman" w:cs="Times New Roman"/>
          <w:b/>
          <w:bCs/>
          <w:sz w:val="20"/>
          <w:szCs w:val="20"/>
          <w:lang w:val="en-US"/>
        </w:rPr>
      </w:pPr>
    </w:p>
    <w:p w14:paraId="2746966A" w14:textId="5A05231E" w:rsidR="00C41655" w:rsidRDefault="00C41655" w:rsidP="00C2624C">
      <w:pPr>
        <w:rPr>
          <w:rFonts w:ascii="Times New Roman" w:hAnsi="Times New Roman" w:cs="Times New Roman"/>
          <w:b/>
          <w:bCs/>
          <w:sz w:val="20"/>
          <w:szCs w:val="20"/>
          <w:lang w:val="en-US"/>
        </w:rPr>
      </w:pPr>
    </w:p>
    <w:p w14:paraId="12212219" w14:textId="1C25D7A6" w:rsidR="00C41655" w:rsidRDefault="00C41655" w:rsidP="00C2624C">
      <w:pPr>
        <w:rPr>
          <w:rFonts w:ascii="Times New Roman" w:hAnsi="Times New Roman" w:cs="Times New Roman"/>
          <w:b/>
          <w:bCs/>
          <w:sz w:val="20"/>
          <w:szCs w:val="20"/>
          <w:lang w:val="en-US"/>
        </w:rPr>
      </w:pPr>
    </w:p>
    <w:p w14:paraId="72CEC87A" w14:textId="01EDF3F9" w:rsidR="00C41655" w:rsidRDefault="00C41655" w:rsidP="00C2624C">
      <w:pPr>
        <w:rPr>
          <w:rFonts w:ascii="Times New Roman" w:hAnsi="Times New Roman" w:cs="Times New Roman"/>
          <w:b/>
          <w:bCs/>
          <w:sz w:val="20"/>
          <w:szCs w:val="20"/>
          <w:lang w:val="en-US"/>
        </w:rPr>
      </w:pPr>
    </w:p>
    <w:p w14:paraId="20B5507B" w14:textId="66DD3AED" w:rsidR="00C41655" w:rsidRDefault="00C41655" w:rsidP="00C2624C">
      <w:pPr>
        <w:rPr>
          <w:rFonts w:ascii="Times New Roman" w:hAnsi="Times New Roman" w:cs="Times New Roman"/>
          <w:b/>
          <w:bCs/>
          <w:sz w:val="20"/>
          <w:szCs w:val="20"/>
          <w:lang w:val="en-US"/>
        </w:rPr>
      </w:pPr>
    </w:p>
    <w:p w14:paraId="13765B4D" w14:textId="065FAC54" w:rsidR="00C41655" w:rsidRDefault="00C41655" w:rsidP="00C2624C">
      <w:pPr>
        <w:rPr>
          <w:rFonts w:ascii="Times New Roman" w:hAnsi="Times New Roman" w:cs="Times New Roman"/>
          <w:b/>
          <w:bCs/>
          <w:sz w:val="20"/>
          <w:szCs w:val="20"/>
          <w:lang w:val="en-US"/>
        </w:rPr>
      </w:pPr>
    </w:p>
    <w:p w14:paraId="32C2CF1F" w14:textId="19CE9E2A" w:rsidR="001969F0" w:rsidRPr="001969F0" w:rsidRDefault="001969F0" w:rsidP="001969F0">
      <w:pPr>
        <w:pStyle w:val="ListParagraph"/>
        <w:numPr>
          <w:ilvl w:val="1"/>
          <w:numId w:val="13"/>
        </w:numPr>
        <w:tabs>
          <w:tab w:val="left" w:pos="1582"/>
        </w:tabs>
        <w:rPr>
          <w:rFonts w:ascii="Times New Roman" w:hAnsi="Times New Roman" w:cs="Times New Roman"/>
          <w:b/>
          <w:bCs/>
          <w:color w:val="222222"/>
          <w:shd w:val="clear" w:color="auto" w:fill="FFFFFF"/>
        </w:rPr>
      </w:pPr>
      <w:r w:rsidRPr="001969F0">
        <w:rPr>
          <w:rFonts w:ascii="Times New Roman" w:hAnsi="Times New Roman" w:cs="Times New Roman"/>
          <w:b/>
          <w:bCs/>
          <w:color w:val="222222"/>
          <w:shd w:val="clear" w:color="auto" w:fill="FFFFFF"/>
        </w:rPr>
        <w:t>Cochrane risk-of-bias for randomized trials (RoB 2)</w:t>
      </w:r>
    </w:p>
    <w:p w14:paraId="769094A7" w14:textId="77777777" w:rsidR="001969F0" w:rsidRDefault="001969F0" w:rsidP="001969F0">
      <w:pPr>
        <w:tabs>
          <w:tab w:val="left" w:pos="1582"/>
        </w:tabs>
      </w:pPr>
    </w:p>
    <w:tbl>
      <w:tblPr>
        <w:tblpPr w:leftFromText="180" w:rightFromText="180" w:vertAnchor="text" w:horzAnchor="margin" w:tblpY="10"/>
        <w:tblW w:w="6727" w:type="dxa"/>
        <w:tblLook w:val="04A0" w:firstRow="1" w:lastRow="0" w:firstColumn="1" w:lastColumn="0" w:noHBand="0" w:noVBand="1"/>
      </w:tblPr>
      <w:tblGrid>
        <w:gridCol w:w="1631"/>
        <w:gridCol w:w="801"/>
        <w:gridCol w:w="811"/>
        <w:gridCol w:w="811"/>
        <w:gridCol w:w="811"/>
        <w:gridCol w:w="811"/>
        <w:gridCol w:w="1051"/>
      </w:tblGrid>
      <w:tr w:rsidR="001969F0" w:rsidRPr="006D0A41" w14:paraId="3AD2B062" w14:textId="77777777" w:rsidTr="00022125">
        <w:trPr>
          <w:trHeight w:val="1023"/>
        </w:trPr>
        <w:tc>
          <w:tcPr>
            <w:tcW w:w="1631"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3A3B3F2" w14:textId="77777777" w:rsidR="001969F0" w:rsidRPr="006D0A41" w:rsidRDefault="001969F0" w:rsidP="00022125">
            <w:pPr>
              <w:spacing w:after="0" w:line="240" w:lineRule="auto"/>
              <w:rPr>
                <w:rFonts w:ascii="Calibri" w:eastAsia="Times New Roman" w:hAnsi="Calibri" w:cs="Calibri"/>
                <w:b/>
                <w:bCs/>
                <w:color w:val="000000"/>
                <w:u w:val="single"/>
                <w:lang w:eastAsia="en-PK"/>
              </w:rPr>
            </w:pPr>
            <w:r w:rsidRPr="006D0A41">
              <w:rPr>
                <w:rFonts w:ascii="Calibri" w:eastAsia="Times New Roman" w:hAnsi="Calibri" w:cs="Calibri"/>
                <w:b/>
                <w:bCs/>
                <w:color w:val="000000"/>
                <w:u w:val="single"/>
                <w:lang w:eastAsia="en-PK"/>
              </w:rPr>
              <w:t>Study</w:t>
            </w:r>
          </w:p>
        </w:tc>
        <w:tc>
          <w:tcPr>
            <w:tcW w:w="801" w:type="dxa"/>
            <w:tcBorders>
              <w:top w:val="single" w:sz="4" w:space="0" w:color="FFFFFF"/>
              <w:left w:val="nil"/>
              <w:bottom w:val="single" w:sz="4" w:space="0" w:color="FFFFFF"/>
              <w:right w:val="single" w:sz="4" w:space="0" w:color="FFFFFF"/>
            </w:tcBorders>
            <w:shd w:val="clear" w:color="auto" w:fill="auto"/>
            <w:noWrap/>
            <w:vAlign w:val="bottom"/>
            <w:hideMark/>
          </w:tcPr>
          <w:p w14:paraId="5A3B0655" w14:textId="77777777" w:rsidR="001969F0" w:rsidRPr="006D0A41" w:rsidRDefault="001969F0" w:rsidP="00022125">
            <w:pPr>
              <w:spacing w:after="0" w:line="240" w:lineRule="auto"/>
              <w:jc w:val="center"/>
              <w:rPr>
                <w:rFonts w:ascii="Calibri" w:eastAsia="Times New Roman" w:hAnsi="Calibri" w:cs="Calibri"/>
                <w:b/>
                <w:bCs/>
                <w:color w:val="000000"/>
                <w:u w:val="single"/>
                <w:lang w:eastAsia="en-PK"/>
              </w:rPr>
            </w:pPr>
            <w:r w:rsidRPr="006D0A41">
              <w:rPr>
                <w:rFonts w:ascii="Calibri" w:eastAsia="Times New Roman" w:hAnsi="Calibri" w:cs="Calibri"/>
                <w:b/>
                <w:bCs/>
                <w:color w:val="000000"/>
                <w:u w:val="single"/>
                <w:lang w:eastAsia="en-PK"/>
              </w:rPr>
              <w:t>D1</w:t>
            </w:r>
          </w:p>
        </w:tc>
        <w:tc>
          <w:tcPr>
            <w:tcW w:w="811" w:type="dxa"/>
            <w:tcBorders>
              <w:top w:val="single" w:sz="4" w:space="0" w:color="FFFFFF"/>
              <w:left w:val="nil"/>
              <w:bottom w:val="single" w:sz="4" w:space="0" w:color="FFFFFF"/>
              <w:right w:val="single" w:sz="4" w:space="0" w:color="FFFFFF"/>
            </w:tcBorders>
            <w:shd w:val="clear" w:color="auto" w:fill="auto"/>
            <w:noWrap/>
            <w:vAlign w:val="bottom"/>
            <w:hideMark/>
          </w:tcPr>
          <w:p w14:paraId="256EC64B" w14:textId="77777777" w:rsidR="001969F0" w:rsidRPr="006D0A41" w:rsidRDefault="001969F0" w:rsidP="00022125">
            <w:pPr>
              <w:spacing w:after="0" w:line="240" w:lineRule="auto"/>
              <w:jc w:val="center"/>
              <w:rPr>
                <w:rFonts w:ascii="Calibri" w:eastAsia="Times New Roman" w:hAnsi="Calibri" w:cs="Calibri"/>
                <w:b/>
                <w:bCs/>
                <w:color w:val="000000"/>
                <w:u w:val="single"/>
                <w:lang w:eastAsia="en-PK"/>
              </w:rPr>
            </w:pPr>
            <w:r w:rsidRPr="006D0A41">
              <w:rPr>
                <w:rFonts w:ascii="Calibri" w:eastAsia="Times New Roman" w:hAnsi="Calibri" w:cs="Calibri"/>
                <w:b/>
                <w:bCs/>
                <w:color w:val="000000"/>
                <w:u w:val="single"/>
                <w:lang w:eastAsia="en-PK"/>
              </w:rPr>
              <w:t>D2</w:t>
            </w:r>
          </w:p>
        </w:tc>
        <w:tc>
          <w:tcPr>
            <w:tcW w:w="811" w:type="dxa"/>
            <w:tcBorders>
              <w:top w:val="single" w:sz="4" w:space="0" w:color="FFFFFF"/>
              <w:left w:val="nil"/>
              <w:bottom w:val="single" w:sz="4" w:space="0" w:color="FFFFFF"/>
              <w:right w:val="single" w:sz="4" w:space="0" w:color="FFFFFF"/>
            </w:tcBorders>
            <w:shd w:val="clear" w:color="auto" w:fill="auto"/>
            <w:noWrap/>
            <w:vAlign w:val="bottom"/>
            <w:hideMark/>
          </w:tcPr>
          <w:p w14:paraId="25B9F5CD" w14:textId="77777777" w:rsidR="001969F0" w:rsidRPr="006D0A41" w:rsidRDefault="001969F0" w:rsidP="00022125">
            <w:pPr>
              <w:spacing w:after="0" w:line="240" w:lineRule="auto"/>
              <w:jc w:val="center"/>
              <w:rPr>
                <w:rFonts w:ascii="Calibri" w:eastAsia="Times New Roman" w:hAnsi="Calibri" w:cs="Calibri"/>
                <w:b/>
                <w:bCs/>
                <w:color w:val="000000"/>
                <w:u w:val="single"/>
                <w:lang w:eastAsia="en-PK"/>
              </w:rPr>
            </w:pPr>
            <w:r w:rsidRPr="006D0A41">
              <w:rPr>
                <w:rFonts w:ascii="Calibri" w:eastAsia="Times New Roman" w:hAnsi="Calibri" w:cs="Calibri"/>
                <w:b/>
                <w:bCs/>
                <w:color w:val="000000"/>
                <w:u w:val="single"/>
                <w:lang w:eastAsia="en-PK"/>
              </w:rPr>
              <w:t>D3</w:t>
            </w:r>
          </w:p>
        </w:tc>
        <w:tc>
          <w:tcPr>
            <w:tcW w:w="811" w:type="dxa"/>
            <w:tcBorders>
              <w:top w:val="single" w:sz="4" w:space="0" w:color="FFFFFF"/>
              <w:left w:val="nil"/>
              <w:bottom w:val="single" w:sz="4" w:space="0" w:color="FFFFFF"/>
              <w:right w:val="single" w:sz="4" w:space="0" w:color="FFFFFF"/>
            </w:tcBorders>
            <w:shd w:val="clear" w:color="auto" w:fill="auto"/>
            <w:noWrap/>
            <w:vAlign w:val="bottom"/>
            <w:hideMark/>
          </w:tcPr>
          <w:p w14:paraId="6A17890B" w14:textId="77777777" w:rsidR="001969F0" w:rsidRPr="006D0A41" w:rsidRDefault="001969F0" w:rsidP="00022125">
            <w:pPr>
              <w:spacing w:after="0" w:line="240" w:lineRule="auto"/>
              <w:jc w:val="center"/>
              <w:rPr>
                <w:rFonts w:ascii="Calibri" w:eastAsia="Times New Roman" w:hAnsi="Calibri" w:cs="Calibri"/>
                <w:b/>
                <w:bCs/>
                <w:color w:val="000000"/>
                <w:u w:val="single"/>
                <w:lang w:eastAsia="en-PK"/>
              </w:rPr>
            </w:pPr>
            <w:r w:rsidRPr="006D0A41">
              <w:rPr>
                <w:rFonts w:ascii="Calibri" w:eastAsia="Times New Roman" w:hAnsi="Calibri" w:cs="Calibri"/>
                <w:b/>
                <w:bCs/>
                <w:color w:val="000000"/>
                <w:u w:val="single"/>
                <w:lang w:eastAsia="en-PK"/>
              </w:rPr>
              <w:t>D4</w:t>
            </w:r>
          </w:p>
        </w:tc>
        <w:tc>
          <w:tcPr>
            <w:tcW w:w="811" w:type="dxa"/>
            <w:tcBorders>
              <w:top w:val="single" w:sz="4" w:space="0" w:color="FFFFFF"/>
              <w:left w:val="nil"/>
              <w:bottom w:val="single" w:sz="4" w:space="0" w:color="FFFFFF"/>
              <w:right w:val="single" w:sz="4" w:space="0" w:color="FFFFFF"/>
            </w:tcBorders>
            <w:shd w:val="clear" w:color="auto" w:fill="auto"/>
            <w:noWrap/>
            <w:vAlign w:val="bottom"/>
            <w:hideMark/>
          </w:tcPr>
          <w:p w14:paraId="23F16774" w14:textId="77777777" w:rsidR="001969F0" w:rsidRPr="006D0A41" w:rsidRDefault="001969F0" w:rsidP="00022125">
            <w:pPr>
              <w:spacing w:after="0" w:line="240" w:lineRule="auto"/>
              <w:jc w:val="center"/>
              <w:rPr>
                <w:rFonts w:ascii="Calibri" w:eastAsia="Times New Roman" w:hAnsi="Calibri" w:cs="Calibri"/>
                <w:b/>
                <w:bCs/>
                <w:color w:val="000000"/>
                <w:u w:val="single"/>
                <w:lang w:eastAsia="en-PK"/>
              </w:rPr>
            </w:pPr>
            <w:r w:rsidRPr="006D0A41">
              <w:rPr>
                <w:rFonts w:ascii="Calibri" w:eastAsia="Times New Roman" w:hAnsi="Calibri" w:cs="Calibri"/>
                <w:b/>
                <w:bCs/>
                <w:color w:val="000000"/>
                <w:u w:val="single"/>
                <w:lang w:eastAsia="en-PK"/>
              </w:rPr>
              <w:t>D5</w:t>
            </w:r>
          </w:p>
        </w:tc>
        <w:tc>
          <w:tcPr>
            <w:tcW w:w="1051" w:type="dxa"/>
            <w:tcBorders>
              <w:top w:val="single" w:sz="4" w:space="0" w:color="FFFFFF"/>
              <w:left w:val="nil"/>
              <w:bottom w:val="single" w:sz="4" w:space="0" w:color="FFFFFF"/>
              <w:right w:val="single" w:sz="4" w:space="0" w:color="FFFFFF"/>
            </w:tcBorders>
            <w:shd w:val="clear" w:color="auto" w:fill="auto"/>
            <w:noWrap/>
            <w:vAlign w:val="bottom"/>
            <w:hideMark/>
          </w:tcPr>
          <w:p w14:paraId="7F1A9BA9" w14:textId="77777777" w:rsidR="001969F0" w:rsidRPr="006D0A41" w:rsidRDefault="001969F0" w:rsidP="00022125">
            <w:pPr>
              <w:spacing w:after="0" w:line="240" w:lineRule="auto"/>
              <w:jc w:val="center"/>
              <w:rPr>
                <w:rFonts w:ascii="Calibri" w:eastAsia="Times New Roman" w:hAnsi="Calibri" w:cs="Calibri"/>
                <w:b/>
                <w:bCs/>
                <w:color w:val="000000"/>
                <w:u w:val="single"/>
                <w:lang w:eastAsia="en-PK"/>
              </w:rPr>
            </w:pPr>
            <w:r w:rsidRPr="006D0A41">
              <w:rPr>
                <w:rFonts w:ascii="Calibri" w:eastAsia="Times New Roman" w:hAnsi="Calibri" w:cs="Calibri"/>
                <w:b/>
                <w:bCs/>
                <w:color w:val="000000"/>
                <w:u w:val="single"/>
                <w:lang w:eastAsia="en-PK"/>
              </w:rPr>
              <w:t>Overall</w:t>
            </w:r>
          </w:p>
        </w:tc>
      </w:tr>
      <w:tr w:rsidR="001969F0" w:rsidRPr="006D0A41" w14:paraId="01BFB61E" w14:textId="77777777" w:rsidTr="00022125">
        <w:trPr>
          <w:trHeight w:val="493"/>
        </w:trPr>
        <w:tc>
          <w:tcPr>
            <w:tcW w:w="1631" w:type="dxa"/>
            <w:tcBorders>
              <w:top w:val="nil"/>
              <w:left w:val="single" w:sz="4" w:space="0" w:color="FFFFFF"/>
              <w:bottom w:val="single" w:sz="4" w:space="0" w:color="FFFFFF"/>
              <w:right w:val="single" w:sz="4" w:space="0" w:color="FFFFFF"/>
            </w:tcBorders>
            <w:shd w:val="clear" w:color="auto" w:fill="auto"/>
            <w:noWrap/>
            <w:vAlign w:val="center"/>
            <w:hideMark/>
          </w:tcPr>
          <w:p w14:paraId="3FC58188"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color w:val="000000"/>
                <w:lang w:eastAsia="en-PK"/>
              </w:rPr>
              <w:t>Kilmartin 2019</w:t>
            </w:r>
          </w:p>
        </w:tc>
        <w:tc>
          <w:tcPr>
            <w:tcW w:w="801" w:type="dxa"/>
            <w:tcBorders>
              <w:top w:val="nil"/>
              <w:left w:val="nil"/>
              <w:bottom w:val="nil"/>
              <w:right w:val="nil"/>
            </w:tcBorders>
            <w:shd w:val="clear" w:color="auto" w:fill="auto"/>
            <w:noWrap/>
            <w:vAlign w:val="bottom"/>
            <w:hideMark/>
          </w:tcPr>
          <w:p w14:paraId="170727C2"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59264" behindDoc="0" locked="0" layoutInCell="1" allowOverlap="1" wp14:anchorId="54DA2657" wp14:editId="4FFDB0C5">
                      <wp:simplePos x="0" y="0"/>
                      <wp:positionH relativeFrom="column">
                        <wp:posOffset>57150</wp:posOffset>
                      </wp:positionH>
                      <wp:positionV relativeFrom="paragraph">
                        <wp:posOffset>19050</wp:posOffset>
                      </wp:positionV>
                      <wp:extent cx="285750" cy="285750"/>
                      <wp:effectExtent l="19050" t="19050" r="0" b="19050"/>
                      <wp:wrapNone/>
                      <wp:docPr id="50" name="Oval 50">
                        <a:extLst xmlns:a="http://schemas.openxmlformats.org/drawingml/2006/main">
                          <a:ext uri="{FF2B5EF4-FFF2-40B4-BE49-F238E27FC236}">
                            <a16:creationId xmlns:a16="http://schemas.microsoft.com/office/drawing/2014/main" id="{1FAC1105-E849-4568-8EC6-BE635B47E39C}"/>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F264F6E" w14:textId="77777777" w:rsidR="001969F0" w:rsidRDefault="001969F0" w:rsidP="001969F0">
                                  <w:pPr>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4DA2657" id="Oval 50" o:spid="_x0000_s1026" style="position:absolute;margin-left:4.5pt;margin-top:1.5pt;width:22.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zNMgwIAADUFAAAOAAAAZHJzL2Uyb0RvYy54bWysVMlu2zAQvRfoPxC815LdNg2EyIER10WB&#10;IAmQBDmPKcoiwK3k2Jb79R1ScpzlUhTVgXpDDmd9w4vL3mi2kyEqZ2s+nZScSStco+ym5o8Pq0/n&#10;nEUE24B2Vtb8ICO/nH/8cLH3lZy5zulGBkZGbKz2vuYdoq+KIopOGogT56Wlw9YFA0hi2BRNgD1Z&#10;N7qYleVZsXeh8cEJGSPtLodDPs/221YKvG3bKJHpmlNsmNeQ13Vai/kFVJsAvlNiDAP+IQoDypLT&#10;Z1NLQGDboN6ZMkoEF12LE+FM4dpWCZlzoGym5Zts7jvwMudCxYn+uUzx/5kVN7t7fxeoDHsfq0gw&#10;ZdG3waQ/xcf6XKzDc7Fkj0zQ5uzr9MsZlVTQ0YjJSnG67EPEH9IZlkDNpdbKx5QOVLC7jjhoH7XS&#10;dnRaNSuldRbCZn2lA9tBal25WpW5W+TglZq2bF/zz+dTOmYCiEKtBiRofFPzaDecgd4QNwWG7PvV&#10;7fjSySp/Q4DadzC6ThxJXgfVAb8MNGWwhNgN6tn8QCujkLitlan5eZm+YbuT0Hy3DcODp4GwNBY8&#10;pWBkw5mWFGlC5BMqBKX/RpOi0zZdkJnxY21PDU0I+3VPRhNcu+ZwF1hwwzREL1aKcriGiHcQiP5U&#10;SRppvKWl1Y5iE9Q6zjoXfr/dS3rERjqhJGiMqOS/thAoJf3TEk+ns2+pMZgFAuEI1kdgt+bKUYun&#10;9FB4kWHSQ32EbXDmiaZ8kTzREVhB/oaGjsIVDiNN74SQi0VWo/nygNf23otkPJUndeqhf4LgR04i&#10;kfnGHcfsHS8H3XTTusUWXasyaU81JDIkgWYz02J8R9Lwv5Sz1um1m/8BAAD//wMAUEsDBBQABgAI&#10;AAAAIQDZ6W2/2gAAAAUBAAAPAAAAZHJzL2Rvd25yZXYueG1sTI9BS8NAEIXvgv9hGcGb3VSrpGkm&#10;pVSEgiC06n2bHZPF7GzIbtP03zue9PQY3vDe98r15Ds10hBdYIT5LANFXAfruEH4eH+5y0HFZNia&#10;LjAhXCjCurq+Kk1hw5n3NB5SoySEY2EQ2pT6QutYt+RNnIWeWLyvMHiT5BwabQdzlnDf6fsse9Le&#10;OJaG1vS0ban+Ppw8gvncvbm5jc6/bi67dvscm7HPEW9vps0KVKIp/T3DL76gQyVMx3BiG1WHsJQl&#10;CeFBRNzHhegRYZFnoKtS/6evfgAAAP//AwBQSwECLQAUAAYACAAAACEAtoM4kv4AAADhAQAAEwAA&#10;AAAAAAAAAAAAAAAAAAAAW0NvbnRlbnRfVHlwZXNdLnhtbFBLAQItABQABgAIAAAAIQA4/SH/1gAA&#10;AJQBAAALAAAAAAAAAAAAAAAAAC8BAABfcmVscy8ucmVsc1BLAQItABQABgAIAAAAIQBw8zNMgwIA&#10;ADUFAAAOAAAAAAAAAAAAAAAAAC4CAABkcnMvZTJvRG9jLnhtbFBLAQItABQABgAIAAAAIQDZ6W2/&#10;2gAAAAUBAAAPAAAAAAAAAAAAAAAAAN0EAABkcnMvZG93bnJldi54bWxQSwUGAAAAAAQABADzAAAA&#10;5AUAAAAA&#10;" fillcolor="lime" strokecolor="white" strokeweight="3pt">
                      <v:stroke opacity="0" joinstyle="miter"/>
                      <v:textbox inset="1pt,0,0,0">
                        <w:txbxContent>
                          <w:p w14:paraId="2F264F6E" w14:textId="77777777" w:rsidR="001969F0" w:rsidRDefault="001969F0" w:rsidP="001969F0">
                            <w:pPr>
                              <w:jc w:val="center"/>
                              <w:rPr>
                                <w:rFonts w:hAnsi="Calibri"/>
                                <w:b/>
                                <w:bCs/>
                                <w:color w:val="000000"/>
                                <w:sz w:val="24"/>
                                <w:szCs w:val="24"/>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088CFFCB"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67456" behindDoc="0" locked="0" layoutInCell="1" allowOverlap="1" wp14:anchorId="52735540" wp14:editId="2D9A505E">
                      <wp:simplePos x="0" y="0"/>
                      <wp:positionH relativeFrom="column">
                        <wp:posOffset>57150</wp:posOffset>
                      </wp:positionH>
                      <wp:positionV relativeFrom="paragraph">
                        <wp:posOffset>19050</wp:posOffset>
                      </wp:positionV>
                      <wp:extent cx="295275" cy="285750"/>
                      <wp:effectExtent l="19050" t="19050" r="9525" b="19050"/>
                      <wp:wrapNone/>
                      <wp:docPr id="49" name="Oval 49">
                        <a:extLst xmlns:a="http://schemas.openxmlformats.org/drawingml/2006/main">
                          <a:ext uri="{FF2B5EF4-FFF2-40B4-BE49-F238E27FC236}">
                            <a16:creationId xmlns:a16="http://schemas.microsoft.com/office/drawing/2014/main" id="{BA29D860-B2CB-40EB-BDB4-F6694AD95F27}"/>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9A56284" w14:textId="77777777" w:rsidR="001969F0" w:rsidRDefault="001969F0" w:rsidP="001969F0">
                                  <w:pPr>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2735540" id="Oval 49" o:spid="_x0000_s1027" style="position:absolute;margin-left:4.5pt;margin-top:1.5pt;width:23.25pt;height: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eMphwIAADwFAAAOAAAAZHJzL2Uyb0RvYy54bWysVMlu2zAQvRfoPxC8N5LcNg2EyIGR1EWB&#10;IAmQBDmPKcoiwK0kbcv9+s5QcpzlUhTVgZqNs77h+cVgNNvKEJWzDa9OSs6kFa5Vdt3wx4flpzPO&#10;YgLbgnZWNnwvI7+Yf/xwvvO1nLne6VYGhk5srHe+4X1Kvi6KKHppIJ44Ly0qOxcMJGTDumgD7NC7&#10;0cWsLE+LnQutD07IGFF6NSr5PPvvOinSbddFmZhuOOaW8hnyuaKzmJ9DvQ7geyWmNOAfsjCgLAZ9&#10;dnUFCdgmqHeujBLBRdelE+FM4bpOCZlrwGqq8k019z14mWvB5kT/3Kb4/9yKm+29vwvYhp2PdUSS&#10;qhi6YOiP+bEhN2v/3Cw5JCZQOPtafTnFlgpUTTR6KY6XfYjph3SGEdFwqbXykcqBGrbXMY3WBysS&#10;R6dVu1RaZyasV5c6sC3Q6MrlsszTwgCvzLRlu4Z/PqtQzQQghDoNCUnj24ZHu+YM9BqxKVLIsV/d&#10;ji+DLPM3Jqh9D1NowghFHU1H+mWiVMEVxH40z+5HWBmVENtamYaflfSN4l5C+922LO09LoTFteBU&#10;gpEtZ1pipkRhTKgTKP03lpidtnRBZsRPvT0OlKg0rAamsCUV+SbJyrX7u8CCG5cierFUWMo1xHQH&#10;AbcAG4qbnW7x6LTDFAVOkLPehd9vZWSHoEQN1oLbhJ3/tYGAlemfFuFazb7RfFJmkAgHYnUg7MZc&#10;Opx0he+FF5kku6QPZBececJlX1AkVIEVGG+c68RcpnGz8bkQcrHIZrhmHtK1vfeCnFOXaGAPwxME&#10;P0EzIaZv3GHb3sFztKWb1i02yXUqY/fYQ8QEMbiiGR3Tc0JvwEs+Wx0fvfkfAAAA//8DAFBLAwQU&#10;AAYACAAAACEAwGQVsdsAAAAFAQAADwAAAGRycy9kb3ducmV2LnhtbEyPQUvDQBCF74L/YRnBm91U&#10;jcSYSSkVoSAIrXrfZsdkMTsbsts0/feOJz0Nj/d475tqNfteTTRGFxhhuchAETfBOm4RPt5fbgpQ&#10;MRm2pg9MCGeKsKovLypT2nDiHU371Cop4VgahC6lodQ6Nh15ExdhIBbvK4zeJJFjq+1oTlLue32b&#10;ZQ/aG8ey0JmBNh013/ujRzCf2ze3tNH51/V5222eYzsNBeL11bx+ApVoTn9h+MUXdKiF6RCObKPq&#10;ER7lk4RwJ0fcPM9BHRDuiwx0Xen/9PUPAAAA//8DAFBLAQItABQABgAIAAAAIQC2gziS/gAAAOEB&#10;AAATAAAAAAAAAAAAAAAAAAAAAABbQ29udGVudF9UeXBlc10ueG1sUEsBAi0AFAAGAAgAAAAhADj9&#10;If/WAAAAlAEAAAsAAAAAAAAAAAAAAAAALwEAAF9yZWxzLy5yZWxzUEsBAi0AFAAGAAgAAAAhAJQh&#10;4ymHAgAAPAUAAA4AAAAAAAAAAAAAAAAALgIAAGRycy9lMm9Eb2MueG1sUEsBAi0AFAAGAAgAAAAh&#10;AMBkFbHbAAAABQEAAA8AAAAAAAAAAAAAAAAA4QQAAGRycy9kb3ducmV2LnhtbFBLBQYAAAAABAAE&#10;APMAAADpBQAAAAA=&#10;" fillcolor="lime" strokecolor="white" strokeweight="3pt">
                      <v:stroke opacity="0" joinstyle="miter"/>
                      <v:textbox inset="1pt,0,0,0">
                        <w:txbxContent>
                          <w:p w14:paraId="09A56284" w14:textId="77777777" w:rsidR="001969F0" w:rsidRDefault="001969F0" w:rsidP="001969F0">
                            <w:pPr>
                              <w:jc w:val="center"/>
                              <w:rPr>
                                <w:rFonts w:hAnsi="Calibri"/>
                                <w:b/>
                                <w:bCs/>
                                <w:color w:val="000000"/>
                                <w:sz w:val="24"/>
                                <w:szCs w:val="24"/>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243DB8B5"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75648" behindDoc="0" locked="0" layoutInCell="1" allowOverlap="1" wp14:anchorId="1409F101" wp14:editId="5C6F7872">
                      <wp:simplePos x="0" y="0"/>
                      <wp:positionH relativeFrom="column">
                        <wp:posOffset>57150</wp:posOffset>
                      </wp:positionH>
                      <wp:positionV relativeFrom="paragraph">
                        <wp:posOffset>19050</wp:posOffset>
                      </wp:positionV>
                      <wp:extent cx="285750" cy="285750"/>
                      <wp:effectExtent l="19050" t="19050" r="0" b="19050"/>
                      <wp:wrapNone/>
                      <wp:docPr id="48" name="Oval 48">
                        <a:extLst xmlns:a="http://schemas.openxmlformats.org/drawingml/2006/main">
                          <a:ext uri="{FF2B5EF4-FFF2-40B4-BE49-F238E27FC236}">
                            <a16:creationId xmlns:a16="http://schemas.microsoft.com/office/drawing/2014/main" id="{C149DABD-80BC-4A43-9B01-91E3F11FE64C}"/>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135163C6" w14:textId="77777777" w:rsidR="001969F0" w:rsidRDefault="001969F0" w:rsidP="001969F0">
                                  <w:pPr>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409F101" id="Oval 48" o:spid="_x0000_s1028" style="position:absolute;margin-left:4.5pt;margin-top:1.5pt;width:22.5pt;height: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fj6hQIAADwFAAAOAAAAZHJzL2Uyb0RvYy54bWysVNtuEzEQfUfiHyy/000ClCrqpopagpCq&#10;tlKL+jzxerOWfMN2kg1fz7E3F9q+IMQ+eGfs8VzOnPHlVW8028gQlbM1H5+NOJNWuEbZVc1/PC0+&#10;XHAWE9mGtLOy5jsZ+dXs/bvLrZ/KieucbmRgcGLjdOtr3qXkp1UVRScNxTPnpcVh64KhBDWsqibQ&#10;Ft6Nriaj0Xm1daHxwQkZI3ZvhkM+K/7bVop037ZRJqZrjtxSWUNZl3mtZpc0XQXynRL7NOgfsjCk&#10;LIIeXd1QIrYO6o0ro0Rw0bXpTDhTubZVQpYaUM149Kqax468LLUAnOiPMMX/51bcbR79QwAMWx+n&#10;EWKuom+DyX/kx/oC1u4IluwTE9icfB5/OgekAkd7GV6q02UfYvomnWFZqLnUWvmYy6EpbW5jGqwP&#10;Vnk7Oq2ahdK6KGG1vNaBbQitWyxG+HK3EOCFmbZsW/OPF2McM0GgUKspQTS+qXm0K85Ir8BNkUKJ&#10;/eJ2fBlkgW9IUPuOhtDHqIPp2wxyBTcUu8G8uB9oZVQCt7UyNb/I6e/Z1klqvtqGpZ3HQFiMBc8l&#10;GNlwpiUyzRIqpWkipf/GEphomy/Iwvg9tqeGZin1y54pQDLJvvPO0jW7h8CCG4YierFQKOWWYnqg&#10;gCkAoJjsdI+l1Q4pCnSQs86FX6/3sh1IiRPUgmkC8j/XFFCZ/m5B1/HkS+5PKgqEcBCWB8GuzbVD&#10;p8d4L7woYrZL+iC2wZlnDPs8R8IRWYF4Q1/3ynUaJhvPhZDzeTHDmHlKt/bRi+w8o5Qb9tQ/U/B7&#10;aiZw+s4dpu0NPQfbfNO6+Tq5VhXunjAEJ7KCES3s2D8n+Q34Uy9Wp0dv9hsAAP//AwBQSwMEFAAG&#10;AAgAAAAhAKyZNL7aAAAABQEAAA8AAABkcnMvZG93bnJldi54bWxMj0FPwzAMhe9I/IfISNxYOlbQ&#10;KHUnhITEhHbY4AdkjWkLiVMl2Vb+PebETk/We37+XK8m79SRYhoCI8xnBSjiNtiBO4SP95ebJaiU&#10;DVvjAhPCDyVYNZcXtalsOPGWjrvcKSnhVBmEPuex0jq1PXmTZmEkFu8zRG+yjLHTNpqTlHunb4vi&#10;XnszsFzozUjPPbXfu4MXjNcvfvN6S+Owjq5Li828XG8Qr6+mp0dQmab8H4Y/fNmBRpj24cA2KYfw&#10;IJ9khIWIuHel6B6hXBagm1qf0ze/AAAA//8DAFBLAQItABQABgAIAAAAIQC2gziS/gAAAOEBAAAT&#10;AAAAAAAAAAAAAAAAAAAAAABbQ29udGVudF9UeXBlc10ueG1sUEsBAi0AFAAGAAgAAAAhADj9If/W&#10;AAAAlAEAAAsAAAAAAAAAAAAAAAAALwEAAF9yZWxzLy5yZWxzUEsBAi0AFAAGAAgAAAAhALWV+PqF&#10;AgAAPAUAAA4AAAAAAAAAAAAAAAAALgIAAGRycy9lMm9Eb2MueG1sUEsBAi0AFAAGAAgAAAAhAKyZ&#10;NL7aAAAABQEAAA8AAAAAAAAAAAAAAAAA3wQAAGRycy9kb3ducmV2LnhtbFBLBQYAAAAABAAEAPMA&#10;AADmBQAAAAA=&#10;" fillcolor="red" strokecolor="white" strokeweight="3pt">
                      <v:stroke opacity="0" joinstyle="miter"/>
                      <v:textbox inset="1pt,0,0,0">
                        <w:txbxContent>
                          <w:p w14:paraId="135163C6" w14:textId="77777777" w:rsidR="001969F0" w:rsidRDefault="001969F0" w:rsidP="001969F0">
                            <w:pPr>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6EE3C6CD"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83840" behindDoc="0" locked="0" layoutInCell="1" allowOverlap="1" wp14:anchorId="3B6C9963" wp14:editId="50453AFD">
                      <wp:simplePos x="0" y="0"/>
                      <wp:positionH relativeFrom="column">
                        <wp:posOffset>57150</wp:posOffset>
                      </wp:positionH>
                      <wp:positionV relativeFrom="paragraph">
                        <wp:posOffset>19050</wp:posOffset>
                      </wp:positionV>
                      <wp:extent cx="285750" cy="285750"/>
                      <wp:effectExtent l="19050" t="19050" r="0" b="19050"/>
                      <wp:wrapNone/>
                      <wp:docPr id="47" name="Oval 47">
                        <a:extLst xmlns:a="http://schemas.openxmlformats.org/drawingml/2006/main">
                          <a:ext uri="{FF2B5EF4-FFF2-40B4-BE49-F238E27FC236}">
                            <a16:creationId xmlns:a16="http://schemas.microsoft.com/office/drawing/2014/main" id="{D5CFF3CE-243A-4D0B-A4BD-D1EB9FD8FE40}"/>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164E7C7" w14:textId="77777777" w:rsidR="001969F0" w:rsidRDefault="001969F0" w:rsidP="001969F0">
                                  <w:pPr>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B6C9963" id="Oval 47" o:spid="_x0000_s1029" style="position:absolute;margin-left:4.5pt;margin-top:1.5pt;width:22.5pt;height:2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wjKhwIAADwFAAAOAAAAZHJzL2Uyb0RvYy54bWysVFtr2zAUfh/sPwi9r3bSrSsmTgntMgal&#10;LbSjzyeyHAt0m6Qkzn79zpGdJm1fxpgf5HPTuX5Hs6veaLaVISpnaz45KzmTVrhG2XXNfz4tP11y&#10;FhPYBrSzsuZ7GfnV/OOH2c5Xcuo6pxsZGDqxsdr5mncp+aooouikgXjmvLSobF0wkJAN66IJsEPv&#10;RhfTsrwodi40PjghY0TpzaDk8+y/baVI920bZWK65phbymfI54rOYj6Dah3Ad0qMacA/ZGFAWQz6&#10;4uoGErBNUO9cGSWCi65NZ8KZwrWtEjLXgNVMyjfVPHbgZa4FmxP9S5vi/3Mr7raP/iFgG3Y+VhFJ&#10;qqJvg6E/5sf63Kz9S7Nkn5hA4fTL5PMFtlSgaqTRS3G87ENM36UzjIiaS62Vj1QOVLC9jWmwPliR&#10;ODqtmqXSOjNhvbrWgW2BRlcul2WeFgZ4ZaYt29X8/HKCaiYAIdRqSEga39Q82jVnoNeITZFCjv3q&#10;djwNsszfkKD2HYyhCSMUdTAd6NNEqYIbiN1gnt0PsDIqIba1MjW/LOkbxJ2E5pttWNp7XAiLa8Gp&#10;BCMbzrTETInCmFAlUPpvLDE7bemCzIgfe3scKFGpX/VMYUvOyTdJVq7ZPwQW3LAU0YulwlJuIaYH&#10;CLgF2FDc7HSPR6sdpihwgpx1Lvx+KyM7BCVqsBbcJuz8rw0ErEz/sAjXyfQrzSdlBolwIFYHwm7M&#10;tcNJT/C98CKTZJf0gWyDM8+47AuKhCqwAuMNcx2Z6zRsNj4XQi4W2QzXzEO6tY9ekHPqEg3sqX+G&#10;4EdoJsT0nTts2zt4DrZ007rFJrlWZewee4iYIAZXNKNjfE7oDTjls9Xx0Zv/AQAA//8DAFBLAwQU&#10;AAYACAAAACEA2eltv9oAAAAFAQAADwAAAGRycy9kb3ducmV2LnhtbEyPQUvDQBCF74L/YRnBm91U&#10;q6RpJqVUhIIgtOp9mx2TxexsyG7T9N87nvT0GN7w3vfK9eQ7NdIQXWCE+SwDRVwH67hB+Hh/uctB&#10;xWTYmi4wIVwowrq6vipNYcOZ9zQeUqMkhGNhENqU+kLrWLfkTZyFnli8rzB4k+QcGm0Hc5Zw3+n7&#10;LHvS3jiWhtb0tG2p/j6cPIL53L25uY3Ov24uu3b7HJuxzxFvb6bNClSiKf09wy++oEMlTMdwYhtV&#10;h7CUJQnhQUTcx4XoEWGRZ6CrUv+nr34AAAD//wMAUEsBAi0AFAAGAAgAAAAhALaDOJL+AAAA4QEA&#10;ABMAAAAAAAAAAAAAAAAAAAAAAFtDb250ZW50X1R5cGVzXS54bWxQSwECLQAUAAYACAAAACEAOP0h&#10;/9YAAACUAQAACwAAAAAAAAAAAAAAAAAvAQAAX3JlbHMvLnJlbHNQSwECLQAUAAYACAAAACEA3ssI&#10;yocCAAA8BQAADgAAAAAAAAAAAAAAAAAuAgAAZHJzL2Uyb0RvYy54bWxQSwECLQAUAAYACAAAACEA&#10;2eltv9oAAAAFAQAADwAAAAAAAAAAAAAAAADhBAAAZHJzL2Rvd25yZXYueG1sUEsFBgAAAAAEAAQA&#10;8wAAAOgFAAAAAA==&#10;" fillcolor="lime" strokecolor="white" strokeweight="3pt">
                      <v:stroke opacity="0" joinstyle="miter"/>
                      <v:textbox inset="1pt,0,0,0">
                        <w:txbxContent>
                          <w:p w14:paraId="6164E7C7" w14:textId="77777777" w:rsidR="001969F0" w:rsidRDefault="001969F0" w:rsidP="001969F0">
                            <w:pPr>
                              <w:jc w:val="center"/>
                              <w:rPr>
                                <w:rFonts w:hAnsi="Calibri"/>
                                <w:b/>
                                <w:bCs/>
                                <w:color w:val="000000"/>
                                <w:sz w:val="24"/>
                                <w:szCs w:val="24"/>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334E9884"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92032" behindDoc="0" locked="0" layoutInCell="1" allowOverlap="1" wp14:anchorId="0AF4D574" wp14:editId="6DAD78F0">
                      <wp:simplePos x="0" y="0"/>
                      <wp:positionH relativeFrom="column">
                        <wp:posOffset>57150</wp:posOffset>
                      </wp:positionH>
                      <wp:positionV relativeFrom="paragraph">
                        <wp:posOffset>19050</wp:posOffset>
                      </wp:positionV>
                      <wp:extent cx="285750" cy="285750"/>
                      <wp:effectExtent l="19050" t="19050" r="0" b="19050"/>
                      <wp:wrapNone/>
                      <wp:docPr id="46" name="Oval 46">
                        <a:extLst xmlns:a="http://schemas.openxmlformats.org/drawingml/2006/main">
                          <a:ext uri="{FF2B5EF4-FFF2-40B4-BE49-F238E27FC236}">
                            <a16:creationId xmlns:a16="http://schemas.microsoft.com/office/drawing/2014/main" id="{3AB667A2-3EAA-4C6E-933B-51B187DD22AA}"/>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42B87FC"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AF4D574" id="Oval 46" o:spid="_x0000_s1030" style="position:absolute;margin-left:4.5pt;margin-top:1.5pt;width:22.5pt;height:2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nAbhQIAADwFAAAOAAAAZHJzL2Uyb0RvYy54bWysVNtuEzEQfUfiHyy/001CKVXUTRW1BCFV&#10;pVKL+jzxerOWfMN2kg1fz7E3F9q+IMQ+eMee8VzOnPHVdW8028gQlbM1H5+NOJNWuEbZVc1/PC0+&#10;XHIWE9mGtLOy5jsZ+fXs/burrZ/KieucbmRgcGLjdOtr3qXkp1UVRScNxTPnpYWydcFQwjasqibQ&#10;Ft6Nriaj0UW1daHxwQkZI05vByWfFf9tK0X63rZRJqZrjtxSWUNZl3mtZlc0XQXynRL7NOgfsjCk&#10;LIIeXd1SIrYO6o0ro0Rw0bXpTDhTubZVQpYaUM149Kqax468LLUAnOiPMMX/51bcbx79QwAMWx+n&#10;EWKuom+DyX/kx/oC1u4IluwTEzicfBqfXwBSAdVehpfqdNmHmL5KZ1gWai61Vj7mcmhKm7uYBuuD&#10;VT6OTqtmobQum7Ba3ujANoTWLfCNSrcQ4IWZtmxb84+XY6iZIFCo1ZQgGt/UPNoVZ6RX4KZIocR+&#10;cTu+DrJYDAlq39EQ+hh1MC0lvvCRK7il2A3mRTXQyqgEbmtlan45yt9w3ElqvtiGpZ3HQFiMBc8l&#10;GNlwpiUyzVLhZSKl/8YSmGibMZOF8XtsTw3NUuqXPVOA5Dz7zidL1+weAgtuGIroxUKhlDuK6YEC&#10;pgCAYrLTdyytdkhRoIOcdS78en2W7UBKaFALpgnI/1xTQGX6mwVdx5PPuT+pbCCEg7A8CHZtbhw6&#10;PcZ74UURs13SB7ENzjxj2Oc5ElRkBeINfd1vbtIw2XguhJzPixnGzFO6s49eZOcZpdywp/6Zgt9T&#10;M4HT9+4wbW/oOdjmm9bN18m1qnD3hCE4kTcY0cKO/XOS34A/98Xq9OjNfgMAAP//AwBQSwMEFAAG&#10;AAgAAAAhAH7gMhHfAAAABQEAAA8AAABkcnMvZG93bnJldi54bWxMj0FLAzEQhe+C/yGM4EVsonZr&#10;XXe2iFAEqWJbPfSWbsbN4iZZNmm79tc7nvT0GN7w3veK2eBasac+NsEjXI0UCPJVMI2vEd7X88sp&#10;iJi0N7oNnhC+KcKsPD0pdG7CwS9pv0q14BAfc41gU+pyKWNlyek4Ch159j5D73Tis6+l6fWBw10r&#10;r5WaSKcbzw1Wd/Roqfpa7RzC5FnRS/Z03LxdrD+Oc/uaLW8XG8Tzs+HhHkSiIf09wy8+o0PJTNuw&#10;8yaKFuGOlySEGxZ2szHrFmE8VSDLQv6nL38AAAD//wMAUEsBAi0AFAAGAAgAAAAhALaDOJL+AAAA&#10;4QEAABMAAAAAAAAAAAAAAAAAAAAAAFtDb250ZW50X1R5cGVzXS54bWxQSwECLQAUAAYACAAAACEA&#10;OP0h/9YAAACUAQAACwAAAAAAAAAAAAAAAAAvAQAAX3JlbHMvLnJlbHNQSwECLQAUAAYACAAAACEA&#10;kipwG4UCAAA8BQAADgAAAAAAAAAAAAAAAAAuAgAAZHJzL2Uyb0RvYy54bWxQSwECLQAUAAYACAAA&#10;ACEAfuAyEd8AAAAFAQAADwAAAAAAAAAAAAAAAADfBAAAZHJzL2Rvd25yZXYueG1sUEsFBgAAAAAE&#10;AAQA8wAAAOsFAAAAAA==&#10;" fillcolor="yellow" strokecolor="white" strokeweight="3pt">
                      <v:stroke opacity="0" joinstyle="miter"/>
                      <v:textbox inset="1pt,0,0,0">
                        <w:txbxContent>
                          <w:p w14:paraId="242B87FC"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p>
        </w:tc>
        <w:tc>
          <w:tcPr>
            <w:tcW w:w="1051" w:type="dxa"/>
            <w:tcBorders>
              <w:top w:val="nil"/>
              <w:left w:val="nil"/>
              <w:bottom w:val="nil"/>
              <w:right w:val="nil"/>
            </w:tcBorders>
            <w:shd w:val="clear" w:color="auto" w:fill="auto"/>
            <w:noWrap/>
            <w:vAlign w:val="bottom"/>
            <w:hideMark/>
          </w:tcPr>
          <w:p w14:paraId="693DC51C"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700224" behindDoc="0" locked="0" layoutInCell="1" allowOverlap="1" wp14:anchorId="33057910" wp14:editId="7402279C">
                      <wp:simplePos x="0" y="0"/>
                      <wp:positionH relativeFrom="column">
                        <wp:posOffset>133350</wp:posOffset>
                      </wp:positionH>
                      <wp:positionV relativeFrom="paragraph">
                        <wp:posOffset>38100</wp:posOffset>
                      </wp:positionV>
                      <wp:extent cx="257175" cy="257175"/>
                      <wp:effectExtent l="0" t="0" r="28575" b="28575"/>
                      <wp:wrapNone/>
                      <wp:docPr id="45" name="Oval 45">
                        <a:extLst xmlns:a="http://schemas.openxmlformats.org/drawingml/2006/main">
                          <a:ext uri="{FF2B5EF4-FFF2-40B4-BE49-F238E27FC236}">
                            <a16:creationId xmlns:a16="http://schemas.microsoft.com/office/drawing/2014/main" id="{1C6E2178-DD3C-4BB8-814B-80E78FCF0E81}"/>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3D8E5EB6" w14:textId="77777777" w:rsidR="001969F0" w:rsidRDefault="001969F0" w:rsidP="001969F0">
                                  <w:pPr>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3057910" id="Oval 45" o:spid="_x0000_s1031" style="position:absolute;margin-left:10.5pt;margin-top:3pt;width:20.25pt;height:20.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CcFfAIAAB4FAAAOAAAAZHJzL2Uyb0RvYy54bWysVNtu2zAMfR+wfxD0vjrJ1guMOkXQLsOA&#10;oi3QDn1mZDkWIEuapCTOvn5Hci697GEY5geZlCiShzzU5VXfabaWPihrKj4+GXEmjbC1MsuK/3ia&#10;f7rgLEQyNWlrZMW3MvCr6ccPlxtXyoltra6lZ3BiQrlxFW9jdGVRBNHKjsKJddLgsLG+owjVL4va&#10;0wbeO11MRqOzYmN97bwVMgTs3gyHfJr9N40U8b5pgoxMVxy5xbz6vC7SWkwvqVx6cq0SuzToH7Lo&#10;SBkEPbi6oUhs5dU7V50S3gbbxBNhu8I2jRIyYwCa8egNmseWnMxYUJzgDmUK/8+tuFs/ugePMmxc&#10;KAPEhKJvfJf+yI/1uVjbQ7FkH5nA5uR0/OUMJRU42snwUhwvOx/iN2k7loSKS62VCwkOlbS+DXGw&#10;3lul7WC1qudK66z45eJae7YmtG4+H+FL3UKAV2basE3FP4/PT5EKgUGNpgixc3XFg1lyRnoJaoro&#10;c+hXl8PLGCnCn2OkHG8otEMu2cNAnE5FsFerruIXh9tUtpLqr6ZmcetAeQPi85RkJ2vOtEQySQIW&#10;KiMp/TeWQK1NuiAzp3fVO7YsSbFf9EwB9WnynXYWtt4+eObtQPvgxFwByi2F+EAePEf7MLvxHkuj&#10;LVIU6BFnrfW/3u4lO9AOJ8CCeUFxf67IA5n+bkDI8eQcxWMxKxD8XljsBbPqri16OcaL4EQWk13U&#10;e7HxtnvGOM9SJByREYg3tG6nXMdhdvEgCDmbZTMMkqN4ax6dSM5TlVLDnvpn8m5HvgjW3tn9PL0j&#10;4GCbbho7W0XbqMzOYw3Bu6RgCDMDdw9GmvKXerY6PmvT3wAAAP//AwBQSwMEFAAGAAgAAAAhAEt7&#10;DhLdAAAABgEAAA8AAABkcnMvZG93bnJldi54bWxMj8FKw0AQhu+C77CM4M1uEmwIMZsiQlEED7Yi&#10;eptmxyQ0Oxuy2zb26R1PehqG/+ebb6rV7AZ1pCn0ng2kiwQUceNtz62Bt+36pgAVIrLFwTMZ+KYA&#10;q/ryosLS+hO/0nETWyUQDiUa6GIcS61D05HDsPAjsWRffnIYZZ1abSc8CdwNOkuSXDvsWS50ONJD&#10;R81+c3AG8vdifOkfz+fP5smts2z//FF4NOb6ar6/AxVpjn9l+NUXdajFaecPbIMaDGSpvBKFJUPi&#10;PF2C2hm4zZeg60r/169/AAAA//8DAFBLAQItABQABgAIAAAAIQC2gziS/gAAAOEBAAATAAAAAAAA&#10;AAAAAAAAAAAAAABbQ29udGVudF9UeXBlc10ueG1sUEsBAi0AFAAGAAgAAAAhADj9If/WAAAAlAEA&#10;AAsAAAAAAAAAAAAAAAAALwEAAF9yZWxzLy5yZWxzUEsBAi0AFAAGAAgAAAAhAMigJwV8AgAAHgUA&#10;AA4AAAAAAAAAAAAAAAAALgIAAGRycy9lMm9Eb2MueG1sUEsBAi0AFAAGAAgAAAAhAEt7DhLdAAAA&#10;BgEAAA8AAAAAAAAAAAAAAAAA1gQAAGRycy9kb3ducmV2LnhtbFBLBQYAAAAABAAEAPMAAADgBQAA&#10;AAA=&#10;" fillcolor="red" strokeweight=".25pt">
                      <v:stroke joinstyle="miter"/>
                      <v:textbox inset="1pt,0,0,0">
                        <w:txbxContent>
                          <w:p w14:paraId="3D8E5EB6" w14:textId="77777777" w:rsidR="001969F0" w:rsidRDefault="001969F0" w:rsidP="001969F0">
                            <w:pPr>
                              <w:jc w:val="center"/>
                              <w:rPr>
                                <w:rFonts w:hAnsi="Calibri"/>
                                <w:b/>
                                <w:bCs/>
                                <w:color w:val="000000"/>
                                <w:sz w:val="28"/>
                                <w:szCs w:val="28"/>
                              </w:rPr>
                            </w:pPr>
                            <w:r>
                              <w:rPr>
                                <w:rFonts w:hAnsi="Calibri"/>
                                <w:b/>
                                <w:bCs/>
                                <w:color w:val="000000"/>
                                <w:sz w:val="28"/>
                                <w:szCs w:val="28"/>
                              </w:rPr>
                              <w:t>-</w:t>
                            </w:r>
                          </w:p>
                        </w:txbxContent>
                      </v:textbox>
                    </v:oval>
                  </w:pict>
                </mc:Fallback>
              </mc:AlternateContent>
            </w:r>
          </w:p>
        </w:tc>
      </w:tr>
      <w:tr w:rsidR="001969F0" w:rsidRPr="006D0A41" w14:paraId="5E914E11" w14:textId="77777777" w:rsidTr="00022125">
        <w:trPr>
          <w:trHeight w:val="493"/>
        </w:trPr>
        <w:tc>
          <w:tcPr>
            <w:tcW w:w="1631" w:type="dxa"/>
            <w:tcBorders>
              <w:top w:val="nil"/>
              <w:left w:val="single" w:sz="4" w:space="0" w:color="FFFFFF"/>
              <w:bottom w:val="single" w:sz="4" w:space="0" w:color="FFFFFF"/>
              <w:right w:val="single" w:sz="4" w:space="0" w:color="FFFFFF"/>
            </w:tcBorders>
            <w:shd w:val="clear" w:color="auto" w:fill="auto"/>
            <w:noWrap/>
            <w:vAlign w:val="center"/>
            <w:hideMark/>
          </w:tcPr>
          <w:p w14:paraId="32BA4270"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color w:val="000000"/>
                <w:lang w:eastAsia="en-PK"/>
              </w:rPr>
              <w:t>Mogahed 2020</w:t>
            </w:r>
          </w:p>
        </w:tc>
        <w:tc>
          <w:tcPr>
            <w:tcW w:w="801" w:type="dxa"/>
            <w:tcBorders>
              <w:top w:val="nil"/>
              <w:left w:val="nil"/>
              <w:bottom w:val="nil"/>
              <w:right w:val="nil"/>
            </w:tcBorders>
            <w:shd w:val="clear" w:color="auto" w:fill="auto"/>
            <w:noWrap/>
            <w:vAlign w:val="bottom"/>
            <w:hideMark/>
          </w:tcPr>
          <w:p w14:paraId="2E939C9B"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60288" behindDoc="0" locked="0" layoutInCell="1" allowOverlap="1" wp14:anchorId="11B692D8" wp14:editId="242C3606">
                      <wp:simplePos x="0" y="0"/>
                      <wp:positionH relativeFrom="column">
                        <wp:posOffset>57150</wp:posOffset>
                      </wp:positionH>
                      <wp:positionV relativeFrom="paragraph">
                        <wp:posOffset>19050</wp:posOffset>
                      </wp:positionV>
                      <wp:extent cx="285750" cy="285750"/>
                      <wp:effectExtent l="19050" t="19050" r="0" b="19050"/>
                      <wp:wrapNone/>
                      <wp:docPr id="44" name="Oval 44">
                        <a:extLst xmlns:a="http://schemas.openxmlformats.org/drawingml/2006/main">
                          <a:ext uri="{FF2B5EF4-FFF2-40B4-BE49-F238E27FC236}">
                            <a16:creationId xmlns:a16="http://schemas.microsoft.com/office/drawing/2014/main" id="{A6F34BC4-253F-4BEA-9811-ED806188FD98}"/>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010D3BB" w14:textId="77777777" w:rsidR="001969F0" w:rsidRDefault="001969F0" w:rsidP="001969F0">
                                  <w:pPr>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1B692D8" id="Oval 44" o:spid="_x0000_s1032" style="position:absolute;margin-left:4.5pt;margin-top:1.5pt;width:22.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FunhwIAADwFAAAOAAAAZHJzL2Uyb0RvYy54bWysVMlu2zAQvRfoPxC8N5LdNg0Ey4Hh1EWB&#10;IAmQBDmPKcoiwK0kbcv9+s5QcpzlUhTVgZqNs77h7LI3mu1kiMrZmk/OSs6kFa5RdlPzx4fVpwvO&#10;YgLbgHZW1vwgI7+cf/ww2/tKTl3ndCMDQyc2Vntf8y4lXxVFFJ00EM+clxaVrQsGErJhUzQB9ujd&#10;6GJalufF3oXGBydkjCi9GpR8nv23rRTptm2jTEzXHHNL+Qz5XNNZzGdQbQL4TokxDfiHLAwoi0Gf&#10;XV1BArYN6p0ro0Rw0bXpTDhTuLZVQuYasJpJ+aaa+w68zLVgc6J/blP8f27Fze7e3wVsw97HKiJJ&#10;VfRtMPTH/Fifm3V4bpbsExMonH6dfDnHlgpUjTR6KU6XfYjph3SGEVFzqbXykcqBCnbXMQ3WRysS&#10;R6dVs1JaZyZs1ksd2A5odOVqVeZpYYBXZtqyfc0/X0xQzQQghFoNCUnjm5pHu+EM9AaxKVLIsV/d&#10;ji+DrPI3JKh9B2NowghFHUwH+mWiVMEVxG4wz+4HWBmVENtamZpflPQN4k5C8902LB08LoTFteBU&#10;gpENZ1pipkRhTKgSKP03lpidtnRBZsSPvT0NlKjUr3umsCXn5Jska9cc7gILbliK6MVKYSnXENMd&#10;BNwCbChudrrFo9UOUxQ4Qc46F36/lZEdghI1WAtuE3b+1xYCVqZ/WoTrZPqN5pMyg0Q4EusjYbdm&#10;6XDSE3wvvMgk2SV9JNvgzBMu+4IioQqswHjDXEdmmYbNxudCyMUim+GaeUjX9t4Lck5dooE99E8Q&#10;/AjNhJi+ccdtewfPwZZuWrfYJteqjN1TDxETxOCKZnSMzwm9AS/5bHV69OZ/AAAA//8DAFBLAwQU&#10;AAYACAAAACEA2eltv9oAAAAFAQAADwAAAGRycy9kb3ducmV2LnhtbEyPQUvDQBCF74L/YRnBm91U&#10;q6RpJqVUhIIgtOp9mx2TxexsyG7T9N87nvT0GN7w3vfK9eQ7NdIQXWCE+SwDRVwH67hB+Hh/uctB&#10;xWTYmi4wIVwowrq6vipNYcOZ9zQeUqMkhGNhENqU+kLrWLfkTZyFnli8rzB4k+QcGm0Hc5Zw3+n7&#10;LHvS3jiWhtb0tG2p/j6cPIL53L25uY3Ov24uu3b7HJuxzxFvb6bNClSiKf09wy++oEMlTMdwYhtV&#10;h7CUJQnhQUTcx4XoEWGRZ6CrUv+nr34AAAD//wMAUEsBAi0AFAAGAAgAAAAhALaDOJL+AAAA4QEA&#10;ABMAAAAAAAAAAAAAAAAAAAAAAFtDb250ZW50X1R5cGVzXS54bWxQSwECLQAUAAYACAAAACEAOP0h&#10;/9YAAACUAQAACwAAAAAAAAAAAAAAAAAvAQAAX3JlbHMvLnJlbHNQSwECLQAUAAYACAAAACEALuxb&#10;p4cCAAA8BQAADgAAAAAAAAAAAAAAAAAuAgAAZHJzL2Uyb0RvYy54bWxQSwECLQAUAAYACAAAACEA&#10;2eltv9oAAAAFAQAADwAAAAAAAAAAAAAAAADhBAAAZHJzL2Rvd25yZXYueG1sUEsFBgAAAAAEAAQA&#10;8wAAAOgFAAAAAA==&#10;" fillcolor="lime" strokecolor="white" strokeweight="3pt">
                      <v:stroke opacity="0" joinstyle="miter"/>
                      <v:textbox inset="1pt,0,0,0">
                        <w:txbxContent>
                          <w:p w14:paraId="0010D3BB" w14:textId="77777777" w:rsidR="001969F0" w:rsidRDefault="001969F0" w:rsidP="001969F0">
                            <w:pPr>
                              <w:jc w:val="center"/>
                              <w:rPr>
                                <w:rFonts w:hAnsi="Calibri"/>
                                <w:b/>
                                <w:bCs/>
                                <w:color w:val="000000"/>
                                <w:sz w:val="24"/>
                                <w:szCs w:val="24"/>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6FEBAF96"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68480" behindDoc="0" locked="0" layoutInCell="1" allowOverlap="1" wp14:anchorId="4F213794" wp14:editId="485E19D5">
                      <wp:simplePos x="0" y="0"/>
                      <wp:positionH relativeFrom="column">
                        <wp:posOffset>57150</wp:posOffset>
                      </wp:positionH>
                      <wp:positionV relativeFrom="paragraph">
                        <wp:posOffset>19050</wp:posOffset>
                      </wp:positionV>
                      <wp:extent cx="295275" cy="285750"/>
                      <wp:effectExtent l="19050" t="19050" r="9525" b="19050"/>
                      <wp:wrapNone/>
                      <wp:docPr id="43" name="Oval 43">
                        <a:extLst xmlns:a="http://schemas.openxmlformats.org/drawingml/2006/main">
                          <a:ext uri="{FF2B5EF4-FFF2-40B4-BE49-F238E27FC236}">
                            <a16:creationId xmlns:a16="http://schemas.microsoft.com/office/drawing/2014/main" id="{7257763E-A5C7-4243-8B0D-A8AC6B648B35}"/>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A9F6AB6" w14:textId="77777777" w:rsidR="001969F0" w:rsidRDefault="001969F0" w:rsidP="001969F0">
                                  <w:pPr>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F213794" id="Oval 43" o:spid="_x0000_s1033" style="position:absolute;margin-left:4.5pt;margin-top:1.5pt;width:23.25pt;height: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a7WhwIAADwFAAAOAAAAZHJzL2Uyb0RvYy54bWysVMlu2zAQvRfoPxC815LdNgmEyIGR1EUB&#10;IwmQFDmPKcoiwK0kbcv9+s5QcpzlUhTVgZqNs77h5VVvNNvJEJWzNZ9OSs6kFa5RdlPzn4/LTxec&#10;xQS2Ae2srPlBRn41//jhcu8rOXOd040MDJ3YWO19zbuUfFUUUXTSQJw4Ly0qWxcMJGTDpmgC7NG7&#10;0cWsLM+KvQuND07IGFF6Myj5PPtvWynSXdtGmZiuOeaW8hnyuaazmF9CtQngOyXGNOAfsjCgLAZ9&#10;dnUDCdg2qHeujBLBRdemiXCmcG2rhMw1YDXT8k01Dx14mWvB5kT/3Kb4/9yK292Dvw/Yhr2PVUSS&#10;qujbYOiP+bE+N+vw3CzZJyZQOPs6/XKGLRWoGmn0Upwu+xDTd+kMI6LmUmvlI5UDFexWMQ3WRysS&#10;R6dVs1RaZyZs1tc6sB3Q6MrlsszTwgCvzLRl+5p/vpiimglACLUaEpLGNzWPdsMZ6A1iU6SQY7+6&#10;HV8GWeZvSFD7DsbQhBGKOpgO9MtEqYIbiN1gnt0PsDIqIba1MjW/KOkbxJ2E5pttWDp4XAiLa8Gp&#10;BCMbzrTETInCmFAlUPpvLDE7bemCzIgfe3saKFGpX/dMYUvOyTdJ1q453AcW3LAU0YulwlJWENM9&#10;BNwCbChudrrDo9UOUxQ4Qc46F36/lZEdghI1WAtuE3b+1xYCVqZ/WITrdHZO80mZQSIcifWRsFtz&#10;7XDSU3wvvMgk2SV9JNvgzBMu+4IioQqswHjDXEfmOg2bjc+FkItFNsM185BW9sELck5dooE99k8Q&#10;/AjNhJi+dcdtewfPwZZuWrfYJteqjN1TDxETxOCKZnSMzwm9AS/5bHV69OZ/AAAA//8DAFBLAwQU&#10;AAYACAAAACEAwGQVsdsAAAAFAQAADwAAAGRycy9kb3ducmV2LnhtbEyPQUvDQBCF74L/YRnBm91U&#10;jcSYSSkVoSAIrXrfZsdkMTsbsts0/feOJz0Nj/d475tqNfteTTRGFxhhuchAETfBOm4RPt5fbgpQ&#10;MRm2pg9MCGeKsKovLypT2nDiHU371Cop4VgahC6lodQ6Nh15ExdhIBbvK4zeJJFjq+1oTlLue32b&#10;ZQ/aG8ey0JmBNh013/ujRzCf2ze3tNH51/V5222eYzsNBeL11bx+ApVoTn9h+MUXdKiF6RCObKPq&#10;ER7lk4RwJ0fcPM9BHRDuiwx0Xen/9PUPAAAA//8DAFBLAQItABQABgAIAAAAIQC2gziS/gAAAOEB&#10;AAATAAAAAAAAAAAAAAAAAAAAAABbQ29udGVudF9UeXBlc10ueG1sUEsBAi0AFAAGAAgAAAAhADj9&#10;If/WAAAAlAEAAAsAAAAAAAAAAAAAAAAALwEAAF9yZWxzLy5yZWxzUEsBAi0AFAAGAAgAAAAhAAsZ&#10;rtaHAgAAPAUAAA4AAAAAAAAAAAAAAAAALgIAAGRycy9lMm9Eb2MueG1sUEsBAi0AFAAGAAgAAAAh&#10;AMBkFbHbAAAABQEAAA8AAAAAAAAAAAAAAAAA4QQAAGRycy9kb3ducmV2LnhtbFBLBQYAAAAABAAE&#10;APMAAADpBQAAAAA=&#10;" fillcolor="lime" strokecolor="white" strokeweight="3pt">
                      <v:stroke opacity="0" joinstyle="miter"/>
                      <v:textbox inset="1pt,0,0,0">
                        <w:txbxContent>
                          <w:p w14:paraId="6A9F6AB6" w14:textId="77777777" w:rsidR="001969F0" w:rsidRDefault="001969F0" w:rsidP="001969F0">
                            <w:pPr>
                              <w:jc w:val="center"/>
                              <w:rPr>
                                <w:rFonts w:hAnsi="Calibri"/>
                                <w:b/>
                                <w:bCs/>
                                <w:color w:val="000000"/>
                                <w:sz w:val="24"/>
                                <w:szCs w:val="24"/>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3FBC000F"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76672" behindDoc="0" locked="0" layoutInCell="1" allowOverlap="1" wp14:anchorId="5D11DDE3" wp14:editId="117A41AF">
                      <wp:simplePos x="0" y="0"/>
                      <wp:positionH relativeFrom="column">
                        <wp:posOffset>57150</wp:posOffset>
                      </wp:positionH>
                      <wp:positionV relativeFrom="paragraph">
                        <wp:posOffset>19050</wp:posOffset>
                      </wp:positionV>
                      <wp:extent cx="285750" cy="285750"/>
                      <wp:effectExtent l="19050" t="19050" r="0" b="19050"/>
                      <wp:wrapNone/>
                      <wp:docPr id="42" name="Oval 42">
                        <a:extLst xmlns:a="http://schemas.openxmlformats.org/drawingml/2006/main">
                          <a:ext uri="{FF2B5EF4-FFF2-40B4-BE49-F238E27FC236}">
                            <a16:creationId xmlns:a16="http://schemas.microsoft.com/office/drawing/2014/main" id="{948E8331-9F83-49B5-AEDD-AA04BE3E1EDE}"/>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031D2FA" w14:textId="77777777" w:rsidR="001969F0" w:rsidRDefault="001969F0" w:rsidP="001969F0">
                                  <w:pPr>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D11DDE3" id="Oval 42" o:spid="_x0000_s1034" style="position:absolute;margin-left:4.5pt;margin-top:1.5pt;width:22.5pt;height: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VthhwIAADwFAAAOAAAAZHJzL2Uyb0RvYy54bWysVMlu2zAQvRfoPxC8N5LdNjWEyIGR1EWB&#10;IDGQBDmPKcoiwK0kbcv9+s5QcpzlUhTVgZqNs77hxWVvNNvJEJWzNZ+clZxJK1yj7Kbmjw/LTzPO&#10;YgLbgHZW1vwgI7+cf/xwsfeVnLrO6UYGhk5srPa+5l1KviqKKDppIJ45Ly0qWxcMJGTDpmgC7NG7&#10;0cW0LM+LvQuND07IGFF6PSj5PPtvWynSXdtGmZiuOeaW8hnyuaazmF9AtQngOyXGNOAfsjCgLAZ9&#10;dnUNCdg2qHeujBLBRdemM+FM4dpWCZlrwGom5Ztq7jvwMteCzYn+uU3x/7kVt7t7vwrYhr2PVUSS&#10;qujbYOiP+bE+N+vw3CzZJyZQOP06+XKOLRWoGmn0Upwu+xDTD+kMI6LmUmvlI5UDFexuYhqsj1Yk&#10;jk6rZqm0zkzYrK90YDug0ZXLZZmnhQFemWnL9jX/PJugmglACLUaEpLGNzWPdsMZ6A1iU6SQY7+6&#10;HV8GWeZvSFD7DsbQhBGKOpgO9MtEqYJriN1gnt0PsDIqIba1MjWflfQN4k5C8902LB08LoTFteBU&#10;gpENZ1pipkRhTKgSKP03lpidtnRBZsSPvT0NlKjUr3umsCUz8k2StWsOq8CCG5YierFUWMoNxLSC&#10;gFuADcXNTnd4tNphigInyFnnwu+3MrJDUKIGa8Ftws7/2kLAyvRPi3CdTL/RfFJmkAhHYn0k7NZc&#10;OZz0BN8LLzJJdkkfyTY484TLvqBIqAIrMN4w15G5SsNm43Mh5GKRzXDNPKQbe+8FOacu0cAe+icI&#10;foRmQkzfuuO2vYPnYEs3rVtsk2tVxu6ph4gJYnBFMzrG54TegJd8tjo9evM/AAAA//8DAFBLAwQU&#10;AAYACAAAACEA2eltv9oAAAAFAQAADwAAAGRycy9kb3ducmV2LnhtbEyPQUvDQBCF74L/YRnBm91U&#10;q6RpJqVUhIIgtOp9mx2TxexsyG7T9N87nvT0GN7w3vfK9eQ7NdIQXWCE+SwDRVwH67hB+Hh/uctB&#10;xWTYmi4wIVwowrq6vipNYcOZ9zQeUqMkhGNhENqU+kLrWLfkTZyFnli8rzB4k+QcGm0Hc5Zw3+n7&#10;LHvS3jiWhtb0tG2p/j6cPIL53L25uY3Ov24uu3b7HJuxzxFvb6bNClSiKf09wy++oEMlTMdwYhtV&#10;h7CUJQnhQUTcx4XoEWGRZ6CrUv+nr34AAAD//wMAUEsBAi0AFAAGAAgAAAAhALaDOJL+AAAA4QEA&#10;ABMAAAAAAAAAAAAAAAAAAAAAAFtDb250ZW50X1R5cGVzXS54bWxQSwECLQAUAAYACAAAACEAOP0h&#10;/9YAAACUAQAACwAAAAAAAAAAAAAAAAAvAQAAX3JlbHMvLnJlbHNQSwECLQAUAAYACAAAACEAG3Fb&#10;YYcCAAA8BQAADgAAAAAAAAAAAAAAAAAuAgAAZHJzL2Uyb0RvYy54bWxQSwECLQAUAAYACAAAACEA&#10;2eltv9oAAAAFAQAADwAAAAAAAAAAAAAAAADhBAAAZHJzL2Rvd25yZXYueG1sUEsFBgAAAAAEAAQA&#10;8wAAAOgFAAAAAA==&#10;" fillcolor="lime" strokecolor="white" strokeweight="3pt">
                      <v:stroke opacity="0" joinstyle="miter"/>
                      <v:textbox inset="1pt,0,0,0">
                        <w:txbxContent>
                          <w:p w14:paraId="7031D2FA" w14:textId="77777777" w:rsidR="001969F0" w:rsidRDefault="001969F0" w:rsidP="001969F0">
                            <w:pPr>
                              <w:jc w:val="center"/>
                              <w:rPr>
                                <w:rFonts w:hAnsi="Calibri"/>
                                <w:b/>
                                <w:bCs/>
                                <w:color w:val="000000"/>
                                <w:sz w:val="24"/>
                                <w:szCs w:val="24"/>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2A5B0EF3"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84864" behindDoc="0" locked="0" layoutInCell="1" allowOverlap="1" wp14:anchorId="1A367F7D" wp14:editId="37C598A1">
                      <wp:simplePos x="0" y="0"/>
                      <wp:positionH relativeFrom="column">
                        <wp:posOffset>57150</wp:posOffset>
                      </wp:positionH>
                      <wp:positionV relativeFrom="paragraph">
                        <wp:posOffset>19050</wp:posOffset>
                      </wp:positionV>
                      <wp:extent cx="285750" cy="285750"/>
                      <wp:effectExtent l="19050" t="19050" r="0" b="19050"/>
                      <wp:wrapNone/>
                      <wp:docPr id="41" name="Oval 41">
                        <a:extLst xmlns:a="http://schemas.openxmlformats.org/drawingml/2006/main">
                          <a:ext uri="{FF2B5EF4-FFF2-40B4-BE49-F238E27FC236}">
                            <a16:creationId xmlns:a16="http://schemas.microsoft.com/office/drawing/2014/main" id="{A77A7F9F-2C56-4514-BEB4-83D54E543DDA}"/>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682A87D" w14:textId="77777777" w:rsidR="001969F0" w:rsidRDefault="001969F0" w:rsidP="001969F0">
                                  <w:pPr>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A367F7D" id="Oval 41" o:spid="_x0000_s1035" style="position:absolute;margin-left:4.5pt;margin-top:1.5pt;width:22.5pt;height:2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4QhwIAADwFAAAOAAAAZHJzL2Uyb0RvYy54bWysVMlu2zAQvRfoPxC8N5LdNk0Fy4GR1EWB&#10;IAmQFDmPKcoiwK0kbcv9+s5Qsp3lUhTVgZqNs77h7LI3mm1liMrZmk/OSs6kFa5Rdl3zn4/LDxec&#10;xQS2Ae2srPleRn45f/9utvOVnLrO6UYGhk5srHa+5l1KviqKKDppIJ45Ly0qWxcMJGTDumgC7NC7&#10;0cW0LM+LnQuND07IGFF6PSj5PPtvWynSXdtGmZiuOeaW8hnyuaKzmM+gWgfwnRJjGvAPWRhQFoMe&#10;XV1DArYJ6o0ro0Rw0bXpTDhTuLZVQuYasJpJ+aqahw68zLVgc6I/tin+P7fidvvg7wO2YedjFZGk&#10;Kvo2GPpjfqzPzdofmyX7xAQKp58nn86xpQJVI41eitNlH2L6Lp1hRNRcaq18pHKggu1NTIP1wYrE&#10;0WnVLJXWmQnr1ZUObAs0unK5LPO0MMALM23ZruYfLyaoZgIQQq2GhKTxTc2jXXMGeo3YFCnk2C9u&#10;x+dBlvkbEtS+gzE0YYSiDqYD/TxRquAaYjeYZ/cDrIxKiG2tTM0vSvoGcSeh+WYblvYeF8LiWnAq&#10;wciGMy0xU6IwJlQJlP4bS8xOW7ogM+LH3p4GSlTqVz1T2JKv5JskK9fs7wMLbliK6MVSYSk3ENM9&#10;BNwCbChudrrDo9UOUxQ4Qc46F36/lpEdghI1WAtuE3b+1wYCVqZ/WITrZPqF5pMyg0Q4EKsDYTfm&#10;yuGkJ/heeJFJskv6QLbBmSdc9gVFQhVYgfGGuY7MVRo2G58LIReLbIZr5iHd2AcvyDl1iQb22D9B&#10;8CM0E2L61h227Q08B1u6ad1ik1yrMnZPPURMEIMrmtExPif0Bjzns9Xp0Zv/AQAA//8DAFBLAwQU&#10;AAYACAAAACEA2eltv9oAAAAFAQAADwAAAGRycy9kb3ducmV2LnhtbEyPQUvDQBCF74L/YRnBm91U&#10;q6RpJqVUhIIgtOp9mx2TxexsyG7T9N87nvT0GN7w3vfK9eQ7NdIQXWCE+SwDRVwH67hB+Hh/uctB&#10;xWTYmi4wIVwowrq6vipNYcOZ9zQeUqMkhGNhENqU+kLrWLfkTZyFnli8rzB4k+QcGm0Hc5Zw3+n7&#10;LHvS3jiWhtb0tG2p/j6cPIL53L25uY3Ov24uu3b7HJuxzxFvb6bNClSiKf09wy++oEMlTMdwYhtV&#10;h7CUJQnhQUTcx4XoEWGRZ6CrUv+nr34AAAD//wMAUEsBAi0AFAAGAAgAAAAhALaDOJL+AAAA4QEA&#10;ABMAAAAAAAAAAAAAAAAAAAAAAFtDb250ZW50X1R5cGVzXS54bWxQSwECLQAUAAYACAAAACEAOP0h&#10;/9YAAACUAQAACwAAAAAAAAAAAAAAAAAvAQAAX3JlbHMvLnJlbHNQSwECLQAUAAYACAAAACEAPoSu&#10;EIcCAAA8BQAADgAAAAAAAAAAAAAAAAAuAgAAZHJzL2Uyb0RvYy54bWxQSwECLQAUAAYACAAAACEA&#10;2eltv9oAAAAFAQAADwAAAAAAAAAAAAAAAADhBAAAZHJzL2Rvd25yZXYueG1sUEsFBgAAAAAEAAQA&#10;8wAAAOgFAAAAAA==&#10;" fillcolor="lime" strokecolor="white" strokeweight="3pt">
                      <v:stroke opacity="0" joinstyle="miter"/>
                      <v:textbox inset="1pt,0,0,0">
                        <w:txbxContent>
                          <w:p w14:paraId="0682A87D" w14:textId="77777777" w:rsidR="001969F0" w:rsidRDefault="001969F0" w:rsidP="001969F0">
                            <w:pPr>
                              <w:jc w:val="center"/>
                              <w:rPr>
                                <w:rFonts w:hAnsi="Calibri"/>
                                <w:b/>
                                <w:bCs/>
                                <w:color w:val="000000"/>
                                <w:sz w:val="24"/>
                                <w:szCs w:val="24"/>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02594F68"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93056" behindDoc="0" locked="0" layoutInCell="1" allowOverlap="1" wp14:anchorId="327D3780" wp14:editId="08C6E945">
                      <wp:simplePos x="0" y="0"/>
                      <wp:positionH relativeFrom="column">
                        <wp:posOffset>57150</wp:posOffset>
                      </wp:positionH>
                      <wp:positionV relativeFrom="paragraph">
                        <wp:posOffset>19050</wp:posOffset>
                      </wp:positionV>
                      <wp:extent cx="285750" cy="285750"/>
                      <wp:effectExtent l="19050" t="19050" r="0" b="19050"/>
                      <wp:wrapNone/>
                      <wp:docPr id="40" name="Oval 40">
                        <a:extLst xmlns:a="http://schemas.openxmlformats.org/drawingml/2006/main">
                          <a:ext uri="{FF2B5EF4-FFF2-40B4-BE49-F238E27FC236}">
                            <a16:creationId xmlns:a16="http://schemas.microsoft.com/office/drawing/2014/main" id="{5B04CB0C-4B78-4949-AD1E-FF5CB7229FAE}"/>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9696134"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27D3780" id="Oval 40" o:spid="_x0000_s1036" style="position:absolute;margin-left:4.5pt;margin-top:1.5pt;width:22.5pt;height:2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RXlhQIAAD0FAAAOAAAAZHJzL2Uyb0RvYy54bWysVNtuEzEQfUfiHyy/000ClCrqpopagpCq&#10;tlKL+jzxerOWfMN2kg1fz7E3F9q+IMQ+eMee8VzOnPHlVW8028gQlbM1H5+NOJNWuEbZVc1/PC0+&#10;XHAWE9mGtLOy5jsZ+dXs/bvLrZ/KieucbmRgcGLjdOtr3qXkp1UVRScNxTPnpYWydcFQwjasqibQ&#10;Ft6Nriaj0Xm1daHxwQkZI05vBiWfFf9tK0W6b9soE9M1R26prKGsy7xWs0uargL5Tol9GvQPWRhS&#10;FkGPrm4oEVsH9caVUSK46Np0JpypXNsqIUsNqGY8elXNY0delloATvRHmOL/cyvuNo/+IQCGrY/T&#10;CDFX0bfB5D/yY30Ba3cES/aJCRxOPo8/nQNSAdVehpfqdNmHmL5JZ1gWai61Vj7mcmhKm9uYBuuD&#10;VT6OTqtmobQum7BaXuvANoTWLfCNSrcQ4IWZtmxb848XY6iZIFCo1ZQgGt/UPNoVZ6RX4KZIocR+&#10;cTu+DrJYDAlq39EQ+hh1MC0lvvCRK7ih2A3mRTXQyqgEbmtlan4xyt9w3ElqvtqGpZ3HQFiMBc8l&#10;GNlwpiUyzVLhZSKl/8YSmGibMZOF8XtsTw3NUuqXPVOAZFzSyEdL1+weAgtumIroxUKhlluK6YEC&#10;xgCIYrTTPZZWO+Qo0ELOOhd+vT7LdmAlNCgG4wTof64poDT93YKv48mX3KBUNhDCQVgeBLs21w6t&#10;HuPB8KKI2S7pg9gGZ54x7fMcCSqyAvGGxu4312kYbbwXQs7nxQxz5ind2kcvsvMMU+7YU/9Mwe+5&#10;mUDqO3cYtzf8HGzzTevm6+RaVch7whCkyBvMaKHH/j3Jj8Cf+2J1evVmvwEAAP//AwBQSwMEFAAG&#10;AAgAAAAhAH7gMhHfAAAABQEAAA8AAABkcnMvZG93bnJldi54bWxMj0FLAzEQhe+C/yGM4EVsonZr&#10;XXe2iFAEqWJbPfSWbsbN4iZZNmm79tc7nvT0GN7w3veK2eBasac+NsEjXI0UCPJVMI2vEd7X88sp&#10;iJi0N7oNnhC+KcKsPD0pdG7CwS9pv0q14BAfc41gU+pyKWNlyek4Ch159j5D73Tis6+l6fWBw10r&#10;r5WaSKcbzw1Wd/Roqfpa7RzC5FnRS/Z03LxdrD+Oc/uaLW8XG8Tzs+HhHkSiIf09wy8+o0PJTNuw&#10;8yaKFuGOlySEGxZ2szHrFmE8VSDLQv6nL38AAAD//wMAUEsBAi0AFAAGAAgAAAAhALaDOJL+AAAA&#10;4QEAABMAAAAAAAAAAAAAAAAAAAAAAFtDb250ZW50X1R5cGVzXS54bWxQSwECLQAUAAYACAAAACEA&#10;OP0h/9YAAACUAQAACwAAAAAAAAAAAAAAAAAvAQAAX3JlbHMvLnJlbHNQSwECLQAUAAYACAAAACEA&#10;3TUV5YUCAAA9BQAADgAAAAAAAAAAAAAAAAAuAgAAZHJzL2Uyb0RvYy54bWxQSwECLQAUAAYACAAA&#10;ACEAfuAyEd8AAAAFAQAADwAAAAAAAAAAAAAAAADfBAAAZHJzL2Rvd25yZXYueG1sUEsFBgAAAAAE&#10;AAQA8wAAAOsFAAAAAA==&#10;" fillcolor="yellow" strokecolor="white" strokeweight="3pt">
                      <v:stroke opacity="0" joinstyle="miter"/>
                      <v:textbox inset="1pt,0,0,0">
                        <w:txbxContent>
                          <w:p w14:paraId="09696134"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p>
        </w:tc>
        <w:tc>
          <w:tcPr>
            <w:tcW w:w="1051" w:type="dxa"/>
            <w:tcBorders>
              <w:top w:val="nil"/>
              <w:left w:val="nil"/>
              <w:bottom w:val="nil"/>
              <w:right w:val="nil"/>
            </w:tcBorders>
            <w:shd w:val="clear" w:color="auto" w:fill="auto"/>
            <w:noWrap/>
            <w:vAlign w:val="bottom"/>
            <w:hideMark/>
          </w:tcPr>
          <w:p w14:paraId="3747F511"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701248" behindDoc="0" locked="0" layoutInCell="1" allowOverlap="1" wp14:anchorId="51EF9F48" wp14:editId="70BE753B">
                      <wp:simplePos x="0" y="0"/>
                      <wp:positionH relativeFrom="column">
                        <wp:posOffset>133350</wp:posOffset>
                      </wp:positionH>
                      <wp:positionV relativeFrom="paragraph">
                        <wp:posOffset>38100</wp:posOffset>
                      </wp:positionV>
                      <wp:extent cx="257175" cy="247650"/>
                      <wp:effectExtent l="0" t="0" r="28575" b="19050"/>
                      <wp:wrapNone/>
                      <wp:docPr id="39" name="Oval 39">
                        <a:extLst xmlns:a="http://schemas.openxmlformats.org/drawingml/2006/main">
                          <a:ext uri="{FF2B5EF4-FFF2-40B4-BE49-F238E27FC236}">
                            <a16:creationId xmlns:a16="http://schemas.microsoft.com/office/drawing/2014/main" id="{4CFF9E97-C911-4A18-A2C0-75BABAA4D4E6}"/>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00FF00"/>
                              </a:solidFill>
                              <a:ln w="3175" cap="flat" cmpd="sng" algn="ctr">
                                <a:solidFill>
                                  <a:srgbClr val="000000"/>
                                </a:solidFill>
                                <a:prstDash val="solid"/>
                                <a:miter lim="800000"/>
                                <a:headEnd type="none" w="med" len="med"/>
                                <a:tailEnd type="none" w="med" len="med"/>
                              </a:ln>
                              <a:effectLst/>
                            </wps:spPr>
                            <wps:txbx>
                              <w:txbxContent>
                                <w:p w14:paraId="0AAC418F" w14:textId="77777777" w:rsidR="001969F0" w:rsidRDefault="001969F0" w:rsidP="001969F0">
                                  <w:pPr>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1EF9F48" id="Oval 39" o:spid="_x0000_s1037" style="position:absolute;margin-left:10.5pt;margin-top:3pt;width:20.25pt;height:19.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NwKfAIAAB8FAAAOAAAAZHJzL2Uyb0RvYy54bWysVFtr2zAUfh/sPwi9r7az9YKpU0K7jEFp&#10;C+3osyLLsUC3SUri7Nfvk+w0a/syxvwgf0c6Otfv6PJq0IpshQ/SmoZWJyUlwnDbSrNu6I+n5acL&#10;SkJkpmXKGtHQvQj0av7xw+XO1WJme6ta4QmMmFDvXEP7GF1dFIH3QrNwYp0wOOys1yxC9Oui9WwH&#10;61oVs7I8K3bWt85bLkLA7s14SOfZftcJHu+7LohIVEMRW8yrz+sqrcX8ktVrz1wv+RQG+4coNJMG&#10;Tl9M3bDIyMbLd6a05N4G28UTbnVhu05ykXNANlX5JpvHnjmRc0FxgnspU/h/Zvnd9tE9eJRh50Id&#10;AFMWQ+d1+iM+MuRi7V+KJYZIODZnp9WXM5SU42jCsFIcLzsf4jdhNUmgoUIp6UJKh9VsexviqH3Q&#10;StvBKtkupVJZ8OvVtfJky1LryuWyzN2Cg1dqypBdQz9X56cIhYFBnWIRULu2ocGsKWFqDWry6LPr&#10;V5fDax8lvsSItz5SjDcs9GMs2cJIHC0j2KukbuhFujzxqRes/WpaEvcOlDcgPk1BatFSogSCSQh+&#10;WB2ZVH+jiYiUSRdE5vRUvWPLEorDaiASWVdVMp62VrbdP3ji7cj74PhSIpdbFuID8yA6+ofhjfdY&#10;OmURI0eTKOmt//V2L+mBdzhBMhgYVPfnhnmkpr4bMLKanSN/ErMA4A9gdQBmo68tmlnhSXA8w6QX&#10;1QF23upnzPMiecIRMxz+xt5NwnUchxcvAheLRVbDJDkWb82j48l4KlPq2NPwzLyb2BdB2zt7GKh3&#10;DBx1001jF5toO5npeawhSJEETGGmx/RipDH/U85ax3dt/hsAAP//AwBQSwMEFAAGAAgAAAAhAB+t&#10;w7zdAAAABgEAAA8AAABkcnMvZG93bnJldi54bWxMj0FPg0AQhe8m/ofNmHizC8QSgwyN1vagSZtY&#10;/QELTIGUnUV2S/HfO570NHl5L+99k69m26uJRt85RogXESjiytUdNwifH9u7B1A+GK5N75gQvsnD&#10;qri+yk1Wuwu/03QIjZIS9plBaEMYMq191ZI1fuEGYvGObrQmiBwbXY/mIuW210kUpdqajmWhNQOt&#10;W6pOh7NF2LzybpOsty9vyf55Lv1p+qp2R8Tbm/npEVSgOfyF4Rdf0KEQptKdufaqR0hieSUgpHLE&#10;TuMlqBLhfhmBLnL9H7/4AQAA//8DAFBLAQItABQABgAIAAAAIQC2gziS/gAAAOEBAAATAAAAAAAA&#10;AAAAAAAAAAAAAABbQ29udGVudF9UeXBlc10ueG1sUEsBAi0AFAAGAAgAAAAhADj9If/WAAAAlAEA&#10;AAsAAAAAAAAAAAAAAAAALwEAAF9yZWxzLy5yZWxzUEsBAi0AFAAGAAgAAAAhAJx43Ap8AgAAHwUA&#10;AA4AAAAAAAAAAAAAAAAALgIAAGRycy9lMm9Eb2MueG1sUEsBAi0AFAAGAAgAAAAhAB+tw7zdAAAA&#10;BgEAAA8AAAAAAAAAAAAAAAAA1gQAAGRycy9kb3ducmV2LnhtbFBLBQYAAAAABAAEAPMAAADgBQAA&#10;AAA=&#10;" fillcolor="lime" strokeweight=".25pt">
                      <v:stroke joinstyle="miter"/>
                      <v:textbox inset="1pt,0,0,0">
                        <w:txbxContent>
                          <w:p w14:paraId="0AAC418F" w14:textId="77777777" w:rsidR="001969F0" w:rsidRDefault="001969F0" w:rsidP="001969F0">
                            <w:pPr>
                              <w:jc w:val="center"/>
                              <w:rPr>
                                <w:rFonts w:hAnsi="Calibri"/>
                                <w:b/>
                                <w:bCs/>
                                <w:color w:val="000000"/>
                                <w:sz w:val="24"/>
                                <w:szCs w:val="24"/>
                              </w:rPr>
                            </w:pPr>
                            <w:r>
                              <w:rPr>
                                <w:rFonts w:hAnsi="Calibri"/>
                                <w:b/>
                                <w:bCs/>
                                <w:color w:val="000000"/>
                              </w:rPr>
                              <w:t>+</w:t>
                            </w:r>
                          </w:p>
                        </w:txbxContent>
                      </v:textbox>
                    </v:oval>
                  </w:pict>
                </mc:Fallback>
              </mc:AlternateContent>
            </w:r>
          </w:p>
        </w:tc>
      </w:tr>
      <w:tr w:rsidR="001969F0" w:rsidRPr="006D0A41" w14:paraId="1F8FF390" w14:textId="77777777" w:rsidTr="00022125">
        <w:trPr>
          <w:trHeight w:val="493"/>
        </w:trPr>
        <w:tc>
          <w:tcPr>
            <w:tcW w:w="1631" w:type="dxa"/>
            <w:tcBorders>
              <w:top w:val="nil"/>
              <w:left w:val="single" w:sz="4" w:space="0" w:color="FFFFFF"/>
              <w:bottom w:val="single" w:sz="4" w:space="0" w:color="FFFFFF"/>
              <w:right w:val="single" w:sz="4" w:space="0" w:color="FFFFFF"/>
            </w:tcBorders>
            <w:shd w:val="clear" w:color="auto" w:fill="auto"/>
            <w:noWrap/>
            <w:vAlign w:val="center"/>
            <w:hideMark/>
          </w:tcPr>
          <w:p w14:paraId="076CB832"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color w:val="000000"/>
                <w:lang w:eastAsia="en-PK"/>
              </w:rPr>
              <w:t>Baxter 2018</w:t>
            </w:r>
          </w:p>
        </w:tc>
        <w:tc>
          <w:tcPr>
            <w:tcW w:w="801" w:type="dxa"/>
            <w:tcBorders>
              <w:top w:val="nil"/>
              <w:left w:val="nil"/>
              <w:bottom w:val="nil"/>
              <w:right w:val="nil"/>
            </w:tcBorders>
            <w:shd w:val="clear" w:color="auto" w:fill="auto"/>
            <w:noWrap/>
            <w:vAlign w:val="bottom"/>
            <w:hideMark/>
          </w:tcPr>
          <w:p w14:paraId="70E31DB8"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61312" behindDoc="0" locked="0" layoutInCell="1" allowOverlap="1" wp14:anchorId="55A43DBC" wp14:editId="18E14551">
                      <wp:simplePos x="0" y="0"/>
                      <wp:positionH relativeFrom="column">
                        <wp:posOffset>57150</wp:posOffset>
                      </wp:positionH>
                      <wp:positionV relativeFrom="paragraph">
                        <wp:posOffset>9525</wp:posOffset>
                      </wp:positionV>
                      <wp:extent cx="285750" cy="285750"/>
                      <wp:effectExtent l="19050" t="19050" r="0" b="19050"/>
                      <wp:wrapNone/>
                      <wp:docPr id="38" name="Oval 38">
                        <a:extLst xmlns:a="http://schemas.openxmlformats.org/drawingml/2006/main">
                          <a:ext uri="{FF2B5EF4-FFF2-40B4-BE49-F238E27FC236}">
                            <a16:creationId xmlns:a16="http://schemas.microsoft.com/office/drawing/2014/main" id="{B1BD6D63-9745-4BC9-965C-4B119F371F04}"/>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318539C"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5A43DBC" id="Oval 38" o:spid="_x0000_s1038" style="position:absolute;margin-left:4.5pt;margin-top:.75pt;width:22.5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4GhgIAAD0FAAAOAAAAZHJzL2Uyb0RvYy54bWysVNtuEzEQfUfiHyy/000ClCrqpopagpCq&#10;tlKL+jzxerOWfMN2kg1fz7E3F9q+IMQ+eMee8VzOnPHlVW8028gQlbM1H5+NOJNWuEbZVc1/PC0+&#10;XHAWE9mGtLOy5jsZ+dXs/bvLrZ/KieucbmRgcGLjdOtr3qXkp1UVRScNxTPnpYWydcFQwjasqibQ&#10;Ft6Nriaj0Xm1daHxwQkZI05vBiWfFf9tK0W6b9soE9M1R26prKGsy7xWs0uargL5Tol9GvQPWRhS&#10;FkGPrm4oEVsH9caVUSK46Np0JpypXNsqIUsNqGY8elXNY0delloATvRHmOL/cyvuNo/+IQCGrY/T&#10;CDFX0bfB5D/yY30Ba3cES/aJCRxOPo8/nQNSAdVehpfqdNmHmL5JZ1gWai61Vj7mcmhKm9uYBuuD&#10;VT6OTqtmobQum7BaXuvANoTWLfCNSrcQ4IWZtmxb848XY6iZIFCo1ZQgGt/UPNoVZ6RX4KZIocR+&#10;cTu+DrJYDAlq39EQ+hh1MC0lvvCRK7ih2A3mRTXQyqgEbmtlan4xyt9w3ElqvtqGpZ3HQFiMBc8l&#10;GNlwpiUyzVLhZSKl/8YSmGibMZOF8XtsTw3NUuqXPVOAZDzJzvPR0jW7h8CCG6YierFQqOWWYnqg&#10;gDEAohjtdI+l1Q45CrSQs86FX6/Psh1YCQ2KwTgB+p9rCihNf7fg63jyJTcolQ2EcBCWB8GuzbVD&#10;q8d4MLwoYrZL+iC2wZlnTPs8R4KKrEC8obH7zXUaRhvvhZDzeTHDnHlKt/bRi+w8w5Q79tQ/U/B7&#10;biaQ+s4dxu0NPwfbfNO6+Tq5VhXynjAEKfIGM1rosX9P8iPw575YnV692W8AAAD//wMAUEsDBBQA&#10;BgAIAAAAIQCizdSA3gAAAAUBAAAPAAAAZHJzL2Rvd25yZXYueG1sTI/BTsMwEETvSPyDtUhcEHVA&#10;dYAQp0JIFRKiiLZw6M2NlzgiXkex24Z+PcsJjrOzmnlTzkbfiT0OsQ2k4WqSgUCqg22p0fC+nl/e&#10;gojJkDVdINTwjRFm1elJaQobDrTE/So1gkMoFkaDS6kvpIy1Q2/iJPRI7H2GwZvEcmikHcyBw30n&#10;r7Msl960xA3O9PjosP5a7byG/DnDhXo6bt4u1h/HuXtVy5uXjdbnZ+PDPYiEY/p7hl98RoeKmbZh&#10;RzaKTsMdL0l8ViDYVVOWWw3TXIGsSvmfvvoBAAD//wMAUEsBAi0AFAAGAAgAAAAhALaDOJL+AAAA&#10;4QEAABMAAAAAAAAAAAAAAAAAAAAAAFtDb250ZW50X1R5cGVzXS54bWxQSwECLQAUAAYACAAAACEA&#10;OP0h/9YAAACUAQAACwAAAAAAAAAAAAAAAAAvAQAAX3JlbHMvLnJlbHNQSwECLQAUAAYACAAAACEA&#10;l9/+BoYCAAA9BQAADgAAAAAAAAAAAAAAAAAuAgAAZHJzL2Uyb0RvYy54bWxQSwECLQAUAAYACAAA&#10;ACEAos3UgN4AAAAFAQAADwAAAAAAAAAAAAAAAADgBAAAZHJzL2Rvd25yZXYueG1sUEsFBgAAAAAE&#10;AAQA8wAAAOsFAAAAAA==&#10;" fillcolor="yellow" strokecolor="white" strokeweight="3pt">
                      <v:stroke opacity="0" joinstyle="miter"/>
                      <v:textbox inset="1pt,0,0,0">
                        <w:txbxContent>
                          <w:p w14:paraId="1318539C"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53F80797"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69504" behindDoc="0" locked="0" layoutInCell="1" allowOverlap="1" wp14:anchorId="152CFD1C" wp14:editId="79F6D5FD">
                      <wp:simplePos x="0" y="0"/>
                      <wp:positionH relativeFrom="column">
                        <wp:posOffset>57150</wp:posOffset>
                      </wp:positionH>
                      <wp:positionV relativeFrom="paragraph">
                        <wp:posOffset>9525</wp:posOffset>
                      </wp:positionV>
                      <wp:extent cx="295275" cy="285750"/>
                      <wp:effectExtent l="19050" t="19050" r="9525" b="19050"/>
                      <wp:wrapNone/>
                      <wp:docPr id="37" name="Oval 37">
                        <a:extLst xmlns:a="http://schemas.openxmlformats.org/drawingml/2006/main">
                          <a:ext uri="{FF2B5EF4-FFF2-40B4-BE49-F238E27FC236}">
                            <a16:creationId xmlns:a16="http://schemas.microsoft.com/office/drawing/2014/main" id="{8FDD5885-4DA9-45D0-ADD3-DFE930868E4E}"/>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3F8C1CB" w14:textId="77777777" w:rsidR="001969F0" w:rsidRDefault="001969F0" w:rsidP="001969F0">
                                  <w:pPr>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52CFD1C" id="Oval 37" o:spid="_x0000_s1039" style="position:absolute;margin-left:4.5pt;margin-top:.75pt;width:23.25pt;height: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YojiAIAAD0FAAAOAAAAZHJzL2Uyb0RvYy54bWysVMlu2zAQvRfoPxC8N5KcNg2EyIGR1EWB&#10;IAmQFDmPKcoiwK0kbcv9+s5QcpzlUhTVgZqNs77hxeVgNNvKEJWzDa9OSs6kFa5Vdt3wn4/LT+ec&#10;xQS2Be2sbPheRn45//jhYudrOXO9060MDJ3YWO98w/uUfF0UUfTSQDxxXlpUdi4YSMiGddEG2KF3&#10;o4tZWZ4VOxdaH5yQMaL0elTyefbfdVKku66LMjHdcMwt5TPkc0VnMb+Aeh3A90pMacA/ZGFAWQz6&#10;7OoaErBNUO9cGSWCi65LJ8KZwnWdEjLXgNVU5ZtqHnrwMteCzYn+uU3x/7kVt9sHfx+wDTsf64gk&#10;VTF0wdAf82NDbtb+uVlySEygcPal+nyGLRWommj0Uhwv+xDTd+kMI6LhUmvlI5UDNWxvYhqtD1Yk&#10;jk6rdqm0zkxYr650YFug0ZXLZZmnhQFemWnLdg0/Pa9QzQQghDoNCUnj24ZHu+YM9BqxKVLIsV/d&#10;ji+DLPM3Jqh9D1NowghFHU1H+mWiVME1xH40z+5HWBmVENtamYafl/SN4l5C+822LO09LoTFteBU&#10;gpEtZ1pipkRhTKgTKP03lpidtnRBZsRPvT0OlKg0rAamsCXVKTkn0cq1+/vAghu3InqxVFjLDcR0&#10;DwHXADuKq53u8Oi0wxwFjpCz3oXfb2Vkh6hEDRaD64St/7WBgKXpHxbxWs2+0oBSZpAIB2J1IOzG&#10;XDkcdYUPhheZJLukD2QXnHnCbV9QJFSBFRhvHOzEXKVxtfG9EHKxyGa4Zx7SjX3wgpxTm2hij8MT&#10;BD9hMyGob91h3d7hc7Slm9YtNsl1KoP32EMEBTG4oxke03tCj8BLPlsdX735HwAAAP//AwBQSwME&#10;FAAGAAgAAAAhABxJ8yDaAAAABQEAAA8AAABkcnMvZG93bnJldi54bWxMj0FLw0AQhe+C/2EZwZvd&#10;VEypMZtSKkKhINjqfZods8HsbMhu0/TfOz3paXjzhve+KVeT79RIQ2wDG5jPMlDEdbAtNwY+D28P&#10;S1AxIVvsApOBC0VYVbc3JRY2nPmDxn1qlIRwLNCAS6kvtI61I49xFnpi8b7D4DGJHBptBzxLuO/0&#10;Y5YttMeWpcFhTxtH9c/+5A3g1/a9ndvY+t36snWb19iM/dKY+7tp/QIq0ZT+juGKL+hQCdMxnNhG&#10;1Rl4lk+SrHNQ4ua5zKOBp0UOuir1f/rqFwAA//8DAFBLAQItABQABgAIAAAAIQC2gziS/gAAAOEB&#10;AAATAAAAAAAAAAAAAAAAAAAAAABbQ29udGVudF9UeXBlc10ueG1sUEsBAi0AFAAGAAgAAAAhADj9&#10;If/WAAAAlAEAAAsAAAAAAAAAAAAAAAAALwEAAF9yZWxzLy5yZWxzUEsBAi0AFAAGAAgAAAAhALe9&#10;iiOIAgAAPQUAAA4AAAAAAAAAAAAAAAAALgIAAGRycy9lMm9Eb2MueG1sUEsBAi0AFAAGAAgAAAAh&#10;ABxJ8yDaAAAABQEAAA8AAAAAAAAAAAAAAAAA4gQAAGRycy9kb3ducmV2LnhtbFBLBQYAAAAABAAE&#10;APMAAADpBQAAAAA=&#10;" fillcolor="lime" strokecolor="white" strokeweight="3pt">
                      <v:stroke opacity="0" joinstyle="miter"/>
                      <v:textbox inset="1pt,0,0,0">
                        <w:txbxContent>
                          <w:p w14:paraId="33F8C1CB" w14:textId="77777777" w:rsidR="001969F0" w:rsidRDefault="001969F0" w:rsidP="001969F0">
                            <w:pPr>
                              <w:jc w:val="center"/>
                              <w:rPr>
                                <w:rFonts w:hAnsi="Calibri"/>
                                <w:b/>
                                <w:bCs/>
                                <w:color w:val="000000"/>
                                <w:sz w:val="24"/>
                                <w:szCs w:val="24"/>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6D480D7C"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77696" behindDoc="0" locked="0" layoutInCell="1" allowOverlap="1" wp14:anchorId="0D7C3B4E" wp14:editId="71FBE47E">
                      <wp:simplePos x="0" y="0"/>
                      <wp:positionH relativeFrom="column">
                        <wp:posOffset>57150</wp:posOffset>
                      </wp:positionH>
                      <wp:positionV relativeFrom="paragraph">
                        <wp:posOffset>9525</wp:posOffset>
                      </wp:positionV>
                      <wp:extent cx="285750" cy="285750"/>
                      <wp:effectExtent l="19050" t="19050" r="0" b="19050"/>
                      <wp:wrapNone/>
                      <wp:docPr id="36" name="Oval 36">
                        <a:extLst xmlns:a="http://schemas.openxmlformats.org/drawingml/2006/main">
                          <a:ext uri="{FF2B5EF4-FFF2-40B4-BE49-F238E27FC236}">
                            <a16:creationId xmlns:a16="http://schemas.microsoft.com/office/drawing/2014/main" id="{1D3C7984-5E37-4D97-B441-286FAE2381D5}"/>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AA67D7F" w14:textId="77777777" w:rsidR="001969F0" w:rsidRDefault="001969F0" w:rsidP="001969F0">
                                  <w:pPr>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D7C3B4E" id="Oval 36" o:spid="_x0000_s1040" style="position:absolute;margin-left:4.5pt;margin-top:.75pt;width:22.5pt;height: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DKtiAIAAD0FAAAOAAAAZHJzL2Uyb0RvYy54bWysVMlu2zAQvRfoPxC8N5LcNA2EyIGR1EWB&#10;IAmQFDmPKcoiwK0kbcv9+s5QcpzlUhTVgZqNs77hxeVgNNvKEJWzDa9OSs6kFa5Vdt3wn4/LT+ec&#10;xQS2Be2sbPheRn45//jhYudrOXO9060MDJ3YWO98w/uUfF0UUfTSQDxxXlpUdi4YSMiGddEG2KF3&#10;o4tZWZ4VOxdaH5yQMaL0elTyefbfdVKku66LMjHdcMwt5TPkc0VnMb+Aeh3A90pMacA/ZGFAWQz6&#10;7OoaErBNUO9cGSWCi65LJ8KZwnWdEjLXgNVU5ZtqHnrwMteCzYn+uU3x/7kVt9sHfx+wDTsf64gk&#10;VTF0wdAf82NDbtb+uVlySEygcPalOj3DlgpUTTR6KY6XfYjpu3SGEdFwqbXykcqBGrY3MY3WBysS&#10;R6dVu1RaZyasV1c6sC3Q6MrlsszTwgCvzLRlu4Z/Pq9QzQQghDoNCUnj24ZHu+YM9BqxKVLIsV/d&#10;ji+DLPM3Jqh9D1NowghFHU1H+mWiVME1xH40z+5HWBmVENtamYafl/SN4l5C+822LO09LoTFteBU&#10;gpEtZ1pipkRhTKgTKP03lpidtnRBZsRPvT0OlKg0rAamsCXVKTkn0cq1+/vAghu3InqxVFjLDcR0&#10;DwHXADuKq53u8Oi0wxwFjpCz3oXfb2Vkh6hEDRaD64St/7WBgKXpHxbxWs2+0oBSZpAIB2J1IOzG&#10;XDkcdYUPhheZJLukD2QXnHnCbV9QJFSBFRhvHOzEXKVxtfG9EHKxyGa4Zx7SjX3wgpxTm2hij8MT&#10;BD9hMyGob91h3d7hc7Slm9YtNsl1KoP32EMEBTG4oxke03tCj8BLPlsdX735HwAAAP//AwBQSwME&#10;FAAGAAgAAAAhAAXEiy7aAAAABQEAAA8AAABkcnMvZG93bnJldi54bWxMj0FLw0AQhe+C/2EZwZvd&#10;VJpS02xKqQgFQbDqfZqdJovZ2ZDdpum/dzzp8c0b3vteuZl8p0YaogtsYD7LQBHXwTpuDHx+vDys&#10;QMWEbLELTAauFGFT3d6UWNhw4XcaD6lREsKxQANtSn2hdaxb8hhnoScW7xQGj0nk0Gg74EXCfacf&#10;s2ypPTqWhhZ72rVUfx/O3gB+7d/c3EbnX7fXfbt7js3Yr4y5v5u2a1CJpvT3DL/4gg6VMB3DmW1U&#10;nYEnWZLknIMSN1+IPBpYLHPQVan/01c/AAAA//8DAFBLAQItABQABgAIAAAAIQC2gziS/gAAAOEB&#10;AAATAAAAAAAAAAAAAAAAAAAAAABbQ29udGVudF9UeXBlc10ueG1sUEsBAi0AFAAGAAgAAAAhADj9&#10;If/WAAAAlAEAAAsAAAAAAAAAAAAAAAAALwEAAF9yZWxzLy5yZWxzUEsBAi0AFAAGAAgAAAAhAA1w&#10;Mq2IAgAAPQUAAA4AAAAAAAAAAAAAAAAALgIAAGRycy9lMm9Eb2MueG1sUEsBAi0AFAAGAAgAAAAh&#10;AAXEiy7aAAAABQEAAA8AAAAAAAAAAAAAAAAA4gQAAGRycy9kb3ducmV2LnhtbFBLBQYAAAAABAAE&#10;APMAAADpBQAAAAA=&#10;" fillcolor="lime" strokecolor="white" strokeweight="3pt">
                      <v:stroke opacity="0" joinstyle="miter"/>
                      <v:textbox inset="1pt,0,0,0">
                        <w:txbxContent>
                          <w:p w14:paraId="5AA67D7F" w14:textId="77777777" w:rsidR="001969F0" w:rsidRDefault="001969F0" w:rsidP="001969F0">
                            <w:pPr>
                              <w:jc w:val="center"/>
                              <w:rPr>
                                <w:rFonts w:hAnsi="Calibri"/>
                                <w:b/>
                                <w:bCs/>
                                <w:color w:val="000000"/>
                                <w:sz w:val="24"/>
                                <w:szCs w:val="24"/>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003A41E4"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85888" behindDoc="0" locked="0" layoutInCell="1" allowOverlap="1" wp14:anchorId="6779A8B6" wp14:editId="414A4088">
                      <wp:simplePos x="0" y="0"/>
                      <wp:positionH relativeFrom="column">
                        <wp:posOffset>57150</wp:posOffset>
                      </wp:positionH>
                      <wp:positionV relativeFrom="paragraph">
                        <wp:posOffset>9525</wp:posOffset>
                      </wp:positionV>
                      <wp:extent cx="285750" cy="285750"/>
                      <wp:effectExtent l="19050" t="19050" r="0" b="19050"/>
                      <wp:wrapNone/>
                      <wp:docPr id="35" name="Oval 35">
                        <a:extLst xmlns:a="http://schemas.openxmlformats.org/drawingml/2006/main">
                          <a:ext uri="{FF2B5EF4-FFF2-40B4-BE49-F238E27FC236}">
                            <a16:creationId xmlns:a16="http://schemas.microsoft.com/office/drawing/2014/main" id="{A60F5D3A-46EC-466C-8C49-FC76C31AD5A8}"/>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FBA561E"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779A8B6" id="Oval 35" o:spid="_x0000_s1041" style="position:absolute;margin-left:4.5pt;margin-top:.75pt;width:22.5pt;height:2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aIhgIAAD0FAAAOAAAAZHJzL2Uyb0RvYy54bWysVNtuEzEQfUfiHyy/000CLVXUTRW1BCFV&#10;pVKL+jzxerOWfMN2kg1fz7E3F9q+IMQ+eMee8VzOnPHVdW8028gQlbM1H5+NOJNWuEbZVc1/PC0+&#10;XHIWE9mGtLOy5jsZ+fXs/burrZ/KieucbmRgcGLjdOtr3qXkp1UVRScNxTPnpYWydcFQwjasqibQ&#10;Ft6Nriaj0UW1daHxwQkZI05vByWfFf9tK0X63rZRJqZrjtxSWUNZl3mtZlc0XQXynRL7NOgfsjCk&#10;LIIeXd1SIrYO6o0ro0Rw0bXpTDhTubZVQpYaUM149Kqax468LLUAnOiPMMX/51bcbx79QwAMWx+n&#10;EWKuom+DyX/kx/oC1u4IluwTEzicnI8/XQBSAdVehpfqdNmHmL5KZ1gWai61Vj7mcmhKm7uYBuuD&#10;VT6OTqtmobQum7Ba3ujANoTWLfCNSrcQ4IWZtmxb84+XY6iZIFCo1ZQgGt/UPNoVZ6RX4KZIocR+&#10;cTu+DrJYDAlq39EQ+hh1MC0lvvCRK7il2A3mRTXQyqgEbmtlan45yt9w3ElqvtiGpZ3HQFiMBc8l&#10;GNlwpiUyzVLhZSKl/8YSmGibMZOF8XtsTw3NUuqXPVOAZHyeneejpWt2D4EFN0xF9GKhUMsdxfRA&#10;AWMARDHa6TuWVjvkKNBCzjoXfr0+y3ZgJTQoBuME6H+uKaA0/c2Cr+PJ59ygVDYQwkFYHgS7NjcO&#10;rR7jwfCiiNku6YPYBmeeMe3zHAkqsgLxhsbuNzdpGG28F0LO58UMc+Yp3dlHL7LzDFPu2FP/TMHv&#10;uZlA6nt3GLc3/Bxs803r5uvkWlXIe8IQpMgbzGihx/49yY/An/tidXr1Zr8BAAD//wMAUEsDBBQA&#10;BgAIAAAAIQCizdSA3gAAAAUBAAAPAAAAZHJzL2Rvd25yZXYueG1sTI/BTsMwEETvSPyDtUhcEHVA&#10;dYAQp0JIFRKiiLZw6M2NlzgiXkex24Z+PcsJjrOzmnlTzkbfiT0OsQ2k4WqSgUCqg22p0fC+nl/e&#10;gojJkDVdINTwjRFm1elJaQobDrTE/So1gkMoFkaDS6kvpIy1Q2/iJPRI7H2GwZvEcmikHcyBw30n&#10;r7Msl960xA3O9PjosP5a7byG/DnDhXo6bt4u1h/HuXtVy5uXjdbnZ+PDPYiEY/p7hl98RoeKmbZh&#10;RzaKTsMdL0l8ViDYVVOWWw3TXIGsSvmfvvoBAAD//wMAUEsBAi0AFAAGAAgAAAAhALaDOJL+AAAA&#10;4QEAABMAAAAAAAAAAAAAAAAAAAAAAFtDb250ZW50X1R5cGVzXS54bWxQSwECLQAUAAYACAAAACEA&#10;OP0h/9YAAACUAQAACwAAAAAAAAAAAAAAAAAvAQAAX3JlbHMvLnJlbHNQSwECLQAUAAYACAAAACEA&#10;LRJGiIYCAAA9BQAADgAAAAAAAAAAAAAAAAAuAgAAZHJzL2Uyb0RvYy54bWxQSwECLQAUAAYACAAA&#10;ACEAos3UgN4AAAAFAQAADwAAAAAAAAAAAAAAAADgBAAAZHJzL2Rvd25yZXYueG1sUEsFBgAAAAAE&#10;AAQA8wAAAOsFAAAAAA==&#10;" fillcolor="yellow" strokecolor="white" strokeweight="3pt">
                      <v:stroke opacity="0" joinstyle="miter"/>
                      <v:textbox inset="1pt,0,0,0">
                        <w:txbxContent>
                          <w:p w14:paraId="0FBA561E"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55FE7469"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94080" behindDoc="0" locked="0" layoutInCell="1" allowOverlap="1" wp14:anchorId="589A8941" wp14:editId="3B907960">
                      <wp:simplePos x="0" y="0"/>
                      <wp:positionH relativeFrom="column">
                        <wp:posOffset>57150</wp:posOffset>
                      </wp:positionH>
                      <wp:positionV relativeFrom="paragraph">
                        <wp:posOffset>9525</wp:posOffset>
                      </wp:positionV>
                      <wp:extent cx="285750" cy="285750"/>
                      <wp:effectExtent l="19050" t="19050" r="0" b="19050"/>
                      <wp:wrapNone/>
                      <wp:docPr id="34" name="Oval 34">
                        <a:extLst xmlns:a="http://schemas.openxmlformats.org/drawingml/2006/main">
                          <a:ext uri="{FF2B5EF4-FFF2-40B4-BE49-F238E27FC236}">
                            <a16:creationId xmlns:a16="http://schemas.microsoft.com/office/drawing/2014/main" id="{7E7E6F99-7E3B-41A1-9573-80D5DA81E044}"/>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557E49B"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89A8941" id="Oval 34" o:spid="_x0000_s1042" style="position:absolute;margin-left:4.5pt;margin-top:.75pt;width:22.5pt;height:2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VgahQIAAD0FAAAOAAAAZHJzL2Uyb0RvYy54bWysVMlu2zAQvRfoPxC8N7LcNg2MyIGR1EWB&#10;IAmQFDmPKcoiwK0kvfXr+0h5aZJLUVQHasgZzvLmDS+vtkaztQxROdvw+mzEmbTCtcouG/7jaf7h&#10;grOYyLaknZUN38nIr6bv311u/ESOXe90KwODExsnG9/wPiU/qaooemkonjkvLZSdC4YStmFZtYE2&#10;8G50NR6NzquNC60PTsgYcXozKPm0+O86KdJ910WZmG44cktlDWVd5LWaXtJkGcj3SuzToH/IwpCy&#10;CHp0dUOJ2CqoN66MEsFF16Uz4Uzluk4JWWpANfXoVTWPPXlZagE40R9hiv/PrbhbP/qHABg2Pk4i&#10;xFzFtgsm/5Ef2xawdkew5DYxgcPx5/rTOSAVUO1leKlOl32I6Zt0hmWh4VJr5WMuhya0vo1psD5Y&#10;5ePotGrnSuuyCcvFtQ5sTWjdHN+odAsBXphpyzYN/3hRQ80EgUKdpgTR+Lbh0S45I70EN0UKJfaL&#10;2/F1kPl8SFD7nobQx6iDaSnxhY9cwQ3FfjAvqoFWRiVwWyvT8ItR/objXlL71bYs7TwGwmIseC7B&#10;yJYzLZFplgovEyn9N5bARNuMmSyM32N7amiW0naxZQqQ1OfZeT5auHb3EFhww1REL+YKtdxSTA8U&#10;MAZAFKOd7rF02iFHgRZy1rvw6/VZtgMroUExGCdA/3NFAaXp7xZ8rcdfcoNS2UAIB2FxEOzKXDu0&#10;usaD4UURs13SB7ELzjxj2mc5ElRkBeINjd1vrtMw2ngvhJzNihnmzFO6tY9eZOcZptyxp+0zBb/n&#10;ZgKp79xh3N7wc7DNN62brZLrVCHvCUOQIm8wo4Ue+/ckPwJ/7ovV6dWb/gYAAP//AwBQSwMEFAAG&#10;AAgAAAAhAKLN1IDeAAAABQEAAA8AAABkcnMvZG93bnJldi54bWxMj8FOwzAQRO9I/IO1SFwQdUB1&#10;gBCnQkgVEqKItnDozY2XOCJeR7Hbhn49ywmOs7OaeVPORt+JPQ6xDaThapKBQKqDbanR8L6eX96C&#10;iMmQNV0g1PCNEWbV6UlpChsOtMT9KjWCQygWRoNLqS+kjLVDb+Ik9EjsfYbBm8RyaKQdzIHDfSev&#10;syyX3rTEDc70+Oiw/lrtvIb8OcOFejpu3i7WH8e5e1XLm5eN1udn48M9iIRj+nuGX3xGh4qZtmFH&#10;NopOwx0vSXxWINhVU5ZbDdNcgaxK+Z+++gEAAP//AwBQSwECLQAUAAYACAAAACEAtoM4kv4AAADh&#10;AQAAEwAAAAAAAAAAAAAAAAAAAAAAW0NvbnRlbnRfVHlwZXNdLnhtbFBLAQItABQABgAIAAAAIQA4&#10;/SH/1gAAAJQBAAALAAAAAAAAAAAAAAAAAC8BAABfcmVscy8ucmVsc1BLAQItABQABgAIAAAAIQBC&#10;DVgahQIAAD0FAAAOAAAAAAAAAAAAAAAAAC4CAABkcnMvZTJvRG9jLnhtbFBLAQItABQABgAIAAAA&#10;IQCizdSA3gAAAAUBAAAPAAAAAAAAAAAAAAAAAN8EAABkcnMvZG93bnJldi54bWxQSwUGAAAAAAQA&#10;BADzAAAA6gUAAAAA&#10;" fillcolor="yellow" strokecolor="white" strokeweight="3pt">
                      <v:stroke opacity="0" joinstyle="miter"/>
                      <v:textbox inset="1pt,0,0,0">
                        <w:txbxContent>
                          <w:p w14:paraId="1557E49B"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p>
        </w:tc>
        <w:tc>
          <w:tcPr>
            <w:tcW w:w="1051" w:type="dxa"/>
            <w:tcBorders>
              <w:top w:val="nil"/>
              <w:left w:val="nil"/>
              <w:bottom w:val="nil"/>
              <w:right w:val="nil"/>
            </w:tcBorders>
            <w:shd w:val="clear" w:color="auto" w:fill="auto"/>
            <w:noWrap/>
            <w:vAlign w:val="bottom"/>
            <w:hideMark/>
          </w:tcPr>
          <w:p w14:paraId="1DC4BCE9"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702272" behindDoc="0" locked="0" layoutInCell="1" allowOverlap="1" wp14:anchorId="308D2DE5" wp14:editId="332671C0">
                      <wp:simplePos x="0" y="0"/>
                      <wp:positionH relativeFrom="column">
                        <wp:posOffset>133350</wp:posOffset>
                      </wp:positionH>
                      <wp:positionV relativeFrom="paragraph">
                        <wp:posOffset>28575</wp:posOffset>
                      </wp:positionV>
                      <wp:extent cx="257175" cy="257175"/>
                      <wp:effectExtent l="0" t="0" r="28575" b="28575"/>
                      <wp:wrapNone/>
                      <wp:docPr id="33" name="Oval 33">
                        <a:extLst xmlns:a="http://schemas.openxmlformats.org/drawingml/2006/main">
                          <a:ext uri="{FF2B5EF4-FFF2-40B4-BE49-F238E27FC236}">
                            <a16:creationId xmlns:a16="http://schemas.microsoft.com/office/drawing/2014/main" id="{762C8D39-1BA7-4F70-9CD5-F67B6C105740}"/>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105CAF6F"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08D2DE5" id="Oval 33" o:spid="_x0000_s1043" style="position:absolute;margin-left:10.5pt;margin-top:2.25pt;width:20.25pt;height:20.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jaTfQIAAB8FAAAOAAAAZHJzL2Uyb0RvYy54bWysVNtu2zAMfR+wfxD0vjrJ1guMOkXQLsOA&#10;oi3QDn1mZDkWoNsk5bav35GcNG33Mgzzg0xKFHlIHuryams0W8sQlbMNH5+MOJNWuFbZZcN/PM0/&#10;XXAWE9mWtLOy4TsZ+dX044fLja/lxPVOtzIwOLGx3viG9yn5uqqi6KWheOK8tDjsXDCUoIZl1Qba&#10;wLvR1WQ0Oqs2LrQ+OCFjxO7NcMinxX/XSZHuuy7KxHTDgS2VNZR1kddqekn1MpDvldjDoH9AYUhZ&#10;BH1xdUOJ2CqoP1wZJYKLrksnwpnKdZ0SsuSAbMajd9k89uRlyQXFif6lTPH/uRV360f/EFCGjY91&#10;hJiz2HbB5D/wsW0p1u6lWHKbmMDm5HT85QwlFTjay/BSHS/7ENM36QzLQsOl1srHnA7VtL6NabA+&#10;WOXt6LRq50rrooTl4loHtia0bo5vVLqFAG/MtGWbhn8en58CCoFBnaYE0fi24dEuOSO9BDVFCiX0&#10;m8vxdYxR+TIj3sfIGG8o9gOW4mEgjlEJ7NXKNPzi5TbVvaT2q21Z2nlQ3oL4PIM0suVMS4DJEuJQ&#10;nUjpv7EEIm3zBVk4va/esWVZStvFlilkPT7PzvPWwrW7h8CCG3gfvZgr5HJLMT1QANHRPwxvusfS&#10;aQeMAk3irHfh1/u9bAfe4QTJYGBQ3Z8rCkhNf7dg5Hhyjg6xVBQI4SAsDoJdmWuHZo7xJHhRxGyX&#10;9EHsgjPPmOdZjoQjsgLxht7tles0DC9eBCFns2KGSfKUbu2jF9l5LlPu2NP2mYLfsy+BtnfuMFB/&#10;MHCwzTetm62S61Sh57GGIEVWMIWFHvsXI4/5a71YHd+16W8AAAD//wMAUEsDBBQABgAIAAAAIQDB&#10;2RWF2wAAAAYBAAAPAAAAZHJzL2Rvd25yZXYueG1sTI/BTsMwEETvlfoP1iL11tqpoIIQp6qKeiic&#10;aEHi6MRLEhGvo9hN0r9ne4LTaDSrmbfZdnKtGLAPjScNyUqBQCq9bajS8HE+LB9BhGjImtYTarhi&#10;gG0+n2UmtX6kdxxOsRJcQiE1GuoYu1TKUNboTFj5Domzb987E9n2lbS9GbnctXKt1EY60xAv1KbD&#10;fY3lz+niNLy9DAV90vj1dO5UOBxD9Xotd1ov7qbdM4iIU/w7hhs+o0POTIW/kA2i1bBO+JWo4f4B&#10;BMebhLW4WQUyz+R//PwXAAD//wMAUEsBAi0AFAAGAAgAAAAhALaDOJL+AAAA4QEAABMAAAAAAAAA&#10;AAAAAAAAAAAAAFtDb250ZW50X1R5cGVzXS54bWxQSwECLQAUAAYACAAAACEAOP0h/9YAAACUAQAA&#10;CwAAAAAAAAAAAAAAAAAvAQAAX3JlbHMvLnJlbHNQSwECLQAUAAYACAAAACEAFJI2k30CAAAfBQAA&#10;DgAAAAAAAAAAAAAAAAAuAgAAZHJzL2Uyb0RvYy54bWxQSwECLQAUAAYACAAAACEAwdkVhdsAAAAG&#10;AQAADwAAAAAAAAAAAAAAAADXBAAAZHJzL2Rvd25yZXYueG1sUEsFBgAAAAAEAAQA8wAAAN8FAAAA&#10;AA==&#10;" fillcolor="yellow" strokeweight=".25pt">
                      <v:stroke joinstyle="miter"/>
                      <v:textbox inset="1pt,0,0,0">
                        <w:txbxContent>
                          <w:p w14:paraId="105CAF6F"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p>
        </w:tc>
      </w:tr>
      <w:tr w:rsidR="001969F0" w:rsidRPr="006D0A41" w14:paraId="2AEAAEED" w14:textId="77777777" w:rsidTr="00022125">
        <w:trPr>
          <w:trHeight w:val="493"/>
        </w:trPr>
        <w:tc>
          <w:tcPr>
            <w:tcW w:w="1631" w:type="dxa"/>
            <w:tcBorders>
              <w:top w:val="nil"/>
              <w:left w:val="single" w:sz="4" w:space="0" w:color="FFFFFF"/>
              <w:bottom w:val="single" w:sz="4" w:space="0" w:color="FFFFFF"/>
              <w:right w:val="single" w:sz="4" w:space="0" w:color="FFFFFF"/>
            </w:tcBorders>
            <w:shd w:val="clear" w:color="auto" w:fill="auto"/>
            <w:noWrap/>
            <w:vAlign w:val="center"/>
            <w:hideMark/>
          </w:tcPr>
          <w:p w14:paraId="707FA8A3"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color w:val="000000"/>
                <w:lang w:eastAsia="en-PK"/>
              </w:rPr>
              <w:t>Storz 2017</w:t>
            </w:r>
          </w:p>
        </w:tc>
        <w:tc>
          <w:tcPr>
            <w:tcW w:w="801" w:type="dxa"/>
            <w:tcBorders>
              <w:top w:val="nil"/>
              <w:left w:val="nil"/>
              <w:bottom w:val="nil"/>
              <w:right w:val="nil"/>
            </w:tcBorders>
            <w:shd w:val="clear" w:color="auto" w:fill="auto"/>
            <w:noWrap/>
            <w:vAlign w:val="bottom"/>
            <w:hideMark/>
          </w:tcPr>
          <w:p w14:paraId="6C75606F"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62336" behindDoc="0" locked="0" layoutInCell="1" allowOverlap="1" wp14:anchorId="64E69822" wp14:editId="7D6731D4">
                      <wp:simplePos x="0" y="0"/>
                      <wp:positionH relativeFrom="column">
                        <wp:posOffset>57150</wp:posOffset>
                      </wp:positionH>
                      <wp:positionV relativeFrom="paragraph">
                        <wp:posOffset>9525</wp:posOffset>
                      </wp:positionV>
                      <wp:extent cx="285750" cy="285750"/>
                      <wp:effectExtent l="19050" t="19050" r="0" b="19050"/>
                      <wp:wrapNone/>
                      <wp:docPr id="32" name="Oval 32">
                        <a:extLst xmlns:a="http://schemas.openxmlformats.org/drawingml/2006/main">
                          <a:ext uri="{FF2B5EF4-FFF2-40B4-BE49-F238E27FC236}">
                            <a16:creationId xmlns:a16="http://schemas.microsoft.com/office/drawing/2014/main" id="{FE54E1D5-32AD-4853-A219-6C641212FCC9}"/>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58F5BFA" w14:textId="77777777" w:rsidR="001969F0" w:rsidRDefault="001969F0" w:rsidP="001969F0">
                                  <w:pPr>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4E69822" id="Oval 32" o:spid="_x0000_s1044" style="position:absolute;margin-left:4.5pt;margin-top:.75pt;width:22.5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9mIiAIAAD0FAAAOAAAAZHJzL2Uyb0RvYy54bWysVFtv0zAUfkfiP1h+Z0kKjCpaOlUbRUjT&#10;NmlDez51nMaSb9hum/LrOcdJ1429IEQenHPzuX7HF5eD0WwnQ1TONrw6KzmTVrhW2U3DfzyuPsw5&#10;iwlsC9pZ2fCDjPxy8f7dxd7XcuZ6p1sZGDqxsd77hvcp+booouilgXjmvLSo7FwwkJANm6INsEfv&#10;Rhezsjwv9i60PjghY0Tp9ajki+y/66RId10XZWK64ZhbymfI55rOYnEB9SaA75WY0oB/yMKAshj0&#10;2dU1JGDboN64MkoEF12XzoQzhes6JWSuAaupyj+qeejBy1wLNif65zbF/+dW3O4e/H3ANux9rCOS&#10;VMXQBUN/zI8NuVmH52bJITGBwtnn6tM5tlSgaqLRS3G67ENM36QzjIiGS62Vj1QO1LC7iWm0PlqR&#10;ODqt2pXSOjNhs77Sge2ARleuVmWeFgZ4ZaYt2zf847xCNROAEOo0JCSNbxse7YYz0BvEpkghx351&#10;O74MssrfmKD2PUyhCSMUdTQd6ZeJUgXXEPvRPLsfYWVUQmxrZRo+L+kbxb2E9qttWTp4XAiLa8Gp&#10;BCNbzrTETInCmFAnUPpvLDE7bemCzIifensaKFFpWA9MYUuqOTkn0dq1h/vAghu3InqxUljLDcR0&#10;DwHXADuKq53u8Oi0wxwFjpCz3oVff8rIDlGJGiwG1wlb/3MLAUvT3y3itZp9oQGlzCARjsT6SNit&#10;uXI46gofDC8ySXZJH8kuOPOE276kSKgCKzDeONiJuUrjauN7IeRymc1wzzykG/vgBTmnNtHEHocn&#10;CH7CZkJQ37rjur3B52hLN61bbpPrVAbvqYcICmJwRzM8pveEHoGXfLY6vXqL3wAAAP//AwBQSwME&#10;FAAGAAgAAAAhAAXEiy7aAAAABQEAAA8AAABkcnMvZG93bnJldi54bWxMj0FLw0AQhe+C/2EZwZvd&#10;VJpS02xKqQgFQbDqfZqdJovZ2ZDdpum/dzzp8c0b3vteuZl8p0YaogtsYD7LQBHXwTpuDHx+vDys&#10;QMWEbLELTAauFGFT3d6UWNhw4XcaD6lREsKxQANtSn2hdaxb8hhnoScW7xQGj0nk0Gg74EXCfacf&#10;s2ypPTqWhhZ72rVUfx/O3gB+7d/c3EbnX7fXfbt7js3Yr4y5v5u2a1CJpvT3DL/4gg6VMB3DmW1U&#10;nYEnWZLknIMSN1+IPBpYLHPQVan/01c/AAAA//8DAFBLAQItABQABgAIAAAAIQC2gziS/gAAAOEB&#10;AAATAAAAAAAAAAAAAAAAAAAAAABbQ29udGVudF9UeXBlc10ueG1sUEsBAi0AFAAGAAgAAAAhADj9&#10;If/WAAAAlAEAAAsAAAAAAAAAAAAAAAAALwEAAF9yZWxzLy5yZWxzUEsBAi0AFAAGAAgAAAAhAHIH&#10;2YiIAgAAPQUAAA4AAAAAAAAAAAAAAAAALgIAAGRycy9lMm9Eb2MueG1sUEsBAi0AFAAGAAgAAAAh&#10;AAXEiy7aAAAABQEAAA8AAAAAAAAAAAAAAAAA4gQAAGRycy9kb3ducmV2LnhtbFBLBQYAAAAABAAE&#10;APMAAADpBQAAAAA=&#10;" fillcolor="lime" strokecolor="white" strokeweight="3pt">
                      <v:stroke opacity="0" joinstyle="miter"/>
                      <v:textbox inset="1pt,0,0,0">
                        <w:txbxContent>
                          <w:p w14:paraId="258F5BFA" w14:textId="77777777" w:rsidR="001969F0" w:rsidRDefault="001969F0" w:rsidP="001969F0">
                            <w:pPr>
                              <w:jc w:val="center"/>
                              <w:rPr>
                                <w:rFonts w:hAnsi="Calibri"/>
                                <w:b/>
                                <w:bCs/>
                                <w:color w:val="000000"/>
                                <w:sz w:val="24"/>
                                <w:szCs w:val="24"/>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6E017FD4"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70528" behindDoc="0" locked="0" layoutInCell="1" allowOverlap="1" wp14:anchorId="7AEF9E47" wp14:editId="55980B31">
                      <wp:simplePos x="0" y="0"/>
                      <wp:positionH relativeFrom="column">
                        <wp:posOffset>57150</wp:posOffset>
                      </wp:positionH>
                      <wp:positionV relativeFrom="paragraph">
                        <wp:posOffset>9525</wp:posOffset>
                      </wp:positionV>
                      <wp:extent cx="295275" cy="285750"/>
                      <wp:effectExtent l="19050" t="19050" r="9525" b="19050"/>
                      <wp:wrapNone/>
                      <wp:docPr id="31" name="Oval 31">
                        <a:extLst xmlns:a="http://schemas.openxmlformats.org/drawingml/2006/main">
                          <a:ext uri="{FF2B5EF4-FFF2-40B4-BE49-F238E27FC236}">
                            <a16:creationId xmlns:a16="http://schemas.microsoft.com/office/drawing/2014/main" id="{DACC30C2-06D2-4390-A368-62E0C7F3EF59}"/>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82B2032" w14:textId="77777777" w:rsidR="001969F0" w:rsidRDefault="001969F0" w:rsidP="001969F0">
                                  <w:pPr>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AEF9E47" id="Oval 31" o:spid="_x0000_s1045" style="position:absolute;margin-left:4.5pt;margin-top:.75pt;width:23.25pt;height: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iz5iAIAAD0FAAAOAAAAZHJzL2Uyb0RvYy54bWysVMlu2zAQvRfoPxC8N5LcNk2FyIGR1EWB&#10;IAmQFDmPKcoiwK0kbcv9+s5QcpzlUhTVgZqNs77h+cVgNNvKEJWzDa9OSs6kFa5Vdt3wnw/LD2ec&#10;xQS2Be2sbPheRn4xf//ufOdrOXO9060MDJ3YWO98w/uUfF0UUfTSQDxxXlpUdi4YSMiGddEG2KF3&#10;o4tZWZ4WOxdaH5yQMaL0alTyefbfdVKk266LMjHdcMwt5TPkc0VnMT+Heh3A90pMacA/ZGFAWQz6&#10;5OoKErBNUG9cGSWCi65LJ8KZwnWdEjLXgNVU5atq7nvwMteCzYn+qU3x/7kVN9t7fxewDTsf64gk&#10;VTF0wdAf82NDbtb+qVlySEygcPa5+nSKLRWommj0Uhwv+xDTd+kMI6LhUmvlI5UDNWyvYxqtD1Yk&#10;jk6rdqm0zkxYry51YFug0ZXLZZmnhQFemGnLdg3/eFahmglACHUaEpLGtw2Pds0Z6DViU6SQY7+4&#10;HZ8HWeZvTFD7HqbQhBGKOpqO9PNEqYIriP1ont2PsDIqIba1Mg0/K+kbxb2E9pttWdp7XAiLa8Gp&#10;BCNbzrTETInCmFAnUPpvLDE7bemCzIifenscKFFpWA1MYUuqr+ScRCvX7u8CC27ciujFUmEt1xDT&#10;HQRcA+worna6xaPTDnMUOELOehd+v5aRHaISNVgMrhO2/tcGApamf1jEazX7QgNKmUEiHIjVgbAb&#10;c+lw1BU+GF5kkuySPpBdcOYRt31BkVAFVmC8cbATc5nG1cb3QsjFIpvhnnlI1/beC3JObaKJPQyP&#10;EPyEzYSgvnGHdXuDz9GWblq32CTXqQzeYw8RFMTgjmZ4TO8JPQLP+Wx1fPXmfwAAAP//AwBQSwME&#10;FAAGAAgAAAAhABxJ8yDaAAAABQEAAA8AAABkcnMvZG93bnJldi54bWxMj0FLw0AQhe+C/2EZwZvd&#10;VEypMZtSKkKhINjqfZods8HsbMhu0/TfOz3paXjzhve+KVeT79RIQ2wDG5jPMlDEdbAtNwY+D28P&#10;S1AxIVvsApOBC0VYVbc3JRY2nPmDxn1qlIRwLNCAS6kvtI61I49xFnpi8b7D4DGJHBptBzxLuO/0&#10;Y5YttMeWpcFhTxtH9c/+5A3g1/a9ndvY+t36snWb19iM/dKY+7tp/QIq0ZT+juGKL+hQCdMxnNhG&#10;1Rl4lk+SrHNQ4ua5zKOBp0UOuir1f/rqFwAA//8DAFBLAQItABQABgAIAAAAIQC2gziS/gAAAOEB&#10;AAATAAAAAAAAAAAAAAAAAAAAAABbQ29udGVudF9UeXBlc10ueG1sUEsBAi0AFAAGAAgAAAAhADj9&#10;If/WAAAAlAEAAAsAAAAAAAAAAAAAAAAALwEAAF9yZWxzLy5yZWxzUEsBAi0AFAAGAAgAAAAhAFfy&#10;LPmIAgAAPQUAAA4AAAAAAAAAAAAAAAAALgIAAGRycy9lMm9Eb2MueG1sUEsBAi0AFAAGAAgAAAAh&#10;ABxJ8yDaAAAABQEAAA8AAAAAAAAAAAAAAAAA4gQAAGRycy9kb3ducmV2LnhtbFBLBQYAAAAABAAE&#10;APMAAADpBQAAAAA=&#10;" fillcolor="lime" strokecolor="white" strokeweight="3pt">
                      <v:stroke opacity="0" joinstyle="miter"/>
                      <v:textbox inset="1pt,0,0,0">
                        <w:txbxContent>
                          <w:p w14:paraId="282B2032" w14:textId="77777777" w:rsidR="001969F0" w:rsidRDefault="001969F0" w:rsidP="001969F0">
                            <w:pPr>
                              <w:jc w:val="center"/>
                              <w:rPr>
                                <w:rFonts w:hAnsi="Calibri"/>
                                <w:b/>
                                <w:bCs/>
                                <w:color w:val="000000"/>
                                <w:sz w:val="24"/>
                                <w:szCs w:val="24"/>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4A91CB72"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78720" behindDoc="0" locked="0" layoutInCell="1" allowOverlap="1" wp14:anchorId="44F24B50" wp14:editId="1E402736">
                      <wp:simplePos x="0" y="0"/>
                      <wp:positionH relativeFrom="column">
                        <wp:posOffset>57150</wp:posOffset>
                      </wp:positionH>
                      <wp:positionV relativeFrom="paragraph">
                        <wp:posOffset>9525</wp:posOffset>
                      </wp:positionV>
                      <wp:extent cx="285750" cy="285750"/>
                      <wp:effectExtent l="19050" t="19050" r="0" b="19050"/>
                      <wp:wrapNone/>
                      <wp:docPr id="30" name="Oval 30">
                        <a:extLst xmlns:a="http://schemas.openxmlformats.org/drawingml/2006/main">
                          <a:ext uri="{FF2B5EF4-FFF2-40B4-BE49-F238E27FC236}">
                            <a16:creationId xmlns:a16="http://schemas.microsoft.com/office/drawing/2014/main" id="{D8300BD2-3C61-49C3-A743-239BE0F1823B}"/>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4BE29E7" w14:textId="77777777" w:rsidR="001969F0" w:rsidRDefault="001969F0" w:rsidP="001969F0">
                                  <w:pPr>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4F24B50" id="Oval 30" o:spid="_x0000_s1046" style="position:absolute;margin-left:4.5pt;margin-top:.75pt;width:22.5pt;height:2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AtshwIAAD0FAAAOAAAAZHJzL2Uyb0RvYy54bWysVMlu2zAQvRfoPxC815LdNg2EyIER10WB&#10;IAmQBDmPKcoiwK0kbcv9+s5QcpzlUhTVgZqNs77hxWVvNNvJEJWzNZ9OSs6kFa5RdlPzx4fVp3PO&#10;YgLbgHZW1vwgI7+cf/xwsfeVnLnO6UYGhk5srPa+5l1KviqKKDppIE6clxaVrQsGErJhUzQB9ujd&#10;6GJWlmfF3oXGBydkjChdDko+z/7bVop027ZRJqZrjrmlfIZ8ruks5hdQbQL4TokxDfiHLAwoi0Gf&#10;XS0hAdsG9c6VUSK46No0Ec4Urm2VkLkGrGZavqnmvgMvcy3YnOif2xT/n1txs7v3dwHbsPexikhS&#10;FX0bDP0xP9bnZh2emyX7xAQKZ1+nX86wpQJVI41eitNlH2L6IZ1hRNRcaq18pHKggt11TIP10YrE&#10;0WnVrJTWmQmb9ZUObAc0unK1KvO0MMArM23Zvuafz6eoZgIQQq2GhKTxTc2j3XAGeoPYFCnk2K9u&#10;x5dBVvkbEtS+gzE0YYSiDqYD/TJRqmAJsRvMs/sBVkYlxLZWpubnJX2DuJPQfLcNSwePC2FxLTiV&#10;YGTDmZaYKVEYE6oESv+NJWanLV2QGfFjb08DJSr1654pbMksp0GitWsOd4EFN2xF9GKlsJZriOkO&#10;Aq4BdhRXO93i0WqHOQocIWedC7/fysgOUYkaLAbXCVv/awsBS9M/LeJ1OvtGA0qZQSIcifWRsFtz&#10;5XDUU3wwvMgk2SV9JNvgzBNu+4IioQqswHjDYEfmKg2rje+FkItFNsM985Cu7b0X5JzaRBN76J8g&#10;+BGbCUF9447r9g6fgy3dtG6xTa5VGbynHiIoiMEdzfAY3xN6BF7y2er06s3/AAAA//8DAFBLAwQU&#10;AAYACAAAACEABcSLLtoAAAAFAQAADwAAAGRycy9kb3ducmV2LnhtbEyPQUvDQBCF74L/YRnBm91U&#10;mlLTbEqpCAVBsOp9mp0mi9nZkN2m6b93POnxzRve+165mXynRhqiC2xgPstAEdfBOm4MfH68PKxA&#10;xYRssQtMBq4UYVPd3pRY2HDhdxoPqVESwrFAA21KfaF1rFvyGGehJxbvFAaPSeTQaDvgRcJ9px+z&#10;bKk9OpaGFnvatVR/H87eAH7t39zcRudft9d9u3uOzdivjLm/m7ZrUImm9PcMv/iCDpUwHcOZbVSd&#10;gSdZkuScgxI3X4g8Glgsc9BVqf/TVz8AAAD//wMAUEsBAi0AFAAGAAgAAAAhALaDOJL+AAAA4QEA&#10;ABMAAAAAAAAAAAAAAAAAAAAAAFtDb250ZW50X1R5cGVzXS54bWxQSwECLQAUAAYACAAAACEAOP0h&#10;/9YAAACUAQAACwAAAAAAAAAAAAAAAAAvAQAAX3JlbHMvLnJlbHNQSwECLQAUAAYACAAAACEADsAL&#10;bIcCAAA9BQAADgAAAAAAAAAAAAAAAAAuAgAAZHJzL2Uyb0RvYy54bWxQSwECLQAUAAYACAAAACEA&#10;BcSLLtoAAAAFAQAADwAAAAAAAAAAAAAAAADhBAAAZHJzL2Rvd25yZXYueG1sUEsFBgAAAAAEAAQA&#10;8wAAAOgFAAAAAA==&#10;" fillcolor="lime" strokecolor="white" strokeweight="3pt">
                      <v:stroke opacity="0" joinstyle="miter"/>
                      <v:textbox inset="1pt,0,0,0">
                        <w:txbxContent>
                          <w:p w14:paraId="34BE29E7" w14:textId="77777777" w:rsidR="001969F0" w:rsidRDefault="001969F0" w:rsidP="001969F0">
                            <w:pPr>
                              <w:jc w:val="center"/>
                              <w:rPr>
                                <w:rFonts w:hAnsi="Calibri"/>
                                <w:b/>
                                <w:bCs/>
                                <w:color w:val="000000"/>
                                <w:sz w:val="24"/>
                                <w:szCs w:val="24"/>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5636AFC0"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86912" behindDoc="0" locked="0" layoutInCell="1" allowOverlap="1" wp14:anchorId="1E2D12B8" wp14:editId="4233D6FD">
                      <wp:simplePos x="0" y="0"/>
                      <wp:positionH relativeFrom="column">
                        <wp:posOffset>57150</wp:posOffset>
                      </wp:positionH>
                      <wp:positionV relativeFrom="paragraph">
                        <wp:posOffset>9525</wp:posOffset>
                      </wp:positionV>
                      <wp:extent cx="285750" cy="285750"/>
                      <wp:effectExtent l="19050" t="19050" r="0" b="19050"/>
                      <wp:wrapNone/>
                      <wp:docPr id="29" name="Oval 29">
                        <a:extLst xmlns:a="http://schemas.openxmlformats.org/drawingml/2006/main">
                          <a:ext uri="{FF2B5EF4-FFF2-40B4-BE49-F238E27FC236}">
                            <a16:creationId xmlns:a16="http://schemas.microsoft.com/office/drawing/2014/main" id="{892C1592-7A30-4DFB-94E2-C51764FD28BD}"/>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689D3310"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E2D12B8" id="Oval 29" o:spid="_x0000_s1047" style="position:absolute;margin-left:4.5pt;margin-top:.75pt;width:22.5pt;height:2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n9JhgIAAD0FAAAOAAAAZHJzL2Uyb0RvYy54bWysVNtuEzEQfUfiHyy/000ClCrqpopagpCq&#10;tlKL+jzxerOWfMN2kg1fz7E3F9q+IMQ+eMee8VzOnPHlVW8028gQlbM1H5+NOJNWuEbZVc1/PC0+&#10;XHAWE9mGtLOy5jsZ+dXs/bvLrZ/KieucbmRgcGLjdOtr3qXkp1UVRScNxTPnpYWydcFQwjasqibQ&#10;Ft6Nriaj0Xm1daHxwQkZI05vBiWfFf9tK0W6b9soE9M1R26prKGsy7xWs0uargL5Tol9GvQPWRhS&#10;FkGPrm4oEVsH9caVUSK46Np0JpypXNsqIUsNqGY8elXNY0delloATvRHmOL/cyvuNo/+IQCGrY/T&#10;CDFX0bfB5D/yY30Ba3cES/aJCRxOPo8/nQNSAdVehpfqdNmHmL5JZ1gWai61Vj7mcmhKm9uYBuuD&#10;VT6OTqtmobQum7BaXuvANoTWLfCNSrcQ4IWZtmxb848XY6iZIFCo1ZQgGt/UPNoVZ6RX4KZIocR+&#10;cTu+DrJYDAlq39EQ+hh1MC0lvvCRK7ih2A3mRTXQyqgEbmtlan4xyt9w3ElqvtqGpZ3HQFiMBc8l&#10;GNlwpiUyzVLhZSKl/8YSmGibMZOF8XtsTw3NUuqXPVOAZDLOzvPR0jW7h8CCG6YierFQqOWWYnqg&#10;gDEAohjtdI+l1Q45CrSQs86FX6/Psh1YCQ2KwTgB+p9rCihNf7fg63jyJTcolQ2EcBCWB8GuzbVD&#10;q8d4MLwoYrZL+iC2wZlnTPs8R4KKrEC8obH7zXUaRhvvhZDzeTHDnHlKt/bRi+w8w5Q79tQ/U/B7&#10;biaQ+s4dxu0NPwfbfNO6+Tq5VhXynjAEKfIGM1rosX9P8iPw575YnV692W8AAAD//wMAUEsDBBQA&#10;BgAIAAAAIQCizdSA3gAAAAUBAAAPAAAAZHJzL2Rvd25yZXYueG1sTI/BTsMwEETvSPyDtUhcEHVA&#10;dYAQp0JIFRKiiLZw6M2NlzgiXkex24Z+PcsJjrOzmnlTzkbfiT0OsQ2k4WqSgUCqg22p0fC+nl/e&#10;gojJkDVdINTwjRFm1elJaQobDrTE/So1gkMoFkaDS6kvpIy1Q2/iJPRI7H2GwZvEcmikHcyBw30n&#10;r7Msl960xA3O9PjosP5a7byG/DnDhXo6bt4u1h/HuXtVy5uXjdbnZ+PDPYiEY/p7hl98RoeKmbZh&#10;RzaKTsMdL0l8ViDYVVOWWw3TXIGsSvmfvvoBAAD//wMAUEsBAi0AFAAGAAgAAAAhALaDOJL+AAAA&#10;4QEAABMAAAAAAAAAAAAAAAAAAAAAAFtDb250ZW50X1R5cGVzXS54bWxQSwECLQAUAAYACAAAACEA&#10;OP0h/9YAAACUAQAACwAAAAAAAAAAAAAAAAAvAQAAX3JlbHMvLnJlbHNQSwECLQAUAAYACAAAACEA&#10;LqJ/SYYCAAA9BQAADgAAAAAAAAAAAAAAAAAuAgAAZHJzL2Uyb0RvYy54bWxQSwECLQAUAAYACAAA&#10;ACEAos3UgN4AAAAFAQAADwAAAAAAAAAAAAAAAADgBAAAZHJzL2Rvd25yZXYueG1sUEsFBgAAAAAE&#10;AAQA8wAAAOsFAAAAAA==&#10;" fillcolor="yellow" strokecolor="white" strokeweight="3pt">
                      <v:stroke opacity="0" joinstyle="miter"/>
                      <v:textbox inset="1pt,0,0,0">
                        <w:txbxContent>
                          <w:p w14:paraId="689D3310"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0B0142B4"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95104" behindDoc="0" locked="0" layoutInCell="1" allowOverlap="1" wp14:anchorId="59CB7FF3" wp14:editId="6EF87786">
                      <wp:simplePos x="0" y="0"/>
                      <wp:positionH relativeFrom="column">
                        <wp:posOffset>57150</wp:posOffset>
                      </wp:positionH>
                      <wp:positionV relativeFrom="paragraph">
                        <wp:posOffset>9525</wp:posOffset>
                      </wp:positionV>
                      <wp:extent cx="285750" cy="285750"/>
                      <wp:effectExtent l="19050" t="19050" r="0" b="19050"/>
                      <wp:wrapNone/>
                      <wp:docPr id="28" name="Oval 28">
                        <a:extLst xmlns:a="http://schemas.openxmlformats.org/drawingml/2006/main">
                          <a:ext uri="{FF2B5EF4-FFF2-40B4-BE49-F238E27FC236}">
                            <a16:creationId xmlns:a16="http://schemas.microsoft.com/office/drawing/2014/main" id="{E31F88A2-DF09-4641-A9CB-0EDA8770E401}"/>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7D204A4"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9CB7FF3" id="Oval 28" o:spid="_x0000_s1048" style="position:absolute;margin-left:4.5pt;margin-top:.75pt;width:22.5pt;height:2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WHbhgIAAD0FAAAOAAAAZHJzL2Uyb0RvYy54bWysVNtuEzEQfUfiHyy/000ClCrqpopagpCq&#10;tlKL+jzxerOWfMN2kg1fz7E3F9q+IMQ+eMee8VzOnPHlVW8028gQlbM1H5+NOJNWuEbZVc1/PC0+&#10;XHAWE9mGtLOy5jsZ+dXs/bvLrZ/KieucbmRgcGLjdOtr3qXkp1UVRScNxTPnpYWydcFQwjasqibQ&#10;Ft6Nriaj0Xm1daHxwQkZI05vBiWfFf9tK0W6b9soE9M1R26prKGsy7xWs0uargL5Tol9GvQPWRhS&#10;FkGPrm4oEVsH9caVUSK46Np0JpypXNsqIUsNqGY8elXNY0delloATvRHmOL/cyvuNo/+IQCGrY/T&#10;CDFX0bfB5D/yY30Ba3cES/aJCRxOPo8/nQNSAdVehpfqdNmHmL5JZ1gWai61Vj7mcmhKm9uYBuuD&#10;VT6OTqtmobQum7BaXuvANoTWLfCNSrcQ4IWZtmxb848XY6iZIFCo1ZQgGt/UPNoVZ6RX4KZIocR+&#10;cTu+DrJYDAlq39EQ+hh1MC0lvvCRK7ih2A3mRTXQyqgEbmtlan4xyt9w3ElqvtqGpZ3HQFiMBc8l&#10;GNlwpiUyzVLhZSKl/8YSmGibMZOF8XtsTw3NUuqXPVOAZDLJzvPR0jW7h8CCG6YierFQqOWWYnqg&#10;gDEAohjtdI+l1Q45CrSQs86FX6/Psh1YCQ2KwTgB+p9rCihNf7fg63jyJTcolQ2EcBCWB8GuzbVD&#10;q8d4MLwoYrZL+iC2wZlnTPs8R4KKrEC8obH7zXUaRhvvhZDzeTHDnHlKt/bRi+w8w5Q79tQ/U/B7&#10;biaQ+s4dxu0NPwfbfNO6+Tq5VhXynjAEKfIGM1rosX9P8iPw575YnV692W8AAAD//wMAUEsDBBQA&#10;BgAIAAAAIQCizdSA3gAAAAUBAAAPAAAAZHJzL2Rvd25yZXYueG1sTI/BTsMwEETvSPyDtUhcEHVA&#10;dYAQp0JIFRKiiLZw6M2NlzgiXkex24Z+PcsJjrOzmnlTzkbfiT0OsQ2k4WqSgUCqg22p0fC+nl/e&#10;gojJkDVdINTwjRFm1elJaQobDrTE/So1gkMoFkaDS6kvpIy1Q2/iJPRI7H2GwZvEcmikHcyBw30n&#10;r7Msl960xA3O9PjosP5a7byG/DnDhXo6bt4u1h/HuXtVy5uXjdbnZ+PDPYiEY/p7hl98RoeKmbZh&#10;RzaKTsMdL0l8ViDYVVOWWw3TXIGsSvmfvvoBAAD//wMAUEsBAi0AFAAGAAgAAAAhALaDOJL+AAAA&#10;4QEAABMAAAAAAAAAAAAAAAAAAAAAAFtDb250ZW50X1R5cGVzXS54bWxQSwECLQAUAAYACAAAACEA&#10;OP0h/9YAAACUAQAACwAAAAAAAAAAAAAAAAAvAQAAX3JlbHMvLnJlbHNQSwECLQAUAAYACAAAACEA&#10;Qb1h24YCAAA9BQAADgAAAAAAAAAAAAAAAAAuAgAAZHJzL2Uyb0RvYy54bWxQSwECLQAUAAYACAAA&#10;ACEAos3UgN4AAAAFAQAADwAAAAAAAAAAAAAAAADgBAAAZHJzL2Rvd25yZXYueG1sUEsFBgAAAAAE&#10;AAQA8wAAAOsFAAAAAA==&#10;" fillcolor="yellow" strokecolor="white" strokeweight="3pt">
                      <v:stroke opacity="0" joinstyle="miter"/>
                      <v:textbox inset="1pt,0,0,0">
                        <w:txbxContent>
                          <w:p w14:paraId="77D204A4"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p>
        </w:tc>
        <w:tc>
          <w:tcPr>
            <w:tcW w:w="1051" w:type="dxa"/>
            <w:tcBorders>
              <w:top w:val="nil"/>
              <w:left w:val="nil"/>
              <w:bottom w:val="nil"/>
              <w:right w:val="nil"/>
            </w:tcBorders>
            <w:shd w:val="clear" w:color="auto" w:fill="auto"/>
            <w:noWrap/>
            <w:vAlign w:val="bottom"/>
            <w:hideMark/>
          </w:tcPr>
          <w:p w14:paraId="4A68A0B9"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703296" behindDoc="0" locked="0" layoutInCell="1" allowOverlap="1" wp14:anchorId="4D0E3F3F" wp14:editId="369D3F8F">
                      <wp:simplePos x="0" y="0"/>
                      <wp:positionH relativeFrom="column">
                        <wp:posOffset>133350</wp:posOffset>
                      </wp:positionH>
                      <wp:positionV relativeFrom="paragraph">
                        <wp:posOffset>28575</wp:posOffset>
                      </wp:positionV>
                      <wp:extent cx="257175" cy="257175"/>
                      <wp:effectExtent l="0" t="0" r="28575" b="28575"/>
                      <wp:wrapNone/>
                      <wp:docPr id="27" name="Oval 27">
                        <a:extLst xmlns:a="http://schemas.openxmlformats.org/drawingml/2006/main">
                          <a:ext uri="{FF2B5EF4-FFF2-40B4-BE49-F238E27FC236}">
                            <a16:creationId xmlns:a16="http://schemas.microsoft.com/office/drawing/2014/main" id="{A65E4560-EEE3-4AFD-B891-C3DA0B38F883}"/>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25297BAF"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D0E3F3F" id="Oval 27" o:spid="_x0000_s1049" style="position:absolute;margin-left:10.5pt;margin-top:2.25pt;width:20.25pt;height:20.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g9SfgIAAB8FAAAOAAAAZHJzL2Uyb0RvYy54bWysVNtu2zAMfR+wfxD0vjpJ1wuMOkXQLsOA&#10;oi3QDn1mZDkWIEuapCTOvn5Hci69vAzD/CCTEkUekoe6uu47zdbSB2VNxccnI86kEbZWZlnxn8/z&#10;L5echUimJm2NrPhWBn49/fzpauNKObGt1bX0DE5MKDeu4m2MriyKIFrZUTixThocNtZ3FKH6ZVF7&#10;2sB7p4vJaHRebKyvnbdChoDd2+GQT7P/ppEiPjRNkJHpigNbzKvP6yKtxfSKyqUn1yqxg0H/gKIj&#10;ZRD04OqWIrGVVx9cdUp4G2wTT4TtCts0SsicA7IZj95l89SSkzkXFCe4Q5nC/3Mr7tdP7tGjDBsX&#10;ygAxZdE3vkt/4GN9Ltb2UCzZRyawOTkbfz1HSQWOdjK8FMfLzof4XdqOJaHiUmvlQkqHSlrfhThY&#10;763SdrBa1XOldVb8cnGjPVsTWjfHN8rdQoA3ZtqwTcVPxxdngEJgUKMpQuxcXfFglpyRXoKaIvoc&#10;+s3l8DrGKH+JEe9jJIy3FNoBS/YwEKdTEezVqqv45eE2la2k+pupWdw6UN6A+DyB7GTNmZYAkyTE&#10;oTKS0n9jCUTapAsyc3pXvWPLkhT7Rc8Usp6cJudpa2Hr7aNn3g68D07MFXK5oxAfyYPo6B+GNz5g&#10;abQFRoEmcdZa//v9XrID73CCZDAwqO6vFXmkpn8YMHI8uUCHWMwKBL8XFnvBrLobi2aO8SQ4kcVk&#10;F/VebLztXjDPsxQJR2QE4g292yk3cRhevAhCzmbZDJPkKN6ZJyeS81Sm1LHn/oW827Evgrb3dj9Q&#10;Hxg42Kabxs5W0TYq0/NYQ5AiKZjCTI/di5HG/LWerY7v2vQPAAAA//8DAFBLAwQUAAYACAAAACEA&#10;wdkVhdsAAAAGAQAADwAAAGRycy9kb3ducmV2LnhtbEyPwU7DMBBE75X6D9Yi9dbaqaCCEKeqinoo&#10;nGhB4ujESxIRr6PYTdK/Z3uC02g0q5m32XZyrRiwD40nDclKgUAqvW2o0vBxPiwfQYRoyJrWE2q4&#10;YoBtPp9lJrV+pHccTrESXEIhNRrqGLtUylDW6ExY+Q6Js2/fOxPZ9pW0vRm53LVyrdRGOtMQL9Sm&#10;w32N5c/p4jS8vQwFfdL49XTuVDgcQ/V6LXdaL+6m3TOIiFP8O4YbPqNDzkyFv5ANotWwTviVqOH+&#10;AQTHm4S1uFkFMs/kf/z8FwAA//8DAFBLAQItABQABgAIAAAAIQC2gziS/gAAAOEBAAATAAAAAAAA&#10;AAAAAAAAAAAAAABbQ29udGVudF9UeXBlc10ueG1sUEsBAi0AFAAGAAgAAAAhADj9If/WAAAAlAEA&#10;AAsAAAAAAAAAAAAAAAAALwEAAF9yZWxzLy5yZWxzUEsBAi0AFAAGAAgAAAAhABciD1J+AgAAHwUA&#10;AA4AAAAAAAAAAAAAAAAALgIAAGRycy9lMm9Eb2MueG1sUEsBAi0AFAAGAAgAAAAhAMHZFYXbAAAA&#10;BgEAAA8AAAAAAAAAAAAAAAAA2AQAAGRycy9kb3ducmV2LnhtbFBLBQYAAAAABAAEAPMAAADgBQAA&#10;AAA=&#10;" fillcolor="yellow" strokeweight=".25pt">
                      <v:stroke joinstyle="miter"/>
                      <v:textbox inset="1pt,0,0,0">
                        <w:txbxContent>
                          <w:p w14:paraId="25297BAF"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p>
        </w:tc>
      </w:tr>
      <w:tr w:rsidR="001969F0" w:rsidRPr="006D0A41" w14:paraId="73DB47A9" w14:textId="77777777" w:rsidTr="00022125">
        <w:trPr>
          <w:trHeight w:val="493"/>
        </w:trPr>
        <w:tc>
          <w:tcPr>
            <w:tcW w:w="1631" w:type="dxa"/>
            <w:tcBorders>
              <w:top w:val="nil"/>
              <w:left w:val="single" w:sz="4" w:space="0" w:color="FFFFFF"/>
              <w:bottom w:val="single" w:sz="4" w:space="0" w:color="FFFFFF"/>
              <w:right w:val="single" w:sz="4" w:space="0" w:color="FFFFFF"/>
            </w:tcBorders>
            <w:shd w:val="clear" w:color="auto" w:fill="auto"/>
            <w:noWrap/>
            <w:vAlign w:val="center"/>
            <w:hideMark/>
          </w:tcPr>
          <w:p w14:paraId="08458C26"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color w:val="000000"/>
                <w:lang w:eastAsia="en-PK"/>
              </w:rPr>
              <w:t>Ridner 2013</w:t>
            </w:r>
          </w:p>
        </w:tc>
        <w:tc>
          <w:tcPr>
            <w:tcW w:w="801" w:type="dxa"/>
            <w:tcBorders>
              <w:top w:val="nil"/>
              <w:left w:val="nil"/>
              <w:bottom w:val="nil"/>
              <w:right w:val="nil"/>
            </w:tcBorders>
            <w:shd w:val="clear" w:color="auto" w:fill="auto"/>
            <w:noWrap/>
            <w:vAlign w:val="bottom"/>
            <w:hideMark/>
          </w:tcPr>
          <w:p w14:paraId="6F1E3D4F"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63360" behindDoc="0" locked="0" layoutInCell="1" allowOverlap="1" wp14:anchorId="499C2B76" wp14:editId="073C37E5">
                      <wp:simplePos x="0" y="0"/>
                      <wp:positionH relativeFrom="column">
                        <wp:posOffset>57150</wp:posOffset>
                      </wp:positionH>
                      <wp:positionV relativeFrom="paragraph">
                        <wp:posOffset>9525</wp:posOffset>
                      </wp:positionV>
                      <wp:extent cx="285750" cy="285750"/>
                      <wp:effectExtent l="19050" t="19050" r="0" b="19050"/>
                      <wp:wrapNone/>
                      <wp:docPr id="26" name="Oval 26">
                        <a:extLst xmlns:a="http://schemas.openxmlformats.org/drawingml/2006/main">
                          <a:ext uri="{FF2B5EF4-FFF2-40B4-BE49-F238E27FC236}">
                            <a16:creationId xmlns:a16="http://schemas.microsoft.com/office/drawing/2014/main" id="{D3EA40CD-C81A-456C-8CC0-264FACE89717}"/>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7505061" w14:textId="77777777" w:rsidR="001969F0" w:rsidRDefault="001969F0" w:rsidP="001969F0">
                                  <w:pPr>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99C2B76" id="Oval 26" o:spid="_x0000_s1050" style="position:absolute;margin-left:4.5pt;margin-top:.75pt;width:22.5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q1wiAIAAD0FAAAOAAAAZHJzL2Uyb0RvYy54bWysVFtr2zAUfh/sPwi9r3ayrismTgntMgal&#10;LbSjzyeyHAt0m6Qkzn79zpGdJm1fxpgf5HPTuX5Hs6veaLaVISpnaz45KzmTVrhG2XXNfz4tP11y&#10;FhPYBrSzsuZ7GfnV/OOH2c5Xcuo6pxsZGDqxsdr5mncp+aooouikgXjmvLSobF0wkJAN66IJsEPv&#10;RhfTsrwodi40PjghY0TpzaDk8+y/baVI920bZWK65phbymfI54rOYj6Dah3Ad0qMacA/ZGFAWQz6&#10;4uoGErBNUO9cGSWCi65NZ8KZwrWtEjLXgNVMyjfVPHbgZa4FmxP9S5vi/3Mr7raP/iFgG3Y+VhFJ&#10;qqJvg6E/5sf63Kz9S7Nkn5hA4fTL5PwCWypQNdLopThe9iGm79IZRkTNpdbKRyoHKtjexjRYH6xI&#10;HJ1WzVJpnZmwXl3rwLZAoyuXyzJPCwO8MtOW7Wr++XKCaiYAIdRqSEga39Q82jVnoNeITZFCjv3q&#10;djwNsszfkKD2HYyhCSMUdTAd6NNEqYIbiN1gnt0PsDIqIba1MjW/LOkbxJ2E5pttWNp7XAiLa8Gp&#10;BCMbzrTETInCmFAlUPpvLDE7bemCzIgfe3scKFGpX/VMYUum5+ScRCvX7B8CC27YiujFUmEttxDT&#10;AwRcA+worna6x6PVDnMUOELOOhd+v5WRHaISNVgMrhO2/tcGApamf1jE62T6lQaUMoNEOBCrA2E3&#10;5trhqCf4YHiRSbJL+kC2wZln3PYFRUIVWIHxhsGOzHUaVhvfCyEXi2yGe+Yh3dpHL8g5tYkm9tQ/&#10;Q/AjNhOC+s4d1u0dPgdbumndYpNcqzJ4jz1EUBCDO5rhMb4n9Aic8tnq+OrN/wAAAP//AwBQSwME&#10;FAAGAAgAAAAhAAXEiy7aAAAABQEAAA8AAABkcnMvZG93bnJldi54bWxMj0FLw0AQhe+C/2EZwZvd&#10;VJpS02xKqQgFQbDqfZqdJovZ2ZDdpum/dzzp8c0b3vteuZl8p0YaogtsYD7LQBHXwTpuDHx+vDys&#10;QMWEbLELTAauFGFT3d6UWNhw4XcaD6lREsKxQANtSn2hdaxb8hhnoScW7xQGj0nk0Gg74EXCfacf&#10;s2ypPTqWhhZ72rVUfx/O3gB+7d/c3EbnX7fXfbt7js3Yr4y5v5u2a1CJpvT3DL/4gg6VMB3DmW1U&#10;nYEnWZLknIMSN1+IPBpYLHPQVan/01c/AAAA//8DAFBLAQItABQABgAIAAAAIQC2gziS/gAAAOEB&#10;AAATAAAAAAAAAAAAAAAAAAAAAABbQ29udGVudF9UeXBlc10ueG1sUEsBAi0AFAAGAAgAAAAhADj9&#10;If/WAAAAlAEAAAsAAAAAAAAAAAAAAAAALwEAAF9yZWxzLy5yZWxzUEsBAi0AFAAGAAgAAAAhANsS&#10;rXCIAgAAPQUAAA4AAAAAAAAAAAAAAAAALgIAAGRycy9lMm9Eb2MueG1sUEsBAi0AFAAGAAgAAAAh&#10;AAXEiy7aAAAABQEAAA8AAAAAAAAAAAAAAAAA4gQAAGRycy9kb3ducmV2LnhtbFBLBQYAAAAABAAE&#10;APMAAADpBQAAAAA=&#10;" fillcolor="lime" strokecolor="white" strokeweight="3pt">
                      <v:stroke opacity="0" joinstyle="miter"/>
                      <v:textbox inset="1pt,0,0,0">
                        <w:txbxContent>
                          <w:p w14:paraId="57505061" w14:textId="77777777" w:rsidR="001969F0" w:rsidRDefault="001969F0" w:rsidP="001969F0">
                            <w:pPr>
                              <w:jc w:val="center"/>
                              <w:rPr>
                                <w:rFonts w:hAnsi="Calibri"/>
                                <w:b/>
                                <w:bCs/>
                                <w:color w:val="000000"/>
                                <w:sz w:val="24"/>
                                <w:szCs w:val="24"/>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7622DFAE"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71552" behindDoc="0" locked="0" layoutInCell="1" allowOverlap="1" wp14:anchorId="2C39007E" wp14:editId="21D4B35F">
                      <wp:simplePos x="0" y="0"/>
                      <wp:positionH relativeFrom="column">
                        <wp:posOffset>57150</wp:posOffset>
                      </wp:positionH>
                      <wp:positionV relativeFrom="paragraph">
                        <wp:posOffset>9525</wp:posOffset>
                      </wp:positionV>
                      <wp:extent cx="295275" cy="285750"/>
                      <wp:effectExtent l="19050" t="19050" r="9525" b="19050"/>
                      <wp:wrapNone/>
                      <wp:docPr id="25" name="Oval 25">
                        <a:extLst xmlns:a="http://schemas.openxmlformats.org/drawingml/2006/main">
                          <a:ext uri="{FF2B5EF4-FFF2-40B4-BE49-F238E27FC236}">
                            <a16:creationId xmlns:a16="http://schemas.microsoft.com/office/drawing/2014/main" id="{3688E935-5EC0-4BDE-BC93-7D329874D2CD}"/>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CC2843A"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C39007E" id="Oval 25" o:spid="_x0000_s1051" style="position:absolute;margin-left:4.5pt;margin-top:.75pt;width:23.25pt;height: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NlVhgIAAD0FAAAOAAAAZHJzL2Uyb0RvYy54bWysVNtuEzEQfUfiHyy/000CLVXUTRW1BCFV&#10;pVKL+jzxerOWfMN2kg1fz7E3F9q+IMQ+eMee8VzOnPHVdW8028gQlbM1H5+NOJNWuEbZVc1/PC0+&#10;XHIWE9mGtLOy5jsZ+fXs/burrZ/KieucbmRgcGLjdOtr3qXkp1UVRScNxTPnpYWydcFQwjasqibQ&#10;Ft6Nriaj0UW1daHxwQkZI05vByWfFf9tK0X63rZRJqZrjtxSWUNZl3mtZlc0XQXynRL7NOgfsjCk&#10;LIIeXd1SIrYO6o0ro0Rw0bXpTDhTubZVQpYaUM149Kqax468LLUAnOiPMMX/51bcbx79QwAMWx+n&#10;EWKuom+DyX/kx/oC1u4IluwTEzicnI8/XQBSAdVehpfqdNmHmL5KZ1gWai61Vj7mcmhKm7uYBuuD&#10;VT6OTqtmobQum7Ba3ujANoTWLfCNSrcQ4IWZtmxb84+XY6iZIFCo1ZQgGt/UPNoVZ6RX4KZIocR+&#10;cTu+DrJYDAlq39EQ+hh1MC0lvvCRK7il2A3mRTXQyqgEbmtlan45yt9w3ElqvtiGpZ3HQFiMBc8l&#10;GNlwpiUyzVLhZSKl/8YSmGibMZOF8XtsTw3NUuqXPVOAZHKeneejpWt2D4EFN0xF9GKhUMsdxfRA&#10;AWMARDHa6TuWVjvkKNBCzjoXfr0+y3ZgJTQoBuME6H+uKaA0/c2Cr+PJ59ygVDYQwkFYHgS7NjcO&#10;rR7jwfCiiNku6YPYBmeeMe3zHAkqsgLxhsbuNzdpGG28F0LO58UMc+Yp3dlHL7LzDFPu2FP/TMHv&#10;uZlA6nt3GLc3/Bxs803r5uvkWlXIe8IQpMgbzGihx/49yY/An/tidXr1Zr8BAAD//wMAUEsDBBQA&#10;BgAIAAAAIQC7QKyO3wAAAAUBAAAPAAAAZHJzL2Rvd25yZXYueG1sTI9PS8QwEMXvgt8hjOBF3FQx&#10;da1NFxEWQVTcPx72lm3GpthMSpPdrfvpHU96Gt684b3flLPRd2KPQ2wDabiaZCCQ6mBbajSsV/PL&#10;KYiYDFnTBUIN3xhhVp2elKaw4UAL3C9TIziEYmE0uJT6QspYO/QmTkKPxN5nGLxJLIdG2sEcONx3&#10;8jrLculNS9zgTI+PDuuv5c5ryJ8zfFVPx837xerjOHdvanH7stH6/Gx8uAeRcEx/x/CLz+hQMdM2&#10;7MhG0Wm4408SrxUIdpXiudVwkyuQVSn/01c/AAAA//8DAFBLAQItABQABgAIAAAAIQC2gziS/gAA&#10;AOEBAAATAAAAAAAAAAAAAAAAAAAAAABbQ29udGVudF9UeXBlc10ueG1sUEsBAi0AFAAGAAgAAAAh&#10;ADj9If/WAAAAlAEAAAsAAAAAAAAAAAAAAAAALwEAAF9yZWxzLy5yZWxzUEsBAi0AFAAGAAgAAAAh&#10;APtw2VWGAgAAPQUAAA4AAAAAAAAAAAAAAAAALgIAAGRycy9lMm9Eb2MueG1sUEsBAi0AFAAGAAgA&#10;AAAhALtArI7fAAAABQEAAA8AAAAAAAAAAAAAAAAA4AQAAGRycy9kb3ducmV2LnhtbFBLBQYAAAAA&#10;BAAEAPMAAADsBQAAAAA=&#10;" fillcolor="yellow" strokecolor="white" strokeweight="3pt">
                      <v:stroke opacity="0" joinstyle="miter"/>
                      <v:textbox inset="1pt,0,0,0">
                        <w:txbxContent>
                          <w:p w14:paraId="0CC2843A"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32EC0A47"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79744" behindDoc="0" locked="0" layoutInCell="1" allowOverlap="1" wp14:anchorId="77F215EE" wp14:editId="1D40442C">
                      <wp:simplePos x="0" y="0"/>
                      <wp:positionH relativeFrom="column">
                        <wp:posOffset>57150</wp:posOffset>
                      </wp:positionH>
                      <wp:positionV relativeFrom="paragraph">
                        <wp:posOffset>9525</wp:posOffset>
                      </wp:positionV>
                      <wp:extent cx="285750" cy="285750"/>
                      <wp:effectExtent l="19050" t="19050" r="0" b="19050"/>
                      <wp:wrapNone/>
                      <wp:docPr id="24" name="Oval 24">
                        <a:extLst xmlns:a="http://schemas.openxmlformats.org/drawingml/2006/main">
                          <a:ext uri="{FF2B5EF4-FFF2-40B4-BE49-F238E27FC236}">
                            <a16:creationId xmlns:a16="http://schemas.microsoft.com/office/drawing/2014/main" id="{CA33371E-689D-496C-BF85-533A2FD4C819}"/>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3C0957BB" w14:textId="77777777" w:rsidR="001969F0" w:rsidRDefault="001969F0" w:rsidP="001969F0">
                                  <w:pPr>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7F215EE" id="Oval 24" o:spid="_x0000_s1052" style="position:absolute;margin-left:4.5pt;margin-top:.75pt;width:22.5pt;height:2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WMChgIAAD0FAAAOAAAAZHJzL2Uyb0RvYy54bWysVNtuEzEQfUfiHyy/000ClCrqpopagpCq&#10;tlKL+jzxerOWfMN2bnw9x95NQtsXhNgH74w9nsuZM7682hnNNjJE5WzNx2cjzqQVrlF2VfMfT4sP&#10;F5zFRLYh7ays+V5GfjV7/+5y66dy4jqnGxkYnNg43fqadyn5aVVF0UlD8cx5aXHYumAoQQ2rqgm0&#10;hXejq8lodF5tXWh8cELGiN2b/pDPiv+2lSLdt22UiemaI7dU1lDWZV6r2SVNV4F8p8SQBv1DFoaU&#10;RdCjqxtKxNZBvXFllAguujadCWcq17ZKyFIDqhmPXlXz2JGXpRaAE/0Rpvj/3Iq7zaN/CIBh6+M0&#10;QsxV7Npg8h/5sV0Ba38ES+4SE9icfB5/OgekAkeDDC/V6bIPMX2TzrAs1FxqrXzM5dCUNrcx9dYH&#10;q7wdnVbNQmldlLBaXuvANoTWLRYjfLlbCPDCTFu2rfnHizGOmSBQqNWUIBrf1DzaFWekV+CmSKHE&#10;fnE7vgyywNcnqH1Hfehj1N70bQa5ghuKXW9e3Pe0MiqB21qZml/k9Ae2dZKar7Zhae8xEBZjwXMJ&#10;RjacaYlMs4RKaZpI6b+xBCba5guyMH7A9tTQLKXdcscUIJmcZ+d5a+ma/UNgwfVTEb1YKNRySzE9&#10;UMAYAFGMdrrH0mqHHAVayFnnwq/Xe9kOrMQJisE4AfqfawooTX+34Ot48iU3KBUFQjgIy4Ng1+ba&#10;odVjPBheFDHbJX0Q2+DMM6Z9niPhiKxAvL6xg3Kd+tHGeyHkfF7MMGee0q199CI7zzDljj3tnin4&#10;gZsJpL5zh3F7w8/eNt+0br5OrlWFvCcMQYqsYEYLPYb3JD8Cf+rF6vTqzX4DAAD//wMAUEsDBBQA&#10;BgAIAAAAIQBwtNIv2gAAAAUBAAAPAAAAZHJzL2Rvd25yZXYueG1sTI/NTsMwEITvSLyDtUjcqNOS&#10;VJDGqSokJCrUQ38ewI23ScBeR7bbhrdnOdHj7MzOflstR2fFBUPsPSmYTjIQSI03PbUKDvv3pxcQ&#10;MWky2npCBT8YYVnf31W6NP5KW7zsUiu4hGKpFXQpDaWUsenQ6TjxAxJ7Jx+cTixDK03QVy53Vs6y&#10;bC6d7okvdHrAtw6b793ZMcbHF306ucWhXwfbxufNNF9vlHp8GFcLEAnH9B+GP3zegZqZjv5MJgqr&#10;4JU/STwuQLBb5CyPCvJ5AbKu5C19/QsAAP//AwBQSwECLQAUAAYACAAAACEAtoM4kv4AAADhAQAA&#10;EwAAAAAAAAAAAAAAAAAAAAAAW0NvbnRlbnRfVHlwZXNdLnhtbFBLAQItABQABgAIAAAAIQA4/SH/&#10;1gAAAJQBAAALAAAAAAAAAAAAAAAAAC8BAABfcmVscy8ucmVsc1BLAQItABQABgAIAAAAIQCtkWMC&#10;hgIAAD0FAAAOAAAAAAAAAAAAAAAAAC4CAABkcnMvZTJvRG9jLnhtbFBLAQItABQABgAIAAAAIQBw&#10;tNIv2gAAAAUBAAAPAAAAAAAAAAAAAAAAAOAEAABkcnMvZG93bnJldi54bWxQSwUGAAAAAAQABADz&#10;AAAA5wUAAAAA&#10;" fillcolor="red" strokecolor="white" strokeweight="3pt">
                      <v:stroke opacity="0" joinstyle="miter"/>
                      <v:textbox inset="1pt,0,0,0">
                        <w:txbxContent>
                          <w:p w14:paraId="3C0957BB" w14:textId="77777777" w:rsidR="001969F0" w:rsidRDefault="001969F0" w:rsidP="001969F0">
                            <w:pPr>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24530735"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87936" behindDoc="0" locked="0" layoutInCell="1" allowOverlap="1" wp14:anchorId="45841770" wp14:editId="7783FA27">
                      <wp:simplePos x="0" y="0"/>
                      <wp:positionH relativeFrom="column">
                        <wp:posOffset>57150</wp:posOffset>
                      </wp:positionH>
                      <wp:positionV relativeFrom="paragraph">
                        <wp:posOffset>9525</wp:posOffset>
                      </wp:positionV>
                      <wp:extent cx="285750" cy="285750"/>
                      <wp:effectExtent l="19050" t="19050" r="0" b="19050"/>
                      <wp:wrapNone/>
                      <wp:docPr id="23" name="Oval 23">
                        <a:extLst xmlns:a="http://schemas.openxmlformats.org/drawingml/2006/main">
                          <a:ext uri="{FF2B5EF4-FFF2-40B4-BE49-F238E27FC236}">
                            <a16:creationId xmlns:a16="http://schemas.microsoft.com/office/drawing/2014/main" id="{5FD0465E-A13F-46D4-8116-A44FD7BFBAA4}"/>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7F65A68"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5841770" id="Oval 23" o:spid="_x0000_s1053" style="position:absolute;margin-left:4.5pt;margin-top:.75pt;width:22.5pt;height:2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jK2hgIAAD0FAAAOAAAAZHJzL2Uyb0RvYy54bWysVNtuEzEQfUfiHyy/000CtFXUTRW1BCFV&#10;pVKL+jzxerOWfMN2kg1fz7E3F9q+IMQ+eMee8VzOnPHVdW8028gQlbM1H5+NOJNWuEbZVc1/PC0+&#10;XHIWE9mGtLOy5jsZ+fXs/burrZ/KieucbmRgcGLjdOtr3qXkp1UVRScNxTPnpYWydcFQwjasqibQ&#10;Ft6Nriaj0Xm1daHxwQkZI05vByWfFf9tK0X63rZRJqZrjtxSWUNZl3mtZlc0XQXynRL7NOgfsjCk&#10;LIIeXd1SIrYO6o0ro0Rw0bXpTDhTubZVQpYaUM149Kqax468LLUAnOiPMMX/51bcbx79QwAMWx+n&#10;EWKuom+DyX/kx/oC1u4IluwTEzicfB5/OgekAqq9DC/V6bIPMX2VzrAs1FxqrXzM5dCUNncxDdYH&#10;q3wcnVbNQmldNmG1vNGBbQitW+AblW4hwAszbdm25h8vx1AzQaBQqylBNL6pebQrzkivwE2RQon9&#10;4nZ8HWSxGBLUvqMh9DHqYFpKfOEjV3BLsRvMi2qglVEJ3NbK1PxylL/huJPUfLENSzuPgbAYC55L&#10;MLLhTEtkmqXCy0RK/40lMNE2YyYL4/fYnhqapdQve6YAyeQiO89HS9fsHgILbpiK6MVCoZY7iumB&#10;AsYAiGK003csrXbIUaCFnHUu/Hp9lu3ASmhQDMYJ0P9cU0Bp+psFX8eTi9ygVDYQwkFYHgS7NjcO&#10;rR7jwfCiiNku6YPYBmeeMe3zHAkqsgLxhsbuNzdpGG28F0LO58UMc+Yp3dlHL7LzDFPu2FP/TMHv&#10;uZlA6nt3GLc3/Bxs803r5uvkWlXIe8IQpMgbzGihx/49yY/An/tidXr1Zr8BAAD//wMAUEsDBBQA&#10;BgAIAAAAIQCizdSA3gAAAAUBAAAPAAAAZHJzL2Rvd25yZXYueG1sTI/BTsMwEETvSPyDtUhcEHVA&#10;dYAQp0JIFRKiiLZw6M2NlzgiXkex24Z+PcsJjrOzmnlTzkbfiT0OsQ2k4WqSgUCqg22p0fC+nl/e&#10;gojJkDVdINTwjRFm1elJaQobDrTE/So1gkMoFkaDS6kvpIy1Q2/iJPRI7H2GwZvEcmikHcyBw30n&#10;r7Msl960xA3O9PjosP5a7byG/DnDhXo6bt4u1h/HuXtVy5uXjdbnZ+PDPYiEY/p7hl98RoeKmbZh&#10;RzaKTsMdL0l8ViDYVVOWWw3TXIGsSvmfvvoBAAD//wMAUEsBAi0AFAAGAAgAAAAhALaDOJL+AAAA&#10;4QEAABMAAAAAAAAAAAAAAAAAAAAAAFtDb250ZW50X1R5cGVzXS54bWxQSwECLQAUAAYACAAAACEA&#10;OP0h/9YAAACUAQAACwAAAAAAAAAAAAAAAAAvAQAAX3JlbHMvLnJlbHNQSwECLQAUAAYACAAAACEA&#10;sZoytoYCAAA9BQAADgAAAAAAAAAAAAAAAAAuAgAAZHJzL2Uyb0RvYy54bWxQSwECLQAUAAYACAAA&#10;ACEAos3UgN4AAAAFAQAADwAAAAAAAAAAAAAAAADgBAAAZHJzL2Rvd25yZXYueG1sUEsFBgAAAAAE&#10;AAQA8wAAAOsFAAAAAA==&#10;" fillcolor="yellow" strokecolor="white" strokeweight="3pt">
                      <v:stroke opacity="0" joinstyle="miter"/>
                      <v:textbox inset="1pt,0,0,0">
                        <w:txbxContent>
                          <w:p w14:paraId="77F65A68"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204845B0"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96128" behindDoc="0" locked="0" layoutInCell="1" allowOverlap="1" wp14:anchorId="1D209B89" wp14:editId="06FBA9DE">
                      <wp:simplePos x="0" y="0"/>
                      <wp:positionH relativeFrom="column">
                        <wp:posOffset>57150</wp:posOffset>
                      </wp:positionH>
                      <wp:positionV relativeFrom="paragraph">
                        <wp:posOffset>9525</wp:posOffset>
                      </wp:positionV>
                      <wp:extent cx="285750" cy="285750"/>
                      <wp:effectExtent l="19050" t="19050" r="0" b="19050"/>
                      <wp:wrapNone/>
                      <wp:docPr id="22" name="Oval 22">
                        <a:extLst xmlns:a="http://schemas.openxmlformats.org/drawingml/2006/main">
                          <a:ext uri="{FF2B5EF4-FFF2-40B4-BE49-F238E27FC236}">
                            <a16:creationId xmlns:a16="http://schemas.microsoft.com/office/drawing/2014/main" id="{C4127080-CE5A-4BC4-B26E-F1801569AD3F}"/>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66F39E80"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D209B89" id="Oval 22" o:spid="_x0000_s1054" style="position:absolute;margin-left:4.5pt;margin-top:.75pt;width:22.5pt;height:2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scBhQIAAD0FAAAOAAAAZHJzL2Uyb0RvYy54bWysVNtuEzEQfUfiHyy/000ClCjqpopagpCq&#10;NlKL+jzxerOWfMN2bnw9x95caPuCEPvgHXvGczlzxlfXO6PZRoaonK358GLAmbTCNcquav7jaf5h&#10;zFlMZBvSzsqa72Xk19P37662fiJHrnO6kYHBiY2Tra95l5KfVFUUnTQUL5yXFsrWBUMJ27CqmkBb&#10;eDe6Gg0Gl9XWhcYHJ2SMOL3tlXxa/LetFOmhbaNMTNccuaWyhrIu81pNr2iyCuQ7JQ5p0D9kYUhZ&#10;BD25uqVEbB3UG1dGieCia9OFcKZybauELDWgmuHgVTWPHXlZagE40Z9giv/PrbjfPPpFAAxbHycR&#10;Yq5i1waT/8iP7QpY+xNYcpeYwOHo8/DTJSAVUB1keKnOl32I6Zt0hmWh5lJr5WMuhya0uYuptz5a&#10;5ePotGrmSuuyCavljQ5sQ2jdHN+gdAsBXphpy7Y1/zgeQs0EgUKtpgTR+Kbm0a44I70CN0UKJfaL&#10;2/F1kPm8T1D7jvrQp6i9aSnxhY9cwS3Frjcvqp5WRiVwWytT8/Egf/1xJ6n5ahuW9h4DYTEWPJdg&#10;ZMOZlsg0S4WXiZT+G0tgom3GTBbGH7A9NzRLabfcMQVIRuPsPB8tXbNfBBZcPxXRi7lCLXcU04IC&#10;xgCIYrTTA5ZWO+Qo0ELOOhd+vT7LdmAlNCgG4wTof64poDT93YKvw9GX3KBUNhDCUVgeBbs2Nw6t&#10;HuLB8KKI2S7po9gGZ54x7bMcCSqyAvH6xh42N6kfbbwXQs5mxQxz5ind2UcvsvMMU+7Y0+6Zgj9w&#10;M4HU9+44bm/42dvmm9bN1sm1qpD3jCFIkTeY0UKPw3uSH4E/98Xq/OpNfwMAAP//AwBQSwMEFAAG&#10;AAgAAAAhAKLN1IDeAAAABQEAAA8AAABkcnMvZG93bnJldi54bWxMj8FOwzAQRO9I/IO1SFwQdUB1&#10;gBCnQkgVEqKItnDozY2XOCJeR7Hbhn49ywmOs7OaeVPORt+JPQ6xDaThapKBQKqDbanR8L6eX96C&#10;iMmQNV0g1PCNEWbV6UlpChsOtMT9KjWCQygWRoNLqS+kjLVDb+Ik9EjsfYbBm8RyaKQdzIHDfSev&#10;syyX3rTEDc70+Oiw/lrtvIb8OcOFejpu3i7WH8e5e1XLm5eN1udn48M9iIRj+nuGX3xGh4qZtmFH&#10;NopOwx0vSXxWINhVU5ZbDdNcgaxK+Z+++gEAAP//AwBQSwECLQAUAAYACAAAACEAtoM4kv4AAADh&#10;AQAAEwAAAAAAAAAAAAAAAAAAAAAAW0NvbnRlbnRfVHlwZXNdLnhtbFBLAQItABQABgAIAAAAIQA4&#10;/SH/1gAAAJQBAAALAAAAAAAAAAAAAAAAAC8BAABfcmVscy8ucmVsc1BLAQItABQABgAIAAAAIQCh&#10;8scBhQIAAD0FAAAOAAAAAAAAAAAAAAAAAC4CAABkcnMvZTJvRG9jLnhtbFBLAQItABQABgAIAAAA&#10;IQCizdSA3gAAAAUBAAAPAAAAAAAAAAAAAAAAAN8EAABkcnMvZG93bnJldi54bWxQSwUGAAAAAAQA&#10;BADzAAAA6gUAAAAA&#10;" fillcolor="yellow" strokecolor="white" strokeweight="3pt">
                      <v:stroke opacity="0" joinstyle="miter"/>
                      <v:textbox inset="1pt,0,0,0">
                        <w:txbxContent>
                          <w:p w14:paraId="66F39E80"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p>
        </w:tc>
        <w:tc>
          <w:tcPr>
            <w:tcW w:w="1051" w:type="dxa"/>
            <w:tcBorders>
              <w:top w:val="nil"/>
              <w:left w:val="nil"/>
              <w:bottom w:val="nil"/>
              <w:right w:val="nil"/>
            </w:tcBorders>
            <w:shd w:val="clear" w:color="auto" w:fill="auto"/>
            <w:noWrap/>
            <w:vAlign w:val="bottom"/>
            <w:hideMark/>
          </w:tcPr>
          <w:p w14:paraId="0FA624B7"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704320" behindDoc="0" locked="0" layoutInCell="1" allowOverlap="1" wp14:anchorId="7FB06DFB" wp14:editId="2E782933">
                      <wp:simplePos x="0" y="0"/>
                      <wp:positionH relativeFrom="column">
                        <wp:posOffset>133350</wp:posOffset>
                      </wp:positionH>
                      <wp:positionV relativeFrom="paragraph">
                        <wp:posOffset>28575</wp:posOffset>
                      </wp:positionV>
                      <wp:extent cx="257175" cy="247650"/>
                      <wp:effectExtent l="0" t="0" r="28575" b="19050"/>
                      <wp:wrapNone/>
                      <wp:docPr id="21" name="Oval 21">
                        <a:extLst xmlns:a="http://schemas.openxmlformats.org/drawingml/2006/main">
                          <a:ext uri="{FF2B5EF4-FFF2-40B4-BE49-F238E27FC236}">
                            <a16:creationId xmlns:a16="http://schemas.microsoft.com/office/drawing/2014/main" id="{64490519-1DBC-40D1-9E4C-7F53D084735C}"/>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4C0A580F"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FB06DFB" id="Oval 21" o:spid="_x0000_s1055" style="position:absolute;margin-left:10.5pt;margin-top:2.25pt;width:20.25pt;height:19.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amIfgIAAB8FAAAOAAAAZHJzL2Uyb0RvYy54bWysVNtu2zAMfR+wfxD0vjrJ1suMOkXQLsOA&#10;oi3QDn1mZDkWIEuapCTOvn5Hci69vAzD/CCTEkUekoe6vOo7zdbSB2VNxccnI86kEbZWZlnxn0/z&#10;TxechUimJm2NrPhWBn41/fjhcuNKObGt1bX0DE5MKDeu4m2MriyKIFrZUTixThocNtZ3FKH6ZVF7&#10;2sB7p4vJaHRWbKyvnbdChoDdm+GQT7P/ppEi3jdNkJHpigNbzKvP6yKtxfSSyqUn1yqxg0H/gKIj&#10;ZRD04OqGIrGVV+9cdUp4G2wTT4TtCts0SsicA7IZj95k89iSkzkXFCe4Q5nC/3Mr7taP7sGjDBsX&#10;ygAxZdE3vkt/4GN9Ltb2UCzZRyawOTkdfzlDSQWOdjK8FMfLzof4XdqOJaHiUmvlQkqHSlrfhjhY&#10;763SdrBa1XOldVb8cnGtPVsTWjfHN8rdQoBXZtqwTcU/j89PAYXAoEZThNi5uuLBLDkjvQQ1RfQ5&#10;9KvL4WWMUf4SI97GSBhvKLQDluxhIE6nItirVVfxi8NtKltJ9TdTs7h1oLwB8XkC2cmaMy0BJkmI&#10;Q2Ukpf/GEoi0SRdk5vSueseWJSn2i54pZD35mpynrYWttw+eeTvwPjgxV8jllkJ8IA+io38Y3niP&#10;pdEWGAWaxFlr/e+3e8kOvMMJksHAoLq/VuSRmv5hwMjx5BwdYjErEPxeWOwFs+quLZo5xpPgRBaT&#10;XdR7sfG2e8Y8z1IkHJERiDf0bqdcx2F48SIIOZtlM0ySo3hrHp1IzlOZUsee+mfybse+CNre2f1A&#10;vWPgYJtuGjtbRduoTM9jDUGKpGAKMz12L0Ya85d6tjq+a9M/AAAA//8DAFBLAwQUAAYACAAAACEA&#10;rsm8P9wAAAAGAQAADwAAAGRycy9kb3ducmV2LnhtbEyPwU7DMBBE70j8g7VI3KiTQisIcaoK1ANw&#10;ogWJ4yZekoh4HcVukv49y4meRqNZzbzNN7Pr1EhDaD0bSBcJKOLK25ZrAx+H3c09qBCRLXaeycCJ&#10;AmyKy4scM+snfqdxH2slJRwyNNDE2Gdah6ohh2Hhe2LJvv3gMIodam0HnKTcdXqZJGvtsGVZaLCn&#10;p4aqn/3RGXh7Hkv+5Onr4dAnYfcS6tdTtTXm+mrePoKKNMf/Y/jDF3QohKn0R7ZBdQaWqbwSDdyt&#10;QEm8TkVLsbcr0EWuz/GLXwAAAP//AwBQSwECLQAUAAYACAAAACEAtoM4kv4AAADhAQAAEwAAAAAA&#10;AAAAAAAAAAAAAAAAW0NvbnRlbnRfVHlwZXNdLnhtbFBLAQItABQABgAIAAAAIQA4/SH/1gAAAJQB&#10;AAALAAAAAAAAAAAAAAAAAC8BAABfcmVscy8ucmVsc1BLAQItABQABgAIAAAAIQD3bamIfgIAAB8F&#10;AAAOAAAAAAAAAAAAAAAAAC4CAABkcnMvZTJvRG9jLnhtbFBLAQItABQABgAIAAAAIQCuybw/3AAA&#10;AAYBAAAPAAAAAAAAAAAAAAAAANgEAABkcnMvZG93bnJldi54bWxQSwUGAAAAAAQABADzAAAA4QUA&#10;AAAA&#10;" fillcolor="yellow" strokeweight=".25pt">
                      <v:stroke joinstyle="miter"/>
                      <v:textbox inset="1pt,0,0,0">
                        <w:txbxContent>
                          <w:p w14:paraId="4C0A580F"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p>
        </w:tc>
      </w:tr>
      <w:tr w:rsidR="001969F0" w:rsidRPr="006D0A41" w14:paraId="7C6F157D" w14:textId="77777777" w:rsidTr="00022125">
        <w:trPr>
          <w:trHeight w:val="493"/>
        </w:trPr>
        <w:tc>
          <w:tcPr>
            <w:tcW w:w="1631" w:type="dxa"/>
            <w:tcBorders>
              <w:top w:val="nil"/>
              <w:left w:val="single" w:sz="4" w:space="0" w:color="FFFFFF"/>
              <w:bottom w:val="single" w:sz="4" w:space="0" w:color="FFFFFF"/>
              <w:right w:val="single" w:sz="4" w:space="0" w:color="FFFFFF"/>
            </w:tcBorders>
            <w:shd w:val="clear" w:color="auto" w:fill="auto"/>
            <w:noWrap/>
            <w:vAlign w:val="center"/>
            <w:hideMark/>
          </w:tcPr>
          <w:p w14:paraId="3E590DAA"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color w:val="000000"/>
                <w:lang w:eastAsia="en-PK"/>
              </w:rPr>
              <w:t>Lau 2010</w:t>
            </w:r>
          </w:p>
        </w:tc>
        <w:tc>
          <w:tcPr>
            <w:tcW w:w="801" w:type="dxa"/>
            <w:tcBorders>
              <w:top w:val="nil"/>
              <w:left w:val="nil"/>
              <w:bottom w:val="nil"/>
              <w:right w:val="nil"/>
            </w:tcBorders>
            <w:shd w:val="clear" w:color="auto" w:fill="auto"/>
            <w:noWrap/>
            <w:vAlign w:val="bottom"/>
            <w:hideMark/>
          </w:tcPr>
          <w:p w14:paraId="796E028E"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64384" behindDoc="0" locked="0" layoutInCell="1" allowOverlap="1" wp14:anchorId="52D15C79" wp14:editId="44D56AB8">
                      <wp:simplePos x="0" y="0"/>
                      <wp:positionH relativeFrom="column">
                        <wp:posOffset>57150</wp:posOffset>
                      </wp:positionH>
                      <wp:positionV relativeFrom="paragraph">
                        <wp:posOffset>0</wp:posOffset>
                      </wp:positionV>
                      <wp:extent cx="285750" cy="285750"/>
                      <wp:effectExtent l="19050" t="19050" r="0" b="19050"/>
                      <wp:wrapNone/>
                      <wp:docPr id="20" name="Oval 20">
                        <a:extLst xmlns:a="http://schemas.openxmlformats.org/drawingml/2006/main">
                          <a:ext uri="{FF2B5EF4-FFF2-40B4-BE49-F238E27FC236}">
                            <a16:creationId xmlns:a16="http://schemas.microsoft.com/office/drawing/2014/main" id="{77BA7725-FCBA-4FED-B27C-D75218F73A36}"/>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C9D72D7" w14:textId="77777777" w:rsidR="001969F0" w:rsidRDefault="001969F0" w:rsidP="001969F0">
                                  <w:pPr>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2D15C79" id="Oval 20" o:spid="_x0000_s1056" style="position:absolute;margin-left:4.5pt;margin-top:0;width:22.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X4nhwIAAD0FAAAOAAAAZHJzL2Uyb0RvYy54bWysVFtr2zAUfh/sPwi9r3bSrSsmTgntMgal&#10;LbSjzyeyHAt0m6Qkzn79zpGdJm1fxpgf5HPTuX5Hs6veaLaVISpnaz45KzmTVrhG2XXNfz4tP11y&#10;FhPYBrSzsuZ7GfnV/OOH2c5Xcuo6pxsZGDqxsdr5mncp+aooouikgXjmvLSobF0wkJAN66IJsEPv&#10;RhfTsrwodi40PjghY0TpzaDk8+y/baVI920bZWK65phbymfI54rOYj6Dah3Ad0qMacA/ZGFAWQz6&#10;4uoGErBNUO9cGSWCi65NZ8KZwrWtEjLXgNVMyjfVPHbgZa4FmxP9S5vi/3Mr7raP/iFgG3Y+VhFJ&#10;qqJvg6E/5sf63Kz9S7Nkn5hA4fTL5PMFtlSgaqTRS3G87ENM36UzjIiaS62Vj1QOVLC9jWmwPliR&#10;ODqtmqXSOjNhvbrWgW2BRlcul2WeFgZ4ZaYt29X8/HKCaiYAIdRqSEga39Q82jVnoNeITZFCjv3q&#10;djwNsszfkKD2HYyhCSMUdTAd6NNEqYIbiN1gnt0PsDIqIba1MjW/LOkbxJ2E5pttWNp7XAiLa8Gp&#10;BCMbzrTETInCmFAlUPpvLDE7bemCzIgfe3scKFGpX/VMYUvOcxokWrlm/xBYcMNWRC+WCmu5hZge&#10;IOAaYEdxtdM9Hq12mKPAEXLWufD7rYzsEJWowWJwnbD1vzYQsDT9wyJeJ9OvNKCUGSTCgVgdCLsx&#10;1w5HPcEHw4tMkl3SB7INzjzjti8oEqrACow3DHZkrtOw2vheCLlYZDPcMw/p1j56Qc6pTTSxp/4Z&#10;gh+xmRDUd+6wbu/wOdjSTesWm+RalcF77CGCghjc0QyP8T2hR+CUz1bHV2/+BwAA//8DAFBLAwQU&#10;AAYACAAAACEAxhxhMNkAAAAEAQAADwAAAGRycy9kb3ducmV2LnhtbEyPQUvDQBCF74L/YRnBm91U&#10;Wqkxm1IqQkEQbPU+zY7ZxexsyG7T9N87nvQyj+EN731TrafQqZGG5CMbmM8KUMRNtJ5bAx+Hl7sV&#10;qJSRLXaRycCFEqzr66sKSxvP/E7jPrdKQjiVaMDl3Jdap8ZRwDSLPbF4X3EImGUdWm0HPEt46PR9&#10;UTzogJ6lwWFPW0fN9/4UDODn7s3PbfLhdXPZue1zasd+ZcztzbR5ApVpyn/H8Isv6FAL0zGe2CbV&#10;GXiUT7IBmWIuF6JHA4tlAbqu9H/4+gcAAP//AwBQSwECLQAUAAYACAAAACEAtoM4kv4AAADhAQAA&#10;EwAAAAAAAAAAAAAAAAAAAAAAW0NvbnRlbnRfVHlwZXNdLnhtbFBLAQItABQABgAIAAAAIQA4/SH/&#10;1gAAAJQBAAALAAAAAAAAAAAAAAAAAC8BAABfcmVscy8ucmVsc1BLAQItABQABgAIAAAAIQC84X4n&#10;hwIAAD0FAAAOAAAAAAAAAAAAAAAAAC4CAABkcnMvZTJvRG9jLnhtbFBLAQItABQABgAIAAAAIQDG&#10;HGEw2QAAAAQBAAAPAAAAAAAAAAAAAAAAAOEEAABkcnMvZG93bnJldi54bWxQSwUGAAAAAAQABADz&#10;AAAA5wUAAAAA&#10;" fillcolor="lime" strokecolor="white" strokeweight="3pt">
                      <v:stroke opacity="0" joinstyle="miter"/>
                      <v:textbox inset="1pt,0,0,0">
                        <w:txbxContent>
                          <w:p w14:paraId="2C9D72D7" w14:textId="77777777" w:rsidR="001969F0" w:rsidRDefault="001969F0" w:rsidP="001969F0">
                            <w:pPr>
                              <w:jc w:val="center"/>
                              <w:rPr>
                                <w:rFonts w:hAnsi="Calibri"/>
                                <w:b/>
                                <w:bCs/>
                                <w:color w:val="000000"/>
                                <w:sz w:val="24"/>
                                <w:szCs w:val="24"/>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0C64EC96"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72576" behindDoc="0" locked="0" layoutInCell="1" allowOverlap="1" wp14:anchorId="4A6BE9BD" wp14:editId="28F2C9C9">
                      <wp:simplePos x="0" y="0"/>
                      <wp:positionH relativeFrom="column">
                        <wp:posOffset>57150</wp:posOffset>
                      </wp:positionH>
                      <wp:positionV relativeFrom="paragraph">
                        <wp:posOffset>0</wp:posOffset>
                      </wp:positionV>
                      <wp:extent cx="295275" cy="285750"/>
                      <wp:effectExtent l="19050" t="19050" r="9525" b="19050"/>
                      <wp:wrapNone/>
                      <wp:docPr id="19" name="Oval 19">
                        <a:extLst xmlns:a="http://schemas.openxmlformats.org/drawingml/2006/main">
                          <a:ext uri="{FF2B5EF4-FFF2-40B4-BE49-F238E27FC236}">
                            <a16:creationId xmlns:a16="http://schemas.microsoft.com/office/drawing/2014/main" id="{E4E4D3C7-C47A-4901-A6C9-40D89F228B96}"/>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C54F64D"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A6BE9BD" id="Oval 19" o:spid="_x0000_s1057" style="position:absolute;margin-left:4.5pt;margin-top:0;width:23.25pt;height: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woChgIAAD0FAAAOAAAAZHJzL2Uyb0RvYy54bWysVNtuEzEQfUfiHyy/001SKFXUTRW1BCFV&#10;pVKL+jzxerOWfMN2kg1fz7E3F9q+IMQ+eMee8VzOnPHVdW8028gQlbM1H5+NOJNWuEbZVc1/PC0+&#10;XHIWE9mGtLOy5jsZ+fXs/burrZ/KieucbmRgcGLjdOtr3qXkp1UVRScNxTPnpYWydcFQwjasqibQ&#10;Ft6Nriaj0UW1daHxwQkZI05vByWfFf9tK0X63rZRJqZrjtxSWUNZl3mtZlc0XQXynRL7NOgfsjCk&#10;LIIeXd1SIrYO6o0ro0Rw0bXpTDhTubZVQpYaUM149Kqax468LLUAnOiPMMX/51bcbx79QwAMWx+n&#10;EWKuom+DyX/kx/oC1u4IluwTEzicfBp/vACkAqq9DC/V6bIPMX2VzrAs1FxqrXzM5dCUNncxDdYH&#10;q3wcnVbNQmldNmG1vNGBbQitW+AblW4hwAszbdm25ueXY6iZIFCo1ZQgGt/UPNoVZ6RX4KZIocR+&#10;cTu+DrJYDAlq39EQ+hh1MC0lvvCRK7il2A3mRTXQyqgEbmtlan45yt9w3ElqvtiGpZ3HQFiMBc8l&#10;GNlwpiUyzVLhZSKl/8YSmGibMZOF8XtsTw3NUuqXPVOA5HycneejpWt2D4EFN0xF9GKhUMsdxfRA&#10;AWMARDHa6TuWVjvkKNBCzjoXfr0+y3ZgJTQoBuME6H+uKaA0/c2Cr+PJ59ygVDYQwkFYHgS7NjcO&#10;rR7jwfCiiNku6YPYBmeeMe3zHAkqsgLxhsbuNzdpGG28F0LO58UMc+Yp3dlHL7LzDFPu2FP/TMHv&#10;uZlA6nt3GLc3/Bxs803r5uvkWlXIe8IQpMgbzGihx/49yY/An/tidXr1Zr8BAAD//wMAUEsDBBQA&#10;BgAIAAAAIQA3fHqw3gAAAAQBAAAPAAAAZHJzL2Rvd25yZXYueG1sTI9BSwMxEIXvgv8hjOBFbKKY&#10;qutmiwhFEBXb6qG3dDNuFjeTZZO2a3+940kvA4/3eO+bcjaGTuxwSG0kAxcTBQKpjq6lxsD7an5+&#10;AyJlS852kdDANyaYVcdHpS1c3NMCd8vcCC6hVFgDPue+kDLVHoNNk9gjsfcZh2Azy6GRbrB7Lg+d&#10;vFRqKoNtiRe87fHBY/213AYD0yeFL/rxsH47W30c5v5VL66f18acnoz3dyAyjvkvDL/4jA4VM23i&#10;llwSnYFb/iQb4Mum1hrExsCVViCrUv6Hr34AAAD//wMAUEsBAi0AFAAGAAgAAAAhALaDOJL+AAAA&#10;4QEAABMAAAAAAAAAAAAAAAAAAAAAAFtDb250ZW50X1R5cGVzXS54bWxQSwECLQAUAAYACAAAACEA&#10;OP0h/9YAAACUAQAACwAAAAAAAAAAAAAAAAAvAQAAX3JlbHMvLnJlbHNQSwECLQAUAAYACAAAACEA&#10;nIMKAoYCAAA9BQAADgAAAAAAAAAAAAAAAAAuAgAAZHJzL2Uyb0RvYy54bWxQSwECLQAUAAYACAAA&#10;ACEAN3x6sN4AAAAEAQAADwAAAAAAAAAAAAAAAADgBAAAZHJzL2Rvd25yZXYueG1sUEsFBgAAAAAE&#10;AAQA8wAAAOsFAAAAAA==&#10;" fillcolor="yellow" strokecolor="white" strokeweight="3pt">
                      <v:stroke opacity="0" joinstyle="miter"/>
                      <v:textbox inset="1pt,0,0,0">
                        <w:txbxContent>
                          <w:p w14:paraId="7C54F64D"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16D4F8A8"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80768" behindDoc="0" locked="0" layoutInCell="1" allowOverlap="1" wp14:anchorId="0533DA7F" wp14:editId="3151EFA3">
                      <wp:simplePos x="0" y="0"/>
                      <wp:positionH relativeFrom="column">
                        <wp:posOffset>57150</wp:posOffset>
                      </wp:positionH>
                      <wp:positionV relativeFrom="paragraph">
                        <wp:posOffset>0</wp:posOffset>
                      </wp:positionV>
                      <wp:extent cx="285750" cy="285750"/>
                      <wp:effectExtent l="19050" t="19050" r="0" b="19050"/>
                      <wp:wrapNone/>
                      <wp:docPr id="18" name="Oval 18">
                        <a:extLst xmlns:a="http://schemas.openxmlformats.org/drawingml/2006/main">
                          <a:ext uri="{FF2B5EF4-FFF2-40B4-BE49-F238E27FC236}">
                            <a16:creationId xmlns:a16="http://schemas.microsoft.com/office/drawing/2014/main" id="{DF6D8235-0A48-407C-B745-D76765C5013C}"/>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81ACB8B"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533DA7F" id="Oval 18" o:spid="_x0000_s1058" style="position:absolute;margin-left:4.5pt;margin-top:0;width:22.5pt;height:2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BSQhgIAAD0FAAAOAAAAZHJzL2Uyb0RvYy54bWysVNtuEzEQfUfiHyy/001SKFXUTRW1BCFV&#10;pVKL+jzxerOWfMN2kg1fz7E3F9q+IMQ+eMee8VzOnPHVdW8028gQlbM1H5+NOJNWuEbZVc1/PC0+&#10;XHIWE9mGtLOy5jsZ+fXs/burrZ/KieucbmRgcGLjdOtr3qXkp1UVRScNxTPnpYWydcFQwjasqibQ&#10;Ft6Nriaj0UW1daHxwQkZI05vByWfFf9tK0X63rZRJqZrjtxSWUNZl3mtZlc0XQXynRL7NOgfsjCk&#10;LIIeXd1SIrYO6o0ro0Rw0bXpTDhTubZVQpYaUM149Kqax468LLUAnOiPMMX/51bcbx79QwAMWx+n&#10;EWKuom+DyX/kx/oC1u4IluwTEzicfBp/vACkAqq9DC/V6bIPMX2VzrAs1FxqrXzM5dCUNncxDdYH&#10;q3wcnVbNQmldNmG1vNGBbQitW+AblW4hwAszbdm25ueXY6iZIFCo1ZQgGt/UPNoVZ6RX4KZIocR+&#10;cTu+DrJYDAlq39EQ+hh1MC0lvvCRK7il2A3mRTXQyqgEbmtlan45yt9w3ElqvtiGpZ3HQFiMBc8l&#10;GNlwpiUyzVLhZSKl/8YSmGibMZOF8XtsTw3NUuqXPVOA5HySneejpWt2D4EFN0xF9GKhUMsdxfRA&#10;AWMARDHa6TuWVjvkKNBCzjoXfr0+y3ZgJTQoBuME6H+uKaA0/c2Cr+PJ59ygVDYQwkFYHgS7NjcO&#10;rR7jwfCiiNku6YPYBmeeMe3zHAkqsgLxhsbuNzdpGG28F0LO58UMc+Yp3dlHL7LzDFPu2FP/TMHv&#10;uZlA6nt3GLc3/Bxs803r5uvkWlXIe8IQpMgbzGihx/49yY/An/tidXr1Zr8BAAD//wMAUEsDBBQA&#10;BgAIAAAAIQAu8QK+3gAAAAQBAAAPAAAAZHJzL2Rvd25yZXYueG1sTI9BSwMxEIXvgv8hjOBF2kTp&#10;1rputohQBLFiWz30lm7GzeJmsmzSdu2vdzzpZR7DG977ppgPvhUH7GMTSMP1WIFAqoJtqNbwvlmM&#10;ZiBiMmRNGwg1fGOEeXl+VpjchiOt8LBOteAQirnR4FLqcilj5dCbOA4dEnufofcm8drX0vbmyOG+&#10;lTdKTaU3DXGDMx0+Oqy+1nuvYfqscJk9nbZvV5uP08K9Zqvbl63WlxfDwz2IhEP6O4ZffEaHkpl2&#10;YU82ilbDHX+SNPBkM5uw7jRMMgWyLOR/+PIHAAD//wMAUEsBAi0AFAAGAAgAAAAhALaDOJL+AAAA&#10;4QEAABMAAAAAAAAAAAAAAAAAAAAAAFtDb250ZW50X1R5cGVzXS54bWxQSwECLQAUAAYACAAAACEA&#10;OP0h/9YAAACUAQAACwAAAAAAAAAAAAAAAAAvAQAAX3JlbHMvLnJlbHNQSwECLQAUAAYACAAAACEA&#10;85wUkIYCAAA9BQAADgAAAAAAAAAAAAAAAAAuAgAAZHJzL2Uyb0RvYy54bWxQSwECLQAUAAYACAAA&#10;ACEALvECvt4AAAAEAQAADwAAAAAAAAAAAAAAAADgBAAAZHJzL2Rvd25yZXYueG1sUEsFBgAAAAAE&#10;AAQA8wAAAOsFAAAAAA==&#10;" fillcolor="yellow" strokecolor="white" strokeweight="3pt">
                      <v:stroke opacity="0" joinstyle="miter"/>
                      <v:textbox inset="1pt,0,0,0">
                        <w:txbxContent>
                          <w:p w14:paraId="781ACB8B"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0354076C"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88960" behindDoc="0" locked="0" layoutInCell="1" allowOverlap="1" wp14:anchorId="2F630E37" wp14:editId="06253132">
                      <wp:simplePos x="0" y="0"/>
                      <wp:positionH relativeFrom="column">
                        <wp:posOffset>57150</wp:posOffset>
                      </wp:positionH>
                      <wp:positionV relativeFrom="paragraph">
                        <wp:posOffset>0</wp:posOffset>
                      </wp:positionV>
                      <wp:extent cx="285750" cy="285750"/>
                      <wp:effectExtent l="19050" t="19050" r="0" b="19050"/>
                      <wp:wrapNone/>
                      <wp:docPr id="17" name="Oval 17">
                        <a:extLst xmlns:a="http://schemas.openxmlformats.org/drawingml/2006/main">
                          <a:ext uri="{FF2B5EF4-FFF2-40B4-BE49-F238E27FC236}">
                            <a16:creationId xmlns:a16="http://schemas.microsoft.com/office/drawing/2014/main" id="{1448BF02-686A-4A58-B285-2007AE5E1B2B}"/>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07059E04" w14:textId="77777777" w:rsidR="001969F0" w:rsidRDefault="001969F0" w:rsidP="001969F0">
                                  <w:pPr>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F630E37" id="Oval 17" o:spid="_x0000_s1059" style="position:absolute;margin-left:4.5pt;margin-top:0;width:22.5pt;height:2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0UkhwIAAD0FAAAOAAAAZHJzL2Uyb0RvYy54bWysVNtuEzEQfUfiHyy/001SKFXUTRW1BCFV&#10;baUW9Xni9WYt+YbtJBu+nmNvLpS+IMQ+eGfs8VzOnPHVdW8028gQlbM1H5+NOJNWuEbZVc2/Py8+&#10;XHIWE9mGtLOy5jsZ+fXs/burrZ/KieucbmRgcGLjdOtr3qXkp1UVRScNxTPnpcVh64KhBDWsqibQ&#10;Ft6Nriaj0UW1daHxwQkZI3Zvh0M+K/7bVor00LZRJqZrjtxSWUNZl3mtZlc0XQXynRL7NOgfsjCk&#10;LIIeXd1SIrYO6o0ro0Rw0bXpTDhTubZVQpYaUM149Ec1Tx15WWoBONEfYYr/z6243zz5xwAYtj5O&#10;I8RcRd8Gk//Ij/UFrN0RLNknJrA5+TT+eAFIBY72MrxUp8s+xPRVOsOyUHOptfIxl0NT2tzFNFgf&#10;rPJ2dFo1C6V1UcJqeaMD2xBat1iM8OVuIcArM23Ztubnl2McM0GgUKspQTS+qXm0K85Ir8BNkUKJ&#10;/ep2fB1kgW9IUPuOhtDHqIPp2wxyBbcUu8G8uB9oZVQCt7UyNb/M6e/Z1klqvtiGpZ3HQFiMBc8l&#10;GNlwpiUyzRIqpWkipf/GEphomy/Iwvg9tqeGZin1y54pQHJ+np3nraVrdo+BBTdMRfRioVDLHcX0&#10;SAFjAEQx2ukBS6sdchRoIWedCz//3Mt2YCVOUAzGCdD/WFNAafqbBV/Hk8+5QakoEMJBWB4EuzY3&#10;Dq0e48HwoojZLumD2AZnXjDt8xwJR2QF4g2N3Ss3aRhtvBdCzufFDHPmKd3ZJy+y8wxT7thz/0LB&#10;77mZQOp7dxi3N/wcbPNN6+br5FpVyHvCEKTICma00GP/nuRH4He9WJ1evdkvAAAA//8DAFBLAwQU&#10;AAYACAAAACEAh29gstkAAAAEAQAADwAAAGRycy9kb3ducmV2LnhtbEyPwU7DMAyG70i8Q2Qkbiwd&#10;dGgrTSeEhMSEdtjgAbzGtIXEqZJsK2+POcHFlvXb//+5Xk/eqRPFNAQ2MJ8VoIjbYAfuDLy/Pd8s&#10;QaWMbNEFJgPflGDdXF7UWNlw5h2d9rlTYsKpQgN9zmOldWp78phmYSQW7SNEj1nG2Gkb8Szm3unb&#10;orjXHgeWhB5Heuqp/dofvWC8fPKr1zsah010XbrbzsvN1pjrq+nxAVSmKf8twy++3EAjTIdwZJuU&#10;M7CST7IBqSIuSukHA+WiAN3U+j988wMAAP//AwBQSwECLQAUAAYACAAAACEAtoM4kv4AAADhAQAA&#10;EwAAAAAAAAAAAAAAAAAAAAAAW0NvbnRlbnRfVHlwZXNdLnhtbFBLAQItABQABgAIAAAAIQA4/SH/&#10;1gAAAJQBAAALAAAAAAAAAAAAAAAAAC8BAABfcmVscy8ucmVsc1BLAQItABQABgAIAAAAIQDvl0Uk&#10;hwIAAD0FAAAOAAAAAAAAAAAAAAAAAC4CAABkcnMvZTJvRG9jLnhtbFBLAQItABQABgAIAAAAIQCH&#10;b2Cy2QAAAAQBAAAPAAAAAAAAAAAAAAAAAOEEAABkcnMvZG93bnJldi54bWxQSwUGAAAAAAQABADz&#10;AAAA5wUAAAAA&#10;" fillcolor="red" strokecolor="white" strokeweight="3pt">
                      <v:stroke opacity="0" joinstyle="miter"/>
                      <v:textbox inset="1pt,0,0,0">
                        <w:txbxContent>
                          <w:p w14:paraId="07059E04" w14:textId="77777777" w:rsidR="001969F0" w:rsidRDefault="001969F0" w:rsidP="001969F0">
                            <w:pPr>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49AD6B2A"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97152" behindDoc="0" locked="0" layoutInCell="1" allowOverlap="1" wp14:anchorId="5BDCFD24" wp14:editId="47E82DD6">
                      <wp:simplePos x="0" y="0"/>
                      <wp:positionH relativeFrom="column">
                        <wp:posOffset>57150</wp:posOffset>
                      </wp:positionH>
                      <wp:positionV relativeFrom="paragraph">
                        <wp:posOffset>0</wp:posOffset>
                      </wp:positionV>
                      <wp:extent cx="285750" cy="285750"/>
                      <wp:effectExtent l="19050" t="19050" r="0" b="19050"/>
                      <wp:wrapNone/>
                      <wp:docPr id="16" name="Oval 16">
                        <a:extLst xmlns:a="http://schemas.openxmlformats.org/drawingml/2006/main">
                          <a:ext uri="{FF2B5EF4-FFF2-40B4-BE49-F238E27FC236}">
                            <a16:creationId xmlns:a16="http://schemas.microsoft.com/office/drawing/2014/main" id="{3D9D8EFF-09BF-4474-BF0F-230B9FA2C796}"/>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28A4F92"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BDCFD24" id="Oval 16" o:spid="_x0000_s1060" style="position:absolute;margin-left:4.5pt;margin-top:0;width:22.5pt;height:2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FlvhQIAAD0FAAAOAAAAZHJzL2Uyb0RvYy54bWysVNtOGzEQfa/Uf7D8XjYJlKKIDYqgqSoh&#10;iAQVzxOvN2vJt9rOrV/fY28uBV6qqvvgHXvGczlzxtc3W6PZWoaonK358GzAmbTCNcoua/7jefbp&#10;irOYyDaknZU138nIbyYfP1xv/FiOXOd0IwODExvHG1/zLiU/rqooOmkonjkvLZStC4YStmFZNYE2&#10;8G50NRoMLquNC40PTsgYcXrXK/mk+G9bKdJj20aZmK45cktlDWVd5LWaXNN4Gch3SuzToH/IwpCy&#10;CHp0dUeJ2Cqod66MEsFF16Yz4Uzl2lYJWWpANcPBm2qeOvKy1AJwoj/CFP+fW/GwfvLzABg2Po4j&#10;xFzFtg0m/5Ef2xawdkew5DYxgcPR5+HFJSAVUO1leKlOl32I6Zt0hmWh5lJr5WMuh8a0vo+ptz5Y&#10;5ePotGpmSuuyCcvFrQ5sTWjdDN+gdAsBXplpyzY1P78aQs0EgUKtpgTR+Kbm0S45I70EN0UKJfar&#10;2/FtkNmsT1D7jvrQx6i9aSnxlY9cwR3Frjcvqp5WRiVwWytT86tB/vrjTlLz1TYs7TwGwmIseC7B&#10;yIYzLZFplgovEyn9N5bARNuMmSyM32N7amiW0naxZQqQnF9k5/lo4ZrdPLDg+qmIXswUarmnmOYU&#10;MAZAFKOdHrG02iFHgRZy1rnw6+1ZtgMroUExGCdA/3NFAaXp7xZ8HY6+5AalsoEQDsLiINiVuXVo&#10;9RAPhhdFzHZJH8Q2OPOCaZ/mSFCRFYjXN3a/uU39aOO9EHI6LWaYM0/p3j55kZ1nmHLHnrcvFPye&#10;mwmkfnCHcXvHz94237RuukquVYW8JwxBirzBjBZ67N+T/Aj8uS9Wp1dv8hsAAP//AwBQSwMEFAAG&#10;AAgAAAAhAC7xAr7eAAAABAEAAA8AAABkcnMvZG93bnJldi54bWxMj0FLAzEQhe+C/yGM4EXaROnW&#10;um62iFAEsWJbPfSWbsbN4maybNJ27a93POllHsMb3vummA++FQfsYxNIw/VYgUCqgm2o1vC+WYxm&#10;IGIyZE0bCDV8Y4R5eX5WmNyGI63wsE614BCKudHgUupyKWPl0Js4Dh0Se5+h9ybx2tfS9ubI4b6V&#10;N0pNpTcNcYMzHT46rL7We69h+qxwmT2dtm9Xm4/Twr1mq9uXrdaXF8PDPYiEQ/o7hl98RoeSmXZh&#10;TzaKVsMdf5I08GQzm7DuNEwyBbIs5H/48gcAAP//AwBQSwECLQAUAAYACAAAACEAtoM4kv4AAADh&#10;AQAAEwAAAAAAAAAAAAAAAAAAAAAAW0NvbnRlbnRfVHlwZXNdLnhtbFBLAQItABQABgAIAAAAIQA4&#10;/SH/1gAAAJQBAAALAAAAAAAAAAAAAAAAAC8BAABfcmVscy8ucmVsc1BLAQItABQABgAIAAAAIQBs&#10;pFlvhQIAAD0FAAAOAAAAAAAAAAAAAAAAAC4CAABkcnMvZTJvRG9jLnhtbFBLAQItABQABgAIAAAA&#10;IQAu8QK+3gAAAAQBAAAPAAAAAAAAAAAAAAAAAN8EAABkcnMvZG93bnJldi54bWxQSwUGAAAAAAQA&#10;BADzAAAA6gUAAAAA&#10;" fillcolor="yellow" strokecolor="white" strokeweight="3pt">
                      <v:stroke opacity="0" joinstyle="miter"/>
                      <v:textbox inset="1pt,0,0,0">
                        <w:txbxContent>
                          <w:p w14:paraId="728A4F92"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p>
        </w:tc>
        <w:tc>
          <w:tcPr>
            <w:tcW w:w="1051" w:type="dxa"/>
            <w:tcBorders>
              <w:top w:val="nil"/>
              <w:left w:val="nil"/>
              <w:bottom w:val="nil"/>
              <w:right w:val="nil"/>
            </w:tcBorders>
            <w:shd w:val="clear" w:color="auto" w:fill="auto"/>
            <w:noWrap/>
            <w:vAlign w:val="bottom"/>
            <w:hideMark/>
          </w:tcPr>
          <w:p w14:paraId="1CF4F531"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705344" behindDoc="0" locked="0" layoutInCell="1" allowOverlap="1" wp14:anchorId="313349D4" wp14:editId="17A410C0">
                      <wp:simplePos x="0" y="0"/>
                      <wp:positionH relativeFrom="column">
                        <wp:posOffset>133350</wp:posOffset>
                      </wp:positionH>
                      <wp:positionV relativeFrom="paragraph">
                        <wp:posOffset>19050</wp:posOffset>
                      </wp:positionV>
                      <wp:extent cx="257175" cy="257175"/>
                      <wp:effectExtent l="0" t="0" r="28575" b="28575"/>
                      <wp:wrapNone/>
                      <wp:docPr id="15" name="Oval 15">
                        <a:extLst xmlns:a="http://schemas.openxmlformats.org/drawingml/2006/main">
                          <a:ext uri="{FF2B5EF4-FFF2-40B4-BE49-F238E27FC236}">
                            <a16:creationId xmlns:a16="http://schemas.microsoft.com/office/drawing/2014/main" id="{5BDAF9A3-E664-43E2-B766-91B58BCA6FBD}"/>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1F1BAB65" w14:textId="77777777" w:rsidR="001969F0" w:rsidRDefault="001969F0" w:rsidP="001969F0">
                                  <w:pPr>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13349D4" id="Oval 15" o:spid="_x0000_s1061" style="position:absolute;margin-left:10.5pt;margin-top:1.5pt;width:20.25pt;height:20.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3nefQIAAB8FAAAOAAAAZHJzL2Uyb0RvYy54bWysVNtu2zAMfR+wfxD0vjpJ1wuMOkXQLsOA&#10;oivQDn1mZDkWIEuapCTOvn5Hci697GEY5geZlCiShzzU1XXfabaWPihrKj4+GXEmjbC1MsuK/3ia&#10;f7rkLEQyNWlrZMW3MvDr6ccPVxtXyoltra6lZ3BiQrlxFW9jdGVRBNHKjsKJddLgsLG+owjVL4va&#10;0wbeO11MRqPzYmN97bwVMgTs3g6HfJr9N40U8XvTBBmZrjhyi3n1eV2ktZheUbn05FoldmnQP2TR&#10;kTIIenB1S5HYyqt3rjolvA22iSfCdoVtGiVkxgA049EbNI8tOZmxoDjBHcoU/p9bcb9+dA8eZdi4&#10;UAaICUXf+C79kR/rc7G2h2LJPjKBzcnZ+PM5SipwtJPhpThedj7Er9J2LAkVl1orFxIcKml9F+Jg&#10;vbdK28FqVc+V1lnxy8WN9mxNaN18PsKXuoUAr8y0YZuKn44vzpAKgUGNpgixc3XFg1lyRnoJaoro&#10;c+hXl8PLGCnCn2OkHG8ptEMu2cNAnE5FsFerruKXh9tUtpLqL6ZmcetAeQPi85RkJ2vOtEQySQIW&#10;KiMp/TeWQK1NuiAzp3fVO7YsSbFf9EwB9elZcp62FrbePnjm7cD74MRcAcsdhfhAHkRH/zC88TuW&#10;RlvkKNAkzlrrf73dS3bgHU4ABgOD6v5ckQc0/c2AkePJBarHYlYg+L2w2Atm1d1YNHOMJ8GJLCa7&#10;qPdi4233jHmepUg4IiMQb+jdTrmJw/DiRRByNstmmCRH8c48OpGcpzKljj31z+Tdjn0RtL23+4F6&#10;x8DBNt00draKtlGZnscagnhJwRRmCu5ejDTmL/VsdXzXpr8BAAD//wMAUEsDBBQABgAIAAAAIQBW&#10;J6SU3gAAAAYBAAAPAAAAZHJzL2Rvd25yZXYueG1sTI9BS8NAEIXvgv9hGcGb3SS1IcRMighFETxY&#10;RdrbNBmT0OxuyG7b2F/veKqn4fEe731TLCfTqyOPvnMWIZ5FoNhWru5sg/D5sbrLQPlAtqbeWUb4&#10;YQ/L8vqqoLx2J/vOx3VolJRYnxNCG8KQa+2rlg35mRvYivftRkNB5NjoeqSTlJteJ1GUakOdlYWW&#10;Bn5qudqvDwYh/cqGt+75fN5WL2aVJPvXTeYI8fZmenwAFXgKlzD84Qs6lMK0cwdbe9UjJLG8EhDm&#10;csRO4wWoHcL9fAG6LPR//PIXAAD//wMAUEsBAi0AFAAGAAgAAAAhALaDOJL+AAAA4QEAABMAAAAA&#10;AAAAAAAAAAAAAAAAAFtDb250ZW50X1R5cGVzXS54bWxQSwECLQAUAAYACAAAACEAOP0h/9YAAACU&#10;AQAACwAAAAAAAAAAAAAAAAAvAQAAX3JlbHMvLnJlbHNQSwECLQAUAAYACAAAACEAm5953n0CAAAf&#10;BQAADgAAAAAAAAAAAAAAAAAuAgAAZHJzL2Uyb0RvYy54bWxQSwECLQAUAAYACAAAACEAVieklN4A&#10;AAAGAQAADwAAAAAAAAAAAAAAAADXBAAAZHJzL2Rvd25yZXYueG1sUEsFBgAAAAAEAAQA8wAAAOIF&#10;AAAAAA==&#10;" fillcolor="red" strokeweight=".25pt">
                      <v:stroke joinstyle="miter"/>
                      <v:textbox inset="1pt,0,0,0">
                        <w:txbxContent>
                          <w:p w14:paraId="1F1BAB65" w14:textId="77777777" w:rsidR="001969F0" w:rsidRDefault="001969F0" w:rsidP="001969F0">
                            <w:pPr>
                              <w:jc w:val="center"/>
                              <w:rPr>
                                <w:rFonts w:hAnsi="Calibri"/>
                                <w:b/>
                                <w:bCs/>
                                <w:color w:val="000000"/>
                                <w:sz w:val="28"/>
                                <w:szCs w:val="28"/>
                              </w:rPr>
                            </w:pPr>
                            <w:r>
                              <w:rPr>
                                <w:rFonts w:hAnsi="Calibri"/>
                                <w:b/>
                                <w:bCs/>
                                <w:color w:val="000000"/>
                                <w:sz w:val="28"/>
                                <w:szCs w:val="28"/>
                              </w:rPr>
                              <w:t>-</w:t>
                            </w:r>
                          </w:p>
                        </w:txbxContent>
                      </v:textbox>
                    </v:oval>
                  </w:pict>
                </mc:Fallback>
              </mc:AlternateContent>
            </w:r>
          </w:p>
        </w:tc>
      </w:tr>
      <w:tr w:rsidR="001969F0" w:rsidRPr="006D0A41" w14:paraId="6FA38E5D" w14:textId="77777777" w:rsidTr="00022125">
        <w:trPr>
          <w:trHeight w:val="493"/>
        </w:trPr>
        <w:tc>
          <w:tcPr>
            <w:tcW w:w="1631" w:type="dxa"/>
            <w:tcBorders>
              <w:top w:val="nil"/>
              <w:left w:val="single" w:sz="4" w:space="0" w:color="FFFFFF"/>
              <w:bottom w:val="single" w:sz="4" w:space="0" w:color="FFFFFF"/>
              <w:right w:val="single" w:sz="4" w:space="0" w:color="FFFFFF"/>
            </w:tcBorders>
            <w:shd w:val="clear" w:color="auto" w:fill="auto"/>
            <w:noWrap/>
            <w:vAlign w:val="center"/>
            <w:hideMark/>
          </w:tcPr>
          <w:p w14:paraId="4C98618F"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color w:val="000000"/>
                <w:lang w:eastAsia="en-PK"/>
              </w:rPr>
              <w:t>Bramlett 2014</w:t>
            </w:r>
          </w:p>
        </w:tc>
        <w:tc>
          <w:tcPr>
            <w:tcW w:w="801" w:type="dxa"/>
            <w:tcBorders>
              <w:top w:val="nil"/>
              <w:left w:val="nil"/>
              <w:bottom w:val="nil"/>
              <w:right w:val="nil"/>
            </w:tcBorders>
            <w:shd w:val="clear" w:color="auto" w:fill="auto"/>
            <w:noWrap/>
            <w:vAlign w:val="bottom"/>
            <w:hideMark/>
          </w:tcPr>
          <w:p w14:paraId="0CE37C40"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65408" behindDoc="0" locked="0" layoutInCell="1" allowOverlap="1" wp14:anchorId="0C235B36" wp14:editId="436EE8B4">
                      <wp:simplePos x="0" y="0"/>
                      <wp:positionH relativeFrom="column">
                        <wp:posOffset>57150</wp:posOffset>
                      </wp:positionH>
                      <wp:positionV relativeFrom="paragraph">
                        <wp:posOffset>0</wp:posOffset>
                      </wp:positionV>
                      <wp:extent cx="285750" cy="285750"/>
                      <wp:effectExtent l="19050" t="19050" r="0" b="19050"/>
                      <wp:wrapNone/>
                      <wp:docPr id="14" name="Oval 14">
                        <a:extLst xmlns:a="http://schemas.openxmlformats.org/drawingml/2006/main">
                          <a:ext uri="{FF2B5EF4-FFF2-40B4-BE49-F238E27FC236}">
                            <a16:creationId xmlns:a16="http://schemas.microsoft.com/office/drawing/2014/main" id="{F5E2D4C1-7555-445B-AD7C-0ECA77EF0631}"/>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7450945"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C235B36" id="Oval 14" o:spid="_x0000_s1062" style="position:absolute;margin-left:4.5pt;margin-top:0;width:22.5pt;height: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rKMhgIAAD0FAAAOAAAAZHJzL2Uyb0RvYy54bWysVNtuEzEQfUfiHyy/001SKFXUTRW1BCFV&#10;pVKL+jzxerOWfMN2kg1fz7E3F9q+IMQ+eMee8VzOnPHVdW8028gQlbM1H5+NOJNWuEbZVc1/PC0+&#10;XHIWE9mGtLOy5jsZ+fXs/burrZ/KieucbmRgcGLjdOtr3qXkp1UVRScNxTPnpYWydcFQwjasqibQ&#10;Ft6Nriaj0UW1daHxwQkZI05vByWfFf9tK0X63rZRJqZrjtxSWUNZl3mtZlc0XQXynRL7NOgfsjCk&#10;LIIeXd1SIrYO6o0ro0Rw0bXpTDhTubZVQpYaUM149Kqax468LLUAnOiPMMX/51bcbx79QwAMWx+n&#10;EWKuom+DyX/kx/oC1u4IluwTEzicfBp/vACkAqq9DC/V6bIPMX2VzrAs1FxqrXzM5dCUNncxDdYH&#10;q3wcnVbNQmldNmG1vNGBbQitW+AblW4hwAszbdm25ueXY6iZIFCo1ZQgGt/UPNoVZ6RX4KZIocR+&#10;cTu+DrJYDAlq39EQ+hh1MC0lvvCRK7il2A3mRTXQyqgEbmtlan45yt9w3ElqvtiGpZ3HQFiMBc8l&#10;GNlwpiUyzVLhZSKl/8YSmGibMZOF8XtsTw3NUuqXPVOA5PwiO89HS9fsHgILbpiK6MVCoZY7iumB&#10;AsYAiGK003csrXbIUaCFnHUu/Hp9lu3ASmhQDMYJ0P9cU0Bp+psFX8eTz7lBqWwghIOwPAh2bW4c&#10;Wj3Gg+FFEbNd0gexDc48Y9rnORJUZAXiDY3db27SMNp4L4Scz4sZ5sxTurOPXmTnGabcsaf+mYLf&#10;czOB1PfuMG5v+DnY5pvWzdfJtaqQ94QhSJE3mNFCj/17kh+BP/fF6vTqzX4DAAD//wMAUEsDBBQA&#10;BgAIAAAAIQAu8QK+3gAAAAQBAAAPAAAAZHJzL2Rvd25yZXYueG1sTI9BSwMxEIXvgv8hjOBF2kTp&#10;1rputohQBLFiWz30lm7GzeJmsmzSdu2vdzzpZR7DG977ppgPvhUH7GMTSMP1WIFAqoJtqNbwvlmM&#10;ZiBiMmRNGwg1fGOEeXl+VpjchiOt8LBOteAQirnR4FLqcilj5dCbOA4dEnufofcm8drX0vbmyOG+&#10;lTdKTaU3DXGDMx0+Oqy+1nuvYfqscJk9nbZvV5uP08K9Zqvbl63WlxfDwz2IhEP6O4ZffEaHkpl2&#10;YU82ilbDHX+SNPBkM5uw7jRMMgWyLOR/+PIHAAD//wMAUEsBAi0AFAAGAAgAAAAhALaDOJL+AAAA&#10;4QEAABMAAAAAAAAAAAAAAAAAAAAAAFtDb250ZW50X1R5cGVzXS54bWxQSwECLQAUAAYACAAAACEA&#10;OP0h/9YAAACUAQAACwAAAAAAAAAAAAAAAAAvAQAAX3JlbHMvLnJlbHNQSwECLQAUAAYACAAAACEA&#10;Jk6yjIYCAAA9BQAADgAAAAAAAAAAAAAAAAAuAgAAZHJzL2Uyb0RvYy54bWxQSwECLQAUAAYACAAA&#10;ACEALvECvt4AAAAEAQAADwAAAAAAAAAAAAAAAADgBAAAZHJzL2Rvd25yZXYueG1sUEsFBgAAAAAE&#10;AAQA8wAAAOsFAAAAAA==&#10;" fillcolor="yellow" strokecolor="white" strokeweight="3pt">
                      <v:stroke opacity="0" joinstyle="miter"/>
                      <v:textbox inset="1pt,0,0,0">
                        <w:txbxContent>
                          <w:p w14:paraId="07450945"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0E2259CD"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73600" behindDoc="0" locked="0" layoutInCell="1" allowOverlap="1" wp14:anchorId="10E2232D" wp14:editId="4E6C2A65">
                      <wp:simplePos x="0" y="0"/>
                      <wp:positionH relativeFrom="column">
                        <wp:posOffset>57150</wp:posOffset>
                      </wp:positionH>
                      <wp:positionV relativeFrom="paragraph">
                        <wp:posOffset>0</wp:posOffset>
                      </wp:positionV>
                      <wp:extent cx="295275" cy="285750"/>
                      <wp:effectExtent l="19050" t="19050" r="9525" b="19050"/>
                      <wp:wrapNone/>
                      <wp:docPr id="13" name="Oval 13">
                        <a:extLst xmlns:a="http://schemas.openxmlformats.org/drawingml/2006/main">
                          <a:ext uri="{FF2B5EF4-FFF2-40B4-BE49-F238E27FC236}">
                            <a16:creationId xmlns:a16="http://schemas.microsoft.com/office/drawing/2014/main" id="{8A75E1D6-E941-4105-8D5D-56FB86A5DD3B}"/>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3F2C17D2"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0E2232D" id="Oval 13" o:spid="_x0000_s1063" style="position:absolute;margin-left:4.5pt;margin-top:0;width:23.25pt;height:2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0f9hQIAAD0FAAAOAAAAZHJzL2Uyb0RvYy54bWysVNtOGzEQfa/Uf7D8XjYJLaCIDYqgqSoh&#10;iAQVzxOvN2vJt9rOrV/fY28uBV6qqvvgHXvGczlzxtc3W6PZWoaonK358GzAmbTCNcoua/7jefbp&#10;irOYyDaknZU138nIbyYfP1xv/FiOXOd0IwODExvHG1/zLiU/rqooOmkonjkvLZStC4YStmFZNYE2&#10;8G50NRoMLqqNC40PTsgYcXrXK/mk+G9bKdJj20aZmK45cktlDWVd5LWaXNN4Gch3SuzToH/IwpCy&#10;CHp0dUeJ2Cqod66MEsFF16Yz4Uzl2lYJWWpANcPBm2qeOvKy1AJwoj/CFP+fW/GwfvLzABg2Po4j&#10;xFzFtg0m/5Ef2xawdkew5DYxgcPRl+HnC0AqoNrL8FKdLvsQ0zfpDMtCzaXWysdcDo1pfR9Tb32w&#10;ysfRadXMlNZlE5aLWx3YmtC6Gb5B6RYCvDLTlm1qfn41hJoJAoVaTQmi8U3No11yRnoJbooUSuxX&#10;t+PbILNZn6D2HfWhj1F701LiKx+5gjuKXW9eVD2tjErgtlam5leD/PXHnaTmq21Y2nkMhMVY8FyC&#10;kQ1nWiLTLBVeJlL6byyBibYZM1kYv8f21NAspe1iyxQgOb/MzvPRwjW7eWDB9VMRvZgp1HJPMc0p&#10;YAyAKEY7PWJptUOOAi3krHPh19uzbAdWQoNiME6A/ueKAkrT3y34Ohxd5galsoEQDsLiINiVuXVo&#10;9RAPhhdFzHZJH8Q2OPOCaZ/mSFCRFYjXN3a/uU39aOO9EHI6LWaYM0/p3j55kZ1nmHLHnrcvFPye&#10;mwmkfnCHcXvHz94237RuukquVYW8JwxBirzBjBZ67N+T/Aj8uS9Wp1dv8hsAAP//AwBQSwMEFAAG&#10;AAgAAAAhADd8erDeAAAABAEAAA8AAABkcnMvZG93bnJldi54bWxMj0FLAzEQhe+C/yGM4EVsopiq&#10;62aLCEUQFdvqobd0M24WN5Nlk7Zrf73jSS8Dj/d475tyNoZO7HBIbSQDFxMFAqmOrqXGwPtqfn4D&#10;ImVLznaR0MA3JphVx0elLVzc0wJ3y9wILqFUWAM+576QMtUeg02T2COx9xmHYDPLoZFusHsuD528&#10;VGoqg22JF7zt8cFj/bXcBgPTJ4Uv+vGwfjtbfRzm/lUvrp/XxpyejPd3IDKO+S8Mv/iMDhUzbeKW&#10;XBKdgVv+JBvgy6bWGsTGwJVWIKtS/oevfgAAAP//AwBQSwECLQAUAAYACAAAACEAtoM4kv4AAADh&#10;AQAAEwAAAAAAAAAAAAAAAAAAAAAAW0NvbnRlbnRfVHlwZXNdLnhtbFBLAQItABQABgAIAAAAIQA4&#10;/SH/1gAAAJQBAAALAAAAAAAAAAAAAAAAAC8BAABfcmVscy8ucmVsc1BLAQItABQABgAIAAAAIQAD&#10;u0f9hQIAAD0FAAAOAAAAAAAAAAAAAAAAAC4CAABkcnMvZTJvRG9jLnhtbFBLAQItABQABgAIAAAA&#10;IQA3fHqw3gAAAAQBAAAPAAAAAAAAAAAAAAAAAN8EAABkcnMvZG93bnJldi54bWxQSwUGAAAAAAQA&#10;BADzAAAA6gUAAAAA&#10;" fillcolor="yellow" strokecolor="white" strokeweight="3pt">
                      <v:stroke opacity="0" joinstyle="miter"/>
                      <v:textbox inset="1pt,0,0,0">
                        <w:txbxContent>
                          <w:p w14:paraId="3F2C17D2"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56DBC9F0"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81792" behindDoc="0" locked="0" layoutInCell="1" allowOverlap="1" wp14:anchorId="26A3559C" wp14:editId="6318113E">
                      <wp:simplePos x="0" y="0"/>
                      <wp:positionH relativeFrom="column">
                        <wp:posOffset>57150</wp:posOffset>
                      </wp:positionH>
                      <wp:positionV relativeFrom="paragraph">
                        <wp:posOffset>0</wp:posOffset>
                      </wp:positionV>
                      <wp:extent cx="285750" cy="285750"/>
                      <wp:effectExtent l="19050" t="19050" r="0" b="19050"/>
                      <wp:wrapNone/>
                      <wp:docPr id="12" name="Oval 12">
                        <a:extLst xmlns:a="http://schemas.openxmlformats.org/drawingml/2006/main">
                          <a:ext uri="{FF2B5EF4-FFF2-40B4-BE49-F238E27FC236}">
                            <a16:creationId xmlns:a16="http://schemas.microsoft.com/office/drawing/2014/main" id="{3A456559-169E-41C6-A357-E145E42D3EC6}"/>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5AC60121" w14:textId="77777777" w:rsidR="001969F0" w:rsidRDefault="001969F0" w:rsidP="001969F0">
                                  <w:pPr>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6A3559C" id="Oval 12" o:spid="_x0000_s1064" style="position:absolute;margin-left:4.5pt;margin-top:0;width:22.5pt;height:2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RaPhgIAAD0FAAAOAAAAZHJzL2Uyb0RvYy54bWysVMlu2zAQvRfoPxC8N7KdNjWMyIGR1EWB&#10;IAmQFDmPKcoiwK0kvfXr+0h5yXIpiupAzZDDWd684eXV1mi2liEqZ2s+PBtwJq1wjbLLmv98mn8a&#10;cxYT2Ya0s7LmOxn51fTjh8uNn8iR65xuZGBwYuNk42vepeQnVRVFJw3FM+elxWHrgqEENSyrJtAG&#10;3o2uRoPBRbVxofHBCRkjdm/6Qz4t/ttWinTftlEmpmuO3FJZQ1kXea2mlzRZBvKdEvs06B+yMKQs&#10;gh5d3VAitgrqnSujRHDRtelMOFO5tlVClhpQzXDwpprHjrwstQCc6I8wxf/nVtytH/1DAAwbHycR&#10;Yq5i2waT/8iPbQtYuyNYcpuYwOboy/DzBSAVONrL8FKdLvsQ03fpDMtCzaXWysdcDk1ofRtTb32w&#10;ytvRadXMldZFCcvFtQ5sTWjdfD7Al7uFAK/MtGWbmp+PhzhmgkChVlOCaHxT82iXnJFegpsihRL7&#10;1e34OsgcX5+g9h31oY9Re9P3GeQKbih2vXlx39PKqARua2VqPs7p79nWSWq+2YalncdAWIwFzyUY&#10;2XCmJTLNEiqlSSKl/8YSmGibL8jC+D22p4ZmKW0XW6YAyfk4O89bC9fsHgILrp+K6MVcoZZbiumB&#10;AsYAiGK00z2WVjvkKNBCzjoXfr/dy3ZgJU5QDMYJ0P9aUUBp+ocFX4ejr7lBqSgQwkFYHAS7MtcO&#10;rR7iwfCiiNku6YPYBmeeMe2zHAlHZAXi9Y3dK9epH228F0LOZsUMc+Yp3dpHL7LzDFPu2NP2mYLf&#10;czOB1HfuMG7v+Nnb5pvWzVbJtaqQ94QhSJEVzGihx/49yY/AS71YnV696R8AAAD//wMAUEsDBBQA&#10;BgAIAAAAIQCHb2Cy2QAAAAQBAAAPAAAAZHJzL2Rvd25yZXYueG1sTI/BTsMwDIbvSLxDZCRuLB10&#10;aCtNJ4SExIR22OABvMa0hcSpkmwrb485wcWW9dv//7leT96pE8U0BDYwnxWgiNtgB+4MvL893yxB&#10;pYxs0QUmA9+UYN1cXtRY2XDmHZ32uVNiwqlCA33OY6V1anvymGZhJBbtI0SPWcbYaRvxLObe6dui&#10;uNceB5aEHkd66qn92h+9YLx88qvXOxqHTXRdutvOy83WmOur6fEBVKYp/y3DL77cQCNMh3Bkm5Qz&#10;sJJPsgGpIi5K6QcD5aIA3dT6P3zzAwAA//8DAFBLAQItABQABgAIAAAAIQC2gziS/gAAAOEBAAAT&#10;AAAAAAAAAAAAAAAAAAAAAABbQ29udGVudF9UeXBlc10ueG1sUEsBAi0AFAAGAAgAAAAhADj9If/W&#10;AAAAlAEAAAsAAAAAAAAAAAAAAAAALwEAAF9yZWxzLy5yZWxzUEsBAi0AFAAGAAgAAAAhACotFo+G&#10;AgAAPQUAAA4AAAAAAAAAAAAAAAAALgIAAGRycy9lMm9Eb2MueG1sUEsBAi0AFAAGAAgAAAAhAIdv&#10;YLLZAAAABAEAAA8AAAAAAAAAAAAAAAAA4AQAAGRycy9kb3ducmV2LnhtbFBLBQYAAAAABAAEAPMA&#10;AADmBQAAAAA=&#10;" fillcolor="red" strokecolor="white" strokeweight="3pt">
                      <v:stroke opacity="0" joinstyle="miter"/>
                      <v:textbox inset="1pt,0,0,0">
                        <w:txbxContent>
                          <w:p w14:paraId="5AC60121" w14:textId="77777777" w:rsidR="001969F0" w:rsidRDefault="001969F0" w:rsidP="001969F0">
                            <w:pPr>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48DEEC6E"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89984" behindDoc="0" locked="0" layoutInCell="1" allowOverlap="1" wp14:anchorId="2D5A73FB" wp14:editId="022032B6">
                      <wp:simplePos x="0" y="0"/>
                      <wp:positionH relativeFrom="column">
                        <wp:posOffset>57150</wp:posOffset>
                      </wp:positionH>
                      <wp:positionV relativeFrom="paragraph">
                        <wp:posOffset>0</wp:posOffset>
                      </wp:positionV>
                      <wp:extent cx="285750" cy="285750"/>
                      <wp:effectExtent l="19050" t="19050" r="0" b="19050"/>
                      <wp:wrapNone/>
                      <wp:docPr id="11" name="Oval 11">
                        <a:extLst xmlns:a="http://schemas.openxmlformats.org/drawingml/2006/main">
                          <a:ext uri="{FF2B5EF4-FFF2-40B4-BE49-F238E27FC236}">
                            <a16:creationId xmlns:a16="http://schemas.microsoft.com/office/drawing/2014/main" id="{B990D1BA-B8E1-43C1-9EFD-9D010B387D00}"/>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9970C10" w14:textId="77777777" w:rsidR="001969F0" w:rsidRDefault="001969F0" w:rsidP="001969F0">
                                  <w:pPr>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D5A73FB" id="Oval 11" o:spid="_x0000_s1065" style="position:absolute;margin-left:4.5pt;margin-top:0;width:22.5pt;height:2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cZviAIAAD0FAAAOAAAAZHJzL2Uyb0RvYy54bWysVMlu2zAQvRfoPxC8N5KdNnWEyIGR1EWB&#10;IAmQFDmPKcoiwK0kbcv9+s5QcpzlUhTVgZqNs77hxWVvNNvKEJWzNZ+clJxJK1yj7LrmPx+Xn2ac&#10;xQS2Ae2srPleRn45//jhYucrOXWd040MDJ3YWO18zbuUfFUUUXTSQDxxXlpUti4YSMiGddEE2KF3&#10;o4tpWZ4VOxcaH5yQMaL0elDyefbftlKku7aNMjFdc8wt5TPkc0VnMb+Aah3Ad0qMacA/ZGFAWQz6&#10;7OoaErBNUO9cGSWCi65NJ8KZwrWtEjLXgNVMyjfVPHTgZa4FmxP9c5vi/3MrbrcP/j5gG3Y+VhFJ&#10;qqJvg6E/5sf63Kz9c7Nkn5hA4fTL5PMZtlSgaqTRS3G87ENM36UzjIiaS62Vj1QOVLC9iWmwPliR&#10;ODqtmqXSOjNhvbrSgW2BRlcul2WeFgZ4ZaYt29X8dDZBNROAEGo1JCSNb2oe7Zoz0GvEpkghx351&#10;O74MsszfkKD2HYyhCSMUdTAd6JeJUgXXELvBPLsfYGVUQmxrZWo+K+kbxJ2E5pttWNp7XAiLa8Gp&#10;BCMbzrTETInCmFAlUPpvLDE7bemCzIgfe3scKFGpX/VMYUtOz8k5iVau2d8HFtywFdGLpcJabiCm&#10;ewi4BthRXO10h0erHeYocIScdS78fisjO0QlarAYXCds/a8NBCxN/7CI18n0Kw0oZQaJcCBWB8Ju&#10;zJXDUU/wwfAik2SX9IFsgzNPuO0LioQqsALjDYMdmas0rDa+F0IuFtkM98xDurEPXpBzahNN7LF/&#10;guBHbCYE9a07rNs7fA62dNO6xSa5VmXwHnuIoCAGdzTDY3xP6BF4yWer46s3/wMAAP//AwBQSwME&#10;FAAGAAgAAAAhAMYcYTDZAAAABAEAAA8AAABkcnMvZG93bnJldi54bWxMj0FLw0AQhe+C/2EZwZvd&#10;VFqpMZtSKkJBEGz1Ps2O2cXsbMhu0/TfO570Mo/hDe99U62n0KmRhuQjG5jPClDETbSeWwMfh5e7&#10;FaiUkS12kcnAhRKs6+urCksbz/xO4z63SkI4lWjA5dyXWqfGUcA0iz2xeF9xCJhlHVptBzxLeOj0&#10;fVE86ICepcFhT1tHzff+FAzg5+7Nz23y4XVz2bntc2rHfmXM7c20eQKVacp/x/CLL+hQC9Mxntgm&#10;1Rl4lE+yAZliLheiRwOLZQG6rvR/+PoHAAD//wMAUEsBAi0AFAAGAAgAAAAhALaDOJL+AAAA4QEA&#10;ABMAAAAAAAAAAAAAAAAAAAAAAFtDb250ZW50X1R5cGVzXS54bWxQSwECLQAUAAYACAAAACEAOP0h&#10;/9YAAACUAQAACwAAAAAAAAAAAAAAAAAvAQAAX3JlbHMvLnJlbHNQSwECLQAUAAYACAAAACEAM7HG&#10;b4gCAAA9BQAADgAAAAAAAAAAAAAAAAAuAgAAZHJzL2Uyb0RvYy54bWxQSwECLQAUAAYACAAAACEA&#10;xhxhMNkAAAAEAQAADwAAAAAAAAAAAAAAAADiBAAAZHJzL2Rvd25yZXYueG1sUEsFBgAAAAAEAAQA&#10;8wAAAOgFAAAAAA==&#10;" fillcolor="lime" strokecolor="white" strokeweight="3pt">
                      <v:stroke opacity="0" joinstyle="miter"/>
                      <v:textbox inset="1pt,0,0,0">
                        <w:txbxContent>
                          <w:p w14:paraId="49970C10" w14:textId="77777777" w:rsidR="001969F0" w:rsidRDefault="001969F0" w:rsidP="001969F0">
                            <w:pPr>
                              <w:jc w:val="center"/>
                              <w:rPr>
                                <w:rFonts w:hAnsi="Calibri"/>
                                <w:b/>
                                <w:bCs/>
                                <w:color w:val="000000"/>
                                <w:sz w:val="24"/>
                                <w:szCs w:val="24"/>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2B21158C"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98176" behindDoc="0" locked="0" layoutInCell="1" allowOverlap="1" wp14:anchorId="28463162" wp14:editId="27E13819">
                      <wp:simplePos x="0" y="0"/>
                      <wp:positionH relativeFrom="column">
                        <wp:posOffset>57150</wp:posOffset>
                      </wp:positionH>
                      <wp:positionV relativeFrom="paragraph">
                        <wp:posOffset>0</wp:posOffset>
                      </wp:positionV>
                      <wp:extent cx="285750" cy="285750"/>
                      <wp:effectExtent l="19050" t="19050" r="0" b="19050"/>
                      <wp:wrapNone/>
                      <wp:docPr id="10" name="Oval 10">
                        <a:extLst xmlns:a="http://schemas.openxmlformats.org/drawingml/2006/main">
                          <a:ext uri="{FF2B5EF4-FFF2-40B4-BE49-F238E27FC236}">
                            <a16:creationId xmlns:a16="http://schemas.microsoft.com/office/drawing/2014/main" id="{9467C63A-F86E-4AB1-BFA3-EC9661372E46}"/>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58084AD"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8463162" id="Oval 10" o:spid="_x0000_s1066" style="position:absolute;margin-left:4.5pt;margin-top:0;width:22.5pt;height:2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MVYhQIAAD0FAAAOAAAAZHJzL2Uyb0RvYy54bWysVNtuEzEQfUfiHyy/001CKVXUTRW1BCFV&#10;pVKL+jzxerOWfMN2kg1fz7E3F9q+IMQ+eMee8VzOnPHVdW8028gQlbM1H5+NOJNWuEbZVc1/PC0+&#10;XHIWE9mGtLOy5jsZ+fXs/burrZ/KieucbmRgcGLjdOtr3qXkp1UVRScNxTPnpYWydcFQwjasqibQ&#10;Ft6Nriaj0UW1daHxwQkZI05vByWfFf9tK0X63rZRJqZrjtxSWUNZl3mtZlc0XQXynRL7NOgfsjCk&#10;LIIeXd1SIrYO6o0ro0Rw0bXpTDhTubZVQpYaUM149Kqax468LLUAnOiPMMX/51bcbx79QwAMWx+n&#10;EWKuom+DyX/kx/oC1u4IluwTEzicfBqfXwBSAdVehpfqdNmHmL5KZ1gWai61Vj7mcmhKm7uYBuuD&#10;VT6OTqtmobQum7Ba3ujANoTWLfCNSrcQ4IWZtmxb84+XY6iZIFCo1ZQgGt/UPNoVZ6RX4KZIocR+&#10;cTu+DrJYDAlq39EQ+hh1MC0lvvCRK7il2A3mRTXQyqgEbmtlan45yt9w3ElqvtiGpZ3HQFiMBc8l&#10;GNlwpiUyzVLhZSKl/8YSmGibMZOF8XtsTw3NUuqXPVOA5LykkY+Wrtk9BBbcMBXRi4VCLXcU0wMF&#10;jAEQxWin71ha7ZCjQAs561z49fos24GV0KAYjBOg/7mmgNL0Nwu+jiefc4NS2UAIB2F5EOza3Di0&#10;eowHw4siZrukD2IbnHnGtM9zJKjICsQbGrvf3KRhtPFeCDmfFzPMmad0Zx+9yM4zTLljT/0zBb/n&#10;ZgKp791h3N7wc7DNN62br5NrVSHvCUOQIm8wo4Ue+/ckPwJ/7ovV6dWb/QYAAP//AwBQSwMEFAAG&#10;AAgAAAAhAC7xAr7eAAAABAEAAA8AAABkcnMvZG93bnJldi54bWxMj0FLAzEQhe+C/yGM4EXaROnW&#10;um62iFAEsWJbPfSWbsbN4maybNJ27a93POllHsMb3vummA++FQfsYxNIw/VYgUCqgm2o1vC+WYxm&#10;IGIyZE0bCDV8Y4R5eX5WmNyGI63wsE614BCKudHgUupyKWPl0Js4Dh0Se5+h9ybx2tfS9ubI4b6V&#10;N0pNpTcNcYMzHT46rL7We69h+qxwmT2dtm9Xm4/Twr1mq9uXrdaXF8PDPYiEQ/o7hl98RoeSmXZh&#10;TzaKVsMdf5I08GQzm7DuNEwyBbIs5H/48gcAAP//AwBQSwECLQAUAAYACAAAACEAtoM4kv4AAADh&#10;AQAAEwAAAAAAAAAAAAAAAAAAAAAAW0NvbnRlbnRfVHlwZXNdLnhtbFBLAQItABQABgAIAAAAIQA4&#10;/SH/1gAAAJQBAAALAAAAAAAAAAAAAAAAAC8BAABfcmVscy8ucmVsc1BLAQItABQABgAIAAAAIQDm&#10;lMVYhQIAAD0FAAAOAAAAAAAAAAAAAAAAAC4CAABkcnMvZTJvRG9jLnhtbFBLAQItABQABgAIAAAA&#10;IQAu8QK+3gAAAAQBAAAPAAAAAAAAAAAAAAAAAN8EAABkcnMvZG93bnJldi54bWxQSwUGAAAAAAQA&#10;BADzAAAA6gUAAAAA&#10;" fillcolor="yellow" strokecolor="white" strokeweight="3pt">
                      <v:stroke opacity="0" joinstyle="miter"/>
                      <v:textbox inset="1pt,0,0,0">
                        <w:txbxContent>
                          <w:p w14:paraId="758084AD"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p>
        </w:tc>
        <w:tc>
          <w:tcPr>
            <w:tcW w:w="1051" w:type="dxa"/>
            <w:tcBorders>
              <w:top w:val="nil"/>
              <w:left w:val="nil"/>
              <w:bottom w:val="nil"/>
              <w:right w:val="nil"/>
            </w:tcBorders>
            <w:shd w:val="clear" w:color="auto" w:fill="auto"/>
            <w:noWrap/>
            <w:vAlign w:val="bottom"/>
            <w:hideMark/>
          </w:tcPr>
          <w:p w14:paraId="2F4470AE"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706368" behindDoc="0" locked="0" layoutInCell="1" allowOverlap="1" wp14:anchorId="0631EA1B" wp14:editId="43EECB2D">
                      <wp:simplePos x="0" y="0"/>
                      <wp:positionH relativeFrom="column">
                        <wp:posOffset>133350</wp:posOffset>
                      </wp:positionH>
                      <wp:positionV relativeFrom="paragraph">
                        <wp:posOffset>19050</wp:posOffset>
                      </wp:positionV>
                      <wp:extent cx="257175" cy="257175"/>
                      <wp:effectExtent l="0" t="0" r="28575" b="28575"/>
                      <wp:wrapNone/>
                      <wp:docPr id="9" name="Oval 9">
                        <a:extLst xmlns:a="http://schemas.openxmlformats.org/drawingml/2006/main">
                          <a:ext uri="{FF2B5EF4-FFF2-40B4-BE49-F238E27FC236}">
                            <a16:creationId xmlns:a16="http://schemas.microsoft.com/office/drawing/2014/main" id="{DED0459B-C8DD-4933-938E-2A8314AC56AF}"/>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5FE1B447"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631EA1B" id="Oval 9" o:spid="_x0000_s1067" style="position:absolute;margin-left:10.5pt;margin-top:1.5pt;width:20.25pt;height:20.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6vRfQIAAB8FAAAOAAAAZHJzL2Uyb0RvYy54bWysVNtu2zAMfR+wfxD0vjrJeoNRpwjaZRhQ&#10;tAXaoc+MLMcCZEmTlMTZ1+9IzqWXl2GYH2RSoshD8lBX132n2Vr6oKyp+PhkxJk0wtbKLCv+83n+&#10;5ZKzEMnUpK2RFd/KwK+nnz9dbVwpJ7a1upaewYkJ5cZVvI3RlUURRCs7CifWSYPDxvqOIlS/LGpP&#10;G3jvdDEZjc6LjfW181bIELB7OxzyafbfNFLEh6YJMjJdcWCLefV5XaS1mF5RufTkWiV2MOgfUHSk&#10;DIIeXN1SJLby6oOrTglvg23iibBdYZtGCZlzQDbj0btsnlpyMueC4gR3KFP4f27F/frJPXqUYeNC&#10;GSCmLPrGd+kPfKzPxdoeiiX7yAQ2J2fj03OUVOBoJ8NLcbzsfIjfpe1YEioutVYupHSopPVdiIP1&#10;3iptB6tVPVdaZ8UvFzfaszWhdXN8o9wtBHhjpg3bVPzr+OIMUAgMajRFiJ2rKx7MkjPSS1BTRJ9D&#10;v7kcXscY5S8x4n2MhPGWQjtgyR4G4nQqgr1adRW/PNymspVUfzM1i1sHyhsQnyeQnaw50xJgkoQ4&#10;VEZS+m8sgUibdEFmTu+qd2xZkmK/6JlC1qfj5DxtLWy9ffTM24H3wYm5Qi53FOIjeRAd/cPwxgcs&#10;jbbAKNAkzlrrf7/fS3bgHU6QDAYG1f21Io/U9A8DRo4nF+gQi1mB4PfCYi+YVXdj0cwxngQnspjs&#10;ot6LjbfdC+Z5liLhiIxAvKF3O+UmDsOLF0HI2SybYZIcxTvz5ERynsqUOvbcv5B3O/ZF0Pbe7gfq&#10;AwMH23TT2Nkq2kZleh5rCFIkBVOY6bF7MdKYv9az1fFdm/4BAAD//wMAUEsDBBQABgAIAAAAIQCt&#10;rggk3AAAAAYBAAAPAAAAZHJzL2Rvd25yZXYueG1sTI/BTsMwEETvSPyDtUjcqJOWVhCyqSpQD8CJ&#10;FiSOTrwkEfE6it0k/XuWE5xWoxnNvM23s+vUSENoPSOkiwQUceVtyzXC+3F/cwcqRMPWdJ4J4UwB&#10;tsXlRW4y6yd+o/EQayUlHDKD0MTYZ1qHqiFnwsL3xOJ9+cGZKHKotR3MJOWu08sk2WhnWpaFxvT0&#10;2FD1fTg5hNenseQPnj7vj30S9s+hfjlXO8Trq3n3ACrSHP/C8Isv6FAIU+lPbIPqEJapvBIRVnLE&#10;3qRrUCXC7WoNusj1f/ziBwAA//8DAFBLAQItABQABgAIAAAAIQC2gziS/gAAAOEBAAATAAAAAAAA&#10;AAAAAAAAAAAAAABbQ29udGVudF9UeXBlc10ueG1sUEsBAi0AFAAGAAgAAAAhADj9If/WAAAAlAEA&#10;AAsAAAAAAAAAAAAAAAAALwEAAF9yZWxzLy5yZWxzUEsBAi0AFAAGAAgAAAAhALALq9F9AgAAHwUA&#10;AA4AAAAAAAAAAAAAAAAALgIAAGRycy9lMm9Eb2MueG1sUEsBAi0AFAAGAAgAAAAhAK2uCCTcAAAA&#10;BgEAAA8AAAAAAAAAAAAAAAAA1wQAAGRycy9kb3ducmV2LnhtbFBLBQYAAAAABAAEAPMAAADgBQAA&#10;AAA=&#10;" fillcolor="yellow" strokeweight=".25pt">
                      <v:stroke joinstyle="miter"/>
                      <v:textbox inset="1pt,0,0,0">
                        <w:txbxContent>
                          <w:p w14:paraId="5FE1B447"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p>
        </w:tc>
      </w:tr>
      <w:tr w:rsidR="001969F0" w:rsidRPr="006D0A41" w14:paraId="74685470" w14:textId="77777777" w:rsidTr="00022125">
        <w:trPr>
          <w:trHeight w:val="493"/>
        </w:trPr>
        <w:tc>
          <w:tcPr>
            <w:tcW w:w="1631" w:type="dxa"/>
            <w:tcBorders>
              <w:top w:val="nil"/>
              <w:left w:val="single" w:sz="4" w:space="0" w:color="FFFFFF"/>
              <w:bottom w:val="single" w:sz="4" w:space="0" w:color="FFFFFF"/>
              <w:right w:val="single" w:sz="4" w:space="0" w:color="FFFFFF"/>
            </w:tcBorders>
            <w:shd w:val="clear" w:color="auto" w:fill="auto"/>
            <w:noWrap/>
            <w:vAlign w:val="center"/>
            <w:hideMark/>
          </w:tcPr>
          <w:p w14:paraId="709966BD"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color w:val="000000"/>
                <w:lang w:eastAsia="en-PK"/>
              </w:rPr>
              <w:t>Omar 2011</w:t>
            </w:r>
          </w:p>
        </w:tc>
        <w:tc>
          <w:tcPr>
            <w:tcW w:w="801" w:type="dxa"/>
            <w:tcBorders>
              <w:top w:val="nil"/>
              <w:left w:val="nil"/>
              <w:bottom w:val="nil"/>
              <w:right w:val="nil"/>
            </w:tcBorders>
            <w:shd w:val="clear" w:color="auto" w:fill="auto"/>
            <w:noWrap/>
            <w:vAlign w:val="bottom"/>
            <w:hideMark/>
          </w:tcPr>
          <w:p w14:paraId="480762A9"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66432" behindDoc="0" locked="0" layoutInCell="1" allowOverlap="1" wp14:anchorId="3AF54E1F" wp14:editId="6FC2CDC1">
                      <wp:simplePos x="0" y="0"/>
                      <wp:positionH relativeFrom="column">
                        <wp:posOffset>57150</wp:posOffset>
                      </wp:positionH>
                      <wp:positionV relativeFrom="paragraph">
                        <wp:posOffset>0</wp:posOffset>
                      </wp:positionV>
                      <wp:extent cx="285750" cy="285750"/>
                      <wp:effectExtent l="19050" t="19050" r="0" b="19050"/>
                      <wp:wrapNone/>
                      <wp:docPr id="8" name="Oval 8">
                        <a:extLst xmlns:a="http://schemas.openxmlformats.org/drawingml/2006/main">
                          <a:ext uri="{FF2B5EF4-FFF2-40B4-BE49-F238E27FC236}">
                            <a16:creationId xmlns:a16="http://schemas.microsoft.com/office/drawing/2014/main" id="{C9F10108-A181-4153-BDB5-E9ADEC961C0D}"/>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68F276E" w14:textId="77777777" w:rsidR="001969F0" w:rsidRDefault="001969F0" w:rsidP="001969F0">
                                  <w:pPr>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AF54E1F" id="Oval 8" o:spid="_x0000_s1068" style="position:absolute;margin-left:4.5pt;margin-top:0;width:22.5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a/viAIAAD0FAAAOAAAAZHJzL2Uyb0RvYy54bWysVFtr2zAUfh/sPwi9r3ayrismTgntMgal&#10;LbSjzyeyHAt0m6Qkzn79zpGdJm1fxpgf5HPTuX5Hs6veaLaVISpnaz45KzmTVrhG2XXNfz4tP11y&#10;FhPYBrSzsuZ7GfnV/OOH2c5Xcuo6pxsZGDqxsdr5mncp+aooouikgXjmvLSobF0wkJAN66IJsEPv&#10;RhfTsrwodi40PjghY0TpzaDk8+y/baVI920bZWK65phbymfI54rOYj6Dah3Ad0qMacA/ZGFAWQz6&#10;4uoGErBNUO9cGSWCi65NZ8KZwrWtEjLXgNVMyjfVPHbgZa4FmxP9S5vi/3Mr7raP/iFgG3Y+VhFJ&#10;qqJvg6E/5sf63Kz9S7Nkn5hA4fTL5PwCWypQNdLopThe9iGm79IZRkTNpdbKRyoHKtjexjRYH6xI&#10;HJ1WzVJpnZmwXl3rwLZAoyuXyzJPCwO8MtOW7Wr++XKCaiYAIdRqSEga39Q82jVnoNeITZFCjv3q&#10;djwNsszfkKD2HYyhCSMUdTAd6NNEqYIbiN1gnt0PsDIqIba1MjW/LOkbxJ2E5pttWNp7XAiLa8Gp&#10;BCMbzrTETInCmFAlUPpvLDE7bemCzIgfe3scKFGpX/VMYUvOp+ScRCvX7B8CC27YiujFUmEttxDT&#10;AwRcA+worna6x6PVDnMUOELOOhd+v5WRHaISNVgMrhO2/tcGApamf1jE62T6lQaUMoNEOBCrA2E3&#10;5trhqCf4YHiRSbJL+kC2wZln3PYFRUIVWIHxhsGOzHUaVhvfCyEXi2yGe+Yh3dpHL8g5tYkm9tQ/&#10;Q/AjNhOC+s4d1u0dPgdbumndYpNcqzJ4jz1EUBCDO5rhMb4n9Aic8tnq+OrN/wAAAP//AwBQSwME&#10;FAAGAAgAAAAhAMYcYTDZAAAABAEAAA8AAABkcnMvZG93bnJldi54bWxMj0FLw0AQhe+C/2EZwZvd&#10;VFqpMZtSKkJBEGz1Ps2O2cXsbMhu0/TfO570Mo/hDe99U62n0KmRhuQjG5jPClDETbSeWwMfh5e7&#10;FaiUkS12kcnAhRKs6+urCksbz/xO4z63SkI4lWjA5dyXWqfGUcA0iz2xeF9xCJhlHVptBzxLeOj0&#10;fVE86ICepcFhT1tHzff+FAzg5+7Nz23y4XVz2bntc2rHfmXM7c20eQKVacp/x/CLL+hQC9Mxntgm&#10;1Rl4lE+yAZliLheiRwOLZQG6rvR/+PoHAAD//wMAUEsBAi0AFAAGAAgAAAAhALaDOJL+AAAA4QEA&#10;ABMAAAAAAAAAAAAAAAAAAAAAAFtDb250ZW50X1R5cGVzXS54bWxQSwECLQAUAAYACAAAACEAOP0h&#10;/9YAAACUAQAACwAAAAAAAAAAAAAAAAAvAQAAX3JlbHMvLnJlbHNQSwECLQAUAAYACAAAACEAqemv&#10;74gCAAA9BQAADgAAAAAAAAAAAAAAAAAuAgAAZHJzL2Uyb0RvYy54bWxQSwECLQAUAAYACAAAACEA&#10;xhxhMNkAAAAEAQAADwAAAAAAAAAAAAAAAADiBAAAZHJzL2Rvd25yZXYueG1sUEsFBgAAAAAEAAQA&#10;8wAAAOgFAAAAAA==&#10;" fillcolor="lime" strokecolor="white" strokeweight="3pt">
                      <v:stroke opacity="0" joinstyle="miter"/>
                      <v:textbox inset="1pt,0,0,0">
                        <w:txbxContent>
                          <w:p w14:paraId="268F276E" w14:textId="77777777" w:rsidR="001969F0" w:rsidRDefault="001969F0" w:rsidP="001969F0">
                            <w:pPr>
                              <w:jc w:val="center"/>
                              <w:rPr>
                                <w:rFonts w:hAnsi="Calibri"/>
                                <w:b/>
                                <w:bCs/>
                                <w:color w:val="000000"/>
                                <w:sz w:val="24"/>
                                <w:szCs w:val="24"/>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5E60CCED"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74624" behindDoc="0" locked="0" layoutInCell="1" allowOverlap="1" wp14:anchorId="1F5C64CB" wp14:editId="36938701">
                      <wp:simplePos x="0" y="0"/>
                      <wp:positionH relativeFrom="column">
                        <wp:posOffset>57150</wp:posOffset>
                      </wp:positionH>
                      <wp:positionV relativeFrom="paragraph">
                        <wp:posOffset>0</wp:posOffset>
                      </wp:positionV>
                      <wp:extent cx="295275" cy="285750"/>
                      <wp:effectExtent l="19050" t="19050" r="9525" b="19050"/>
                      <wp:wrapNone/>
                      <wp:docPr id="7" name="Oval 7">
                        <a:extLst xmlns:a="http://schemas.openxmlformats.org/drawingml/2006/main">
                          <a:ext uri="{FF2B5EF4-FFF2-40B4-BE49-F238E27FC236}">
                            <a16:creationId xmlns:a16="http://schemas.microsoft.com/office/drawing/2014/main" id="{CC25097B-C33F-4CD4-B6AB-E5FB0CC354FB}"/>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A8039BC" w14:textId="77777777" w:rsidR="001969F0" w:rsidRDefault="001969F0" w:rsidP="001969F0">
                                  <w:pPr>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F5C64CB" id="Oval 7" o:spid="_x0000_s1069" style="position:absolute;margin-left:4.5pt;margin-top:0;width:23.25pt;height: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FqeiAIAAD0FAAAOAAAAZHJzL2Uyb0RvYy54bWysVMlu2zAQvRfoPxC8N5KdNA2EyIGR1EWB&#10;IDGQBDmPKcoiwK0kbcv9+s5QcpzlUhTVgZqNs77h5VVvNNvKEJWzNZ+clJxJK1yj7LrmT4+LLxec&#10;xQS2Ae2srPleRn41+/zpcucrOXWd040MDJ3YWO18zbuUfFUUUXTSQDxxXlpUti4YSMiGddEE2KF3&#10;o4tpWZ4XOxcaH5yQMaL0ZlDyWfbftlKk+7aNMjFdc8wt5TPkc0VnMbuEah3Ad0qMacA/ZGFAWQz6&#10;4uoGErBNUB9cGSWCi65NJ8KZwrWtEjLXgNVMynfVPHTgZa4FmxP9S5vi/3Mr7rYPfhmwDTsfq4gk&#10;VdG3wdAf82N9btb+pVmyT0ygcPp1cnaOLRWoGmn0Uhwv+xDTD+kMI6LmUmvlI5UDFWxvYxqsD1Yk&#10;jk6rZqG0zkxYr651YFug0ZWLRZmnhQHemGnLdjU/vZigmglACLUaEpLGNzWPds0Z6DViU6SQY7+5&#10;HV8HWeRvSFD7DsbQhBGKOpgO9OtEqYIbiN1gnt0PsDIqIba1MjW/KOkbxJ2E5rttWNp7XAiLa8Gp&#10;BCMbzrTETInCmFAlUPpvLDE7bemCzIgfe3scKFGpX/VMYUvOTsk5iVau2S8DC27YiujFQmEttxDT&#10;EgKuAXYUVzvd49FqhzkKHCFnnQu/38vIDlGJGiwG1wlb/2sDAUvTPy3idTL9RgNKmUEiHIjVgbAb&#10;c+1w1BN8MLzIJNklfSDb4MwzbvucIqEKrMB4w2BH5joNq43vhZDzeTbDPfOQbu2DF+Sc2kQTe+yf&#10;IfgRmwlBfecO6/YBn4Mt3bRuvkmuVRm8xx4iKIjBHc3wGN8TegRe89nq+OrN/gAAAP//AwBQSwME&#10;FAAGAAgAAAAhAN+RGT7aAAAABAEAAA8AAABkcnMvZG93bnJldi54bWxMj0FLw0AQhe+C/2EZwZvd&#10;VIzUmEkpFaEgCFa9T7NjdjE7G7LbNP33rie9DDze471v6vXsezXxGF0QhOWiAMXSBuOkQ/h4f75Z&#10;gYqJxFAfhBHOHGHdXF7UVJlwkjee9qlTuURiRQg2paHSOraWPcVFGFiy9xVGTynLsdNmpFMu972+&#10;LYp77clJXrA08NZy+70/egT63L26pYnOv2zOO7t9it00rBCvr+bNI6jEc/oLwy9+RocmMx3CUUxU&#10;PcJD/iQh5JvNsixBHRDuygJ0U+v/8M0PAAAA//8DAFBLAQItABQABgAIAAAAIQC2gziS/gAAAOEB&#10;AAATAAAAAAAAAAAAAAAAAAAAAABbQ29udGVudF9UeXBlc10ueG1sUEsBAi0AFAAGAAgAAAAhADj9&#10;If/WAAAAlAEAAAsAAAAAAAAAAAAAAAAALwEAAF9yZWxzLy5yZWxzUEsBAi0AFAAGAAgAAAAhAIwc&#10;Wp6IAgAAPQUAAA4AAAAAAAAAAAAAAAAALgIAAGRycy9lMm9Eb2MueG1sUEsBAi0AFAAGAAgAAAAh&#10;AN+RGT7aAAAABAEAAA8AAAAAAAAAAAAAAAAA4gQAAGRycy9kb3ducmV2LnhtbFBLBQYAAAAABAAE&#10;APMAAADpBQAAAAA=&#10;" fillcolor="lime" strokecolor="white" strokeweight="3pt">
                      <v:stroke opacity="0" joinstyle="miter"/>
                      <v:textbox inset="1pt,0,0,0">
                        <w:txbxContent>
                          <w:p w14:paraId="5A8039BC" w14:textId="77777777" w:rsidR="001969F0" w:rsidRDefault="001969F0" w:rsidP="001969F0">
                            <w:pPr>
                              <w:jc w:val="center"/>
                              <w:rPr>
                                <w:rFonts w:hAnsi="Calibri"/>
                                <w:b/>
                                <w:bCs/>
                                <w:color w:val="000000"/>
                                <w:sz w:val="24"/>
                                <w:szCs w:val="24"/>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42A290A4"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82816" behindDoc="0" locked="0" layoutInCell="1" allowOverlap="1" wp14:anchorId="54AF013C" wp14:editId="58CF4CC3">
                      <wp:simplePos x="0" y="0"/>
                      <wp:positionH relativeFrom="column">
                        <wp:posOffset>57150</wp:posOffset>
                      </wp:positionH>
                      <wp:positionV relativeFrom="paragraph">
                        <wp:posOffset>0</wp:posOffset>
                      </wp:positionV>
                      <wp:extent cx="285750" cy="285750"/>
                      <wp:effectExtent l="19050" t="19050" r="0" b="19050"/>
                      <wp:wrapNone/>
                      <wp:docPr id="6" name="Oval 6">
                        <a:extLst xmlns:a="http://schemas.openxmlformats.org/drawingml/2006/main">
                          <a:ext uri="{FF2B5EF4-FFF2-40B4-BE49-F238E27FC236}">
                            <a16:creationId xmlns:a16="http://schemas.microsoft.com/office/drawing/2014/main" id="{68FA840F-1D67-46C1-B03A-4E2B149D2D1B}"/>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29B9CFC" w14:textId="77777777" w:rsidR="001969F0" w:rsidRDefault="001969F0" w:rsidP="001969F0">
                                  <w:pPr>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4AF013C" id="Oval 6" o:spid="_x0000_s1070" style="position:absolute;margin-left:4.5pt;margin-top:0;width:22.5pt;height:2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eIQiAIAAD0FAAAOAAAAZHJzL2Uyb0RvYy54bWysVFtr2zAUfh/sPwi9r3ayrismTgntMgal&#10;LbSjzyeyHAt0m6Qkzn79zpGdJm1fxpgf5HPTuX5Hs6veaLaVISpnaz45KzmTVrhG2XXNfz4tP11y&#10;FhPYBrSzsuZ7GfnV/OOH2c5Xcuo6pxsZGDqxsdr5mncp+aooouikgXjmvLSobF0wkJAN66IJsEPv&#10;RhfTsrwodi40PjghY0TpzaDk8+y/baVI920bZWK65phbymfI54rOYj6Dah3Ad0qMacA/ZGFAWQz6&#10;4uoGErBNUO9cGSWCi65NZ8KZwrWtEjLXgNVMyjfVPHbgZa4FmxP9S5vi/3Mr7raP/iFgG3Y+VhFJ&#10;qqJvg6E/5sf63Kz9S7Nkn5hA4fTL5PwCWypQNdLopThe9iGm79IZRkTNpdbKRyoHKtjexjRYH6xI&#10;HJ1WzVJpnZmwXl3rwLZAoyuXyzJPCwO8MtOW7Wr++XKCaiYAIdRqSEga39Q82jVnoNeITZFCjv3q&#10;djwNsszfkKD2HYyhCSMUdTAd6NNEqYIbiN1gnt0PsDIqIba1MjW/LOkbxJ2E5pttWNp7XAiLa8Gp&#10;BCMbzrTETInCmFAlUPpvLDE7bemCzIgfe3scKFGpX/VMYUvOz8k5iVau2T8EFtywFdGLpcJabiGm&#10;Bwi4BthRXO10j0erHeYocIScdS78fisjO0QlarAYXCds/a8NBCxN/7CI18n0Kw0oZQaJcCBWB8Ju&#10;zLXDUU/wwfAik2SX9IFsgzPPuO0LioQqsALjDYMdmes0rDa+F0IuFtkM98xDurWPXpBzahNN7Kl/&#10;huBHbCYE9Z07rNs7fA62dNO6xSa5VmXwHnuIoCAGdzTDY3xP6BE45bPV8dWb/wEAAP//AwBQSwME&#10;FAAGAAgAAAAhAMYcYTDZAAAABAEAAA8AAABkcnMvZG93bnJldi54bWxMj0FLw0AQhe+C/2EZwZvd&#10;VFqpMZtSKkJBEGz1Ps2O2cXsbMhu0/TfO570Mo/hDe99U62n0KmRhuQjG5jPClDETbSeWwMfh5e7&#10;FaiUkS12kcnAhRKs6+urCksbz/xO4z63SkI4lWjA5dyXWqfGUcA0iz2xeF9xCJhlHVptBzxLeOj0&#10;fVE86ICepcFhT1tHzff+FAzg5+7Nz23y4XVz2bntc2rHfmXM7c20eQKVacp/x/CLL+hQC9Mxntgm&#10;1Rl4lE+yAZliLheiRwOLZQG6rvR/+PoHAAD//wMAUEsBAi0AFAAGAAgAAAAhALaDOJL+AAAA4QEA&#10;ABMAAAAAAAAAAAAAAAAAAAAAAFtDb250ZW50X1R5cGVzXS54bWxQSwECLQAUAAYACAAAACEAOP0h&#10;/9YAAACUAQAACwAAAAAAAAAAAAAAAAAvAQAAX3JlbHMvLnJlbHNQSwECLQAUAAYACAAAACEANtHi&#10;EIgCAAA9BQAADgAAAAAAAAAAAAAAAAAuAgAAZHJzL2Uyb0RvYy54bWxQSwECLQAUAAYACAAAACEA&#10;xhxhMNkAAAAEAQAADwAAAAAAAAAAAAAAAADiBAAAZHJzL2Rvd25yZXYueG1sUEsFBgAAAAAEAAQA&#10;8wAAAOgFAAAAAA==&#10;" fillcolor="lime" strokecolor="white" strokeweight="3pt">
                      <v:stroke opacity="0" joinstyle="miter"/>
                      <v:textbox inset="1pt,0,0,0">
                        <w:txbxContent>
                          <w:p w14:paraId="529B9CFC" w14:textId="77777777" w:rsidR="001969F0" w:rsidRDefault="001969F0" w:rsidP="001969F0">
                            <w:pPr>
                              <w:jc w:val="center"/>
                              <w:rPr>
                                <w:rFonts w:hAnsi="Calibri"/>
                                <w:b/>
                                <w:bCs/>
                                <w:color w:val="000000"/>
                                <w:sz w:val="24"/>
                                <w:szCs w:val="24"/>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7193B6AC"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91008" behindDoc="0" locked="0" layoutInCell="1" allowOverlap="1" wp14:anchorId="23C0B93F" wp14:editId="338F68A6">
                      <wp:simplePos x="0" y="0"/>
                      <wp:positionH relativeFrom="column">
                        <wp:posOffset>57150</wp:posOffset>
                      </wp:positionH>
                      <wp:positionV relativeFrom="paragraph">
                        <wp:posOffset>0</wp:posOffset>
                      </wp:positionV>
                      <wp:extent cx="285750" cy="285750"/>
                      <wp:effectExtent l="19050" t="19050" r="0" b="19050"/>
                      <wp:wrapNone/>
                      <wp:docPr id="5" name="Oval 5">
                        <a:extLst xmlns:a="http://schemas.openxmlformats.org/drawingml/2006/main">
                          <a:ext uri="{FF2B5EF4-FFF2-40B4-BE49-F238E27FC236}">
                            <a16:creationId xmlns:a16="http://schemas.microsoft.com/office/drawing/2014/main" id="{DDDBAFC6-3965-4D47-8AF8-3DF6E0A213CF}"/>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4879139"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3C0B93F" id="Oval 5" o:spid="_x0000_s1071" style="position:absolute;margin-left:4.5pt;margin-top:0;width:22.5pt;height:2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5Y1hQIAAD0FAAAOAAAAZHJzL2Uyb0RvYy54bWysVNtOGzEQfa/Uf7D8XjZJgaKIDYqgqSoh&#10;iAQVzxOvN2vJt9rOrV/fY28uBV6qqvvgHXvGczlzxtc3W6PZWoaonK358GzAmbTCNcoua/7jefbp&#10;irOYyDaknZU138nIbyYfP1xv/FiOXOd0IwODExvHG1/zLiU/rqooOmkonjkvLZStC4YStmFZNYE2&#10;8G50NRoMLquNC40PTsgYcXrXK/mk+G9bKdJj20aZmK45cktlDWVd5LWaXNN4Gch3SuzToH/IwpCy&#10;CHp0dUeJ2Cqod66MEsFF16Yz4Uzl2lYJWWpANcPBm2qeOvKy1AJwoj/CFP+fW/GwfvLzABg2Po4j&#10;xFzFtg0m/5Ef2xawdkew5DYxgcPRxfD8EpAKqPYyvFSnyz7E9E06w7JQc6m18jGXQ2Na38fUWx+s&#10;8nF0WjUzpXXZhOXiVge2JrRuhm9QuoUAr8y0ZZuaf74aQs0EgUKtpgTR+Kbm0S45I70EN0UKJfar&#10;2/FtkNmsT1D7jvrQx6i9aSnxlY9cwR3Frjcvqp5WRiVwWytT86tB/vrjTlLz1TYs7TwGwmIseC7B&#10;yIYzLZFplgovEyn9N5bARNuMmSyM32N7amiW0naxZQqQnF9k5/lo4ZrdPLDg+qmIXswUarmnmOYU&#10;MAZAFKOdHrG02iFHgRZy1rnw6+1ZtgMroUExGCdA/3NFAaXp7xZ8HY6+5AalsoEQDsLiINiVuXVo&#10;9RAPhhdFzHZJH8Q2OPOCaZ/mSFCRFYjXN3a/uU39aOO9EHI6LWaYM0/p3j55kZ1nmHLHnrcvFPye&#10;mwmkfnCHcXvHz94237RuukquVYW8JwxBirzBjBZ67N+T/Aj8uS9Wp1dv8hsAAP//AwBQSwMEFAAG&#10;AAgAAAAhAC7xAr7eAAAABAEAAA8AAABkcnMvZG93bnJldi54bWxMj0FLAzEQhe+C/yGM4EXaROnW&#10;um62iFAEsWJbPfSWbsbN4maybNJ27a93POllHsMb3vummA++FQfsYxNIw/VYgUCqgm2o1vC+WYxm&#10;IGIyZE0bCDV8Y4R5eX5WmNyGI63wsE614BCKudHgUupyKWPl0Js4Dh0Se5+h9ybx2tfS9ubI4b6V&#10;N0pNpTcNcYMzHT46rL7We69h+qxwmT2dtm9Xm4/Twr1mq9uXrdaXF8PDPYiEQ/o7hl98RoeSmXZh&#10;TzaKVsMdf5I08GQzm7DuNEwyBbIs5H/48gcAAP//AwBQSwECLQAUAAYACAAAACEAtoM4kv4AAADh&#10;AQAAEwAAAAAAAAAAAAAAAAAAAAAAW0NvbnRlbnRfVHlwZXNdLnhtbFBLAQItABQABgAIAAAAIQA4&#10;/SH/1gAAAJQBAAALAAAAAAAAAAAAAAAAAC8BAABfcmVscy8ucmVsc1BLAQItABQABgAIAAAAIQAW&#10;s5Y1hQIAAD0FAAAOAAAAAAAAAAAAAAAAAC4CAABkcnMvZTJvRG9jLnhtbFBLAQItABQABgAIAAAA&#10;IQAu8QK+3gAAAAQBAAAPAAAAAAAAAAAAAAAAAN8EAABkcnMvZG93bnJldi54bWxQSwUGAAAAAAQA&#10;BADzAAAA6gUAAAAA&#10;" fillcolor="yellow" strokecolor="white" strokeweight="3pt">
                      <v:stroke opacity="0" joinstyle="miter"/>
                      <v:textbox inset="1pt,0,0,0">
                        <w:txbxContent>
                          <w:p w14:paraId="24879139"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p>
        </w:tc>
        <w:tc>
          <w:tcPr>
            <w:tcW w:w="811" w:type="dxa"/>
            <w:tcBorders>
              <w:top w:val="nil"/>
              <w:left w:val="nil"/>
              <w:bottom w:val="nil"/>
              <w:right w:val="nil"/>
            </w:tcBorders>
            <w:shd w:val="clear" w:color="auto" w:fill="auto"/>
            <w:noWrap/>
            <w:vAlign w:val="bottom"/>
            <w:hideMark/>
          </w:tcPr>
          <w:p w14:paraId="4AD3CF2F"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699200" behindDoc="0" locked="0" layoutInCell="1" allowOverlap="1" wp14:anchorId="1FAE7C14" wp14:editId="03DAC198">
                      <wp:simplePos x="0" y="0"/>
                      <wp:positionH relativeFrom="column">
                        <wp:posOffset>57150</wp:posOffset>
                      </wp:positionH>
                      <wp:positionV relativeFrom="paragraph">
                        <wp:posOffset>0</wp:posOffset>
                      </wp:positionV>
                      <wp:extent cx="285750" cy="285750"/>
                      <wp:effectExtent l="19050" t="19050" r="0" b="19050"/>
                      <wp:wrapNone/>
                      <wp:docPr id="4" name="Oval 4">
                        <a:extLst xmlns:a="http://schemas.openxmlformats.org/drawingml/2006/main">
                          <a:ext uri="{FF2B5EF4-FFF2-40B4-BE49-F238E27FC236}">
                            <a16:creationId xmlns:a16="http://schemas.microsoft.com/office/drawing/2014/main" id="{D6B84FFF-D624-4A8D-A6DF-7138028927FA}"/>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DB96D86"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FAE7C14" id="Oval 4" o:spid="_x0000_s1072" style="position:absolute;margin-left:4.5pt;margin-top:0;width:22.5pt;height:2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IinhgIAAD0FAAAOAAAAZHJzL2Uyb0RvYy54bWysVNtuEzEQfUfiHyy/001CKVXUTRW1BCFV&#10;pVKL+jzxerOWfMN2kg1fz7E3F9q+IMQ+eMee8VzOnPHVdW8028gQlbM1H5+NOJNWuEbZVc1/PC0+&#10;XHIWE9mGtLOy5jsZ+fXs/burrZ/KieucbmRgcGLjdOtr3qXkp1UVRScNxTPnpYWydcFQwjasqibQ&#10;Ft6Nriaj0UW1daHxwQkZI05vByWfFf9tK0X63rZRJqZrjtxSWUNZl3mtZlc0XQXynRL7NOgfsjCk&#10;LIIeXd1SIrYO6o0ro0Rw0bXpTDhTubZVQpYaUM149Kqax468LLUAnOiPMMX/51bcbx79QwAMWx+n&#10;EWKuom+DyX/kx/oC1u4IluwTEzicfBqfXwBSAdVehpfqdNmHmL5KZ1gWai61Vj7mcmhKm7uYBuuD&#10;VT6OTqtmobQum7Ba3ujANoTWLfCNSrcQ4IWZtmxb84+XY6iZIFCo1ZQgGt/UPNoVZ6RX4KZIocR+&#10;cTu+DrJYDAlq39EQ+hh1MC0lvvCRK7il2A3mRTXQyqgEbmtlan45yt9w3ElqvtiGpZ3HQFiMBc8l&#10;GNlwpiUyzVLhZSKl/8YSmGibMZOF8XtsTw3NUuqXPVOA5PwiO89HS9fsHgILbpiK6MVCoZY7iumB&#10;AsYAiGK003csrXbIUaCFnHUu/Hp9lu3ASmhQDMYJ0P9cU0Bp+psFX8eTz7lBqWwghIOwPAh2bW4c&#10;Wj3Gg+FFEbNd0gexDc48Y9rnORJUZAXiDY3db27SMNp4L4Scz4sZ5sxTurOPXmTnGabcsaf+mYLf&#10;czOB1PfuMG5v+DnY5pvWzdfJtaqQ94QhSJE3mNFCj/17kh+BP/fF6vTqzX4DAAD//wMAUEsDBBQA&#10;BgAIAAAAIQAu8QK+3gAAAAQBAAAPAAAAZHJzL2Rvd25yZXYueG1sTI9BSwMxEIXvgv8hjOBF2kTp&#10;1rputohQBLFiWz30lm7GzeJmsmzSdu2vdzzpZR7DG977ppgPvhUH7GMTSMP1WIFAqoJtqNbwvlmM&#10;ZiBiMmRNGwg1fGOEeXl+VpjchiOt8LBOteAQirnR4FLqcilj5dCbOA4dEnufofcm8drX0vbmyOG+&#10;lTdKTaU3DXGDMx0+Oqy+1nuvYfqscJk9nbZvV5uP08K9Zqvbl63WlxfDwz2IhEP6O4ZffEaHkpl2&#10;YU82ilbDHX+SNPBkM5uw7jRMMgWyLOR/+PIHAAD//wMAUEsBAi0AFAAGAAgAAAAhALaDOJL+AAAA&#10;4QEAABMAAAAAAAAAAAAAAAAAAAAAAFtDb250ZW50X1R5cGVzXS54bWxQSwECLQAUAAYACAAAACEA&#10;OP0h/9YAAACUAQAACwAAAAAAAAAAAAAAAAAvAQAAX3JlbHMvLnJlbHNQSwECLQAUAAYACAAAACEA&#10;eayIp4YCAAA9BQAADgAAAAAAAAAAAAAAAAAuAgAAZHJzL2Uyb0RvYy54bWxQSwECLQAUAAYACAAA&#10;ACEALvECvt4AAAAEAQAADwAAAAAAAAAAAAAAAADgBAAAZHJzL2Rvd25yZXYueG1sUEsFBgAAAAAE&#10;AAQA8wAAAOsFAAAAAA==&#10;" fillcolor="yellow" strokecolor="white" strokeweight="3pt">
                      <v:stroke opacity="0" joinstyle="miter"/>
                      <v:textbox inset="1pt,0,0,0">
                        <w:txbxContent>
                          <w:p w14:paraId="0DB96D86"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p>
        </w:tc>
        <w:tc>
          <w:tcPr>
            <w:tcW w:w="1051" w:type="dxa"/>
            <w:tcBorders>
              <w:top w:val="nil"/>
              <w:left w:val="nil"/>
              <w:bottom w:val="nil"/>
              <w:right w:val="nil"/>
            </w:tcBorders>
            <w:shd w:val="clear" w:color="auto" w:fill="auto"/>
            <w:noWrap/>
            <w:vAlign w:val="bottom"/>
            <w:hideMark/>
          </w:tcPr>
          <w:p w14:paraId="3AC00ABA" w14:textId="77777777" w:rsidR="001969F0" w:rsidRPr="006D0A41" w:rsidRDefault="001969F0" w:rsidP="00022125">
            <w:pPr>
              <w:spacing w:after="0" w:line="240" w:lineRule="auto"/>
              <w:rPr>
                <w:rFonts w:ascii="Calibri" w:eastAsia="Times New Roman" w:hAnsi="Calibri" w:cs="Calibri"/>
                <w:color w:val="000000"/>
                <w:lang w:eastAsia="en-PK"/>
              </w:rPr>
            </w:pPr>
            <w:r w:rsidRPr="006D0A41">
              <w:rPr>
                <w:rFonts w:ascii="Calibri" w:eastAsia="Times New Roman" w:hAnsi="Calibri" w:cs="Calibri"/>
                <w:noProof/>
                <w:color w:val="000000"/>
                <w:lang w:eastAsia="en-PK"/>
              </w:rPr>
              <mc:AlternateContent>
                <mc:Choice Requires="wps">
                  <w:drawing>
                    <wp:anchor distT="0" distB="0" distL="114300" distR="114300" simplePos="0" relativeHeight="251707392" behindDoc="0" locked="0" layoutInCell="1" allowOverlap="1" wp14:anchorId="7A418BC7" wp14:editId="3F9C4DE6">
                      <wp:simplePos x="0" y="0"/>
                      <wp:positionH relativeFrom="column">
                        <wp:posOffset>133350</wp:posOffset>
                      </wp:positionH>
                      <wp:positionV relativeFrom="paragraph">
                        <wp:posOffset>9525</wp:posOffset>
                      </wp:positionV>
                      <wp:extent cx="257175" cy="257175"/>
                      <wp:effectExtent l="0" t="0" r="28575" b="28575"/>
                      <wp:wrapNone/>
                      <wp:docPr id="3" name="Oval 3">
                        <a:extLst xmlns:a="http://schemas.openxmlformats.org/drawingml/2006/main">
                          <a:ext uri="{FF2B5EF4-FFF2-40B4-BE49-F238E27FC236}">
                            <a16:creationId xmlns:a16="http://schemas.microsoft.com/office/drawing/2014/main" id="{79DFDBFB-2F0E-48C6-934B-1F52F7760529}"/>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00FF00"/>
                              </a:solidFill>
                              <a:ln w="3175" cap="flat" cmpd="sng" algn="ctr">
                                <a:solidFill>
                                  <a:srgbClr val="000000"/>
                                </a:solidFill>
                                <a:prstDash val="solid"/>
                                <a:miter lim="800000"/>
                                <a:headEnd type="none" w="med" len="med"/>
                                <a:tailEnd type="none" w="med" len="med"/>
                              </a:ln>
                              <a:effectLst/>
                            </wps:spPr>
                            <wps:txbx>
                              <w:txbxContent>
                                <w:p w14:paraId="53B801D2" w14:textId="77777777" w:rsidR="001969F0" w:rsidRDefault="001969F0" w:rsidP="001969F0">
                                  <w:pPr>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A418BC7" id="Oval 3" o:spid="_x0000_s1073" style="position:absolute;margin-left:10.5pt;margin-top:.75pt;width:20.25pt;height:20.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UFIfAIAAB8FAAAOAAAAZHJzL2Uyb0RvYy54bWysVMlu2zAQvRfoPxC8N7LdbDAiB0ZSFwWC&#10;NEBS5DymKIsAt5L01q/vIyXHTXIpiupAvSGHs77h1fXOaLaRISpnaz4+GXEmrXCNsqua/3hafLrk&#10;LCayDWlnZc33MvLr2ccPV1s/lRPXOd3IwGDExunW17xLyU+rKopOGoonzkuLw9YFQwliWFVNoC2s&#10;G11NRqPzautC44MTMkbs3vaHfFbst60U6XvbRpmYrjliS2UNZV3mtZpd0XQVyHdKDGHQP0RhSFk4&#10;fTF1S4nYOqh3powSwUXXphPhTOXaVglZckA249GbbB478rLkguJE/1Km+P/MivvNo38IKMPWx2kE&#10;zFns2mDyH/GxXSnW/qVYcpeYwObkbHx6jpIKHA0YVqrjZR9i+iqdYRnUXGqtfMzp0JQ2dzH12get&#10;vB2dVs1CaV2EsFre6MA2lFs3WixGpVtw8EpNW7at+efxxRlCITCo1ZQAjW9qHu2KM9IrUFOkUFy/&#10;uhxf+xjhy4x46yPHeEux62MpFnriGJXAXq1MzS/z5YFPnaTmi21Y2ntQ3oL4PAdpZMOZlggmI/ih&#10;aSKl/0YTEWmbL8jC6aF6x5ZllHbLHVPI+vQiG89bS9fsHwILrud99GKhkMsdxfRAAURH/zC86TuW&#10;VjvEKNAkzjoXfr3dy3rgHU6QDAYG1f25poDU9DcLRo4nF8ifpSIAhANYHoBdmxuHZo7xJHhRYNZL&#10;+gDb4Mwz5nmePeGIrIC/vneDcJP64cWLIOR8XtQwSZ7SnX30IhvPZcode9o9U/AD+xJoe+8OA/WO&#10;gb1uvmndfJ1cqwo9jzUEKbKAKSz0GF6MPOZ/ykXr+K7NfgMAAP//AwBQSwMEFAAGAAgAAAAhAI9s&#10;M0bdAAAABgEAAA8AAABkcnMvZG93bnJldi54bWxMj8FuwjAQRO+V+g/WVuoNHKwWVWkcVCgcWgmk&#10;0n6AEy9JRLwOsQnp33c50dNqdlYzb7PF6FoxYB8aTxpm0wQEUultQ5WGn+/N5AVEiIasaT2hhl8M&#10;sMjv7zKTWn+hLxz2sRIcQiE1GuoYu1TKUNboTJj6Dom9g++diSz7StreXDjctVIlyVw60xA31KbD&#10;VY3lcX92GtYftF2r1eb9U+2WYxGOw6ncHrR+fBjfXkFEHOPtGK74jA45MxX+TDaIVoOa8SuR988g&#10;2J5fZ6HhSSUg80z+x8//AAAA//8DAFBLAQItABQABgAIAAAAIQC2gziS/gAAAOEBAAATAAAAAAAA&#10;AAAAAAAAAAAAAABbQ29udGVudF9UeXBlc10ueG1sUEsBAi0AFAAGAAgAAAAhADj9If/WAAAAlAEA&#10;AAsAAAAAAAAAAAAAAAAALwEAAF9yZWxzLy5yZWxzUEsBAi0AFAAGAAgAAAAhADjhQUh8AgAAHwUA&#10;AA4AAAAAAAAAAAAAAAAALgIAAGRycy9lMm9Eb2MueG1sUEsBAi0AFAAGAAgAAAAhAI9sM0bdAAAA&#10;BgEAAA8AAAAAAAAAAAAAAAAA1gQAAGRycy9kb3ducmV2LnhtbFBLBQYAAAAABAAEAPMAAADgBQAA&#10;AAA=&#10;" fillcolor="lime" strokeweight=".25pt">
                      <v:stroke joinstyle="miter"/>
                      <v:textbox inset="1pt,0,0,0">
                        <w:txbxContent>
                          <w:p w14:paraId="53B801D2" w14:textId="77777777" w:rsidR="001969F0" w:rsidRDefault="001969F0" w:rsidP="001969F0">
                            <w:pPr>
                              <w:jc w:val="center"/>
                              <w:rPr>
                                <w:rFonts w:hAnsi="Calibri"/>
                                <w:b/>
                                <w:bCs/>
                                <w:color w:val="000000"/>
                                <w:sz w:val="24"/>
                                <w:szCs w:val="24"/>
                              </w:rPr>
                            </w:pPr>
                            <w:r>
                              <w:rPr>
                                <w:rFonts w:hAnsi="Calibri"/>
                                <w:b/>
                                <w:bCs/>
                                <w:color w:val="000000"/>
                              </w:rPr>
                              <w:t>+</w:t>
                            </w:r>
                          </w:p>
                        </w:txbxContent>
                      </v:textbox>
                    </v:oval>
                  </w:pict>
                </mc:Fallback>
              </mc:AlternateContent>
            </w:r>
          </w:p>
        </w:tc>
      </w:tr>
    </w:tbl>
    <w:p w14:paraId="617C48D8" w14:textId="77777777" w:rsidR="001969F0" w:rsidRPr="006D0A41" w:rsidRDefault="001969F0" w:rsidP="001969F0">
      <w:pPr>
        <w:rPr>
          <w:rFonts w:ascii="Times New Roman" w:hAnsi="Times New Roman" w:cs="Times New Roman"/>
          <w:sz w:val="24"/>
          <w:szCs w:val="24"/>
          <w:lang w:val="en-US"/>
        </w:rPr>
      </w:pPr>
    </w:p>
    <w:p w14:paraId="78035F8E" w14:textId="77777777" w:rsidR="001969F0" w:rsidRPr="006D0A41" w:rsidRDefault="001969F0" w:rsidP="001969F0">
      <w:pPr>
        <w:rPr>
          <w:rFonts w:ascii="Times New Roman" w:hAnsi="Times New Roman" w:cs="Times New Roman"/>
          <w:sz w:val="24"/>
          <w:szCs w:val="24"/>
          <w:lang w:val="en-US"/>
        </w:rPr>
      </w:pPr>
    </w:p>
    <w:p w14:paraId="3475C9AA" w14:textId="77777777" w:rsidR="001969F0" w:rsidRDefault="001969F0" w:rsidP="001969F0"/>
    <w:tbl>
      <w:tblPr>
        <w:tblW w:w="4523" w:type="dxa"/>
        <w:tblLook w:val="04A0" w:firstRow="1" w:lastRow="0" w:firstColumn="1" w:lastColumn="0" w:noHBand="0" w:noVBand="1"/>
      </w:tblPr>
      <w:tblGrid>
        <w:gridCol w:w="640"/>
        <w:gridCol w:w="3883"/>
      </w:tblGrid>
      <w:tr w:rsidR="001969F0" w:rsidRPr="005C20FE" w14:paraId="4DED4E81" w14:textId="77777777" w:rsidTr="00022125">
        <w:trPr>
          <w:trHeight w:val="499"/>
        </w:trPr>
        <w:tc>
          <w:tcPr>
            <w:tcW w:w="640" w:type="dxa"/>
            <w:tcBorders>
              <w:top w:val="single" w:sz="4" w:space="0" w:color="FFFFFF"/>
              <w:left w:val="single" w:sz="4" w:space="0" w:color="FFFFFF"/>
              <w:bottom w:val="single" w:sz="4" w:space="0" w:color="FFFFFF"/>
              <w:right w:val="single" w:sz="4" w:space="0" w:color="FFFFFF"/>
            </w:tcBorders>
            <w:shd w:val="clear" w:color="auto" w:fill="auto"/>
            <w:noWrap/>
            <w:vAlign w:val="center"/>
            <w:hideMark/>
          </w:tcPr>
          <w:p w14:paraId="25C65AFF" w14:textId="77777777" w:rsidR="001969F0" w:rsidRPr="005C20FE" w:rsidRDefault="001969F0" w:rsidP="00022125">
            <w:pPr>
              <w:spacing w:after="0" w:line="240" w:lineRule="auto"/>
              <w:rPr>
                <w:rFonts w:ascii="Calibri" w:eastAsia="Times New Roman" w:hAnsi="Calibri" w:cs="Calibri"/>
                <w:color w:val="000000"/>
                <w:lang w:eastAsia="en-PK"/>
              </w:rPr>
            </w:pPr>
            <w:r w:rsidRPr="005C20FE">
              <w:rPr>
                <w:rFonts w:ascii="Calibri" w:eastAsia="Times New Roman" w:hAnsi="Calibri" w:cs="Calibri"/>
                <w:color w:val="000000"/>
                <w:lang w:eastAsia="en-PK"/>
              </w:rPr>
              <w:t>D1</w:t>
            </w:r>
          </w:p>
        </w:tc>
        <w:tc>
          <w:tcPr>
            <w:tcW w:w="3883" w:type="dxa"/>
            <w:tcBorders>
              <w:top w:val="single" w:sz="4" w:space="0" w:color="FFFFFF"/>
              <w:left w:val="nil"/>
              <w:bottom w:val="single" w:sz="4" w:space="0" w:color="FFFFFF"/>
              <w:right w:val="single" w:sz="4" w:space="0" w:color="FFFFFF"/>
            </w:tcBorders>
            <w:shd w:val="clear" w:color="auto" w:fill="auto"/>
            <w:noWrap/>
            <w:vAlign w:val="center"/>
            <w:hideMark/>
          </w:tcPr>
          <w:p w14:paraId="459DB31E" w14:textId="77777777" w:rsidR="001969F0" w:rsidRPr="005C20FE" w:rsidRDefault="001969F0" w:rsidP="00022125">
            <w:pPr>
              <w:spacing w:after="0" w:line="240" w:lineRule="auto"/>
              <w:rPr>
                <w:rFonts w:ascii="Calibri" w:eastAsia="Times New Roman" w:hAnsi="Calibri" w:cs="Calibri"/>
                <w:color w:val="000000"/>
                <w:lang w:eastAsia="en-PK"/>
              </w:rPr>
            </w:pPr>
            <w:r w:rsidRPr="005C20FE">
              <w:rPr>
                <w:rFonts w:ascii="Calibri" w:eastAsia="Times New Roman" w:hAnsi="Calibri" w:cs="Calibri"/>
                <w:color w:val="000000"/>
                <w:lang w:eastAsia="en-PK"/>
              </w:rPr>
              <w:t>Randomisation process</w:t>
            </w:r>
          </w:p>
        </w:tc>
      </w:tr>
      <w:tr w:rsidR="001969F0" w:rsidRPr="005C20FE" w14:paraId="1CD2B3A8" w14:textId="77777777" w:rsidTr="00022125">
        <w:trPr>
          <w:trHeight w:val="499"/>
        </w:trPr>
        <w:tc>
          <w:tcPr>
            <w:tcW w:w="640" w:type="dxa"/>
            <w:tcBorders>
              <w:top w:val="nil"/>
              <w:left w:val="single" w:sz="4" w:space="0" w:color="FFFFFF"/>
              <w:bottom w:val="single" w:sz="4" w:space="0" w:color="FFFFFF"/>
              <w:right w:val="single" w:sz="4" w:space="0" w:color="FFFFFF"/>
            </w:tcBorders>
            <w:shd w:val="clear" w:color="auto" w:fill="auto"/>
            <w:noWrap/>
            <w:vAlign w:val="center"/>
            <w:hideMark/>
          </w:tcPr>
          <w:p w14:paraId="23E98514" w14:textId="77777777" w:rsidR="001969F0" w:rsidRPr="005C20FE" w:rsidRDefault="001969F0" w:rsidP="00022125">
            <w:pPr>
              <w:spacing w:after="0" w:line="240" w:lineRule="auto"/>
              <w:rPr>
                <w:rFonts w:ascii="Calibri" w:eastAsia="Times New Roman" w:hAnsi="Calibri" w:cs="Calibri"/>
                <w:color w:val="000000"/>
                <w:lang w:eastAsia="en-PK"/>
              </w:rPr>
            </w:pPr>
            <w:r w:rsidRPr="005C20FE">
              <w:rPr>
                <w:rFonts w:ascii="Calibri" w:eastAsia="Times New Roman" w:hAnsi="Calibri" w:cs="Calibri"/>
                <w:color w:val="000000"/>
                <w:lang w:eastAsia="en-PK"/>
              </w:rPr>
              <w:t>D2</w:t>
            </w:r>
          </w:p>
        </w:tc>
        <w:tc>
          <w:tcPr>
            <w:tcW w:w="3883" w:type="dxa"/>
            <w:tcBorders>
              <w:top w:val="nil"/>
              <w:left w:val="nil"/>
              <w:bottom w:val="single" w:sz="4" w:space="0" w:color="FFFFFF"/>
              <w:right w:val="single" w:sz="4" w:space="0" w:color="FFFFFF"/>
            </w:tcBorders>
            <w:shd w:val="clear" w:color="auto" w:fill="auto"/>
            <w:noWrap/>
            <w:vAlign w:val="center"/>
            <w:hideMark/>
          </w:tcPr>
          <w:p w14:paraId="50A31E6A" w14:textId="77777777" w:rsidR="001969F0" w:rsidRPr="005C20FE" w:rsidRDefault="001969F0" w:rsidP="00022125">
            <w:pPr>
              <w:spacing w:after="0" w:line="240" w:lineRule="auto"/>
              <w:rPr>
                <w:rFonts w:ascii="Calibri" w:eastAsia="Times New Roman" w:hAnsi="Calibri" w:cs="Calibri"/>
                <w:color w:val="000000"/>
                <w:lang w:eastAsia="en-PK"/>
              </w:rPr>
            </w:pPr>
            <w:r w:rsidRPr="005C20FE">
              <w:rPr>
                <w:rFonts w:ascii="Calibri" w:eastAsia="Times New Roman" w:hAnsi="Calibri" w:cs="Calibri"/>
                <w:color w:val="000000"/>
                <w:lang w:eastAsia="en-PK"/>
              </w:rPr>
              <w:t>Deviations from the intended interventions</w:t>
            </w:r>
          </w:p>
        </w:tc>
      </w:tr>
      <w:tr w:rsidR="001969F0" w:rsidRPr="005C20FE" w14:paraId="6A574E2D" w14:textId="77777777" w:rsidTr="00022125">
        <w:trPr>
          <w:trHeight w:val="499"/>
        </w:trPr>
        <w:tc>
          <w:tcPr>
            <w:tcW w:w="640" w:type="dxa"/>
            <w:tcBorders>
              <w:top w:val="nil"/>
              <w:left w:val="single" w:sz="4" w:space="0" w:color="FFFFFF"/>
              <w:bottom w:val="single" w:sz="4" w:space="0" w:color="FFFFFF"/>
              <w:right w:val="single" w:sz="4" w:space="0" w:color="FFFFFF"/>
            </w:tcBorders>
            <w:shd w:val="clear" w:color="auto" w:fill="auto"/>
            <w:noWrap/>
            <w:vAlign w:val="center"/>
            <w:hideMark/>
          </w:tcPr>
          <w:p w14:paraId="5A430421" w14:textId="77777777" w:rsidR="001969F0" w:rsidRPr="005C20FE" w:rsidRDefault="001969F0" w:rsidP="00022125">
            <w:pPr>
              <w:spacing w:after="0" w:line="240" w:lineRule="auto"/>
              <w:rPr>
                <w:rFonts w:ascii="Calibri" w:eastAsia="Times New Roman" w:hAnsi="Calibri" w:cs="Calibri"/>
                <w:color w:val="000000"/>
                <w:lang w:eastAsia="en-PK"/>
              </w:rPr>
            </w:pPr>
            <w:r w:rsidRPr="005C20FE">
              <w:rPr>
                <w:rFonts w:ascii="Calibri" w:eastAsia="Times New Roman" w:hAnsi="Calibri" w:cs="Calibri"/>
                <w:color w:val="000000"/>
                <w:lang w:eastAsia="en-PK"/>
              </w:rPr>
              <w:t>D3</w:t>
            </w:r>
          </w:p>
        </w:tc>
        <w:tc>
          <w:tcPr>
            <w:tcW w:w="3883" w:type="dxa"/>
            <w:tcBorders>
              <w:top w:val="nil"/>
              <w:left w:val="nil"/>
              <w:bottom w:val="single" w:sz="4" w:space="0" w:color="FFFFFF"/>
              <w:right w:val="single" w:sz="4" w:space="0" w:color="FFFFFF"/>
            </w:tcBorders>
            <w:shd w:val="clear" w:color="auto" w:fill="auto"/>
            <w:noWrap/>
            <w:vAlign w:val="center"/>
            <w:hideMark/>
          </w:tcPr>
          <w:p w14:paraId="5802467F" w14:textId="77777777" w:rsidR="001969F0" w:rsidRPr="005C20FE" w:rsidRDefault="001969F0" w:rsidP="00022125">
            <w:pPr>
              <w:spacing w:after="0" w:line="240" w:lineRule="auto"/>
              <w:rPr>
                <w:rFonts w:ascii="Calibri" w:eastAsia="Times New Roman" w:hAnsi="Calibri" w:cs="Calibri"/>
                <w:color w:val="000000"/>
                <w:lang w:eastAsia="en-PK"/>
              </w:rPr>
            </w:pPr>
            <w:r w:rsidRPr="005C20FE">
              <w:rPr>
                <w:rFonts w:ascii="Calibri" w:eastAsia="Times New Roman" w:hAnsi="Calibri" w:cs="Calibri"/>
                <w:color w:val="000000"/>
                <w:lang w:eastAsia="en-PK"/>
              </w:rPr>
              <w:t>Missing outcome data</w:t>
            </w:r>
          </w:p>
        </w:tc>
      </w:tr>
      <w:tr w:rsidR="001969F0" w:rsidRPr="005C20FE" w14:paraId="7443969D" w14:textId="77777777" w:rsidTr="00022125">
        <w:trPr>
          <w:trHeight w:val="499"/>
        </w:trPr>
        <w:tc>
          <w:tcPr>
            <w:tcW w:w="640" w:type="dxa"/>
            <w:tcBorders>
              <w:top w:val="nil"/>
              <w:left w:val="single" w:sz="4" w:space="0" w:color="FFFFFF"/>
              <w:bottom w:val="single" w:sz="4" w:space="0" w:color="FFFFFF"/>
              <w:right w:val="single" w:sz="4" w:space="0" w:color="FFFFFF"/>
            </w:tcBorders>
            <w:shd w:val="clear" w:color="auto" w:fill="auto"/>
            <w:noWrap/>
            <w:vAlign w:val="center"/>
            <w:hideMark/>
          </w:tcPr>
          <w:p w14:paraId="325EFE99" w14:textId="77777777" w:rsidR="001969F0" w:rsidRPr="005C20FE" w:rsidRDefault="001969F0" w:rsidP="00022125">
            <w:pPr>
              <w:spacing w:after="0" w:line="240" w:lineRule="auto"/>
              <w:rPr>
                <w:rFonts w:ascii="Calibri" w:eastAsia="Times New Roman" w:hAnsi="Calibri" w:cs="Calibri"/>
                <w:color w:val="000000"/>
                <w:lang w:eastAsia="en-PK"/>
              </w:rPr>
            </w:pPr>
            <w:r w:rsidRPr="005C20FE">
              <w:rPr>
                <w:rFonts w:ascii="Calibri" w:eastAsia="Times New Roman" w:hAnsi="Calibri" w:cs="Calibri"/>
                <w:color w:val="000000"/>
                <w:lang w:eastAsia="en-PK"/>
              </w:rPr>
              <w:t>D4</w:t>
            </w:r>
          </w:p>
        </w:tc>
        <w:tc>
          <w:tcPr>
            <w:tcW w:w="3883" w:type="dxa"/>
            <w:tcBorders>
              <w:top w:val="nil"/>
              <w:left w:val="nil"/>
              <w:bottom w:val="single" w:sz="4" w:space="0" w:color="FFFFFF"/>
              <w:right w:val="single" w:sz="4" w:space="0" w:color="FFFFFF"/>
            </w:tcBorders>
            <w:shd w:val="clear" w:color="auto" w:fill="auto"/>
            <w:noWrap/>
            <w:vAlign w:val="center"/>
            <w:hideMark/>
          </w:tcPr>
          <w:p w14:paraId="0159FCCB" w14:textId="77777777" w:rsidR="001969F0" w:rsidRPr="005C20FE" w:rsidRDefault="001969F0" w:rsidP="00022125">
            <w:pPr>
              <w:spacing w:after="0" w:line="240" w:lineRule="auto"/>
              <w:rPr>
                <w:rFonts w:ascii="Calibri" w:eastAsia="Times New Roman" w:hAnsi="Calibri" w:cs="Calibri"/>
                <w:color w:val="000000"/>
                <w:lang w:eastAsia="en-PK"/>
              </w:rPr>
            </w:pPr>
            <w:r w:rsidRPr="005C20FE">
              <w:rPr>
                <w:rFonts w:ascii="Calibri" w:eastAsia="Times New Roman" w:hAnsi="Calibri" w:cs="Calibri"/>
                <w:color w:val="000000"/>
                <w:lang w:eastAsia="en-PK"/>
              </w:rPr>
              <w:t>Measurement of the outcome</w:t>
            </w:r>
          </w:p>
        </w:tc>
      </w:tr>
      <w:tr w:rsidR="001969F0" w:rsidRPr="005C20FE" w14:paraId="3C027FE8" w14:textId="77777777" w:rsidTr="00022125">
        <w:trPr>
          <w:trHeight w:val="499"/>
        </w:trPr>
        <w:tc>
          <w:tcPr>
            <w:tcW w:w="640" w:type="dxa"/>
            <w:tcBorders>
              <w:top w:val="nil"/>
              <w:left w:val="single" w:sz="4" w:space="0" w:color="FFFFFF"/>
              <w:bottom w:val="nil"/>
              <w:right w:val="single" w:sz="4" w:space="0" w:color="FFFFFF"/>
            </w:tcBorders>
            <w:shd w:val="clear" w:color="auto" w:fill="auto"/>
            <w:noWrap/>
            <w:vAlign w:val="center"/>
            <w:hideMark/>
          </w:tcPr>
          <w:p w14:paraId="5FF5FEF1" w14:textId="77777777" w:rsidR="001969F0" w:rsidRPr="005C20FE" w:rsidRDefault="001969F0" w:rsidP="00022125">
            <w:pPr>
              <w:spacing w:after="0" w:line="240" w:lineRule="auto"/>
              <w:rPr>
                <w:rFonts w:ascii="Calibri" w:eastAsia="Times New Roman" w:hAnsi="Calibri" w:cs="Calibri"/>
                <w:color w:val="000000"/>
                <w:lang w:eastAsia="en-PK"/>
              </w:rPr>
            </w:pPr>
            <w:r w:rsidRPr="005C20FE">
              <w:rPr>
                <w:rFonts w:ascii="Calibri" w:eastAsia="Times New Roman" w:hAnsi="Calibri" w:cs="Calibri"/>
                <w:color w:val="000000"/>
                <w:lang w:eastAsia="en-PK"/>
              </w:rPr>
              <w:t>D5</w:t>
            </w:r>
          </w:p>
        </w:tc>
        <w:tc>
          <w:tcPr>
            <w:tcW w:w="3883" w:type="dxa"/>
            <w:tcBorders>
              <w:top w:val="nil"/>
              <w:left w:val="nil"/>
              <w:bottom w:val="nil"/>
              <w:right w:val="single" w:sz="4" w:space="0" w:color="FFFFFF"/>
            </w:tcBorders>
            <w:shd w:val="clear" w:color="auto" w:fill="auto"/>
            <w:noWrap/>
            <w:vAlign w:val="center"/>
            <w:hideMark/>
          </w:tcPr>
          <w:p w14:paraId="7B425D4E" w14:textId="77777777" w:rsidR="001969F0" w:rsidRPr="005C20FE" w:rsidRDefault="001969F0" w:rsidP="00022125">
            <w:pPr>
              <w:spacing w:after="0" w:line="240" w:lineRule="auto"/>
              <w:rPr>
                <w:rFonts w:ascii="Calibri" w:eastAsia="Times New Roman" w:hAnsi="Calibri" w:cs="Calibri"/>
                <w:color w:val="000000"/>
                <w:lang w:eastAsia="en-PK"/>
              </w:rPr>
            </w:pPr>
            <w:r w:rsidRPr="005C20FE">
              <w:rPr>
                <w:rFonts w:ascii="Calibri" w:eastAsia="Times New Roman" w:hAnsi="Calibri" w:cs="Calibri"/>
                <w:color w:val="000000"/>
                <w:lang w:eastAsia="en-PK"/>
              </w:rPr>
              <w:t>Selection of the reported result</w:t>
            </w:r>
          </w:p>
        </w:tc>
      </w:tr>
      <w:tr w:rsidR="001969F0" w:rsidRPr="005C20FE" w14:paraId="2E420C88" w14:textId="77777777" w:rsidTr="00022125">
        <w:trPr>
          <w:trHeight w:val="499"/>
        </w:trPr>
        <w:tc>
          <w:tcPr>
            <w:tcW w:w="640" w:type="dxa"/>
            <w:tcBorders>
              <w:top w:val="nil"/>
              <w:left w:val="single" w:sz="4" w:space="0" w:color="FFFFFF"/>
              <w:bottom w:val="single" w:sz="4" w:space="0" w:color="FFFFFF"/>
              <w:right w:val="single" w:sz="4" w:space="0" w:color="FFFFFF"/>
            </w:tcBorders>
            <w:shd w:val="clear" w:color="auto" w:fill="auto"/>
            <w:noWrap/>
            <w:vAlign w:val="center"/>
          </w:tcPr>
          <w:p w14:paraId="46F1C9D0" w14:textId="77777777" w:rsidR="001969F0" w:rsidRPr="005C20FE" w:rsidRDefault="001969F0" w:rsidP="00022125">
            <w:pPr>
              <w:spacing w:after="0" w:line="240" w:lineRule="auto"/>
              <w:rPr>
                <w:rFonts w:ascii="Calibri" w:eastAsia="Times New Roman" w:hAnsi="Calibri" w:cs="Calibri"/>
                <w:color w:val="000000"/>
                <w:lang w:eastAsia="en-PK"/>
              </w:rPr>
            </w:pPr>
          </w:p>
        </w:tc>
        <w:tc>
          <w:tcPr>
            <w:tcW w:w="3883" w:type="dxa"/>
            <w:tcBorders>
              <w:top w:val="nil"/>
              <w:left w:val="nil"/>
              <w:bottom w:val="single" w:sz="4" w:space="0" w:color="FFFFFF"/>
              <w:right w:val="single" w:sz="4" w:space="0" w:color="FFFFFF"/>
            </w:tcBorders>
            <w:shd w:val="clear" w:color="auto" w:fill="auto"/>
            <w:noWrap/>
            <w:vAlign w:val="center"/>
          </w:tcPr>
          <w:p w14:paraId="44D804EF" w14:textId="77777777" w:rsidR="001969F0" w:rsidRPr="005C20FE" w:rsidRDefault="001969F0" w:rsidP="00022125">
            <w:pPr>
              <w:spacing w:after="0" w:line="240" w:lineRule="auto"/>
              <w:rPr>
                <w:rFonts w:ascii="Calibri" w:eastAsia="Times New Roman" w:hAnsi="Calibri" w:cs="Calibri"/>
                <w:color w:val="000000"/>
                <w:lang w:val="en-US" w:eastAsia="en-PK"/>
              </w:rPr>
            </w:pPr>
          </w:p>
        </w:tc>
      </w:tr>
    </w:tbl>
    <w:p w14:paraId="36E790BA" w14:textId="77777777" w:rsidR="001969F0" w:rsidRPr="005D07CF" w:rsidRDefault="001969F0" w:rsidP="001969F0">
      <w:pPr>
        <w:tabs>
          <w:tab w:val="left" w:pos="1786"/>
        </w:tabs>
        <w:rPr>
          <w:rFonts w:cstheme="minorHAnsi"/>
          <w:sz w:val="24"/>
          <w:szCs w:val="24"/>
          <w:lang w:val="en-US"/>
        </w:rPr>
      </w:pPr>
      <w:r>
        <w:rPr>
          <w:noProof/>
        </w:rPr>
        <mc:AlternateContent>
          <mc:Choice Requires="wps">
            <w:drawing>
              <wp:anchor distT="0" distB="0" distL="114300" distR="114300" simplePos="0" relativeHeight="251708416" behindDoc="0" locked="0" layoutInCell="1" allowOverlap="1" wp14:anchorId="6A654D17" wp14:editId="4B4B51B5">
                <wp:simplePos x="0" y="0"/>
                <wp:positionH relativeFrom="column">
                  <wp:posOffset>0</wp:posOffset>
                </wp:positionH>
                <wp:positionV relativeFrom="paragraph">
                  <wp:posOffset>19050</wp:posOffset>
                </wp:positionV>
                <wp:extent cx="251460" cy="251460"/>
                <wp:effectExtent l="19050" t="19050" r="0" b="15240"/>
                <wp:wrapNone/>
                <wp:docPr id="3399" name="Oval 3398">
                  <a:extLst xmlns:a="http://schemas.openxmlformats.org/drawingml/2006/main">
                    <a:ext uri="{FF2B5EF4-FFF2-40B4-BE49-F238E27FC236}">
                      <a16:creationId xmlns:a16="http://schemas.microsoft.com/office/drawing/2014/main" id="{8F4D34B0-FF77-43E7-95F3-F114749CA947}"/>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4A0F339" w14:textId="77777777" w:rsidR="001969F0" w:rsidRDefault="001969F0" w:rsidP="001969F0">
                            <w:pPr>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anchor>
            </w:drawing>
          </mc:Choice>
          <mc:Fallback>
            <w:pict>
              <v:oval w14:anchorId="6A654D17" id="Oval 3398" o:spid="_x0000_s1074" style="position:absolute;margin-left:0;margin-top:1.5pt;width:19.8pt;height:19.8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k1iAIAAD0FAAAOAAAAZHJzL2Uyb0RvYy54bWysVMlu2zAQvRfoPxC8N5LdNDWEyIGR1EWB&#10;IDGQFDmPKcoiwK0kbcv9+s5QcpzlUhTVgZqNs77h5VVvNNvJEJWzNZ+clZxJK1yj7KbmPx+Xn2ac&#10;xQS2Ae2srPlBRn41//jhcu8rOXWd040MDJ3YWO19zbuUfFUUUXTSQDxzXlpUti4YSMiGTdEE2KN3&#10;o4tpWV4UexcaH5yQMaL0ZlDyefbftlKk+7aNMjFdc8wt5TPkc01nMb+EahPAd0qMacA/ZGFAWQz6&#10;7OoGErBtUO9cGSWCi65NZ8KZwrWtEjLXgNVMyjfVPHTgZa4FmxP9c5vi/3Mr7nYPfhWwDXsfq4gk&#10;VdG3wdAf82N9btbhuVmyT0ygcPplcn6BLRWoGmn0Upwu+xDTd+kMI6LmUmvlI5UDFexuYxqsj1Yk&#10;jk6rZqm0zkzYrK91YDug0ZXLZZmnhQFemWnL9jX/PJugmglACLUaEpLGNzWPdsMZ6A1iU6SQY7+6&#10;HV8GWeZvSFD7DsbQhBGKOpgO9MtEqYIbiN1gnt0PsDIqIba1MjWflfQN4k5C8802LB08LoTFteBU&#10;gpENZ1pipkRhTKgSKP03lpidtnRBZsSPvT0NlKjUr3umsCXnM3JOorVrDqvAghu2InqxVFjLLcS0&#10;goBrgB3F1U73eLTaYY4CR8hZ58LvtzKyQ1SiBovBdcLW/9pCwNL0D4t4nUy/0oBSZpAIR2J9JOzW&#10;XDsc9QQfDC8ySXZJH8k2OPOE276gSKgCKzDeMNiRuU7DauN7IeRikc1wzzykW/vgBTmnNtHEHvsn&#10;CH7EZkJQ37njur3D52BLN61bbJNrVQbvqYcICmJwRzM8xveEHoGXfLY6vXrzPwAAAP//AwBQSwME&#10;FAAGAAgAAAAhAGmF6HTaAAAABAEAAA8AAABkcnMvZG93bnJldi54bWxMj0FLw0AQhe+C/2EZwZvd&#10;tJVQ00xKqQgFQbDqfZrdZoPZ2ZDdpum/dzzpaXi8x3vflJvJd2q0Q2wDI8xnGSjLdTAtNwifHy8P&#10;K1AxERvqAluEq42wqW5vSipMuPC7HQ+pUVLCsSAEl1JfaB1rZz3FWegti3cKg6ckcmi0Gegi5b7T&#10;iyzLtaeWZcFRb3fO1t+Hs0egr/1bOzex9a/b697tnmMz9ivE+7tpuwaV7JT+wvCLL+hQCdMxnNlE&#10;1SHIIwlhKUfM5VMO6ojwuMhBV6X+D1/9AAAA//8DAFBLAQItABQABgAIAAAAIQC2gziS/gAAAOEB&#10;AAATAAAAAAAAAAAAAAAAAAAAAABbQ29udGVudF9UeXBlc10ueG1sUEsBAi0AFAAGAAgAAAAhADj9&#10;If/WAAAAlAEAAAsAAAAAAAAAAAAAAAAALwEAAF9yZWxzLy5yZWxzUEsBAi0AFAAGAAgAAAAhAEmm&#10;CTWIAgAAPQUAAA4AAAAAAAAAAAAAAAAALgIAAGRycy9lMm9Eb2MueG1sUEsBAi0AFAAGAAgAAAAh&#10;AGmF6HTaAAAABAEAAA8AAAAAAAAAAAAAAAAA4gQAAGRycy9kb3ducmV2LnhtbFBLBQYAAAAABAAE&#10;APMAAADpBQAAAAA=&#10;" fillcolor="lime" strokecolor="white" strokeweight="3pt">
                <v:stroke opacity="0" joinstyle="miter"/>
                <v:textbox inset="1pt,0,0,0">
                  <w:txbxContent>
                    <w:p w14:paraId="64A0F339" w14:textId="77777777" w:rsidR="001969F0" w:rsidRDefault="001969F0" w:rsidP="001969F0">
                      <w:pPr>
                        <w:jc w:val="center"/>
                        <w:rPr>
                          <w:rFonts w:hAnsi="Calibri"/>
                          <w:b/>
                          <w:bCs/>
                          <w:color w:val="000000"/>
                          <w:sz w:val="24"/>
                          <w:szCs w:val="24"/>
                        </w:rPr>
                      </w:pPr>
                      <w:r>
                        <w:rPr>
                          <w:rFonts w:hAnsi="Calibri"/>
                          <w:b/>
                          <w:bCs/>
                          <w:color w:val="000000"/>
                        </w:rPr>
                        <w:t>+</w:t>
                      </w:r>
                    </w:p>
                  </w:txbxContent>
                </v:textbox>
              </v:oval>
            </w:pict>
          </mc:Fallback>
        </mc:AlternateContent>
      </w:r>
      <w:r>
        <w:rPr>
          <w:rFonts w:ascii="Times New Roman" w:hAnsi="Times New Roman" w:cs="Times New Roman"/>
          <w:sz w:val="24"/>
          <w:szCs w:val="24"/>
          <w:lang w:val="en-US"/>
        </w:rPr>
        <w:t xml:space="preserve">         </w:t>
      </w:r>
      <w:r w:rsidRPr="005D07CF">
        <w:rPr>
          <w:rFonts w:cstheme="minorHAnsi"/>
          <w:sz w:val="24"/>
          <w:szCs w:val="24"/>
          <w:lang w:val="en-US"/>
        </w:rPr>
        <w:t>Low risk</w:t>
      </w:r>
    </w:p>
    <w:p w14:paraId="6CA808CF" w14:textId="77777777" w:rsidR="001969F0" w:rsidRPr="005D07CF" w:rsidRDefault="001969F0" w:rsidP="001969F0">
      <w:pPr>
        <w:tabs>
          <w:tab w:val="left" w:pos="1786"/>
        </w:tabs>
        <w:rPr>
          <w:rFonts w:cstheme="minorHAnsi"/>
          <w:sz w:val="24"/>
          <w:szCs w:val="24"/>
          <w:lang w:val="en-US"/>
        </w:rPr>
      </w:pPr>
      <w:r w:rsidRPr="005D07CF">
        <w:rPr>
          <w:rFonts w:cstheme="minorHAnsi"/>
          <w:noProof/>
        </w:rPr>
        <mc:AlternateContent>
          <mc:Choice Requires="wps">
            <w:drawing>
              <wp:anchor distT="0" distB="0" distL="114300" distR="114300" simplePos="0" relativeHeight="251709440" behindDoc="0" locked="0" layoutInCell="1" allowOverlap="1" wp14:anchorId="238A6B3E" wp14:editId="1040DEE0">
                <wp:simplePos x="0" y="0"/>
                <wp:positionH relativeFrom="column">
                  <wp:posOffset>0</wp:posOffset>
                </wp:positionH>
                <wp:positionV relativeFrom="paragraph">
                  <wp:posOffset>19050</wp:posOffset>
                </wp:positionV>
                <wp:extent cx="251460" cy="251460"/>
                <wp:effectExtent l="19050" t="19050" r="0" b="15240"/>
                <wp:wrapNone/>
                <wp:docPr id="3400" name="Oval 3399">
                  <a:extLst xmlns:a="http://schemas.openxmlformats.org/drawingml/2006/main">
                    <a:ext uri="{FF2B5EF4-FFF2-40B4-BE49-F238E27FC236}">
                      <a16:creationId xmlns:a16="http://schemas.microsoft.com/office/drawing/2014/main" id="{F801E595-C199-45CE-8A9A-F86B01933E86}"/>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44B546CD" w14:textId="77777777" w:rsidR="001969F0" w:rsidRDefault="001969F0" w:rsidP="001969F0">
                            <w:pPr>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anchor>
            </w:drawing>
          </mc:Choice>
          <mc:Fallback>
            <w:pict>
              <v:oval w14:anchorId="238A6B3E" id="Oval 3399" o:spid="_x0000_s1075" style="position:absolute;margin-left:0;margin-top:1.5pt;width:19.8pt;height:19.8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0QhgIAAD0FAAAOAAAAZHJzL2Uyb0RvYy54bWysVNtuEzEQfUfiHyy/001CKSHqpopagpCq&#10;tlKL+jzxerOWfMN2bnw9x95caPuCEPvgHXvGczlzxpdXW6PZWoaonK358GzAmbTCNcoua/7jaf5h&#10;zFlMZBvSzsqa72TkV9P37y43fiJHrnO6kYHBiY2Tja95l5KfVFUUnTQUz5yXFsrWBUMJ27CsmkAb&#10;eDe6Gg0GF9XGhcYHJ2SMOL3plXxa/LetFOm+baNMTNccuaWyhrIu8lpNL2myDOQ7JfZp0D9kYUhZ&#10;BD26uqFEbBXUG1dGieCia9OZcKZybauELDWgmuHgVTWPHXlZagE40R9hiv/PrbhbP/qHABg2Pk4i&#10;xFzFtg0m/5Ef2xawdkew5DYxgcPRp+H5BSAVUO1leKlOl32I6Zt0hmWh5lJr5WMuhya0vo2ptz5Y&#10;5ePotGrmSuuyCcvFtQ5sTWjdHN+gdAsBXphpyzY1/zgeQs0EgUKtpgTR+Kbm0S45I70EN0UKJfaL&#10;2/F1kPm8T1D7jvrQx6i9aSnxhY9cwQ3Frjcvqp5WRiVwWytT8/Egf/1xJ6n5ahuWdh4DYTEWPJdg&#10;ZMOZlsg0S4WXiZT+G0tgom3GTBbG77E9NTRLabvYMgVIzr9k5/lo4ZrdQ2DB9VMRvZgr1HJLMT1Q&#10;wBgAUYx2usfSaoccBVrIWefCr9dn2Q6shAbFYJwA/c8VBZSmv1vwdTj6nBuUygZCOAiLg2BX5tqh&#10;1UM8GF4UMdslfRDb4Mwzpn2WI0FFViBe39j95jr1o433QsjZrJhhzjylW/voRXaeYcode9o+U/B7&#10;biaQ+s4dxu0NP3vbfNO62Sq5VhXynjAEKfIGM1rosX9P8iPw575YnV696W8AAAD//wMAUEsDBBQA&#10;BgAIAAAAIQCBaIv63wAAAAQBAAAPAAAAZHJzL2Rvd25yZXYueG1sTI9BS8NAEIXvgv9hGcGL2I2t&#10;jRozKSIUQarYVg+9bbNjEszOhuy2jf31jic9DY/3eO+bfDa4Vu2pD41nhKtRAoq49LbhCuF9Pb+8&#10;BRWiYWtaz4TwTQFmxelJbjLrD7yk/SpWSko4ZAahjrHLtA5lTc6Eke+Ixfv0vTNRZF9p25uDlLtW&#10;j5Mk1c40LAu16eixpvJrtXMI6XNCL9On4+btYv1xnNev0+XNYoN4fjY83IOKNMS/MPziCzoUwrT1&#10;O7ZBtQjySESYyBFzcpeC2iJcj1PQRa7/wxc/AAAA//8DAFBLAQItABQABgAIAAAAIQC2gziS/gAA&#10;AOEBAAATAAAAAAAAAAAAAAAAAAAAAABbQ29udGVudF9UeXBlc10ueG1sUEsBAi0AFAAGAAgAAAAh&#10;ADj9If/WAAAAlAEAAAsAAAAAAAAAAAAAAAAALwEAAF9yZWxzLy5yZWxzUEsBAi0AFAAGAAgAAAAh&#10;AGnEfRCGAgAAPQUAAA4AAAAAAAAAAAAAAAAALgIAAGRycy9lMm9Eb2MueG1sUEsBAi0AFAAGAAgA&#10;AAAhAIFoi/rfAAAABAEAAA8AAAAAAAAAAAAAAAAA4AQAAGRycy9kb3ducmV2LnhtbFBLBQYAAAAA&#10;BAAEAPMAAADsBQAAAAA=&#10;" fillcolor="yellow" strokecolor="white" strokeweight="3pt">
                <v:stroke opacity="0" joinstyle="miter"/>
                <v:textbox inset="1pt,0,0,0">
                  <w:txbxContent>
                    <w:p w14:paraId="44B546CD" w14:textId="77777777" w:rsidR="001969F0" w:rsidRDefault="001969F0" w:rsidP="001969F0">
                      <w:pPr>
                        <w:jc w:val="center"/>
                        <w:rPr>
                          <w:rFonts w:hAnsi="Calibri"/>
                          <w:b/>
                          <w:bCs/>
                          <w:color w:val="000000"/>
                        </w:rPr>
                      </w:pPr>
                      <w:r>
                        <w:rPr>
                          <w:rFonts w:hAnsi="Calibri"/>
                          <w:b/>
                          <w:bCs/>
                          <w:color w:val="000000"/>
                        </w:rPr>
                        <w:t>!</w:t>
                      </w:r>
                    </w:p>
                  </w:txbxContent>
                </v:textbox>
              </v:oval>
            </w:pict>
          </mc:Fallback>
        </mc:AlternateContent>
      </w:r>
      <w:r w:rsidRPr="005D07CF">
        <w:rPr>
          <w:rFonts w:cstheme="minorHAnsi"/>
          <w:sz w:val="24"/>
          <w:szCs w:val="24"/>
          <w:lang w:val="en-US"/>
        </w:rPr>
        <w:t xml:space="preserve">         Some concerns</w:t>
      </w:r>
    </w:p>
    <w:p w14:paraId="0566D3DB" w14:textId="77777777" w:rsidR="001969F0" w:rsidRPr="005D07CF" w:rsidRDefault="001969F0" w:rsidP="001969F0">
      <w:pPr>
        <w:tabs>
          <w:tab w:val="left" w:pos="1786"/>
        </w:tabs>
        <w:rPr>
          <w:rFonts w:cstheme="minorHAnsi"/>
          <w:sz w:val="24"/>
          <w:szCs w:val="24"/>
          <w:lang w:val="en-US"/>
        </w:rPr>
      </w:pPr>
      <w:r w:rsidRPr="005D07CF">
        <w:rPr>
          <w:rFonts w:cstheme="minorHAnsi"/>
          <w:noProof/>
        </w:rPr>
        <mc:AlternateContent>
          <mc:Choice Requires="wps">
            <w:drawing>
              <wp:anchor distT="0" distB="0" distL="114300" distR="114300" simplePos="0" relativeHeight="251710464" behindDoc="0" locked="0" layoutInCell="1" allowOverlap="1" wp14:anchorId="23B2F771" wp14:editId="23CB6924">
                <wp:simplePos x="0" y="0"/>
                <wp:positionH relativeFrom="column">
                  <wp:posOffset>0</wp:posOffset>
                </wp:positionH>
                <wp:positionV relativeFrom="paragraph">
                  <wp:posOffset>19050</wp:posOffset>
                </wp:positionV>
                <wp:extent cx="251460" cy="251460"/>
                <wp:effectExtent l="19050" t="19050" r="0" b="15240"/>
                <wp:wrapNone/>
                <wp:docPr id="3401" name="Oval 3400">
                  <a:extLst xmlns:a="http://schemas.openxmlformats.org/drawingml/2006/main">
                    <a:ext uri="{FF2B5EF4-FFF2-40B4-BE49-F238E27FC236}">
                      <a16:creationId xmlns:a16="http://schemas.microsoft.com/office/drawing/2014/main" id="{98433F2F-0CE7-4ED8-8CE8-BA5BA275D7E4}"/>
                    </a:ext>
                  </a:extLst>
                </wp:docPr>
                <wp:cNvGraphicFramePr/>
                <a:graphic xmlns:a="http://schemas.openxmlformats.org/drawingml/2006/main">
                  <a:graphicData uri="http://schemas.microsoft.com/office/word/2010/wordprocessingShape">
                    <wps:wsp>
                      <wps:cNvSpPr/>
                      <wps:spPr>
                        <a:xfrm>
                          <a:off x="0" y="0"/>
                          <a:ext cx="251460" cy="25146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755DEEEB" w14:textId="77777777" w:rsidR="001969F0" w:rsidRDefault="001969F0" w:rsidP="001969F0">
                            <w:pPr>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anchor>
            </w:drawing>
          </mc:Choice>
          <mc:Fallback>
            <w:pict>
              <v:oval w14:anchorId="23B2F771" id="Oval 3400" o:spid="_x0000_s1076" style="position:absolute;margin-left:0;margin-top:1.5pt;width:19.8pt;height:19.8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xTWhgIAAD0FAAAOAAAAZHJzL2Uyb0RvYy54bWysVNtuEzEQfUfiHyy/000CLVXUTRW1BCFV&#10;pVKL+jzxerOWfMN2kg1fz7E3F9q+IMQ+eGfs8VzOnPHVdW8028gQlbM1H5+NOJNWuEbZVc1/PC0+&#10;XHIWE9mGtLOy5jsZ+fXs/burrZ/KieucbmRgcGLjdOtr3qXkp1UVRScNxTPnpcVh64KhBDWsqibQ&#10;Ft6Nriaj0UW1daHxwQkZI3Zvh0M+K/7bVor0vW2jTEzXHLmlsoayLvNaza5ougrkOyX2adA/ZGFI&#10;WQQ9urqlRGwd1BtXRongomvTmXCmcm2rhCw1oJrx6FU1jx15WWoBONEfYYr/z6243zz6hwAYtj5O&#10;I8RcRd8Gk//Ij/UFrN0RLNknJrA5OR9/ugCkAkd7GV6q02UfYvoqnWFZqLnUWvmYy6Epbe5iGqwP&#10;Vnk7Oq2ahdK6KGG1vNGBbQitWyxG+HK3EOCFmbZsW/OPl2McM0GgUKspQTS+qXm0K85Ir8BNkUKJ&#10;/eJ2fBlkgW9IUPuOhtDHqIPp2wxyBbcUu8G8uB9oZVQCt7UyNb/M6e/Z1klqvtiGpZ3HQFiMBc8l&#10;GNlwpiUyzRIqpWkipf/GEphomy/Iwvg9tqeGZin1y54pQHJe0shbS9fsHgILbpiK6MVCoZY7iumB&#10;AsYAiGK003csrXbIUaCFnHUu/Hq9l+3ASpygGIwToP+5poDS9DcLvo4nn3ODUlEghIOwPAh2bW4c&#10;Wj3Gg+FFEbNd0gexDc48Y9rnORKOyArEGxq7V27SMNp4L4Scz4sZ5sxTurOPXmTnGabcsaf+mYLf&#10;czOB1PfuMG5v+DnY5pvWzdfJtaqQ94QhSJEVzGihx/49yY/An3qxOr16s98AAAD//wMAUEsDBBQA&#10;BgAIAAAAIQAo9un22wAAAAQBAAAPAAAAZHJzL2Rvd25yZXYueG1sTI/NasMwEITvhbyD2EJvjZw4&#10;mNS1HEKh0FByyM8DKNbGdiqtjKQk7tt3e2pPyzC7M99Wq9FZccMQe08KZtMMBFLjTU+tguPh/XkJ&#10;IiZNRltPqOAbI6zqyUOlS+PvtMPbPrWCQyiWWkGX0lBKGZsOnY5TPyCxd/bB6cQytNIEfedwZ+U8&#10;ywrpdE/c0OkB3zpsvvZXxxgfF/p0codDvwm2jfl2tthslXp6HNevIBKO6W8ZfvH5BmpmOvkrmSis&#10;An4kKch5sJm/FCBOChbzAmRdyf/w9Q8AAAD//wMAUEsBAi0AFAAGAAgAAAAhALaDOJL+AAAA4QEA&#10;ABMAAAAAAAAAAAAAAAAAAAAAAFtDb250ZW50X1R5cGVzXS54bWxQSwECLQAUAAYACAAAACEAOP0h&#10;/9YAAACUAQAACwAAAAAAAAAAAAAAAAAvAQAAX3JlbHMvLnJlbHNQSwECLQAUAAYACAAAACEAbUsU&#10;1oYCAAA9BQAADgAAAAAAAAAAAAAAAAAuAgAAZHJzL2Uyb0RvYy54bWxQSwECLQAUAAYACAAAACEA&#10;KPbp9tsAAAAEAQAADwAAAAAAAAAAAAAAAADgBAAAZHJzL2Rvd25yZXYueG1sUEsFBgAAAAAEAAQA&#10;8wAAAOgFAAAAAA==&#10;" fillcolor="red" strokecolor="white" strokeweight="3pt">
                <v:stroke opacity="0" joinstyle="miter"/>
                <v:textbox inset="1pt,0,0,0">
                  <w:txbxContent>
                    <w:p w14:paraId="755DEEEB" w14:textId="77777777" w:rsidR="001969F0" w:rsidRDefault="001969F0" w:rsidP="001969F0">
                      <w:pPr>
                        <w:jc w:val="center"/>
                        <w:rPr>
                          <w:rFonts w:hAnsi="Calibri"/>
                          <w:b/>
                          <w:bCs/>
                          <w:color w:val="000000"/>
                          <w:sz w:val="28"/>
                          <w:szCs w:val="28"/>
                        </w:rPr>
                      </w:pPr>
                      <w:r>
                        <w:rPr>
                          <w:rFonts w:hAnsi="Calibri"/>
                          <w:b/>
                          <w:bCs/>
                          <w:color w:val="000000"/>
                          <w:sz w:val="28"/>
                          <w:szCs w:val="28"/>
                        </w:rPr>
                        <w:t>-</w:t>
                      </w:r>
                    </w:p>
                  </w:txbxContent>
                </v:textbox>
              </v:oval>
            </w:pict>
          </mc:Fallback>
        </mc:AlternateContent>
      </w:r>
      <w:r w:rsidRPr="005D07CF">
        <w:rPr>
          <w:rFonts w:cstheme="minorHAnsi"/>
          <w:sz w:val="24"/>
          <w:szCs w:val="24"/>
          <w:lang w:val="en-US"/>
        </w:rPr>
        <w:t xml:space="preserve">        </w:t>
      </w:r>
      <w:r>
        <w:rPr>
          <w:rFonts w:cstheme="minorHAnsi"/>
          <w:sz w:val="24"/>
          <w:szCs w:val="24"/>
          <w:lang w:val="en-US"/>
        </w:rPr>
        <w:t xml:space="preserve"> </w:t>
      </w:r>
      <w:r w:rsidRPr="005D07CF">
        <w:rPr>
          <w:rFonts w:cstheme="minorHAnsi"/>
          <w:sz w:val="24"/>
          <w:szCs w:val="24"/>
          <w:lang w:val="en-US"/>
        </w:rPr>
        <w:t>High risk</w:t>
      </w:r>
    </w:p>
    <w:p w14:paraId="1F62B549" w14:textId="5E8B8042" w:rsidR="00C41655" w:rsidRDefault="00C41655" w:rsidP="00C2624C">
      <w:pPr>
        <w:rPr>
          <w:rFonts w:ascii="Times New Roman" w:hAnsi="Times New Roman" w:cs="Times New Roman"/>
          <w:b/>
          <w:bCs/>
          <w:sz w:val="20"/>
          <w:szCs w:val="20"/>
          <w:lang w:val="en-US"/>
        </w:rPr>
      </w:pPr>
    </w:p>
    <w:p w14:paraId="28C4514C" w14:textId="0E6FAAFA" w:rsidR="0060437B" w:rsidRDefault="0060437B" w:rsidP="00C2624C">
      <w:pPr>
        <w:rPr>
          <w:rFonts w:ascii="Times New Roman" w:hAnsi="Times New Roman" w:cs="Times New Roman"/>
          <w:b/>
          <w:bCs/>
          <w:sz w:val="20"/>
          <w:szCs w:val="20"/>
          <w:lang w:val="en-US"/>
        </w:rPr>
      </w:pPr>
    </w:p>
    <w:p w14:paraId="6CFEEE8B" w14:textId="0B122D68" w:rsidR="0060437B" w:rsidRDefault="0060437B" w:rsidP="00C2624C">
      <w:pPr>
        <w:rPr>
          <w:rFonts w:ascii="Times New Roman" w:hAnsi="Times New Roman" w:cs="Times New Roman"/>
          <w:b/>
          <w:bCs/>
          <w:sz w:val="20"/>
          <w:szCs w:val="20"/>
          <w:lang w:val="en-US"/>
        </w:rPr>
      </w:pPr>
    </w:p>
    <w:p w14:paraId="53649944" w14:textId="55589F2B" w:rsidR="0060437B" w:rsidRDefault="0060437B" w:rsidP="00C2624C">
      <w:pPr>
        <w:rPr>
          <w:rFonts w:ascii="Times New Roman" w:hAnsi="Times New Roman" w:cs="Times New Roman"/>
          <w:b/>
          <w:bCs/>
          <w:sz w:val="20"/>
          <w:szCs w:val="20"/>
          <w:lang w:val="en-US"/>
        </w:rPr>
      </w:pPr>
    </w:p>
    <w:p w14:paraId="43DF09D1" w14:textId="5E885E8E" w:rsidR="0060437B" w:rsidRDefault="0060437B" w:rsidP="00C2624C">
      <w:pPr>
        <w:rPr>
          <w:rFonts w:ascii="Times New Roman" w:hAnsi="Times New Roman" w:cs="Times New Roman"/>
          <w:b/>
          <w:bCs/>
          <w:sz w:val="20"/>
          <w:szCs w:val="20"/>
          <w:lang w:val="en-US"/>
        </w:rPr>
      </w:pPr>
    </w:p>
    <w:p w14:paraId="50F4EED1" w14:textId="77777777" w:rsidR="0060437B" w:rsidRPr="00272A7B" w:rsidRDefault="0060437B" w:rsidP="0060437B">
      <w:pPr>
        <w:rPr>
          <w:rFonts w:ascii="Times New Roman" w:hAnsi="Times New Roman" w:cs="Times New Roman"/>
          <w:b/>
          <w:bCs/>
          <w:lang w:val="en-US"/>
        </w:rPr>
      </w:pPr>
      <w:r w:rsidRPr="00272A7B">
        <w:rPr>
          <w:rFonts w:ascii="Times New Roman" w:hAnsi="Times New Roman" w:cs="Times New Roman"/>
          <w:b/>
          <w:bCs/>
          <w:lang w:val="en-US"/>
        </w:rPr>
        <w:lastRenderedPageBreak/>
        <w:t>Comparisons of lymphedema volume</w:t>
      </w:r>
      <w:r>
        <w:rPr>
          <w:rFonts w:ascii="Times New Roman" w:hAnsi="Times New Roman" w:cs="Times New Roman"/>
          <w:b/>
          <w:bCs/>
          <w:lang w:val="en-US"/>
        </w:rPr>
        <w:t xml:space="preserve"> change</w:t>
      </w:r>
      <w:r w:rsidRPr="00272A7B">
        <w:rPr>
          <w:rFonts w:ascii="Times New Roman" w:hAnsi="Times New Roman" w:cs="Times New Roman"/>
          <w:b/>
          <w:bCs/>
          <w:lang w:val="en-US"/>
        </w:rPr>
        <w:t xml:space="preserve"> represented by p value</w:t>
      </w:r>
      <w:r>
        <w:rPr>
          <w:rFonts w:ascii="Times New Roman" w:hAnsi="Times New Roman" w:cs="Times New Roman"/>
          <w:b/>
          <w:bCs/>
          <w:lang w:val="en-US"/>
        </w:rPr>
        <w:t xml:space="preserve"> at the end of treatment session.</w:t>
      </w:r>
    </w:p>
    <w:tbl>
      <w:tblPr>
        <w:tblpPr w:leftFromText="180" w:rightFromText="180" w:vertAnchor="page" w:horzAnchor="margin" w:tblpY="1986"/>
        <w:tblW w:w="5044" w:type="dxa"/>
        <w:tblLook w:val="04A0" w:firstRow="1" w:lastRow="0" w:firstColumn="1" w:lastColumn="0" w:noHBand="0" w:noVBand="1"/>
      </w:tblPr>
      <w:tblGrid>
        <w:gridCol w:w="3281"/>
        <w:gridCol w:w="1763"/>
      </w:tblGrid>
      <w:tr w:rsidR="0060437B" w:rsidRPr="00272A7B" w14:paraId="1C7C7B96" w14:textId="77777777" w:rsidTr="00022125">
        <w:trPr>
          <w:trHeight w:val="338"/>
        </w:trPr>
        <w:tc>
          <w:tcPr>
            <w:tcW w:w="3281" w:type="dxa"/>
            <w:tcBorders>
              <w:top w:val="nil"/>
              <w:left w:val="nil"/>
              <w:bottom w:val="nil"/>
              <w:right w:val="nil"/>
            </w:tcBorders>
            <w:shd w:val="clear" w:color="auto" w:fill="auto"/>
            <w:noWrap/>
            <w:vAlign w:val="bottom"/>
            <w:hideMark/>
          </w:tcPr>
          <w:p w14:paraId="5F7AACDA" w14:textId="77777777" w:rsidR="0060437B" w:rsidRPr="00272A7B" w:rsidRDefault="0060437B" w:rsidP="00022125">
            <w:pPr>
              <w:spacing w:after="0" w:line="240" w:lineRule="auto"/>
              <w:rPr>
                <w:rFonts w:ascii="Times New Roman" w:eastAsia="Times New Roman" w:hAnsi="Times New Roman" w:cs="Times New Roman"/>
                <w:b/>
                <w:bCs/>
                <w:color w:val="000000"/>
                <w:sz w:val="20"/>
                <w:szCs w:val="20"/>
                <w:lang w:eastAsia="en-PK"/>
              </w:rPr>
            </w:pPr>
            <w:r>
              <w:rPr>
                <w:rFonts w:ascii="Times New Roman" w:eastAsia="Times New Roman" w:hAnsi="Times New Roman" w:cs="Times New Roman"/>
                <w:b/>
                <w:bCs/>
                <w:color w:val="000000"/>
                <w:sz w:val="20"/>
                <w:szCs w:val="20"/>
                <w:lang w:val="en-US" w:eastAsia="en-PK"/>
              </w:rPr>
              <w:t xml:space="preserve">Included </w:t>
            </w:r>
            <w:r w:rsidRPr="00272A7B">
              <w:rPr>
                <w:rFonts w:ascii="Times New Roman" w:eastAsia="Times New Roman" w:hAnsi="Times New Roman" w:cs="Times New Roman"/>
                <w:b/>
                <w:bCs/>
                <w:color w:val="000000"/>
                <w:sz w:val="20"/>
                <w:szCs w:val="20"/>
                <w:lang w:eastAsia="en-PK"/>
              </w:rPr>
              <w:t>Study</w:t>
            </w:r>
          </w:p>
        </w:tc>
        <w:tc>
          <w:tcPr>
            <w:tcW w:w="1763" w:type="dxa"/>
            <w:tcBorders>
              <w:top w:val="nil"/>
              <w:left w:val="nil"/>
              <w:bottom w:val="nil"/>
              <w:right w:val="nil"/>
            </w:tcBorders>
            <w:shd w:val="clear" w:color="auto" w:fill="auto"/>
            <w:noWrap/>
            <w:vAlign w:val="bottom"/>
            <w:hideMark/>
          </w:tcPr>
          <w:p w14:paraId="00461ABD" w14:textId="77777777" w:rsidR="0060437B" w:rsidRPr="00272A7B" w:rsidRDefault="0060437B" w:rsidP="00022125">
            <w:pPr>
              <w:spacing w:after="0" w:line="240" w:lineRule="auto"/>
              <w:jc w:val="center"/>
              <w:rPr>
                <w:rFonts w:ascii="Times New Roman" w:eastAsia="Times New Roman" w:hAnsi="Times New Roman" w:cs="Times New Roman"/>
                <w:color w:val="000000"/>
                <w:sz w:val="20"/>
                <w:szCs w:val="20"/>
                <w:lang w:eastAsia="en-PK"/>
              </w:rPr>
            </w:pPr>
            <w:r w:rsidRPr="00272A7B">
              <w:rPr>
                <w:rFonts w:ascii="Times New Roman" w:eastAsia="Times New Roman" w:hAnsi="Times New Roman" w:cs="Times New Roman"/>
                <w:b/>
                <w:bCs/>
                <w:color w:val="000000"/>
                <w:sz w:val="20"/>
                <w:szCs w:val="20"/>
                <w:lang w:eastAsia="en-PK"/>
              </w:rPr>
              <w:t>p value</w:t>
            </w:r>
            <w:r w:rsidRPr="00272A7B">
              <w:rPr>
                <w:rFonts w:ascii="Times New Roman" w:eastAsia="Times New Roman" w:hAnsi="Times New Roman" w:cs="Times New Roman"/>
                <w:color w:val="000000"/>
                <w:sz w:val="20"/>
                <w:szCs w:val="20"/>
                <w:lang w:eastAsia="en-PK"/>
              </w:rPr>
              <w:t xml:space="preserve"> (between group)</w:t>
            </w:r>
          </w:p>
        </w:tc>
      </w:tr>
      <w:tr w:rsidR="0060437B" w:rsidRPr="00272A7B" w14:paraId="652E3CDA" w14:textId="77777777" w:rsidTr="00022125">
        <w:trPr>
          <w:trHeight w:val="338"/>
        </w:trPr>
        <w:tc>
          <w:tcPr>
            <w:tcW w:w="3281" w:type="dxa"/>
            <w:tcBorders>
              <w:top w:val="nil"/>
              <w:left w:val="nil"/>
              <w:bottom w:val="nil"/>
              <w:right w:val="nil"/>
            </w:tcBorders>
            <w:shd w:val="clear" w:color="auto" w:fill="auto"/>
            <w:noWrap/>
            <w:vAlign w:val="bottom"/>
            <w:hideMark/>
          </w:tcPr>
          <w:p w14:paraId="6E9DE270" w14:textId="77777777" w:rsidR="0060437B" w:rsidRPr="00272A7B" w:rsidRDefault="0060437B" w:rsidP="00022125">
            <w:pPr>
              <w:spacing w:after="0" w:line="240" w:lineRule="auto"/>
              <w:rPr>
                <w:rFonts w:ascii="Times New Roman" w:eastAsia="Times New Roman" w:hAnsi="Times New Roman" w:cs="Times New Roman"/>
                <w:color w:val="000000"/>
                <w:sz w:val="20"/>
                <w:szCs w:val="20"/>
                <w:lang w:eastAsia="en-PK"/>
              </w:rPr>
            </w:pPr>
            <w:r w:rsidRPr="00272A7B">
              <w:rPr>
                <w:rFonts w:ascii="Times New Roman" w:eastAsia="Times New Roman" w:hAnsi="Times New Roman" w:cs="Times New Roman"/>
                <w:color w:val="000000"/>
                <w:sz w:val="20"/>
                <w:szCs w:val="20"/>
                <w:lang w:eastAsia="en-PK"/>
              </w:rPr>
              <w:t>Mogahed [2020]</w:t>
            </w:r>
          </w:p>
        </w:tc>
        <w:tc>
          <w:tcPr>
            <w:tcW w:w="1763" w:type="dxa"/>
            <w:tcBorders>
              <w:top w:val="nil"/>
              <w:left w:val="nil"/>
              <w:bottom w:val="nil"/>
              <w:right w:val="nil"/>
            </w:tcBorders>
            <w:shd w:val="clear" w:color="auto" w:fill="auto"/>
            <w:noWrap/>
            <w:vAlign w:val="bottom"/>
            <w:hideMark/>
          </w:tcPr>
          <w:p w14:paraId="3A04CCB6" w14:textId="77777777" w:rsidR="0060437B" w:rsidRPr="00272A7B" w:rsidRDefault="0060437B" w:rsidP="00022125">
            <w:pPr>
              <w:spacing w:after="0" w:line="240" w:lineRule="auto"/>
              <w:jc w:val="center"/>
              <w:rPr>
                <w:rFonts w:ascii="Times New Roman" w:eastAsia="Times New Roman" w:hAnsi="Times New Roman" w:cs="Times New Roman"/>
                <w:color w:val="000000"/>
                <w:sz w:val="20"/>
                <w:szCs w:val="20"/>
                <w:lang w:eastAsia="en-PK"/>
              </w:rPr>
            </w:pPr>
            <w:r w:rsidRPr="00272A7B">
              <w:rPr>
                <w:rFonts w:ascii="Times New Roman" w:eastAsia="Times New Roman" w:hAnsi="Times New Roman" w:cs="Times New Roman"/>
                <w:color w:val="000000"/>
                <w:sz w:val="20"/>
                <w:szCs w:val="20"/>
                <w:lang w:eastAsia="en-PK"/>
              </w:rPr>
              <w:t>0.0001</w:t>
            </w:r>
          </w:p>
        </w:tc>
      </w:tr>
      <w:tr w:rsidR="0060437B" w:rsidRPr="00272A7B" w14:paraId="7D6E91D1" w14:textId="77777777" w:rsidTr="00022125">
        <w:trPr>
          <w:trHeight w:val="338"/>
        </w:trPr>
        <w:tc>
          <w:tcPr>
            <w:tcW w:w="3281" w:type="dxa"/>
            <w:tcBorders>
              <w:top w:val="nil"/>
              <w:left w:val="nil"/>
              <w:bottom w:val="nil"/>
              <w:right w:val="nil"/>
            </w:tcBorders>
            <w:shd w:val="clear" w:color="auto" w:fill="auto"/>
            <w:noWrap/>
            <w:vAlign w:val="bottom"/>
            <w:hideMark/>
          </w:tcPr>
          <w:p w14:paraId="39E17620" w14:textId="77777777" w:rsidR="0060437B" w:rsidRPr="00272A7B" w:rsidRDefault="0060437B" w:rsidP="00022125">
            <w:pPr>
              <w:spacing w:after="0" w:line="240" w:lineRule="auto"/>
              <w:rPr>
                <w:rFonts w:ascii="Times New Roman" w:eastAsia="Times New Roman" w:hAnsi="Times New Roman" w:cs="Times New Roman"/>
                <w:color w:val="000000"/>
                <w:sz w:val="20"/>
                <w:szCs w:val="20"/>
                <w:lang w:eastAsia="en-PK"/>
              </w:rPr>
            </w:pPr>
            <w:r w:rsidRPr="00272A7B">
              <w:rPr>
                <w:rFonts w:ascii="Times New Roman" w:eastAsia="Times New Roman" w:hAnsi="Times New Roman" w:cs="Times New Roman"/>
                <w:color w:val="000000"/>
                <w:sz w:val="20"/>
                <w:szCs w:val="20"/>
                <w:lang w:eastAsia="en-PK"/>
              </w:rPr>
              <w:t>Kilmartin [2019]</w:t>
            </w:r>
          </w:p>
        </w:tc>
        <w:tc>
          <w:tcPr>
            <w:tcW w:w="1763" w:type="dxa"/>
            <w:tcBorders>
              <w:top w:val="nil"/>
              <w:left w:val="nil"/>
              <w:bottom w:val="nil"/>
              <w:right w:val="nil"/>
            </w:tcBorders>
            <w:shd w:val="clear" w:color="auto" w:fill="auto"/>
            <w:noWrap/>
            <w:vAlign w:val="bottom"/>
            <w:hideMark/>
          </w:tcPr>
          <w:p w14:paraId="197D77EE" w14:textId="77777777" w:rsidR="0060437B" w:rsidRPr="00272A7B" w:rsidRDefault="0060437B" w:rsidP="00022125">
            <w:pPr>
              <w:spacing w:after="0" w:line="240" w:lineRule="auto"/>
              <w:jc w:val="center"/>
              <w:rPr>
                <w:rFonts w:ascii="Times New Roman" w:eastAsia="Times New Roman" w:hAnsi="Times New Roman" w:cs="Times New Roman"/>
                <w:color w:val="000000"/>
                <w:sz w:val="20"/>
                <w:szCs w:val="20"/>
                <w:lang w:eastAsia="en-PK"/>
              </w:rPr>
            </w:pPr>
            <w:r w:rsidRPr="00272A7B">
              <w:rPr>
                <w:rFonts w:ascii="Times New Roman" w:eastAsia="Times New Roman" w:hAnsi="Times New Roman" w:cs="Times New Roman"/>
                <w:color w:val="000000"/>
                <w:sz w:val="20"/>
                <w:szCs w:val="20"/>
                <w:lang w:eastAsia="en-PK"/>
              </w:rPr>
              <w:t>0.118</w:t>
            </w:r>
          </w:p>
        </w:tc>
      </w:tr>
      <w:tr w:rsidR="0060437B" w:rsidRPr="00272A7B" w14:paraId="4552D4E5" w14:textId="77777777" w:rsidTr="00022125">
        <w:trPr>
          <w:trHeight w:val="338"/>
        </w:trPr>
        <w:tc>
          <w:tcPr>
            <w:tcW w:w="3281" w:type="dxa"/>
            <w:tcBorders>
              <w:top w:val="nil"/>
              <w:left w:val="nil"/>
              <w:bottom w:val="nil"/>
              <w:right w:val="nil"/>
            </w:tcBorders>
            <w:shd w:val="clear" w:color="auto" w:fill="auto"/>
            <w:noWrap/>
            <w:vAlign w:val="bottom"/>
            <w:hideMark/>
          </w:tcPr>
          <w:p w14:paraId="15DCED26" w14:textId="77777777" w:rsidR="0060437B" w:rsidRPr="00272A7B" w:rsidRDefault="0060437B" w:rsidP="00022125">
            <w:pPr>
              <w:spacing w:after="0" w:line="240" w:lineRule="auto"/>
              <w:rPr>
                <w:rFonts w:ascii="Times New Roman" w:eastAsia="Times New Roman" w:hAnsi="Times New Roman" w:cs="Times New Roman"/>
                <w:color w:val="000000"/>
                <w:sz w:val="20"/>
                <w:szCs w:val="20"/>
                <w:lang w:eastAsia="en-PK"/>
              </w:rPr>
            </w:pPr>
            <w:r w:rsidRPr="00272A7B">
              <w:rPr>
                <w:rFonts w:ascii="Times New Roman" w:eastAsia="Times New Roman" w:hAnsi="Times New Roman" w:cs="Times New Roman"/>
                <w:color w:val="000000"/>
                <w:sz w:val="20"/>
                <w:szCs w:val="20"/>
                <w:lang w:eastAsia="en-PK"/>
              </w:rPr>
              <w:t>Baxter [2018]</w:t>
            </w:r>
          </w:p>
        </w:tc>
        <w:tc>
          <w:tcPr>
            <w:tcW w:w="1763" w:type="dxa"/>
            <w:tcBorders>
              <w:top w:val="nil"/>
              <w:left w:val="nil"/>
              <w:bottom w:val="nil"/>
              <w:right w:val="nil"/>
            </w:tcBorders>
            <w:shd w:val="clear" w:color="auto" w:fill="auto"/>
            <w:noWrap/>
            <w:vAlign w:val="bottom"/>
            <w:hideMark/>
          </w:tcPr>
          <w:p w14:paraId="578285C6" w14:textId="77777777" w:rsidR="0060437B" w:rsidRPr="00272A7B" w:rsidRDefault="0060437B" w:rsidP="00022125">
            <w:pPr>
              <w:spacing w:after="0" w:line="240" w:lineRule="auto"/>
              <w:jc w:val="center"/>
              <w:rPr>
                <w:rFonts w:ascii="Times New Roman" w:eastAsia="Times New Roman" w:hAnsi="Times New Roman" w:cs="Times New Roman"/>
                <w:color w:val="000000"/>
                <w:sz w:val="20"/>
                <w:szCs w:val="20"/>
                <w:lang w:eastAsia="en-PK"/>
              </w:rPr>
            </w:pPr>
            <w:r w:rsidRPr="00272A7B">
              <w:rPr>
                <w:rFonts w:ascii="Times New Roman" w:eastAsia="Times New Roman" w:hAnsi="Times New Roman" w:cs="Times New Roman"/>
                <w:color w:val="000000"/>
                <w:sz w:val="20"/>
                <w:szCs w:val="20"/>
                <w:lang w:eastAsia="en-PK"/>
              </w:rPr>
              <w:t>NR</w:t>
            </w:r>
          </w:p>
        </w:tc>
      </w:tr>
      <w:tr w:rsidR="0060437B" w:rsidRPr="00272A7B" w14:paraId="56808061" w14:textId="77777777" w:rsidTr="00022125">
        <w:trPr>
          <w:trHeight w:val="338"/>
        </w:trPr>
        <w:tc>
          <w:tcPr>
            <w:tcW w:w="3281" w:type="dxa"/>
            <w:tcBorders>
              <w:top w:val="nil"/>
              <w:left w:val="nil"/>
              <w:bottom w:val="nil"/>
              <w:right w:val="nil"/>
            </w:tcBorders>
            <w:shd w:val="clear" w:color="auto" w:fill="auto"/>
            <w:noWrap/>
            <w:vAlign w:val="bottom"/>
            <w:hideMark/>
          </w:tcPr>
          <w:p w14:paraId="15BE3879" w14:textId="77777777" w:rsidR="0060437B" w:rsidRPr="00272A7B" w:rsidRDefault="0060437B" w:rsidP="00022125">
            <w:pPr>
              <w:spacing w:after="0" w:line="240" w:lineRule="auto"/>
              <w:rPr>
                <w:rFonts w:ascii="Times New Roman" w:eastAsia="Times New Roman" w:hAnsi="Times New Roman" w:cs="Times New Roman"/>
                <w:color w:val="000000"/>
                <w:sz w:val="20"/>
                <w:szCs w:val="20"/>
                <w:lang w:eastAsia="en-PK"/>
              </w:rPr>
            </w:pPr>
            <w:r w:rsidRPr="00272A7B">
              <w:rPr>
                <w:rFonts w:ascii="Times New Roman" w:eastAsia="Times New Roman" w:hAnsi="Times New Roman" w:cs="Times New Roman"/>
                <w:color w:val="000000"/>
                <w:sz w:val="20"/>
                <w:szCs w:val="20"/>
                <w:lang w:eastAsia="en-PK"/>
              </w:rPr>
              <w:t>Storz [2017]</w:t>
            </w:r>
          </w:p>
        </w:tc>
        <w:tc>
          <w:tcPr>
            <w:tcW w:w="1763" w:type="dxa"/>
            <w:tcBorders>
              <w:top w:val="nil"/>
              <w:left w:val="nil"/>
              <w:bottom w:val="nil"/>
              <w:right w:val="nil"/>
            </w:tcBorders>
            <w:shd w:val="clear" w:color="auto" w:fill="auto"/>
            <w:noWrap/>
            <w:vAlign w:val="bottom"/>
            <w:hideMark/>
          </w:tcPr>
          <w:p w14:paraId="3D894749" w14:textId="77777777" w:rsidR="0060437B" w:rsidRPr="00272A7B" w:rsidRDefault="0060437B" w:rsidP="00022125">
            <w:pPr>
              <w:spacing w:after="0" w:line="240" w:lineRule="auto"/>
              <w:jc w:val="center"/>
              <w:rPr>
                <w:rFonts w:ascii="Times New Roman" w:eastAsia="Times New Roman" w:hAnsi="Times New Roman" w:cs="Times New Roman"/>
                <w:color w:val="000000"/>
                <w:sz w:val="20"/>
                <w:szCs w:val="20"/>
                <w:lang w:eastAsia="en-PK"/>
              </w:rPr>
            </w:pPr>
            <w:r w:rsidRPr="00272A7B">
              <w:rPr>
                <w:rFonts w:ascii="Times New Roman" w:eastAsia="Times New Roman" w:hAnsi="Times New Roman" w:cs="Times New Roman"/>
                <w:color w:val="000000"/>
                <w:sz w:val="20"/>
                <w:szCs w:val="20"/>
                <w:lang w:eastAsia="en-PK"/>
              </w:rPr>
              <w:t>0.13</w:t>
            </w:r>
          </w:p>
        </w:tc>
      </w:tr>
      <w:tr w:rsidR="0060437B" w:rsidRPr="00272A7B" w14:paraId="4ABC4D9F" w14:textId="77777777" w:rsidTr="00022125">
        <w:trPr>
          <w:trHeight w:val="338"/>
        </w:trPr>
        <w:tc>
          <w:tcPr>
            <w:tcW w:w="3281" w:type="dxa"/>
            <w:tcBorders>
              <w:top w:val="nil"/>
              <w:left w:val="nil"/>
              <w:bottom w:val="nil"/>
              <w:right w:val="nil"/>
            </w:tcBorders>
            <w:shd w:val="clear" w:color="auto" w:fill="auto"/>
            <w:noWrap/>
            <w:vAlign w:val="bottom"/>
            <w:hideMark/>
          </w:tcPr>
          <w:p w14:paraId="1AC9E04F" w14:textId="77777777" w:rsidR="0060437B" w:rsidRPr="00272A7B" w:rsidRDefault="0060437B" w:rsidP="00022125">
            <w:pPr>
              <w:spacing w:after="0" w:line="240" w:lineRule="auto"/>
              <w:rPr>
                <w:rFonts w:ascii="Times New Roman" w:eastAsia="Times New Roman" w:hAnsi="Times New Roman" w:cs="Times New Roman"/>
                <w:color w:val="000000"/>
                <w:sz w:val="20"/>
                <w:szCs w:val="20"/>
                <w:lang w:eastAsia="en-PK"/>
              </w:rPr>
            </w:pPr>
            <w:r w:rsidRPr="00272A7B">
              <w:rPr>
                <w:rFonts w:ascii="Times New Roman" w:eastAsia="Times New Roman" w:hAnsi="Times New Roman" w:cs="Times New Roman"/>
                <w:color w:val="000000"/>
                <w:sz w:val="20"/>
                <w:szCs w:val="20"/>
                <w:lang w:eastAsia="en-PK"/>
              </w:rPr>
              <w:t>Bramlett [2014]</w:t>
            </w:r>
          </w:p>
        </w:tc>
        <w:tc>
          <w:tcPr>
            <w:tcW w:w="1763" w:type="dxa"/>
            <w:tcBorders>
              <w:top w:val="nil"/>
              <w:left w:val="nil"/>
              <w:bottom w:val="nil"/>
              <w:right w:val="nil"/>
            </w:tcBorders>
            <w:shd w:val="clear" w:color="auto" w:fill="auto"/>
            <w:noWrap/>
            <w:vAlign w:val="bottom"/>
            <w:hideMark/>
          </w:tcPr>
          <w:p w14:paraId="4DAEECB9" w14:textId="77777777" w:rsidR="0060437B" w:rsidRPr="00272A7B" w:rsidRDefault="0060437B" w:rsidP="00022125">
            <w:pPr>
              <w:spacing w:after="0" w:line="240" w:lineRule="auto"/>
              <w:jc w:val="center"/>
              <w:rPr>
                <w:rFonts w:ascii="Times New Roman" w:eastAsia="Times New Roman" w:hAnsi="Times New Roman" w:cs="Times New Roman"/>
                <w:color w:val="000000"/>
                <w:sz w:val="20"/>
                <w:szCs w:val="20"/>
                <w:lang w:eastAsia="en-PK"/>
              </w:rPr>
            </w:pPr>
            <w:r w:rsidRPr="00272A7B">
              <w:rPr>
                <w:rFonts w:ascii="Times New Roman" w:eastAsia="Times New Roman" w:hAnsi="Times New Roman" w:cs="Times New Roman"/>
                <w:color w:val="000000"/>
                <w:sz w:val="20"/>
                <w:szCs w:val="20"/>
                <w:lang w:eastAsia="en-PK"/>
              </w:rPr>
              <w:t>0.095</w:t>
            </w:r>
          </w:p>
        </w:tc>
      </w:tr>
      <w:tr w:rsidR="0060437B" w:rsidRPr="00272A7B" w14:paraId="61D632FB" w14:textId="77777777" w:rsidTr="00022125">
        <w:trPr>
          <w:trHeight w:val="338"/>
        </w:trPr>
        <w:tc>
          <w:tcPr>
            <w:tcW w:w="3281" w:type="dxa"/>
            <w:tcBorders>
              <w:top w:val="nil"/>
              <w:left w:val="nil"/>
              <w:bottom w:val="nil"/>
              <w:right w:val="nil"/>
            </w:tcBorders>
            <w:shd w:val="clear" w:color="auto" w:fill="auto"/>
            <w:noWrap/>
            <w:vAlign w:val="bottom"/>
            <w:hideMark/>
          </w:tcPr>
          <w:p w14:paraId="34FAB37D" w14:textId="77777777" w:rsidR="0060437B" w:rsidRPr="00272A7B" w:rsidRDefault="0060437B" w:rsidP="00022125">
            <w:pPr>
              <w:spacing w:after="0" w:line="240" w:lineRule="auto"/>
              <w:rPr>
                <w:rFonts w:ascii="Times New Roman" w:eastAsia="Times New Roman" w:hAnsi="Times New Roman" w:cs="Times New Roman"/>
                <w:color w:val="000000"/>
                <w:sz w:val="20"/>
                <w:szCs w:val="20"/>
                <w:lang w:eastAsia="en-PK"/>
              </w:rPr>
            </w:pPr>
            <w:r w:rsidRPr="00272A7B">
              <w:rPr>
                <w:rFonts w:ascii="Times New Roman" w:eastAsia="Times New Roman" w:hAnsi="Times New Roman" w:cs="Times New Roman"/>
                <w:color w:val="000000"/>
                <w:sz w:val="20"/>
                <w:szCs w:val="20"/>
                <w:lang w:eastAsia="en-PK"/>
              </w:rPr>
              <w:t>Ridner [2013]</w:t>
            </w:r>
          </w:p>
        </w:tc>
        <w:tc>
          <w:tcPr>
            <w:tcW w:w="1763" w:type="dxa"/>
            <w:tcBorders>
              <w:top w:val="nil"/>
              <w:left w:val="nil"/>
              <w:bottom w:val="nil"/>
              <w:right w:val="nil"/>
            </w:tcBorders>
            <w:shd w:val="clear" w:color="auto" w:fill="auto"/>
            <w:noWrap/>
            <w:vAlign w:val="bottom"/>
            <w:hideMark/>
          </w:tcPr>
          <w:p w14:paraId="10C49D60" w14:textId="77777777" w:rsidR="0060437B" w:rsidRPr="00272A7B" w:rsidRDefault="0060437B" w:rsidP="00022125">
            <w:pPr>
              <w:spacing w:after="0" w:line="240" w:lineRule="auto"/>
              <w:jc w:val="center"/>
              <w:rPr>
                <w:rFonts w:ascii="Times New Roman" w:eastAsia="Times New Roman" w:hAnsi="Times New Roman" w:cs="Times New Roman"/>
                <w:color w:val="000000"/>
                <w:sz w:val="20"/>
                <w:szCs w:val="20"/>
                <w:lang w:eastAsia="en-PK"/>
              </w:rPr>
            </w:pPr>
            <w:r w:rsidRPr="00272A7B">
              <w:rPr>
                <w:rFonts w:ascii="Times New Roman" w:eastAsia="Times New Roman" w:hAnsi="Times New Roman" w:cs="Times New Roman"/>
                <w:color w:val="000000"/>
                <w:sz w:val="20"/>
                <w:szCs w:val="20"/>
                <w:lang w:eastAsia="en-PK"/>
              </w:rPr>
              <w:t>0.422</w:t>
            </w:r>
          </w:p>
        </w:tc>
      </w:tr>
      <w:tr w:rsidR="0060437B" w:rsidRPr="00272A7B" w14:paraId="77223D8E" w14:textId="77777777" w:rsidTr="00022125">
        <w:trPr>
          <w:trHeight w:val="338"/>
        </w:trPr>
        <w:tc>
          <w:tcPr>
            <w:tcW w:w="3281" w:type="dxa"/>
            <w:tcBorders>
              <w:top w:val="nil"/>
              <w:left w:val="nil"/>
              <w:bottom w:val="nil"/>
              <w:right w:val="nil"/>
            </w:tcBorders>
            <w:shd w:val="clear" w:color="auto" w:fill="auto"/>
            <w:noWrap/>
            <w:vAlign w:val="bottom"/>
            <w:hideMark/>
          </w:tcPr>
          <w:p w14:paraId="716EAF7B" w14:textId="77777777" w:rsidR="0060437B" w:rsidRPr="00272A7B" w:rsidRDefault="0060437B" w:rsidP="00022125">
            <w:pPr>
              <w:spacing w:after="0" w:line="240" w:lineRule="auto"/>
              <w:rPr>
                <w:rFonts w:ascii="Times New Roman" w:eastAsia="Times New Roman" w:hAnsi="Times New Roman" w:cs="Times New Roman"/>
                <w:color w:val="000000"/>
                <w:sz w:val="20"/>
                <w:szCs w:val="20"/>
                <w:lang w:eastAsia="en-PK"/>
              </w:rPr>
            </w:pPr>
            <w:r w:rsidRPr="00272A7B">
              <w:rPr>
                <w:rFonts w:ascii="Times New Roman" w:eastAsia="Times New Roman" w:hAnsi="Times New Roman" w:cs="Times New Roman"/>
                <w:color w:val="000000"/>
                <w:sz w:val="20"/>
                <w:szCs w:val="20"/>
                <w:lang w:eastAsia="en-PK"/>
              </w:rPr>
              <w:t>Lau and cheing [2010]</w:t>
            </w:r>
          </w:p>
        </w:tc>
        <w:tc>
          <w:tcPr>
            <w:tcW w:w="1763" w:type="dxa"/>
            <w:tcBorders>
              <w:top w:val="nil"/>
              <w:left w:val="nil"/>
              <w:bottom w:val="nil"/>
              <w:right w:val="nil"/>
            </w:tcBorders>
            <w:shd w:val="clear" w:color="auto" w:fill="auto"/>
            <w:noWrap/>
            <w:vAlign w:val="bottom"/>
            <w:hideMark/>
          </w:tcPr>
          <w:p w14:paraId="3E4EFBE4" w14:textId="77777777" w:rsidR="0060437B" w:rsidRPr="00272A7B" w:rsidRDefault="0060437B" w:rsidP="00022125">
            <w:pPr>
              <w:spacing w:after="0" w:line="240" w:lineRule="auto"/>
              <w:jc w:val="center"/>
              <w:rPr>
                <w:rFonts w:ascii="Times New Roman" w:eastAsia="Times New Roman" w:hAnsi="Times New Roman" w:cs="Times New Roman"/>
                <w:color w:val="000000"/>
                <w:sz w:val="20"/>
                <w:szCs w:val="20"/>
                <w:lang w:eastAsia="en-PK"/>
              </w:rPr>
            </w:pPr>
            <w:r w:rsidRPr="00272A7B">
              <w:rPr>
                <w:rFonts w:ascii="Times New Roman" w:eastAsia="Times New Roman" w:hAnsi="Times New Roman" w:cs="Times New Roman"/>
                <w:color w:val="000000"/>
                <w:sz w:val="20"/>
                <w:szCs w:val="20"/>
                <w:lang w:eastAsia="en-PK"/>
              </w:rPr>
              <w:t>0.044</w:t>
            </w:r>
          </w:p>
        </w:tc>
      </w:tr>
      <w:tr w:rsidR="0060437B" w:rsidRPr="00272A7B" w14:paraId="2F85F086" w14:textId="77777777" w:rsidTr="00022125">
        <w:trPr>
          <w:trHeight w:val="338"/>
        </w:trPr>
        <w:tc>
          <w:tcPr>
            <w:tcW w:w="3281" w:type="dxa"/>
            <w:tcBorders>
              <w:top w:val="nil"/>
              <w:left w:val="nil"/>
              <w:bottom w:val="nil"/>
              <w:right w:val="nil"/>
            </w:tcBorders>
            <w:shd w:val="clear" w:color="auto" w:fill="auto"/>
            <w:noWrap/>
            <w:vAlign w:val="bottom"/>
            <w:hideMark/>
          </w:tcPr>
          <w:p w14:paraId="77A067B8" w14:textId="77777777" w:rsidR="0060437B" w:rsidRPr="00272A7B" w:rsidRDefault="0060437B" w:rsidP="00022125">
            <w:pPr>
              <w:spacing w:after="0" w:line="240" w:lineRule="auto"/>
              <w:rPr>
                <w:rFonts w:ascii="Times New Roman" w:eastAsia="Times New Roman" w:hAnsi="Times New Roman" w:cs="Times New Roman"/>
                <w:color w:val="000000"/>
                <w:sz w:val="20"/>
                <w:szCs w:val="20"/>
                <w:lang w:eastAsia="en-PK"/>
              </w:rPr>
            </w:pPr>
            <w:r w:rsidRPr="00272A7B">
              <w:rPr>
                <w:rFonts w:ascii="Times New Roman" w:eastAsia="Times New Roman" w:hAnsi="Times New Roman" w:cs="Times New Roman"/>
                <w:color w:val="000000"/>
                <w:sz w:val="20"/>
                <w:szCs w:val="20"/>
                <w:lang w:eastAsia="en-PK"/>
              </w:rPr>
              <w:t>Omar [2011]</w:t>
            </w:r>
          </w:p>
        </w:tc>
        <w:tc>
          <w:tcPr>
            <w:tcW w:w="1763" w:type="dxa"/>
            <w:tcBorders>
              <w:top w:val="nil"/>
              <w:left w:val="nil"/>
              <w:bottom w:val="nil"/>
              <w:right w:val="nil"/>
            </w:tcBorders>
            <w:shd w:val="clear" w:color="auto" w:fill="auto"/>
            <w:noWrap/>
            <w:vAlign w:val="bottom"/>
            <w:hideMark/>
          </w:tcPr>
          <w:p w14:paraId="5FB7F6DA" w14:textId="77777777" w:rsidR="0060437B" w:rsidRPr="00272A7B" w:rsidRDefault="0060437B" w:rsidP="00022125">
            <w:pPr>
              <w:spacing w:after="0" w:line="240" w:lineRule="auto"/>
              <w:jc w:val="center"/>
              <w:rPr>
                <w:rFonts w:ascii="Times New Roman" w:eastAsia="Times New Roman" w:hAnsi="Times New Roman" w:cs="Times New Roman"/>
                <w:color w:val="000000"/>
                <w:sz w:val="20"/>
                <w:szCs w:val="20"/>
                <w:lang w:eastAsia="en-PK"/>
              </w:rPr>
            </w:pPr>
            <w:r w:rsidRPr="00272A7B">
              <w:rPr>
                <w:rFonts w:ascii="Times New Roman" w:eastAsia="Times New Roman" w:hAnsi="Times New Roman" w:cs="Times New Roman"/>
                <w:color w:val="000000"/>
                <w:sz w:val="20"/>
                <w:szCs w:val="20"/>
                <w:lang w:eastAsia="en-PK"/>
              </w:rPr>
              <w:t>0.01</w:t>
            </w:r>
          </w:p>
        </w:tc>
      </w:tr>
    </w:tbl>
    <w:p w14:paraId="40690AAA" w14:textId="77777777" w:rsidR="0060437B" w:rsidRDefault="0060437B" w:rsidP="0060437B"/>
    <w:p w14:paraId="18CAE843" w14:textId="77777777" w:rsidR="0060437B" w:rsidRDefault="0060437B" w:rsidP="0060437B"/>
    <w:p w14:paraId="3B3D1746" w14:textId="77777777" w:rsidR="0060437B" w:rsidRDefault="0060437B" w:rsidP="0060437B"/>
    <w:p w14:paraId="31B2B677" w14:textId="77777777" w:rsidR="0060437B" w:rsidRDefault="0060437B" w:rsidP="0060437B"/>
    <w:p w14:paraId="300ECB7F" w14:textId="77777777" w:rsidR="0060437B" w:rsidRDefault="0060437B" w:rsidP="0060437B"/>
    <w:p w14:paraId="42A19FED" w14:textId="77777777" w:rsidR="0060437B" w:rsidRDefault="0060437B" w:rsidP="0060437B"/>
    <w:p w14:paraId="4D812A4D" w14:textId="77777777" w:rsidR="0060437B" w:rsidRDefault="0060437B" w:rsidP="0060437B"/>
    <w:p w14:paraId="6F40B8B1" w14:textId="77777777" w:rsidR="0060437B" w:rsidRDefault="0060437B" w:rsidP="0060437B"/>
    <w:p w14:paraId="20FA4DA5" w14:textId="77777777" w:rsidR="0060437B" w:rsidRPr="00461BA2" w:rsidRDefault="0060437B" w:rsidP="0060437B">
      <w:pPr>
        <w:rPr>
          <w:rFonts w:ascii="Times New Roman" w:hAnsi="Times New Roman" w:cs="Times New Roman"/>
          <w:lang w:val="en-US"/>
        </w:rPr>
      </w:pPr>
      <w:r w:rsidRPr="00461BA2">
        <w:rPr>
          <w:rFonts w:ascii="Times New Roman" w:hAnsi="Times New Roman" w:cs="Times New Roman"/>
          <w:lang w:val="en-US"/>
        </w:rPr>
        <w:t>Pre and post treatment volume change</w:t>
      </w:r>
      <w:r>
        <w:rPr>
          <w:rFonts w:ascii="Times New Roman" w:hAnsi="Times New Roman" w:cs="Times New Roman"/>
          <w:lang w:val="en-US"/>
        </w:rPr>
        <w:t xml:space="preserve"> (ml)</w:t>
      </w:r>
      <w:r w:rsidRPr="00461BA2">
        <w:rPr>
          <w:rFonts w:ascii="Times New Roman" w:hAnsi="Times New Roman" w:cs="Times New Roman"/>
          <w:lang w:val="en-US"/>
        </w:rPr>
        <w:t xml:space="preserve"> values for laser and control group were not mentioned in every RCT hence they are not represented in the table.</w:t>
      </w:r>
    </w:p>
    <w:p w14:paraId="3D8189C9" w14:textId="77777777" w:rsidR="0060437B" w:rsidRDefault="0060437B" w:rsidP="0060437B">
      <w:pPr>
        <w:rPr>
          <w:rFonts w:ascii="Times New Roman" w:hAnsi="Times New Roman" w:cs="Times New Roman"/>
          <w:lang w:val="en-US"/>
        </w:rPr>
      </w:pPr>
      <w:r w:rsidRPr="00461BA2">
        <w:rPr>
          <w:rFonts w:ascii="Times New Roman" w:hAnsi="Times New Roman" w:cs="Times New Roman"/>
          <w:lang w:val="en-US"/>
        </w:rPr>
        <w:t xml:space="preserve">NR= not reported </w:t>
      </w:r>
    </w:p>
    <w:p w14:paraId="2D8FAB81" w14:textId="77777777" w:rsidR="0060437B" w:rsidRPr="00461BA2" w:rsidRDefault="0060437B" w:rsidP="0060437B">
      <w:pPr>
        <w:rPr>
          <w:rFonts w:ascii="Times New Roman" w:hAnsi="Times New Roman" w:cs="Times New Roman"/>
          <w:lang w:val="en-US"/>
        </w:rPr>
      </w:pPr>
      <w:r>
        <w:rPr>
          <w:rFonts w:ascii="Times New Roman" w:hAnsi="Times New Roman" w:cs="Times New Roman"/>
          <w:lang w:val="en-US"/>
        </w:rPr>
        <w:t>P &lt; 0.05 significant results</w:t>
      </w:r>
    </w:p>
    <w:p w14:paraId="470C6E28" w14:textId="77777777" w:rsidR="0060437B" w:rsidRPr="00356754" w:rsidRDefault="0060437B" w:rsidP="00C2624C">
      <w:pPr>
        <w:rPr>
          <w:rFonts w:ascii="Times New Roman" w:hAnsi="Times New Roman" w:cs="Times New Roman"/>
          <w:b/>
          <w:bCs/>
          <w:sz w:val="20"/>
          <w:szCs w:val="20"/>
          <w:lang w:val="en-US"/>
        </w:rPr>
      </w:pPr>
    </w:p>
    <w:sectPr w:rsidR="0060437B" w:rsidRPr="0035675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68223" w14:textId="77777777" w:rsidR="00AF16DB" w:rsidRDefault="00AF16DB" w:rsidP="00AF16DB">
      <w:pPr>
        <w:spacing w:after="0" w:line="240" w:lineRule="auto"/>
      </w:pPr>
      <w:r>
        <w:separator/>
      </w:r>
    </w:p>
  </w:endnote>
  <w:endnote w:type="continuationSeparator" w:id="0">
    <w:p w14:paraId="31C48DFA" w14:textId="77777777" w:rsidR="00AF16DB" w:rsidRDefault="00AF16DB" w:rsidP="00AF1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6437A" w14:textId="77777777" w:rsidR="00AF16DB" w:rsidRDefault="00AF16DB" w:rsidP="00AF16DB">
      <w:pPr>
        <w:spacing w:after="0" w:line="240" w:lineRule="auto"/>
      </w:pPr>
      <w:r>
        <w:separator/>
      </w:r>
    </w:p>
  </w:footnote>
  <w:footnote w:type="continuationSeparator" w:id="0">
    <w:p w14:paraId="4C3E1D9A" w14:textId="77777777" w:rsidR="00AF16DB" w:rsidRDefault="00AF16DB" w:rsidP="00AF16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27D0E"/>
    <w:multiLevelType w:val="hybridMultilevel"/>
    <w:tmpl w:val="7B201E7C"/>
    <w:lvl w:ilvl="0" w:tplc="E50EE7E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713146A"/>
    <w:multiLevelType w:val="hybridMultilevel"/>
    <w:tmpl w:val="308CCE9A"/>
    <w:lvl w:ilvl="0" w:tplc="33BC0278">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B0B191F"/>
    <w:multiLevelType w:val="hybridMultilevel"/>
    <w:tmpl w:val="10D2ACFA"/>
    <w:lvl w:ilvl="0" w:tplc="DA34ACE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DDE06F8"/>
    <w:multiLevelType w:val="hybridMultilevel"/>
    <w:tmpl w:val="301CF24C"/>
    <w:lvl w:ilvl="0" w:tplc="A864782C">
      <w:start w:val="1"/>
      <w:numFmt w:val="decimal"/>
      <w:lvlText w:val="%1."/>
      <w:lvlJc w:val="left"/>
      <w:pPr>
        <w:ind w:left="72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696735D"/>
    <w:multiLevelType w:val="multilevel"/>
    <w:tmpl w:val="FCD8864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33B267D"/>
    <w:multiLevelType w:val="hybridMultilevel"/>
    <w:tmpl w:val="35E2A816"/>
    <w:lvl w:ilvl="0" w:tplc="A5DEABF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50D035B"/>
    <w:multiLevelType w:val="hybridMultilevel"/>
    <w:tmpl w:val="C2105BB4"/>
    <w:lvl w:ilvl="0" w:tplc="3D400C6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599637D"/>
    <w:multiLevelType w:val="hybridMultilevel"/>
    <w:tmpl w:val="C17A0F54"/>
    <w:lvl w:ilvl="0" w:tplc="407ADA9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42B843DD"/>
    <w:multiLevelType w:val="hybridMultilevel"/>
    <w:tmpl w:val="6CCC52C2"/>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9" w15:restartNumberingAfterBreak="0">
    <w:nsid w:val="4D3B2395"/>
    <w:multiLevelType w:val="hybridMultilevel"/>
    <w:tmpl w:val="DFBEF5F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52432766"/>
    <w:multiLevelType w:val="hybridMultilevel"/>
    <w:tmpl w:val="552263B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53EC3AD3"/>
    <w:multiLevelType w:val="hybridMultilevel"/>
    <w:tmpl w:val="7A4ADC02"/>
    <w:lvl w:ilvl="0" w:tplc="2000000F">
      <w:start w:val="1"/>
      <w:numFmt w:val="decimal"/>
      <w:lvlText w:val="%1."/>
      <w:lvlJc w:val="left"/>
      <w:pPr>
        <w:ind w:left="720" w:hanging="360"/>
      </w:pPr>
      <w:rPr>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762A06B5"/>
    <w:multiLevelType w:val="hybridMultilevel"/>
    <w:tmpl w:val="DDF82EC8"/>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abstractNumId w:val="3"/>
  </w:num>
  <w:num w:numId="2">
    <w:abstractNumId w:val="0"/>
  </w:num>
  <w:num w:numId="3">
    <w:abstractNumId w:val="6"/>
  </w:num>
  <w:num w:numId="4">
    <w:abstractNumId w:val="2"/>
  </w:num>
  <w:num w:numId="5">
    <w:abstractNumId w:val="1"/>
  </w:num>
  <w:num w:numId="6">
    <w:abstractNumId w:val="7"/>
  </w:num>
  <w:num w:numId="7">
    <w:abstractNumId w:val="5"/>
  </w:num>
  <w:num w:numId="8">
    <w:abstractNumId w:val="8"/>
  </w:num>
  <w:num w:numId="9">
    <w:abstractNumId w:val="10"/>
  </w:num>
  <w:num w:numId="10">
    <w:abstractNumId w:val="12"/>
  </w:num>
  <w:num w:numId="11">
    <w:abstractNumId w:val="11"/>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0A2"/>
    <w:rsid w:val="00047B65"/>
    <w:rsid w:val="00077096"/>
    <w:rsid w:val="000870CB"/>
    <w:rsid w:val="000918AC"/>
    <w:rsid w:val="0009762E"/>
    <w:rsid w:val="000A1AE8"/>
    <w:rsid w:val="000A5501"/>
    <w:rsid w:val="0010291F"/>
    <w:rsid w:val="0010624C"/>
    <w:rsid w:val="001274F6"/>
    <w:rsid w:val="00175C30"/>
    <w:rsid w:val="00192676"/>
    <w:rsid w:val="001969F0"/>
    <w:rsid w:val="00197813"/>
    <w:rsid w:val="001C7AEF"/>
    <w:rsid w:val="001D1DC7"/>
    <w:rsid w:val="001E7570"/>
    <w:rsid w:val="00204A01"/>
    <w:rsid w:val="00214B1F"/>
    <w:rsid w:val="00216769"/>
    <w:rsid w:val="002255D9"/>
    <w:rsid w:val="002676BA"/>
    <w:rsid w:val="00273889"/>
    <w:rsid w:val="002748F7"/>
    <w:rsid w:val="002962D0"/>
    <w:rsid w:val="002B2582"/>
    <w:rsid w:val="002C5FDE"/>
    <w:rsid w:val="002C7F82"/>
    <w:rsid w:val="002E5B9D"/>
    <w:rsid w:val="002F52C7"/>
    <w:rsid w:val="00311E5C"/>
    <w:rsid w:val="00320D79"/>
    <w:rsid w:val="00326DA5"/>
    <w:rsid w:val="003278AD"/>
    <w:rsid w:val="00330A16"/>
    <w:rsid w:val="00334163"/>
    <w:rsid w:val="00345C9C"/>
    <w:rsid w:val="00356754"/>
    <w:rsid w:val="0038623A"/>
    <w:rsid w:val="00386771"/>
    <w:rsid w:val="003A0158"/>
    <w:rsid w:val="003A6336"/>
    <w:rsid w:val="003B1885"/>
    <w:rsid w:val="003F3530"/>
    <w:rsid w:val="00445BAC"/>
    <w:rsid w:val="00456BF7"/>
    <w:rsid w:val="00467BC6"/>
    <w:rsid w:val="004721B9"/>
    <w:rsid w:val="0049300F"/>
    <w:rsid w:val="004B601E"/>
    <w:rsid w:val="004B6794"/>
    <w:rsid w:val="004C5F47"/>
    <w:rsid w:val="004D5A2D"/>
    <w:rsid w:val="004F6F5E"/>
    <w:rsid w:val="0050619B"/>
    <w:rsid w:val="00511EF7"/>
    <w:rsid w:val="00531DB9"/>
    <w:rsid w:val="00546956"/>
    <w:rsid w:val="00580B10"/>
    <w:rsid w:val="00585A43"/>
    <w:rsid w:val="00597834"/>
    <w:rsid w:val="005A292C"/>
    <w:rsid w:val="005A38C5"/>
    <w:rsid w:val="005C531C"/>
    <w:rsid w:val="005F0B00"/>
    <w:rsid w:val="0060437B"/>
    <w:rsid w:val="00611661"/>
    <w:rsid w:val="006230D6"/>
    <w:rsid w:val="00634930"/>
    <w:rsid w:val="00655B24"/>
    <w:rsid w:val="00656DBF"/>
    <w:rsid w:val="00666D9C"/>
    <w:rsid w:val="00667164"/>
    <w:rsid w:val="00690E1C"/>
    <w:rsid w:val="006931F2"/>
    <w:rsid w:val="0069534A"/>
    <w:rsid w:val="006A622D"/>
    <w:rsid w:val="006B6BBA"/>
    <w:rsid w:val="006C7F69"/>
    <w:rsid w:val="006D7D6B"/>
    <w:rsid w:val="006E6E16"/>
    <w:rsid w:val="007152F2"/>
    <w:rsid w:val="0072680A"/>
    <w:rsid w:val="00727E9B"/>
    <w:rsid w:val="00741FC3"/>
    <w:rsid w:val="00752C47"/>
    <w:rsid w:val="00765026"/>
    <w:rsid w:val="00775EDF"/>
    <w:rsid w:val="007871DC"/>
    <w:rsid w:val="007A1045"/>
    <w:rsid w:val="00804E68"/>
    <w:rsid w:val="00812B62"/>
    <w:rsid w:val="00813F75"/>
    <w:rsid w:val="00837D9E"/>
    <w:rsid w:val="008D24FB"/>
    <w:rsid w:val="008F5FFB"/>
    <w:rsid w:val="00901FC9"/>
    <w:rsid w:val="00910986"/>
    <w:rsid w:val="00952ECB"/>
    <w:rsid w:val="009667FE"/>
    <w:rsid w:val="00972CB8"/>
    <w:rsid w:val="00974CC6"/>
    <w:rsid w:val="009939CA"/>
    <w:rsid w:val="009B237A"/>
    <w:rsid w:val="009D453D"/>
    <w:rsid w:val="009E2509"/>
    <w:rsid w:val="00A16D6B"/>
    <w:rsid w:val="00A50B5E"/>
    <w:rsid w:val="00A63078"/>
    <w:rsid w:val="00AA168F"/>
    <w:rsid w:val="00AA674A"/>
    <w:rsid w:val="00AD415B"/>
    <w:rsid w:val="00AF16DB"/>
    <w:rsid w:val="00AF5633"/>
    <w:rsid w:val="00B04635"/>
    <w:rsid w:val="00B44C32"/>
    <w:rsid w:val="00B450A2"/>
    <w:rsid w:val="00BB5FCC"/>
    <w:rsid w:val="00BC1E52"/>
    <w:rsid w:val="00C01581"/>
    <w:rsid w:val="00C05383"/>
    <w:rsid w:val="00C1216E"/>
    <w:rsid w:val="00C2624C"/>
    <w:rsid w:val="00C41655"/>
    <w:rsid w:val="00C54485"/>
    <w:rsid w:val="00C56F32"/>
    <w:rsid w:val="00C76F55"/>
    <w:rsid w:val="00C81891"/>
    <w:rsid w:val="00C8370C"/>
    <w:rsid w:val="00CE347C"/>
    <w:rsid w:val="00D01643"/>
    <w:rsid w:val="00D16C52"/>
    <w:rsid w:val="00D57AEB"/>
    <w:rsid w:val="00D621DF"/>
    <w:rsid w:val="00D84138"/>
    <w:rsid w:val="00DB4539"/>
    <w:rsid w:val="00DC6F98"/>
    <w:rsid w:val="00DD68C1"/>
    <w:rsid w:val="00E02D6B"/>
    <w:rsid w:val="00E04F00"/>
    <w:rsid w:val="00E26916"/>
    <w:rsid w:val="00E42B20"/>
    <w:rsid w:val="00E72B3F"/>
    <w:rsid w:val="00E925B9"/>
    <w:rsid w:val="00EA0883"/>
    <w:rsid w:val="00EE098A"/>
    <w:rsid w:val="00F1298C"/>
    <w:rsid w:val="00F410D6"/>
    <w:rsid w:val="00F4213B"/>
    <w:rsid w:val="00F70DD9"/>
    <w:rsid w:val="00F75C77"/>
    <w:rsid w:val="00FC450F"/>
    <w:rsid w:val="00FC5C6C"/>
    <w:rsid w:val="00FD7704"/>
  </w:rsids>
  <m:mathPr>
    <m:mathFont m:val="Cambria Math"/>
    <m:brkBin m:val="before"/>
    <m:brkBinSub m:val="--"/>
    <m:smallFrac m:val="0"/>
    <m:dispDef/>
    <m:lMargin m:val="0"/>
    <m:rMargin m:val="0"/>
    <m:defJc m:val="centerGroup"/>
    <m:wrapIndent m:val="1440"/>
    <m:intLim m:val="subSup"/>
    <m:naryLim m:val="undOvr"/>
  </m:mathPr>
  <w:themeFontLang w:val="en-P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42169"/>
  <w15:chartTrackingRefBased/>
  <w15:docId w15:val="{7679AAF0-BA53-4A51-BF52-775963930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50A2"/>
    <w:pPr>
      <w:ind w:left="720"/>
      <w:contextualSpacing/>
    </w:pPr>
  </w:style>
  <w:style w:type="character" w:customStyle="1" w:styleId="value">
    <w:name w:val="value"/>
    <w:basedOn w:val="DefaultParagraphFont"/>
    <w:rsid w:val="006A622D"/>
  </w:style>
  <w:style w:type="paragraph" w:styleId="Header">
    <w:name w:val="header"/>
    <w:basedOn w:val="Normal"/>
    <w:link w:val="HeaderChar"/>
    <w:uiPriority w:val="99"/>
    <w:unhideWhenUsed/>
    <w:rsid w:val="00AF16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16DB"/>
  </w:style>
  <w:style w:type="paragraph" w:styleId="Footer">
    <w:name w:val="footer"/>
    <w:basedOn w:val="Normal"/>
    <w:link w:val="FooterChar"/>
    <w:uiPriority w:val="99"/>
    <w:unhideWhenUsed/>
    <w:rsid w:val="00AF16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16DB"/>
  </w:style>
  <w:style w:type="table" w:styleId="TableGrid">
    <w:name w:val="Table Grid"/>
    <w:basedOn w:val="TableNormal"/>
    <w:uiPriority w:val="39"/>
    <w:rsid w:val="00974CC6"/>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329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11</Pages>
  <Words>4380</Words>
  <Characters>24972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danya786@outlook.com</dc:creator>
  <cp:keywords/>
  <dc:description/>
  <cp:lastModifiedBy>danya786@outlook.com</cp:lastModifiedBy>
  <cp:revision>7</cp:revision>
  <dcterms:created xsi:type="dcterms:W3CDTF">2022-07-27T18:54:00Z</dcterms:created>
  <dcterms:modified xsi:type="dcterms:W3CDTF">2022-07-28T03:53:00Z</dcterms:modified>
</cp:coreProperties>
</file>