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214C1" w14:textId="1CC56BE5" w:rsidR="00883AFA" w:rsidRPr="007B5BF2" w:rsidRDefault="00883AFA" w:rsidP="00883AFA">
      <w:pPr>
        <w:spacing w:line="480" w:lineRule="auto"/>
        <w:rPr>
          <w:b/>
          <w:bCs/>
        </w:rPr>
      </w:pPr>
      <w:r>
        <w:rPr>
          <w:b/>
          <w:bCs/>
        </w:rPr>
        <w:t>Appendix</w:t>
      </w:r>
    </w:p>
    <w:p w14:paraId="1EE304DC" w14:textId="77777777" w:rsidR="00883AFA" w:rsidRPr="00883AFA" w:rsidRDefault="00883AFA" w:rsidP="00883AFA">
      <w:pPr>
        <w:spacing w:line="480" w:lineRule="auto"/>
        <w:rPr>
          <w:i/>
          <w:iCs/>
        </w:rPr>
      </w:pPr>
      <w:r w:rsidRPr="00883AFA">
        <w:rPr>
          <w:i/>
          <w:iCs/>
        </w:rPr>
        <w:t xml:space="preserve">Appendix A: </w:t>
      </w:r>
      <w:r w:rsidRPr="00883AFA">
        <w:rPr>
          <w:rFonts w:cstheme="minorHAnsi"/>
          <w:bCs/>
          <w:i/>
          <w:iCs/>
        </w:rPr>
        <w:t>Consolidated criteria for reporting qualitative studies (COREQ): 32-item checklist</w:t>
      </w:r>
    </w:p>
    <w:tbl>
      <w:tblPr>
        <w:tblW w:w="1049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7"/>
        <w:gridCol w:w="4356"/>
        <w:gridCol w:w="2298"/>
      </w:tblGrid>
      <w:tr w:rsidR="00883AFA" w14:paraId="2D899642" w14:textId="77777777" w:rsidTr="003654FF">
        <w:tc>
          <w:tcPr>
            <w:tcW w:w="3837" w:type="dxa"/>
            <w:tcBorders>
              <w:top w:val="single" w:sz="4" w:space="0" w:color="000000"/>
              <w:left w:val="single" w:sz="4" w:space="0" w:color="000000"/>
              <w:bottom w:val="single" w:sz="4" w:space="0" w:color="000000"/>
              <w:right w:val="single" w:sz="4" w:space="0" w:color="000000"/>
            </w:tcBorders>
            <w:shd w:val="clear" w:color="auto" w:fill="C0C0C0"/>
          </w:tcPr>
          <w:p w14:paraId="063E301C"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rPr>
            </w:pPr>
            <w:r>
              <w:rPr>
                <w:rFonts w:ascii="Arial" w:hAnsi="Arial" w:cs="Arial"/>
                <w:b/>
              </w:rPr>
              <w:t xml:space="preserve">No.  Item </w:t>
            </w:r>
          </w:p>
          <w:p w14:paraId="1AC860E4" w14:textId="77777777" w:rsidR="00883AFA" w:rsidRDefault="00883AFA" w:rsidP="003654FF">
            <w:pPr>
              <w:spacing w:after="0"/>
              <w:rPr>
                <w:rFonts w:ascii="Arial" w:eastAsia="Times New Roman" w:hAnsi="Arial" w:cs="Arial"/>
                <w:b/>
              </w:rPr>
            </w:pPr>
          </w:p>
        </w:tc>
        <w:tc>
          <w:tcPr>
            <w:tcW w:w="4356" w:type="dxa"/>
            <w:tcBorders>
              <w:top w:val="single" w:sz="4" w:space="0" w:color="000000"/>
              <w:left w:val="single" w:sz="4" w:space="0" w:color="000000"/>
              <w:bottom w:val="single" w:sz="4" w:space="0" w:color="000000"/>
              <w:right w:val="single" w:sz="4" w:space="0" w:color="000000"/>
            </w:tcBorders>
            <w:shd w:val="clear" w:color="auto" w:fill="C0C0C0"/>
            <w:hideMark/>
          </w:tcPr>
          <w:p w14:paraId="1439BF95" w14:textId="77777777" w:rsidR="00883AFA" w:rsidRDefault="00883AFA" w:rsidP="003654FF">
            <w:pPr>
              <w:spacing w:after="0"/>
              <w:rPr>
                <w:rFonts w:ascii="Arial" w:eastAsia="Times New Roman" w:hAnsi="Arial" w:cs="Arial"/>
                <w:b/>
              </w:rPr>
            </w:pPr>
            <w:r>
              <w:rPr>
                <w:rFonts w:ascii="Arial" w:hAnsi="Arial" w:cs="Arial"/>
                <w:b/>
              </w:rPr>
              <w:t>Guide questions/description</w:t>
            </w:r>
          </w:p>
        </w:tc>
        <w:tc>
          <w:tcPr>
            <w:tcW w:w="2298" w:type="dxa"/>
            <w:tcBorders>
              <w:top w:val="single" w:sz="4" w:space="0" w:color="000000"/>
              <w:left w:val="single" w:sz="4" w:space="0" w:color="000000"/>
              <w:bottom w:val="single" w:sz="4" w:space="0" w:color="000000"/>
              <w:right w:val="single" w:sz="4" w:space="0" w:color="000000"/>
            </w:tcBorders>
            <w:shd w:val="clear" w:color="auto" w:fill="C0C0C0"/>
            <w:hideMark/>
          </w:tcPr>
          <w:p w14:paraId="067765D0" w14:textId="77777777" w:rsidR="00883AFA" w:rsidRDefault="00883AFA" w:rsidP="003654FF">
            <w:pPr>
              <w:spacing w:after="0"/>
              <w:rPr>
                <w:rFonts w:ascii="Arial" w:eastAsia="Times New Roman" w:hAnsi="Arial" w:cs="Arial"/>
                <w:b/>
              </w:rPr>
            </w:pPr>
            <w:r>
              <w:rPr>
                <w:rFonts w:ascii="Arial" w:eastAsia="Times New Roman" w:hAnsi="Arial" w:cs="Arial"/>
                <w:b/>
              </w:rPr>
              <w:t>Reported on Page #</w:t>
            </w:r>
          </w:p>
        </w:tc>
      </w:tr>
      <w:tr w:rsidR="00883AFA" w14:paraId="42FCC07D" w14:textId="77777777" w:rsidTr="003654FF">
        <w:tc>
          <w:tcPr>
            <w:tcW w:w="3837" w:type="dxa"/>
            <w:tcBorders>
              <w:top w:val="single" w:sz="4" w:space="0" w:color="000000"/>
              <w:left w:val="single" w:sz="4" w:space="0" w:color="000000"/>
              <w:bottom w:val="single" w:sz="4" w:space="0" w:color="000000"/>
              <w:right w:val="single" w:sz="4" w:space="0" w:color="000000"/>
            </w:tcBorders>
            <w:shd w:val="clear" w:color="auto" w:fill="E7E6E6"/>
            <w:hideMark/>
          </w:tcPr>
          <w:p w14:paraId="12563693"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b/>
              </w:rPr>
            </w:pPr>
            <w:r>
              <w:rPr>
                <w:rFonts w:ascii="Arial" w:hAnsi="Arial" w:cs="Arial"/>
                <w:b/>
              </w:rPr>
              <w:t xml:space="preserve">Domain 1: Research team and reﬂexivity </w:t>
            </w:r>
          </w:p>
        </w:tc>
        <w:tc>
          <w:tcPr>
            <w:tcW w:w="4356" w:type="dxa"/>
            <w:tcBorders>
              <w:top w:val="single" w:sz="4" w:space="0" w:color="000000"/>
              <w:left w:val="single" w:sz="4" w:space="0" w:color="000000"/>
              <w:bottom w:val="single" w:sz="4" w:space="0" w:color="000000"/>
              <w:right w:val="single" w:sz="4" w:space="0" w:color="000000"/>
            </w:tcBorders>
            <w:shd w:val="clear" w:color="auto" w:fill="E7E6E6"/>
          </w:tcPr>
          <w:p w14:paraId="10785BA7" w14:textId="77777777" w:rsidR="00883AFA" w:rsidRDefault="00883AFA" w:rsidP="003654FF">
            <w:pPr>
              <w:spacing w:after="0"/>
              <w:rPr>
                <w:rFonts w:ascii="Arial" w:eastAsia="Times New Roman" w:hAnsi="Arial" w:cs="Arial"/>
              </w:rPr>
            </w:pPr>
          </w:p>
        </w:tc>
        <w:tc>
          <w:tcPr>
            <w:tcW w:w="2298" w:type="dxa"/>
            <w:tcBorders>
              <w:top w:val="single" w:sz="4" w:space="0" w:color="000000"/>
              <w:left w:val="single" w:sz="4" w:space="0" w:color="000000"/>
              <w:bottom w:val="single" w:sz="4" w:space="0" w:color="000000"/>
              <w:right w:val="single" w:sz="4" w:space="0" w:color="000000"/>
            </w:tcBorders>
            <w:shd w:val="clear" w:color="auto" w:fill="E7E6E6"/>
          </w:tcPr>
          <w:p w14:paraId="7460DC9F" w14:textId="77777777" w:rsidR="00883AFA" w:rsidRDefault="00883AFA" w:rsidP="003654FF">
            <w:pPr>
              <w:spacing w:after="0"/>
              <w:rPr>
                <w:rFonts w:ascii="Arial" w:eastAsia="Times New Roman" w:hAnsi="Arial" w:cs="Arial"/>
              </w:rPr>
            </w:pPr>
          </w:p>
        </w:tc>
      </w:tr>
      <w:tr w:rsidR="00883AFA" w14:paraId="594DAC14"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757157A5"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i/>
              </w:rPr>
            </w:pPr>
            <w:r>
              <w:rPr>
                <w:rFonts w:ascii="Arial" w:hAnsi="Arial" w:cs="Arial"/>
                <w:i/>
              </w:rPr>
              <w:t xml:space="preserve">Personal Characteristics </w:t>
            </w:r>
          </w:p>
        </w:tc>
        <w:tc>
          <w:tcPr>
            <w:tcW w:w="4356" w:type="dxa"/>
            <w:tcBorders>
              <w:top w:val="single" w:sz="4" w:space="0" w:color="000000"/>
              <w:left w:val="single" w:sz="4" w:space="0" w:color="000000"/>
              <w:bottom w:val="single" w:sz="4" w:space="0" w:color="000000"/>
              <w:right w:val="single" w:sz="4" w:space="0" w:color="000000"/>
            </w:tcBorders>
          </w:tcPr>
          <w:p w14:paraId="183C45C9" w14:textId="77777777" w:rsidR="00883AFA" w:rsidRDefault="00883AFA" w:rsidP="003654FF">
            <w:pPr>
              <w:spacing w:after="0"/>
              <w:rPr>
                <w:rFonts w:ascii="Arial" w:eastAsia="Times New Roman" w:hAnsi="Arial" w:cs="Arial"/>
              </w:rPr>
            </w:pPr>
          </w:p>
        </w:tc>
        <w:tc>
          <w:tcPr>
            <w:tcW w:w="2298" w:type="dxa"/>
            <w:tcBorders>
              <w:top w:val="single" w:sz="4" w:space="0" w:color="000000"/>
              <w:left w:val="single" w:sz="4" w:space="0" w:color="000000"/>
              <w:bottom w:val="single" w:sz="4" w:space="0" w:color="000000"/>
              <w:right w:val="single" w:sz="4" w:space="0" w:color="000000"/>
            </w:tcBorders>
          </w:tcPr>
          <w:p w14:paraId="5B4DF8C6" w14:textId="77777777" w:rsidR="00883AFA" w:rsidRDefault="00883AFA" w:rsidP="003654FF">
            <w:pPr>
              <w:spacing w:after="0"/>
              <w:rPr>
                <w:rFonts w:ascii="Arial" w:eastAsia="Times New Roman" w:hAnsi="Arial" w:cs="Arial"/>
              </w:rPr>
            </w:pPr>
          </w:p>
        </w:tc>
      </w:tr>
      <w:tr w:rsidR="00883AFA" w14:paraId="4F459BAA"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13CF678A" w14:textId="77777777" w:rsidR="00883AFA" w:rsidRDefault="00883AFA" w:rsidP="003654FF">
            <w:pPr>
              <w:spacing w:after="0"/>
              <w:rPr>
                <w:rFonts w:ascii="Arial" w:eastAsia="Times New Roman" w:hAnsi="Arial" w:cs="Arial"/>
              </w:rPr>
            </w:pPr>
            <w:r>
              <w:rPr>
                <w:rFonts w:ascii="Arial" w:hAnsi="Arial" w:cs="Arial"/>
              </w:rPr>
              <w:t>1. Inter viewer/facilitator</w:t>
            </w:r>
          </w:p>
        </w:tc>
        <w:tc>
          <w:tcPr>
            <w:tcW w:w="4356" w:type="dxa"/>
            <w:tcBorders>
              <w:top w:val="single" w:sz="4" w:space="0" w:color="000000"/>
              <w:left w:val="single" w:sz="4" w:space="0" w:color="000000"/>
              <w:bottom w:val="single" w:sz="4" w:space="0" w:color="000000"/>
              <w:right w:val="single" w:sz="4" w:space="0" w:color="000000"/>
            </w:tcBorders>
            <w:hideMark/>
          </w:tcPr>
          <w:p w14:paraId="16C3DEAB"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Which author/s conducted the interview or focus group? </w:t>
            </w:r>
          </w:p>
        </w:tc>
        <w:tc>
          <w:tcPr>
            <w:tcW w:w="2298" w:type="dxa"/>
            <w:tcBorders>
              <w:top w:val="single" w:sz="4" w:space="0" w:color="000000"/>
              <w:left w:val="single" w:sz="4" w:space="0" w:color="000000"/>
              <w:bottom w:val="single" w:sz="4" w:space="0" w:color="000000"/>
              <w:right w:val="single" w:sz="4" w:space="0" w:color="000000"/>
            </w:tcBorders>
          </w:tcPr>
          <w:p w14:paraId="73420F2C" w14:textId="77777777" w:rsidR="00883AFA" w:rsidRDefault="00883AFA" w:rsidP="003654FF">
            <w:pPr>
              <w:spacing w:after="0"/>
              <w:rPr>
                <w:rFonts w:ascii="Arial" w:eastAsia="Times New Roman" w:hAnsi="Arial" w:cs="Arial"/>
                <w:lang w:val="pt-BR"/>
              </w:rPr>
            </w:pPr>
            <w:r>
              <w:rPr>
                <w:rFonts w:ascii="Arial" w:eastAsia="Times New Roman" w:hAnsi="Arial" w:cs="Arial"/>
                <w:lang w:val="pt-BR"/>
              </w:rPr>
              <w:t>6</w:t>
            </w:r>
          </w:p>
          <w:p w14:paraId="484D0F02" w14:textId="77777777" w:rsidR="00883AFA" w:rsidRDefault="00883AFA" w:rsidP="003654FF">
            <w:pPr>
              <w:spacing w:after="0"/>
              <w:ind w:firstLine="708"/>
              <w:rPr>
                <w:rFonts w:ascii="Arial" w:eastAsia="Times New Roman" w:hAnsi="Arial" w:cs="Arial"/>
                <w:lang w:val="pt-BR"/>
              </w:rPr>
            </w:pPr>
          </w:p>
        </w:tc>
      </w:tr>
      <w:tr w:rsidR="00883AFA" w14:paraId="7A4EEDB2"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3C719DBA" w14:textId="77777777" w:rsidR="00883AFA" w:rsidRDefault="00883AFA" w:rsidP="003654FF">
            <w:pPr>
              <w:spacing w:after="0"/>
              <w:rPr>
                <w:rFonts w:ascii="Arial" w:eastAsia="Times New Roman" w:hAnsi="Arial" w:cs="Arial"/>
                <w:lang w:val="en-US"/>
              </w:rPr>
            </w:pPr>
            <w:r>
              <w:rPr>
                <w:rFonts w:ascii="Arial" w:hAnsi="Arial" w:cs="Arial"/>
              </w:rPr>
              <w:t>2. Credentials</w:t>
            </w:r>
          </w:p>
        </w:tc>
        <w:tc>
          <w:tcPr>
            <w:tcW w:w="4356" w:type="dxa"/>
            <w:tcBorders>
              <w:top w:val="single" w:sz="4" w:space="0" w:color="000000"/>
              <w:left w:val="single" w:sz="4" w:space="0" w:color="000000"/>
              <w:bottom w:val="single" w:sz="4" w:space="0" w:color="000000"/>
              <w:right w:val="single" w:sz="4" w:space="0" w:color="000000"/>
            </w:tcBorders>
            <w:hideMark/>
          </w:tcPr>
          <w:p w14:paraId="6DBCC1A8"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What were the researcher’s credentials? E.g. PhD, MD </w:t>
            </w:r>
          </w:p>
        </w:tc>
        <w:tc>
          <w:tcPr>
            <w:tcW w:w="2298" w:type="dxa"/>
            <w:tcBorders>
              <w:top w:val="single" w:sz="4" w:space="0" w:color="000000"/>
              <w:left w:val="single" w:sz="4" w:space="0" w:color="000000"/>
              <w:bottom w:val="single" w:sz="4" w:space="0" w:color="000000"/>
              <w:right w:val="single" w:sz="4" w:space="0" w:color="000000"/>
            </w:tcBorders>
          </w:tcPr>
          <w:p w14:paraId="7D5E491B" w14:textId="77777777" w:rsidR="00883AFA" w:rsidRDefault="00883AFA" w:rsidP="003654FF">
            <w:pPr>
              <w:spacing w:after="0"/>
              <w:rPr>
                <w:rFonts w:ascii="Arial" w:eastAsia="Times New Roman" w:hAnsi="Arial" w:cs="Arial"/>
              </w:rPr>
            </w:pPr>
          </w:p>
          <w:p w14:paraId="25279369"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147B7117"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4101BB9A" w14:textId="77777777" w:rsidR="00883AFA" w:rsidRDefault="00883AFA" w:rsidP="003654FF">
            <w:pPr>
              <w:spacing w:after="0"/>
              <w:rPr>
                <w:rFonts w:ascii="Arial" w:eastAsia="Times New Roman" w:hAnsi="Arial" w:cs="Arial"/>
              </w:rPr>
            </w:pPr>
            <w:r>
              <w:rPr>
                <w:rFonts w:ascii="Arial" w:hAnsi="Arial" w:cs="Arial"/>
              </w:rPr>
              <w:t>3. Occupation</w:t>
            </w:r>
          </w:p>
        </w:tc>
        <w:tc>
          <w:tcPr>
            <w:tcW w:w="4356" w:type="dxa"/>
            <w:tcBorders>
              <w:top w:val="single" w:sz="4" w:space="0" w:color="000000"/>
              <w:left w:val="single" w:sz="4" w:space="0" w:color="000000"/>
              <w:bottom w:val="single" w:sz="4" w:space="0" w:color="000000"/>
              <w:right w:val="single" w:sz="4" w:space="0" w:color="000000"/>
            </w:tcBorders>
            <w:hideMark/>
          </w:tcPr>
          <w:p w14:paraId="7A86D92F"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What was their occupation at the time of the study? </w:t>
            </w:r>
          </w:p>
        </w:tc>
        <w:tc>
          <w:tcPr>
            <w:tcW w:w="2298" w:type="dxa"/>
            <w:tcBorders>
              <w:top w:val="single" w:sz="4" w:space="0" w:color="000000"/>
              <w:left w:val="single" w:sz="4" w:space="0" w:color="000000"/>
              <w:bottom w:val="single" w:sz="4" w:space="0" w:color="000000"/>
              <w:right w:val="single" w:sz="4" w:space="0" w:color="000000"/>
            </w:tcBorders>
            <w:hideMark/>
          </w:tcPr>
          <w:p w14:paraId="2246E2E7"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102C8F34"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5EAE4988" w14:textId="77777777" w:rsidR="00883AFA" w:rsidRDefault="00883AFA" w:rsidP="003654FF">
            <w:pPr>
              <w:spacing w:after="0"/>
              <w:rPr>
                <w:rFonts w:ascii="Arial" w:eastAsia="Times New Roman" w:hAnsi="Arial" w:cs="Arial"/>
              </w:rPr>
            </w:pPr>
            <w:r>
              <w:rPr>
                <w:rFonts w:ascii="Arial" w:hAnsi="Arial" w:cs="Arial"/>
              </w:rPr>
              <w:t>4. Gender</w:t>
            </w:r>
          </w:p>
        </w:tc>
        <w:tc>
          <w:tcPr>
            <w:tcW w:w="4356" w:type="dxa"/>
            <w:tcBorders>
              <w:top w:val="single" w:sz="4" w:space="0" w:color="000000"/>
              <w:left w:val="single" w:sz="4" w:space="0" w:color="000000"/>
              <w:bottom w:val="single" w:sz="4" w:space="0" w:color="000000"/>
              <w:right w:val="single" w:sz="4" w:space="0" w:color="000000"/>
            </w:tcBorders>
            <w:hideMark/>
          </w:tcPr>
          <w:p w14:paraId="5F47DFDD"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Was the researcher male or female? </w:t>
            </w:r>
          </w:p>
        </w:tc>
        <w:tc>
          <w:tcPr>
            <w:tcW w:w="2298" w:type="dxa"/>
            <w:tcBorders>
              <w:top w:val="single" w:sz="4" w:space="0" w:color="000000"/>
              <w:left w:val="single" w:sz="4" w:space="0" w:color="000000"/>
              <w:bottom w:val="single" w:sz="4" w:space="0" w:color="000000"/>
              <w:right w:val="single" w:sz="4" w:space="0" w:color="000000"/>
            </w:tcBorders>
            <w:hideMark/>
          </w:tcPr>
          <w:p w14:paraId="63640BFB"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3EF7BF94"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187E6A67" w14:textId="77777777" w:rsidR="00883AFA" w:rsidRDefault="00883AFA" w:rsidP="003654FF">
            <w:pPr>
              <w:spacing w:after="0"/>
              <w:rPr>
                <w:rFonts w:ascii="Arial" w:eastAsia="Times New Roman" w:hAnsi="Arial" w:cs="Arial"/>
              </w:rPr>
            </w:pPr>
            <w:r>
              <w:rPr>
                <w:rFonts w:ascii="Arial" w:hAnsi="Arial" w:cs="Arial"/>
              </w:rPr>
              <w:t>5. Experience and training</w:t>
            </w:r>
          </w:p>
        </w:tc>
        <w:tc>
          <w:tcPr>
            <w:tcW w:w="4356" w:type="dxa"/>
            <w:tcBorders>
              <w:top w:val="single" w:sz="4" w:space="0" w:color="000000"/>
              <w:left w:val="single" w:sz="4" w:space="0" w:color="000000"/>
              <w:bottom w:val="single" w:sz="4" w:space="0" w:color="000000"/>
              <w:right w:val="single" w:sz="4" w:space="0" w:color="000000"/>
            </w:tcBorders>
            <w:hideMark/>
          </w:tcPr>
          <w:p w14:paraId="44C4A0D9"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What experience or training did the researcher have? </w:t>
            </w:r>
          </w:p>
        </w:tc>
        <w:tc>
          <w:tcPr>
            <w:tcW w:w="2298" w:type="dxa"/>
            <w:tcBorders>
              <w:top w:val="single" w:sz="4" w:space="0" w:color="000000"/>
              <w:left w:val="single" w:sz="4" w:space="0" w:color="000000"/>
              <w:bottom w:val="single" w:sz="4" w:space="0" w:color="000000"/>
              <w:right w:val="single" w:sz="4" w:space="0" w:color="000000"/>
            </w:tcBorders>
            <w:hideMark/>
          </w:tcPr>
          <w:p w14:paraId="465B7DD9"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5999AA44"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417D7120"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i/>
              </w:rPr>
            </w:pPr>
            <w:r>
              <w:rPr>
                <w:rFonts w:ascii="Arial" w:hAnsi="Arial" w:cs="Arial"/>
                <w:i/>
              </w:rPr>
              <w:t xml:space="preserve">Relationship with participants </w:t>
            </w:r>
          </w:p>
        </w:tc>
        <w:tc>
          <w:tcPr>
            <w:tcW w:w="4356" w:type="dxa"/>
            <w:tcBorders>
              <w:top w:val="single" w:sz="4" w:space="0" w:color="000000"/>
              <w:left w:val="single" w:sz="4" w:space="0" w:color="000000"/>
              <w:bottom w:val="single" w:sz="4" w:space="0" w:color="000000"/>
              <w:right w:val="single" w:sz="4" w:space="0" w:color="000000"/>
            </w:tcBorders>
          </w:tcPr>
          <w:p w14:paraId="0469A2BC" w14:textId="77777777" w:rsidR="00883AFA" w:rsidRDefault="00883AFA" w:rsidP="003654FF">
            <w:pPr>
              <w:spacing w:after="0"/>
              <w:rPr>
                <w:rFonts w:ascii="Arial" w:eastAsia="Times New Roman" w:hAnsi="Arial" w:cs="Arial"/>
              </w:rPr>
            </w:pPr>
          </w:p>
        </w:tc>
        <w:tc>
          <w:tcPr>
            <w:tcW w:w="2298" w:type="dxa"/>
            <w:tcBorders>
              <w:top w:val="single" w:sz="4" w:space="0" w:color="000000"/>
              <w:left w:val="single" w:sz="4" w:space="0" w:color="000000"/>
              <w:bottom w:val="single" w:sz="4" w:space="0" w:color="000000"/>
              <w:right w:val="single" w:sz="4" w:space="0" w:color="000000"/>
            </w:tcBorders>
          </w:tcPr>
          <w:p w14:paraId="6394AC0F" w14:textId="77777777" w:rsidR="00883AFA" w:rsidRDefault="00883AFA" w:rsidP="003654FF">
            <w:pPr>
              <w:spacing w:after="0"/>
              <w:rPr>
                <w:rFonts w:ascii="Arial" w:eastAsia="Times New Roman" w:hAnsi="Arial" w:cs="Arial"/>
              </w:rPr>
            </w:pPr>
          </w:p>
        </w:tc>
      </w:tr>
      <w:tr w:rsidR="00883AFA" w14:paraId="0FF6654E"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7725E557" w14:textId="77777777" w:rsidR="00883AFA" w:rsidRDefault="00883AFA" w:rsidP="003654FF">
            <w:pPr>
              <w:spacing w:after="0"/>
              <w:rPr>
                <w:rFonts w:ascii="Arial" w:eastAsia="Times New Roman" w:hAnsi="Arial" w:cs="Arial"/>
              </w:rPr>
            </w:pPr>
            <w:r>
              <w:rPr>
                <w:rFonts w:ascii="Arial" w:hAnsi="Arial" w:cs="Arial"/>
              </w:rPr>
              <w:t>6. Relationship established</w:t>
            </w:r>
          </w:p>
        </w:tc>
        <w:tc>
          <w:tcPr>
            <w:tcW w:w="4356" w:type="dxa"/>
            <w:tcBorders>
              <w:top w:val="single" w:sz="4" w:space="0" w:color="000000"/>
              <w:left w:val="single" w:sz="4" w:space="0" w:color="000000"/>
              <w:bottom w:val="single" w:sz="4" w:space="0" w:color="000000"/>
              <w:right w:val="single" w:sz="4" w:space="0" w:color="000000"/>
            </w:tcBorders>
            <w:hideMark/>
          </w:tcPr>
          <w:p w14:paraId="03DC375D"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Was a relationship established prior to study commencement? </w:t>
            </w:r>
          </w:p>
        </w:tc>
        <w:tc>
          <w:tcPr>
            <w:tcW w:w="2298" w:type="dxa"/>
            <w:tcBorders>
              <w:top w:val="single" w:sz="4" w:space="0" w:color="000000"/>
              <w:left w:val="single" w:sz="4" w:space="0" w:color="000000"/>
              <w:bottom w:val="single" w:sz="4" w:space="0" w:color="000000"/>
              <w:right w:val="single" w:sz="4" w:space="0" w:color="000000"/>
            </w:tcBorders>
            <w:hideMark/>
          </w:tcPr>
          <w:p w14:paraId="3244AEE5" w14:textId="77777777" w:rsidR="00883AFA" w:rsidRDefault="00883AFA" w:rsidP="003654FF">
            <w:pPr>
              <w:spacing w:after="0"/>
              <w:rPr>
                <w:rFonts w:ascii="Arial" w:eastAsia="Times New Roman" w:hAnsi="Arial" w:cs="Arial"/>
              </w:rPr>
            </w:pPr>
            <w:r>
              <w:rPr>
                <w:rFonts w:ascii="Arial" w:eastAsia="Times New Roman" w:hAnsi="Arial" w:cs="Arial"/>
              </w:rPr>
              <w:t>n/a</w:t>
            </w:r>
          </w:p>
        </w:tc>
      </w:tr>
      <w:tr w:rsidR="00883AFA" w14:paraId="28597201" w14:textId="77777777" w:rsidTr="003654FF">
        <w:trPr>
          <w:trHeight w:val="1521"/>
        </w:trPr>
        <w:tc>
          <w:tcPr>
            <w:tcW w:w="3837" w:type="dxa"/>
            <w:tcBorders>
              <w:top w:val="single" w:sz="4" w:space="0" w:color="000000"/>
              <w:left w:val="single" w:sz="4" w:space="0" w:color="000000"/>
              <w:bottom w:val="single" w:sz="4" w:space="0" w:color="000000"/>
              <w:right w:val="single" w:sz="4" w:space="0" w:color="000000"/>
            </w:tcBorders>
            <w:hideMark/>
          </w:tcPr>
          <w:p w14:paraId="7A991A34"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7. Participant knowledge of the interviewer </w:t>
            </w:r>
          </w:p>
        </w:tc>
        <w:tc>
          <w:tcPr>
            <w:tcW w:w="4356" w:type="dxa"/>
            <w:tcBorders>
              <w:top w:val="single" w:sz="4" w:space="0" w:color="000000"/>
              <w:left w:val="single" w:sz="4" w:space="0" w:color="000000"/>
              <w:bottom w:val="single" w:sz="4" w:space="0" w:color="000000"/>
              <w:right w:val="single" w:sz="4" w:space="0" w:color="000000"/>
            </w:tcBorders>
            <w:hideMark/>
          </w:tcPr>
          <w:p w14:paraId="5E8F37EC"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Pr>
                <w:rFonts w:ascii="Arial" w:hAnsi="Arial" w:cs="Arial"/>
              </w:rPr>
              <w:t xml:space="preserve">What did the participants know about the researcher? e.g. personal goals, reasons for doing the research </w:t>
            </w:r>
          </w:p>
        </w:tc>
        <w:tc>
          <w:tcPr>
            <w:tcW w:w="2298" w:type="dxa"/>
            <w:tcBorders>
              <w:top w:val="single" w:sz="4" w:space="0" w:color="000000"/>
              <w:left w:val="single" w:sz="4" w:space="0" w:color="000000"/>
              <w:bottom w:val="single" w:sz="4" w:space="0" w:color="000000"/>
              <w:right w:val="single" w:sz="4" w:space="0" w:color="000000"/>
            </w:tcBorders>
            <w:hideMark/>
          </w:tcPr>
          <w:p w14:paraId="37613C77" w14:textId="77777777" w:rsidR="00883AFA" w:rsidRDefault="00883AFA" w:rsidP="003654FF">
            <w:pPr>
              <w:spacing w:after="0"/>
              <w:rPr>
                <w:rFonts w:ascii="Arial" w:eastAsia="Times New Roman" w:hAnsi="Arial" w:cs="Arial"/>
                <w:highlight w:val="yellow"/>
              </w:rPr>
            </w:pPr>
            <w:r>
              <w:rPr>
                <w:rFonts w:ascii="Arial" w:eastAsia="Times New Roman" w:hAnsi="Arial" w:cs="Arial"/>
              </w:rPr>
              <w:t>6</w:t>
            </w:r>
          </w:p>
        </w:tc>
      </w:tr>
      <w:tr w:rsidR="00883AFA" w14:paraId="0B203AC0" w14:textId="77777777" w:rsidTr="003654FF">
        <w:tc>
          <w:tcPr>
            <w:tcW w:w="3837" w:type="dxa"/>
            <w:tcBorders>
              <w:top w:val="single" w:sz="4" w:space="0" w:color="000000"/>
              <w:left w:val="single" w:sz="4" w:space="0" w:color="000000"/>
              <w:bottom w:val="single" w:sz="4" w:space="0" w:color="000000"/>
              <w:right w:val="single" w:sz="4" w:space="0" w:color="000000"/>
            </w:tcBorders>
            <w:hideMark/>
          </w:tcPr>
          <w:p w14:paraId="0A7762DD" w14:textId="77777777" w:rsidR="00883AFA" w:rsidRDefault="00883AFA" w:rsidP="003654FF">
            <w:pPr>
              <w:spacing w:after="0"/>
              <w:rPr>
                <w:rFonts w:ascii="Arial" w:eastAsia="Times New Roman" w:hAnsi="Arial" w:cs="Arial"/>
              </w:rPr>
            </w:pPr>
            <w:r>
              <w:rPr>
                <w:rFonts w:ascii="Arial" w:hAnsi="Arial" w:cs="Arial"/>
              </w:rPr>
              <w:t>8. Interviewer characteristics</w:t>
            </w:r>
          </w:p>
        </w:tc>
        <w:tc>
          <w:tcPr>
            <w:tcW w:w="4356" w:type="dxa"/>
            <w:tcBorders>
              <w:top w:val="single" w:sz="4" w:space="0" w:color="000000"/>
              <w:left w:val="single" w:sz="4" w:space="0" w:color="000000"/>
              <w:bottom w:val="single" w:sz="4" w:space="0" w:color="000000"/>
              <w:right w:val="single" w:sz="4" w:space="0" w:color="000000"/>
            </w:tcBorders>
            <w:hideMark/>
          </w:tcPr>
          <w:p w14:paraId="21186B3D"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What characteristics were reported about the inter viewer/facilitator? e.g. Bias, assumptions, reasons and interests in the research topic </w:t>
            </w:r>
          </w:p>
        </w:tc>
        <w:tc>
          <w:tcPr>
            <w:tcW w:w="2298" w:type="dxa"/>
            <w:tcBorders>
              <w:top w:val="single" w:sz="4" w:space="0" w:color="000000"/>
              <w:left w:val="single" w:sz="4" w:space="0" w:color="000000"/>
              <w:bottom w:val="single" w:sz="4" w:space="0" w:color="000000"/>
              <w:right w:val="single" w:sz="4" w:space="0" w:color="000000"/>
            </w:tcBorders>
            <w:hideMark/>
          </w:tcPr>
          <w:p w14:paraId="40D6CA6B" w14:textId="77777777" w:rsidR="00883AFA" w:rsidRDefault="00883AFA" w:rsidP="003654FF">
            <w:pPr>
              <w:spacing w:after="0"/>
              <w:rPr>
                <w:rFonts w:ascii="Arial" w:eastAsia="Times New Roman" w:hAnsi="Arial" w:cs="Arial"/>
                <w:highlight w:val="yellow"/>
              </w:rPr>
            </w:pPr>
            <w:r>
              <w:rPr>
                <w:rFonts w:ascii="Arial" w:eastAsia="Times New Roman" w:hAnsi="Arial" w:cs="Arial"/>
              </w:rPr>
              <w:t>6</w:t>
            </w:r>
          </w:p>
        </w:tc>
      </w:tr>
    </w:tbl>
    <w:p w14:paraId="6E7A7CFD" w14:textId="77777777" w:rsidR="00883AFA" w:rsidRDefault="00883AFA" w:rsidP="00883AFA">
      <w:pPr>
        <w:rPr>
          <w:rFonts w:ascii="Arial" w:eastAsia="Cambria" w:hAnsi="Arial" w:cs="Arial"/>
          <w:lang w:val="en-US"/>
        </w:rPr>
      </w:pPr>
    </w:p>
    <w:tbl>
      <w:tblPr>
        <w:tblW w:w="1053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1"/>
        <w:gridCol w:w="4932"/>
        <w:gridCol w:w="2340"/>
      </w:tblGrid>
      <w:tr w:rsidR="00883AFA" w14:paraId="30DA335E" w14:textId="77777777" w:rsidTr="003654FF">
        <w:tc>
          <w:tcPr>
            <w:tcW w:w="3261" w:type="dxa"/>
            <w:tcBorders>
              <w:top w:val="single" w:sz="4" w:space="0" w:color="000000"/>
              <w:left w:val="single" w:sz="4" w:space="0" w:color="000000"/>
              <w:bottom w:val="single" w:sz="4" w:space="0" w:color="000000"/>
              <w:right w:val="single" w:sz="4" w:space="0" w:color="000000"/>
            </w:tcBorders>
            <w:shd w:val="clear" w:color="auto" w:fill="E7E6E6"/>
            <w:hideMark/>
          </w:tcPr>
          <w:p w14:paraId="6C19DA50"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rPr>
            </w:pPr>
            <w:r>
              <w:rPr>
                <w:rFonts w:ascii="Arial" w:hAnsi="Arial" w:cs="Arial"/>
                <w:b/>
              </w:rPr>
              <w:t xml:space="preserve">Domain 2: study design </w:t>
            </w:r>
          </w:p>
        </w:tc>
        <w:tc>
          <w:tcPr>
            <w:tcW w:w="4932" w:type="dxa"/>
            <w:tcBorders>
              <w:top w:val="single" w:sz="4" w:space="0" w:color="000000"/>
              <w:left w:val="single" w:sz="4" w:space="0" w:color="000000"/>
              <w:bottom w:val="single" w:sz="4" w:space="0" w:color="000000"/>
              <w:right w:val="single" w:sz="4" w:space="0" w:color="000000"/>
            </w:tcBorders>
            <w:shd w:val="clear" w:color="auto" w:fill="E7E6E6"/>
          </w:tcPr>
          <w:p w14:paraId="36D91830"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shd w:val="clear" w:color="auto" w:fill="E7E6E6"/>
          </w:tcPr>
          <w:p w14:paraId="4181BD48" w14:textId="77777777" w:rsidR="00883AFA" w:rsidRDefault="00883AFA" w:rsidP="003654FF">
            <w:pPr>
              <w:spacing w:after="0"/>
              <w:rPr>
                <w:rFonts w:ascii="Arial" w:eastAsia="Times New Roman" w:hAnsi="Arial" w:cs="Arial"/>
              </w:rPr>
            </w:pPr>
          </w:p>
          <w:p w14:paraId="294756D0" w14:textId="77777777" w:rsidR="00883AFA" w:rsidRDefault="00883AFA" w:rsidP="003654FF">
            <w:pPr>
              <w:spacing w:after="0"/>
              <w:rPr>
                <w:rFonts w:ascii="Arial" w:eastAsia="Times New Roman" w:hAnsi="Arial" w:cs="Arial"/>
              </w:rPr>
            </w:pPr>
          </w:p>
        </w:tc>
      </w:tr>
      <w:tr w:rsidR="00883AFA" w14:paraId="5277D132"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3DF173C4"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i/>
              </w:rPr>
            </w:pPr>
            <w:r>
              <w:rPr>
                <w:rFonts w:ascii="Arial" w:hAnsi="Arial" w:cs="Arial"/>
                <w:i/>
              </w:rPr>
              <w:t xml:space="preserve">Theoretical framework </w:t>
            </w:r>
          </w:p>
        </w:tc>
        <w:tc>
          <w:tcPr>
            <w:tcW w:w="4932" w:type="dxa"/>
            <w:tcBorders>
              <w:top w:val="single" w:sz="4" w:space="0" w:color="000000"/>
              <w:left w:val="single" w:sz="4" w:space="0" w:color="000000"/>
              <w:bottom w:val="single" w:sz="4" w:space="0" w:color="000000"/>
              <w:right w:val="single" w:sz="4" w:space="0" w:color="000000"/>
            </w:tcBorders>
          </w:tcPr>
          <w:p w14:paraId="72F2FF24"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F32F938" w14:textId="77777777" w:rsidR="00883AFA" w:rsidRDefault="00883AFA" w:rsidP="003654FF">
            <w:pPr>
              <w:spacing w:after="0"/>
              <w:rPr>
                <w:rFonts w:ascii="Arial" w:eastAsia="Times New Roman" w:hAnsi="Arial" w:cs="Arial"/>
              </w:rPr>
            </w:pPr>
          </w:p>
          <w:p w14:paraId="118FBDFA" w14:textId="77777777" w:rsidR="00883AFA" w:rsidRDefault="00883AFA" w:rsidP="003654FF">
            <w:pPr>
              <w:spacing w:after="0"/>
              <w:rPr>
                <w:rFonts w:ascii="Arial" w:eastAsia="Times New Roman" w:hAnsi="Arial" w:cs="Arial"/>
              </w:rPr>
            </w:pPr>
          </w:p>
        </w:tc>
      </w:tr>
      <w:tr w:rsidR="00883AFA" w14:paraId="2013D56A"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59A15FE7"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9. Methodological orientation and Theory </w:t>
            </w:r>
          </w:p>
        </w:tc>
        <w:tc>
          <w:tcPr>
            <w:tcW w:w="4932" w:type="dxa"/>
            <w:tcBorders>
              <w:top w:val="single" w:sz="4" w:space="0" w:color="000000"/>
              <w:left w:val="single" w:sz="4" w:space="0" w:color="000000"/>
              <w:bottom w:val="single" w:sz="4" w:space="0" w:color="000000"/>
              <w:right w:val="single" w:sz="4" w:space="0" w:color="000000"/>
            </w:tcBorders>
            <w:hideMark/>
          </w:tcPr>
          <w:p w14:paraId="1EE8FA9C"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Pr>
                <w:rFonts w:ascii="Arial" w:hAnsi="Arial" w:cs="Arial"/>
              </w:rPr>
              <w:t xml:space="preserve">What methodological orientation was stated to underpin the study? e.g. grounded theory, discourse analysis, ethnography, phenomenology, content analysis </w:t>
            </w:r>
          </w:p>
        </w:tc>
        <w:tc>
          <w:tcPr>
            <w:tcW w:w="2340" w:type="dxa"/>
            <w:tcBorders>
              <w:top w:val="single" w:sz="4" w:space="0" w:color="000000"/>
              <w:left w:val="single" w:sz="4" w:space="0" w:color="000000"/>
              <w:bottom w:val="single" w:sz="4" w:space="0" w:color="000000"/>
              <w:right w:val="single" w:sz="4" w:space="0" w:color="000000"/>
            </w:tcBorders>
            <w:hideMark/>
          </w:tcPr>
          <w:p w14:paraId="6AE2F668" w14:textId="77777777" w:rsidR="00883AFA" w:rsidRDefault="00883AFA" w:rsidP="003654FF">
            <w:pPr>
              <w:spacing w:after="0"/>
              <w:rPr>
                <w:rFonts w:ascii="Arial" w:eastAsia="Times New Roman" w:hAnsi="Arial" w:cs="Arial"/>
              </w:rPr>
            </w:pPr>
            <w:r>
              <w:rPr>
                <w:rFonts w:ascii="Arial" w:eastAsia="Times New Roman" w:hAnsi="Arial" w:cs="Arial"/>
              </w:rPr>
              <w:t>7</w:t>
            </w:r>
          </w:p>
        </w:tc>
      </w:tr>
      <w:tr w:rsidR="00883AFA" w14:paraId="2BF2FAB7"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33EF110F"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i/>
              </w:rPr>
            </w:pPr>
            <w:r>
              <w:rPr>
                <w:rFonts w:ascii="Arial" w:hAnsi="Arial" w:cs="Arial"/>
                <w:i/>
              </w:rPr>
              <w:t xml:space="preserve">Participant selection </w:t>
            </w:r>
          </w:p>
        </w:tc>
        <w:tc>
          <w:tcPr>
            <w:tcW w:w="4932" w:type="dxa"/>
            <w:tcBorders>
              <w:top w:val="single" w:sz="4" w:space="0" w:color="000000"/>
              <w:left w:val="single" w:sz="4" w:space="0" w:color="000000"/>
              <w:bottom w:val="single" w:sz="4" w:space="0" w:color="000000"/>
              <w:right w:val="single" w:sz="4" w:space="0" w:color="000000"/>
            </w:tcBorders>
          </w:tcPr>
          <w:p w14:paraId="756E4636"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228876B0" w14:textId="77777777" w:rsidR="00883AFA" w:rsidRDefault="00883AFA" w:rsidP="003654FF">
            <w:pPr>
              <w:spacing w:after="0"/>
              <w:rPr>
                <w:rFonts w:ascii="Arial" w:eastAsia="Times New Roman" w:hAnsi="Arial" w:cs="Arial"/>
              </w:rPr>
            </w:pPr>
          </w:p>
          <w:p w14:paraId="683DF528" w14:textId="77777777" w:rsidR="00883AFA" w:rsidRDefault="00883AFA" w:rsidP="003654FF">
            <w:pPr>
              <w:spacing w:after="0"/>
              <w:rPr>
                <w:rFonts w:ascii="Arial" w:eastAsia="Times New Roman" w:hAnsi="Arial" w:cs="Arial"/>
              </w:rPr>
            </w:pPr>
          </w:p>
        </w:tc>
      </w:tr>
      <w:tr w:rsidR="00883AFA" w14:paraId="00035D77" w14:textId="77777777" w:rsidTr="003654FF">
        <w:trPr>
          <w:trHeight w:val="1351"/>
        </w:trPr>
        <w:tc>
          <w:tcPr>
            <w:tcW w:w="3261" w:type="dxa"/>
            <w:tcBorders>
              <w:top w:val="single" w:sz="4" w:space="0" w:color="000000"/>
              <w:left w:val="single" w:sz="4" w:space="0" w:color="000000"/>
              <w:bottom w:val="single" w:sz="4" w:space="0" w:color="000000"/>
              <w:right w:val="single" w:sz="4" w:space="0" w:color="000000"/>
            </w:tcBorders>
            <w:hideMark/>
          </w:tcPr>
          <w:p w14:paraId="238909A3" w14:textId="77777777" w:rsidR="00883AFA" w:rsidRDefault="00883AFA" w:rsidP="003654FF">
            <w:pPr>
              <w:spacing w:after="0"/>
              <w:rPr>
                <w:rFonts w:ascii="Arial" w:eastAsia="Times New Roman" w:hAnsi="Arial" w:cs="Arial"/>
              </w:rPr>
            </w:pPr>
            <w:r>
              <w:rPr>
                <w:rFonts w:ascii="Arial" w:hAnsi="Arial" w:cs="Arial"/>
              </w:rPr>
              <w:t>10. Sampling</w:t>
            </w:r>
          </w:p>
        </w:tc>
        <w:tc>
          <w:tcPr>
            <w:tcW w:w="4932" w:type="dxa"/>
            <w:tcBorders>
              <w:top w:val="single" w:sz="4" w:space="0" w:color="000000"/>
              <w:left w:val="single" w:sz="4" w:space="0" w:color="000000"/>
              <w:bottom w:val="single" w:sz="4" w:space="0" w:color="000000"/>
              <w:right w:val="single" w:sz="4" w:space="0" w:color="000000"/>
            </w:tcBorders>
            <w:hideMark/>
          </w:tcPr>
          <w:p w14:paraId="5B436CCF"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How were participants selected? e.g. purposive, convenience, consecutive, snowball </w:t>
            </w:r>
          </w:p>
        </w:tc>
        <w:tc>
          <w:tcPr>
            <w:tcW w:w="2340" w:type="dxa"/>
            <w:tcBorders>
              <w:top w:val="single" w:sz="4" w:space="0" w:color="000000"/>
              <w:left w:val="single" w:sz="4" w:space="0" w:color="000000"/>
              <w:bottom w:val="single" w:sz="4" w:space="0" w:color="000000"/>
              <w:right w:val="single" w:sz="4" w:space="0" w:color="000000"/>
            </w:tcBorders>
            <w:hideMark/>
          </w:tcPr>
          <w:p w14:paraId="44B21CB0" w14:textId="77777777" w:rsidR="00883AFA" w:rsidRDefault="00883AFA" w:rsidP="003654FF">
            <w:pPr>
              <w:spacing w:after="0"/>
              <w:rPr>
                <w:rFonts w:ascii="Arial" w:eastAsia="Times New Roman" w:hAnsi="Arial" w:cs="Arial"/>
              </w:rPr>
            </w:pPr>
            <w:r>
              <w:rPr>
                <w:rFonts w:ascii="Arial" w:eastAsia="Times New Roman" w:hAnsi="Arial" w:cs="Arial"/>
              </w:rPr>
              <w:t>5</w:t>
            </w:r>
          </w:p>
        </w:tc>
      </w:tr>
      <w:tr w:rsidR="00883AFA" w14:paraId="28E83084"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1C254353" w14:textId="77777777" w:rsidR="00883AFA" w:rsidRDefault="00883AFA" w:rsidP="003654FF">
            <w:pPr>
              <w:spacing w:after="0"/>
              <w:rPr>
                <w:rFonts w:ascii="Arial" w:eastAsia="Times New Roman" w:hAnsi="Arial" w:cs="Arial"/>
              </w:rPr>
            </w:pPr>
            <w:r>
              <w:rPr>
                <w:rFonts w:ascii="Arial" w:hAnsi="Arial" w:cs="Arial"/>
              </w:rPr>
              <w:t>11. Method of approach</w:t>
            </w:r>
          </w:p>
        </w:tc>
        <w:tc>
          <w:tcPr>
            <w:tcW w:w="4932" w:type="dxa"/>
            <w:tcBorders>
              <w:top w:val="single" w:sz="4" w:space="0" w:color="000000"/>
              <w:left w:val="single" w:sz="4" w:space="0" w:color="000000"/>
              <w:bottom w:val="single" w:sz="4" w:space="0" w:color="000000"/>
              <w:right w:val="single" w:sz="4" w:space="0" w:color="000000"/>
            </w:tcBorders>
            <w:hideMark/>
          </w:tcPr>
          <w:p w14:paraId="5C947742"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How were participants approached? e.g. face-to-face, telephone, mail, email </w:t>
            </w:r>
          </w:p>
        </w:tc>
        <w:tc>
          <w:tcPr>
            <w:tcW w:w="2340" w:type="dxa"/>
            <w:tcBorders>
              <w:top w:val="single" w:sz="4" w:space="0" w:color="000000"/>
              <w:left w:val="single" w:sz="4" w:space="0" w:color="000000"/>
              <w:bottom w:val="single" w:sz="4" w:space="0" w:color="000000"/>
              <w:right w:val="single" w:sz="4" w:space="0" w:color="000000"/>
            </w:tcBorders>
          </w:tcPr>
          <w:p w14:paraId="46AFF7CE" w14:textId="77777777" w:rsidR="00883AFA" w:rsidRDefault="00883AFA" w:rsidP="003654FF">
            <w:pPr>
              <w:spacing w:after="0"/>
              <w:rPr>
                <w:rFonts w:ascii="Arial" w:eastAsia="Times New Roman" w:hAnsi="Arial" w:cs="Arial"/>
              </w:rPr>
            </w:pPr>
          </w:p>
          <w:p w14:paraId="67C26D4E" w14:textId="77777777" w:rsidR="00883AFA" w:rsidRDefault="00883AFA" w:rsidP="003654FF">
            <w:pPr>
              <w:spacing w:after="0"/>
              <w:rPr>
                <w:rFonts w:ascii="Arial" w:eastAsia="Times New Roman" w:hAnsi="Arial" w:cs="Arial"/>
              </w:rPr>
            </w:pPr>
            <w:r>
              <w:rPr>
                <w:rFonts w:ascii="Arial" w:eastAsia="Times New Roman" w:hAnsi="Arial" w:cs="Arial"/>
              </w:rPr>
              <w:t>5</w:t>
            </w:r>
          </w:p>
        </w:tc>
      </w:tr>
      <w:tr w:rsidR="00883AFA" w14:paraId="3BF8C0FD"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6E99EFFF" w14:textId="77777777" w:rsidR="00883AFA" w:rsidRDefault="00883AFA" w:rsidP="003654FF">
            <w:pPr>
              <w:spacing w:after="0"/>
              <w:rPr>
                <w:rFonts w:ascii="Arial" w:eastAsia="Times New Roman" w:hAnsi="Arial" w:cs="Arial"/>
              </w:rPr>
            </w:pPr>
            <w:r>
              <w:rPr>
                <w:rFonts w:ascii="Arial" w:hAnsi="Arial" w:cs="Arial"/>
              </w:rPr>
              <w:lastRenderedPageBreak/>
              <w:t>12. Sample size</w:t>
            </w:r>
          </w:p>
        </w:tc>
        <w:tc>
          <w:tcPr>
            <w:tcW w:w="4932" w:type="dxa"/>
            <w:tcBorders>
              <w:top w:val="single" w:sz="4" w:space="0" w:color="000000"/>
              <w:left w:val="single" w:sz="4" w:space="0" w:color="000000"/>
              <w:bottom w:val="single" w:sz="4" w:space="0" w:color="000000"/>
              <w:right w:val="single" w:sz="4" w:space="0" w:color="000000"/>
            </w:tcBorders>
            <w:hideMark/>
          </w:tcPr>
          <w:p w14:paraId="229904BF"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How many participants were in the study? </w:t>
            </w:r>
          </w:p>
        </w:tc>
        <w:tc>
          <w:tcPr>
            <w:tcW w:w="2340" w:type="dxa"/>
            <w:tcBorders>
              <w:top w:val="single" w:sz="4" w:space="0" w:color="000000"/>
              <w:left w:val="single" w:sz="4" w:space="0" w:color="000000"/>
              <w:bottom w:val="single" w:sz="4" w:space="0" w:color="000000"/>
              <w:right w:val="single" w:sz="4" w:space="0" w:color="000000"/>
            </w:tcBorders>
            <w:hideMark/>
          </w:tcPr>
          <w:p w14:paraId="6357D7A5" w14:textId="77777777" w:rsidR="00883AFA" w:rsidRDefault="00883AFA" w:rsidP="003654FF">
            <w:pPr>
              <w:spacing w:after="0"/>
              <w:rPr>
                <w:rFonts w:ascii="Arial" w:eastAsia="Times New Roman" w:hAnsi="Arial" w:cs="Arial"/>
              </w:rPr>
            </w:pPr>
            <w:r>
              <w:rPr>
                <w:rFonts w:ascii="Arial" w:eastAsia="Times New Roman" w:hAnsi="Arial" w:cs="Arial"/>
              </w:rPr>
              <w:t>5</w:t>
            </w:r>
          </w:p>
        </w:tc>
      </w:tr>
      <w:tr w:rsidR="00883AFA" w14:paraId="4FF231E4"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511080E7" w14:textId="77777777" w:rsidR="00883AFA" w:rsidRDefault="00883AFA" w:rsidP="003654FF">
            <w:pPr>
              <w:spacing w:after="0"/>
              <w:rPr>
                <w:rFonts w:ascii="Arial" w:eastAsia="Times New Roman" w:hAnsi="Arial" w:cs="Arial"/>
              </w:rPr>
            </w:pPr>
            <w:r>
              <w:rPr>
                <w:rFonts w:ascii="Arial" w:hAnsi="Arial" w:cs="Arial"/>
              </w:rPr>
              <w:t>13. Non-participation</w:t>
            </w:r>
          </w:p>
        </w:tc>
        <w:tc>
          <w:tcPr>
            <w:tcW w:w="4932" w:type="dxa"/>
            <w:tcBorders>
              <w:top w:val="single" w:sz="4" w:space="0" w:color="000000"/>
              <w:left w:val="single" w:sz="4" w:space="0" w:color="000000"/>
              <w:bottom w:val="single" w:sz="4" w:space="0" w:color="000000"/>
              <w:right w:val="single" w:sz="4" w:space="0" w:color="000000"/>
            </w:tcBorders>
            <w:hideMark/>
          </w:tcPr>
          <w:p w14:paraId="012DF357"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How many people refused to participate or dropped out? Reasons? </w:t>
            </w:r>
          </w:p>
        </w:tc>
        <w:tc>
          <w:tcPr>
            <w:tcW w:w="2340" w:type="dxa"/>
            <w:tcBorders>
              <w:top w:val="single" w:sz="4" w:space="0" w:color="000000"/>
              <w:left w:val="single" w:sz="4" w:space="0" w:color="000000"/>
              <w:bottom w:val="single" w:sz="4" w:space="0" w:color="000000"/>
              <w:right w:val="single" w:sz="4" w:space="0" w:color="000000"/>
            </w:tcBorders>
          </w:tcPr>
          <w:p w14:paraId="5ADD06C7" w14:textId="77777777" w:rsidR="00883AFA" w:rsidRDefault="00883AFA" w:rsidP="003654FF">
            <w:pPr>
              <w:spacing w:after="0"/>
              <w:rPr>
                <w:rStyle w:val="hps"/>
                <w:highlight w:val="yellow"/>
                <w:lang w:val="en"/>
              </w:rPr>
            </w:pPr>
          </w:p>
          <w:p w14:paraId="6C59E6A5" w14:textId="77777777" w:rsidR="00883AFA" w:rsidRDefault="00883AFA" w:rsidP="003654FF">
            <w:pPr>
              <w:spacing w:after="0"/>
              <w:rPr>
                <w:rFonts w:eastAsia="Times New Roman"/>
                <w:lang w:val="pt-BR"/>
              </w:rPr>
            </w:pPr>
            <w:r>
              <w:rPr>
                <w:rFonts w:ascii="Arial" w:eastAsia="Times New Roman" w:hAnsi="Arial" w:cs="Arial"/>
                <w:lang w:val="pt-BR"/>
              </w:rPr>
              <w:t>5 n/a did not collate reasons</w:t>
            </w:r>
          </w:p>
        </w:tc>
      </w:tr>
      <w:tr w:rsidR="00883AFA" w14:paraId="4A67FAC9"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1970CBAD" w14:textId="77777777" w:rsidR="00883AFA" w:rsidRDefault="00883AFA" w:rsidP="003654FF">
            <w:pPr>
              <w:spacing w:after="0"/>
              <w:rPr>
                <w:rFonts w:ascii="Arial" w:eastAsia="Times New Roman" w:hAnsi="Arial" w:cs="Arial"/>
                <w:i/>
                <w:lang w:val="en-US"/>
              </w:rPr>
            </w:pPr>
            <w:r>
              <w:rPr>
                <w:rFonts w:ascii="Arial" w:hAnsi="Arial" w:cs="Arial"/>
                <w:i/>
              </w:rPr>
              <w:t>Setting</w:t>
            </w:r>
          </w:p>
        </w:tc>
        <w:tc>
          <w:tcPr>
            <w:tcW w:w="4932" w:type="dxa"/>
            <w:tcBorders>
              <w:top w:val="single" w:sz="4" w:space="0" w:color="000000"/>
              <w:left w:val="single" w:sz="4" w:space="0" w:color="000000"/>
              <w:bottom w:val="single" w:sz="4" w:space="0" w:color="000000"/>
              <w:right w:val="single" w:sz="4" w:space="0" w:color="000000"/>
            </w:tcBorders>
          </w:tcPr>
          <w:p w14:paraId="17426924"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9C853E1" w14:textId="77777777" w:rsidR="00883AFA" w:rsidRDefault="00883AFA" w:rsidP="003654FF">
            <w:pPr>
              <w:spacing w:after="0"/>
              <w:rPr>
                <w:rFonts w:ascii="Arial" w:eastAsia="Times New Roman" w:hAnsi="Arial" w:cs="Arial"/>
              </w:rPr>
            </w:pPr>
          </w:p>
          <w:p w14:paraId="4546DBB8" w14:textId="77777777" w:rsidR="00883AFA" w:rsidRDefault="00883AFA" w:rsidP="003654FF">
            <w:pPr>
              <w:spacing w:after="0"/>
              <w:rPr>
                <w:rFonts w:ascii="Arial" w:eastAsia="Times New Roman" w:hAnsi="Arial" w:cs="Arial"/>
              </w:rPr>
            </w:pPr>
          </w:p>
        </w:tc>
      </w:tr>
      <w:tr w:rsidR="00883AFA" w14:paraId="1B521925"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120CBBCD" w14:textId="77777777" w:rsidR="00883AFA" w:rsidRDefault="00883AFA" w:rsidP="003654FF">
            <w:pPr>
              <w:spacing w:after="0"/>
              <w:rPr>
                <w:rFonts w:ascii="Arial" w:eastAsia="Times New Roman" w:hAnsi="Arial" w:cs="Arial"/>
              </w:rPr>
            </w:pPr>
            <w:r>
              <w:rPr>
                <w:rFonts w:ascii="Arial" w:hAnsi="Arial" w:cs="Arial"/>
              </w:rPr>
              <w:t>14. Setting of data collection</w:t>
            </w:r>
          </w:p>
        </w:tc>
        <w:tc>
          <w:tcPr>
            <w:tcW w:w="4932" w:type="dxa"/>
            <w:tcBorders>
              <w:top w:val="single" w:sz="4" w:space="0" w:color="000000"/>
              <w:left w:val="single" w:sz="4" w:space="0" w:color="000000"/>
              <w:bottom w:val="single" w:sz="4" w:space="0" w:color="000000"/>
              <w:right w:val="single" w:sz="4" w:space="0" w:color="000000"/>
            </w:tcBorders>
            <w:hideMark/>
          </w:tcPr>
          <w:p w14:paraId="0D8D6597"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Where was the data collected? e.g. home, clinic, workplace </w:t>
            </w:r>
          </w:p>
        </w:tc>
        <w:tc>
          <w:tcPr>
            <w:tcW w:w="2340" w:type="dxa"/>
            <w:tcBorders>
              <w:top w:val="single" w:sz="4" w:space="0" w:color="000000"/>
              <w:left w:val="single" w:sz="4" w:space="0" w:color="000000"/>
              <w:bottom w:val="single" w:sz="4" w:space="0" w:color="000000"/>
              <w:right w:val="single" w:sz="4" w:space="0" w:color="000000"/>
            </w:tcBorders>
            <w:hideMark/>
          </w:tcPr>
          <w:p w14:paraId="047F1B97"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0247EFEA"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379B5724" w14:textId="77777777" w:rsidR="00883AFA" w:rsidRDefault="00883AFA" w:rsidP="003654FF">
            <w:pPr>
              <w:spacing w:after="0"/>
              <w:rPr>
                <w:rFonts w:ascii="Arial" w:eastAsia="Times New Roman" w:hAnsi="Arial" w:cs="Arial"/>
              </w:rPr>
            </w:pPr>
            <w:r>
              <w:rPr>
                <w:rFonts w:ascii="Arial" w:hAnsi="Arial" w:cs="Arial"/>
              </w:rPr>
              <w:t>15. Presence of non-participants</w:t>
            </w:r>
          </w:p>
        </w:tc>
        <w:tc>
          <w:tcPr>
            <w:tcW w:w="4932" w:type="dxa"/>
            <w:tcBorders>
              <w:top w:val="single" w:sz="4" w:space="0" w:color="000000"/>
              <w:left w:val="single" w:sz="4" w:space="0" w:color="000000"/>
              <w:bottom w:val="single" w:sz="4" w:space="0" w:color="000000"/>
              <w:right w:val="single" w:sz="4" w:space="0" w:color="000000"/>
            </w:tcBorders>
            <w:hideMark/>
          </w:tcPr>
          <w:p w14:paraId="5D6ACA7B"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Was anyone else present besides the participants and researchers? </w:t>
            </w:r>
          </w:p>
        </w:tc>
        <w:tc>
          <w:tcPr>
            <w:tcW w:w="2340" w:type="dxa"/>
            <w:tcBorders>
              <w:top w:val="single" w:sz="4" w:space="0" w:color="000000"/>
              <w:left w:val="single" w:sz="4" w:space="0" w:color="000000"/>
              <w:bottom w:val="single" w:sz="4" w:space="0" w:color="000000"/>
              <w:right w:val="single" w:sz="4" w:space="0" w:color="000000"/>
            </w:tcBorders>
            <w:hideMark/>
          </w:tcPr>
          <w:p w14:paraId="64E6B8AF"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102818AD"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1CCB8B6C" w14:textId="77777777" w:rsidR="00883AFA" w:rsidRDefault="00883AFA" w:rsidP="003654FF">
            <w:pPr>
              <w:spacing w:after="0"/>
              <w:rPr>
                <w:rFonts w:ascii="Arial" w:eastAsia="Times New Roman" w:hAnsi="Arial" w:cs="Arial"/>
              </w:rPr>
            </w:pPr>
            <w:r>
              <w:rPr>
                <w:rFonts w:ascii="Arial" w:hAnsi="Arial" w:cs="Arial"/>
              </w:rPr>
              <w:t>16. Description of sample</w:t>
            </w:r>
          </w:p>
        </w:tc>
        <w:tc>
          <w:tcPr>
            <w:tcW w:w="4932" w:type="dxa"/>
            <w:tcBorders>
              <w:top w:val="single" w:sz="4" w:space="0" w:color="000000"/>
              <w:left w:val="single" w:sz="4" w:space="0" w:color="000000"/>
              <w:bottom w:val="single" w:sz="4" w:space="0" w:color="000000"/>
              <w:right w:val="single" w:sz="4" w:space="0" w:color="000000"/>
            </w:tcBorders>
            <w:hideMark/>
          </w:tcPr>
          <w:p w14:paraId="47B0768B"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What are the important characteristics of the sample? e.g. demographic data, date </w:t>
            </w:r>
          </w:p>
        </w:tc>
        <w:tc>
          <w:tcPr>
            <w:tcW w:w="2340" w:type="dxa"/>
            <w:tcBorders>
              <w:top w:val="single" w:sz="4" w:space="0" w:color="000000"/>
              <w:left w:val="single" w:sz="4" w:space="0" w:color="000000"/>
              <w:bottom w:val="single" w:sz="4" w:space="0" w:color="000000"/>
              <w:right w:val="single" w:sz="4" w:space="0" w:color="000000"/>
            </w:tcBorders>
            <w:hideMark/>
          </w:tcPr>
          <w:p w14:paraId="57C087D7"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47779387"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6D4768F4"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i/>
              </w:rPr>
            </w:pPr>
            <w:r>
              <w:rPr>
                <w:rFonts w:ascii="Arial" w:hAnsi="Arial" w:cs="Arial"/>
                <w:i/>
              </w:rPr>
              <w:t xml:space="preserve">Data collection </w:t>
            </w:r>
          </w:p>
        </w:tc>
        <w:tc>
          <w:tcPr>
            <w:tcW w:w="4932" w:type="dxa"/>
            <w:tcBorders>
              <w:top w:val="single" w:sz="4" w:space="0" w:color="000000"/>
              <w:left w:val="single" w:sz="4" w:space="0" w:color="000000"/>
              <w:bottom w:val="single" w:sz="4" w:space="0" w:color="000000"/>
              <w:right w:val="single" w:sz="4" w:space="0" w:color="000000"/>
            </w:tcBorders>
          </w:tcPr>
          <w:p w14:paraId="67925D1D"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750B00C4" w14:textId="77777777" w:rsidR="00883AFA" w:rsidRDefault="00883AFA" w:rsidP="003654FF">
            <w:pPr>
              <w:spacing w:after="0"/>
              <w:rPr>
                <w:rFonts w:ascii="Arial" w:eastAsia="Times New Roman" w:hAnsi="Arial" w:cs="Arial"/>
              </w:rPr>
            </w:pPr>
          </w:p>
          <w:p w14:paraId="42295A3C" w14:textId="77777777" w:rsidR="00883AFA" w:rsidRDefault="00883AFA" w:rsidP="003654FF">
            <w:pPr>
              <w:spacing w:after="0"/>
              <w:rPr>
                <w:rFonts w:ascii="Arial" w:eastAsia="Times New Roman" w:hAnsi="Arial" w:cs="Arial"/>
              </w:rPr>
            </w:pPr>
          </w:p>
        </w:tc>
      </w:tr>
      <w:tr w:rsidR="00883AFA" w14:paraId="149E948F" w14:textId="77777777" w:rsidTr="003654FF">
        <w:trPr>
          <w:trHeight w:val="825"/>
        </w:trPr>
        <w:tc>
          <w:tcPr>
            <w:tcW w:w="3261" w:type="dxa"/>
            <w:tcBorders>
              <w:top w:val="single" w:sz="4" w:space="0" w:color="000000"/>
              <w:left w:val="single" w:sz="4" w:space="0" w:color="000000"/>
              <w:bottom w:val="single" w:sz="4" w:space="0" w:color="000000"/>
              <w:right w:val="single" w:sz="4" w:space="0" w:color="000000"/>
            </w:tcBorders>
            <w:hideMark/>
          </w:tcPr>
          <w:p w14:paraId="516372D1" w14:textId="77777777" w:rsidR="00883AFA" w:rsidRDefault="00883AFA" w:rsidP="003654FF">
            <w:pPr>
              <w:spacing w:after="0"/>
              <w:rPr>
                <w:rFonts w:ascii="Arial" w:eastAsia="Times New Roman" w:hAnsi="Arial" w:cs="Arial"/>
              </w:rPr>
            </w:pPr>
            <w:r>
              <w:rPr>
                <w:rFonts w:ascii="Arial" w:hAnsi="Arial" w:cs="Arial"/>
              </w:rPr>
              <w:t>17. Interview guide</w:t>
            </w:r>
          </w:p>
        </w:tc>
        <w:tc>
          <w:tcPr>
            <w:tcW w:w="4932" w:type="dxa"/>
            <w:tcBorders>
              <w:top w:val="single" w:sz="4" w:space="0" w:color="000000"/>
              <w:left w:val="single" w:sz="4" w:space="0" w:color="000000"/>
              <w:bottom w:val="single" w:sz="4" w:space="0" w:color="000000"/>
              <w:right w:val="single" w:sz="4" w:space="0" w:color="000000"/>
            </w:tcBorders>
            <w:hideMark/>
          </w:tcPr>
          <w:p w14:paraId="6F388E6B"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Were questions, prompts, guides provided by the authors? Was it pilot tested? </w:t>
            </w:r>
          </w:p>
        </w:tc>
        <w:tc>
          <w:tcPr>
            <w:tcW w:w="2340" w:type="dxa"/>
            <w:tcBorders>
              <w:top w:val="single" w:sz="4" w:space="0" w:color="000000"/>
              <w:left w:val="single" w:sz="4" w:space="0" w:color="000000"/>
              <w:bottom w:val="single" w:sz="4" w:space="0" w:color="000000"/>
              <w:right w:val="single" w:sz="4" w:space="0" w:color="000000"/>
            </w:tcBorders>
          </w:tcPr>
          <w:p w14:paraId="67BC9E8C" w14:textId="77777777" w:rsidR="00883AFA" w:rsidRDefault="00883AFA" w:rsidP="003654FF">
            <w:pPr>
              <w:spacing w:after="0"/>
              <w:rPr>
                <w:rStyle w:val="shorttext"/>
                <w:lang w:val="pt-BR"/>
              </w:rPr>
            </w:pPr>
          </w:p>
          <w:p w14:paraId="4A1B4E7B" w14:textId="77777777" w:rsidR="00883AFA" w:rsidRDefault="00883AFA" w:rsidP="003654FF">
            <w:pPr>
              <w:spacing w:after="0"/>
              <w:rPr>
                <w:rFonts w:eastAsia="Times New Roman"/>
                <w:lang w:val="en-US"/>
              </w:rPr>
            </w:pPr>
            <w:r>
              <w:rPr>
                <w:rFonts w:ascii="Arial" w:eastAsia="Times New Roman" w:hAnsi="Arial" w:cs="Arial"/>
              </w:rPr>
              <w:t>6, appendix A</w:t>
            </w:r>
          </w:p>
        </w:tc>
      </w:tr>
      <w:tr w:rsidR="00883AFA" w14:paraId="79CBC004"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22B5FD8E" w14:textId="77777777" w:rsidR="00883AFA" w:rsidRDefault="00883AFA" w:rsidP="003654FF">
            <w:pPr>
              <w:spacing w:after="0"/>
              <w:rPr>
                <w:rFonts w:ascii="Arial" w:eastAsia="Times New Roman" w:hAnsi="Arial" w:cs="Arial"/>
              </w:rPr>
            </w:pPr>
            <w:r>
              <w:rPr>
                <w:rFonts w:ascii="Arial" w:hAnsi="Arial" w:cs="Arial"/>
              </w:rPr>
              <w:t>18. Repeat interviews</w:t>
            </w:r>
          </w:p>
        </w:tc>
        <w:tc>
          <w:tcPr>
            <w:tcW w:w="4932" w:type="dxa"/>
            <w:tcBorders>
              <w:top w:val="single" w:sz="4" w:space="0" w:color="000000"/>
              <w:left w:val="single" w:sz="4" w:space="0" w:color="000000"/>
              <w:bottom w:val="single" w:sz="4" w:space="0" w:color="000000"/>
              <w:right w:val="single" w:sz="4" w:space="0" w:color="000000"/>
            </w:tcBorders>
            <w:hideMark/>
          </w:tcPr>
          <w:p w14:paraId="3ACCEEA1"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Were repeat inter views carried out? If yes, how many? </w:t>
            </w:r>
          </w:p>
        </w:tc>
        <w:tc>
          <w:tcPr>
            <w:tcW w:w="2340" w:type="dxa"/>
            <w:tcBorders>
              <w:top w:val="single" w:sz="4" w:space="0" w:color="000000"/>
              <w:left w:val="single" w:sz="4" w:space="0" w:color="000000"/>
              <w:bottom w:val="single" w:sz="4" w:space="0" w:color="000000"/>
              <w:right w:val="single" w:sz="4" w:space="0" w:color="000000"/>
            </w:tcBorders>
            <w:hideMark/>
          </w:tcPr>
          <w:p w14:paraId="62EB593F" w14:textId="77777777" w:rsidR="00883AFA" w:rsidRDefault="00883AFA" w:rsidP="003654FF">
            <w:pPr>
              <w:spacing w:after="0"/>
              <w:rPr>
                <w:rFonts w:ascii="Arial" w:eastAsia="Times New Roman" w:hAnsi="Arial" w:cs="Arial"/>
              </w:rPr>
            </w:pPr>
            <w:r>
              <w:rPr>
                <w:rFonts w:ascii="Arial" w:eastAsia="Times New Roman" w:hAnsi="Arial" w:cs="Arial"/>
              </w:rPr>
              <w:t>n/a</w:t>
            </w:r>
          </w:p>
        </w:tc>
      </w:tr>
      <w:tr w:rsidR="00883AFA" w14:paraId="58268D7A"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18925C81" w14:textId="77777777" w:rsidR="00883AFA" w:rsidRDefault="00883AFA" w:rsidP="003654FF">
            <w:pPr>
              <w:spacing w:after="0"/>
              <w:rPr>
                <w:rFonts w:ascii="Arial" w:eastAsia="Times New Roman" w:hAnsi="Arial" w:cs="Arial"/>
              </w:rPr>
            </w:pPr>
            <w:r>
              <w:rPr>
                <w:rFonts w:ascii="Arial" w:hAnsi="Arial" w:cs="Arial"/>
              </w:rPr>
              <w:t>19. Audio/visual recording</w:t>
            </w:r>
          </w:p>
        </w:tc>
        <w:tc>
          <w:tcPr>
            <w:tcW w:w="4932" w:type="dxa"/>
            <w:tcBorders>
              <w:top w:val="single" w:sz="4" w:space="0" w:color="000000"/>
              <w:left w:val="single" w:sz="4" w:space="0" w:color="000000"/>
              <w:bottom w:val="single" w:sz="4" w:space="0" w:color="000000"/>
              <w:right w:val="single" w:sz="4" w:space="0" w:color="000000"/>
            </w:tcBorders>
            <w:hideMark/>
          </w:tcPr>
          <w:p w14:paraId="41F38EDD"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Did the research use audio or visual recording to collect the data? </w:t>
            </w:r>
          </w:p>
        </w:tc>
        <w:tc>
          <w:tcPr>
            <w:tcW w:w="2340" w:type="dxa"/>
            <w:tcBorders>
              <w:top w:val="single" w:sz="4" w:space="0" w:color="000000"/>
              <w:left w:val="single" w:sz="4" w:space="0" w:color="000000"/>
              <w:bottom w:val="single" w:sz="4" w:space="0" w:color="000000"/>
              <w:right w:val="single" w:sz="4" w:space="0" w:color="000000"/>
            </w:tcBorders>
            <w:hideMark/>
          </w:tcPr>
          <w:p w14:paraId="37BC917F"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6304CB6B" w14:textId="77777777" w:rsidTr="003654FF">
        <w:trPr>
          <w:trHeight w:val="1077"/>
        </w:trPr>
        <w:tc>
          <w:tcPr>
            <w:tcW w:w="3261" w:type="dxa"/>
            <w:tcBorders>
              <w:top w:val="single" w:sz="4" w:space="0" w:color="000000"/>
              <w:left w:val="single" w:sz="4" w:space="0" w:color="000000"/>
              <w:bottom w:val="single" w:sz="4" w:space="0" w:color="000000"/>
              <w:right w:val="single" w:sz="4" w:space="0" w:color="000000"/>
            </w:tcBorders>
            <w:hideMark/>
          </w:tcPr>
          <w:p w14:paraId="5A0E6114" w14:textId="77777777" w:rsidR="00883AFA" w:rsidRDefault="00883AFA" w:rsidP="003654FF">
            <w:pPr>
              <w:spacing w:after="0"/>
              <w:rPr>
                <w:rFonts w:ascii="Arial" w:eastAsia="Times New Roman" w:hAnsi="Arial" w:cs="Arial"/>
              </w:rPr>
            </w:pPr>
            <w:r>
              <w:rPr>
                <w:rFonts w:ascii="Arial" w:hAnsi="Arial" w:cs="Arial"/>
              </w:rPr>
              <w:t>20. Field notes</w:t>
            </w:r>
          </w:p>
        </w:tc>
        <w:tc>
          <w:tcPr>
            <w:tcW w:w="4932" w:type="dxa"/>
            <w:tcBorders>
              <w:top w:val="single" w:sz="4" w:space="0" w:color="000000"/>
              <w:left w:val="single" w:sz="4" w:space="0" w:color="000000"/>
              <w:bottom w:val="single" w:sz="4" w:space="0" w:color="000000"/>
              <w:right w:val="single" w:sz="4" w:space="0" w:color="000000"/>
            </w:tcBorders>
            <w:hideMark/>
          </w:tcPr>
          <w:p w14:paraId="74AF1B59" w14:textId="77777777" w:rsidR="00883AFA" w:rsidRDefault="00883AFA" w:rsidP="003654FF">
            <w:pPr>
              <w:spacing w:after="0"/>
              <w:rPr>
                <w:rFonts w:ascii="Arial" w:eastAsia="Times New Roman" w:hAnsi="Arial" w:cs="Arial"/>
              </w:rPr>
            </w:pPr>
            <w:r>
              <w:rPr>
                <w:rFonts w:ascii="Arial" w:hAnsi="Arial" w:cs="Arial"/>
              </w:rPr>
              <w:t>Were ﬁeld notes made during and/or after the interview or focus group?</w:t>
            </w:r>
          </w:p>
        </w:tc>
        <w:tc>
          <w:tcPr>
            <w:tcW w:w="2340" w:type="dxa"/>
            <w:tcBorders>
              <w:top w:val="single" w:sz="4" w:space="0" w:color="000000"/>
              <w:left w:val="single" w:sz="4" w:space="0" w:color="000000"/>
              <w:bottom w:val="single" w:sz="4" w:space="0" w:color="000000"/>
              <w:right w:val="single" w:sz="4" w:space="0" w:color="000000"/>
            </w:tcBorders>
            <w:hideMark/>
          </w:tcPr>
          <w:p w14:paraId="7CB9126D" w14:textId="77777777" w:rsidR="00883AFA" w:rsidRDefault="00883AFA" w:rsidP="003654FF">
            <w:pPr>
              <w:spacing w:after="0"/>
              <w:rPr>
                <w:rFonts w:ascii="Arial" w:eastAsia="Times New Roman" w:hAnsi="Arial" w:cs="Arial"/>
              </w:rPr>
            </w:pPr>
            <w:r>
              <w:rPr>
                <w:rFonts w:ascii="Arial" w:eastAsia="Times New Roman" w:hAnsi="Arial" w:cs="Arial"/>
              </w:rPr>
              <w:t>6</w:t>
            </w:r>
          </w:p>
        </w:tc>
      </w:tr>
      <w:tr w:rsidR="00883AFA" w14:paraId="618C527A"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49FCB065" w14:textId="77777777" w:rsidR="00883AFA" w:rsidRDefault="00883AFA" w:rsidP="003654FF">
            <w:pPr>
              <w:spacing w:after="0"/>
              <w:rPr>
                <w:rFonts w:ascii="Arial" w:eastAsia="Times New Roman" w:hAnsi="Arial" w:cs="Arial"/>
              </w:rPr>
            </w:pPr>
            <w:r>
              <w:rPr>
                <w:rFonts w:ascii="Arial" w:hAnsi="Arial" w:cs="Arial"/>
              </w:rPr>
              <w:t>21. Duration</w:t>
            </w:r>
          </w:p>
        </w:tc>
        <w:tc>
          <w:tcPr>
            <w:tcW w:w="4932" w:type="dxa"/>
            <w:tcBorders>
              <w:top w:val="single" w:sz="4" w:space="0" w:color="000000"/>
              <w:left w:val="single" w:sz="4" w:space="0" w:color="000000"/>
              <w:bottom w:val="single" w:sz="4" w:space="0" w:color="000000"/>
              <w:right w:val="single" w:sz="4" w:space="0" w:color="000000"/>
            </w:tcBorders>
            <w:hideMark/>
          </w:tcPr>
          <w:p w14:paraId="7E07FB70"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What was the duration of the inter views or focus group? </w:t>
            </w:r>
          </w:p>
        </w:tc>
        <w:tc>
          <w:tcPr>
            <w:tcW w:w="2340" w:type="dxa"/>
            <w:tcBorders>
              <w:top w:val="single" w:sz="4" w:space="0" w:color="000000"/>
              <w:left w:val="single" w:sz="4" w:space="0" w:color="000000"/>
              <w:bottom w:val="single" w:sz="4" w:space="0" w:color="000000"/>
              <w:right w:val="single" w:sz="4" w:space="0" w:color="000000"/>
            </w:tcBorders>
          </w:tcPr>
          <w:p w14:paraId="1345F558" w14:textId="77777777" w:rsidR="00883AFA" w:rsidRDefault="00883AFA" w:rsidP="003654FF">
            <w:pPr>
              <w:spacing w:after="0"/>
              <w:rPr>
                <w:rStyle w:val="hps"/>
                <w:lang w:val="en"/>
              </w:rPr>
            </w:pPr>
            <w:r>
              <w:rPr>
                <w:rStyle w:val="hps"/>
                <w:rFonts w:ascii="Arial" w:hAnsi="Arial" w:cs="Arial"/>
                <w:lang w:val="en"/>
              </w:rPr>
              <w:t>6</w:t>
            </w:r>
          </w:p>
          <w:p w14:paraId="7DE1FBF8" w14:textId="77777777" w:rsidR="00883AFA" w:rsidRDefault="00883AFA" w:rsidP="003654FF">
            <w:pPr>
              <w:spacing w:after="0"/>
              <w:rPr>
                <w:rFonts w:eastAsia="Times New Roman"/>
                <w:lang w:val="en-US"/>
              </w:rPr>
            </w:pPr>
          </w:p>
        </w:tc>
      </w:tr>
      <w:tr w:rsidR="00883AFA" w14:paraId="502A3B3E"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5F44F60C" w14:textId="77777777" w:rsidR="00883AFA" w:rsidRDefault="00883AFA" w:rsidP="003654FF">
            <w:pPr>
              <w:spacing w:after="0"/>
              <w:rPr>
                <w:rFonts w:ascii="Arial" w:eastAsia="Times New Roman" w:hAnsi="Arial" w:cs="Arial"/>
              </w:rPr>
            </w:pPr>
            <w:r>
              <w:rPr>
                <w:rFonts w:ascii="Arial" w:hAnsi="Arial" w:cs="Arial"/>
              </w:rPr>
              <w:t>22. Data saturation</w:t>
            </w:r>
          </w:p>
        </w:tc>
        <w:tc>
          <w:tcPr>
            <w:tcW w:w="4932" w:type="dxa"/>
            <w:tcBorders>
              <w:top w:val="single" w:sz="4" w:space="0" w:color="000000"/>
              <w:left w:val="single" w:sz="4" w:space="0" w:color="000000"/>
              <w:bottom w:val="single" w:sz="4" w:space="0" w:color="000000"/>
              <w:right w:val="single" w:sz="4" w:space="0" w:color="000000"/>
            </w:tcBorders>
            <w:hideMark/>
          </w:tcPr>
          <w:p w14:paraId="73A0217E"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Was data saturation discussed? </w:t>
            </w:r>
          </w:p>
        </w:tc>
        <w:tc>
          <w:tcPr>
            <w:tcW w:w="2340" w:type="dxa"/>
            <w:tcBorders>
              <w:top w:val="single" w:sz="4" w:space="0" w:color="000000"/>
              <w:left w:val="single" w:sz="4" w:space="0" w:color="000000"/>
              <w:bottom w:val="single" w:sz="4" w:space="0" w:color="000000"/>
              <w:right w:val="single" w:sz="4" w:space="0" w:color="000000"/>
            </w:tcBorders>
            <w:hideMark/>
          </w:tcPr>
          <w:p w14:paraId="6131D7A2" w14:textId="6F658C2D" w:rsidR="00883AFA" w:rsidRDefault="00B820DA" w:rsidP="003654FF">
            <w:pPr>
              <w:spacing w:after="0"/>
              <w:rPr>
                <w:rFonts w:ascii="Arial" w:eastAsia="Times New Roman" w:hAnsi="Arial" w:cs="Arial"/>
              </w:rPr>
            </w:pPr>
            <w:r>
              <w:rPr>
                <w:rFonts w:ascii="Arial" w:eastAsia="Times New Roman" w:hAnsi="Arial" w:cs="Arial"/>
              </w:rPr>
              <w:t>7</w:t>
            </w:r>
          </w:p>
        </w:tc>
      </w:tr>
      <w:tr w:rsidR="00883AFA" w14:paraId="4FB114DC"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7F2F87BF" w14:textId="77777777" w:rsidR="00883AFA" w:rsidRDefault="00883AFA" w:rsidP="003654FF">
            <w:pPr>
              <w:spacing w:after="0"/>
              <w:rPr>
                <w:rFonts w:ascii="Arial" w:eastAsia="Times New Roman" w:hAnsi="Arial" w:cs="Arial"/>
              </w:rPr>
            </w:pPr>
            <w:r>
              <w:rPr>
                <w:rFonts w:ascii="Arial" w:hAnsi="Arial" w:cs="Arial"/>
              </w:rPr>
              <w:t>23. Transcripts returned</w:t>
            </w:r>
          </w:p>
        </w:tc>
        <w:tc>
          <w:tcPr>
            <w:tcW w:w="4932" w:type="dxa"/>
            <w:tcBorders>
              <w:top w:val="single" w:sz="4" w:space="0" w:color="000000"/>
              <w:left w:val="single" w:sz="4" w:space="0" w:color="000000"/>
              <w:bottom w:val="single" w:sz="4" w:space="0" w:color="000000"/>
              <w:right w:val="single" w:sz="4" w:space="0" w:color="000000"/>
            </w:tcBorders>
            <w:hideMark/>
          </w:tcPr>
          <w:p w14:paraId="5D779C80"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Were transcripts returned to participants for comment and/or correction? </w:t>
            </w:r>
          </w:p>
        </w:tc>
        <w:tc>
          <w:tcPr>
            <w:tcW w:w="2340" w:type="dxa"/>
            <w:tcBorders>
              <w:top w:val="single" w:sz="4" w:space="0" w:color="000000"/>
              <w:left w:val="single" w:sz="4" w:space="0" w:color="000000"/>
              <w:bottom w:val="single" w:sz="4" w:space="0" w:color="000000"/>
              <w:right w:val="single" w:sz="4" w:space="0" w:color="000000"/>
            </w:tcBorders>
            <w:hideMark/>
          </w:tcPr>
          <w:p w14:paraId="50BBCCEA" w14:textId="77777777" w:rsidR="00883AFA" w:rsidRDefault="00883AFA" w:rsidP="003654FF">
            <w:pPr>
              <w:spacing w:after="0"/>
              <w:rPr>
                <w:rFonts w:ascii="Arial" w:eastAsia="Times New Roman" w:hAnsi="Arial" w:cs="Arial"/>
              </w:rPr>
            </w:pPr>
            <w:r>
              <w:rPr>
                <w:rFonts w:ascii="Arial" w:eastAsia="Times New Roman" w:hAnsi="Arial" w:cs="Arial"/>
              </w:rPr>
              <w:t>n/a</w:t>
            </w:r>
          </w:p>
        </w:tc>
      </w:tr>
      <w:tr w:rsidR="00883AFA" w14:paraId="60B986DC" w14:textId="77777777" w:rsidTr="003654FF">
        <w:tc>
          <w:tcPr>
            <w:tcW w:w="3261" w:type="dxa"/>
            <w:tcBorders>
              <w:top w:val="single" w:sz="4" w:space="0" w:color="000000"/>
              <w:left w:val="single" w:sz="4" w:space="0" w:color="000000"/>
              <w:bottom w:val="single" w:sz="4" w:space="0" w:color="000000"/>
              <w:right w:val="single" w:sz="4" w:space="0" w:color="000000"/>
            </w:tcBorders>
            <w:shd w:val="clear" w:color="auto" w:fill="E7E6E6"/>
            <w:hideMark/>
          </w:tcPr>
          <w:p w14:paraId="577A0C52"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b/>
              </w:rPr>
            </w:pPr>
            <w:r>
              <w:rPr>
                <w:rFonts w:ascii="Arial" w:hAnsi="Arial" w:cs="Arial"/>
                <w:b/>
              </w:rPr>
              <w:t xml:space="preserve">Domain 3: analysis and ﬁndings </w:t>
            </w:r>
          </w:p>
        </w:tc>
        <w:tc>
          <w:tcPr>
            <w:tcW w:w="4932" w:type="dxa"/>
            <w:tcBorders>
              <w:top w:val="single" w:sz="4" w:space="0" w:color="000000"/>
              <w:left w:val="single" w:sz="4" w:space="0" w:color="000000"/>
              <w:bottom w:val="single" w:sz="4" w:space="0" w:color="000000"/>
              <w:right w:val="single" w:sz="4" w:space="0" w:color="000000"/>
            </w:tcBorders>
            <w:shd w:val="clear" w:color="auto" w:fill="E7E6E6"/>
          </w:tcPr>
          <w:p w14:paraId="00377BD0"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shd w:val="clear" w:color="auto" w:fill="E7E6E6"/>
          </w:tcPr>
          <w:p w14:paraId="6B957BC1" w14:textId="77777777" w:rsidR="00883AFA" w:rsidRDefault="00883AFA" w:rsidP="003654FF">
            <w:pPr>
              <w:spacing w:after="0"/>
              <w:rPr>
                <w:rFonts w:ascii="Arial" w:eastAsia="Times New Roman" w:hAnsi="Arial" w:cs="Arial"/>
              </w:rPr>
            </w:pPr>
          </w:p>
        </w:tc>
      </w:tr>
      <w:tr w:rsidR="00883AFA" w14:paraId="1CE26862"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487795CA"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i/>
              </w:rPr>
            </w:pPr>
            <w:r>
              <w:rPr>
                <w:rFonts w:ascii="Arial" w:hAnsi="Arial" w:cs="Arial"/>
                <w:i/>
              </w:rPr>
              <w:t xml:space="preserve">Data analysis </w:t>
            </w:r>
          </w:p>
        </w:tc>
        <w:tc>
          <w:tcPr>
            <w:tcW w:w="4932" w:type="dxa"/>
            <w:tcBorders>
              <w:top w:val="single" w:sz="4" w:space="0" w:color="000000"/>
              <w:left w:val="single" w:sz="4" w:space="0" w:color="000000"/>
              <w:bottom w:val="single" w:sz="4" w:space="0" w:color="000000"/>
              <w:right w:val="single" w:sz="4" w:space="0" w:color="000000"/>
            </w:tcBorders>
          </w:tcPr>
          <w:p w14:paraId="2EBA477E" w14:textId="77777777" w:rsidR="00883AFA" w:rsidRDefault="00883AFA" w:rsidP="003654FF">
            <w:pPr>
              <w:spacing w:after="0"/>
              <w:rPr>
                <w:rFonts w:ascii="Arial" w:eastAsia="Times New Roman" w:hAnsi="Arial" w:cs="Arial"/>
              </w:rPr>
            </w:pPr>
          </w:p>
          <w:p w14:paraId="3B556FD6"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57B02E05" w14:textId="77777777" w:rsidR="00883AFA" w:rsidRDefault="00883AFA" w:rsidP="003654FF">
            <w:pPr>
              <w:spacing w:after="0"/>
              <w:rPr>
                <w:rFonts w:ascii="Arial" w:eastAsia="Times New Roman" w:hAnsi="Arial" w:cs="Arial"/>
              </w:rPr>
            </w:pPr>
          </w:p>
        </w:tc>
      </w:tr>
      <w:tr w:rsidR="00883AFA" w14:paraId="57798EC5"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34CB4707" w14:textId="77777777" w:rsidR="00883AFA" w:rsidRDefault="00883AFA" w:rsidP="003654FF">
            <w:pPr>
              <w:spacing w:after="0"/>
              <w:rPr>
                <w:rFonts w:ascii="Arial" w:eastAsia="Times New Roman" w:hAnsi="Arial" w:cs="Arial"/>
              </w:rPr>
            </w:pPr>
            <w:r>
              <w:rPr>
                <w:rFonts w:ascii="Arial" w:hAnsi="Arial" w:cs="Arial"/>
              </w:rPr>
              <w:t>24. Number of data coders</w:t>
            </w:r>
          </w:p>
        </w:tc>
        <w:tc>
          <w:tcPr>
            <w:tcW w:w="4932" w:type="dxa"/>
            <w:tcBorders>
              <w:top w:val="single" w:sz="4" w:space="0" w:color="000000"/>
              <w:left w:val="single" w:sz="4" w:space="0" w:color="000000"/>
              <w:bottom w:val="single" w:sz="4" w:space="0" w:color="000000"/>
              <w:right w:val="single" w:sz="4" w:space="0" w:color="000000"/>
            </w:tcBorders>
            <w:hideMark/>
          </w:tcPr>
          <w:p w14:paraId="75709FB2"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How many data coders coded the data? </w:t>
            </w:r>
          </w:p>
        </w:tc>
        <w:tc>
          <w:tcPr>
            <w:tcW w:w="2340" w:type="dxa"/>
            <w:tcBorders>
              <w:top w:val="single" w:sz="4" w:space="0" w:color="000000"/>
              <w:left w:val="single" w:sz="4" w:space="0" w:color="000000"/>
              <w:bottom w:val="single" w:sz="4" w:space="0" w:color="000000"/>
              <w:right w:val="single" w:sz="4" w:space="0" w:color="000000"/>
            </w:tcBorders>
            <w:hideMark/>
          </w:tcPr>
          <w:p w14:paraId="7CAB6CCA" w14:textId="77777777" w:rsidR="00883AFA" w:rsidRDefault="00883AFA" w:rsidP="003654FF">
            <w:pPr>
              <w:spacing w:after="0"/>
              <w:rPr>
                <w:rFonts w:ascii="Arial" w:eastAsia="Times New Roman" w:hAnsi="Arial" w:cs="Arial"/>
              </w:rPr>
            </w:pPr>
            <w:r>
              <w:rPr>
                <w:rFonts w:ascii="Arial" w:eastAsia="Times New Roman" w:hAnsi="Arial" w:cs="Arial"/>
              </w:rPr>
              <w:t>7</w:t>
            </w:r>
          </w:p>
        </w:tc>
      </w:tr>
      <w:tr w:rsidR="00883AFA" w14:paraId="0D50950D"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6D67127A" w14:textId="77777777" w:rsidR="00883AFA" w:rsidRDefault="00883AFA" w:rsidP="003654FF">
            <w:pPr>
              <w:spacing w:after="0"/>
              <w:rPr>
                <w:rFonts w:ascii="Arial" w:eastAsia="Times New Roman" w:hAnsi="Arial" w:cs="Arial"/>
              </w:rPr>
            </w:pPr>
            <w:r>
              <w:rPr>
                <w:rFonts w:ascii="Arial" w:hAnsi="Arial" w:cs="Arial"/>
              </w:rPr>
              <w:t>25. Description of the coding tree</w:t>
            </w:r>
          </w:p>
        </w:tc>
        <w:tc>
          <w:tcPr>
            <w:tcW w:w="4932" w:type="dxa"/>
            <w:tcBorders>
              <w:top w:val="single" w:sz="4" w:space="0" w:color="000000"/>
              <w:left w:val="single" w:sz="4" w:space="0" w:color="000000"/>
              <w:bottom w:val="single" w:sz="4" w:space="0" w:color="000000"/>
              <w:right w:val="single" w:sz="4" w:space="0" w:color="000000"/>
            </w:tcBorders>
            <w:hideMark/>
          </w:tcPr>
          <w:p w14:paraId="263CB647"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Did authors provide a description of the coding tree? </w:t>
            </w:r>
          </w:p>
        </w:tc>
        <w:tc>
          <w:tcPr>
            <w:tcW w:w="2340" w:type="dxa"/>
            <w:tcBorders>
              <w:top w:val="single" w:sz="4" w:space="0" w:color="000000"/>
              <w:left w:val="single" w:sz="4" w:space="0" w:color="000000"/>
              <w:bottom w:val="single" w:sz="4" w:space="0" w:color="000000"/>
              <w:right w:val="single" w:sz="4" w:space="0" w:color="000000"/>
            </w:tcBorders>
          </w:tcPr>
          <w:p w14:paraId="02298143" w14:textId="77777777" w:rsidR="00883AFA" w:rsidRDefault="00883AFA" w:rsidP="003654FF">
            <w:pPr>
              <w:spacing w:after="0"/>
              <w:rPr>
                <w:rFonts w:ascii="Arial" w:eastAsia="Times New Roman" w:hAnsi="Arial" w:cs="Arial"/>
              </w:rPr>
            </w:pPr>
          </w:p>
        </w:tc>
      </w:tr>
      <w:tr w:rsidR="00883AFA" w14:paraId="61B8E149"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6772BF8E" w14:textId="77777777" w:rsidR="00883AFA" w:rsidRDefault="00883AFA" w:rsidP="003654FF">
            <w:pPr>
              <w:spacing w:after="0"/>
              <w:rPr>
                <w:rFonts w:ascii="Arial" w:eastAsia="Times New Roman" w:hAnsi="Arial" w:cs="Arial"/>
              </w:rPr>
            </w:pPr>
            <w:r>
              <w:rPr>
                <w:rFonts w:ascii="Arial" w:hAnsi="Arial" w:cs="Arial"/>
              </w:rPr>
              <w:t>26. Derivation of themes</w:t>
            </w:r>
          </w:p>
        </w:tc>
        <w:tc>
          <w:tcPr>
            <w:tcW w:w="4932" w:type="dxa"/>
            <w:tcBorders>
              <w:top w:val="single" w:sz="4" w:space="0" w:color="000000"/>
              <w:left w:val="single" w:sz="4" w:space="0" w:color="000000"/>
              <w:bottom w:val="single" w:sz="4" w:space="0" w:color="000000"/>
              <w:right w:val="single" w:sz="4" w:space="0" w:color="000000"/>
            </w:tcBorders>
          </w:tcPr>
          <w:p w14:paraId="382BA563"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Were themes identiﬁed in advance or derived from the data? </w:t>
            </w:r>
          </w:p>
          <w:p w14:paraId="7D74865A"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hideMark/>
          </w:tcPr>
          <w:p w14:paraId="7A531E28" w14:textId="77777777" w:rsidR="00883AFA" w:rsidRDefault="00883AFA" w:rsidP="003654FF">
            <w:pPr>
              <w:spacing w:after="0"/>
              <w:rPr>
                <w:rFonts w:ascii="Arial" w:eastAsia="Times New Roman" w:hAnsi="Arial" w:cs="Arial"/>
              </w:rPr>
            </w:pPr>
            <w:r>
              <w:rPr>
                <w:rFonts w:ascii="Arial" w:eastAsia="Times New Roman" w:hAnsi="Arial" w:cs="Arial"/>
              </w:rPr>
              <w:t>7</w:t>
            </w:r>
          </w:p>
        </w:tc>
      </w:tr>
      <w:tr w:rsidR="00883AFA" w14:paraId="34344D6A"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0CA797FF" w14:textId="77777777" w:rsidR="00883AFA" w:rsidRDefault="00883AFA" w:rsidP="003654FF">
            <w:pPr>
              <w:spacing w:after="0"/>
              <w:rPr>
                <w:rFonts w:ascii="Arial" w:eastAsia="Times New Roman" w:hAnsi="Arial" w:cs="Arial"/>
              </w:rPr>
            </w:pPr>
            <w:r>
              <w:rPr>
                <w:rFonts w:ascii="Arial" w:hAnsi="Arial" w:cs="Arial"/>
              </w:rPr>
              <w:t>27. Software</w:t>
            </w:r>
          </w:p>
        </w:tc>
        <w:tc>
          <w:tcPr>
            <w:tcW w:w="4932" w:type="dxa"/>
            <w:tcBorders>
              <w:top w:val="single" w:sz="4" w:space="0" w:color="000000"/>
              <w:left w:val="single" w:sz="4" w:space="0" w:color="000000"/>
              <w:bottom w:val="single" w:sz="4" w:space="0" w:color="000000"/>
              <w:right w:val="single" w:sz="4" w:space="0" w:color="000000"/>
            </w:tcBorders>
            <w:hideMark/>
          </w:tcPr>
          <w:p w14:paraId="147EC963"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What software, if applicable, was used to manage the data? </w:t>
            </w:r>
          </w:p>
        </w:tc>
        <w:tc>
          <w:tcPr>
            <w:tcW w:w="2340" w:type="dxa"/>
            <w:tcBorders>
              <w:top w:val="single" w:sz="4" w:space="0" w:color="000000"/>
              <w:left w:val="single" w:sz="4" w:space="0" w:color="000000"/>
              <w:bottom w:val="single" w:sz="4" w:space="0" w:color="000000"/>
              <w:right w:val="single" w:sz="4" w:space="0" w:color="000000"/>
            </w:tcBorders>
            <w:hideMark/>
          </w:tcPr>
          <w:p w14:paraId="5F0093D5" w14:textId="77777777" w:rsidR="00883AFA" w:rsidRDefault="00883AFA" w:rsidP="003654FF">
            <w:pPr>
              <w:spacing w:after="0"/>
              <w:rPr>
                <w:rFonts w:ascii="Arial" w:eastAsia="Times New Roman" w:hAnsi="Arial" w:cs="Arial"/>
              </w:rPr>
            </w:pPr>
            <w:r>
              <w:rPr>
                <w:rFonts w:ascii="Arial" w:eastAsia="Times New Roman" w:hAnsi="Arial" w:cs="Arial"/>
              </w:rPr>
              <w:t>7</w:t>
            </w:r>
          </w:p>
        </w:tc>
      </w:tr>
      <w:tr w:rsidR="00883AFA" w14:paraId="180BA0E2"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558A98B9" w14:textId="77777777" w:rsidR="00883AFA" w:rsidRDefault="00883AFA" w:rsidP="003654FF">
            <w:pPr>
              <w:spacing w:after="0"/>
              <w:rPr>
                <w:rFonts w:ascii="Arial" w:eastAsia="Times New Roman" w:hAnsi="Arial" w:cs="Arial"/>
              </w:rPr>
            </w:pPr>
            <w:r>
              <w:rPr>
                <w:rFonts w:ascii="Arial" w:hAnsi="Arial" w:cs="Arial"/>
              </w:rPr>
              <w:t>28. Participant checking</w:t>
            </w:r>
          </w:p>
        </w:tc>
        <w:tc>
          <w:tcPr>
            <w:tcW w:w="4932" w:type="dxa"/>
            <w:tcBorders>
              <w:top w:val="single" w:sz="4" w:space="0" w:color="000000"/>
              <w:left w:val="single" w:sz="4" w:space="0" w:color="000000"/>
              <w:bottom w:val="single" w:sz="4" w:space="0" w:color="000000"/>
              <w:right w:val="single" w:sz="4" w:space="0" w:color="000000"/>
            </w:tcBorders>
            <w:hideMark/>
          </w:tcPr>
          <w:p w14:paraId="4111DA68"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Did participants provide feedback on the ﬁndings? </w:t>
            </w:r>
          </w:p>
        </w:tc>
        <w:tc>
          <w:tcPr>
            <w:tcW w:w="2340" w:type="dxa"/>
            <w:tcBorders>
              <w:top w:val="single" w:sz="4" w:space="0" w:color="000000"/>
              <w:left w:val="single" w:sz="4" w:space="0" w:color="000000"/>
              <w:bottom w:val="single" w:sz="4" w:space="0" w:color="000000"/>
              <w:right w:val="single" w:sz="4" w:space="0" w:color="000000"/>
            </w:tcBorders>
            <w:hideMark/>
          </w:tcPr>
          <w:p w14:paraId="64F4A284" w14:textId="77777777" w:rsidR="00883AFA" w:rsidRDefault="00883AFA" w:rsidP="003654FF">
            <w:pPr>
              <w:spacing w:after="0"/>
              <w:rPr>
                <w:rFonts w:ascii="Arial" w:eastAsia="Times New Roman" w:hAnsi="Arial" w:cs="Arial"/>
              </w:rPr>
            </w:pPr>
            <w:r>
              <w:rPr>
                <w:rFonts w:ascii="Arial" w:eastAsia="Times New Roman" w:hAnsi="Arial" w:cs="Arial"/>
              </w:rPr>
              <w:t xml:space="preserve">N/A </w:t>
            </w:r>
          </w:p>
        </w:tc>
      </w:tr>
      <w:tr w:rsidR="00883AFA" w14:paraId="3B9C02A1"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1127CC68"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i/>
              </w:rPr>
            </w:pPr>
            <w:r>
              <w:rPr>
                <w:rFonts w:ascii="Arial" w:hAnsi="Arial" w:cs="Arial"/>
                <w:i/>
              </w:rPr>
              <w:t xml:space="preserve">Reporting </w:t>
            </w:r>
          </w:p>
        </w:tc>
        <w:tc>
          <w:tcPr>
            <w:tcW w:w="4932" w:type="dxa"/>
            <w:tcBorders>
              <w:top w:val="single" w:sz="4" w:space="0" w:color="000000"/>
              <w:left w:val="single" w:sz="4" w:space="0" w:color="000000"/>
              <w:bottom w:val="single" w:sz="4" w:space="0" w:color="000000"/>
              <w:right w:val="single" w:sz="4" w:space="0" w:color="000000"/>
            </w:tcBorders>
          </w:tcPr>
          <w:p w14:paraId="3ED95E24" w14:textId="77777777" w:rsidR="00883AFA" w:rsidRDefault="00883AFA" w:rsidP="003654FF">
            <w:pPr>
              <w:spacing w:after="0"/>
              <w:rPr>
                <w:rFonts w:ascii="Arial" w:eastAsia="Times New Roman" w:hAnsi="Arial" w:cs="Arial"/>
              </w:rPr>
            </w:pPr>
          </w:p>
          <w:p w14:paraId="33FD52EF" w14:textId="77777777" w:rsidR="00883AFA" w:rsidRDefault="00883AFA" w:rsidP="003654FF">
            <w:pPr>
              <w:spacing w:after="0"/>
              <w:rPr>
                <w:rFonts w:ascii="Arial" w:eastAsia="Times New Roman"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18637C15" w14:textId="77777777" w:rsidR="00883AFA" w:rsidRDefault="00883AFA" w:rsidP="003654FF">
            <w:pPr>
              <w:spacing w:after="0"/>
              <w:rPr>
                <w:rFonts w:ascii="Arial" w:eastAsia="Times New Roman" w:hAnsi="Arial" w:cs="Arial"/>
              </w:rPr>
            </w:pPr>
          </w:p>
        </w:tc>
      </w:tr>
      <w:tr w:rsidR="00883AFA" w14:paraId="247B24C2"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6B1D9B86" w14:textId="77777777" w:rsidR="00883AFA" w:rsidRDefault="00883AFA" w:rsidP="003654FF">
            <w:pPr>
              <w:spacing w:after="0"/>
              <w:rPr>
                <w:rFonts w:ascii="Arial" w:eastAsia="Times New Roman" w:hAnsi="Arial" w:cs="Arial"/>
              </w:rPr>
            </w:pPr>
            <w:r>
              <w:rPr>
                <w:rFonts w:ascii="Arial" w:hAnsi="Arial" w:cs="Arial"/>
              </w:rPr>
              <w:t>29. Quotations presented</w:t>
            </w:r>
          </w:p>
        </w:tc>
        <w:tc>
          <w:tcPr>
            <w:tcW w:w="4932" w:type="dxa"/>
            <w:tcBorders>
              <w:top w:val="single" w:sz="4" w:space="0" w:color="000000"/>
              <w:left w:val="single" w:sz="4" w:space="0" w:color="000000"/>
              <w:bottom w:val="single" w:sz="4" w:space="0" w:color="000000"/>
              <w:right w:val="single" w:sz="4" w:space="0" w:color="000000"/>
            </w:tcBorders>
          </w:tcPr>
          <w:p w14:paraId="69E456FE"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Were participant quotations presented to illustrate the themes/ﬁndings? Was each quotation identiﬁed? e.g. participant number </w:t>
            </w:r>
          </w:p>
          <w:p w14:paraId="77EA3D17"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70368DFE" w14:textId="77777777" w:rsidR="00883AFA" w:rsidRDefault="00883AFA" w:rsidP="003654FF">
            <w:pPr>
              <w:spacing w:after="0"/>
              <w:rPr>
                <w:rStyle w:val="hps"/>
                <w:lang w:val="en"/>
              </w:rPr>
            </w:pPr>
          </w:p>
          <w:p w14:paraId="77F2462D" w14:textId="77777777" w:rsidR="00883AFA" w:rsidRDefault="00883AFA" w:rsidP="003654FF">
            <w:pPr>
              <w:spacing w:after="0"/>
              <w:rPr>
                <w:rFonts w:eastAsia="Times New Roman"/>
                <w:lang w:val="en-US"/>
              </w:rPr>
            </w:pPr>
            <w:r>
              <w:rPr>
                <w:rFonts w:ascii="Arial" w:eastAsia="Times New Roman" w:hAnsi="Arial" w:cs="Arial"/>
              </w:rPr>
              <w:t>7-13</w:t>
            </w:r>
          </w:p>
        </w:tc>
      </w:tr>
      <w:tr w:rsidR="00883AFA" w14:paraId="59E53AA3"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233DFC6C" w14:textId="77777777" w:rsidR="00883AFA" w:rsidRDefault="00883AFA" w:rsidP="003654FF">
            <w:pPr>
              <w:spacing w:after="0"/>
              <w:rPr>
                <w:rFonts w:ascii="Arial" w:eastAsia="Times New Roman" w:hAnsi="Arial" w:cs="Arial"/>
              </w:rPr>
            </w:pPr>
            <w:r>
              <w:rPr>
                <w:rFonts w:ascii="Arial" w:hAnsi="Arial" w:cs="Arial"/>
              </w:rPr>
              <w:lastRenderedPageBreak/>
              <w:t>30. Data and ﬁndings consistent</w:t>
            </w:r>
          </w:p>
        </w:tc>
        <w:tc>
          <w:tcPr>
            <w:tcW w:w="4932" w:type="dxa"/>
            <w:tcBorders>
              <w:top w:val="single" w:sz="4" w:space="0" w:color="000000"/>
              <w:left w:val="single" w:sz="4" w:space="0" w:color="000000"/>
              <w:bottom w:val="single" w:sz="4" w:space="0" w:color="000000"/>
              <w:right w:val="single" w:sz="4" w:space="0" w:color="000000"/>
            </w:tcBorders>
            <w:hideMark/>
          </w:tcPr>
          <w:p w14:paraId="1C097BD3"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Was there consistency between the data presented and the ﬁndings? </w:t>
            </w:r>
          </w:p>
        </w:tc>
        <w:tc>
          <w:tcPr>
            <w:tcW w:w="2340" w:type="dxa"/>
            <w:tcBorders>
              <w:top w:val="single" w:sz="4" w:space="0" w:color="000000"/>
              <w:left w:val="single" w:sz="4" w:space="0" w:color="000000"/>
              <w:bottom w:val="single" w:sz="4" w:space="0" w:color="000000"/>
              <w:right w:val="single" w:sz="4" w:space="0" w:color="000000"/>
            </w:tcBorders>
            <w:hideMark/>
          </w:tcPr>
          <w:p w14:paraId="32E01728" w14:textId="77777777" w:rsidR="00883AFA" w:rsidRDefault="00883AFA" w:rsidP="003654FF">
            <w:pPr>
              <w:spacing w:after="0"/>
              <w:rPr>
                <w:rFonts w:ascii="Arial" w:eastAsia="Times New Roman" w:hAnsi="Arial" w:cs="Arial"/>
              </w:rPr>
            </w:pPr>
            <w:r>
              <w:rPr>
                <w:rFonts w:ascii="Arial" w:eastAsia="Times New Roman" w:hAnsi="Arial" w:cs="Arial"/>
              </w:rPr>
              <w:t>7-13</w:t>
            </w:r>
          </w:p>
        </w:tc>
      </w:tr>
      <w:tr w:rsidR="00883AFA" w14:paraId="4270130D"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4A0768A3" w14:textId="77777777" w:rsidR="00883AFA" w:rsidRDefault="00883AFA" w:rsidP="003654FF">
            <w:pPr>
              <w:spacing w:after="0"/>
              <w:rPr>
                <w:rFonts w:ascii="Arial" w:eastAsia="Times New Roman" w:hAnsi="Arial" w:cs="Arial"/>
              </w:rPr>
            </w:pPr>
            <w:r>
              <w:rPr>
                <w:rFonts w:ascii="Arial" w:hAnsi="Arial" w:cs="Arial"/>
              </w:rPr>
              <w:t>31. Clarity of major themes</w:t>
            </w:r>
          </w:p>
        </w:tc>
        <w:tc>
          <w:tcPr>
            <w:tcW w:w="4932" w:type="dxa"/>
            <w:tcBorders>
              <w:top w:val="single" w:sz="4" w:space="0" w:color="000000"/>
              <w:left w:val="single" w:sz="4" w:space="0" w:color="000000"/>
              <w:bottom w:val="single" w:sz="4" w:space="0" w:color="000000"/>
              <w:right w:val="single" w:sz="4" w:space="0" w:color="000000"/>
            </w:tcBorders>
            <w:hideMark/>
          </w:tcPr>
          <w:p w14:paraId="194624DC"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Were major themes clearly presented in the ﬁndings? </w:t>
            </w:r>
          </w:p>
        </w:tc>
        <w:tc>
          <w:tcPr>
            <w:tcW w:w="2340" w:type="dxa"/>
            <w:tcBorders>
              <w:top w:val="single" w:sz="4" w:space="0" w:color="000000"/>
              <w:left w:val="single" w:sz="4" w:space="0" w:color="000000"/>
              <w:bottom w:val="single" w:sz="4" w:space="0" w:color="000000"/>
              <w:right w:val="single" w:sz="4" w:space="0" w:color="000000"/>
            </w:tcBorders>
            <w:hideMark/>
          </w:tcPr>
          <w:p w14:paraId="3300D820" w14:textId="77777777" w:rsidR="00883AFA" w:rsidRDefault="00883AFA" w:rsidP="003654FF">
            <w:pPr>
              <w:spacing w:after="0"/>
              <w:rPr>
                <w:rFonts w:ascii="Arial" w:eastAsia="Times New Roman" w:hAnsi="Arial" w:cs="Arial"/>
              </w:rPr>
            </w:pPr>
            <w:r>
              <w:rPr>
                <w:rFonts w:ascii="Arial" w:eastAsia="Times New Roman" w:hAnsi="Arial" w:cs="Arial"/>
              </w:rPr>
              <w:t>7-13</w:t>
            </w:r>
          </w:p>
        </w:tc>
      </w:tr>
      <w:tr w:rsidR="00883AFA" w14:paraId="72C24D8F" w14:textId="77777777" w:rsidTr="003654FF">
        <w:tc>
          <w:tcPr>
            <w:tcW w:w="3261" w:type="dxa"/>
            <w:tcBorders>
              <w:top w:val="single" w:sz="4" w:space="0" w:color="000000"/>
              <w:left w:val="single" w:sz="4" w:space="0" w:color="000000"/>
              <w:bottom w:val="single" w:sz="4" w:space="0" w:color="000000"/>
              <w:right w:val="single" w:sz="4" w:space="0" w:color="000000"/>
            </w:tcBorders>
            <w:hideMark/>
          </w:tcPr>
          <w:p w14:paraId="6097A1E0" w14:textId="77777777" w:rsidR="00883AFA" w:rsidRDefault="00883AFA" w:rsidP="003654FF">
            <w:pPr>
              <w:spacing w:after="0"/>
              <w:rPr>
                <w:rFonts w:ascii="Arial" w:eastAsia="Times New Roman" w:hAnsi="Arial" w:cs="Arial"/>
              </w:rPr>
            </w:pPr>
            <w:r>
              <w:rPr>
                <w:rFonts w:ascii="Arial" w:hAnsi="Arial" w:cs="Arial"/>
              </w:rPr>
              <w:t>32. Clarity of minor themes</w:t>
            </w:r>
          </w:p>
        </w:tc>
        <w:tc>
          <w:tcPr>
            <w:tcW w:w="4932" w:type="dxa"/>
            <w:tcBorders>
              <w:top w:val="single" w:sz="4" w:space="0" w:color="000000"/>
              <w:left w:val="single" w:sz="4" w:space="0" w:color="000000"/>
              <w:bottom w:val="single" w:sz="4" w:space="0" w:color="000000"/>
              <w:right w:val="single" w:sz="4" w:space="0" w:color="000000"/>
            </w:tcBorders>
            <w:hideMark/>
          </w:tcPr>
          <w:p w14:paraId="342A0B82" w14:textId="77777777" w:rsidR="00883AFA" w:rsidRDefault="00883AFA" w:rsidP="003654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Arial"/>
              </w:rPr>
            </w:pPr>
            <w:r>
              <w:rPr>
                <w:rFonts w:ascii="Arial" w:hAnsi="Arial" w:cs="Arial"/>
              </w:rPr>
              <w:t xml:space="preserve">Is there a description of diverse cases or discussion of minor themes?      </w:t>
            </w:r>
          </w:p>
        </w:tc>
        <w:tc>
          <w:tcPr>
            <w:tcW w:w="2340" w:type="dxa"/>
            <w:tcBorders>
              <w:top w:val="single" w:sz="4" w:space="0" w:color="000000"/>
              <w:left w:val="single" w:sz="4" w:space="0" w:color="000000"/>
              <w:bottom w:val="single" w:sz="4" w:space="0" w:color="000000"/>
              <w:right w:val="single" w:sz="4" w:space="0" w:color="000000"/>
            </w:tcBorders>
            <w:hideMark/>
          </w:tcPr>
          <w:p w14:paraId="4C083ABD" w14:textId="77777777" w:rsidR="00883AFA" w:rsidRDefault="00883AFA" w:rsidP="003654FF">
            <w:pPr>
              <w:spacing w:after="0"/>
              <w:rPr>
                <w:rFonts w:ascii="Arial" w:eastAsia="Times New Roman" w:hAnsi="Arial" w:cs="Arial"/>
              </w:rPr>
            </w:pPr>
            <w:r>
              <w:rPr>
                <w:rFonts w:ascii="Arial" w:eastAsia="Times New Roman" w:hAnsi="Arial" w:cs="Arial"/>
              </w:rPr>
              <w:t xml:space="preserve">7-13 </w:t>
            </w:r>
          </w:p>
        </w:tc>
      </w:tr>
    </w:tbl>
    <w:p w14:paraId="23264C2E" w14:textId="77777777" w:rsidR="00883AFA" w:rsidRDefault="00883AFA" w:rsidP="00883A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eastAsia="Cambria" w:hAnsi="Arial" w:cs="Helvetica"/>
          <w:szCs w:val="24"/>
          <w:lang w:val="en-US"/>
        </w:rPr>
      </w:pPr>
    </w:p>
    <w:p w14:paraId="0F45437A" w14:textId="77777777" w:rsidR="00883AFA" w:rsidRDefault="00883AFA" w:rsidP="00883AFA">
      <w:pPr>
        <w:rPr>
          <w:rFonts w:ascii="Cambria" w:hAnsi="Cambria" w:cs="Times New Roman"/>
          <w:sz w:val="24"/>
        </w:rPr>
      </w:pPr>
    </w:p>
    <w:p w14:paraId="6F3A4CB9" w14:textId="77777777" w:rsidR="00883AFA" w:rsidRDefault="00883AFA" w:rsidP="00883AFA">
      <w:pPr>
        <w:spacing w:line="480" w:lineRule="auto"/>
      </w:pPr>
    </w:p>
    <w:p w14:paraId="2A9E5842" w14:textId="77777777" w:rsidR="00883AFA" w:rsidRDefault="00883AFA" w:rsidP="00883AFA">
      <w:pPr>
        <w:spacing w:line="480" w:lineRule="auto"/>
      </w:pPr>
    </w:p>
    <w:p w14:paraId="17ACA9FB" w14:textId="77777777" w:rsidR="00883AFA" w:rsidRDefault="00883AFA" w:rsidP="00883AFA">
      <w:pPr>
        <w:spacing w:line="480" w:lineRule="auto"/>
      </w:pPr>
    </w:p>
    <w:p w14:paraId="5601B908" w14:textId="77777777" w:rsidR="00883AFA" w:rsidRDefault="00883AFA" w:rsidP="00883AFA">
      <w:pPr>
        <w:spacing w:line="480" w:lineRule="auto"/>
      </w:pPr>
    </w:p>
    <w:p w14:paraId="1B244040" w14:textId="77777777" w:rsidR="00883AFA" w:rsidRDefault="00883AFA" w:rsidP="00883AFA">
      <w:pPr>
        <w:spacing w:line="480" w:lineRule="auto"/>
      </w:pPr>
    </w:p>
    <w:p w14:paraId="58C190A5" w14:textId="77777777" w:rsidR="00883AFA" w:rsidRDefault="00883AFA" w:rsidP="00883AFA">
      <w:pPr>
        <w:spacing w:line="480" w:lineRule="auto"/>
      </w:pPr>
    </w:p>
    <w:p w14:paraId="14D6E907" w14:textId="77777777" w:rsidR="00883AFA" w:rsidRDefault="00883AFA" w:rsidP="00883AFA">
      <w:pPr>
        <w:spacing w:line="480" w:lineRule="auto"/>
      </w:pPr>
    </w:p>
    <w:p w14:paraId="13B67847" w14:textId="77777777" w:rsidR="00883AFA" w:rsidRDefault="00883AFA" w:rsidP="00883AFA">
      <w:pPr>
        <w:spacing w:line="480" w:lineRule="auto"/>
      </w:pPr>
    </w:p>
    <w:p w14:paraId="5A310140" w14:textId="77777777" w:rsidR="00883AFA" w:rsidRDefault="00883AFA" w:rsidP="00883AFA">
      <w:pPr>
        <w:spacing w:line="480" w:lineRule="auto"/>
      </w:pPr>
    </w:p>
    <w:p w14:paraId="2509DCB4" w14:textId="77777777" w:rsidR="00883AFA" w:rsidRDefault="00883AFA" w:rsidP="00883AFA">
      <w:pPr>
        <w:spacing w:line="480" w:lineRule="auto"/>
      </w:pPr>
    </w:p>
    <w:p w14:paraId="0664A0D0" w14:textId="77777777" w:rsidR="00883AFA" w:rsidRDefault="00883AFA" w:rsidP="00883AFA">
      <w:pPr>
        <w:spacing w:line="480" w:lineRule="auto"/>
      </w:pPr>
    </w:p>
    <w:p w14:paraId="5D7A009C" w14:textId="77777777" w:rsidR="00883AFA" w:rsidRDefault="00883AFA" w:rsidP="00883AFA">
      <w:pPr>
        <w:spacing w:line="480" w:lineRule="auto"/>
      </w:pPr>
    </w:p>
    <w:p w14:paraId="2C765197" w14:textId="5FFD2CD5" w:rsidR="00883AFA" w:rsidRDefault="00883AFA" w:rsidP="00883AFA">
      <w:pPr>
        <w:spacing w:line="480" w:lineRule="auto"/>
      </w:pPr>
    </w:p>
    <w:p w14:paraId="0EADCB7D" w14:textId="3C64214C" w:rsidR="00883AFA" w:rsidRDefault="00883AFA" w:rsidP="00883AFA">
      <w:pPr>
        <w:spacing w:line="480" w:lineRule="auto"/>
      </w:pPr>
    </w:p>
    <w:p w14:paraId="685E44DC" w14:textId="0384AD7A" w:rsidR="00883AFA" w:rsidRDefault="00883AFA" w:rsidP="00883AFA">
      <w:pPr>
        <w:spacing w:line="480" w:lineRule="auto"/>
      </w:pPr>
    </w:p>
    <w:p w14:paraId="13FFD6F9" w14:textId="58E6C408" w:rsidR="00883AFA" w:rsidRDefault="00883AFA" w:rsidP="00883AFA">
      <w:pPr>
        <w:spacing w:line="480" w:lineRule="auto"/>
      </w:pPr>
    </w:p>
    <w:p w14:paraId="27FB3BE0" w14:textId="77777777" w:rsidR="00883AFA" w:rsidRDefault="00883AFA" w:rsidP="00883AFA">
      <w:pPr>
        <w:spacing w:line="480" w:lineRule="auto"/>
      </w:pPr>
    </w:p>
    <w:p w14:paraId="5224DD6E" w14:textId="77777777" w:rsidR="00883AFA" w:rsidRPr="00883AFA" w:rsidRDefault="00883AFA" w:rsidP="00883AFA">
      <w:pPr>
        <w:spacing w:line="480" w:lineRule="auto"/>
        <w:rPr>
          <w:i/>
          <w:iCs/>
        </w:rPr>
      </w:pPr>
      <w:r w:rsidRPr="00883AFA">
        <w:rPr>
          <w:i/>
          <w:iCs/>
        </w:rPr>
        <w:lastRenderedPageBreak/>
        <w:t xml:space="preserve">Appendix B: Interview schedule </w:t>
      </w:r>
    </w:p>
    <w:p w14:paraId="6B4F9B0D" w14:textId="77777777" w:rsidR="00883AFA" w:rsidRPr="007B5BF2" w:rsidRDefault="00883AFA" w:rsidP="00883AFA">
      <w:pPr>
        <w:spacing w:line="276" w:lineRule="auto"/>
        <w:jc w:val="both"/>
        <w:rPr>
          <w:rFonts w:cstheme="minorHAnsi"/>
          <w:b/>
        </w:rPr>
      </w:pPr>
      <w:r w:rsidRPr="007B5BF2">
        <w:rPr>
          <w:rFonts w:cstheme="minorHAnsi"/>
          <w:b/>
        </w:rPr>
        <w:t>EXPERIENCE OF BC-PREDICT</w:t>
      </w:r>
    </w:p>
    <w:p w14:paraId="67FC369C" w14:textId="77777777" w:rsidR="00883AFA" w:rsidRPr="007B5BF2" w:rsidRDefault="00883AFA" w:rsidP="00883AFA">
      <w:pPr>
        <w:spacing w:line="276" w:lineRule="auto"/>
        <w:jc w:val="both"/>
        <w:rPr>
          <w:rFonts w:cstheme="minorHAnsi"/>
        </w:rPr>
      </w:pPr>
      <w:r w:rsidRPr="007B5BF2">
        <w:rPr>
          <w:rFonts w:cstheme="minorHAnsi"/>
        </w:rPr>
        <w:t xml:space="preserve">From your perspective, what was your experience or recollections of the BC-Predict study? </w:t>
      </w:r>
    </w:p>
    <w:p w14:paraId="51C7E64C" w14:textId="77777777" w:rsidR="00883AFA" w:rsidRPr="007B5BF2" w:rsidRDefault="00883AFA" w:rsidP="00883AFA">
      <w:pPr>
        <w:spacing w:line="276" w:lineRule="auto"/>
        <w:jc w:val="both"/>
        <w:rPr>
          <w:rFonts w:cstheme="minorHAnsi"/>
        </w:rPr>
      </w:pPr>
      <w:r w:rsidRPr="007B5BF2">
        <w:rPr>
          <w:rFonts w:cstheme="minorHAnsi"/>
        </w:rPr>
        <w:t xml:space="preserve">How did you find the BC-Predict study being offered to women at your site / GP practice? </w:t>
      </w:r>
    </w:p>
    <w:p w14:paraId="7CDAD376" w14:textId="77777777" w:rsidR="00883AFA" w:rsidRPr="007B5BF2" w:rsidRDefault="00883AFA" w:rsidP="00883AFA">
      <w:pPr>
        <w:pStyle w:val="ListParagraph"/>
        <w:numPr>
          <w:ilvl w:val="0"/>
          <w:numId w:val="3"/>
        </w:numPr>
        <w:spacing w:line="276" w:lineRule="auto"/>
        <w:jc w:val="both"/>
        <w:rPr>
          <w:rFonts w:cstheme="minorHAnsi"/>
        </w:rPr>
      </w:pPr>
      <w:r w:rsidRPr="007B5BF2">
        <w:rPr>
          <w:rFonts w:cstheme="minorHAnsi"/>
        </w:rPr>
        <w:t>Did this change over the course of the study running at your site?</w:t>
      </w:r>
    </w:p>
    <w:p w14:paraId="71EF5E9C" w14:textId="77777777" w:rsidR="00883AFA" w:rsidRPr="007B5BF2" w:rsidRDefault="00883AFA" w:rsidP="00883AFA">
      <w:pPr>
        <w:pStyle w:val="ListParagraph"/>
        <w:numPr>
          <w:ilvl w:val="0"/>
          <w:numId w:val="3"/>
        </w:numPr>
        <w:spacing w:line="276" w:lineRule="auto"/>
        <w:jc w:val="both"/>
        <w:rPr>
          <w:rFonts w:cstheme="minorHAnsi"/>
        </w:rPr>
      </w:pPr>
      <w:r w:rsidRPr="007B5BF2">
        <w:rPr>
          <w:rFonts w:cstheme="minorHAnsi"/>
        </w:rPr>
        <w:t xml:space="preserve">We know that COVID affected how the breast screening service is run e.g. timed appointments, how do you feel it affected the BC-Predict study or ability to offer to women? </w:t>
      </w:r>
    </w:p>
    <w:p w14:paraId="070D738C" w14:textId="77777777" w:rsidR="00883AFA" w:rsidRPr="007B5BF2" w:rsidRDefault="00883AFA" w:rsidP="00883AFA">
      <w:pPr>
        <w:spacing w:line="276" w:lineRule="auto"/>
        <w:jc w:val="both"/>
        <w:rPr>
          <w:rFonts w:cstheme="minorHAnsi"/>
        </w:rPr>
      </w:pPr>
      <w:r w:rsidRPr="007B5BF2">
        <w:rPr>
          <w:rFonts w:cstheme="minorHAnsi"/>
        </w:rPr>
        <w:t xml:space="preserve">What about </w:t>
      </w:r>
      <w:r w:rsidRPr="007B5BF2">
        <w:rPr>
          <w:rFonts w:cstheme="minorHAnsi"/>
          <w:u w:val="single"/>
        </w:rPr>
        <w:t>your personal or your profession’s</w:t>
      </w:r>
      <w:r w:rsidRPr="007B5BF2">
        <w:rPr>
          <w:rFonts w:cstheme="minorHAnsi"/>
        </w:rPr>
        <w:t xml:space="preserve"> role in BC-Predict (inc. supporting women who had taken part); how was that for you? </w:t>
      </w:r>
    </w:p>
    <w:p w14:paraId="2A16727D" w14:textId="77777777" w:rsidR="00883AFA" w:rsidRPr="007B5BF2" w:rsidRDefault="00883AFA" w:rsidP="00883AFA">
      <w:pPr>
        <w:pStyle w:val="ListParagraph"/>
        <w:numPr>
          <w:ilvl w:val="0"/>
          <w:numId w:val="1"/>
        </w:numPr>
        <w:spacing w:line="276" w:lineRule="auto"/>
        <w:jc w:val="both"/>
        <w:rPr>
          <w:rFonts w:cstheme="minorHAnsi"/>
        </w:rPr>
      </w:pPr>
      <w:r w:rsidRPr="007B5BF2">
        <w:rPr>
          <w:rFonts w:cstheme="minorHAnsi"/>
        </w:rPr>
        <w:t>Workload (own and others)</w:t>
      </w:r>
    </w:p>
    <w:p w14:paraId="3A32FAD4" w14:textId="77777777" w:rsidR="00883AFA" w:rsidRPr="007B5BF2" w:rsidRDefault="00883AFA" w:rsidP="00883AFA">
      <w:pPr>
        <w:pStyle w:val="ListParagraph"/>
        <w:numPr>
          <w:ilvl w:val="0"/>
          <w:numId w:val="1"/>
        </w:numPr>
        <w:spacing w:line="276" w:lineRule="auto"/>
        <w:jc w:val="both"/>
        <w:rPr>
          <w:rFonts w:cstheme="minorHAnsi"/>
        </w:rPr>
      </w:pPr>
      <w:r w:rsidRPr="007B5BF2">
        <w:rPr>
          <w:rFonts w:cstheme="minorHAnsi"/>
        </w:rPr>
        <w:t>Relationship with the women invited to your screening site</w:t>
      </w:r>
    </w:p>
    <w:p w14:paraId="50CD738D" w14:textId="77777777" w:rsidR="00883AFA" w:rsidRPr="007B5BF2" w:rsidRDefault="00883AFA" w:rsidP="00883AFA">
      <w:pPr>
        <w:pStyle w:val="ListParagraph"/>
        <w:numPr>
          <w:ilvl w:val="0"/>
          <w:numId w:val="1"/>
        </w:numPr>
        <w:spacing w:line="276" w:lineRule="auto"/>
        <w:jc w:val="both"/>
        <w:rPr>
          <w:rFonts w:cstheme="minorHAnsi"/>
        </w:rPr>
      </w:pPr>
      <w:r w:rsidRPr="007B5BF2">
        <w:rPr>
          <w:rFonts w:cstheme="minorHAnsi"/>
        </w:rPr>
        <w:t>Discussing queries with women / other staff members / primary care etc.</w:t>
      </w:r>
    </w:p>
    <w:p w14:paraId="74D6CE92" w14:textId="77777777" w:rsidR="00883AFA" w:rsidRPr="007B5BF2" w:rsidRDefault="00883AFA" w:rsidP="00883AFA">
      <w:pPr>
        <w:pStyle w:val="ListParagraph"/>
        <w:numPr>
          <w:ilvl w:val="0"/>
          <w:numId w:val="1"/>
        </w:numPr>
        <w:spacing w:line="276" w:lineRule="auto"/>
        <w:jc w:val="both"/>
        <w:rPr>
          <w:rFonts w:cstheme="minorHAnsi"/>
        </w:rPr>
      </w:pPr>
      <w:r w:rsidRPr="007B5BF2">
        <w:rPr>
          <w:rFonts w:cstheme="minorHAnsi"/>
        </w:rPr>
        <w:t>Paperwork / admin / IT issues</w:t>
      </w:r>
    </w:p>
    <w:p w14:paraId="6FBFBBE2" w14:textId="77777777" w:rsidR="00883AFA" w:rsidRPr="007B5BF2" w:rsidRDefault="00883AFA" w:rsidP="00883AFA">
      <w:pPr>
        <w:spacing w:line="276" w:lineRule="auto"/>
        <w:rPr>
          <w:rFonts w:cstheme="minorHAnsi"/>
        </w:rPr>
      </w:pPr>
      <w:r w:rsidRPr="007B5BF2">
        <w:rPr>
          <w:rFonts w:cstheme="minorHAnsi"/>
        </w:rPr>
        <w:t xml:space="preserve">I’d like to hear more about the </w:t>
      </w:r>
      <w:r w:rsidRPr="007B5BF2">
        <w:rPr>
          <w:rFonts w:cstheme="minorHAnsi"/>
          <w:u w:val="single"/>
        </w:rPr>
        <w:t>positives and negatives</w:t>
      </w:r>
      <w:r w:rsidRPr="007B5BF2">
        <w:rPr>
          <w:rFonts w:cstheme="minorHAnsi"/>
        </w:rPr>
        <w:t>, in particular what you liked about how the BC-Predict study was set up/delivered at your site and any challenges you or the service faced because of BC-Predict. Which would you like to start with? [For each point, probe what was good/bad and how we could improve]</w:t>
      </w:r>
    </w:p>
    <w:p w14:paraId="2997CF41" w14:textId="77777777" w:rsidR="00883AFA" w:rsidRPr="007B5BF2" w:rsidRDefault="00883AFA" w:rsidP="00883AFA">
      <w:pPr>
        <w:pStyle w:val="ListParagraph"/>
        <w:numPr>
          <w:ilvl w:val="0"/>
          <w:numId w:val="1"/>
        </w:numPr>
        <w:spacing w:line="276" w:lineRule="auto"/>
        <w:rPr>
          <w:rFonts w:cstheme="minorHAnsi"/>
        </w:rPr>
      </w:pPr>
      <w:r w:rsidRPr="007B5BF2">
        <w:rPr>
          <w:rFonts w:cstheme="minorHAnsi"/>
        </w:rPr>
        <w:t>INVITE: Women invited by letter after mammogram invite</w:t>
      </w:r>
    </w:p>
    <w:p w14:paraId="3FF6B7B8" w14:textId="77777777" w:rsidR="00883AFA" w:rsidRPr="007B5BF2" w:rsidRDefault="00883AFA" w:rsidP="00883AFA">
      <w:pPr>
        <w:pStyle w:val="ListParagraph"/>
        <w:numPr>
          <w:ilvl w:val="0"/>
          <w:numId w:val="1"/>
        </w:numPr>
        <w:spacing w:line="276" w:lineRule="auto"/>
        <w:rPr>
          <w:rFonts w:cstheme="minorHAnsi"/>
        </w:rPr>
      </w:pPr>
      <w:r w:rsidRPr="007B5BF2">
        <w:rPr>
          <w:rFonts w:cstheme="minorHAnsi"/>
        </w:rPr>
        <w:t xml:space="preserve">RISK ESTIMATION: </w:t>
      </w:r>
    </w:p>
    <w:p w14:paraId="76F2F624" w14:textId="77777777" w:rsidR="00883AFA" w:rsidRPr="007B5BF2" w:rsidRDefault="00883AFA" w:rsidP="00883AFA">
      <w:pPr>
        <w:pStyle w:val="ListParagraph"/>
        <w:numPr>
          <w:ilvl w:val="1"/>
          <w:numId w:val="1"/>
        </w:numPr>
        <w:spacing w:line="276" w:lineRule="auto"/>
        <w:rPr>
          <w:rFonts w:cstheme="minorHAnsi"/>
        </w:rPr>
      </w:pPr>
      <w:r w:rsidRPr="007B5BF2">
        <w:rPr>
          <w:rFonts w:cstheme="minorHAnsi"/>
        </w:rPr>
        <w:t xml:space="preserve">women completed risk factor questionnaire online in own time (paper versions could be requested) </w:t>
      </w:r>
    </w:p>
    <w:p w14:paraId="61D9BD49" w14:textId="77777777" w:rsidR="00883AFA" w:rsidRPr="007B5BF2" w:rsidRDefault="00883AFA" w:rsidP="00883AFA">
      <w:pPr>
        <w:pStyle w:val="ListParagraph"/>
        <w:numPr>
          <w:ilvl w:val="1"/>
          <w:numId w:val="1"/>
        </w:numPr>
        <w:spacing w:line="276" w:lineRule="auto"/>
        <w:rPr>
          <w:rFonts w:cstheme="minorHAnsi"/>
        </w:rPr>
      </w:pPr>
      <w:r w:rsidRPr="007B5BF2">
        <w:rPr>
          <w:rFonts w:cstheme="minorHAnsi"/>
        </w:rPr>
        <w:t>mammogram images were transferred to an online cloud platform to process and calculate breast density</w:t>
      </w:r>
    </w:p>
    <w:p w14:paraId="793F7D3F" w14:textId="77777777" w:rsidR="00883AFA" w:rsidRPr="007B5BF2" w:rsidRDefault="00883AFA" w:rsidP="00883AFA">
      <w:pPr>
        <w:pStyle w:val="ListParagraph"/>
        <w:numPr>
          <w:ilvl w:val="1"/>
          <w:numId w:val="1"/>
        </w:numPr>
        <w:spacing w:line="276" w:lineRule="auto"/>
        <w:rPr>
          <w:rFonts w:cstheme="minorHAnsi"/>
        </w:rPr>
      </w:pPr>
      <w:r w:rsidRPr="007B5BF2">
        <w:rPr>
          <w:rFonts w:cstheme="minorHAnsi"/>
        </w:rPr>
        <w:t xml:space="preserve"> [</w:t>
      </w:r>
      <w:r w:rsidRPr="007B5BF2">
        <w:rPr>
          <w:rFonts w:cstheme="minorHAnsi"/>
          <w:i/>
        </w:rPr>
        <w:t>MFT only</w:t>
      </w:r>
      <w:r w:rsidRPr="007B5BF2">
        <w:rPr>
          <w:rFonts w:cstheme="minorHAnsi"/>
        </w:rPr>
        <w:t>] Some women were invited to provide saliva sample to calculate polygenic risk score (genetics)</w:t>
      </w:r>
    </w:p>
    <w:p w14:paraId="13B4D107" w14:textId="77777777" w:rsidR="00883AFA" w:rsidRPr="007B5BF2" w:rsidRDefault="00883AFA" w:rsidP="00883AFA">
      <w:pPr>
        <w:pStyle w:val="ListParagraph"/>
        <w:numPr>
          <w:ilvl w:val="1"/>
          <w:numId w:val="1"/>
        </w:numPr>
        <w:spacing w:line="276" w:lineRule="auto"/>
        <w:rPr>
          <w:rFonts w:cstheme="minorHAnsi"/>
        </w:rPr>
      </w:pPr>
      <w:r w:rsidRPr="007B5BF2">
        <w:rPr>
          <w:rFonts w:cstheme="minorHAnsi"/>
        </w:rPr>
        <w:t>10-year risk estimate assigning women to 1 of 4 categories (low, average, moderate, high)</w:t>
      </w:r>
    </w:p>
    <w:p w14:paraId="1AC3A5D4" w14:textId="77777777" w:rsidR="00883AFA" w:rsidRPr="007B5BF2" w:rsidRDefault="00883AFA" w:rsidP="00883AFA">
      <w:pPr>
        <w:pStyle w:val="ListParagraph"/>
        <w:numPr>
          <w:ilvl w:val="0"/>
          <w:numId w:val="1"/>
        </w:numPr>
        <w:spacing w:line="276" w:lineRule="auto"/>
        <w:rPr>
          <w:rFonts w:cstheme="minorHAnsi"/>
        </w:rPr>
      </w:pPr>
      <w:r w:rsidRPr="007B5BF2">
        <w:rPr>
          <w:rFonts w:cstheme="minorHAnsi"/>
        </w:rPr>
        <w:t>RISK FEEDBACK: Women received risk letter/information leaflet after mammogram was clear in the post; letter copy sent to their GP</w:t>
      </w:r>
    </w:p>
    <w:p w14:paraId="5EBD76E7" w14:textId="77777777" w:rsidR="00883AFA" w:rsidRPr="007B5BF2" w:rsidRDefault="00883AFA" w:rsidP="00883AFA">
      <w:pPr>
        <w:pStyle w:val="ListParagraph"/>
        <w:numPr>
          <w:ilvl w:val="1"/>
          <w:numId w:val="1"/>
        </w:numPr>
        <w:spacing w:line="276" w:lineRule="auto"/>
        <w:rPr>
          <w:rFonts w:cstheme="minorHAnsi"/>
        </w:rPr>
      </w:pPr>
      <w:r w:rsidRPr="007B5BF2">
        <w:rPr>
          <w:rFonts w:cstheme="minorHAnsi"/>
        </w:rPr>
        <w:t>Low risk women in the final 4 months of BC-Predict told screening may change in the future to be less frequent than every 3 years</w:t>
      </w:r>
    </w:p>
    <w:p w14:paraId="2587614C" w14:textId="77777777" w:rsidR="00883AFA" w:rsidRPr="007B5BF2" w:rsidRDefault="00883AFA" w:rsidP="00883AFA">
      <w:pPr>
        <w:pStyle w:val="ListParagraph"/>
        <w:numPr>
          <w:ilvl w:val="1"/>
          <w:numId w:val="1"/>
        </w:numPr>
        <w:spacing w:line="276" w:lineRule="auto"/>
        <w:rPr>
          <w:rFonts w:cstheme="minorHAnsi"/>
        </w:rPr>
      </w:pPr>
      <w:r w:rsidRPr="007B5BF2">
        <w:rPr>
          <w:rFonts w:cstheme="minorHAnsi"/>
        </w:rPr>
        <w:t xml:space="preserve">Moderate/high risk women encouraged to make appointment to discuss their risk &amp; option of taking risk reducing medication &amp;/or more frequent screening in </w:t>
      </w:r>
      <w:r w:rsidRPr="007B5BF2">
        <w:t>FHRPC</w:t>
      </w:r>
    </w:p>
    <w:p w14:paraId="55AC713B" w14:textId="77777777" w:rsidR="00883AFA" w:rsidRPr="007B5BF2" w:rsidRDefault="00883AFA" w:rsidP="00883AFA">
      <w:pPr>
        <w:spacing w:line="276" w:lineRule="auto"/>
        <w:rPr>
          <w:rFonts w:cstheme="minorHAnsi"/>
        </w:rPr>
      </w:pPr>
      <w:r w:rsidRPr="007B5BF2">
        <w:rPr>
          <w:rFonts w:cstheme="minorHAnsi"/>
        </w:rPr>
        <w:t xml:space="preserve">How did the study impact how woman interacted with staff when they came for the mammogram? </w:t>
      </w:r>
    </w:p>
    <w:p w14:paraId="5380CF5B" w14:textId="77777777" w:rsidR="00883AFA" w:rsidRPr="007B5BF2" w:rsidRDefault="00883AFA" w:rsidP="00883AFA">
      <w:pPr>
        <w:spacing w:line="276" w:lineRule="auto"/>
        <w:rPr>
          <w:rFonts w:cstheme="minorHAnsi"/>
        </w:rPr>
      </w:pPr>
      <w:r w:rsidRPr="007B5BF2">
        <w:rPr>
          <w:rFonts w:cstheme="minorHAnsi"/>
        </w:rPr>
        <w:t>Were there any unmet training needs for yourself or different members of staff e.g. admin / radiographers etc.?</w:t>
      </w:r>
    </w:p>
    <w:p w14:paraId="0F9FB79E" w14:textId="77777777" w:rsidR="00883AFA" w:rsidRPr="007B5BF2" w:rsidRDefault="00883AFA" w:rsidP="00883AFA">
      <w:pPr>
        <w:spacing w:line="276" w:lineRule="auto"/>
        <w:rPr>
          <w:rFonts w:cstheme="minorHAnsi"/>
        </w:rPr>
      </w:pPr>
      <w:r w:rsidRPr="007B5BF2">
        <w:rPr>
          <w:rFonts w:cstheme="minorHAnsi"/>
        </w:rPr>
        <w:lastRenderedPageBreak/>
        <w:t xml:space="preserve">How did the study impact on staff time &amp; cost to your screening service? </w:t>
      </w:r>
    </w:p>
    <w:p w14:paraId="7D53EEE7" w14:textId="77777777" w:rsidR="00883AFA" w:rsidRPr="007B5BF2" w:rsidRDefault="00883AFA" w:rsidP="00883AFA">
      <w:pPr>
        <w:spacing w:line="276" w:lineRule="auto"/>
        <w:rPr>
          <w:rFonts w:cstheme="minorHAnsi"/>
        </w:rPr>
      </w:pPr>
      <w:r w:rsidRPr="007B5BF2">
        <w:rPr>
          <w:rFonts w:cstheme="minorHAnsi"/>
        </w:rPr>
        <w:t>How do you think it was perceived by women at your/invited to your screening service?</w:t>
      </w:r>
    </w:p>
    <w:p w14:paraId="18011133" w14:textId="77777777" w:rsidR="00883AFA" w:rsidRPr="007B5BF2" w:rsidRDefault="00883AFA" w:rsidP="00883AFA">
      <w:pPr>
        <w:spacing w:line="276" w:lineRule="auto"/>
        <w:rPr>
          <w:rFonts w:cstheme="minorHAnsi"/>
        </w:rPr>
      </w:pPr>
      <w:r w:rsidRPr="007B5BF2">
        <w:rPr>
          <w:rFonts w:cstheme="minorHAnsi"/>
        </w:rPr>
        <w:t>Knowing what you know now, how have your views about BC-Predict changed since the beginning of the study or before it was offered to women at your site? [probe why]</w:t>
      </w:r>
    </w:p>
    <w:p w14:paraId="7BFD9FF9" w14:textId="77777777" w:rsidR="00883AFA" w:rsidRPr="007B5BF2" w:rsidRDefault="00883AFA" w:rsidP="00883AFA">
      <w:pPr>
        <w:spacing w:line="276" w:lineRule="auto"/>
        <w:rPr>
          <w:rFonts w:cstheme="minorHAnsi"/>
          <w:b/>
        </w:rPr>
      </w:pPr>
      <w:r w:rsidRPr="007B5BF2">
        <w:rPr>
          <w:rFonts w:cstheme="minorHAnsi"/>
          <w:b/>
        </w:rPr>
        <w:t>IF IT WERE TO BE IMPLEMENTED</w:t>
      </w:r>
    </w:p>
    <w:p w14:paraId="4BEF1A7A" w14:textId="77777777" w:rsidR="00883AFA" w:rsidRPr="007B5BF2" w:rsidRDefault="00883AFA" w:rsidP="00883AFA">
      <w:pPr>
        <w:spacing w:line="276" w:lineRule="auto"/>
        <w:rPr>
          <w:rFonts w:cstheme="minorHAnsi"/>
        </w:rPr>
      </w:pPr>
      <w:r w:rsidRPr="007B5BF2">
        <w:rPr>
          <w:rFonts w:cstheme="minorHAnsi"/>
        </w:rPr>
        <w:t>So far, we have discussed your experience of how the offer of breast cancer risk estimation at your screening site was delivered as part of research (i.e. BC-Predict) but I now want to discuss if it were to be rolled out across the NHS Breast Screening Programme in England or the UK. What are your immediate thoughts about the idea of rolling it out?</w:t>
      </w:r>
    </w:p>
    <w:p w14:paraId="2ED7A073" w14:textId="77777777" w:rsidR="00883AFA" w:rsidRPr="007B5BF2" w:rsidRDefault="00883AFA" w:rsidP="00883AFA">
      <w:pPr>
        <w:spacing w:line="276" w:lineRule="auto"/>
        <w:rPr>
          <w:rFonts w:cstheme="minorHAnsi"/>
        </w:rPr>
      </w:pPr>
      <w:r w:rsidRPr="007B5BF2">
        <w:rPr>
          <w:rFonts w:cstheme="minorHAnsi"/>
        </w:rPr>
        <w:t>We want know what we should change about BC-Predict from the perspective of your profession (e.g. mammographer / breast screening manager) and the women invited at your site. Is there anything we should change or do differently?</w:t>
      </w:r>
    </w:p>
    <w:p w14:paraId="2133255C" w14:textId="77777777" w:rsidR="00883AFA" w:rsidRPr="007B5BF2" w:rsidRDefault="00883AFA" w:rsidP="00883AFA">
      <w:pPr>
        <w:spacing w:line="276" w:lineRule="auto"/>
        <w:rPr>
          <w:rFonts w:cstheme="minorHAnsi"/>
        </w:rPr>
      </w:pPr>
      <w:r w:rsidRPr="007B5BF2">
        <w:rPr>
          <w:rFonts w:cstheme="minorHAnsi"/>
        </w:rPr>
        <w:t>[For each point, probe what is a barrier/facilitator and how could overcome, first thinking about interviewee’s profession and second, women invited to their screening service]</w:t>
      </w:r>
    </w:p>
    <w:p w14:paraId="422CFC22" w14:textId="77777777" w:rsidR="00883AFA" w:rsidRPr="007B5BF2" w:rsidRDefault="00883AFA" w:rsidP="00883AFA">
      <w:pPr>
        <w:pStyle w:val="ListParagraph"/>
        <w:numPr>
          <w:ilvl w:val="0"/>
          <w:numId w:val="2"/>
        </w:numPr>
        <w:spacing w:line="276" w:lineRule="auto"/>
        <w:rPr>
          <w:rFonts w:cstheme="minorHAnsi"/>
        </w:rPr>
      </w:pPr>
      <w:r w:rsidRPr="007B5BF2">
        <w:rPr>
          <w:rFonts w:cstheme="minorHAnsi"/>
        </w:rPr>
        <w:t>Choice to have BC risk estimation</w:t>
      </w:r>
    </w:p>
    <w:p w14:paraId="52D189A7" w14:textId="77777777" w:rsidR="00883AFA" w:rsidRPr="007B5BF2" w:rsidRDefault="00883AFA" w:rsidP="00883AFA">
      <w:pPr>
        <w:pStyle w:val="ListParagraph"/>
        <w:numPr>
          <w:ilvl w:val="0"/>
          <w:numId w:val="2"/>
        </w:numPr>
        <w:spacing w:line="276" w:lineRule="auto"/>
        <w:rPr>
          <w:rFonts w:cstheme="minorHAnsi"/>
        </w:rPr>
      </w:pPr>
      <w:r w:rsidRPr="007B5BF2">
        <w:rPr>
          <w:rFonts w:cstheme="minorHAnsi"/>
        </w:rPr>
        <w:t xml:space="preserve">Completing the risk assessment questionnaire / calculating breast density </w:t>
      </w:r>
    </w:p>
    <w:p w14:paraId="4B9ABBAF" w14:textId="77777777" w:rsidR="00883AFA" w:rsidRPr="007B5BF2" w:rsidRDefault="00883AFA" w:rsidP="00883AFA">
      <w:pPr>
        <w:pStyle w:val="ListParagraph"/>
        <w:numPr>
          <w:ilvl w:val="0"/>
          <w:numId w:val="2"/>
        </w:numPr>
        <w:spacing w:line="276" w:lineRule="auto"/>
        <w:rPr>
          <w:rFonts w:cstheme="minorHAnsi"/>
        </w:rPr>
      </w:pPr>
      <w:r w:rsidRPr="007B5BF2">
        <w:rPr>
          <w:rFonts w:cstheme="minorHAnsi"/>
        </w:rPr>
        <w:t>Providing saliva samples for genetic tests</w:t>
      </w:r>
    </w:p>
    <w:p w14:paraId="0A1F179F" w14:textId="77777777" w:rsidR="00883AFA" w:rsidRPr="007B5BF2" w:rsidRDefault="00883AFA" w:rsidP="00883AFA">
      <w:pPr>
        <w:pStyle w:val="ListParagraph"/>
        <w:numPr>
          <w:ilvl w:val="0"/>
          <w:numId w:val="2"/>
        </w:numPr>
        <w:spacing w:line="276" w:lineRule="auto"/>
        <w:rPr>
          <w:rFonts w:cstheme="minorHAnsi"/>
        </w:rPr>
      </w:pPr>
      <w:r w:rsidRPr="007B5BF2">
        <w:rPr>
          <w:rFonts w:cstheme="minorHAnsi"/>
        </w:rPr>
        <w:t xml:space="preserve">Combining the risk factors to calculate risk estimate </w:t>
      </w:r>
    </w:p>
    <w:p w14:paraId="65D9E994" w14:textId="77777777" w:rsidR="00883AFA" w:rsidRPr="007B5BF2" w:rsidRDefault="00883AFA" w:rsidP="00883AFA">
      <w:pPr>
        <w:pStyle w:val="ListParagraph"/>
        <w:numPr>
          <w:ilvl w:val="0"/>
          <w:numId w:val="2"/>
        </w:numPr>
        <w:spacing w:line="276" w:lineRule="auto"/>
        <w:rPr>
          <w:rFonts w:cstheme="minorHAnsi"/>
        </w:rPr>
      </w:pPr>
      <w:r w:rsidRPr="007B5BF2">
        <w:rPr>
          <w:rFonts w:cstheme="minorHAnsi"/>
        </w:rPr>
        <w:t>Providing risk feedback and understanding/accepting results</w:t>
      </w:r>
    </w:p>
    <w:p w14:paraId="73E2C328" w14:textId="77777777" w:rsidR="00883AFA" w:rsidRPr="007B5BF2" w:rsidRDefault="00883AFA" w:rsidP="00883AFA">
      <w:pPr>
        <w:pStyle w:val="ListParagraph"/>
        <w:numPr>
          <w:ilvl w:val="1"/>
          <w:numId w:val="2"/>
        </w:numPr>
        <w:spacing w:line="276" w:lineRule="auto"/>
        <w:rPr>
          <w:rFonts w:cstheme="minorHAnsi"/>
        </w:rPr>
      </w:pPr>
      <w:r w:rsidRPr="007B5BF2">
        <w:rPr>
          <w:rFonts w:cstheme="minorHAnsi"/>
        </w:rPr>
        <w:t>Four different risk groups and different care pathways i.e. more screening/ less screening/ preventive medication</w:t>
      </w:r>
    </w:p>
    <w:p w14:paraId="5D65C10D" w14:textId="77777777" w:rsidR="00883AFA" w:rsidRPr="007B5BF2" w:rsidRDefault="00883AFA" w:rsidP="00883AFA">
      <w:pPr>
        <w:pStyle w:val="ListParagraph"/>
        <w:numPr>
          <w:ilvl w:val="1"/>
          <w:numId w:val="2"/>
        </w:numPr>
        <w:spacing w:line="276" w:lineRule="auto"/>
        <w:rPr>
          <w:rFonts w:cstheme="minorHAnsi"/>
        </w:rPr>
      </w:pPr>
      <w:r w:rsidRPr="007B5BF2">
        <w:rPr>
          <w:rFonts w:cstheme="minorHAnsi"/>
        </w:rPr>
        <w:t xml:space="preserve">Offering </w:t>
      </w:r>
      <w:r w:rsidRPr="007B5BF2">
        <w:t>FHRPC</w:t>
      </w:r>
      <w:r w:rsidRPr="007B5BF2">
        <w:rPr>
          <w:rFonts w:cstheme="minorHAnsi"/>
        </w:rPr>
        <w:t xml:space="preserve"> risk review targeted at above average/high risk</w:t>
      </w:r>
    </w:p>
    <w:p w14:paraId="23AC02BD" w14:textId="77777777" w:rsidR="00883AFA" w:rsidRPr="007B5BF2" w:rsidRDefault="00883AFA" w:rsidP="00883AFA">
      <w:pPr>
        <w:spacing w:line="276" w:lineRule="auto"/>
        <w:rPr>
          <w:rFonts w:cstheme="minorHAnsi"/>
        </w:rPr>
      </w:pPr>
      <w:r w:rsidRPr="007B5BF2">
        <w:rPr>
          <w:rFonts w:cstheme="minorHAnsi"/>
        </w:rPr>
        <w:t>What about the information that was provided to women throughout the study, is there anything we should change? E.G. invite with breast screening &gt; feedback by letter etc.</w:t>
      </w:r>
    </w:p>
    <w:p w14:paraId="18F1DF89" w14:textId="77777777" w:rsidR="00883AFA" w:rsidRPr="007B5BF2" w:rsidRDefault="00883AFA" w:rsidP="00883AFA">
      <w:pPr>
        <w:spacing w:line="276" w:lineRule="auto"/>
        <w:rPr>
          <w:rFonts w:cstheme="minorHAnsi"/>
        </w:rPr>
      </w:pPr>
      <w:r w:rsidRPr="007B5BF2">
        <w:rPr>
          <w:rFonts w:cstheme="minorHAnsi"/>
        </w:rPr>
        <w:t>How could queries from women be managed if BC risk estimation were part of screening? Who would be responsible?</w:t>
      </w:r>
    </w:p>
    <w:p w14:paraId="12193A34" w14:textId="77777777" w:rsidR="00883AFA" w:rsidRPr="007B5BF2" w:rsidRDefault="00883AFA" w:rsidP="00883AFA">
      <w:pPr>
        <w:pStyle w:val="Default"/>
        <w:spacing w:line="276" w:lineRule="auto"/>
        <w:rPr>
          <w:rFonts w:asciiTheme="minorHAnsi" w:hAnsiTheme="minorHAnsi" w:cstheme="minorHAnsi"/>
          <w:i/>
          <w:color w:val="auto"/>
          <w:sz w:val="22"/>
          <w:szCs w:val="22"/>
        </w:rPr>
      </w:pPr>
      <w:r w:rsidRPr="007B5BF2">
        <w:rPr>
          <w:rFonts w:asciiTheme="minorHAnsi" w:hAnsiTheme="minorHAnsi" w:cstheme="minorHAnsi"/>
          <w:color w:val="auto"/>
          <w:sz w:val="22"/>
          <w:szCs w:val="22"/>
        </w:rPr>
        <w:t xml:space="preserve">I’m going to read out the goal of the screening change, could you reflect on your experience of this screening programme and how well that form of screening was able to meet this goal: </w:t>
      </w:r>
      <w:r w:rsidRPr="007B5BF2">
        <w:rPr>
          <w:rFonts w:asciiTheme="minorHAnsi" w:hAnsiTheme="minorHAnsi" w:cstheme="minorHAnsi"/>
          <w:b/>
          <w:i/>
          <w:color w:val="auto"/>
          <w:sz w:val="22"/>
          <w:szCs w:val="22"/>
        </w:rPr>
        <w:t>If the goals of screening are to support women who have been identified as at risk of cancer in making decisions about interventions which could improve outcomes without raising undue anxiety in themselves or others, how able is this pathway (i.e. BC-Predict) to achieve this?</w:t>
      </w:r>
      <w:r w:rsidRPr="007B5BF2">
        <w:rPr>
          <w:rFonts w:asciiTheme="minorHAnsi" w:hAnsiTheme="minorHAnsi" w:cstheme="minorHAnsi"/>
          <w:i/>
          <w:color w:val="auto"/>
          <w:sz w:val="22"/>
          <w:szCs w:val="22"/>
        </w:rPr>
        <w:t xml:space="preserve"> </w:t>
      </w:r>
    </w:p>
    <w:p w14:paraId="6CDA8F8A" w14:textId="77777777" w:rsidR="00883AFA" w:rsidRPr="007B5BF2" w:rsidRDefault="00883AFA" w:rsidP="00883AFA">
      <w:pPr>
        <w:pStyle w:val="Default"/>
        <w:spacing w:line="276" w:lineRule="auto"/>
        <w:ind w:left="1440"/>
        <w:rPr>
          <w:rFonts w:asciiTheme="minorHAnsi" w:hAnsiTheme="minorHAnsi" w:cstheme="minorHAnsi"/>
          <w:color w:val="auto"/>
          <w:sz w:val="22"/>
          <w:szCs w:val="22"/>
        </w:rPr>
      </w:pPr>
    </w:p>
    <w:p w14:paraId="17C1993F" w14:textId="77777777" w:rsidR="00883AFA" w:rsidRPr="007B5BF2" w:rsidRDefault="00883AFA" w:rsidP="00883AFA">
      <w:pPr>
        <w:pStyle w:val="Default"/>
        <w:spacing w:line="276" w:lineRule="auto"/>
        <w:rPr>
          <w:rFonts w:asciiTheme="minorHAnsi" w:hAnsiTheme="minorHAnsi" w:cstheme="minorHAnsi"/>
          <w:color w:val="auto"/>
          <w:sz w:val="22"/>
          <w:szCs w:val="22"/>
        </w:rPr>
      </w:pPr>
      <w:r w:rsidRPr="007B5BF2">
        <w:rPr>
          <w:rFonts w:asciiTheme="minorHAnsi" w:hAnsiTheme="minorHAnsi" w:cstheme="minorHAnsi"/>
          <w:color w:val="auto"/>
          <w:sz w:val="22"/>
          <w:szCs w:val="22"/>
        </w:rPr>
        <w:t>Is there anything else we can learn from you if BC-Predict, or a version of it, were to be implemented across breast screening? What is the key thing we should do next if it were to be part of the breast screening programme?</w:t>
      </w:r>
    </w:p>
    <w:p w14:paraId="7920BFF4" w14:textId="77777777" w:rsidR="00883AFA" w:rsidRDefault="00883AFA" w:rsidP="00883AFA">
      <w:pPr>
        <w:pStyle w:val="Default"/>
        <w:spacing w:line="276" w:lineRule="auto"/>
        <w:rPr>
          <w:rFonts w:asciiTheme="minorHAnsi" w:hAnsiTheme="minorHAnsi" w:cstheme="minorHAnsi"/>
          <w:color w:val="auto"/>
          <w:sz w:val="22"/>
          <w:szCs w:val="22"/>
        </w:rPr>
      </w:pPr>
    </w:p>
    <w:p w14:paraId="7870EB13" w14:textId="77777777" w:rsidR="00883AFA" w:rsidRPr="007B5BF2" w:rsidRDefault="00883AFA" w:rsidP="00883AFA">
      <w:pPr>
        <w:pStyle w:val="Default"/>
        <w:spacing w:line="276" w:lineRule="auto"/>
        <w:rPr>
          <w:rFonts w:asciiTheme="minorHAnsi" w:hAnsiTheme="minorHAnsi" w:cstheme="minorHAnsi"/>
          <w:color w:val="auto"/>
          <w:sz w:val="22"/>
          <w:szCs w:val="22"/>
        </w:rPr>
      </w:pPr>
      <w:r w:rsidRPr="007B5BF2">
        <w:rPr>
          <w:rFonts w:asciiTheme="minorHAnsi" w:hAnsiTheme="minorHAnsi" w:cstheme="minorHAnsi"/>
          <w:color w:val="auto"/>
          <w:sz w:val="22"/>
          <w:szCs w:val="22"/>
        </w:rPr>
        <w:t>That was everything I hoped to cover today, is there anything you thought we would talk about and haven’t? Anything you’d like to add?</w:t>
      </w:r>
    </w:p>
    <w:p w14:paraId="0A89D414" w14:textId="77777777" w:rsidR="00341886" w:rsidRDefault="00341886"/>
    <w:sectPr w:rsidR="00341886" w:rsidSect="00883AF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728EB" w14:textId="77777777" w:rsidR="00000000" w:rsidRDefault="00B820DA">
      <w:pPr>
        <w:spacing w:after="0" w:line="240" w:lineRule="auto"/>
      </w:pPr>
      <w:r>
        <w:separator/>
      </w:r>
    </w:p>
  </w:endnote>
  <w:endnote w:type="continuationSeparator" w:id="0">
    <w:p w14:paraId="67A24549" w14:textId="77777777" w:rsidR="00000000" w:rsidRDefault="00B8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4014791"/>
      <w:docPartObj>
        <w:docPartGallery w:val="Page Numbers (Bottom of Page)"/>
        <w:docPartUnique/>
      </w:docPartObj>
    </w:sdtPr>
    <w:sdtEndPr>
      <w:rPr>
        <w:noProof/>
      </w:rPr>
    </w:sdtEndPr>
    <w:sdtContent>
      <w:p w14:paraId="215DA9B0" w14:textId="77777777" w:rsidR="00AE174B" w:rsidRDefault="00883AFA">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21437BB6" w14:textId="77777777" w:rsidR="00AE174B" w:rsidRDefault="00B82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19869" w14:textId="77777777" w:rsidR="00000000" w:rsidRDefault="00B820DA">
      <w:pPr>
        <w:spacing w:after="0" w:line="240" w:lineRule="auto"/>
      </w:pPr>
      <w:r>
        <w:separator/>
      </w:r>
    </w:p>
  </w:footnote>
  <w:footnote w:type="continuationSeparator" w:id="0">
    <w:p w14:paraId="587A1A34" w14:textId="77777777" w:rsidR="00000000" w:rsidRDefault="00B82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BA42FA"/>
    <w:multiLevelType w:val="hybridMultilevel"/>
    <w:tmpl w:val="463843E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44B5558"/>
    <w:multiLevelType w:val="hybridMultilevel"/>
    <w:tmpl w:val="7EAC28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C694FDF"/>
    <w:multiLevelType w:val="hybridMultilevel"/>
    <w:tmpl w:val="CAA017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AFA"/>
    <w:rsid w:val="00341886"/>
    <w:rsid w:val="00883AFA"/>
    <w:rsid w:val="00B820DA"/>
    <w:rsid w:val="00E64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14779"/>
  <w15:chartTrackingRefBased/>
  <w15:docId w15:val="{FE1B1020-6208-4070-8028-DC02BCEE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AF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AFA"/>
    <w:pPr>
      <w:ind w:left="720"/>
      <w:contextualSpacing/>
    </w:pPr>
  </w:style>
  <w:style w:type="paragraph" w:styleId="Footer">
    <w:name w:val="footer"/>
    <w:basedOn w:val="Normal"/>
    <w:link w:val="FooterChar"/>
    <w:uiPriority w:val="99"/>
    <w:unhideWhenUsed/>
    <w:rsid w:val="00883A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AFA"/>
  </w:style>
  <w:style w:type="paragraph" w:customStyle="1" w:styleId="Default">
    <w:name w:val="Default"/>
    <w:rsid w:val="00883AFA"/>
    <w:pPr>
      <w:autoSpaceDE w:val="0"/>
      <w:autoSpaceDN w:val="0"/>
      <w:adjustRightInd w:val="0"/>
      <w:spacing w:after="0" w:line="240" w:lineRule="auto"/>
    </w:pPr>
    <w:rPr>
      <w:rFonts w:ascii="Cambria" w:hAnsi="Cambria" w:cs="Cambria"/>
      <w:color w:val="000000"/>
      <w:sz w:val="24"/>
      <w:szCs w:val="24"/>
    </w:rPr>
  </w:style>
  <w:style w:type="character" w:customStyle="1" w:styleId="hps">
    <w:name w:val="hps"/>
    <w:basedOn w:val="DefaultParagraphFont"/>
    <w:rsid w:val="00883AFA"/>
  </w:style>
  <w:style w:type="character" w:customStyle="1" w:styleId="shorttext">
    <w:name w:val="short_text"/>
    <w:basedOn w:val="DefaultParagraphFont"/>
    <w:rsid w:val="00883AFA"/>
  </w:style>
  <w:style w:type="character" w:styleId="LineNumber">
    <w:name w:val="line number"/>
    <w:basedOn w:val="DefaultParagraphFont"/>
    <w:uiPriority w:val="99"/>
    <w:semiHidden/>
    <w:unhideWhenUsed/>
    <w:rsid w:val="00883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1271</Words>
  <Characters>7250</Characters>
  <Application>Microsoft Office Word</Application>
  <DocSecurity>0</DocSecurity>
  <Lines>60</Lines>
  <Paragraphs>17</Paragraphs>
  <ScaleCrop>false</ScaleCrop>
  <Company>The Christie NHS Foundation Trust</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Rachel (THE CHRISTIE NHS FOUNDATION TRUST)</dc:creator>
  <cp:keywords/>
  <dc:description/>
  <cp:lastModifiedBy>HAWKINS, Rachel (THE CHRISTIE NHS FOUNDATION TRUST)</cp:lastModifiedBy>
  <cp:revision>2</cp:revision>
  <dcterms:created xsi:type="dcterms:W3CDTF">2022-07-18T12:55:00Z</dcterms:created>
  <dcterms:modified xsi:type="dcterms:W3CDTF">2022-09-05T13:51:00Z</dcterms:modified>
</cp:coreProperties>
</file>