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90E" w:rsidRDefault="002B490E" w:rsidP="002B490E">
      <w:pPr>
        <w:pStyle w:val="Web"/>
        <w:shd w:val="clear" w:color="auto" w:fill="FFFFFF"/>
        <w:spacing w:line="480" w:lineRule="auto"/>
        <w:ind w:rightChars="-194" w:right="-46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Supplemental </w:t>
      </w:r>
      <w:r w:rsidRPr="0089310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S4</w:t>
      </w:r>
      <w:r w:rsidRPr="00893105">
        <w:rPr>
          <w:rFonts w:ascii="Times New Roman" w:hAnsi="Times New Roman" w:cs="Times New Roman"/>
          <w:sz w:val="22"/>
          <w:szCs w:val="22"/>
        </w:rPr>
        <w:t>. T</w:t>
      </w:r>
      <w:r>
        <w:rPr>
          <w:rFonts w:ascii="Times New Roman" w:hAnsi="Times New Roman" w:cs="Times New Roman"/>
          <w:sz w:val="22"/>
          <w:szCs w:val="22"/>
        </w:rPr>
        <w:t>esting the proportional hazard</w:t>
      </w:r>
      <w:r w:rsidR="00636424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assumption in Cox </w:t>
      </w:r>
      <w:r w:rsidR="00636424">
        <w:rPr>
          <w:rFonts w:ascii="Times New Roman" w:hAnsi="Times New Roman" w:cs="Times New Roman"/>
          <w:sz w:val="22"/>
          <w:szCs w:val="22"/>
        </w:rPr>
        <w:t>models for</w:t>
      </w:r>
      <w:r>
        <w:rPr>
          <w:rFonts w:ascii="Times New Roman" w:hAnsi="Times New Roman" w:cs="Times New Roman"/>
          <w:sz w:val="22"/>
          <w:szCs w:val="22"/>
        </w:rPr>
        <w:t xml:space="preserve"> RFS</w:t>
      </w:r>
      <w:r w:rsidRPr="00893105">
        <w:rPr>
          <w:rFonts w:ascii="Times New Roman" w:hAnsi="Times New Roman" w:cs="Times New Roman"/>
          <w:sz w:val="22"/>
          <w:szCs w:val="22"/>
        </w:rPr>
        <w:t>.</w:t>
      </w:r>
      <w:bookmarkStart w:id="0" w:name="_GoBack"/>
      <w:bookmarkEnd w:id="0"/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63"/>
        <w:gridCol w:w="3067"/>
      </w:tblGrid>
      <w:tr w:rsidR="002B490E" w:rsidRPr="00893105" w:rsidTr="00042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xplanatory variables in the Cox models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, age and sex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.91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PIK3CA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, age and sex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  <w:t>PIK3CA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.43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.91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E26F19" w:rsidRDefault="002B490E" w:rsidP="00042D6B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.63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EGFR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mutation status,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pathological stage, age and sex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  <w:t>EGFR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.30</w:t>
            </w:r>
          </w:p>
        </w:tc>
      </w:tr>
      <w:tr w:rsidR="002B490E" w:rsidRPr="00893105" w:rsidTr="00042D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.97</w:t>
            </w:r>
          </w:p>
        </w:tc>
      </w:tr>
      <w:tr w:rsidR="002B490E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2B490E" w:rsidRPr="00893105" w:rsidRDefault="002B490E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.83</w:t>
            </w:r>
          </w:p>
        </w:tc>
      </w:tr>
    </w:tbl>
    <w:p w:rsidR="004D1FC4" w:rsidRPr="002B490E" w:rsidRDefault="002B490E" w:rsidP="002B490E">
      <w:pPr>
        <w:pStyle w:val="Web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3105">
        <w:rPr>
          <w:rFonts w:ascii="Times New Roman" w:hAnsi="Times New Roman" w:cs="Times New Roman"/>
          <w:i/>
          <w:sz w:val="22"/>
          <w:szCs w:val="22"/>
        </w:rPr>
        <w:lastRenderedPageBreak/>
        <w:t>TP53</w:t>
      </w:r>
      <w:r w:rsidRPr="008931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gene encoded </w:t>
      </w:r>
      <w:r w:rsidRPr="00893105">
        <w:rPr>
          <w:rFonts w:ascii="Times New Roman" w:hAnsi="Times New Roman" w:cs="Times New Roman"/>
          <w:sz w:val="22"/>
          <w:szCs w:val="22"/>
        </w:rPr>
        <w:t>tumor protein p53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93105">
        <w:rPr>
          <w:rFonts w:ascii="Times New Roman" w:hAnsi="Times New Roman" w:cs="Times New Roman"/>
          <w:i/>
          <w:sz w:val="22"/>
          <w:szCs w:val="22"/>
        </w:rPr>
        <w:t>Mut</w:t>
      </w:r>
      <w:proofErr w:type="spellEnd"/>
      <w:r w:rsidRPr="00893105">
        <w:rPr>
          <w:rFonts w:ascii="Times New Roman" w:hAnsi="Times New Roman" w:cs="Times New Roman"/>
          <w:sz w:val="22"/>
          <w:szCs w:val="22"/>
        </w:rPr>
        <w:t xml:space="preserve"> pathogenic mutation,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3105">
        <w:rPr>
          <w:rFonts w:ascii="Times New Roman" w:hAnsi="Times New Roman" w:cs="Times New Roman"/>
          <w:i/>
          <w:sz w:val="22"/>
          <w:szCs w:val="22"/>
        </w:rPr>
        <w:t xml:space="preserve">VUSs </w:t>
      </w:r>
      <w:r w:rsidRPr="00893105">
        <w:rPr>
          <w:rFonts w:ascii="Times New Roman" w:hAnsi="Times New Roman" w:cs="Times New Roman"/>
          <w:sz w:val="22"/>
          <w:szCs w:val="22"/>
        </w:rPr>
        <w:t xml:space="preserve">variants of unknown significance, </w:t>
      </w:r>
      <w:r w:rsidRPr="00893105">
        <w:rPr>
          <w:rFonts w:ascii="Times New Roman" w:hAnsi="Times New Roman" w:cs="Times New Roman"/>
          <w:i/>
          <w:sz w:val="22"/>
          <w:szCs w:val="22"/>
        </w:rPr>
        <w:t>WT</w:t>
      </w:r>
      <w:r w:rsidRPr="00893105">
        <w:rPr>
          <w:rFonts w:ascii="Times New Roman" w:hAnsi="Times New Roman" w:cs="Times New Roman"/>
          <w:sz w:val="22"/>
          <w:szCs w:val="22"/>
        </w:rPr>
        <w:t xml:space="preserve"> wild type</w:t>
      </w:r>
      <w:r w:rsidRPr="00985AE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93105">
        <w:rPr>
          <w:rFonts w:ascii="Times New Roman" w:hAnsi="Times New Roman" w:cs="Times New Roman"/>
          <w:i/>
          <w:sz w:val="22"/>
          <w:szCs w:val="22"/>
        </w:rPr>
        <w:t>PIK3CA</w:t>
      </w:r>
      <w:r w:rsidRPr="00893105">
        <w:rPr>
          <w:rFonts w:ascii="Times New Roman" w:hAnsi="Times New Roman" w:cs="Times New Roman"/>
          <w:sz w:val="22"/>
          <w:szCs w:val="22"/>
        </w:rPr>
        <w:t xml:space="preserve"> gene encoded phosphatidylinositol-4,5-bisphosphate 3-kinase catalytic subunit alpha</w:t>
      </w:r>
      <w:r w:rsidRPr="00985AE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EGFR </w:t>
      </w:r>
      <w:r>
        <w:rPr>
          <w:rFonts w:ascii="Times New Roman" w:hAnsi="Times New Roman" w:cs="Times New Roman"/>
          <w:sz w:val="22"/>
          <w:szCs w:val="22"/>
        </w:rPr>
        <w:t>gene encoded epidermal growth factor receptor</w:t>
      </w:r>
      <w:r w:rsidRPr="00893105">
        <w:rPr>
          <w:rFonts w:ascii="Times New Roman" w:hAnsi="Times New Roman" w:cs="Times New Roman"/>
          <w:sz w:val="22"/>
          <w:szCs w:val="22"/>
        </w:rPr>
        <w:t>.</w:t>
      </w:r>
    </w:p>
    <w:sectPr w:rsidR="004D1FC4" w:rsidRPr="002B490E" w:rsidSect="006F5DCB">
      <w:footerReference w:type="even" r:id="rId8"/>
      <w:footerReference w:type="default" r:id="rId9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363" w:rsidRDefault="00D95363" w:rsidP="001C646B">
      <w:r>
        <w:separator/>
      </w:r>
    </w:p>
  </w:endnote>
  <w:endnote w:type="continuationSeparator" w:id="0">
    <w:p w:rsidR="00D95363" w:rsidRDefault="00D95363" w:rsidP="001C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104441074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45248581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363" w:rsidRDefault="00D95363" w:rsidP="001C646B">
      <w:r>
        <w:separator/>
      </w:r>
    </w:p>
  </w:footnote>
  <w:footnote w:type="continuationSeparator" w:id="0">
    <w:p w:rsidR="00D95363" w:rsidRDefault="00D95363" w:rsidP="001C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B0525"/>
    <w:multiLevelType w:val="multilevel"/>
    <w:tmpl w:val="2874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E5218"/>
    <w:multiLevelType w:val="multilevel"/>
    <w:tmpl w:val="4EB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1470EF"/>
    <w:multiLevelType w:val="multilevel"/>
    <w:tmpl w:val="897CF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CB"/>
    <w:rsid w:val="000012E1"/>
    <w:rsid w:val="000062EB"/>
    <w:rsid w:val="00012ADC"/>
    <w:rsid w:val="000149FA"/>
    <w:rsid w:val="000211F4"/>
    <w:rsid w:val="00070E79"/>
    <w:rsid w:val="00071D13"/>
    <w:rsid w:val="00074F35"/>
    <w:rsid w:val="000946DB"/>
    <w:rsid w:val="000B6D14"/>
    <w:rsid w:val="000C3D17"/>
    <w:rsid w:val="000C728E"/>
    <w:rsid w:val="000D2976"/>
    <w:rsid w:val="000D314E"/>
    <w:rsid w:val="000D57CC"/>
    <w:rsid w:val="000D689F"/>
    <w:rsid w:val="00107CD8"/>
    <w:rsid w:val="00120FED"/>
    <w:rsid w:val="00121B79"/>
    <w:rsid w:val="00137B5C"/>
    <w:rsid w:val="00140D81"/>
    <w:rsid w:val="00141AA2"/>
    <w:rsid w:val="00144EFF"/>
    <w:rsid w:val="00146DF8"/>
    <w:rsid w:val="00155D96"/>
    <w:rsid w:val="001647C4"/>
    <w:rsid w:val="00196A63"/>
    <w:rsid w:val="00196E34"/>
    <w:rsid w:val="001A27E1"/>
    <w:rsid w:val="001A30B7"/>
    <w:rsid w:val="001B13E2"/>
    <w:rsid w:val="001B2AE6"/>
    <w:rsid w:val="001B6D13"/>
    <w:rsid w:val="001C5E75"/>
    <w:rsid w:val="001C646B"/>
    <w:rsid w:val="001D2272"/>
    <w:rsid w:val="001F1B5F"/>
    <w:rsid w:val="001F4178"/>
    <w:rsid w:val="002002E5"/>
    <w:rsid w:val="002250D6"/>
    <w:rsid w:val="00225B11"/>
    <w:rsid w:val="00233847"/>
    <w:rsid w:val="00235CD3"/>
    <w:rsid w:val="00244C3A"/>
    <w:rsid w:val="00246718"/>
    <w:rsid w:val="0025299D"/>
    <w:rsid w:val="00253729"/>
    <w:rsid w:val="00253763"/>
    <w:rsid w:val="00264FA3"/>
    <w:rsid w:val="002663C5"/>
    <w:rsid w:val="002813F2"/>
    <w:rsid w:val="002932E3"/>
    <w:rsid w:val="002B051D"/>
    <w:rsid w:val="002B490E"/>
    <w:rsid w:val="002E6C2E"/>
    <w:rsid w:val="00325A26"/>
    <w:rsid w:val="00330FC0"/>
    <w:rsid w:val="00335B02"/>
    <w:rsid w:val="003606A6"/>
    <w:rsid w:val="00372D37"/>
    <w:rsid w:val="00381605"/>
    <w:rsid w:val="003B54EE"/>
    <w:rsid w:val="003F477A"/>
    <w:rsid w:val="0040175B"/>
    <w:rsid w:val="004045EF"/>
    <w:rsid w:val="00410A66"/>
    <w:rsid w:val="00426EA7"/>
    <w:rsid w:val="00447405"/>
    <w:rsid w:val="0045584B"/>
    <w:rsid w:val="004610F1"/>
    <w:rsid w:val="00461D24"/>
    <w:rsid w:val="00477FB7"/>
    <w:rsid w:val="00485048"/>
    <w:rsid w:val="00493220"/>
    <w:rsid w:val="004A5B3E"/>
    <w:rsid w:val="004A5B47"/>
    <w:rsid w:val="004B48DD"/>
    <w:rsid w:val="004D168E"/>
    <w:rsid w:val="004D1FC4"/>
    <w:rsid w:val="004E7F94"/>
    <w:rsid w:val="004F2722"/>
    <w:rsid w:val="005008FA"/>
    <w:rsid w:val="00501378"/>
    <w:rsid w:val="00507D40"/>
    <w:rsid w:val="005128EE"/>
    <w:rsid w:val="00525428"/>
    <w:rsid w:val="005319C3"/>
    <w:rsid w:val="0054365A"/>
    <w:rsid w:val="00545253"/>
    <w:rsid w:val="0055565B"/>
    <w:rsid w:val="00561461"/>
    <w:rsid w:val="005666B0"/>
    <w:rsid w:val="0057571A"/>
    <w:rsid w:val="00577800"/>
    <w:rsid w:val="00592F1A"/>
    <w:rsid w:val="00597F38"/>
    <w:rsid w:val="005B0E65"/>
    <w:rsid w:val="005C4354"/>
    <w:rsid w:val="005C4DCF"/>
    <w:rsid w:val="005C50B4"/>
    <w:rsid w:val="005C6C18"/>
    <w:rsid w:val="005D0560"/>
    <w:rsid w:val="005F4CC1"/>
    <w:rsid w:val="0060271F"/>
    <w:rsid w:val="0060591C"/>
    <w:rsid w:val="00614BAB"/>
    <w:rsid w:val="00624622"/>
    <w:rsid w:val="00627C84"/>
    <w:rsid w:val="00634190"/>
    <w:rsid w:val="00636424"/>
    <w:rsid w:val="006405D0"/>
    <w:rsid w:val="006430CD"/>
    <w:rsid w:val="006506EA"/>
    <w:rsid w:val="0065523E"/>
    <w:rsid w:val="0066768A"/>
    <w:rsid w:val="00667B01"/>
    <w:rsid w:val="006733C3"/>
    <w:rsid w:val="00682756"/>
    <w:rsid w:val="00684BE1"/>
    <w:rsid w:val="006909AC"/>
    <w:rsid w:val="0069246C"/>
    <w:rsid w:val="00696CD1"/>
    <w:rsid w:val="006C3FB6"/>
    <w:rsid w:val="006C7CA6"/>
    <w:rsid w:val="006D07F7"/>
    <w:rsid w:val="006D3D3F"/>
    <w:rsid w:val="006D6C59"/>
    <w:rsid w:val="006F04EF"/>
    <w:rsid w:val="006F5DCB"/>
    <w:rsid w:val="0070184B"/>
    <w:rsid w:val="00702326"/>
    <w:rsid w:val="00715621"/>
    <w:rsid w:val="00730971"/>
    <w:rsid w:val="00734D28"/>
    <w:rsid w:val="007378D3"/>
    <w:rsid w:val="00737F16"/>
    <w:rsid w:val="00747CFE"/>
    <w:rsid w:val="0075549E"/>
    <w:rsid w:val="00760A67"/>
    <w:rsid w:val="007653F6"/>
    <w:rsid w:val="00765E67"/>
    <w:rsid w:val="00767F80"/>
    <w:rsid w:val="00770C57"/>
    <w:rsid w:val="00783259"/>
    <w:rsid w:val="00795802"/>
    <w:rsid w:val="007A7C34"/>
    <w:rsid w:val="007B0896"/>
    <w:rsid w:val="007B3878"/>
    <w:rsid w:val="007C77D1"/>
    <w:rsid w:val="007E0559"/>
    <w:rsid w:val="007E5534"/>
    <w:rsid w:val="008047F9"/>
    <w:rsid w:val="00806582"/>
    <w:rsid w:val="0081307D"/>
    <w:rsid w:val="00815B42"/>
    <w:rsid w:val="00824292"/>
    <w:rsid w:val="00834464"/>
    <w:rsid w:val="008479C2"/>
    <w:rsid w:val="00861644"/>
    <w:rsid w:val="00882903"/>
    <w:rsid w:val="00885650"/>
    <w:rsid w:val="008911CD"/>
    <w:rsid w:val="00893105"/>
    <w:rsid w:val="008B08B8"/>
    <w:rsid w:val="008D0935"/>
    <w:rsid w:val="008F3429"/>
    <w:rsid w:val="0090701F"/>
    <w:rsid w:val="00930DBA"/>
    <w:rsid w:val="00956369"/>
    <w:rsid w:val="009567F8"/>
    <w:rsid w:val="0097017C"/>
    <w:rsid w:val="00971E4A"/>
    <w:rsid w:val="009720F7"/>
    <w:rsid w:val="00981362"/>
    <w:rsid w:val="00985AEF"/>
    <w:rsid w:val="00986675"/>
    <w:rsid w:val="00992FDF"/>
    <w:rsid w:val="009A5774"/>
    <w:rsid w:val="009B0EB8"/>
    <w:rsid w:val="009B328D"/>
    <w:rsid w:val="009B3994"/>
    <w:rsid w:val="009B61E5"/>
    <w:rsid w:val="009C044C"/>
    <w:rsid w:val="009C414E"/>
    <w:rsid w:val="00A003F1"/>
    <w:rsid w:val="00A03A9A"/>
    <w:rsid w:val="00A07540"/>
    <w:rsid w:val="00A51CA7"/>
    <w:rsid w:val="00A533DF"/>
    <w:rsid w:val="00A61409"/>
    <w:rsid w:val="00A77FBD"/>
    <w:rsid w:val="00A83E6E"/>
    <w:rsid w:val="00A87659"/>
    <w:rsid w:val="00AA355C"/>
    <w:rsid w:val="00AD6DA4"/>
    <w:rsid w:val="00AE0958"/>
    <w:rsid w:val="00AE3027"/>
    <w:rsid w:val="00AE58D8"/>
    <w:rsid w:val="00AE732D"/>
    <w:rsid w:val="00AF6466"/>
    <w:rsid w:val="00B1154E"/>
    <w:rsid w:val="00B14691"/>
    <w:rsid w:val="00B14D6C"/>
    <w:rsid w:val="00B34D0E"/>
    <w:rsid w:val="00B55AB1"/>
    <w:rsid w:val="00B57EA1"/>
    <w:rsid w:val="00B62298"/>
    <w:rsid w:val="00B979AA"/>
    <w:rsid w:val="00BE0252"/>
    <w:rsid w:val="00BE2947"/>
    <w:rsid w:val="00BE2E5C"/>
    <w:rsid w:val="00BF3C10"/>
    <w:rsid w:val="00C15A89"/>
    <w:rsid w:val="00C1711D"/>
    <w:rsid w:val="00C21D0A"/>
    <w:rsid w:val="00C232CD"/>
    <w:rsid w:val="00C25848"/>
    <w:rsid w:val="00C31CD7"/>
    <w:rsid w:val="00C329B3"/>
    <w:rsid w:val="00C33BB7"/>
    <w:rsid w:val="00C528CB"/>
    <w:rsid w:val="00C53C7B"/>
    <w:rsid w:val="00C55378"/>
    <w:rsid w:val="00C55FE0"/>
    <w:rsid w:val="00C60A42"/>
    <w:rsid w:val="00C70F4D"/>
    <w:rsid w:val="00C75F17"/>
    <w:rsid w:val="00CB35CA"/>
    <w:rsid w:val="00CC1F43"/>
    <w:rsid w:val="00CC728D"/>
    <w:rsid w:val="00CD3C7F"/>
    <w:rsid w:val="00CE0FFF"/>
    <w:rsid w:val="00CF2919"/>
    <w:rsid w:val="00D025E7"/>
    <w:rsid w:val="00D038D2"/>
    <w:rsid w:val="00D1244A"/>
    <w:rsid w:val="00D137CB"/>
    <w:rsid w:val="00D25B17"/>
    <w:rsid w:val="00D31C1E"/>
    <w:rsid w:val="00D41B16"/>
    <w:rsid w:val="00D56B50"/>
    <w:rsid w:val="00D722F3"/>
    <w:rsid w:val="00D7643C"/>
    <w:rsid w:val="00D84EA4"/>
    <w:rsid w:val="00D95363"/>
    <w:rsid w:val="00DA03EB"/>
    <w:rsid w:val="00DA4B1A"/>
    <w:rsid w:val="00DB0F77"/>
    <w:rsid w:val="00DB77C5"/>
    <w:rsid w:val="00DC232F"/>
    <w:rsid w:val="00DD0D53"/>
    <w:rsid w:val="00DE4337"/>
    <w:rsid w:val="00DF4E22"/>
    <w:rsid w:val="00E07E25"/>
    <w:rsid w:val="00E262B1"/>
    <w:rsid w:val="00E26F19"/>
    <w:rsid w:val="00E270A8"/>
    <w:rsid w:val="00E41DE6"/>
    <w:rsid w:val="00E51539"/>
    <w:rsid w:val="00E6091D"/>
    <w:rsid w:val="00E60B54"/>
    <w:rsid w:val="00E7418E"/>
    <w:rsid w:val="00E81232"/>
    <w:rsid w:val="00E9151A"/>
    <w:rsid w:val="00E91815"/>
    <w:rsid w:val="00E9189A"/>
    <w:rsid w:val="00E947BB"/>
    <w:rsid w:val="00EC4520"/>
    <w:rsid w:val="00EC5DAF"/>
    <w:rsid w:val="00EC6E05"/>
    <w:rsid w:val="00ED36AE"/>
    <w:rsid w:val="00EE008A"/>
    <w:rsid w:val="00EF071B"/>
    <w:rsid w:val="00EF3A5C"/>
    <w:rsid w:val="00F10425"/>
    <w:rsid w:val="00F10ADD"/>
    <w:rsid w:val="00F26CC7"/>
    <w:rsid w:val="00F37E07"/>
    <w:rsid w:val="00F41A98"/>
    <w:rsid w:val="00F50BAA"/>
    <w:rsid w:val="00F604BC"/>
    <w:rsid w:val="00F60983"/>
    <w:rsid w:val="00F63021"/>
    <w:rsid w:val="00F74003"/>
    <w:rsid w:val="00F75E63"/>
    <w:rsid w:val="00F827EF"/>
    <w:rsid w:val="00F85E83"/>
    <w:rsid w:val="00F96C6D"/>
    <w:rsid w:val="00FA46AA"/>
    <w:rsid w:val="00FA750A"/>
    <w:rsid w:val="00FC1265"/>
    <w:rsid w:val="00FC2162"/>
    <w:rsid w:val="00FC23CE"/>
    <w:rsid w:val="00FE0B04"/>
    <w:rsid w:val="00FE212A"/>
    <w:rsid w:val="00FE2BA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EF7CCA"/>
  <w14:defaultImageDpi w14:val="32767"/>
  <w15:chartTrackingRefBased/>
  <w15:docId w15:val="{439F0799-AA35-A84D-A621-764CCDB2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F5D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5DCB"/>
  </w:style>
  <w:style w:type="character" w:customStyle="1" w:styleId="citation-publication-date">
    <w:name w:val="citation-publication-date"/>
    <w:basedOn w:val="a0"/>
    <w:rsid w:val="006F5DCB"/>
  </w:style>
  <w:style w:type="paragraph" w:styleId="a3">
    <w:name w:val="footer"/>
    <w:basedOn w:val="a"/>
    <w:link w:val="a4"/>
    <w:uiPriority w:val="99"/>
    <w:unhideWhenUsed/>
    <w:rsid w:val="006F5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styleId="a5">
    <w:name w:val="Hyperlink"/>
    <w:basedOn w:val="a0"/>
    <w:uiPriority w:val="99"/>
    <w:semiHidden/>
    <w:unhideWhenUsed/>
    <w:rsid w:val="006F5DCB"/>
    <w:rPr>
      <w:color w:val="0000FF"/>
      <w:u w:val="single"/>
    </w:rPr>
  </w:style>
  <w:style w:type="character" w:customStyle="1" w:styleId="u-visually-hidden">
    <w:name w:val="u-visually-hidden"/>
    <w:basedOn w:val="a0"/>
    <w:rsid w:val="006F5DCB"/>
  </w:style>
  <w:style w:type="character" w:styleId="a6">
    <w:name w:val="Emphasis"/>
    <w:basedOn w:val="a0"/>
    <w:uiPriority w:val="20"/>
    <w:qFormat/>
    <w:rsid w:val="006F5DCB"/>
    <w:rPr>
      <w:i/>
      <w:iCs/>
    </w:rPr>
  </w:style>
  <w:style w:type="table" w:styleId="6">
    <w:name w:val="List Table 6 Colorful"/>
    <w:basedOn w:val="a1"/>
    <w:uiPriority w:val="51"/>
    <w:rsid w:val="006F5DC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it-vol">
    <w:name w:val="cit-vol"/>
    <w:basedOn w:val="a0"/>
    <w:rsid w:val="00893105"/>
  </w:style>
  <w:style w:type="character" w:customStyle="1" w:styleId="cit-issue">
    <w:name w:val="cit-issue"/>
    <w:basedOn w:val="a0"/>
    <w:rsid w:val="00893105"/>
  </w:style>
  <w:style w:type="character" w:customStyle="1" w:styleId="cit-fpage">
    <w:name w:val="cit-fpage"/>
    <w:basedOn w:val="a0"/>
    <w:rsid w:val="00893105"/>
  </w:style>
  <w:style w:type="character" w:customStyle="1" w:styleId="cit-lpage">
    <w:name w:val="cit-lpage"/>
    <w:basedOn w:val="a0"/>
    <w:rsid w:val="00893105"/>
  </w:style>
  <w:style w:type="character" w:customStyle="1" w:styleId="cit-pub-date">
    <w:name w:val="cit-pub-date"/>
    <w:basedOn w:val="a0"/>
    <w:rsid w:val="00893105"/>
  </w:style>
  <w:style w:type="character" w:styleId="a7">
    <w:name w:val="page number"/>
    <w:basedOn w:val="a0"/>
    <w:uiPriority w:val="99"/>
    <w:semiHidden/>
    <w:unhideWhenUsed/>
    <w:rsid w:val="001C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A9B844FD-E72E-9940-A5D4-EE0144C6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3</cp:revision>
  <dcterms:created xsi:type="dcterms:W3CDTF">2022-09-25T03:19:00Z</dcterms:created>
  <dcterms:modified xsi:type="dcterms:W3CDTF">2022-09-30T09:22:00Z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98c20002-a733-365f-8169-264cc3681727</vt:lpwstr>
  </property>
</Properties>
</file>