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54A" w:rsidRPr="003619BA" w:rsidRDefault="0084754A" w:rsidP="00A07889">
      <w:pPr>
        <w:jc w:val="left"/>
        <w:rPr>
          <w:rFonts w:ascii="Arial" w:hAnsi="Arial" w:cs="Arial"/>
          <w:b/>
          <w:sz w:val="24"/>
        </w:rPr>
      </w:pPr>
      <w:r w:rsidRPr="003619BA">
        <w:rPr>
          <w:rFonts w:ascii="Arial" w:hAnsi="Arial" w:cs="Arial"/>
          <w:b/>
          <w:sz w:val="24"/>
        </w:rPr>
        <w:t>Table S1</w:t>
      </w:r>
      <w:r w:rsidR="00A07889">
        <w:rPr>
          <w:rFonts w:ascii="Arial" w:hAnsi="Arial" w:cs="Arial"/>
          <w:b/>
          <w:sz w:val="24"/>
        </w:rPr>
        <w:t>.</w:t>
      </w:r>
      <w:r w:rsidRPr="003619BA">
        <w:rPr>
          <w:rFonts w:ascii="Arial" w:hAnsi="Arial" w:cs="Arial"/>
          <w:b/>
          <w:sz w:val="24"/>
        </w:rPr>
        <w:t xml:space="preserve"> </w:t>
      </w:r>
      <w:r w:rsidRPr="00B311F6">
        <w:rPr>
          <w:rFonts w:ascii="Arial" w:hAnsi="Arial" w:cs="Arial"/>
          <w:sz w:val="24"/>
        </w:rPr>
        <w:t>Search strategy and results</w:t>
      </w:r>
      <w:bookmarkStart w:id="0" w:name="_GoBack"/>
      <w:bookmarkEnd w:id="0"/>
    </w:p>
    <w:tbl>
      <w:tblPr>
        <w:tblStyle w:val="-31"/>
        <w:tblW w:w="11454" w:type="dxa"/>
        <w:jc w:val="center"/>
        <w:tblLook w:val="04A0" w:firstRow="1" w:lastRow="0" w:firstColumn="1" w:lastColumn="0" w:noHBand="0" w:noVBand="1"/>
      </w:tblPr>
      <w:tblGrid>
        <w:gridCol w:w="1977"/>
        <w:gridCol w:w="986"/>
        <w:gridCol w:w="6984"/>
        <w:gridCol w:w="1507"/>
      </w:tblGrid>
      <w:tr w:rsidR="0084754A" w:rsidRPr="003619BA" w:rsidTr="003649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auto"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3619BA">
              <w:rPr>
                <w:rFonts w:ascii="Arial" w:hAnsi="Arial" w:cs="Arial"/>
                <w:color w:val="000000" w:themeColor="text1"/>
                <w:sz w:val="24"/>
              </w:rPr>
              <w:t>Database</w:t>
            </w:r>
          </w:p>
        </w:tc>
        <w:tc>
          <w:tcPr>
            <w:tcW w:w="986" w:type="dxa"/>
            <w:shd w:val="clear" w:color="auto" w:fill="auto"/>
          </w:tcPr>
          <w:p w:rsidR="0084754A" w:rsidRPr="003619BA" w:rsidRDefault="0084754A" w:rsidP="003649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</w:rPr>
            </w:pPr>
            <w:r w:rsidRPr="003619BA">
              <w:rPr>
                <w:rFonts w:ascii="Arial" w:hAnsi="Arial" w:cs="Arial"/>
                <w:color w:val="000000" w:themeColor="text1"/>
                <w:sz w:val="24"/>
              </w:rPr>
              <w:t>Step</w:t>
            </w:r>
          </w:p>
        </w:tc>
        <w:tc>
          <w:tcPr>
            <w:tcW w:w="6984" w:type="dxa"/>
            <w:shd w:val="clear" w:color="auto" w:fill="auto"/>
          </w:tcPr>
          <w:p w:rsidR="0084754A" w:rsidRPr="003619BA" w:rsidRDefault="0084754A" w:rsidP="003649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</w:rPr>
            </w:pPr>
            <w:r w:rsidRPr="003619BA">
              <w:rPr>
                <w:rFonts w:ascii="Arial" w:hAnsi="Arial" w:cs="Arial"/>
                <w:color w:val="000000" w:themeColor="text1"/>
                <w:sz w:val="24"/>
              </w:rPr>
              <w:t>Search algorithm</w:t>
            </w:r>
          </w:p>
        </w:tc>
        <w:tc>
          <w:tcPr>
            <w:tcW w:w="1507" w:type="dxa"/>
            <w:shd w:val="clear" w:color="auto" w:fill="auto"/>
          </w:tcPr>
          <w:p w:rsidR="0084754A" w:rsidRPr="003619BA" w:rsidRDefault="0084754A" w:rsidP="003649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</w:rPr>
            </w:pPr>
            <w:r w:rsidRPr="003619BA">
              <w:rPr>
                <w:rFonts w:ascii="Arial" w:hAnsi="Arial" w:cs="Arial"/>
                <w:color w:val="000000" w:themeColor="text1"/>
                <w:sz w:val="24"/>
              </w:rPr>
              <w:t>Items founded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</w:tcPr>
          <w:p w:rsidR="0084754A" w:rsidRPr="003619BA" w:rsidRDefault="0084754A" w:rsidP="003649E4">
            <w:pPr>
              <w:spacing w:beforeLines="550" w:before="1716"/>
              <w:jc w:val="center"/>
              <w:rPr>
                <w:rFonts w:ascii="Arial" w:hAnsi="Arial" w:cs="Arial"/>
                <w:b w:val="0"/>
                <w:sz w:val="24"/>
              </w:rPr>
            </w:pPr>
            <w:bookmarkStart w:id="1" w:name="_Hlk529738680"/>
          </w:p>
          <w:p w:rsidR="0084754A" w:rsidRPr="003619BA" w:rsidRDefault="0084754A" w:rsidP="003649E4">
            <w:pPr>
              <w:spacing w:beforeLines="550" w:before="1716"/>
              <w:jc w:val="center"/>
              <w:rPr>
                <w:rFonts w:ascii="Arial" w:hAnsi="Arial" w:cs="Arial"/>
                <w:b w:val="0"/>
                <w:sz w:val="24"/>
              </w:rPr>
            </w:pPr>
            <w:r w:rsidRPr="003619BA">
              <w:rPr>
                <w:rFonts w:ascii="Arial" w:hAnsi="Arial" w:cs="Arial"/>
                <w:b w:val="0"/>
                <w:sz w:val="24"/>
              </w:rPr>
              <w:t>PubMed</w:t>
            </w: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tumour[All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4220922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neoplasms[All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3512357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tumor[All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4220922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cancer[All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4314429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#1 OR #2 OR #3 OR #4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4858446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#6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adult[MeSH Terms]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7408761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#7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major[All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1931259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#8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#6 OR #7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8830070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#9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computed tomography[All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581839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#10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>computerized tomography</w:t>
            </w:r>
            <w:r w:rsidRPr="003619BA">
              <w:rPr>
                <w:rFonts w:ascii="Arial" w:hAnsi="Arial" w:cs="Arial"/>
                <w:sz w:val="24"/>
              </w:rPr>
              <w:t>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470378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computerized tomography, x ray[MeSH Terms]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447211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#9 OR #10 OR #11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592289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radionuclide imaging[MeSH Terms]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217895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radiation[All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955334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emissions[All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270437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#16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bookmarkStart w:id="2" w:name="OLE_LINK2"/>
            <w:bookmarkStart w:id="3" w:name="OLE_LINK3"/>
            <w:r w:rsidRPr="003619BA">
              <w:rPr>
                <w:rFonts w:ascii="Arial" w:hAnsi="Arial" w:cs="Arial"/>
                <w:sz w:val="24"/>
              </w:rPr>
              <w:t>radioactive fallout</w:t>
            </w:r>
            <w:bookmarkEnd w:id="2"/>
            <w:bookmarkEnd w:id="3"/>
            <w:r w:rsidRPr="003619BA">
              <w:rPr>
                <w:rFonts w:ascii="Arial" w:hAnsi="Arial" w:cs="Arial"/>
                <w:sz w:val="24"/>
              </w:rPr>
              <w:t>[MeSH Terms]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3863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#17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fallout[All Fields]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6213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#18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#13 OR #14 OR #15 OR #16 OR #17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1337759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#19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 AND #8 AND #12 AND #18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35952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</w:tcPr>
          <w:p w:rsidR="0084754A" w:rsidRPr="003619BA" w:rsidRDefault="0084754A" w:rsidP="003649E4">
            <w:pPr>
              <w:spacing w:beforeLines="250" w:before="780" w:line="600" w:lineRule="auto"/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  <w:r w:rsidRPr="003619BA">
              <w:rPr>
                <w:rFonts w:ascii="Arial" w:hAnsi="Arial" w:cs="Arial"/>
                <w:b w:val="0"/>
                <w:color w:val="000000" w:themeColor="text1"/>
                <w:sz w:val="24"/>
              </w:rPr>
              <w:t>Embase</w:t>
            </w: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(tumour or neoplasms or tumor or cancer).mp.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5151370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(adult or major).mp.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11353610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(computerized tomography, x ray.mp. or Tomography, X-Ray Computed or CT or </w:t>
            </w:r>
            <w:r w:rsidRPr="003619BA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 xml:space="preserve">computerized tomography or </w:t>
            </w:r>
            <w:r w:rsidRPr="003619BA">
              <w:rPr>
                <w:rFonts w:ascii="Arial" w:hAnsi="Arial" w:cs="Arial"/>
                <w:sz w:val="24"/>
              </w:rPr>
              <w:t>computed tomography).mp.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1519450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(Radiation Injuries/ or Radiation/ or Radiation Exposure/ or Radiation Effects/ or Radiation, Ionizing/).mp.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210609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 and #2 and #3 and #4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3802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</w:tcPr>
          <w:p w:rsidR="0084754A" w:rsidRPr="003619BA" w:rsidRDefault="0084754A" w:rsidP="003649E4">
            <w:pPr>
              <w:spacing w:beforeLines="550" w:before="1716"/>
              <w:jc w:val="center"/>
              <w:rPr>
                <w:rFonts w:ascii="Arial" w:hAnsi="Arial" w:cs="Arial"/>
                <w:b w:val="0"/>
                <w:sz w:val="24"/>
              </w:rPr>
            </w:pPr>
            <w:r w:rsidRPr="003619BA">
              <w:rPr>
                <w:rFonts w:ascii="Arial" w:hAnsi="Arial" w:cs="Arial"/>
                <w:b w:val="0"/>
                <w:sz w:val="24"/>
              </w:rPr>
              <w:t>Cochrane Library</w:t>
            </w: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MeSH descriptor: [adult] explode all trees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459648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 xml:space="preserve">MeSH descriptor: </w:t>
            </w:r>
            <w:r w:rsidRPr="003619BA">
              <w:rPr>
                <w:rFonts w:ascii="Arial" w:hAnsi="Arial" w:cs="Arial"/>
                <w:sz w:val="24"/>
              </w:rPr>
              <w:t>[tomography, X-Ray Computed] explode all trees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5000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MeSH descriptor:[Radionuclide Lmaging] explode all trees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4603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MeSH descriptor:[Radioactive Fallout] explode all trees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4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(tumour) OR (neoplasms) OR (tumor) OR (cancer)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210657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#6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(major)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296352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#7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(computed tomography) OR (computerized tomography)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17372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#8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(radiation) OR (emissions) RO (fallout)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30871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#9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#2 OR #3  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687896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#10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#4 OR #5 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17495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#6 OR #7 OR #8 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35220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#1 AND #9 AND #10 AND #11 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994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</w:tcPr>
          <w:p w:rsidR="0084754A" w:rsidRPr="003619BA" w:rsidRDefault="0084754A" w:rsidP="003649E4">
            <w:pPr>
              <w:spacing w:beforeLines="400" w:before="1248"/>
              <w:jc w:val="center"/>
              <w:rPr>
                <w:rFonts w:ascii="Arial" w:hAnsi="Arial" w:cs="Arial"/>
                <w:b w:val="0"/>
                <w:sz w:val="24"/>
              </w:rPr>
            </w:pPr>
            <w:r w:rsidRPr="003619BA">
              <w:rPr>
                <w:rFonts w:ascii="Arial" w:hAnsi="Arial" w:cs="Arial"/>
                <w:b w:val="0"/>
                <w:sz w:val="24"/>
              </w:rPr>
              <w:t>Medline</w:t>
            </w: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 (tumour or neoplasms or tumor or cancer).mp.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3620303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(adult or major).mp.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6702116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(computerized tomography, x ray.mp. or Tomography, X-Ray Computed or CT or </w:t>
            </w:r>
            <w:r w:rsidRPr="003619BA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 xml:space="preserve">computerized tomography or </w:t>
            </w:r>
            <w:r w:rsidRPr="003619BA">
              <w:rPr>
                <w:rFonts w:ascii="Arial" w:hAnsi="Arial" w:cs="Arial"/>
                <w:sz w:val="24"/>
              </w:rPr>
              <w:t>computed tomography).mp.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627304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Radiation Injuries/ or Radiation/ or Radiation Exposure/ or Radiation Effects/ or Radiation, Ionizing/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82842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 and #2 and #3 and #4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841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  <w:vAlign w:val="center"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  <w:r w:rsidRPr="003619BA">
              <w:rPr>
                <w:rFonts w:ascii="Arial" w:hAnsi="Arial" w:cs="Arial"/>
                <w:b w:val="0"/>
                <w:color w:val="000000" w:themeColor="text1"/>
                <w:sz w:val="24"/>
              </w:rPr>
              <w:t>Web of science</w:t>
            </w: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ALL=(tumour OR neoplasms OR tumor OR cancer)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4377659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TS= computerized tomography, x ray OR ALL= computed tomography OR ALL=</w:t>
            </w:r>
            <w:r w:rsidRPr="003619BA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 xml:space="preserve"> computerized tomography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283305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>TS= (</w:t>
            </w:r>
            <w:r w:rsidRPr="003619BA">
              <w:rPr>
                <w:rFonts w:ascii="Arial" w:hAnsi="Arial" w:cs="Arial"/>
                <w:sz w:val="24"/>
              </w:rPr>
              <w:t>radioactive fallout OR radionuclide imaging)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11005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ALL=( radiation OR emissions OR fallout)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1870909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TS=adult OR ALL=major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3321113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#6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#3 OR #4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1876932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#7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  <w:r w:rsidRPr="003619BA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>#6 AND #5 AND #2 AND #1 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2355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  <w:r w:rsidRPr="003619BA">
              <w:rPr>
                <w:rFonts w:ascii="Arial" w:hAnsi="Arial" w:cs="Arial"/>
                <w:b w:val="0"/>
                <w:color w:val="000000" w:themeColor="text1"/>
                <w:sz w:val="24"/>
              </w:rPr>
              <w:t>Clinicaltrials.gov</w:t>
            </w: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Cancer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46123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Neoplasm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49053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Tumor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12945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Malignancy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3008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Oncology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1240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#6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Neoplasia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578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#7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Neoplastic syndrome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325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#8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Neoplastic disease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20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#9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#1 OR #2 OR #3 OR #4 OR #5 OR #6 OR #7 OR #8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37370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#10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Adult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23472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Radiation Exposure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113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Radiation Injuries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355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Emissions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1362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radionuclide imaging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1338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#11 OR #12 OR #13 OR #14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2992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#16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Computed Tomography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1150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#17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CT Scans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298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#18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computerized tomography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#19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Computerized axial tomography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#20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Tomodensitometry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8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CAT scan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7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#16 OR #17 OR #18 OR #19 OR #20 OR #21 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1530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#9 AND #10 AND #15 AND #22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14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  <w:r w:rsidRPr="003619BA">
              <w:rPr>
                <w:rFonts w:ascii="Arial" w:hAnsi="Arial" w:cs="Arial"/>
                <w:b w:val="0"/>
                <w:sz w:val="24"/>
              </w:rPr>
              <w:t>Springer Link</w:t>
            </w: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lastRenderedPageBreak/>
              <w:t>#1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‘tumour OR neoplasms OR tumor OR cancer’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1583937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#2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 xml:space="preserve">‘computerized tomography, x ray OR computed tomography </w:t>
            </w:r>
            <w:r w:rsidRPr="003619BA">
              <w:rPr>
                <w:rFonts w:ascii="Arial" w:hAnsi="Arial" w:cs="Arial"/>
                <w:sz w:val="24"/>
              </w:rPr>
              <w:lastRenderedPageBreak/>
              <w:t xml:space="preserve">OR </w:t>
            </w:r>
            <w:r w:rsidRPr="003619BA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>computerized tomography’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lastRenderedPageBreak/>
              <w:t>22707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#3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'radioactive fallout OR radionuclide imaging OR radiation exposure'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11987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#4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‘radiation OR emissions OR fallout’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1712019</w:t>
            </w:r>
          </w:p>
        </w:tc>
      </w:tr>
      <w:tr w:rsidR="0084754A" w:rsidRPr="003619BA" w:rsidTr="003649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#5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‘adult OR major’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4602489</w:t>
            </w:r>
          </w:p>
        </w:tc>
      </w:tr>
      <w:tr w:rsidR="0084754A" w:rsidRPr="003619BA" w:rsidTr="00364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</w:tcPr>
          <w:p w:rsidR="0084754A" w:rsidRPr="003619BA" w:rsidRDefault="0084754A" w:rsidP="003649E4">
            <w:pPr>
              <w:jc w:val="center"/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986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#6</w:t>
            </w:r>
          </w:p>
        </w:tc>
        <w:tc>
          <w:tcPr>
            <w:tcW w:w="6984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3619BA">
              <w:rPr>
                <w:rFonts w:ascii="Arial" w:hAnsi="Arial" w:cs="Arial"/>
                <w:sz w:val="24"/>
              </w:rPr>
              <w:t>#1 AND #2 AND #3 AND #4 AND #5</w:t>
            </w:r>
          </w:p>
        </w:tc>
        <w:tc>
          <w:tcPr>
            <w:tcW w:w="1507" w:type="dxa"/>
            <w:vAlign w:val="center"/>
          </w:tcPr>
          <w:p w:rsidR="0084754A" w:rsidRPr="003619BA" w:rsidRDefault="0084754A" w:rsidP="003649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等线" w:hAnsi="Arial" w:cs="Arial"/>
                <w:sz w:val="24"/>
              </w:rPr>
            </w:pPr>
            <w:r w:rsidRPr="003619BA">
              <w:rPr>
                <w:rFonts w:ascii="Arial" w:eastAsia="等线" w:hAnsi="Arial" w:cs="Arial"/>
                <w:sz w:val="24"/>
              </w:rPr>
              <w:t>699</w:t>
            </w:r>
          </w:p>
        </w:tc>
      </w:tr>
      <w:bookmarkEnd w:id="1"/>
    </w:tbl>
    <w:p w:rsidR="00700419" w:rsidRPr="003619BA" w:rsidRDefault="00700419">
      <w:pPr>
        <w:rPr>
          <w:rFonts w:ascii="Arial" w:hAnsi="Arial" w:cs="Arial"/>
          <w:sz w:val="24"/>
        </w:rPr>
      </w:pPr>
    </w:p>
    <w:sectPr w:rsidR="00700419" w:rsidRPr="003619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6D7" w:rsidRDefault="00DD46D7" w:rsidP="0084754A">
      <w:r>
        <w:separator/>
      </w:r>
    </w:p>
  </w:endnote>
  <w:endnote w:type="continuationSeparator" w:id="0">
    <w:p w:rsidR="00DD46D7" w:rsidRDefault="00DD46D7" w:rsidP="0084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6D7" w:rsidRDefault="00DD46D7" w:rsidP="0084754A">
      <w:r>
        <w:separator/>
      </w:r>
    </w:p>
  </w:footnote>
  <w:footnote w:type="continuationSeparator" w:id="0">
    <w:p w:rsidR="00DD46D7" w:rsidRDefault="00DD46D7" w:rsidP="00847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DF"/>
    <w:rsid w:val="002F0520"/>
    <w:rsid w:val="003619BA"/>
    <w:rsid w:val="00700419"/>
    <w:rsid w:val="00710CDF"/>
    <w:rsid w:val="0084754A"/>
    <w:rsid w:val="00A07889"/>
    <w:rsid w:val="00B311F6"/>
    <w:rsid w:val="00DD46D7"/>
    <w:rsid w:val="00FD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B956F5-B6AC-4DE8-93F2-F45908DB5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54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75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75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7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754A"/>
    <w:rPr>
      <w:sz w:val="18"/>
      <w:szCs w:val="18"/>
    </w:rPr>
  </w:style>
  <w:style w:type="table" w:customStyle="1" w:styleId="-31">
    <w:name w:val="浅色列表 - 着色 31"/>
    <w:basedOn w:val="a1"/>
    <w:next w:val="-3"/>
    <w:uiPriority w:val="61"/>
    <w:rsid w:val="0084754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3">
    <w:name w:val="Light List Accent 3"/>
    <w:basedOn w:val="a1"/>
    <w:uiPriority w:val="61"/>
    <w:semiHidden/>
    <w:unhideWhenUsed/>
    <w:rsid w:val="0084754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3044</Characters>
  <Application>Microsoft Office Word</Application>
  <DocSecurity>0</DocSecurity>
  <Lines>25</Lines>
  <Paragraphs>7</Paragraphs>
  <ScaleCrop>false</ScaleCrop>
  <Company>P R C</Company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2021-09-25T12:43:00Z</dcterms:created>
  <dcterms:modified xsi:type="dcterms:W3CDTF">2021-10-28T15:46:00Z</dcterms:modified>
</cp:coreProperties>
</file>