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AE9" w:rsidRPr="00FB7F4A" w:rsidRDefault="00395AE9" w:rsidP="00395AE9">
      <w:pPr>
        <w:autoSpaceDE w:val="0"/>
        <w:autoSpaceDN w:val="0"/>
        <w:adjustRightInd w:val="0"/>
        <w:jc w:val="center"/>
        <w:rPr>
          <w:rFonts w:ascii="Times New Roman" w:eastAsia="AdvPS_UVCL" w:hAnsi="Times New Roman"/>
          <w:b/>
          <w:kern w:val="0"/>
          <w:sz w:val="24"/>
          <w:szCs w:val="24"/>
        </w:rPr>
      </w:pPr>
      <w:r w:rsidRPr="00FB7F4A">
        <w:rPr>
          <w:rFonts w:ascii="Times New Roman" w:hAnsi="Times New Roman" w:cs="Times New Roman" w:hint="eastAsia"/>
          <w:b/>
          <w:sz w:val="24"/>
          <w:szCs w:val="24"/>
        </w:rPr>
        <w:t xml:space="preserve">Table </w:t>
      </w:r>
      <w:r w:rsidR="00DE49A4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AA245C">
        <w:rPr>
          <w:rFonts w:ascii="Times New Roman" w:hAnsi="Times New Roman" w:cs="Times New Roman" w:hint="eastAsia"/>
          <w:b/>
          <w:sz w:val="24"/>
          <w:szCs w:val="24"/>
        </w:rPr>
        <w:t>2</w:t>
      </w:r>
      <w:bookmarkStart w:id="0" w:name="_GoBack"/>
      <w:bookmarkEnd w:id="0"/>
      <w:r w:rsidRPr="00FB7F4A">
        <w:rPr>
          <w:rFonts w:ascii="Times New Roman" w:eastAsia="AdvPS_UVCL" w:hAnsi="Times New Roman"/>
          <w:b/>
          <w:kern w:val="0"/>
          <w:sz w:val="24"/>
          <w:szCs w:val="24"/>
        </w:rPr>
        <w:t xml:space="preserve">. </w:t>
      </w:r>
      <w:r w:rsidRPr="00FB7F4A">
        <w:rPr>
          <w:rFonts w:ascii="Times New Roman" w:eastAsia="AdvPS_UVCL" w:hAnsi="Times New Roman" w:hint="eastAsia"/>
          <w:b/>
          <w:kern w:val="0"/>
          <w:sz w:val="24"/>
          <w:szCs w:val="24"/>
        </w:rPr>
        <w:t xml:space="preserve">Cox </w:t>
      </w:r>
      <w:r w:rsidRPr="00FB7F4A">
        <w:rPr>
          <w:rFonts w:ascii="Times New Roman" w:eastAsia="AdvPS_UVCL" w:hAnsi="Times New Roman"/>
          <w:b/>
          <w:kern w:val="0"/>
          <w:sz w:val="24"/>
          <w:szCs w:val="24"/>
        </w:rPr>
        <w:t xml:space="preserve">regression </w:t>
      </w:r>
      <w:proofErr w:type="spellStart"/>
      <w:r w:rsidRPr="00FB7F4A">
        <w:rPr>
          <w:rFonts w:ascii="Times New Roman" w:eastAsia="AdvPS_UVCL" w:hAnsi="Times New Roman" w:hint="eastAsia"/>
          <w:b/>
          <w:kern w:val="0"/>
          <w:sz w:val="24"/>
          <w:szCs w:val="24"/>
        </w:rPr>
        <w:t>u</w:t>
      </w:r>
      <w:r w:rsidRPr="00FB7F4A">
        <w:rPr>
          <w:rFonts w:ascii="Times New Roman" w:eastAsia="AdvPS_UVCL" w:hAnsi="Times New Roman"/>
          <w:b/>
          <w:kern w:val="0"/>
          <w:sz w:val="24"/>
          <w:szCs w:val="24"/>
        </w:rPr>
        <w:t>nivariate</w:t>
      </w:r>
      <w:proofErr w:type="spellEnd"/>
      <w:r w:rsidRPr="00FB7F4A">
        <w:rPr>
          <w:rFonts w:ascii="Times New Roman" w:eastAsia="AdvPS_UVCL" w:hAnsi="Times New Roman"/>
          <w:b/>
          <w:kern w:val="0"/>
          <w:sz w:val="24"/>
          <w:szCs w:val="24"/>
        </w:rPr>
        <w:t xml:space="preserve"> </w:t>
      </w:r>
      <w:r w:rsidR="007B242C">
        <w:rPr>
          <w:rFonts w:ascii="Times New Roman" w:eastAsia="AdvPS_UVCL" w:hAnsi="Times New Roman" w:hint="eastAsia"/>
          <w:b/>
          <w:kern w:val="0"/>
          <w:sz w:val="24"/>
          <w:szCs w:val="24"/>
        </w:rPr>
        <w:t xml:space="preserve">and </w:t>
      </w:r>
      <w:r w:rsidR="007B242C">
        <w:rPr>
          <w:rFonts w:ascii="Times New Roman" w:eastAsia="AdvPS_UVCL" w:hAnsi="Times New Roman"/>
          <w:b/>
          <w:kern w:val="0"/>
          <w:sz w:val="24"/>
          <w:szCs w:val="24"/>
        </w:rPr>
        <w:t>multivariate</w:t>
      </w:r>
      <w:r w:rsidR="007B242C">
        <w:rPr>
          <w:rFonts w:ascii="Times New Roman" w:eastAsia="AdvPS_UVCL" w:hAnsi="Times New Roman" w:hint="eastAsia"/>
          <w:b/>
          <w:kern w:val="0"/>
          <w:sz w:val="24"/>
          <w:szCs w:val="24"/>
        </w:rPr>
        <w:t xml:space="preserve"> </w:t>
      </w:r>
      <w:r w:rsidRPr="00FB7F4A">
        <w:rPr>
          <w:rFonts w:ascii="Times New Roman" w:eastAsia="AdvPS_UVCL" w:hAnsi="Times New Roman"/>
          <w:b/>
          <w:kern w:val="0"/>
          <w:sz w:val="24"/>
          <w:szCs w:val="24"/>
        </w:rPr>
        <w:t>analys</w:t>
      </w:r>
      <w:r w:rsidRPr="00FB7F4A">
        <w:rPr>
          <w:rFonts w:ascii="Times New Roman" w:eastAsia="AdvPS_UVCL" w:hAnsi="Times New Roman" w:hint="eastAsia"/>
          <w:b/>
          <w:kern w:val="0"/>
          <w:sz w:val="24"/>
          <w:szCs w:val="24"/>
        </w:rPr>
        <w:t>i</w:t>
      </w:r>
      <w:r w:rsidRPr="00FB7F4A">
        <w:rPr>
          <w:rFonts w:ascii="Times New Roman" w:eastAsia="AdvPS_UVCL" w:hAnsi="Times New Roman"/>
          <w:b/>
          <w:kern w:val="0"/>
          <w:sz w:val="24"/>
          <w:szCs w:val="24"/>
        </w:rPr>
        <w:t xml:space="preserve">s of </w:t>
      </w:r>
      <w:r w:rsidRPr="00FB7F4A">
        <w:rPr>
          <w:rFonts w:ascii="Times New Roman" w:eastAsia="AdvPS_UVCL" w:hAnsi="Times New Roman" w:hint="eastAsia"/>
          <w:b/>
          <w:kern w:val="0"/>
          <w:sz w:val="24"/>
          <w:szCs w:val="24"/>
        </w:rPr>
        <w:t>v</w:t>
      </w:r>
      <w:r w:rsidRPr="00FB7F4A">
        <w:rPr>
          <w:rFonts w:ascii="Times New Roman" w:eastAsia="AdvPS_UVCL" w:hAnsi="Times New Roman"/>
          <w:b/>
          <w:kern w:val="0"/>
          <w:sz w:val="24"/>
          <w:szCs w:val="24"/>
        </w:rPr>
        <w:t xml:space="preserve">ariables for </w:t>
      </w:r>
      <w:r w:rsidR="006249F8">
        <w:rPr>
          <w:rFonts w:ascii="Times New Roman" w:eastAsia="AdvPS_UVCL" w:hAnsi="Times New Roman" w:hint="eastAsia"/>
          <w:b/>
          <w:kern w:val="0"/>
          <w:sz w:val="24"/>
          <w:szCs w:val="24"/>
        </w:rPr>
        <w:t>disease free</w:t>
      </w:r>
      <w:r w:rsidRPr="00FB7F4A">
        <w:rPr>
          <w:rFonts w:ascii="Times New Roman" w:eastAsia="AdvPS_UVCL" w:hAnsi="Times New Roman" w:hint="eastAsia"/>
          <w:b/>
          <w:kern w:val="0"/>
          <w:sz w:val="24"/>
          <w:szCs w:val="24"/>
        </w:rPr>
        <w:t xml:space="preserve"> survival </w:t>
      </w:r>
      <w:r w:rsidRPr="00FB7F4A">
        <w:rPr>
          <w:rFonts w:ascii="Times New Roman" w:eastAsia="AdvPS_UVCL" w:hAnsi="Times New Roman"/>
          <w:b/>
          <w:kern w:val="0"/>
          <w:sz w:val="24"/>
          <w:szCs w:val="24"/>
        </w:rPr>
        <w:t>in AML patients</w:t>
      </w:r>
    </w:p>
    <w:tbl>
      <w:tblPr>
        <w:tblW w:w="0" w:type="auto"/>
        <w:jc w:val="center"/>
        <w:tblInd w:w="69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2010"/>
        <w:gridCol w:w="822"/>
        <w:gridCol w:w="2010"/>
        <w:gridCol w:w="822"/>
      </w:tblGrid>
      <w:tr w:rsidR="007C1D5F" w:rsidRPr="00FB7F4A" w:rsidTr="00654C29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1D5F" w:rsidRPr="00FB7F4A" w:rsidRDefault="007C1D5F" w:rsidP="008435FB">
            <w:pPr>
              <w:jc w:val="left"/>
              <w:rPr>
                <w:rFonts w:ascii="Times New Roman" w:hAnsi="Times New Roman"/>
                <w:iCs/>
                <w:kern w:val="0"/>
                <w:sz w:val="20"/>
                <w:szCs w:val="20"/>
              </w:rPr>
            </w:pPr>
            <w:r w:rsidRPr="00FB7F4A">
              <w:rPr>
                <w:rFonts w:ascii="Times New Roman" w:hAnsi="Times New Roman" w:hint="eastAsia"/>
                <w:iCs/>
                <w:kern w:val="0"/>
                <w:sz w:val="20"/>
                <w:szCs w:val="20"/>
              </w:rPr>
              <w:t>Variables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1D5F" w:rsidRPr="00FB7F4A" w:rsidRDefault="007C1D5F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7C1D5F">
              <w:rPr>
                <w:rFonts w:ascii="Times New Roman" w:hAnsi="Times New Roman"/>
                <w:kern w:val="0"/>
                <w:sz w:val="20"/>
                <w:szCs w:val="20"/>
              </w:rPr>
              <w:t>Univariate</w:t>
            </w:r>
            <w:proofErr w:type="spellEnd"/>
            <w:r w:rsidRPr="007C1D5F">
              <w:rPr>
                <w:rFonts w:ascii="Times New Roman" w:hAnsi="Times New Roman"/>
                <w:kern w:val="0"/>
                <w:sz w:val="20"/>
                <w:szCs w:val="20"/>
              </w:rPr>
              <w:t xml:space="preserve"> analysis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1D5F" w:rsidRPr="00FB7F4A" w:rsidRDefault="007C1D5F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7C1D5F">
              <w:rPr>
                <w:rFonts w:ascii="Times New Roman" w:hAnsi="Times New Roman"/>
                <w:kern w:val="0"/>
                <w:sz w:val="20"/>
                <w:szCs w:val="20"/>
              </w:rPr>
              <w:t>Multivariate analysis</w:t>
            </w:r>
          </w:p>
        </w:tc>
      </w:tr>
      <w:tr w:rsidR="007C1D5F" w:rsidRPr="00FB7F4A" w:rsidTr="00654C2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1D5F" w:rsidRPr="00FB7F4A" w:rsidRDefault="007C1D5F" w:rsidP="008435FB">
            <w:pPr>
              <w:widowControl/>
              <w:jc w:val="center"/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1D5F" w:rsidRPr="00FB7F4A" w:rsidRDefault="002C25DE" w:rsidP="002C25DE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2C25DE">
              <w:rPr>
                <w:rFonts w:ascii="Times New Roman" w:hAnsi="Times New Roman"/>
                <w:kern w:val="0"/>
                <w:sz w:val="20"/>
                <w:szCs w:val="20"/>
              </w:rPr>
              <w:t xml:space="preserve">Hazard 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r</w:t>
            </w:r>
            <w:r w:rsidRPr="002C25DE">
              <w:rPr>
                <w:rFonts w:ascii="Times New Roman" w:hAnsi="Times New Roman"/>
                <w:kern w:val="0"/>
                <w:sz w:val="20"/>
                <w:szCs w:val="20"/>
              </w:rPr>
              <w:t>atio</w:t>
            </w:r>
            <w:r w:rsidR="007C1D5F" w:rsidRPr="00FB7F4A">
              <w:rPr>
                <w:rFonts w:ascii="Times New Roman" w:hAnsi="Times New Roman"/>
                <w:kern w:val="0"/>
                <w:sz w:val="20"/>
                <w:szCs w:val="20"/>
              </w:rPr>
              <w:t xml:space="preserve">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1D5F" w:rsidRPr="00FB7F4A" w:rsidRDefault="007C1D5F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B7F4A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>P</w:t>
            </w:r>
            <w:r w:rsidRPr="00FB7F4A"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 w:rsidR="002C25DE">
              <w:rPr>
                <w:rFonts w:ascii="Times New Roman" w:hAnsi="Times New Roman" w:hint="eastAsia"/>
                <w:kern w:val="0"/>
                <w:sz w:val="20"/>
                <w:szCs w:val="20"/>
              </w:rPr>
              <w:t>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1D5F" w:rsidRPr="00FB7F4A" w:rsidRDefault="002C25DE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2C25DE">
              <w:rPr>
                <w:rFonts w:ascii="Times New Roman" w:hAnsi="Times New Roman"/>
                <w:kern w:val="0"/>
                <w:sz w:val="20"/>
                <w:szCs w:val="20"/>
              </w:rPr>
              <w:t>Hazard ratio</w:t>
            </w:r>
            <w:r w:rsidR="007C1D5F" w:rsidRPr="00FB7F4A">
              <w:rPr>
                <w:rFonts w:ascii="Times New Roman" w:hAnsi="Times New Roman"/>
                <w:kern w:val="0"/>
                <w:sz w:val="20"/>
                <w:szCs w:val="20"/>
              </w:rPr>
              <w:t xml:space="preserve">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1D5F" w:rsidRPr="00FB7F4A" w:rsidRDefault="007C1D5F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B7F4A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>P</w:t>
            </w:r>
            <w:r w:rsidR="002C25DE" w:rsidRPr="002C25DE">
              <w:rPr>
                <w:rFonts w:ascii="Times New Roman" w:hAnsi="Times New Roman" w:hint="eastAsia"/>
                <w:iCs/>
                <w:kern w:val="0"/>
                <w:sz w:val="20"/>
                <w:szCs w:val="20"/>
              </w:rPr>
              <w:t xml:space="preserve"> value</w:t>
            </w:r>
          </w:p>
        </w:tc>
      </w:tr>
      <w:tr w:rsidR="00817026" w:rsidRPr="00FB7F4A" w:rsidTr="00654C29">
        <w:trPr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17026" w:rsidRPr="00FB7F4A" w:rsidRDefault="00817026" w:rsidP="00817026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Total AML</w:t>
            </w:r>
          </w:p>
        </w:tc>
      </w:tr>
      <w:tr w:rsidR="007C1D5F" w:rsidRPr="00FB7F4A" w:rsidTr="00654C2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C1D5F" w:rsidRPr="00FB7F4A" w:rsidRDefault="007C1D5F" w:rsidP="008435FB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i/>
                <w:kern w:val="0"/>
                <w:sz w:val="20"/>
                <w:szCs w:val="20"/>
              </w:rPr>
              <w:t>ID1</w:t>
            </w:r>
            <w:r w:rsidRPr="00FB7F4A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expression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C1D5F" w:rsidRPr="00FB7F4A" w:rsidRDefault="00C81451" w:rsidP="00C13876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1.327 (0.919-1.918)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C1D5F" w:rsidRPr="00FB7F4A" w:rsidRDefault="00C81451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0.131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C1D5F" w:rsidRPr="00FB7F4A" w:rsidRDefault="00DC58BB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1.488 (1.013-2.186)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C1D5F" w:rsidRPr="00FB7F4A" w:rsidRDefault="00DC58BB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0.043</w:t>
            </w:r>
          </w:p>
        </w:tc>
      </w:tr>
      <w:tr w:rsidR="007C1D5F" w:rsidRPr="00FB7F4A" w:rsidTr="00654C2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1D5F" w:rsidRPr="00FB7F4A" w:rsidRDefault="007C1D5F" w:rsidP="008435FB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i/>
                <w:kern w:val="0"/>
                <w:sz w:val="20"/>
                <w:szCs w:val="20"/>
              </w:rPr>
              <w:t>ID2</w:t>
            </w:r>
            <w:r w:rsidRPr="00FB7F4A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expression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1D5F" w:rsidRPr="00FB7F4A" w:rsidRDefault="00C81451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1.428 (0.987-2.068)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1D5F" w:rsidRPr="00FB7F4A" w:rsidRDefault="00C81451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1D5F" w:rsidRPr="00FB7F4A" w:rsidRDefault="00DC58BB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1.392 (0.961-2.106)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1D5F" w:rsidRPr="00FB7F4A" w:rsidRDefault="00DC58BB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0.080</w:t>
            </w:r>
          </w:p>
        </w:tc>
      </w:tr>
      <w:tr w:rsidR="007C1D5F" w:rsidRPr="00FB7F4A" w:rsidTr="00654C2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1D5F" w:rsidRPr="00FB7F4A" w:rsidRDefault="00817026" w:rsidP="008435FB">
            <w:pPr>
              <w:rPr>
                <w:rFonts w:ascii="Times New Roman" w:hAnsi="Times New Roman"/>
                <w:i/>
                <w:kern w:val="0"/>
                <w:sz w:val="20"/>
                <w:szCs w:val="20"/>
              </w:rPr>
            </w:pPr>
            <w:r w:rsidRPr="00817026">
              <w:rPr>
                <w:rFonts w:ascii="Times New Roman" w:hAnsi="Times New Roman" w:hint="eastAsia"/>
                <w:i/>
                <w:kern w:val="0"/>
                <w:sz w:val="20"/>
                <w:szCs w:val="20"/>
              </w:rPr>
              <w:t>ID3</w:t>
            </w:r>
            <w:r w:rsidR="007C1D5F" w:rsidRPr="00FB7F4A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expression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1D5F" w:rsidRPr="00FB7F4A" w:rsidRDefault="00C81451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0.707 (0.488-1.023)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1D5F" w:rsidRPr="00FB7F4A" w:rsidRDefault="00C81451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1D5F" w:rsidRPr="00FB7F4A" w:rsidRDefault="00DC58BB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0.636 (0.432-0.936)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1D5F" w:rsidRPr="00FB7F4A" w:rsidRDefault="00DC58BB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0.022</w:t>
            </w:r>
          </w:p>
        </w:tc>
      </w:tr>
      <w:tr w:rsidR="007C1D5F" w:rsidRPr="00FB7F4A" w:rsidTr="00654C2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C1D5F" w:rsidRPr="00FB7F4A" w:rsidRDefault="00817026" w:rsidP="008435FB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i/>
                <w:kern w:val="0"/>
                <w:sz w:val="20"/>
                <w:szCs w:val="20"/>
              </w:rPr>
              <w:t>ID4</w:t>
            </w:r>
            <w:r w:rsidR="007C1D5F" w:rsidRPr="00FB7F4A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expression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C1D5F" w:rsidRPr="00FB7F4A" w:rsidRDefault="00C81451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0.778 (0.538-1.124)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C1D5F" w:rsidRPr="00FB7F4A" w:rsidRDefault="00C81451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C1D5F" w:rsidRPr="00FB7F4A" w:rsidRDefault="00DC58BB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0.796 (0.541-1.169)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C1D5F" w:rsidRPr="00FB7F4A" w:rsidRDefault="00DC58BB" w:rsidP="008435F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0.245</w:t>
            </w:r>
          </w:p>
        </w:tc>
      </w:tr>
      <w:tr w:rsidR="00817026" w:rsidRPr="00FB7F4A" w:rsidTr="00654C29">
        <w:trPr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17026" w:rsidRPr="00FB7F4A" w:rsidRDefault="00817026" w:rsidP="00817026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CN-AML</w:t>
            </w:r>
          </w:p>
        </w:tc>
      </w:tr>
      <w:tr w:rsidR="00A12826" w:rsidRPr="00FB7F4A" w:rsidTr="00654C2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12826" w:rsidRPr="00FB7F4A" w:rsidRDefault="00A12826" w:rsidP="00753F7F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i/>
                <w:kern w:val="0"/>
                <w:sz w:val="20"/>
                <w:szCs w:val="20"/>
              </w:rPr>
              <w:t>ID1</w:t>
            </w:r>
            <w:r w:rsidRPr="00FB7F4A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expression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12826" w:rsidRPr="00FB7F4A" w:rsidRDefault="00DC58BB" w:rsidP="00753F7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1.059 (0.619-1.814)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12826" w:rsidRPr="00FB7F4A" w:rsidRDefault="00DC58BB" w:rsidP="00753F7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0.834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12826" w:rsidRPr="00FB7F4A" w:rsidRDefault="005E3CFD" w:rsidP="00753F7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12826" w:rsidRPr="00FB7F4A" w:rsidRDefault="005E3CFD" w:rsidP="00753F7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</w:p>
        </w:tc>
      </w:tr>
      <w:tr w:rsidR="00A12826" w:rsidRPr="00FB7F4A" w:rsidTr="00654C2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2826" w:rsidRPr="00FB7F4A" w:rsidRDefault="00A12826" w:rsidP="00753F7F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i/>
                <w:kern w:val="0"/>
                <w:sz w:val="20"/>
                <w:szCs w:val="20"/>
              </w:rPr>
              <w:t>ID2</w:t>
            </w:r>
            <w:r w:rsidRPr="00FB7F4A">
              <w:rPr>
                <w:rFonts w:ascii="Times New Roman" w:hAnsi="Times New Roman" w:hint="eastAsia"/>
                <w:kern w:val="0"/>
                <w:sz w:val="20"/>
                <w:szCs w:val="20"/>
              </w:rPr>
              <w:t xml:space="preserve"> expression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2826" w:rsidRPr="00FB7F4A" w:rsidRDefault="00DC58BB" w:rsidP="00753F7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1.125 (0.658-1.922)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2826" w:rsidRPr="00FB7F4A" w:rsidRDefault="00DC58BB" w:rsidP="00753F7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2826" w:rsidRPr="00FB7F4A" w:rsidRDefault="005E3CFD" w:rsidP="00753F7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2826" w:rsidRPr="00FB7F4A" w:rsidRDefault="005E3CFD" w:rsidP="00753F7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</w:p>
        </w:tc>
      </w:tr>
      <w:tr w:rsidR="00A12826" w:rsidRPr="00FB7F4A" w:rsidTr="00654C2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2826" w:rsidRPr="00FB7F4A" w:rsidRDefault="00A12826" w:rsidP="00753F7F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i/>
                <w:kern w:val="0"/>
                <w:sz w:val="20"/>
                <w:szCs w:val="20"/>
              </w:rPr>
              <w:t>ID3</w:t>
            </w:r>
            <w:r w:rsidRPr="00FB7F4A">
              <w:rPr>
                <w:rFonts w:ascii="Times New Roman" w:hAnsi="Times New Roman" w:hint="eastAsia"/>
                <w:i/>
                <w:kern w:val="0"/>
                <w:sz w:val="20"/>
                <w:szCs w:val="20"/>
              </w:rPr>
              <w:t xml:space="preserve"> </w:t>
            </w:r>
            <w:r w:rsidRPr="00FB7F4A">
              <w:rPr>
                <w:rFonts w:ascii="Times New Roman" w:hAnsi="Times New Roman" w:hint="eastAsia"/>
                <w:kern w:val="0"/>
                <w:sz w:val="20"/>
                <w:szCs w:val="20"/>
              </w:rPr>
              <w:t>expression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2826" w:rsidRPr="00FB7F4A" w:rsidRDefault="00DC58BB" w:rsidP="00753F7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0.536 (0.295-0.973)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2826" w:rsidRPr="00FB7F4A" w:rsidRDefault="00DC58BB" w:rsidP="00753F7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2826" w:rsidRPr="00FB7F4A" w:rsidRDefault="005E3CFD" w:rsidP="005E3CFD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0.536 (0.295-0.973)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2826" w:rsidRPr="00FB7F4A" w:rsidRDefault="00DC58BB" w:rsidP="00753F7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0.041</w:t>
            </w:r>
          </w:p>
        </w:tc>
      </w:tr>
      <w:tr w:rsidR="00A12826" w:rsidRPr="00FB7F4A" w:rsidTr="00654C2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12826" w:rsidRPr="00FB7F4A" w:rsidRDefault="00A12826" w:rsidP="00753F7F">
            <w:pPr>
              <w:rPr>
                <w:rFonts w:ascii="Times New Roman" w:hAnsi="Times New Roman"/>
                <w:i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i/>
                <w:kern w:val="0"/>
                <w:sz w:val="20"/>
                <w:szCs w:val="20"/>
              </w:rPr>
              <w:t>ID4</w:t>
            </w:r>
            <w:r w:rsidRPr="00FB7F4A">
              <w:rPr>
                <w:rFonts w:ascii="Times New Roman" w:hAnsi="Times New Roman" w:hint="eastAsia"/>
                <w:i/>
                <w:kern w:val="0"/>
                <w:sz w:val="20"/>
                <w:szCs w:val="20"/>
              </w:rPr>
              <w:t xml:space="preserve"> </w:t>
            </w:r>
            <w:r w:rsidRPr="00FB7F4A">
              <w:rPr>
                <w:rFonts w:ascii="Times New Roman" w:hAnsi="Times New Roman" w:hint="eastAsia"/>
                <w:kern w:val="0"/>
                <w:sz w:val="20"/>
                <w:szCs w:val="20"/>
              </w:rPr>
              <w:t>expression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12826" w:rsidRPr="00FB7F4A" w:rsidRDefault="00DC58BB" w:rsidP="00753F7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0.591 (0.342-1.021)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12826" w:rsidRPr="00FB7F4A" w:rsidRDefault="00DC58BB" w:rsidP="00753F7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12826" w:rsidRPr="00FB7F4A" w:rsidRDefault="005E3CFD" w:rsidP="00753F7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0.663 (0.379-1.162)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12826" w:rsidRPr="00FB7F4A" w:rsidRDefault="005E3CFD" w:rsidP="00753F7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0.151</w:t>
            </w:r>
          </w:p>
        </w:tc>
      </w:tr>
    </w:tbl>
    <w:p w:rsidR="007B7A97" w:rsidRPr="008703F4" w:rsidRDefault="00395AE9">
      <w:pPr>
        <w:rPr>
          <w:rFonts w:ascii="Times New Roman" w:hAnsi="Times New Roman"/>
          <w:kern w:val="0"/>
          <w:sz w:val="20"/>
          <w:szCs w:val="20"/>
        </w:rPr>
      </w:pPr>
      <w:r w:rsidRPr="00FB7F4A">
        <w:rPr>
          <w:rFonts w:ascii="Times New Roman" w:hAnsi="Times New Roman" w:hint="eastAsia"/>
          <w:kern w:val="0"/>
          <w:sz w:val="20"/>
          <w:szCs w:val="20"/>
        </w:rPr>
        <w:t xml:space="preserve">AML: acute myeloid leukemia; CN-AML: </w:t>
      </w:r>
      <w:r w:rsidRPr="00FB7F4A">
        <w:rPr>
          <w:rFonts w:ascii="Times New Roman" w:hAnsi="Times New Roman"/>
          <w:kern w:val="0"/>
          <w:sz w:val="20"/>
          <w:szCs w:val="20"/>
        </w:rPr>
        <w:t>cytogenetically</w:t>
      </w:r>
      <w:r w:rsidRPr="00FB7F4A">
        <w:rPr>
          <w:rFonts w:ascii="Times New Roman" w:hAnsi="Times New Roman" w:hint="eastAsia"/>
          <w:kern w:val="0"/>
          <w:sz w:val="20"/>
          <w:szCs w:val="20"/>
        </w:rPr>
        <w:t xml:space="preserve"> normal AML; CI:</w:t>
      </w:r>
      <w:r w:rsidRPr="00FB7F4A">
        <w:rPr>
          <w:rFonts w:ascii="Times New Roman" w:hAnsi="Times New Roman"/>
          <w:kern w:val="0"/>
          <w:sz w:val="20"/>
          <w:szCs w:val="20"/>
        </w:rPr>
        <w:t xml:space="preserve"> confidence interval</w:t>
      </w:r>
      <w:r w:rsidRPr="00FB7F4A">
        <w:rPr>
          <w:rFonts w:ascii="Times New Roman" w:hAnsi="Times New Roman" w:hint="eastAsia"/>
          <w:kern w:val="0"/>
          <w:sz w:val="20"/>
          <w:szCs w:val="20"/>
        </w:rPr>
        <w:t xml:space="preserve">. </w:t>
      </w:r>
    </w:p>
    <w:sectPr w:rsidR="007B7A97" w:rsidRPr="008703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44D" w:rsidRDefault="0095444D" w:rsidP="00395AE9">
      <w:r>
        <w:separator/>
      </w:r>
    </w:p>
  </w:endnote>
  <w:endnote w:type="continuationSeparator" w:id="0">
    <w:p w:rsidR="0095444D" w:rsidRDefault="0095444D" w:rsidP="00395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PS_UVCL">
    <w:altName w:val="宋体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44D" w:rsidRDefault="0095444D" w:rsidP="00395AE9">
      <w:r>
        <w:separator/>
      </w:r>
    </w:p>
  </w:footnote>
  <w:footnote w:type="continuationSeparator" w:id="0">
    <w:p w:rsidR="0095444D" w:rsidRDefault="0095444D" w:rsidP="00395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31E"/>
    <w:rsid w:val="0009234E"/>
    <w:rsid w:val="000A331E"/>
    <w:rsid w:val="000C479C"/>
    <w:rsid w:val="000C5EDE"/>
    <w:rsid w:val="001075E0"/>
    <w:rsid w:val="001F1459"/>
    <w:rsid w:val="002C25DE"/>
    <w:rsid w:val="0036566C"/>
    <w:rsid w:val="00395AE9"/>
    <w:rsid w:val="00407B16"/>
    <w:rsid w:val="004B348A"/>
    <w:rsid w:val="005E0E59"/>
    <w:rsid w:val="005E3CFD"/>
    <w:rsid w:val="006249F8"/>
    <w:rsid w:val="00654C29"/>
    <w:rsid w:val="006E76DC"/>
    <w:rsid w:val="007B242C"/>
    <w:rsid w:val="007B7A97"/>
    <w:rsid w:val="007C0A8D"/>
    <w:rsid w:val="007C1D5F"/>
    <w:rsid w:val="00817026"/>
    <w:rsid w:val="008703F4"/>
    <w:rsid w:val="0095444D"/>
    <w:rsid w:val="009632CB"/>
    <w:rsid w:val="009A6F0E"/>
    <w:rsid w:val="009B06B2"/>
    <w:rsid w:val="00A12826"/>
    <w:rsid w:val="00A44B60"/>
    <w:rsid w:val="00AA245C"/>
    <w:rsid w:val="00B816BE"/>
    <w:rsid w:val="00C13876"/>
    <w:rsid w:val="00C15981"/>
    <w:rsid w:val="00C21056"/>
    <w:rsid w:val="00C81451"/>
    <w:rsid w:val="00CA5275"/>
    <w:rsid w:val="00CE1F58"/>
    <w:rsid w:val="00D45986"/>
    <w:rsid w:val="00D70EC2"/>
    <w:rsid w:val="00DC58BB"/>
    <w:rsid w:val="00DE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5A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5A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5A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5AE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5A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5A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5A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5A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8AD1B-3A3F-4162-91BA-D5DF18A8F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125</Words>
  <Characters>717</Characters>
  <Application>Microsoft Office Word</Application>
  <DocSecurity>0</DocSecurity>
  <Lines>5</Lines>
  <Paragraphs>1</Paragraphs>
  <ScaleCrop>false</ScaleCrop>
  <Company>Microsoft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26</cp:revision>
  <dcterms:created xsi:type="dcterms:W3CDTF">2022-03-25T14:54:00Z</dcterms:created>
  <dcterms:modified xsi:type="dcterms:W3CDTF">2022-06-10T13:49:00Z</dcterms:modified>
</cp:coreProperties>
</file>