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88911" w14:textId="49A58D1D" w:rsidR="009F4C54" w:rsidRPr="00B96F6E" w:rsidRDefault="009F4C54">
      <w:pPr>
        <w:rPr>
          <w:rFonts w:cstheme="minorHAnsi"/>
          <w:sz w:val="24"/>
          <w:szCs w:val="24"/>
        </w:rPr>
      </w:pPr>
    </w:p>
    <w:p w14:paraId="3BC16039" w14:textId="446A180A" w:rsidR="00B96F6E" w:rsidRPr="00B96F6E" w:rsidRDefault="003F1529" w:rsidP="00B96F6E">
      <w:pPr>
        <w:pStyle w:val="TableCaption"/>
        <w:ind w:right="1890"/>
        <w:jc w:val="left"/>
        <w:rPr>
          <w:rFonts w:cstheme="minorHAnsi"/>
          <w:b w:val="0"/>
          <w:bCs/>
          <w:i w:val="0"/>
          <w:iCs/>
          <w:sz w:val="22"/>
          <w:szCs w:val="22"/>
        </w:rPr>
      </w:pPr>
      <w:r w:rsidRPr="003F1529">
        <w:rPr>
          <w:rFonts w:cstheme="minorHAnsi"/>
          <w:b w:val="0"/>
          <w:bCs/>
          <w:i w:val="0"/>
          <w:iCs/>
          <w:sz w:val="22"/>
          <w:szCs w:val="22"/>
        </w:rPr>
        <w:t>Table S</w:t>
      </w:r>
      <w:r w:rsidR="00607367">
        <w:rPr>
          <w:rFonts w:cstheme="minorHAnsi"/>
          <w:b w:val="0"/>
          <w:bCs/>
          <w:i w:val="0"/>
          <w:iCs/>
          <w:sz w:val="22"/>
          <w:szCs w:val="22"/>
        </w:rPr>
        <w:t>2</w:t>
      </w:r>
      <w:r w:rsidRPr="003F1529">
        <w:rPr>
          <w:rFonts w:cstheme="minorHAnsi"/>
          <w:b w:val="0"/>
          <w:bCs/>
          <w:i w:val="0"/>
          <w:iCs/>
          <w:sz w:val="22"/>
          <w:szCs w:val="22"/>
        </w:rPr>
        <w:t>. Time-Updated Metabolic Labs and Overall Survival in Women With Stage I-III Breast Cancer (N = 13,434; Events = 2,876)</w:t>
      </w:r>
    </w:p>
    <w:tbl>
      <w:tblPr>
        <w:tblStyle w:val="Table"/>
        <w:tblW w:w="7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980"/>
        <w:gridCol w:w="1710"/>
        <w:gridCol w:w="1890"/>
        <w:gridCol w:w="1530"/>
      </w:tblGrid>
      <w:tr w:rsidR="00F528B2" w:rsidRPr="00552144" w14:paraId="2EE025EA" w14:textId="77777777" w:rsidTr="00F528B2">
        <w:trPr>
          <w:cantSplit/>
          <w:trHeight w:val="218"/>
          <w:tblHeader/>
        </w:trPr>
        <w:tc>
          <w:tcPr>
            <w:tcW w:w="198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531F8" w14:textId="1A783CB4" w:rsidR="00F528B2" w:rsidRPr="00F528B2" w:rsidRDefault="00F528B2" w:rsidP="00F528B2">
            <w:pPr>
              <w:spacing w:after="0"/>
              <w:ind w:left="100" w:right="100"/>
              <w:rPr>
                <w:rFonts w:cstheme="minorHAnsi"/>
                <w:b/>
                <w:bCs/>
                <w:sz w:val="20"/>
                <w:szCs w:val="20"/>
              </w:rPr>
            </w:pPr>
            <w:r w:rsidRPr="00F528B2">
              <w:rPr>
                <w:rFonts w:eastAsia="DejaVu Sans" w:cstheme="minorHAnsi"/>
                <w:b/>
                <w:b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5130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AA09A" w14:textId="77777777" w:rsidR="00F528B2" w:rsidRPr="00B96F6E" w:rsidRDefault="00F528B2" w:rsidP="00911380">
            <w:pPr>
              <w:spacing w:after="0"/>
              <w:ind w:left="100" w:right="10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96F6E">
              <w:rPr>
                <w:rFonts w:eastAsia="DejaVu Sans" w:cstheme="minorHAnsi"/>
                <w:b/>
                <w:bCs/>
                <w:color w:val="000000"/>
                <w:sz w:val="20"/>
                <w:szCs w:val="20"/>
              </w:rPr>
              <w:t>Model*</w:t>
            </w:r>
          </w:p>
        </w:tc>
      </w:tr>
      <w:tr w:rsidR="00F528B2" w:rsidRPr="00552144" w14:paraId="452C3BB4" w14:textId="77777777" w:rsidTr="00F528B2">
        <w:trPr>
          <w:cantSplit/>
          <w:trHeight w:val="218"/>
          <w:tblHeader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B400C" w14:textId="0CF137F3" w:rsidR="00F528B2" w:rsidRPr="00B96F6E" w:rsidRDefault="00F528B2" w:rsidP="00911380">
            <w:pPr>
              <w:spacing w:after="0"/>
              <w:ind w:left="100" w:right="10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4F57B" w14:textId="77777777" w:rsidR="00F528B2" w:rsidRPr="00B96F6E" w:rsidRDefault="00F528B2" w:rsidP="00911380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B96F6E">
              <w:rPr>
                <w:rFonts w:eastAsia="DejaVu Sans" w:cstheme="minorHAnsi"/>
                <w:color w:val="000000"/>
                <w:sz w:val="20"/>
                <w:szCs w:val="20"/>
              </w:rPr>
              <w:t>HR</w:t>
            </w:r>
            <w:r w:rsidRPr="00B96F6E">
              <w:rPr>
                <w:rFonts w:eastAsia="DejaVu Sans" w:cstheme="minorHAns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A69D1" w14:textId="77777777" w:rsidR="00F528B2" w:rsidRPr="00B96F6E" w:rsidRDefault="00F528B2" w:rsidP="00911380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B96F6E">
              <w:rPr>
                <w:rFonts w:eastAsia="DejaVu Sans" w:cstheme="minorHAnsi"/>
                <w:color w:val="000000"/>
                <w:sz w:val="20"/>
                <w:szCs w:val="20"/>
              </w:rPr>
              <w:t>95% CI</w:t>
            </w:r>
            <w:r w:rsidRPr="00B96F6E">
              <w:rPr>
                <w:rFonts w:eastAsia="DejaVu Sans" w:cstheme="minorHAnsi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A53C3" w14:textId="77777777" w:rsidR="00F528B2" w:rsidRPr="00B96F6E" w:rsidRDefault="00F528B2" w:rsidP="00911380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B96F6E">
              <w:rPr>
                <w:rFonts w:eastAsia="DejaVu Sans" w:cstheme="minorHAnsi"/>
                <w:color w:val="000000"/>
                <w:sz w:val="20"/>
                <w:szCs w:val="20"/>
              </w:rPr>
              <w:t>p-value</w:t>
            </w:r>
          </w:p>
        </w:tc>
      </w:tr>
      <w:tr w:rsidR="003F1529" w:rsidRPr="00552144" w14:paraId="66B63190" w14:textId="77777777" w:rsidTr="00F528B2">
        <w:trPr>
          <w:cantSplit/>
          <w:trHeight w:val="218"/>
        </w:trPr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3664" w14:textId="77777777" w:rsidR="003F1529" w:rsidRPr="00B96F6E" w:rsidRDefault="003F1529" w:rsidP="003F1529">
            <w:pPr>
              <w:spacing w:after="0"/>
              <w:ind w:left="100" w:right="100"/>
              <w:rPr>
                <w:rFonts w:cstheme="minorHAnsi"/>
                <w:sz w:val="20"/>
                <w:szCs w:val="20"/>
              </w:rPr>
            </w:pPr>
            <w:r w:rsidRPr="00B96F6E">
              <w:rPr>
                <w:rFonts w:eastAsia="DejaVu Sans" w:cstheme="minorHAnsi"/>
                <w:b/>
                <w:color w:val="000000"/>
                <w:sz w:val="20"/>
                <w:szCs w:val="20"/>
              </w:rPr>
              <w:t>Glucose</w:t>
            </w:r>
            <w:r w:rsidRPr="00B96F6E">
              <w:rPr>
                <w:rFonts w:eastAsia="DejaVu Sans" w:cstheme="minorHAnsi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2778A" w14:textId="7777777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0C179" w14:textId="7777777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B1EB6" w14:textId="7777777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F1529" w:rsidRPr="00552144" w14:paraId="00E257BE" w14:textId="77777777" w:rsidTr="00F528B2">
        <w:trPr>
          <w:cantSplit/>
          <w:trHeight w:val="198"/>
        </w:trPr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84E7B" w14:textId="77777777" w:rsidR="003F1529" w:rsidRPr="00B96F6E" w:rsidRDefault="003F1529" w:rsidP="003F1529">
            <w:pPr>
              <w:spacing w:after="0"/>
              <w:ind w:left="300" w:right="100"/>
              <w:rPr>
                <w:rFonts w:cstheme="minorHAnsi"/>
                <w:sz w:val="20"/>
                <w:szCs w:val="20"/>
              </w:rPr>
            </w:pPr>
            <w:r w:rsidRPr="00B96F6E">
              <w:rPr>
                <w:rFonts w:eastAsia="DejaVu Sans" w:cstheme="minorHAnsi"/>
                <w:color w:val="000000"/>
                <w:sz w:val="20"/>
                <w:szCs w:val="20"/>
              </w:rPr>
              <w:t>Low (&lt;60)</w:t>
            </w:r>
          </w:p>
        </w:tc>
        <w:tc>
          <w:tcPr>
            <w:tcW w:w="1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7B779" w14:textId="63BF99E0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eastAsia="DejaVu Sans" w:hAnsiTheme="majorHAnsi" w:cstheme="majorHAnsi"/>
                <w:color w:val="000000"/>
                <w:sz w:val="20"/>
                <w:szCs w:val="20"/>
              </w:rPr>
              <w:t>4.71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68149" w14:textId="4FBE7B89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eastAsia="DejaVu Sans" w:hAnsiTheme="majorHAnsi" w:cstheme="majorHAnsi"/>
                <w:color w:val="000000"/>
                <w:sz w:val="20"/>
                <w:szCs w:val="20"/>
              </w:rPr>
              <w:t>2.59, 8.58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AFAC" w14:textId="6B4A7663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hAnsiTheme="majorHAnsi" w:cstheme="majorHAnsi"/>
                <w:color w:val="333333"/>
                <w:sz w:val="20"/>
                <w:szCs w:val="20"/>
              </w:rPr>
              <w:t>&lt;0.001</w:t>
            </w:r>
          </w:p>
        </w:tc>
      </w:tr>
      <w:tr w:rsidR="003F1529" w:rsidRPr="00552144" w14:paraId="52F9464D" w14:textId="77777777" w:rsidTr="00F528B2">
        <w:trPr>
          <w:cantSplit/>
          <w:trHeight w:val="218"/>
        </w:trPr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CCA0D" w14:textId="77777777" w:rsidR="003F1529" w:rsidRPr="00B96F6E" w:rsidRDefault="003F1529" w:rsidP="003F1529">
            <w:pPr>
              <w:spacing w:after="0"/>
              <w:ind w:left="300" w:right="100"/>
              <w:rPr>
                <w:rFonts w:cstheme="minorHAnsi"/>
                <w:sz w:val="20"/>
                <w:szCs w:val="20"/>
              </w:rPr>
            </w:pPr>
            <w:r w:rsidRPr="00B96F6E">
              <w:rPr>
                <w:rFonts w:eastAsia="DejaVu Sans" w:cstheme="minorHAnsi"/>
                <w:color w:val="000000"/>
                <w:sz w:val="20"/>
                <w:szCs w:val="20"/>
              </w:rPr>
              <w:t>High (&gt;99)</w:t>
            </w:r>
          </w:p>
        </w:tc>
        <w:tc>
          <w:tcPr>
            <w:tcW w:w="1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06C7" w14:textId="5474DF5E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eastAsia="DejaVu Sans" w:hAnsiTheme="majorHAnsi" w:cstheme="majorHAns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0CC26" w14:textId="6E2636B5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eastAsia="DejaVu Sans" w:hAnsiTheme="majorHAnsi" w:cstheme="majorHAnsi"/>
                <w:color w:val="000000"/>
                <w:sz w:val="20"/>
                <w:szCs w:val="20"/>
              </w:rPr>
              <w:t>1.04, 1.23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4D62C" w14:textId="6723A9DC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eastAsia="DejaVu Sans" w:hAnsiTheme="majorHAnsi" w:cstheme="majorHAnsi"/>
                <w:color w:val="000000"/>
                <w:sz w:val="20"/>
                <w:szCs w:val="20"/>
              </w:rPr>
              <w:t>0.005</w:t>
            </w:r>
          </w:p>
        </w:tc>
      </w:tr>
      <w:tr w:rsidR="003F1529" w:rsidRPr="00552144" w14:paraId="196C9748" w14:textId="77777777" w:rsidTr="00F528B2">
        <w:trPr>
          <w:cantSplit/>
          <w:trHeight w:val="229"/>
        </w:trPr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ADC87" w14:textId="77777777" w:rsidR="003F1529" w:rsidRPr="00B96F6E" w:rsidRDefault="003F1529" w:rsidP="003F1529">
            <w:pPr>
              <w:spacing w:after="0"/>
              <w:ind w:left="100" w:right="100"/>
              <w:rPr>
                <w:rFonts w:cstheme="minorHAnsi"/>
                <w:sz w:val="20"/>
                <w:szCs w:val="20"/>
              </w:rPr>
            </w:pPr>
            <w:r w:rsidRPr="00B96F6E">
              <w:rPr>
                <w:rFonts w:eastAsia="DejaVu Sans" w:cstheme="minorHAnsi"/>
                <w:b/>
                <w:color w:val="000000"/>
                <w:sz w:val="20"/>
                <w:szCs w:val="20"/>
              </w:rPr>
              <w:t>HDL</w:t>
            </w:r>
            <w:r w:rsidRPr="00B96F6E">
              <w:rPr>
                <w:rFonts w:eastAsia="DejaVu Sans" w:cstheme="minorHAnsi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AF7BD" w14:textId="7777777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FF8D" w14:textId="7777777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EA1A9" w14:textId="7777777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F1529" w:rsidRPr="00552144" w14:paraId="17B17F3A" w14:textId="77777777" w:rsidTr="00F528B2">
        <w:trPr>
          <w:cantSplit/>
          <w:trHeight w:val="218"/>
        </w:trPr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4522F" w14:textId="77777777" w:rsidR="003F1529" w:rsidRPr="00B96F6E" w:rsidRDefault="003F1529" w:rsidP="003F1529">
            <w:pPr>
              <w:spacing w:after="0"/>
              <w:ind w:left="300" w:right="100"/>
              <w:rPr>
                <w:rFonts w:cstheme="minorHAnsi"/>
                <w:sz w:val="20"/>
                <w:szCs w:val="20"/>
              </w:rPr>
            </w:pPr>
            <w:r w:rsidRPr="00B96F6E">
              <w:rPr>
                <w:rFonts w:eastAsia="DejaVu Sans" w:cstheme="minorHAnsi"/>
                <w:color w:val="000000"/>
                <w:sz w:val="20"/>
                <w:szCs w:val="20"/>
              </w:rPr>
              <w:t>Low (≤45)</w:t>
            </w:r>
          </w:p>
        </w:tc>
        <w:tc>
          <w:tcPr>
            <w:tcW w:w="1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1DBA5" w14:textId="2E09C378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eastAsia="DejaVu Sans" w:hAnsiTheme="majorHAnsi" w:cstheme="majorHAnsi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42B7A" w14:textId="5F67DD51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eastAsia="DejaVu Sans" w:hAnsiTheme="majorHAnsi" w:cstheme="majorHAnsi"/>
                <w:color w:val="000000"/>
                <w:sz w:val="20"/>
                <w:szCs w:val="20"/>
              </w:rPr>
              <w:t>1.71, 2.04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49554" w14:textId="22BC0CE3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hAnsiTheme="majorHAnsi" w:cstheme="majorHAnsi"/>
                <w:color w:val="333333"/>
                <w:sz w:val="20"/>
                <w:szCs w:val="20"/>
              </w:rPr>
              <w:t>&lt;0.001</w:t>
            </w:r>
          </w:p>
        </w:tc>
      </w:tr>
      <w:tr w:rsidR="003F1529" w:rsidRPr="00552144" w14:paraId="29AD1AF8" w14:textId="77777777" w:rsidTr="00F528B2">
        <w:trPr>
          <w:cantSplit/>
          <w:trHeight w:val="229"/>
        </w:trPr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8108" w14:textId="77777777" w:rsidR="003F1529" w:rsidRPr="00B96F6E" w:rsidRDefault="003F1529" w:rsidP="003F1529">
            <w:pPr>
              <w:spacing w:after="0"/>
              <w:ind w:left="100" w:right="100"/>
              <w:rPr>
                <w:rFonts w:cstheme="minorHAnsi"/>
                <w:sz w:val="20"/>
                <w:szCs w:val="20"/>
              </w:rPr>
            </w:pPr>
            <w:r w:rsidRPr="00B96F6E">
              <w:rPr>
                <w:rFonts w:eastAsia="DejaVu Sans" w:cstheme="minorHAnsi"/>
                <w:b/>
                <w:color w:val="000000"/>
                <w:sz w:val="20"/>
                <w:szCs w:val="20"/>
              </w:rPr>
              <w:t>LDL</w:t>
            </w:r>
            <w:r w:rsidRPr="00B96F6E">
              <w:rPr>
                <w:rFonts w:eastAsia="DejaVu Sans" w:cstheme="minorHAnsi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4C2C9" w14:textId="7777777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1594E" w14:textId="7777777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BFFB3" w14:textId="7777777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F1529" w:rsidRPr="00552144" w14:paraId="249BD379" w14:textId="77777777" w:rsidTr="00F528B2">
        <w:trPr>
          <w:cantSplit/>
          <w:trHeight w:val="218"/>
        </w:trPr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0649F" w14:textId="77777777" w:rsidR="003F1529" w:rsidRPr="00B96F6E" w:rsidRDefault="003F1529" w:rsidP="003F1529">
            <w:pPr>
              <w:spacing w:after="0"/>
              <w:ind w:left="300" w:right="100"/>
              <w:rPr>
                <w:rFonts w:cstheme="minorHAnsi"/>
                <w:sz w:val="20"/>
                <w:szCs w:val="20"/>
              </w:rPr>
            </w:pPr>
            <w:r w:rsidRPr="00B96F6E">
              <w:rPr>
                <w:rFonts w:eastAsia="DejaVu Sans" w:cstheme="minorHAnsi"/>
                <w:color w:val="000000"/>
                <w:sz w:val="20"/>
                <w:szCs w:val="20"/>
              </w:rPr>
              <w:t>High (≥129)</w:t>
            </w:r>
          </w:p>
        </w:tc>
        <w:tc>
          <w:tcPr>
            <w:tcW w:w="1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1215F" w14:textId="79563066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eastAsia="DejaVu Sans" w:hAnsiTheme="majorHAnsi" w:cstheme="majorHAns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A0BDC" w14:textId="5E320094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eastAsia="DejaVu Sans" w:hAnsiTheme="majorHAnsi" w:cstheme="majorHAnsi"/>
                <w:color w:val="000000"/>
                <w:sz w:val="20"/>
                <w:szCs w:val="20"/>
              </w:rPr>
              <w:t>0.74, 0.89</w:t>
            </w: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5C24C" w14:textId="0E25DD90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eastAsia="DejaVu Sans" w:hAnsiTheme="majorHAnsi" w:cstheme="majorHAnsi"/>
                <w:color w:val="000000"/>
                <w:sz w:val="20"/>
                <w:szCs w:val="20"/>
              </w:rPr>
              <w:t>&lt;0.001</w:t>
            </w:r>
          </w:p>
        </w:tc>
      </w:tr>
      <w:tr w:rsidR="003F1529" w:rsidRPr="00552144" w14:paraId="44CCFD7A" w14:textId="77777777" w:rsidTr="00F528B2">
        <w:trPr>
          <w:cantSplit/>
          <w:trHeight w:val="229"/>
        </w:trPr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C9816" w14:textId="77777777" w:rsidR="003F1529" w:rsidRPr="00B96F6E" w:rsidRDefault="003F1529" w:rsidP="003F1529">
            <w:pPr>
              <w:spacing w:after="0"/>
              <w:ind w:left="100" w:right="100"/>
              <w:rPr>
                <w:rFonts w:cstheme="minorHAnsi"/>
                <w:sz w:val="20"/>
                <w:szCs w:val="20"/>
              </w:rPr>
            </w:pPr>
            <w:r w:rsidRPr="00B96F6E">
              <w:rPr>
                <w:rFonts w:eastAsia="DejaVu Sans" w:cstheme="minorHAnsi"/>
                <w:b/>
                <w:color w:val="000000"/>
                <w:sz w:val="20"/>
                <w:szCs w:val="20"/>
              </w:rPr>
              <w:t>Triglycerides</w:t>
            </w:r>
            <w:r w:rsidRPr="00B96F6E">
              <w:rPr>
                <w:rFonts w:eastAsia="DejaVu Sans" w:cstheme="minorHAnsi"/>
                <w:b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33046" w14:textId="7777777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FD4AF" w14:textId="7777777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EFC97" w14:textId="7777777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F1529" w:rsidRPr="00552144" w14:paraId="15EFBA4E" w14:textId="77777777" w:rsidTr="00F528B2">
        <w:trPr>
          <w:cantSplit/>
          <w:trHeight w:val="218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51C3F" w14:textId="5B810BAB" w:rsidR="003F1529" w:rsidRPr="00B96F6E" w:rsidRDefault="003F1529" w:rsidP="003F1529">
            <w:pPr>
              <w:spacing w:after="0"/>
              <w:ind w:left="300" w:right="100"/>
              <w:rPr>
                <w:rFonts w:cstheme="minorHAnsi"/>
                <w:sz w:val="20"/>
                <w:szCs w:val="20"/>
              </w:rPr>
            </w:pPr>
            <w:r w:rsidRPr="00B96F6E">
              <w:rPr>
                <w:rFonts w:eastAsia="DejaVu Sans" w:cstheme="minorHAnsi"/>
                <w:color w:val="000000"/>
                <w:sz w:val="20"/>
                <w:szCs w:val="20"/>
              </w:rPr>
              <w:t>High (≥199)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95815" w14:textId="01BB93A9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eastAsia="DejaVu Sans" w:hAnsiTheme="majorHAnsi" w:cstheme="majorHAns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4E423" w14:textId="20F7DDF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eastAsia="DejaVu Sans" w:hAnsiTheme="majorHAnsi" w:cstheme="majorHAnsi"/>
                <w:color w:val="000000"/>
                <w:sz w:val="20"/>
                <w:szCs w:val="20"/>
              </w:rPr>
              <w:t>0.86, 1.08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0E9A1" w14:textId="23BD0447" w:rsidR="003F1529" w:rsidRPr="00B96F6E" w:rsidRDefault="003F1529" w:rsidP="003F1529">
            <w:pPr>
              <w:spacing w:after="0"/>
              <w:ind w:left="100" w:right="100"/>
              <w:jc w:val="center"/>
              <w:rPr>
                <w:rFonts w:cstheme="minorHAnsi"/>
                <w:sz w:val="20"/>
                <w:szCs w:val="20"/>
              </w:rPr>
            </w:pPr>
            <w:r w:rsidRPr="00C45674">
              <w:rPr>
                <w:rFonts w:asciiTheme="majorHAnsi" w:eastAsia="DejaVu Sans" w:hAnsiTheme="majorHAnsi" w:cstheme="majorHAnsi"/>
                <w:color w:val="000000"/>
                <w:sz w:val="20"/>
                <w:szCs w:val="20"/>
              </w:rPr>
              <w:t>0.54</w:t>
            </w:r>
          </w:p>
        </w:tc>
      </w:tr>
      <w:tr w:rsidR="00B96F6E" w:rsidRPr="00552144" w14:paraId="3C0B5B51" w14:textId="77777777" w:rsidTr="00F528B2">
        <w:trPr>
          <w:cantSplit/>
          <w:trHeight w:val="1340"/>
        </w:trPr>
        <w:tc>
          <w:tcPr>
            <w:tcW w:w="71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AFCB5" w14:textId="77777777" w:rsidR="00B96F6E" w:rsidRPr="00B96F6E" w:rsidRDefault="00B96F6E" w:rsidP="00911380">
            <w:pPr>
              <w:spacing w:after="0"/>
              <w:ind w:left="100" w:right="100"/>
              <w:rPr>
                <w:rFonts w:eastAsia="DejaVu Sans" w:cstheme="minorHAnsi"/>
                <w:color w:val="000000"/>
                <w:sz w:val="18"/>
                <w:szCs w:val="18"/>
              </w:rPr>
            </w:pPr>
            <w:r w:rsidRPr="00B96F6E">
              <w:rPr>
                <w:rFonts w:eastAsia="DejaVu Sans" w:cstheme="minorHAnsi"/>
                <w:color w:val="000000"/>
                <w:sz w:val="18"/>
                <w:szCs w:val="18"/>
                <w:vertAlign w:val="superscript"/>
              </w:rPr>
              <w:t>1</w:t>
            </w:r>
            <w:r w:rsidRPr="00B96F6E">
              <w:rPr>
                <w:rFonts w:eastAsia="DejaVu Sans" w:cstheme="minorHAnsi"/>
                <w:color w:val="000000"/>
                <w:sz w:val="18"/>
                <w:szCs w:val="18"/>
              </w:rPr>
              <w:t>HR = Hazard Ratio, CI = Confidence Interval</w:t>
            </w:r>
          </w:p>
          <w:p w14:paraId="0E4D7257" w14:textId="77777777" w:rsidR="00B96F6E" w:rsidRPr="00B96F6E" w:rsidRDefault="00B96F6E" w:rsidP="00911380">
            <w:pPr>
              <w:spacing w:after="0"/>
              <w:ind w:left="100" w:right="100"/>
              <w:rPr>
                <w:rFonts w:eastAsia="DejaVu Sans" w:cstheme="minorHAnsi"/>
                <w:bCs/>
                <w:color w:val="000000"/>
                <w:sz w:val="18"/>
                <w:szCs w:val="18"/>
              </w:rPr>
            </w:pPr>
            <w:r w:rsidRPr="00B96F6E">
              <w:rPr>
                <w:rFonts w:eastAsia="DejaVu Sans" w:cstheme="minorHAnsi"/>
                <w:bCs/>
                <w:color w:val="000000"/>
                <w:sz w:val="18"/>
                <w:szCs w:val="18"/>
                <w:vertAlign w:val="superscript"/>
              </w:rPr>
              <w:t>2</w:t>
            </w:r>
            <w:r w:rsidRPr="00B96F6E">
              <w:rPr>
                <w:rFonts w:eastAsia="DejaVu Sans" w:cstheme="minorHAnsi"/>
                <w:bCs/>
                <w:color w:val="000000"/>
                <w:sz w:val="18"/>
                <w:szCs w:val="18"/>
              </w:rPr>
              <w:t>All labs measured in mg/dL; all reference levels are normal</w:t>
            </w:r>
          </w:p>
          <w:p w14:paraId="4C282B20" w14:textId="77777777" w:rsidR="00B96F6E" w:rsidRPr="00B96F6E" w:rsidRDefault="00B96F6E" w:rsidP="00911380">
            <w:pPr>
              <w:spacing w:after="0"/>
              <w:ind w:left="100" w:right="100"/>
              <w:rPr>
                <w:rFonts w:eastAsia="DejaVu Sans" w:cstheme="minorHAnsi"/>
                <w:color w:val="000000"/>
                <w:sz w:val="18"/>
                <w:szCs w:val="18"/>
              </w:rPr>
            </w:pPr>
            <w:r w:rsidRPr="00B96F6E">
              <w:rPr>
                <w:rFonts w:eastAsia="DejaVu Sans" w:cstheme="minorHAnsi"/>
                <w:color w:val="000000"/>
                <w:sz w:val="18"/>
                <w:szCs w:val="18"/>
              </w:rPr>
              <w:t>*Model adjusted for age at diagnosis, race/ethnicity, stage at diagnosis, ER and HER2 status, receipt of chemotherapy, and time-updated metabolic labs, body mass index, diabetes, tamoxifen and aromatase inhibitors, and dyslipidemia medications</w:t>
            </w:r>
          </w:p>
        </w:tc>
      </w:tr>
    </w:tbl>
    <w:p w14:paraId="6F236407" w14:textId="1E78E61B" w:rsidR="00B96F6E" w:rsidRDefault="00B96F6E"/>
    <w:sectPr w:rsidR="00B96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6E"/>
    <w:rsid w:val="003F1529"/>
    <w:rsid w:val="00607367"/>
    <w:rsid w:val="006B7B63"/>
    <w:rsid w:val="009F4C54"/>
    <w:rsid w:val="00B96F6E"/>
    <w:rsid w:val="00F5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178F0"/>
  <w15:chartTrackingRefBased/>
  <w15:docId w15:val="{D19C5B6D-E260-4388-94E8-0F84DF42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F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aption">
    <w:name w:val="Table Caption"/>
    <w:basedOn w:val="Normal"/>
    <w:qFormat/>
    <w:rsid w:val="00B96F6E"/>
    <w:pPr>
      <w:spacing w:after="0" w:line="240" w:lineRule="auto"/>
      <w:jc w:val="center"/>
    </w:pPr>
    <w:rPr>
      <w:rFonts w:eastAsiaTheme="minorEastAsia"/>
      <w:b/>
      <w:i/>
      <w:sz w:val="24"/>
      <w:szCs w:val="24"/>
    </w:rPr>
  </w:style>
  <w:style w:type="table" w:customStyle="1" w:styleId="Table">
    <w:name w:val="Table"/>
    <w:semiHidden/>
    <w:unhideWhenUsed/>
    <w:qFormat/>
    <w:rsid w:val="00B96F6E"/>
    <w:pPr>
      <w:spacing w:after="20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637</Characters>
  <Application>Microsoft Office Word</Application>
  <DocSecurity>0</DocSecurity>
  <Lines>5</Lines>
  <Paragraphs>1</Paragraphs>
  <ScaleCrop>false</ScaleCrop>
  <Company>Kaiser Permanente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Boroian</dc:creator>
  <cp:keywords/>
  <dc:description/>
  <cp:lastModifiedBy>Alexa Zimbalist</cp:lastModifiedBy>
  <cp:revision>4</cp:revision>
  <dcterms:created xsi:type="dcterms:W3CDTF">2022-08-31T01:50:00Z</dcterms:created>
  <dcterms:modified xsi:type="dcterms:W3CDTF">2022-11-23T17:25:00Z</dcterms:modified>
</cp:coreProperties>
</file>