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BB" w:rsidRPr="008742BB" w:rsidRDefault="008742BB" w:rsidP="008742BB">
      <w:pPr>
        <w:spacing w:line="360" w:lineRule="auto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8742BB">
        <w:rPr>
          <w:rFonts w:ascii="Times New Roman" w:eastAsia="+mn-ea" w:hAnsi="Times New Roman" w:cs="Times New Roman"/>
          <w:bCs/>
          <w:kern w:val="24"/>
          <w:sz w:val="32"/>
          <w:szCs w:val="32"/>
        </w:rPr>
        <w:t>Original blots</w:t>
      </w:r>
    </w:p>
    <w:p w:rsidR="008742BB" w:rsidRDefault="008742BB" w:rsidP="008742BB">
      <w:pPr>
        <w:spacing w:line="360" w:lineRule="auto"/>
        <w:jc w:val="center"/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</w:pPr>
    </w:p>
    <w:p w:rsidR="008742BB" w:rsidRDefault="008742BB" w:rsidP="008742BB">
      <w:pPr>
        <w:spacing w:line="360" w:lineRule="auto"/>
        <w:jc w:val="center"/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</w:pPr>
      <w:r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 xml:space="preserve">Depletion </w:t>
      </w:r>
      <w:r w:rsidRPr="00612DED"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 xml:space="preserve">of SOD2 Enhances Nasopharyngeal Carcinoma Cell </w:t>
      </w:r>
      <w:proofErr w:type="spellStart"/>
      <w:r w:rsidRPr="00612DED"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>Radiosensitivity</w:t>
      </w:r>
      <w:proofErr w:type="spellEnd"/>
      <w:r w:rsidRPr="00612DED"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 xml:space="preserve"> via </w:t>
      </w:r>
      <w:proofErr w:type="spellStart"/>
      <w:r w:rsidRPr="00612DED"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>Ferroptosis</w:t>
      </w:r>
      <w:proofErr w:type="spellEnd"/>
      <w:r w:rsidRPr="00612DED"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 xml:space="preserve"> Induction Modulated by DHODH </w:t>
      </w:r>
      <w:r>
        <w:rPr>
          <w:rFonts w:ascii="Times New Roman" w:eastAsia="+mn-ea" w:hAnsi="Times New Roman" w:cs="Times New Roman"/>
          <w:b/>
          <w:bCs/>
          <w:kern w:val="24"/>
          <w:sz w:val="40"/>
          <w:szCs w:val="40"/>
        </w:rPr>
        <w:t>Inhibition</w:t>
      </w:r>
    </w:p>
    <w:p w:rsidR="008742BB" w:rsidRPr="00612DED" w:rsidRDefault="008742BB" w:rsidP="008742BB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rFonts w:eastAsia="+mn-ea"/>
          <w:b/>
          <w:bCs/>
          <w:kern w:val="24"/>
        </w:rPr>
      </w:pPr>
      <w:proofErr w:type="spellStart"/>
      <w:r w:rsidRPr="00612DED">
        <w:rPr>
          <w:rFonts w:eastAsia="+mn-ea"/>
          <w:kern w:val="24"/>
        </w:rPr>
        <w:t>Alvan</w:t>
      </w:r>
      <w:proofErr w:type="spellEnd"/>
      <w:r w:rsidRPr="00612DED">
        <w:rPr>
          <w:rFonts w:eastAsia="+mn-ea"/>
          <w:kern w:val="24"/>
        </w:rPr>
        <w:t xml:space="preserve"> Amos</w:t>
      </w:r>
      <w:r w:rsidRPr="00612DED">
        <w:rPr>
          <w:rFonts w:eastAsia="+mn-ea"/>
          <w:b/>
          <w:bCs/>
          <w:kern w:val="24"/>
          <w:vertAlign w:val="superscript"/>
        </w:rPr>
        <w:t>1</w:t>
      </w:r>
      <w:proofErr w:type="gramStart"/>
      <w:r w:rsidRPr="00612DED">
        <w:rPr>
          <w:rFonts w:eastAsia="+mn-ea"/>
          <w:b/>
          <w:bCs/>
          <w:kern w:val="24"/>
          <w:vertAlign w:val="superscript"/>
        </w:rPr>
        <w:t>,2</w:t>
      </w:r>
      <w:proofErr w:type="gramEnd"/>
      <w:r w:rsidRPr="00612DED">
        <w:t xml:space="preserve">, </w:t>
      </w:r>
      <w:r w:rsidRPr="00612DED">
        <w:rPr>
          <w:rFonts w:hint="eastAsia"/>
          <w:lang w:eastAsia="zh-CN"/>
        </w:rPr>
        <w:t>Ning Jiang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  <w:r w:rsidRPr="00612DED">
        <w:rPr>
          <w:rFonts w:hint="eastAsia"/>
          <w:lang w:eastAsia="zh-CN"/>
        </w:rPr>
        <w:t>, Dan Zong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  <w:r w:rsidRPr="00612DED">
        <w:rPr>
          <w:rFonts w:hint="eastAsia"/>
          <w:lang w:eastAsia="zh-CN"/>
        </w:rPr>
        <w:t xml:space="preserve">, </w:t>
      </w:r>
      <w:proofErr w:type="spellStart"/>
      <w:r w:rsidRPr="00612DED">
        <w:rPr>
          <w:rFonts w:hint="eastAsia"/>
          <w:lang w:eastAsia="zh-CN"/>
        </w:rPr>
        <w:t>Jiajia</w:t>
      </w:r>
      <w:proofErr w:type="spellEnd"/>
      <w:r w:rsidRPr="00612DED">
        <w:rPr>
          <w:rFonts w:hint="eastAsia"/>
          <w:lang w:eastAsia="zh-CN"/>
        </w:rPr>
        <w:t xml:space="preserve"> Gu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  <w:r w:rsidRPr="00612DED">
        <w:rPr>
          <w:rFonts w:hint="eastAsia"/>
          <w:lang w:eastAsia="zh-CN"/>
        </w:rPr>
        <w:t>, Jiawei Zhou</w:t>
      </w:r>
      <w:r w:rsidRPr="00612DED">
        <w:rPr>
          <w:rFonts w:hint="eastAsia"/>
          <w:vertAlign w:val="superscript"/>
          <w:lang w:eastAsia="zh-CN"/>
        </w:rPr>
        <w:t>1</w:t>
      </w:r>
      <w:r w:rsidRPr="00612DED">
        <w:rPr>
          <w:rFonts w:hint="eastAsia"/>
          <w:lang w:eastAsia="zh-CN"/>
        </w:rPr>
        <w:t>, Li Yin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  <w:r w:rsidRPr="00612DED">
        <w:rPr>
          <w:rFonts w:hint="eastAsia"/>
          <w:lang w:eastAsia="zh-CN"/>
        </w:rPr>
        <w:t>, Xia He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  <w:r w:rsidRPr="00612DED">
        <w:rPr>
          <w:rFonts w:hint="eastAsia"/>
          <w:lang w:eastAsia="zh-CN"/>
        </w:rPr>
        <w:t>, Yong Xu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4</w:t>
      </w:r>
      <w:r w:rsidRPr="00612DED">
        <w:rPr>
          <w:rFonts w:hint="eastAsia"/>
          <w:lang w:eastAsia="zh-CN"/>
        </w:rPr>
        <w:t xml:space="preserve">, </w:t>
      </w:r>
      <w:proofErr w:type="spellStart"/>
      <w:r w:rsidRPr="00612DED">
        <w:rPr>
          <w:rFonts w:hint="eastAsia"/>
          <w:lang w:eastAsia="zh-CN"/>
        </w:rPr>
        <w:t>Lirong</w:t>
      </w:r>
      <w:proofErr w:type="spellEnd"/>
      <w:r w:rsidRPr="00612DED">
        <w:rPr>
          <w:rFonts w:hint="eastAsia"/>
          <w:lang w:eastAsia="zh-CN"/>
        </w:rPr>
        <w:t xml:space="preserve"> Wu</w:t>
      </w:r>
      <w:r w:rsidRPr="00612DED">
        <w:rPr>
          <w:rFonts w:eastAsia="SimSun" w:hint="eastAsia"/>
          <w:b/>
          <w:bCs/>
          <w:kern w:val="24"/>
          <w:vertAlign w:val="superscript"/>
          <w:lang w:eastAsia="zh-CN"/>
        </w:rPr>
        <w:t>3</w:t>
      </w:r>
    </w:p>
    <w:p w:rsidR="00B118A8" w:rsidRDefault="00B118A8"/>
    <w:p w:rsidR="008742BB" w:rsidRDefault="008742BB"/>
    <w:p w:rsidR="008742BB" w:rsidRDefault="008742BB"/>
    <w:p w:rsidR="00B273A2" w:rsidRDefault="00B273A2" w:rsidP="00B273A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Blots were cut prior to hybridization with antibodies </w:t>
      </w:r>
    </w:p>
    <w:p w:rsidR="008742BB" w:rsidRDefault="008742BB">
      <w:pPr>
        <w:rPr>
          <w:sz w:val="40"/>
          <w:szCs w:val="40"/>
        </w:rPr>
      </w:pPr>
    </w:p>
    <w:p w:rsidR="008742BB" w:rsidRDefault="008742BB">
      <w:pPr>
        <w:rPr>
          <w:sz w:val="40"/>
          <w:szCs w:val="40"/>
        </w:rPr>
      </w:pPr>
    </w:p>
    <w:p w:rsidR="00B273A2" w:rsidRDefault="00B273A2" w:rsidP="003E396D">
      <w:pPr>
        <w:rPr>
          <w:b/>
          <w:sz w:val="40"/>
          <w:szCs w:val="40"/>
        </w:rPr>
      </w:pPr>
    </w:p>
    <w:p w:rsidR="003E396D" w:rsidRDefault="005A6D1D" w:rsidP="003E396D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Figure 1</w:t>
      </w:r>
      <w:r w:rsidR="008742BB" w:rsidRPr="008742BB">
        <w:rPr>
          <w:b/>
          <w:sz w:val="40"/>
          <w:szCs w:val="40"/>
        </w:rPr>
        <w:t>A</w:t>
      </w:r>
    </w:p>
    <w:p w:rsidR="003E396D" w:rsidRDefault="004872D6" w:rsidP="003E396D">
      <w:pPr>
        <w:jc w:val="center"/>
        <w:rPr>
          <w:b/>
          <w:sz w:val="40"/>
          <w:szCs w:val="40"/>
        </w:rPr>
      </w:pPr>
      <w:r w:rsidRPr="004872D6">
        <w:rPr>
          <w:b/>
          <w:noProof/>
          <w:sz w:val="40"/>
          <w:szCs w:val="40"/>
        </w:rPr>
        <w:drawing>
          <wp:inline distT="0" distB="0" distL="0" distR="0" wp14:anchorId="51301064" wp14:editId="3BF1A2CC">
            <wp:extent cx="6954603" cy="5158740"/>
            <wp:effectExtent l="0" t="0" r="0" b="3810"/>
            <wp:docPr id="18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603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3E396D" w:rsidRDefault="003E396D" w:rsidP="008742BB">
      <w:pPr>
        <w:rPr>
          <w:b/>
          <w:sz w:val="40"/>
          <w:szCs w:val="40"/>
        </w:rPr>
      </w:pPr>
    </w:p>
    <w:p w:rsidR="003D6395" w:rsidRDefault="002D40ED" w:rsidP="008742BB">
      <w:pPr>
        <w:rPr>
          <w:b/>
          <w:sz w:val="40"/>
          <w:szCs w:val="40"/>
        </w:rPr>
      </w:pPr>
      <w:r>
        <w:rPr>
          <w:b/>
          <w:sz w:val="40"/>
          <w:szCs w:val="40"/>
        </w:rPr>
        <w:t>Replicate</w:t>
      </w:r>
    </w:p>
    <w:p w:rsidR="002D40ED" w:rsidRDefault="003E396D" w:rsidP="003E396D">
      <w:pPr>
        <w:jc w:val="center"/>
        <w:rPr>
          <w:b/>
          <w:sz w:val="40"/>
          <w:szCs w:val="40"/>
        </w:rPr>
      </w:pPr>
      <w:r w:rsidRPr="003E396D">
        <w:rPr>
          <w:b/>
          <w:noProof/>
          <w:sz w:val="40"/>
          <w:szCs w:val="40"/>
        </w:rPr>
        <w:drawing>
          <wp:inline distT="0" distB="0" distL="0" distR="0" wp14:anchorId="2B3F584B" wp14:editId="382AF05E">
            <wp:extent cx="5943600" cy="4449763"/>
            <wp:effectExtent l="0" t="0" r="0" b="8255"/>
            <wp:docPr id="309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AA28EE" w:rsidRDefault="00AA28EE" w:rsidP="008742BB">
      <w:pPr>
        <w:rPr>
          <w:rFonts w:cstheme="minorHAnsi"/>
        </w:rPr>
      </w:pPr>
    </w:p>
    <w:p w:rsidR="00AA28EE" w:rsidRDefault="005A6D1D" w:rsidP="008742BB">
      <w:pPr>
        <w:rPr>
          <w:rFonts w:cstheme="minorHAnsi"/>
        </w:rPr>
      </w:pPr>
      <w:r>
        <w:rPr>
          <w:b/>
          <w:sz w:val="40"/>
          <w:szCs w:val="40"/>
        </w:rPr>
        <w:lastRenderedPageBreak/>
        <w:t>Figure 2</w:t>
      </w:r>
      <w:r w:rsidR="00AA28EE" w:rsidRPr="008742BB">
        <w:rPr>
          <w:b/>
          <w:sz w:val="40"/>
          <w:szCs w:val="40"/>
        </w:rPr>
        <w:t>A</w:t>
      </w:r>
    </w:p>
    <w:p w:rsidR="00770A94" w:rsidRDefault="008324FC" w:rsidP="00712552">
      <w:pPr>
        <w:jc w:val="center"/>
        <w:rPr>
          <w:rFonts w:cstheme="minorHAnsi"/>
        </w:rPr>
      </w:pPr>
      <w:r>
        <w:rPr>
          <w:b/>
          <w:noProof/>
          <w:sz w:val="40"/>
          <w:szCs w:val="40"/>
        </w:rPr>
        <w:drawing>
          <wp:inline distT="0" distB="0" distL="0" distR="0" wp14:anchorId="5BFE5370" wp14:editId="46D3C8C7">
            <wp:extent cx="5255260" cy="528574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528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72D6" w:rsidRDefault="004872D6" w:rsidP="00AA2F8E">
      <w:pPr>
        <w:rPr>
          <w:b/>
          <w:sz w:val="40"/>
          <w:szCs w:val="40"/>
        </w:rPr>
      </w:pPr>
    </w:p>
    <w:p w:rsidR="00AA2F8E" w:rsidRDefault="00AA2F8E" w:rsidP="00AA2F8E">
      <w:pPr>
        <w:rPr>
          <w:b/>
          <w:sz w:val="40"/>
          <w:szCs w:val="40"/>
        </w:rPr>
      </w:pPr>
      <w:r>
        <w:rPr>
          <w:b/>
          <w:sz w:val="40"/>
          <w:szCs w:val="40"/>
        </w:rPr>
        <w:t>Replicate</w:t>
      </w:r>
    </w:p>
    <w:p w:rsidR="00AA2F8E" w:rsidRDefault="008324FC" w:rsidP="00CF710A">
      <w:pPr>
        <w:rPr>
          <w:b/>
          <w:sz w:val="40"/>
          <w:szCs w:val="40"/>
        </w:rPr>
      </w:pPr>
      <w:r w:rsidRPr="004872D6">
        <w:rPr>
          <w:rFonts w:cstheme="minorHAnsi"/>
          <w:noProof/>
        </w:rPr>
        <w:drawing>
          <wp:inline distT="0" distB="0" distL="0" distR="0" wp14:anchorId="29BF564B" wp14:editId="2C5E4A26">
            <wp:extent cx="5943600" cy="4932363"/>
            <wp:effectExtent l="0" t="0" r="0" b="1905"/>
            <wp:docPr id="184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3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8742BB" w:rsidRPr="00830B8F" w:rsidRDefault="00CF710A" w:rsidP="008742BB">
      <w:pPr>
        <w:rPr>
          <w:rFonts w:cstheme="minorHAnsi"/>
        </w:rPr>
      </w:pPr>
      <w:r>
        <w:rPr>
          <w:b/>
          <w:sz w:val="40"/>
          <w:szCs w:val="40"/>
        </w:rPr>
        <w:lastRenderedPageBreak/>
        <w:t xml:space="preserve">Figure </w:t>
      </w:r>
      <w:r w:rsidR="005A6D1D">
        <w:rPr>
          <w:b/>
          <w:sz w:val="40"/>
          <w:szCs w:val="40"/>
        </w:rPr>
        <w:t>3F</w:t>
      </w:r>
    </w:p>
    <w:p w:rsidR="008742BB" w:rsidRDefault="00A34CAC" w:rsidP="00A34CAC">
      <w:pPr>
        <w:jc w:val="center"/>
      </w:pPr>
      <w:r w:rsidRPr="00A34CAC">
        <w:rPr>
          <w:noProof/>
        </w:rPr>
        <w:drawing>
          <wp:inline distT="0" distB="0" distL="0" distR="0" wp14:anchorId="6F76AF63" wp14:editId="37335BD5">
            <wp:extent cx="8808720" cy="4293310"/>
            <wp:effectExtent l="0" t="0" r="0" b="0"/>
            <wp:docPr id="92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9068" cy="429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34CAC" w:rsidRDefault="00A34CAC" w:rsidP="00A34CAC">
      <w:pPr>
        <w:jc w:val="center"/>
      </w:pPr>
    </w:p>
    <w:p w:rsidR="00A34CAC" w:rsidRDefault="00A34CAC" w:rsidP="00A34CAC">
      <w:pPr>
        <w:jc w:val="center"/>
      </w:pPr>
    </w:p>
    <w:p w:rsidR="00A33EC0" w:rsidRDefault="00A33EC0" w:rsidP="00A34CAC">
      <w:pPr>
        <w:jc w:val="center"/>
      </w:pPr>
      <w:bookmarkStart w:id="0" w:name="_GoBack"/>
      <w:bookmarkEnd w:id="0"/>
    </w:p>
    <w:p w:rsidR="00A34CAC" w:rsidRPr="00A34CAC" w:rsidRDefault="00A34CAC" w:rsidP="00A34CAC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Replicate</w:t>
      </w:r>
    </w:p>
    <w:p w:rsidR="00A34CAC" w:rsidRDefault="00A34CAC" w:rsidP="00A34CAC"/>
    <w:p w:rsidR="00A34CAC" w:rsidRDefault="00A34CAC" w:rsidP="00A34CAC">
      <w:r>
        <w:rPr>
          <w:noProof/>
        </w:rPr>
        <w:drawing>
          <wp:inline distT="0" distB="0" distL="0" distR="0" wp14:anchorId="1A310B36">
            <wp:extent cx="8827770" cy="391414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7770" cy="391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4CAC" w:rsidRDefault="00A34CAC" w:rsidP="00A34CAC"/>
    <w:sectPr w:rsidR="00A34CAC" w:rsidSect="008742BB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C87" w:rsidRDefault="00515C87" w:rsidP="00B273A2">
      <w:pPr>
        <w:spacing w:after="0" w:line="240" w:lineRule="auto"/>
      </w:pPr>
      <w:r>
        <w:separator/>
      </w:r>
    </w:p>
  </w:endnote>
  <w:endnote w:type="continuationSeparator" w:id="0">
    <w:p w:rsidR="00515C87" w:rsidRDefault="00515C87" w:rsidP="00B27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8611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73A2" w:rsidRDefault="00B273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EC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273A2" w:rsidRDefault="00B273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C87" w:rsidRDefault="00515C87" w:rsidP="00B273A2">
      <w:pPr>
        <w:spacing w:after="0" w:line="240" w:lineRule="auto"/>
      </w:pPr>
      <w:r>
        <w:separator/>
      </w:r>
    </w:p>
  </w:footnote>
  <w:footnote w:type="continuationSeparator" w:id="0">
    <w:p w:rsidR="00515C87" w:rsidRDefault="00515C87" w:rsidP="00B273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AB"/>
    <w:rsid w:val="00063E19"/>
    <w:rsid w:val="001709AB"/>
    <w:rsid w:val="002D40ED"/>
    <w:rsid w:val="003D6395"/>
    <w:rsid w:val="003E396D"/>
    <w:rsid w:val="004872D6"/>
    <w:rsid w:val="00515C87"/>
    <w:rsid w:val="00563274"/>
    <w:rsid w:val="005A6D1D"/>
    <w:rsid w:val="00712552"/>
    <w:rsid w:val="00770A94"/>
    <w:rsid w:val="007E72D4"/>
    <w:rsid w:val="00830B8F"/>
    <w:rsid w:val="008324FC"/>
    <w:rsid w:val="008742BB"/>
    <w:rsid w:val="009E0419"/>
    <w:rsid w:val="00A33EC0"/>
    <w:rsid w:val="00A34CAC"/>
    <w:rsid w:val="00AA28EE"/>
    <w:rsid w:val="00AA2F8E"/>
    <w:rsid w:val="00B118A8"/>
    <w:rsid w:val="00B273A2"/>
    <w:rsid w:val="00B61DAB"/>
    <w:rsid w:val="00C72FE2"/>
    <w:rsid w:val="00CF710A"/>
    <w:rsid w:val="00FE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8742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2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7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3A2"/>
  </w:style>
  <w:style w:type="paragraph" w:styleId="Footer">
    <w:name w:val="footer"/>
    <w:basedOn w:val="Normal"/>
    <w:link w:val="FooterChar"/>
    <w:uiPriority w:val="99"/>
    <w:unhideWhenUsed/>
    <w:rsid w:val="00B27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3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8742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2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7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3A2"/>
  </w:style>
  <w:style w:type="paragraph" w:styleId="Footer">
    <w:name w:val="footer"/>
    <w:basedOn w:val="Normal"/>
    <w:link w:val="FooterChar"/>
    <w:uiPriority w:val="99"/>
    <w:unhideWhenUsed/>
    <w:rsid w:val="00B27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Alvan Amos</dc:creator>
  <cp:lastModifiedBy>Alvan Amos</cp:lastModifiedBy>
  <cp:revision>8</cp:revision>
  <cp:lastPrinted>2022-11-05T16:11:00Z</cp:lastPrinted>
  <dcterms:created xsi:type="dcterms:W3CDTF">2022-11-05T12:42:00Z</dcterms:created>
  <dcterms:modified xsi:type="dcterms:W3CDTF">2022-12-13T21:28:00Z</dcterms:modified>
</cp:coreProperties>
</file>