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2D00A" w14:textId="1CF2E1A3" w:rsidR="00090DE1" w:rsidRPr="005448FC" w:rsidRDefault="00090DE1" w:rsidP="00090DE1">
      <w:pPr>
        <w:jc w:val="center"/>
        <w:rPr>
          <w:rFonts w:ascii="Times New Roman" w:hAnsi="Times New Roman" w:cs="Times New Roman"/>
        </w:rPr>
      </w:pPr>
      <w:bookmarkStart w:id="0" w:name="_Hlk120806993"/>
      <w:r w:rsidRPr="005448FC">
        <w:rPr>
          <w:rFonts w:ascii="Times New Roman" w:hAnsi="Times New Roman" w:cs="Times New Roman"/>
        </w:rPr>
        <w:t>Supplemental Table 1 Univariate Cox regression analysis of OS for patients with stage</w:t>
      </w:r>
      <w:r w:rsidR="007564E0">
        <w:rPr>
          <w:rFonts w:ascii="Times New Roman" w:hAnsi="Times New Roman" w:cs="Times New Roman"/>
        </w:rPr>
        <w:t xml:space="preserve"> </w:t>
      </w:r>
      <w:r w:rsidRPr="005448FC">
        <w:rPr>
          <w:rFonts w:ascii="Times New Roman" w:hAnsi="Times New Roman" w:cs="Times New Roman"/>
        </w:rPr>
        <w:t>Ⅱ</w:t>
      </w:r>
      <w:r w:rsidR="007564E0">
        <w:rPr>
          <w:rFonts w:ascii="Times New Roman" w:hAnsi="Times New Roman" w:cs="Times New Roman"/>
        </w:rPr>
        <w:t xml:space="preserve"> </w:t>
      </w:r>
      <w:r w:rsidRPr="005448FC">
        <w:rPr>
          <w:rFonts w:ascii="Times New Roman" w:hAnsi="Times New Roman" w:cs="Times New Roman"/>
        </w:rPr>
        <w:t>CRC in the two cohorts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991"/>
        <w:gridCol w:w="2198"/>
        <w:gridCol w:w="2198"/>
        <w:gridCol w:w="2198"/>
        <w:gridCol w:w="2199"/>
        <w:gridCol w:w="2199"/>
      </w:tblGrid>
      <w:tr w:rsidR="00090DE1" w:rsidRPr="005448FC" w14:paraId="10ED14E2" w14:textId="77777777" w:rsidTr="00840F37">
        <w:tc>
          <w:tcPr>
            <w:tcW w:w="24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C03F02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63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206D1F" w14:textId="51A2B106" w:rsidR="00090DE1" w:rsidRPr="005448FC" w:rsidRDefault="00071188" w:rsidP="008E322D">
            <w:pPr>
              <w:jc w:val="center"/>
              <w:rPr>
                <w:rFonts w:ascii="Times New Roman" w:hAnsi="Times New Roman" w:cs="Times New Roman"/>
              </w:rPr>
            </w:pPr>
            <w:r w:rsidRPr="0088330E">
              <w:rPr>
                <w:rFonts w:ascii="Times New Roman" w:hAnsi="Times New Roman" w:cs="Times New Roman"/>
              </w:rPr>
              <w:t>Training</w:t>
            </w:r>
            <w:r w:rsidR="00090DE1" w:rsidRPr="005448FC">
              <w:rPr>
                <w:rFonts w:ascii="Times New Roman" w:hAnsi="Times New Roman" w:cs="Times New Roman"/>
              </w:rPr>
              <w:t xml:space="preserve"> cohort(n=176)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070238" w14:textId="77777777" w:rsidR="00090DE1" w:rsidRPr="005448FC" w:rsidRDefault="00090DE1" w:rsidP="008E322D">
            <w:pPr>
              <w:jc w:val="center"/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Validation cohort(n=175)</w:t>
            </w:r>
          </w:p>
        </w:tc>
      </w:tr>
      <w:tr w:rsidR="00090DE1" w:rsidRPr="005448FC" w14:paraId="17B92E4A" w14:textId="77777777" w:rsidTr="00840F37">
        <w:tc>
          <w:tcPr>
            <w:tcW w:w="2405" w:type="dxa"/>
            <w:vMerge/>
            <w:tcBorders>
              <w:top w:val="single" w:sz="4" w:space="0" w:color="auto"/>
            </w:tcBorders>
          </w:tcPr>
          <w:p w14:paraId="7246E35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</w:tcPr>
          <w:p w14:paraId="248D48A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Hazard ratio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5B289E1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95%CI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40466C8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68BED83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Hazard ratio</w:t>
            </w:r>
          </w:p>
        </w:tc>
        <w:tc>
          <w:tcPr>
            <w:tcW w:w="2199" w:type="dxa"/>
            <w:tcBorders>
              <w:top w:val="single" w:sz="4" w:space="0" w:color="auto"/>
            </w:tcBorders>
          </w:tcPr>
          <w:p w14:paraId="7C79163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95%CI</w:t>
            </w:r>
          </w:p>
        </w:tc>
        <w:tc>
          <w:tcPr>
            <w:tcW w:w="2199" w:type="dxa"/>
            <w:tcBorders>
              <w:top w:val="single" w:sz="4" w:space="0" w:color="auto"/>
            </w:tcBorders>
          </w:tcPr>
          <w:p w14:paraId="4C55EED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P</w:t>
            </w:r>
          </w:p>
        </w:tc>
      </w:tr>
      <w:tr w:rsidR="00090DE1" w:rsidRPr="005448FC" w14:paraId="65D38B00" w14:textId="77777777" w:rsidTr="00840F37">
        <w:tc>
          <w:tcPr>
            <w:tcW w:w="2405" w:type="dxa"/>
          </w:tcPr>
          <w:p w14:paraId="3631817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91" w:type="dxa"/>
          </w:tcPr>
          <w:p w14:paraId="2441392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53A757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EB9507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0.489</w:t>
            </w:r>
          </w:p>
        </w:tc>
        <w:tc>
          <w:tcPr>
            <w:tcW w:w="2198" w:type="dxa"/>
          </w:tcPr>
          <w:p w14:paraId="064FBC6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3BFC25A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33CFD7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0.016</w:t>
            </w:r>
          </w:p>
        </w:tc>
      </w:tr>
      <w:tr w:rsidR="00090DE1" w:rsidRPr="005448FC" w14:paraId="3700A98E" w14:textId="77777777" w:rsidTr="00840F37">
        <w:tc>
          <w:tcPr>
            <w:tcW w:w="2405" w:type="dxa"/>
          </w:tcPr>
          <w:p w14:paraId="7F886C9E" w14:textId="77777777" w:rsidR="00090DE1" w:rsidRPr="005448FC" w:rsidRDefault="00090DE1" w:rsidP="008E322D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&lt;60</w:t>
            </w:r>
          </w:p>
        </w:tc>
        <w:tc>
          <w:tcPr>
            <w:tcW w:w="1991" w:type="dxa"/>
          </w:tcPr>
          <w:p w14:paraId="2FBBDFA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557F3BF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D2C651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B2E446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3903B7C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EAD3CC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4824895C" w14:textId="77777777" w:rsidTr="00840F37">
        <w:tc>
          <w:tcPr>
            <w:tcW w:w="2405" w:type="dxa"/>
          </w:tcPr>
          <w:p w14:paraId="2F75869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≥60</w:t>
            </w:r>
          </w:p>
        </w:tc>
        <w:tc>
          <w:tcPr>
            <w:tcW w:w="1991" w:type="dxa"/>
          </w:tcPr>
          <w:p w14:paraId="4AB8950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1.440</w:t>
            </w:r>
          </w:p>
        </w:tc>
        <w:tc>
          <w:tcPr>
            <w:tcW w:w="2198" w:type="dxa"/>
          </w:tcPr>
          <w:p w14:paraId="2639653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0.512-4.045</w:t>
            </w:r>
          </w:p>
        </w:tc>
        <w:tc>
          <w:tcPr>
            <w:tcW w:w="2198" w:type="dxa"/>
          </w:tcPr>
          <w:p w14:paraId="02EDA42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1BE976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4.594</w:t>
            </w:r>
          </w:p>
        </w:tc>
        <w:tc>
          <w:tcPr>
            <w:tcW w:w="2199" w:type="dxa"/>
          </w:tcPr>
          <w:p w14:paraId="37C3F9B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1.336-15.795</w:t>
            </w:r>
          </w:p>
        </w:tc>
        <w:tc>
          <w:tcPr>
            <w:tcW w:w="2199" w:type="dxa"/>
          </w:tcPr>
          <w:p w14:paraId="7450504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17912092" w14:textId="77777777" w:rsidTr="00840F37">
        <w:tc>
          <w:tcPr>
            <w:tcW w:w="2405" w:type="dxa"/>
          </w:tcPr>
          <w:p w14:paraId="3CB6790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991" w:type="dxa"/>
          </w:tcPr>
          <w:p w14:paraId="3F4E870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429F87F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D30CA5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0.860</w:t>
            </w:r>
          </w:p>
        </w:tc>
        <w:tc>
          <w:tcPr>
            <w:tcW w:w="2198" w:type="dxa"/>
          </w:tcPr>
          <w:p w14:paraId="53CED50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40D03A2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0F53A94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0.791</w:t>
            </w:r>
          </w:p>
        </w:tc>
      </w:tr>
      <w:tr w:rsidR="00090DE1" w:rsidRPr="005448FC" w14:paraId="447813EE" w14:textId="77777777" w:rsidTr="00840F37">
        <w:tc>
          <w:tcPr>
            <w:tcW w:w="2405" w:type="dxa"/>
          </w:tcPr>
          <w:p w14:paraId="359B417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Male</w:t>
            </w:r>
          </w:p>
        </w:tc>
        <w:tc>
          <w:tcPr>
            <w:tcW w:w="1991" w:type="dxa"/>
          </w:tcPr>
          <w:p w14:paraId="202BC74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4A87CB9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69A954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35CD54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1B6FBA0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284043D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33EA6344" w14:textId="77777777" w:rsidTr="00840F37">
        <w:tc>
          <w:tcPr>
            <w:tcW w:w="2405" w:type="dxa"/>
          </w:tcPr>
          <w:p w14:paraId="4DA1767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Female</w:t>
            </w:r>
          </w:p>
        </w:tc>
        <w:tc>
          <w:tcPr>
            <w:tcW w:w="1991" w:type="dxa"/>
          </w:tcPr>
          <w:p w14:paraId="464A876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0.911</w:t>
            </w:r>
          </w:p>
        </w:tc>
        <w:tc>
          <w:tcPr>
            <w:tcW w:w="2198" w:type="dxa"/>
          </w:tcPr>
          <w:p w14:paraId="3438470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0.324-2.562</w:t>
            </w:r>
          </w:p>
        </w:tc>
        <w:tc>
          <w:tcPr>
            <w:tcW w:w="2198" w:type="dxa"/>
          </w:tcPr>
          <w:p w14:paraId="6E0A2A5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17063D8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1.131</w:t>
            </w:r>
          </w:p>
        </w:tc>
        <w:tc>
          <w:tcPr>
            <w:tcW w:w="2199" w:type="dxa"/>
          </w:tcPr>
          <w:p w14:paraId="6573C85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0.454-2.816</w:t>
            </w:r>
          </w:p>
        </w:tc>
        <w:tc>
          <w:tcPr>
            <w:tcW w:w="2199" w:type="dxa"/>
          </w:tcPr>
          <w:p w14:paraId="25D9E9C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15126FFA" w14:textId="77777777" w:rsidTr="00840F37">
        <w:tc>
          <w:tcPr>
            <w:tcW w:w="2405" w:type="dxa"/>
          </w:tcPr>
          <w:p w14:paraId="41EEF7B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Histology</w:t>
            </w:r>
          </w:p>
        </w:tc>
        <w:tc>
          <w:tcPr>
            <w:tcW w:w="1991" w:type="dxa"/>
          </w:tcPr>
          <w:p w14:paraId="07A2741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E4D325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290D0C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0.859</w:t>
            </w:r>
          </w:p>
        </w:tc>
        <w:tc>
          <w:tcPr>
            <w:tcW w:w="2198" w:type="dxa"/>
          </w:tcPr>
          <w:p w14:paraId="38A548E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37EB19E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14D145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0.159</w:t>
            </w:r>
          </w:p>
        </w:tc>
      </w:tr>
      <w:tr w:rsidR="00090DE1" w:rsidRPr="005448FC" w14:paraId="6C0AF252" w14:textId="77777777" w:rsidTr="00840F37">
        <w:tc>
          <w:tcPr>
            <w:tcW w:w="2405" w:type="dxa"/>
          </w:tcPr>
          <w:p w14:paraId="7F5E94E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Adenocarcinoma</w:t>
            </w:r>
          </w:p>
        </w:tc>
        <w:tc>
          <w:tcPr>
            <w:tcW w:w="1991" w:type="dxa"/>
          </w:tcPr>
          <w:p w14:paraId="6A83158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41DE552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9769DD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269198D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3AA2681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03804CB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7627229B" w14:textId="77777777" w:rsidTr="00840F37">
        <w:tc>
          <w:tcPr>
            <w:tcW w:w="2405" w:type="dxa"/>
          </w:tcPr>
          <w:p w14:paraId="7AFF33B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Mucinous tumors</w:t>
            </w:r>
          </w:p>
        </w:tc>
        <w:tc>
          <w:tcPr>
            <w:tcW w:w="1991" w:type="dxa"/>
          </w:tcPr>
          <w:p w14:paraId="2B6EE98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0.874</w:t>
            </w:r>
          </w:p>
        </w:tc>
        <w:tc>
          <w:tcPr>
            <w:tcW w:w="2198" w:type="dxa"/>
          </w:tcPr>
          <w:p w14:paraId="59021DA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0.197-3.875</w:t>
            </w:r>
          </w:p>
        </w:tc>
        <w:tc>
          <w:tcPr>
            <w:tcW w:w="2198" w:type="dxa"/>
          </w:tcPr>
          <w:p w14:paraId="4139B88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E684FA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2.003</w:t>
            </w:r>
          </w:p>
        </w:tc>
        <w:tc>
          <w:tcPr>
            <w:tcW w:w="2199" w:type="dxa"/>
          </w:tcPr>
          <w:p w14:paraId="62C5BB1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0.761-5.272</w:t>
            </w:r>
          </w:p>
        </w:tc>
        <w:tc>
          <w:tcPr>
            <w:tcW w:w="2199" w:type="dxa"/>
          </w:tcPr>
          <w:p w14:paraId="56A795B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0BD38A8B" w14:textId="77777777" w:rsidTr="00840F37">
        <w:tc>
          <w:tcPr>
            <w:tcW w:w="2405" w:type="dxa"/>
          </w:tcPr>
          <w:p w14:paraId="56679D0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Tumor location</w:t>
            </w:r>
          </w:p>
        </w:tc>
        <w:tc>
          <w:tcPr>
            <w:tcW w:w="1991" w:type="dxa"/>
          </w:tcPr>
          <w:p w14:paraId="6000E89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1DE7E62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64749B2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0.538</w:t>
            </w:r>
          </w:p>
        </w:tc>
        <w:tc>
          <w:tcPr>
            <w:tcW w:w="2198" w:type="dxa"/>
          </w:tcPr>
          <w:p w14:paraId="68717AE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648548F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684DCD8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0.402</w:t>
            </w:r>
          </w:p>
        </w:tc>
      </w:tr>
      <w:tr w:rsidR="00090DE1" w:rsidRPr="005448FC" w14:paraId="1E618DD6" w14:textId="77777777" w:rsidTr="00840F37">
        <w:tc>
          <w:tcPr>
            <w:tcW w:w="2405" w:type="dxa"/>
          </w:tcPr>
          <w:p w14:paraId="4D76B4B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Left-sided</w:t>
            </w:r>
          </w:p>
        </w:tc>
        <w:tc>
          <w:tcPr>
            <w:tcW w:w="1991" w:type="dxa"/>
          </w:tcPr>
          <w:p w14:paraId="5DFE94A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0A98FCB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2A24E27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64108FB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6A678C2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217847A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20ABD93F" w14:textId="77777777" w:rsidTr="00840F37">
        <w:tc>
          <w:tcPr>
            <w:tcW w:w="2405" w:type="dxa"/>
          </w:tcPr>
          <w:p w14:paraId="1F8B1F1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Right-sided</w:t>
            </w:r>
          </w:p>
        </w:tc>
        <w:tc>
          <w:tcPr>
            <w:tcW w:w="1991" w:type="dxa"/>
          </w:tcPr>
          <w:p w14:paraId="3735633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0.727</w:t>
            </w:r>
          </w:p>
        </w:tc>
        <w:tc>
          <w:tcPr>
            <w:tcW w:w="2198" w:type="dxa"/>
          </w:tcPr>
          <w:p w14:paraId="162D14D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0.264-2.005</w:t>
            </w:r>
          </w:p>
        </w:tc>
        <w:tc>
          <w:tcPr>
            <w:tcW w:w="2198" w:type="dxa"/>
          </w:tcPr>
          <w:p w14:paraId="5A857BB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4DE7B56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0.677</w:t>
            </w:r>
          </w:p>
        </w:tc>
        <w:tc>
          <w:tcPr>
            <w:tcW w:w="2199" w:type="dxa"/>
          </w:tcPr>
          <w:p w14:paraId="4D272AC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0.272-1.684</w:t>
            </w:r>
          </w:p>
        </w:tc>
        <w:tc>
          <w:tcPr>
            <w:tcW w:w="2199" w:type="dxa"/>
          </w:tcPr>
          <w:p w14:paraId="72A0DF8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267C3D4F" w14:textId="77777777" w:rsidTr="00840F37">
        <w:tc>
          <w:tcPr>
            <w:tcW w:w="2405" w:type="dxa"/>
          </w:tcPr>
          <w:p w14:paraId="7BB9F6F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T stage</w:t>
            </w:r>
          </w:p>
        </w:tc>
        <w:tc>
          <w:tcPr>
            <w:tcW w:w="1991" w:type="dxa"/>
          </w:tcPr>
          <w:p w14:paraId="28443A9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C88C38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5C27BA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2198" w:type="dxa"/>
          </w:tcPr>
          <w:p w14:paraId="110F369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0FAE5F8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2F929C2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0.200</w:t>
            </w:r>
          </w:p>
        </w:tc>
      </w:tr>
      <w:tr w:rsidR="00090DE1" w:rsidRPr="005448FC" w14:paraId="2F50910E" w14:textId="77777777" w:rsidTr="00840F37">
        <w:tc>
          <w:tcPr>
            <w:tcW w:w="2405" w:type="dxa"/>
          </w:tcPr>
          <w:p w14:paraId="0748D6B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T3</w:t>
            </w:r>
          </w:p>
        </w:tc>
        <w:tc>
          <w:tcPr>
            <w:tcW w:w="1991" w:type="dxa"/>
          </w:tcPr>
          <w:p w14:paraId="106119B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7824846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2BF7639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4CB4767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4232830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26DAB4A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5C403DD8" w14:textId="77777777" w:rsidTr="00840F37">
        <w:tc>
          <w:tcPr>
            <w:tcW w:w="2405" w:type="dxa"/>
          </w:tcPr>
          <w:p w14:paraId="40D996A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T4</w:t>
            </w:r>
          </w:p>
        </w:tc>
        <w:tc>
          <w:tcPr>
            <w:tcW w:w="1991" w:type="dxa"/>
          </w:tcPr>
          <w:p w14:paraId="7674A8C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2.599</w:t>
            </w:r>
          </w:p>
        </w:tc>
        <w:tc>
          <w:tcPr>
            <w:tcW w:w="2198" w:type="dxa"/>
          </w:tcPr>
          <w:p w14:paraId="747CCC8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0.915-7.383</w:t>
            </w:r>
          </w:p>
        </w:tc>
        <w:tc>
          <w:tcPr>
            <w:tcW w:w="2198" w:type="dxa"/>
          </w:tcPr>
          <w:p w14:paraId="72BEAA2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1792C86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1.811</w:t>
            </w:r>
          </w:p>
        </w:tc>
        <w:tc>
          <w:tcPr>
            <w:tcW w:w="2199" w:type="dxa"/>
          </w:tcPr>
          <w:p w14:paraId="751DF0D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0.730-4.494</w:t>
            </w:r>
          </w:p>
        </w:tc>
        <w:tc>
          <w:tcPr>
            <w:tcW w:w="2199" w:type="dxa"/>
          </w:tcPr>
          <w:p w14:paraId="18ADBD3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23B8DBFC" w14:textId="77777777" w:rsidTr="00840F37">
        <w:tc>
          <w:tcPr>
            <w:tcW w:w="2405" w:type="dxa"/>
          </w:tcPr>
          <w:p w14:paraId="27916C0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Adjuvant chemotherapy</w:t>
            </w:r>
          </w:p>
        </w:tc>
        <w:tc>
          <w:tcPr>
            <w:tcW w:w="1991" w:type="dxa"/>
          </w:tcPr>
          <w:p w14:paraId="10E9F2E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A176D4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6FC7A72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0.829</w:t>
            </w:r>
          </w:p>
        </w:tc>
        <w:tc>
          <w:tcPr>
            <w:tcW w:w="2198" w:type="dxa"/>
          </w:tcPr>
          <w:p w14:paraId="5963D70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663D4EB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90158C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0.327</w:t>
            </w:r>
          </w:p>
        </w:tc>
      </w:tr>
      <w:tr w:rsidR="00090DE1" w:rsidRPr="005448FC" w14:paraId="1E740093" w14:textId="77777777" w:rsidTr="00840F37">
        <w:tc>
          <w:tcPr>
            <w:tcW w:w="2405" w:type="dxa"/>
          </w:tcPr>
          <w:p w14:paraId="05DC23C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991" w:type="dxa"/>
          </w:tcPr>
          <w:p w14:paraId="6955128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7FB3EC2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34786A3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A8FA12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4326924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39C6E60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61DF25CB" w14:textId="77777777" w:rsidTr="00840F37">
        <w:tc>
          <w:tcPr>
            <w:tcW w:w="2405" w:type="dxa"/>
          </w:tcPr>
          <w:p w14:paraId="6346D34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991" w:type="dxa"/>
          </w:tcPr>
          <w:p w14:paraId="2F25314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1.153</w:t>
            </w:r>
          </w:p>
        </w:tc>
        <w:tc>
          <w:tcPr>
            <w:tcW w:w="2198" w:type="dxa"/>
          </w:tcPr>
          <w:p w14:paraId="40DF3CE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0.316-4.203</w:t>
            </w:r>
          </w:p>
        </w:tc>
        <w:tc>
          <w:tcPr>
            <w:tcW w:w="2198" w:type="dxa"/>
          </w:tcPr>
          <w:p w14:paraId="4F2FCC1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7B5A9A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0.616</w:t>
            </w:r>
          </w:p>
        </w:tc>
        <w:tc>
          <w:tcPr>
            <w:tcW w:w="2199" w:type="dxa"/>
          </w:tcPr>
          <w:p w14:paraId="0F3B66C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0.234-1.622</w:t>
            </w:r>
          </w:p>
        </w:tc>
        <w:tc>
          <w:tcPr>
            <w:tcW w:w="2199" w:type="dxa"/>
          </w:tcPr>
          <w:p w14:paraId="74E3CA9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6E40F1B7" w14:textId="77777777" w:rsidTr="00840F37">
        <w:tc>
          <w:tcPr>
            <w:tcW w:w="2405" w:type="dxa"/>
          </w:tcPr>
          <w:p w14:paraId="48B9C62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bookmarkStart w:id="1" w:name="_Hlk115798801"/>
            <w:r w:rsidRPr="005448FC">
              <w:rPr>
                <w:rFonts w:ascii="Times New Roman" w:hAnsi="Times New Roman" w:cs="Times New Roman"/>
              </w:rPr>
              <w:t xml:space="preserve">Pathological grading </w:t>
            </w:r>
          </w:p>
        </w:tc>
        <w:tc>
          <w:tcPr>
            <w:tcW w:w="1991" w:type="dxa"/>
          </w:tcPr>
          <w:p w14:paraId="19F44F4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4C91AFE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C1626B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0.821</w:t>
            </w:r>
          </w:p>
        </w:tc>
        <w:tc>
          <w:tcPr>
            <w:tcW w:w="2198" w:type="dxa"/>
          </w:tcPr>
          <w:p w14:paraId="48D7B5E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166A826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0F19DD0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0.032</w:t>
            </w:r>
          </w:p>
        </w:tc>
      </w:tr>
      <w:tr w:rsidR="00090DE1" w:rsidRPr="005448FC" w14:paraId="47D08DE0" w14:textId="77777777" w:rsidTr="00840F37">
        <w:tc>
          <w:tcPr>
            <w:tcW w:w="2405" w:type="dxa"/>
          </w:tcPr>
          <w:p w14:paraId="4C85DEB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Well and moderate</w:t>
            </w:r>
          </w:p>
        </w:tc>
        <w:tc>
          <w:tcPr>
            <w:tcW w:w="1991" w:type="dxa"/>
          </w:tcPr>
          <w:p w14:paraId="46BDAEE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75EAC18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4A0E74E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27A8030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738840E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4D300F8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4370B962" w14:textId="77777777" w:rsidTr="00840F37">
        <w:tc>
          <w:tcPr>
            <w:tcW w:w="2405" w:type="dxa"/>
          </w:tcPr>
          <w:p w14:paraId="26DFB06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Poor and anaplastic</w:t>
            </w:r>
          </w:p>
        </w:tc>
        <w:tc>
          <w:tcPr>
            <w:tcW w:w="1991" w:type="dxa"/>
          </w:tcPr>
          <w:p w14:paraId="6E802E9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0.841</w:t>
            </w:r>
          </w:p>
        </w:tc>
        <w:tc>
          <w:tcPr>
            <w:tcW w:w="2198" w:type="dxa"/>
          </w:tcPr>
          <w:p w14:paraId="4687833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0.186-3.795</w:t>
            </w:r>
          </w:p>
        </w:tc>
        <w:tc>
          <w:tcPr>
            <w:tcW w:w="2198" w:type="dxa"/>
          </w:tcPr>
          <w:p w14:paraId="57C279B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AC4A1B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2.720</w:t>
            </w:r>
          </w:p>
        </w:tc>
        <w:tc>
          <w:tcPr>
            <w:tcW w:w="2199" w:type="dxa"/>
          </w:tcPr>
          <w:p w14:paraId="447DF9A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1.093-6.771</w:t>
            </w:r>
          </w:p>
        </w:tc>
        <w:tc>
          <w:tcPr>
            <w:tcW w:w="2199" w:type="dxa"/>
          </w:tcPr>
          <w:p w14:paraId="2FE01AC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bookmarkEnd w:id="1"/>
      <w:tr w:rsidR="00090DE1" w:rsidRPr="005448FC" w14:paraId="153D28B1" w14:textId="77777777" w:rsidTr="00840F37">
        <w:tc>
          <w:tcPr>
            <w:tcW w:w="2405" w:type="dxa"/>
          </w:tcPr>
          <w:p w14:paraId="5684C40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Venous invasion</w:t>
            </w:r>
          </w:p>
        </w:tc>
        <w:tc>
          <w:tcPr>
            <w:tcW w:w="1991" w:type="dxa"/>
          </w:tcPr>
          <w:p w14:paraId="3E625D0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E97866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60BBB0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0.540</w:t>
            </w:r>
          </w:p>
        </w:tc>
        <w:tc>
          <w:tcPr>
            <w:tcW w:w="2198" w:type="dxa"/>
          </w:tcPr>
          <w:p w14:paraId="3B1258A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49DED9C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05547C9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0.218</w:t>
            </w:r>
          </w:p>
        </w:tc>
      </w:tr>
      <w:tr w:rsidR="00090DE1" w:rsidRPr="005448FC" w14:paraId="0A721004" w14:textId="77777777" w:rsidTr="00840F37">
        <w:tc>
          <w:tcPr>
            <w:tcW w:w="2405" w:type="dxa"/>
          </w:tcPr>
          <w:p w14:paraId="664ED4B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Negative</w:t>
            </w:r>
          </w:p>
        </w:tc>
        <w:tc>
          <w:tcPr>
            <w:tcW w:w="1991" w:type="dxa"/>
          </w:tcPr>
          <w:p w14:paraId="7944003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40CA437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2A8ABFF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27F22B4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1072715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11732C2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21B3033F" w14:textId="77777777" w:rsidTr="00840F37">
        <w:tc>
          <w:tcPr>
            <w:tcW w:w="2405" w:type="dxa"/>
          </w:tcPr>
          <w:p w14:paraId="54DD2B3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Positive</w:t>
            </w:r>
          </w:p>
        </w:tc>
        <w:tc>
          <w:tcPr>
            <w:tcW w:w="1991" w:type="dxa"/>
          </w:tcPr>
          <w:p w14:paraId="43D0AF6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2198" w:type="dxa"/>
          </w:tcPr>
          <w:p w14:paraId="37E6FAD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0.0001-876.635</w:t>
            </w:r>
          </w:p>
        </w:tc>
        <w:tc>
          <w:tcPr>
            <w:tcW w:w="2198" w:type="dxa"/>
          </w:tcPr>
          <w:p w14:paraId="333292F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363D5E7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2.173</w:t>
            </w:r>
          </w:p>
        </w:tc>
        <w:tc>
          <w:tcPr>
            <w:tcW w:w="2199" w:type="dxa"/>
          </w:tcPr>
          <w:p w14:paraId="6B5E707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0.631-7.482</w:t>
            </w:r>
          </w:p>
        </w:tc>
        <w:tc>
          <w:tcPr>
            <w:tcW w:w="2199" w:type="dxa"/>
          </w:tcPr>
          <w:p w14:paraId="210D98F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36751EDD" w14:textId="77777777" w:rsidTr="00840F37">
        <w:tc>
          <w:tcPr>
            <w:tcW w:w="2405" w:type="dxa"/>
          </w:tcPr>
          <w:p w14:paraId="6B90397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Perineural invasion</w:t>
            </w:r>
          </w:p>
        </w:tc>
        <w:tc>
          <w:tcPr>
            <w:tcW w:w="1991" w:type="dxa"/>
          </w:tcPr>
          <w:p w14:paraId="16FA53B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1C697AB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1595173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0.992</w:t>
            </w:r>
          </w:p>
        </w:tc>
        <w:tc>
          <w:tcPr>
            <w:tcW w:w="2198" w:type="dxa"/>
          </w:tcPr>
          <w:p w14:paraId="13A8924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4500FDA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20F77D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0.801</w:t>
            </w:r>
          </w:p>
        </w:tc>
      </w:tr>
      <w:tr w:rsidR="00090DE1" w:rsidRPr="005448FC" w14:paraId="2DB24B08" w14:textId="77777777" w:rsidTr="00840F37">
        <w:tc>
          <w:tcPr>
            <w:tcW w:w="2405" w:type="dxa"/>
          </w:tcPr>
          <w:p w14:paraId="462DE11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Negative</w:t>
            </w:r>
          </w:p>
        </w:tc>
        <w:tc>
          <w:tcPr>
            <w:tcW w:w="1991" w:type="dxa"/>
          </w:tcPr>
          <w:p w14:paraId="69223E1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61B61FA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22E81A5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3D472D9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6EAC8CE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6CA5BF8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5036C3E9" w14:textId="77777777" w:rsidTr="00840F37">
        <w:tc>
          <w:tcPr>
            <w:tcW w:w="2405" w:type="dxa"/>
          </w:tcPr>
          <w:p w14:paraId="2BF53E6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Positive</w:t>
            </w:r>
          </w:p>
        </w:tc>
        <w:tc>
          <w:tcPr>
            <w:tcW w:w="1991" w:type="dxa"/>
          </w:tcPr>
          <w:p w14:paraId="7A68071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1.007</w:t>
            </w:r>
          </w:p>
        </w:tc>
        <w:tc>
          <w:tcPr>
            <w:tcW w:w="2198" w:type="dxa"/>
          </w:tcPr>
          <w:p w14:paraId="03E4684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0.227-4.467</w:t>
            </w:r>
          </w:p>
        </w:tc>
        <w:tc>
          <w:tcPr>
            <w:tcW w:w="2198" w:type="dxa"/>
          </w:tcPr>
          <w:p w14:paraId="6C822A5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89E1ED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0.828</w:t>
            </w:r>
          </w:p>
        </w:tc>
        <w:tc>
          <w:tcPr>
            <w:tcW w:w="2199" w:type="dxa"/>
          </w:tcPr>
          <w:p w14:paraId="45113D8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0.191-3.588</w:t>
            </w:r>
          </w:p>
        </w:tc>
        <w:tc>
          <w:tcPr>
            <w:tcW w:w="2199" w:type="dxa"/>
          </w:tcPr>
          <w:p w14:paraId="4172125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63D22E55" w14:textId="77777777" w:rsidTr="00840F37">
        <w:tc>
          <w:tcPr>
            <w:tcW w:w="2405" w:type="dxa"/>
          </w:tcPr>
          <w:p w14:paraId="6006AAD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proofErr w:type="gramStart"/>
            <w:r w:rsidRPr="005448FC">
              <w:rPr>
                <w:rFonts w:ascii="Times New Roman" w:hAnsi="Times New Roman" w:cs="Times New Roman"/>
              </w:rPr>
              <w:t>CEA(</w:t>
            </w:r>
            <w:proofErr w:type="gramEnd"/>
            <w:r w:rsidRPr="005448FC">
              <w:rPr>
                <w:rFonts w:ascii="Times New Roman" w:hAnsi="Times New Roman" w:cs="Times New Roman"/>
              </w:rPr>
              <w:t>ng/ml)</w:t>
            </w:r>
          </w:p>
        </w:tc>
        <w:tc>
          <w:tcPr>
            <w:tcW w:w="1991" w:type="dxa"/>
          </w:tcPr>
          <w:p w14:paraId="7AD4FB3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7B5F8D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B175EB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0.787</w:t>
            </w:r>
          </w:p>
        </w:tc>
        <w:tc>
          <w:tcPr>
            <w:tcW w:w="2198" w:type="dxa"/>
          </w:tcPr>
          <w:p w14:paraId="4A9A595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1E615E8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1875372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0.359</w:t>
            </w:r>
          </w:p>
        </w:tc>
      </w:tr>
      <w:tr w:rsidR="00090DE1" w:rsidRPr="005448FC" w14:paraId="44EC799B" w14:textId="77777777" w:rsidTr="00840F37">
        <w:tc>
          <w:tcPr>
            <w:tcW w:w="2405" w:type="dxa"/>
          </w:tcPr>
          <w:p w14:paraId="1148582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≤5</w:t>
            </w:r>
          </w:p>
        </w:tc>
        <w:tc>
          <w:tcPr>
            <w:tcW w:w="1991" w:type="dxa"/>
          </w:tcPr>
          <w:p w14:paraId="1F6BCCB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0599EA9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CCA6A3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C59B05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17D0180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2536DDE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799F2DAC" w14:textId="77777777" w:rsidTr="00840F37">
        <w:tc>
          <w:tcPr>
            <w:tcW w:w="2405" w:type="dxa"/>
          </w:tcPr>
          <w:p w14:paraId="3F02051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&gt;5</w:t>
            </w:r>
          </w:p>
        </w:tc>
        <w:tc>
          <w:tcPr>
            <w:tcW w:w="1991" w:type="dxa"/>
          </w:tcPr>
          <w:p w14:paraId="4B8A8F7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0.867</w:t>
            </w:r>
          </w:p>
        </w:tc>
        <w:tc>
          <w:tcPr>
            <w:tcW w:w="2198" w:type="dxa"/>
          </w:tcPr>
          <w:p w14:paraId="1DAE739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0.308-2.439</w:t>
            </w:r>
          </w:p>
        </w:tc>
        <w:tc>
          <w:tcPr>
            <w:tcW w:w="2198" w:type="dxa"/>
          </w:tcPr>
          <w:p w14:paraId="48962E6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447EA2C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0.594</w:t>
            </w:r>
          </w:p>
        </w:tc>
        <w:tc>
          <w:tcPr>
            <w:tcW w:w="2199" w:type="dxa"/>
          </w:tcPr>
          <w:p w14:paraId="4938383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0.196-1.807</w:t>
            </w:r>
          </w:p>
        </w:tc>
        <w:tc>
          <w:tcPr>
            <w:tcW w:w="2199" w:type="dxa"/>
          </w:tcPr>
          <w:p w14:paraId="0CD2449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735B5E7F" w14:textId="77777777" w:rsidTr="00840F37">
        <w:tc>
          <w:tcPr>
            <w:tcW w:w="2405" w:type="dxa"/>
          </w:tcPr>
          <w:p w14:paraId="6AA81C3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lastRenderedPageBreak/>
              <w:t>MMR status</w:t>
            </w:r>
          </w:p>
        </w:tc>
        <w:tc>
          <w:tcPr>
            <w:tcW w:w="1991" w:type="dxa"/>
          </w:tcPr>
          <w:p w14:paraId="4E503AA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6E636F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8D75A9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0.366</w:t>
            </w:r>
          </w:p>
        </w:tc>
        <w:tc>
          <w:tcPr>
            <w:tcW w:w="2198" w:type="dxa"/>
          </w:tcPr>
          <w:p w14:paraId="78BB9AB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02A3C8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7F62261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0.157</w:t>
            </w:r>
          </w:p>
        </w:tc>
      </w:tr>
      <w:tr w:rsidR="00090DE1" w:rsidRPr="005448FC" w14:paraId="06A5CC42" w14:textId="77777777" w:rsidTr="00840F37">
        <w:tc>
          <w:tcPr>
            <w:tcW w:w="2405" w:type="dxa"/>
          </w:tcPr>
          <w:p w14:paraId="134525F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448FC">
              <w:rPr>
                <w:rFonts w:ascii="Times New Roman" w:hAnsi="Times New Roman" w:cs="Times New Roman"/>
              </w:rPr>
              <w:t>pMMR</w:t>
            </w:r>
            <w:proofErr w:type="spellEnd"/>
          </w:p>
        </w:tc>
        <w:tc>
          <w:tcPr>
            <w:tcW w:w="1991" w:type="dxa"/>
          </w:tcPr>
          <w:p w14:paraId="5ECD9FD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1179B64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5536E7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6CC23B9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7275516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19C0706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71ECFD9D" w14:textId="77777777" w:rsidTr="00840F37">
        <w:tc>
          <w:tcPr>
            <w:tcW w:w="2405" w:type="dxa"/>
          </w:tcPr>
          <w:p w14:paraId="2199BE7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448FC">
              <w:rPr>
                <w:rFonts w:ascii="Times New Roman" w:hAnsi="Times New Roman" w:cs="Times New Roman"/>
              </w:rPr>
              <w:t>dMMR</w:t>
            </w:r>
            <w:proofErr w:type="spellEnd"/>
          </w:p>
        </w:tc>
        <w:tc>
          <w:tcPr>
            <w:tcW w:w="1991" w:type="dxa"/>
          </w:tcPr>
          <w:p w14:paraId="222CC7C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1.668</w:t>
            </w:r>
          </w:p>
        </w:tc>
        <w:tc>
          <w:tcPr>
            <w:tcW w:w="2198" w:type="dxa"/>
          </w:tcPr>
          <w:p w14:paraId="2AF9E4E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0.570-4.883</w:t>
            </w:r>
          </w:p>
        </w:tc>
        <w:tc>
          <w:tcPr>
            <w:tcW w:w="2198" w:type="dxa"/>
          </w:tcPr>
          <w:p w14:paraId="4FCE6AA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3CDF27A5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0.234</w:t>
            </w:r>
          </w:p>
        </w:tc>
        <w:tc>
          <w:tcPr>
            <w:tcW w:w="2199" w:type="dxa"/>
          </w:tcPr>
          <w:p w14:paraId="5800B2A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0.031-1.750</w:t>
            </w:r>
          </w:p>
        </w:tc>
        <w:tc>
          <w:tcPr>
            <w:tcW w:w="2199" w:type="dxa"/>
          </w:tcPr>
          <w:p w14:paraId="2DD2254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1074902F" w14:textId="77777777" w:rsidTr="00840F37">
        <w:tc>
          <w:tcPr>
            <w:tcW w:w="2405" w:type="dxa"/>
          </w:tcPr>
          <w:p w14:paraId="2BCA74A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SLNs</w:t>
            </w:r>
          </w:p>
        </w:tc>
        <w:tc>
          <w:tcPr>
            <w:tcW w:w="1991" w:type="dxa"/>
          </w:tcPr>
          <w:p w14:paraId="10EA3E5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566DD1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563B648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0.325</w:t>
            </w:r>
          </w:p>
        </w:tc>
        <w:tc>
          <w:tcPr>
            <w:tcW w:w="2198" w:type="dxa"/>
          </w:tcPr>
          <w:p w14:paraId="3F8CBEA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157BC3B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480F5D2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0.452</w:t>
            </w:r>
          </w:p>
        </w:tc>
      </w:tr>
      <w:tr w:rsidR="00090DE1" w:rsidRPr="005448FC" w14:paraId="28239670" w14:textId="77777777" w:rsidTr="00840F37">
        <w:tc>
          <w:tcPr>
            <w:tcW w:w="2405" w:type="dxa"/>
          </w:tcPr>
          <w:p w14:paraId="62CC22B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D≤5.8</w:t>
            </w:r>
          </w:p>
        </w:tc>
        <w:tc>
          <w:tcPr>
            <w:tcW w:w="1991" w:type="dxa"/>
          </w:tcPr>
          <w:p w14:paraId="4C5C461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0AFA572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40EEF2E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29E9391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733F475F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DA1ED9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0E681915" w14:textId="77777777" w:rsidTr="00840F37">
        <w:tc>
          <w:tcPr>
            <w:tcW w:w="2405" w:type="dxa"/>
          </w:tcPr>
          <w:p w14:paraId="784F1A7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 xml:space="preserve">  D&gt;5.8</w:t>
            </w:r>
          </w:p>
        </w:tc>
        <w:tc>
          <w:tcPr>
            <w:tcW w:w="1991" w:type="dxa"/>
          </w:tcPr>
          <w:p w14:paraId="0DB6D73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1.715</w:t>
            </w:r>
          </w:p>
        </w:tc>
        <w:tc>
          <w:tcPr>
            <w:tcW w:w="2198" w:type="dxa"/>
          </w:tcPr>
          <w:p w14:paraId="3A6A40C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0.586-5.020</w:t>
            </w:r>
          </w:p>
        </w:tc>
        <w:tc>
          <w:tcPr>
            <w:tcW w:w="2198" w:type="dxa"/>
          </w:tcPr>
          <w:p w14:paraId="1944D5B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00C672EB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1.430</w:t>
            </w:r>
          </w:p>
        </w:tc>
        <w:tc>
          <w:tcPr>
            <w:tcW w:w="2199" w:type="dxa"/>
          </w:tcPr>
          <w:p w14:paraId="58335AC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0.563-3.632</w:t>
            </w:r>
          </w:p>
        </w:tc>
        <w:tc>
          <w:tcPr>
            <w:tcW w:w="2199" w:type="dxa"/>
          </w:tcPr>
          <w:p w14:paraId="452DF04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6B70E164" w14:textId="77777777" w:rsidTr="00840F37">
        <w:tc>
          <w:tcPr>
            <w:tcW w:w="2405" w:type="dxa"/>
          </w:tcPr>
          <w:p w14:paraId="4A96F81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NLNs</w:t>
            </w:r>
          </w:p>
        </w:tc>
        <w:tc>
          <w:tcPr>
            <w:tcW w:w="1991" w:type="dxa"/>
          </w:tcPr>
          <w:p w14:paraId="1CB7A24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4BD9728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700BA518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2198" w:type="dxa"/>
          </w:tcPr>
          <w:p w14:paraId="09C973D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106CFA90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3FD50D6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0.044</w:t>
            </w:r>
          </w:p>
        </w:tc>
      </w:tr>
      <w:tr w:rsidR="00090DE1" w:rsidRPr="005448FC" w14:paraId="30FF11DE" w14:textId="77777777" w:rsidTr="00840F37">
        <w:tc>
          <w:tcPr>
            <w:tcW w:w="2405" w:type="dxa"/>
          </w:tcPr>
          <w:p w14:paraId="6483AE84" w14:textId="77777777" w:rsidR="00090DE1" w:rsidRPr="005448FC" w:rsidRDefault="00090DE1" w:rsidP="008E322D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5448FC">
              <w:rPr>
                <w:rFonts w:ascii="Times New Roman" w:hAnsi="Times New Roman" w:cs="Times New Roman"/>
                <w:szCs w:val="21"/>
              </w:rPr>
              <w:t>N≤22</w:t>
            </w:r>
          </w:p>
        </w:tc>
        <w:tc>
          <w:tcPr>
            <w:tcW w:w="1991" w:type="dxa"/>
          </w:tcPr>
          <w:p w14:paraId="2ACADB17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8" w:type="dxa"/>
          </w:tcPr>
          <w:p w14:paraId="4343D2B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1BF80D74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</w:tcPr>
          <w:p w14:paraId="1628D37D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199" w:type="dxa"/>
          </w:tcPr>
          <w:p w14:paraId="37462CAA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1A2C4FD3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  <w:tr w:rsidR="00090DE1" w:rsidRPr="005448FC" w14:paraId="518009C6" w14:textId="77777777" w:rsidTr="00840F37">
        <w:tc>
          <w:tcPr>
            <w:tcW w:w="2405" w:type="dxa"/>
            <w:tcBorders>
              <w:bottom w:val="single" w:sz="4" w:space="0" w:color="auto"/>
            </w:tcBorders>
          </w:tcPr>
          <w:p w14:paraId="445D3EAD" w14:textId="77777777" w:rsidR="00090DE1" w:rsidRPr="005448FC" w:rsidRDefault="00090DE1" w:rsidP="008E322D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N&gt;22</w:t>
            </w: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483A4232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0.166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7E0A5FB6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0.022-1.263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6F06CA5E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728E5EB9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0.127</w:t>
            </w:r>
          </w:p>
        </w:tc>
        <w:tc>
          <w:tcPr>
            <w:tcW w:w="2199" w:type="dxa"/>
            <w:tcBorders>
              <w:bottom w:val="single" w:sz="4" w:space="0" w:color="auto"/>
            </w:tcBorders>
          </w:tcPr>
          <w:p w14:paraId="5AD4D2AC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  <w:r w:rsidRPr="005448FC">
              <w:rPr>
                <w:rFonts w:ascii="Times New Roman" w:hAnsi="Times New Roman" w:cs="Times New Roman"/>
              </w:rPr>
              <w:t>0.017-0.950</w:t>
            </w:r>
          </w:p>
        </w:tc>
        <w:tc>
          <w:tcPr>
            <w:tcW w:w="2199" w:type="dxa"/>
            <w:tcBorders>
              <w:bottom w:val="single" w:sz="4" w:space="0" w:color="auto"/>
            </w:tcBorders>
          </w:tcPr>
          <w:p w14:paraId="31A2E6E1" w14:textId="77777777" w:rsidR="00090DE1" w:rsidRPr="005448FC" w:rsidRDefault="00090DE1" w:rsidP="008E322D">
            <w:pPr>
              <w:rPr>
                <w:rFonts w:ascii="Times New Roman" w:hAnsi="Times New Roman" w:cs="Times New Roman"/>
              </w:rPr>
            </w:pPr>
          </w:p>
        </w:tc>
      </w:tr>
    </w:tbl>
    <w:p w14:paraId="3803C812" w14:textId="77777777" w:rsidR="00090DE1" w:rsidRPr="005448FC" w:rsidRDefault="00090DE1" w:rsidP="00090DE1">
      <w:pPr>
        <w:rPr>
          <w:rFonts w:ascii="Times New Roman" w:hAnsi="Times New Roman" w:cs="Times New Roman"/>
        </w:rPr>
      </w:pPr>
      <w:r w:rsidRPr="005448FC">
        <w:rPr>
          <w:rFonts w:ascii="Times New Roman" w:hAnsi="Times New Roman" w:cs="Times New Roman"/>
        </w:rPr>
        <w:t xml:space="preserve">LNs, lymph nodes; SLNs, size of lymph nodes; NLNs, number of retrieved lymph nodes; CEA, Carcinoembryonic antigen; </w:t>
      </w:r>
      <w:proofErr w:type="spellStart"/>
      <w:r w:rsidRPr="005448FC">
        <w:rPr>
          <w:rFonts w:ascii="Times New Roman" w:hAnsi="Times New Roman" w:cs="Times New Roman"/>
        </w:rPr>
        <w:t>pMMR</w:t>
      </w:r>
      <w:proofErr w:type="spellEnd"/>
      <w:r w:rsidRPr="005448FC">
        <w:rPr>
          <w:rFonts w:ascii="Times New Roman" w:hAnsi="Times New Roman" w:cs="Times New Roman"/>
        </w:rPr>
        <w:t xml:space="preserve">, proficient Mismatch Repair; </w:t>
      </w:r>
      <w:proofErr w:type="spellStart"/>
      <w:r w:rsidRPr="005448FC">
        <w:rPr>
          <w:rFonts w:ascii="Times New Roman" w:hAnsi="Times New Roman" w:cs="Times New Roman"/>
        </w:rPr>
        <w:t>dMMR</w:t>
      </w:r>
      <w:proofErr w:type="spellEnd"/>
      <w:r w:rsidRPr="005448FC">
        <w:rPr>
          <w:rFonts w:ascii="Times New Roman" w:hAnsi="Times New Roman" w:cs="Times New Roman"/>
        </w:rPr>
        <w:t>, different Mismatch Repair.</w:t>
      </w:r>
    </w:p>
    <w:bookmarkEnd w:id="0"/>
    <w:p w14:paraId="041F3DE6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3D964E7C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4A4DD226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2683D33F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2A4BF0C1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3E5FDFEC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7F1E4955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47F03199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64AB8DD3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246CD04A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7D7F6B4A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1C43EFDE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7555E665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7B74AD38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4626395A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4372FCD9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2D5AF1CA" w14:textId="77777777" w:rsidR="00090DE1" w:rsidRDefault="00090DE1" w:rsidP="00090DE1">
      <w:pPr>
        <w:rPr>
          <w:rFonts w:ascii="Times New Roman" w:hAnsi="Times New Roman" w:cs="Times New Roman"/>
        </w:rPr>
      </w:pPr>
    </w:p>
    <w:p w14:paraId="14FAADE0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6FED1588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755FF438" w14:textId="77777777" w:rsidR="00090DE1" w:rsidRPr="005448FC" w:rsidRDefault="00090DE1" w:rsidP="00090DE1">
      <w:pPr>
        <w:rPr>
          <w:rFonts w:ascii="Times New Roman" w:hAnsi="Times New Roman" w:cs="Times New Roman"/>
        </w:rPr>
      </w:pPr>
    </w:p>
    <w:p w14:paraId="7D29053F" w14:textId="17CD6E17" w:rsidR="00090DE1" w:rsidRDefault="00090DE1" w:rsidP="00090DE1">
      <w:pPr>
        <w:rPr>
          <w:rFonts w:ascii="Times New Roman" w:hAnsi="Times New Roman" w:cs="Times New Roman"/>
        </w:rPr>
      </w:pPr>
    </w:p>
    <w:p w14:paraId="3F051563" w14:textId="77777777" w:rsidR="00840F37" w:rsidRPr="00F33E4D" w:rsidRDefault="00840F37" w:rsidP="00090DE1">
      <w:pPr>
        <w:rPr>
          <w:rFonts w:ascii="Times New Roman" w:hAnsi="Times New Roman" w:cs="Times New Roman"/>
        </w:rPr>
      </w:pPr>
    </w:p>
    <w:sectPr w:rsidR="00840F37" w:rsidRPr="00F33E4D" w:rsidSect="00791B3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E0A99" w14:textId="77777777" w:rsidR="003C64AD" w:rsidRDefault="003C64AD" w:rsidP="00071188">
      <w:r>
        <w:separator/>
      </w:r>
    </w:p>
  </w:endnote>
  <w:endnote w:type="continuationSeparator" w:id="0">
    <w:p w14:paraId="73FD5467" w14:textId="77777777" w:rsidR="003C64AD" w:rsidRDefault="003C64AD" w:rsidP="00071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EE039" w14:textId="77777777" w:rsidR="003C64AD" w:rsidRDefault="003C64AD" w:rsidP="00071188">
      <w:r>
        <w:separator/>
      </w:r>
    </w:p>
  </w:footnote>
  <w:footnote w:type="continuationSeparator" w:id="0">
    <w:p w14:paraId="7FAD42BE" w14:textId="77777777" w:rsidR="003C64AD" w:rsidRDefault="003C64AD" w:rsidP="000711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F8"/>
    <w:rsid w:val="00071188"/>
    <w:rsid w:val="00090DE1"/>
    <w:rsid w:val="00150EF8"/>
    <w:rsid w:val="003C64AD"/>
    <w:rsid w:val="007564E0"/>
    <w:rsid w:val="00840F37"/>
    <w:rsid w:val="0088330E"/>
    <w:rsid w:val="00AE5D0E"/>
    <w:rsid w:val="00F3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BE8C5"/>
  <w15:chartTrackingRefBased/>
  <w15:docId w15:val="{273A43AE-85C5-4594-8854-6A06464E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D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0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11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7118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711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711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亦真 童</dc:creator>
  <cp:keywords/>
  <dc:description/>
  <cp:lastModifiedBy>童 亦真</cp:lastModifiedBy>
  <cp:revision>7</cp:revision>
  <dcterms:created xsi:type="dcterms:W3CDTF">2022-11-23T11:39:00Z</dcterms:created>
  <dcterms:modified xsi:type="dcterms:W3CDTF">2023-03-30T09:37:00Z</dcterms:modified>
</cp:coreProperties>
</file>