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95EBBD" w14:textId="0FACAA84" w:rsidR="00A46EC3" w:rsidRPr="00A46EC3" w:rsidRDefault="00A46EC3" w:rsidP="002F4A31">
      <w:pPr>
        <w:spacing w:line="140" w:lineRule="atLeast"/>
        <w:jc w:val="left"/>
        <w:rPr>
          <w:rFonts w:ascii="Times New Roman" w:hAnsi="Times New Roman"/>
          <w:b/>
          <w:bCs/>
          <w:szCs w:val="21"/>
        </w:rPr>
      </w:pPr>
      <w:r w:rsidRPr="00A46EC3">
        <w:rPr>
          <w:rFonts w:ascii="Times New Roman" w:hAnsi="Times New Roman"/>
          <w:b/>
          <w:bCs/>
          <w:szCs w:val="21"/>
        </w:rPr>
        <w:t>Supplementary Material</w:t>
      </w:r>
    </w:p>
    <w:p w14:paraId="2D818C40" w14:textId="5B503229" w:rsidR="00A46EC3" w:rsidRDefault="00A46EC3" w:rsidP="002F4A31">
      <w:pPr>
        <w:spacing w:line="140" w:lineRule="atLeast"/>
        <w:jc w:val="center"/>
        <w:rPr>
          <w:rFonts w:ascii="Times New Roman" w:eastAsia="宋体" w:hAnsi="Times New Roman" w:cs="Times New Roman"/>
          <w:b/>
          <w:bCs/>
          <w:color w:val="000000"/>
          <w:kern w:val="0"/>
          <w:szCs w:val="21"/>
        </w:rPr>
      </w:pPr>
      <w:r w:rsidRPr="00A46EC3">
        <w:rPr>
          <w:rFonts w:ascii="Times New Roman" w:eastAsia="宋体" w:hAnsi="Times New Roman" w:cs="Times New Roman"/>
          <w:b/>
          <w:bCs/>
          <w:color w:val="000000"/>
          <w:kern w:val="0"/>
          <w:szCs w:val="21"/>
        </w:rPr>
        <w:t>Lists of excluded literature</w:t>
      </w:r>
    </w:p>
    <w:p w14:paraId="2EA147AE" w14:textId="0DEBB785" w:rsidR="001B0D49" w:rsidRPr="001B0D49" w:rsidRDefault="001B0D49" w:rsidP="001B0D49">
      <w:pPr>
        <w:spacing w:line="140" w:lineRule="atLeast"/>
        <w:rPr>
          <w:rFonts w:ascii="Times New Roman" w:hAnsi="Times New Roman" w:cs="Times New Roman"/>
          <w:szCs w:val="21"/>
        </w:rPr>
      </w:pPr>
      <w:r w:rsidRPr="001B0D49">
        <w:rPr>
          <w:rFonts w:ascii="Times New Roman" w:eastAsia="宋体" w:hAnsi="Times New Roman" w:cs="Times New Roman" w:hint="eastAsia"/>
          <w:color w:val="000000"/>
          <w:kern w:val="0"/>
          <w:szCs w:val="21"/>
        </w:rPr>
        <w:t>T</w:t>
      </w:r>
      <w:r w:rsidRPr="001B0D49">
        <w:rPr>
          <w:rFonts w:ascii="Times New Roman" w:eastAsia="宋体" w:hAnsi="Times New Roman" w:cs="Times New Roman"/>
          <w:color w:val="000000"/>
          <w:kern w:val="0"/>
          <w:szCs w:val="21"/>
        </w:rPr>
        <w:t xml:space="preserve">his list consists of six parts, </w:t>
      </w:r>
      <w:r w:rsidR="00021D0D">
        <w:rPr>
          <w:rFonts w:ascii="Times New Roman" w:eastAsia="宋体" w:hAnsi="Times New Roman" w:cs="Times New Roman"/>
          <w:color w:val="000000"/>
          <w:kern w:val="0"/>
          <w:szCs w:val="21"/>
        </w:rPr>
        <w:t>including</w:t>
      </w:r>
      <w:r w:rsidRPr="001B0D49">
        <w:rPr>
          <w:rFonts w:ascii="Times New Roman" w:eastAsia="宋体" w:hAnsi="Times New Roman" w:cs="Times New Roman"/>
          <w:color w:val="000000"/>
          <w:kern w:val="0"/>
          <w:szCs w:val="21"/>
        </w:rPr>
        <w:t xml:space="preserve"> </w:t>
      </w:r>
      <w:r w:rsidRPr="001B0D49">
        <w:rPr>
          <w:rFonts w:ascii="Times New Roman" w:eastAsia="宋体" w:hAnsi="Times New Roman" w:cs="Times New Roman" w:hint="eastAsia"/>
          <w:color w:val="000000"/>
          <w:kern w:val="0"/>
          <w:szCs w:val="21"/>
        </w:rPr>
        <w:t>r</w:t>
      </w:r>
      <w:r w:rsidRPr="001B0D49">
        <w:rPr>
          <w:rFonts w:ascii="Times New Roman" w:eastAsia="宋体" w:hAnsi="Times New Roman" w:cs="Times New Roman"/>
          <w:color w:val="000000"/>
          <w:kern w:val="0"/>
          <w:szCs w:val="21"/>
        </w:rPr>
        <w:t>eview(n=384)</w:t>
      </w:r>
      <w:r w:rsidRPr="001B0D49">
        <w:rPr>
          <w:rFonts w:ascii="Times New Roman" w:eastAsia="宋体" w:hAnsi="Times New Roman" w:cs="Times New Roman" w:hint="eastAsia"/>
          <w:color w:val="000000"/>
          <w:kern w:val="0"/>
          <w:szCs w:val="21"/>
        </w:rPr>
        <w:t>、</w:t>
      </w:r>
      <w:r w:rsidRPr="001B0D49">
        <w:rPr>
          <w:rFonts w:ascii="Times New Roman" w:eastAsia="宋体" w:hAnsi="Times New Roman" w:cs="Times New Roman"/>
          <w:color w:val="000000"/>
          <w:kern w:val="0"/>
          <w:szCs w:val="21"/>
        </w:rPr>
        <w:t>c</w:t>
      </w:r>
      <w:r w:rsidRPr="001B0D49">
        <w:rPr>
          <w:rFonts w:ascii="Times New Roman" w:eastAsia="宋体" w:hAnsi="Times New Roman" w:cs="Times New Roman"/>
          <w:color w:val="000000"/>
          <w:kern w:val="0"/>
          <w:szCs w:val="21"/>
        </w:rPr>
        <w:t>ase or genetic, animal and cell studies(n=571)</w:t>
      </w:r>
      <w:r w:rsidRPr="001B0D49">
        <w:rPr>
          <w:rFonts w:ascii="Times New Roman" w:eastAsia="宋体" w:hAnsi="Times New Roman" w:cs="Times New Roman" w:hint="eastAsia"/>
          <w:color w:val="000000"/>
          <w:kern w:val="0"/>
          <w:szCs w:val="21"/>
        </w:rPr>
        <w:t>、</w:t>
      </w:r>
      <w:r w:rsidRPr="001B0D49">
        <w:rPr>
          <w:rFonts w:ascii="Times New Roman" w:eastAsia="宋体" w:hAnsi="Times New Roman" w:cs="Times New Roman"/>
          <w:color w:val="000000"/>
          <w:kern w:val="0"/>
          <w:szCs w:val="21"/>
        </w:rPr>
        <w:t>n</w:t>
      </w:r>
      <w:r w:rsidRPr="001B0D49">
        <w:rPr>
          <w:rFonts w:ascii="Times New Roman" w:eastAsia="宋体" w:hAnsi="Times New Roman" w:cs="Times New Roman"/>
          <w:color w:val="000000"/>
          <w:kern w:val="0"/>
          <w:szCs w:val="21"/>
        </w:rPr>
        <w:t>on-sleep disorder data(n=2749)</w:t>
      </w:r>
      <w:r w:rsidRPr="001B0D49">
        <w:rPr>
          <w:rFonts w:ascii="Times New Roman" w:eastAsia="宋体" w:hAnsi="Times New Roman" w:cs="Times New Roman" w:hint="eastAsia"/>
          <w:color w:val="000000"/>
          <w:kern w:val="0"/>
          <w:szCs w:val="21"/>
        </w:rPr>
        <w:t>、</w:t>
      </w:r>
      <w:r w:rsidRPr="001B0D49">
        <w:rPr>
          <w:rFonts w:ascii="Times New Roman" w:eastAsia="宋体" w:hAnsi="Times New Roman" w:cs="Times New Roman"/>
          <w:color w:val="000000"/>
          <w:kern w:val="0"/>
          <w:szCs w:val="21"/>
        </w:rPr>
        <w:t>n</w:t>
      </w:r>
      <w:r w:rsidRPr="001B0D49">
        <w:rPr>
          <w:rFonts w:ascii="Times New Roman" w:eastAsia="宋体" w:hAnsi="Times New Roman" w:cs="Times New Roman"/>
          <w:color w:val="000000"/>
          <w:kern w:val="0"/>
          <w:szCs w:val="21"/>
        </w:rPr>
        <w:t>on-lung cancer(n=87</w:t>
      </w:r>
      <w:r>
        <w:rPr>
          <w:rFonts w:ascii="Times New Roman" w:eastAsia="宋体" w:hAnsi="Times New Roman" w:cs="Times New Roman"/>
          <w:color w:val="000000"/>
          <w:kern w:val="0"/>
          <w:szCs w:val="21"/>
        </w:rPr>
        <w:t>8</w:t>
      </w:r>
      <w:r w:rsidRPr="001B0D49">
        <w:rPr>
          <w:rFonts w:ascii="Times New Roman" w:eastAsia="宋体" w:hAnsi="Times New Roman" w:cs="Times New Roman"/>
          <w:color w:val="000000"/>
          <w:kern w:val="0"/>
          <w:szCs w:val="21"/>
        </w:rPr>
        <w:t>)</w:t>
      </w:r>
      <w:r w:rsidRPr="001B0D49">
        <w:rPr>
          <w:rFonts w:ascii="Times New Roman" w:eastAsia="宋体" w:hAnsi="Times New Roman" w:cs="Times New Roman" w:hint="eastAsia"/>
          <w:color w:val="000000"/>
          <w:kern w:val="0"/>
          <w:szCs w:val="21"/>
        </w:rPr>
        <w:t>、</w:t>
      </w:r>
      <w:r w:rsidRPr="001B0D49">
        <w:rPr>
          <w:rFonts w:ascii="Times New Roman" w:eastAsia="宋体" w:hAnsi="Times New Roman" w:cs="Times New Roman"/>
          <w:color w:val="000000"/>
          <w:kern w:val="0"/>
          <w:szCs w:val="21"/>
        </w:rPr>
        <w:t>n</w:t>
      </w:r>
      <w:r w:rsidRPr="001B0D49">
        <w:rPr>
          <w:rFonts w:ascii="Times New Roman" w:eastAsia="宋体" w:hAnsi="Times New Roman" w:cs="Times New Roman"/>
          <w:color w:val="000000"/>
          <w:kern w:val="0"/>
          <w:szCs w:val="21"/>
        </w:rPr>
        <w:t>on-available risk estimate(n=143</w:t>
      </w:r>
      <w:r>
        <w:rPr>
          <w:rFonts w:ascii="Times New Roman" w:eastAsia="宋体" w:hAnsi="Times New Roman" w:cs="Times New Roman"/>
          <w:color w:val="000000"/>
          <w:kern w:val="0"/>
          <w:szCs w:val="21"/>
        </w:rPr>
        <w:t>6</w:t>
      </w:r>
      <w:r w:rsidRPr="001B0D49">
        <w:rPr>
          <w:rFonts w:ascii="Times New Roman" w:eastAsia="宋体" w:hAnsi="Times New Roman" w:cs="Times New Roman"/>
          <w:color w:val="000000"/>
          <w:kern w:val="0"/>
          <w:szCs w:val="21"/>
        </w:rPr>
        <w:t>)</w:t>
      </w:r>
      <w:bookmarkStart w:id="0" w:name="_GoBack"/>
      <w:bookmarkEnd w:id="0"/>
    </w:p>
    <w:p w14:paraId="17C8B749" w14:textId="77777777" w:rsidR="00A46EC3" w:rsidRPr="00A46EC3" w:rsidRDefault="00A46EC3" w:rsidP="008B758D">
      <w:pPr>
        <w:spacing w:line="140" w:lineRule="atLeast"/>
        <w:rPr>
          <w:rFonts w:ascii="Times New Roman" w:hAnsi="Times New Roman" w:cs="Times New Roman"/>
          <w:b/>
          <w:bCs/>
          <w:szCs w:val="21"/>
        </w:rPr>
      </w:pPr>
      <w:r w:rsidRPr="00A46EC3">
        <w:rPr>
          <w:rFonts w:ascii="Times New Roman" w:hAnsi="Times New Roman" w:cs="Times New Roman"/>
          <w:b/>
          <w:bCs/>
          <w:szCs w:val="21"/>
        </w:rPr>
        <w:t>Part Ⅰ</w:t>
      </w:r>
      <w:r w:rsidRPr="00A46EC3">
        <w:rPr>
          <w:rFonts w:ascii="Times New Roman" w:hAnsi="Times New Roman" w:cs="Times New Roman" w:hint="eastAsia"/>
          <w:b/>
          <w:bCs/>
          <w:szCs w:val="21"/>
        </w:rPr>
        <w:t>:</w:t>
      </w:r>
      <w:r w:rsidRPr="00A46EC3">
        <w:rPr>
          <w:rFonts w:ascii="Times New Roman" w:hAnsi="Times New Roman" w:cs="Times New Roman"/>
          <w:b/>
          <w:bCs/>
          <w:szCs w:val="21"/>
        </w:rPr>
        <w:t xml:space="preserve"> Duplicated literature(n=879)</w:t>
      </w:r>
    </w:p>
    <w:p w14:paraId="25226339" w14:textId="06D6F90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[1]</w:t>
      </w:r>
      <w:r w:rsidRPr="00A46EC3">
        <w:rPr>
          <w:rFonts w:ascii="Times New Roman" w:hAnsi="Times New Roman" w:cs="Times New Roman"/>
          <w:sz w:val="15"/>
          <w:szCs w:val="16"/>
        </w:rPr>
        <w:tab/>
        <w:t>Chen J B, Kong X F, Lv Y Y, et al. "Real world survey" of hydrogen-controlled cancer: a follow-up report of 82 advanced cancer patients[J]. MEDICAL GAS RESEARCH, 2019,9(3):115-121.</w:t>
      </w:r>
    </w:p>
    <w:p w14:paraId="33454C4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[2]</w:t>
      </w:r>
      <w:r w:rsidRPr="00A46EC3">
        <w:rPr>
          <w:rFonts w:ascii="Times New Roman" w:hAnsi="Times New Roman" w:cs="Times New Roman"/>
          <w:sz w:val="15"/>
          <w:szCs w:val="16"/>
        </w:rPr>
        <w:tab/>
        <w:t>Car J, Zycińska J, Lasota W. [Assessment of psychological distress and depression in cancer patients].[J]. Przegla̧d epidemiologiczny, 2012,66(4):689-695.</w:t>
      </w:r>
    </w:p>
    <w:p w14:paraId="048B75E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[3]</w:t>
      </w:r>
      <w:r w:rsidRPr="00A46EC3">
        <w:rPr>
          <w:rFonts w:ascii="Times New Roman" w:hAnsi="Times New Roman" w:cs="Times New Roman"/>
          <w:sz w:val="15"/>
          <w:szCs w:val="16"/>
        </w:rPr>
        <w:tab/>
        <w:t>Yamanaka S, Sakamoto A, Tomoyasu H. [Synchronous multiple primary lung and colon cancers].[J]. Kyobu geka. The Japanese journal of thoracic surgery, 2013,66(10):882-885.</w:t>
      </w:r>
    </w:p>
    <w:p w14:paraId="7537681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[4]</w:t>
      </w:r>
      <w:r w:rsidRPr="00A46EC3">
        <w:rPr>
          <w:rFonts w:ascii="Times New Roman" w:hAnsi="Times New Roman" w:cs="Times New Roman"/>
          <w:sz w:val="15"/>
          <w:szCs w:val="16"/>
        </w:rPr>
        <w:tab/>
        <w:t>Kanno T, Tanaka A, Shimizu T, et al. 1-[2-(2-methoxyphenylamino)ethylamino]-3-(naphthalene-1-yloxy)propan-2-ol as a potential anticancer drug[J]. Pharmacology, 2013,91(5-6):339-345.</w:t>
      </w:r>
    </w:p>
    <w:p w14:paraId="69A17BF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[5]</w:t>
      </w:r>
      <w:r w:rsidRPr="00A46EC3">
        <w:rPr>
          <w:rFonts w:ascii="Times New Roman" w:hAnsi="Times New Roman" w:cs="Times New Roman"/>
          <w:sz w:val="15"/>
          <w:szCs w:val="16"/>
        </w:rPr>
        <w:tab/>
        <w:t>Kanno T, Tanaka A, Shimizu T, et al. 1-[2-(2-Methoxyphenylamino)ethylamino]-3-(naphthalene-1-yloxy)propan-2-ol as a Potential Anticancer Drug[J]. PHARMACOLOGY, 2013,91(5-6):339-345.</w:t>
      </w:r>
    </w:p>
    <w:p w14:paraId="731DC0B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[6]</w:t>
      </w:r>
      <w:r w:rsidRPr="00A46EC3">
        <w:rPr>
          <w:rFonts w:ascii="Times New Roman" w:hAnsi="Times New Roman" w:cs="Times New Roman"/>
          <w:sz w:val="15"/>
          <w:szCs w:val="16"/>
        </w:rPr>
        <w:tab/>
        <w:t>Kanno T, Tanaka A, Shimizu T, et al. 1-[2-(2-Methoxyphenylamino)ethylamino]-3-(naphthalene-1-yloxy)propan-2-ol as a Potential Anticancer Drug[J]. Pharmacology, 2013,91(5-6):339-345.</w:t>
      </w:r>
    </w:p>
    <w:p w14:paraId="577734B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[7]</w:t>
      </w:r>
      <w:r w:rsidRPr="00A46EC3">
        <w:rPr>
          <w:rFonts w:ascii="Times New Roman" w:hAnsi="Times New Roman" w:cs="Times New Roman"/>
          <w:sz w:val="15"/>
          <w:szCs w:val="16"/>
        </w:rPr>
        <w:tab/>
        <w:t>Nishizaki T, Kanno T, Tsuchiya A, et al. 1-[2-(2-Methoxyphenylamino)ethylamino]-3-(naphthalene-1-yloxy)propan-2-ol May Be a Promising Anticancer Drug[J]. MOLECULES, 2014,19(12):21462-21472.</w:t>
      </w:r>
    </w:p>
    <w:p w14:paraId="132D999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[8]</w:t>
      </w:r>
      <w:r w:rsidRPr="00A46EC3">
        <w:rPr>
          <w:rFonts w:ascii="Times New Roman" w:hAnsi="Times New Roman" w:cs="Times New Roman"/>
          <w:sz w:val="15"/>
          <w:szCs w:val="16"/>
        </w:rPr>
        <w:tab/>
        <w:t>Roeland E J, Yennu S, Del Fabbro E, et al. 1696TiP Phase Ib study to assess the effect of PF-06946860 on appetite following subcutaneous administration in patients with anorexia and advanced cancer[J]. Annals of Oncology, 2021,32:S1185.</w:t>
      </w:r>
    </w:p>
    <w:p w14:paraId="5768D75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[9]</w:t>
      </w:r>
      <w:r w:rsidRPr="00A46EC3">
        <w:rPr>
          <w:rFonts w:ascii="Times New Roman" w:hAnsi="Times New Roman" w:cs="Times New Roman"/>
          <w:sz w:val="15"/>
          <w:szCs w:val="16"/>
        </w:rPr>
        <w:tab/>
        <w:t>Ong J, Yong P, Lim Y M, et al. 2-Methoxy-1,4-naphthoquinone (MNQ) induces apoptosis of A549 lung adenocarcinoma cells via oxidation-triggered JNK and p38 MAPK signaling pathways[J]. LIFE SCIENCES, 2015,135:158-164.</w:t>
      </w:r>
    </w:p>
    <w:p w14:paraId="6C192C7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[10]</w:t>
      </w:r>
      <w:r w:rsidRPr="00A46EC3">
        <w:rPr>
          <w:rFonts w:ascii="Times New Roman" w:hAnsi="Times New Roman" w:cs="Times New Roman"/>
          <w:sz w:val="15"/>
          <w:szCs w:val="16"/>
        </w:rPr>
        <w:tab/>
        <w:t>Sun W, Bao J L, Lin W, et al. 2-Methoxy-6-acetyl-7-methyljuglone (MAM), a natural naphthoquinone, induces NO-dependent apoptosis and necroptosis by H2O2-dependent JNK activation in cancer cells[J]. FREE RADICAL BIOLOGY AND MEDICINE, 2016,92:61-77.</w:t>
      </w:r>
    </w:p>
    <w:p w14:paraId="1CCCD77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[11]</w:t>
      </w:r>
      <w:r w:rsidRPr="00A46EC3">
        <w:rPr>
          <w:rFonts w:ascii="Times New Roman" w:hAnsi="Times New Roman" w:cs="Times New Roman"/>
          <w:sz w:val="15"/>
          <w:szCs w:val="16"/>
        </w:rPr>
        <w:tab/>
        <w:t>Penthala N R, Ponugoti P R, Kasam V, et al. 5-((1-Aroyl-1H-indol-3-yl)methylene)-2-thioxodihydropyrimidine-4, 6(1H,5H)-diones as potential anticancer agents with anti-inflammatory properties[J]. BIOORGANIC &amp; MEDICINAL CHEMISTRY LETTERS, 2013,23(5):1442-1446.</w:t>
      </w:r>
    </w:p>
    <w:p w14:paraId="79727CB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[12]</w:t>
      </w:r>
      <w:r w:rsidRPr="00A46EC3">
        <w:rPr>
          <w:rFonts w:ascii="Times New Roman" w:hAnsi="Times New Roman" w:cs="Times New Roman"/>
          <w:sz w:val="15"/>
          <w:szCs w:val="16"/>
        </w:rPr>
        <w:tab/>
        <w:t>Celik Y. 6-(1-Oxobutyl)-5,8-dimethoxy-1,4-naphthoquinone inhibits lewis lung cancer by antiangiogenesis and apoptosis[J]. INTERNATIONAL JOURNAL OF CANCER, 2008,122(10):2403.</w:t>
      </w:r>
    </w:p>
    <w:p w14:paraId="38286BA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[13]</w:t>
      </w:r>
      <w:r w:rsidRPr="00A46EC3">
        <w:rPr>
          <w:rFonts w:ascii="Times New Roman" w:hAnsi="Times New Roman" w:cs="Times New Roman"/>
          <w:sz w:val="15"/>
          <w:szCs w:val="16"/>
        </w:rPr>
        <w:tab/>
        <w:t>Lee H J, Lee H J, Song G Y, et al. 6-(1-Oxobutyl)-5,8-dimethoxy-1,4-naphthoquinone inhibits Lewis lung cancer by antiangiogenesis and apoptosis[J]. INTERNATIONAL JOURNAL OF CANCER, 2007,120(11):2481-2490.</w:t>
      </w:r>
    </w:p>
    <w:p w14:paraId="01B79FF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[14]</w:t>
      </w:r>
      <w:r w:rsidRPr="00A46EC3">
        <w:rPr>
          <w:rFonts w:ascii="Times New Roman" w:hAnsi="Times New Roman" w:cs="Times New Roman"/>
          <w:sz w:val="15"/>
          <w:szCs w:val="16"/>
        </w:rPr>
        <w:tab/>
        <w:t>Lu T, Denehy L, Cao Y J, et al. A 12-Week Multi-Modal Exercise Program: Feasibility of Combined Exercise and Simplified 8-Style Tai Chi Following Lung Cancer Surgery[J]. INTEGRATIVE CANCER THERAPIES, 2020,19.</w:t>
      </w:r>
    </w:p>
    <w:p w14:paraId="7C81AC6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[15]</w:t>
      </w:r>
      <w:r w:rsidRPr="00A46EC3">
        <w:rPr>
          <w:rFonts w:ascii="Times New Roman" w:hAnsi="Times New Roman" w:cs="Times New Roman"/>
          <w:sz w:val="15"/>
          <w:szCs w:val="16"/>
        </w:rPr>
        <w:tab/>
        <w:t>Tacha D, Yu C, Bremer R, et al. A 6-antibody panel for the classification of lung adenocarcinoma versus squamous cell carcinoma[J]. Applied Immunohistochemistry and Molecular Morphology, 2012,20(3):201-207.</w:t>
      </w:r>
    </w:p>
    <w:p w14:paraId="15C1246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[16]</w:t>
      </w:r>
      <w:r w:rsidRPr="00A46EC3">
        <w:rPr>
          <w:rFonts w:ascii="Times New Roman" w:hAnsi="Times New Roman" w:cs="Times New Roman"/>
          <w:sz w:val="15"/>
          <w:szCs w:val="16"/>
        </w:rPr>
        <w:tab/>
        <w:t>Hartland M C, Davison K, Nelson M J, et al. A Case Study of Exercise Adherence during Stereotactic Ablative Radiotherapy Treatment in a Previously Active Male with Metastatic Renal Cell Carcinoma[J]. JOURNAL OF SPORTS SCIENCE AND MEDICINE, 2019,18(3):462-470.</w:t>
      </w:r>
    </w:p>
    <w:p w14:paraId="2D9D3FA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[17]</w:t>
      </w:r>
      <w:r w:rsidRPr="00A46EC3">
        <w:rPr>
          <w:rFonts w:ascii="Times New Roman" w:hAnsi="Times New Roman" w:cs="Times New Roman"/>
          <w:sz w:val="15"/>
          <w:szCs w:val="16"/>
        </w:rPr>
        <w:tab/>
        <w:t>Long N H, Thanasilp S, Thato R. A causal model for fatigue in lung cancer patients receiving chemotherapy[J]. European journal of oncology nursing : the official journal of European Oncology Nursing Society, 2016,21:242-247.</w:t>
      </w:r>
    </w:p>
    <w:p w14:paraId="049EEBA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[18]</w:t>
      </w:r>
      <w:r w:rsidRPr="00A46EC3">
        <w:rPr>
          <w:rFonts w:ascii="Times New Roman" w:hAnsi="Times New Roman" w:cs="Times New Roman"/>
          <w:sz w:val="15"/>
          <w:szCs w:val="16"/>
        </w:rPr>
        <w:tab/>
        <w:t xml:space="preserve">Long N H, Thanasilp S, Thato R. A causal model for fatigue in lung cancer patients receiving chemotherapy[J]. EUROPEAN </w:t>
      </w:r>
      <w:r w:rsidRPr="00A46EC3">
        <w:rPr>
          <w:rFonts w:ascii="Times New Roman" w:hAnsi="Times New Roman" w:cs="Times New Roman"/>
          <w:sz w:val="15"/>
          <w:szCs w:val="16"/>
        </w:rPr>
        <w:lastRenderedPageBreak/>
        <w:t>JOURNAL OF ONCOLOGY NURSING, 2016,21:242-247.</w:t>
      </w:r>
    </w:p>
    <w:p w14:paraId="5FC2B87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[19]</w:t>
      </w:r>
      <w:r w:rsidRPr="00A46EC3">
        <w:rPr>
          <w:rFonts w:ascii="Times New Roman" w:hAnsi="Times New Roman" w:cs="Times New Roman"/>
          <w:sz w:val="15"/>
          <w:szCs w:val="16"/>
        </w:rPr>
        <w:tab/>
        <w:t>Zhang Q, Huang X E, Gao L L. A clinical study on the premedication of paclitaxel liposome in the treatment of solid tumors[J]. BIOMEDICINE &amp; PHARMACOTHERAPY, 2009,63(8):603-607.</w:t>
      </w:r>
    </w:p>
    <w:p w14:paraId="4C2C58F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[20]</w:t>
      </w:r>
      <w:r w:rsidRPr="00A46EC3">
        <w:rPr>
          <w:rFonts w:ascii="Times New Roman" w:hAnsi="Times New Roman" w:cs="Times New Roman"/>
          <w:sz w:val="15"/>
          <w:szCs w:val="16"/>
        </w:rPr>
        <w:tab/>
        <w:t>Liang J, Wang Y, Zheng L, et al. A Clinical Study on the Use of Yiqi Yangxue Decoction Combined with Chemotherapy to Promote Rapid Postoperative Recovery in Patients with Non-Small Cell Lung Cancer[J]. Emergency Medicine International, 2022,2022.</w:t>
      </w:r>
    </w:p>
    <w:p w14:paraId="5C5D04F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[21]</w:t>
      </w:r>
      <w:r w:rsidRPr="00A46EC3">
        <w:rPr>
          <w:rFonts w:ascii="Times New Roman" w:hAnsi="Times New Roman" w:cs="Times New Roman"/>
          <w:sz w:val="15"/>
          <w:szCs w:val="16"/>
        </w:rPr>
        <w:tab/>
        <w:t>Liang J Y, Wang Y, Zheng L, et al. A Clinical Study on the Use of Yiqi Yangxue Decoction Combined with Chemotherapy to Promote Rapid Postoperative Recovery in Patients with Non-Small Cell Lung Cancer[J]. EMERGENCY MEDICINE INTERNATIONAL, 2022,2022.</w:t>
      </w:r>
    </w:p>
    <w:p w14:paraId="77947BC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[22]</w:t>
      </w:r>
      <w:r w:rsidRPr="00A46EC3">
        <w:rPr>
          <w:rFonts w:ascii="Times New Roman" w:hAnsi="Times New Roman" w:cs="Times New Roman"/>
          <w:sz w:val="15"/>
          <w:szCs w:val="16"/>
        </w:rPr>
        <w:tab/>
        <w:t>Sakamoto T, Furukawa T, Pham H, et al. A collaborative workflow between pathologists and deep learning for the evaluation of tumour cellularity in lung adenocarcinoma[J]. HISTOPATHOLOGY, 2022,81(6):758-769.</w:t>
      </w:r>
    </w:p>
    <w:p w14:paraId="165C76E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[23]</w:t>
      </w:r>
      <w:r w:rsidRPr="00A46EC3">
        <w:rPr>
          <w:rFonts w:ascii="Times New Roman" w:hAnsi="Times New Roman" w:cs="Times New Roman"/>
          <w:sz w:val="15"/>
          <w:szCs w:val="16"/>
        </w:rPr>
        <w:tab/>
        <w:t>Karlsson A, Cirenajwis H, Ericson-Lindquist K, et al. A combined gene expression tool for parallel histological prediction and gene fusion detection in non-small cell lung cancer[J]. SCIENTIFIC REPORTS, 2019,9.</w:t>
      </w:r>
    </w:p>
    <w:p w14:paraId="744A430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[24]</w:t>
      </w:r>
      <w:r w:rsidRPr="00A46EC3">
        <w:rPr>
          <w:rFonts w:ascii="Times New Roman" w:hAnsi="Times New Roman" w:cs="Times New Roman"/>
          <w:sz w:val="15"/>
          <w:szCs w:val="16"/>
        </w:rPr>
        <w:tab/>
        <w:t>Kavathiya K, Gurjar M, Patil A, et al. A Comparative Pharmacokinetic Study of 2 Pemetrexed Formulations in Indian Adult Chemonaive Patients With Adenocarcinoma Stage III/IV Non–Small Cell Lung Cancer[J]. Clinical Pharmacology in Drug Development, 2017,6(3):234-239.</w:t>
      </w:r>
    </w:p>
    <w:p w14:paraId="5FFA257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[25]</w:t>
      </w:r>
      <w:r w:rsidRPr="00A46EC3">
        <w:rPr>
          <w:rFonts w:ascii="Times New Roman" w:hAnsi="Times New Roman" w:cs="Times New Roman"/>
          <w:sz w:val="15"/>
          <w:szCs w:val="16"/>
        </w:rPr>
        <w:tab/>
        <w:t>Lin P P, Chang Y C, Chen C H, et al. A comparative study on the effects of 2,3,7,8,-tetrachlorodibenzo-p-dioxin polychlorinated biphenyl126 and estrogen in human bronchial epithelial cells[J]. TOXICOLOGY AND APPLIED PHARMACOLOGY, 2004,195(1):83-91.</w:t>
      </w:r>
    </w:p>
    <w:p w14:paraId="1A7CB38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[26]</w:t>
      </w:r>
      <w:r w:rsidRPr="00A46EC3">
        <w:rPr>
          <w:rFonts w:ascii="Times New Roman" w:hAnsi="Times New Roman" w:cs="Times New Roman"/>
          <w:sz w:val="15"/>
          <w:szCs w:val="16"/>
        </w:rPr>
        <w:tab/>
        <w:t>Vanderbyl B L, Mayer M J, Nash C, et al. A comparison of the effects of medical Qigong and standard exercise therapy on symptoms and quality of life in patients with advanced cancer[J]. SUPPORTIVE CARE IN CANCER, 2017,25(6):1749-1758.</w:t>
      </w:r>
    </w:p>
    <w:p w14:paraId="3D0025B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[27]</w:t>
      </w:r>
      <w:r w:rsidRPr="00A46EC3">
        <w:rPr>
          <w:rFonts w:ascii="Times New Roman" w:hAnsi="Times New Roman" w:cs="Times New Roman"/>
          <w:sz w:val="15"/>
          <w:szCs w:val="16"/>
        </w:rPr>
        <w:tab/>
        <w:t>Harle A, Molassiotis A, Buffin O, et al. A cross sectional study to determine the prevalence of cough and its impact in patients with lung cancer: a patient unmet need[J]. BMC CANCER, 2020,20(1).</w:t>
      </w:r>
    </w:p>
    <w:p w14:paraId="49B30DD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[28]</w:t>
      </w:r>
      <w:r w:rsidRPr="00A46EC3">
        <w:rPr>
          <w:rFonts w:ascii="Times New Roman" w:hAnsi="Times New Roman" w:cs="Times New Roman"/>
          <w:sz w:val="15"/>
          <w:szCs w:val="16"/>
        </w:rPr>
        <w:tab/>
        <w:t>Gu L, Ye X, Xu Y, et al. A double-blind and randomized controlled clinical trial of traditional Chinese medicine combined with adjuvant chemotherapy for early stage non-small cell lung cancer[J]. 2016,28(6):394-398.</w:t>
      </w:r>
    </w:p>
    <w:p w14:paraId="75267AF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[29]</w:t>
      </w:r>
      <w:r w:rsidRPr="00A46EC3">
        <w:rPr>
          <w:rFonts w:ascii="Times New Roman" w:hAnsi="Times New Roman" w:cs="Times New Roman"/>
          <w:sz w:val="15"/>
          <w:szCs w:val="16"/>
        </w:rPr>
        <w:tab/>
        <w:t>Gu L, Ye X, Xu Y, et al. A double-blind and randomized controlled clinical trial of traditional Chinese medicine combined with adjuvant chemotherapy for early stage non-small cell lung cancer[J]. Cancer Research and Clinic, 2016,28(6):394-398.</w:t>
      </w:r>
    </w:p>
    <w:p w14:paraId="6049619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[30]</w:t>
      </w:r>
      <w:r w:rsidRPr="00A46EC3">
        <w:rPr>
          <w:rFonts w:ascii="Times New Roman" w:hAnsi="Times New Roman" w:cs="Times New Roman"/>
          <w:sz w:val="15"/>
          <w:szCs w:val="16"/>
        </w:rPr>
        <w:tab/>
        <w:t>Hankal C W. A glimpse beyond.[J]. The American journal of nursing, 1993,93(11):96.</w:t>
      </w:r>
    </w:p>
    <w:p w14:paraId="7A31359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[31]</w:t>
      </w:r>
      <w:r w:rsidRPr="00A46EC3">
        <w:rPr>
          <w:rFonts w:ascii="Times New Roman" w:hAnsi="Times New Roman" w:cs="Times New Roman"/>
          <w:sz w:val="15"/>
          <w:szCs w:val="16"/>
        </w:rPr>
        <w:tab/>
        <w:t>Lee M C, Cai H C, Murray C W, et al. A multiplexed in vivo approach to identify driver genes in small cell lung cancer[J]. CELL REPORTS, 2023,42(1).</w:t>
      </w:r>
    </w:p>
    <w:p w14:paraId="4CE2D9D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[32]</w:t>
      </w:r>
      <w:r w:rsidRPr="00A46EC3">
        <w:rPr>
          <w:rFonts w:ascii="Times New Roman" w:hAnsi="Times New Roman" w:cs="Times New Roman"/>
          <w:sz w:val="15"/>
          <w:szCs w:val="16"/>
        </w:rPr>
        <w:tab/>
        <w:t>Nakagawa R, Tateishi H, Radwan M O, et al. A New 1,2-Naphthoquinone Derivative with Anti-lung Cancer Activity[J]. CHEMICAL &amp; PHARMACEUTICAL BULLETIN, 2022,70(7):477-482.</w:t>
      </w:r>
    </w:p>
    <w:p w14:paraId="35CC1F9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[33]</w:t>
      </w:r>
      <w:r w:rsidRPr="00A46EC3">
        <w:rPr>
          <w:rFonts w:ascii="Times New Roman" w:hAnsi="Times New Roman" w:cs="Times New Roman"/>
          <w:sz w:val="15"/>
          <w:szCs w:val="16"/>
        </w:rPr>
        <w:tab/>
        <w:t>Wani T A, Darwish I A. A novel 96-microwell-based high-throughput spectrophotometric assay for pharmaceutical quality control of crizotinib, a novel potent drug for the treatment of non-small cell lung cancer[J]. BRAZILIAN JOURNAL OF PHARMACEUTICAL SCIENCES, 2015,51(2):439-447.</w:t>
      </w:r>
    </w:p>
    <w:p w14:paraId="72E4C1D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[34]</w:t>
      </w:r>
      <w:r w:rsidRPr="00A46EC3">
        <w:rPr>
          <w:rFonts w:ascii="Times New Roman" w:hAnsi="Times New Roman" w:cs="Times New Roman"/>
          <w:sz w:val="15"/>
          <w:szCs w:val="16"/>
        </w:rPr>
        <w:tab/>
        <w:t>Viscardi G, Sparano F, Di Liello R, et al. A novel ImmunoScore, based on clinical and blood biomarkers, as prognostic model for immunotherapy in NSCLC[J]. Annals of Oncology, 2019,30:i31.</w:t>
      </w:r>
    </w:p>
    <w:p w14:paraId="4CEC403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[35]</w:t>
      </w:r>
      <w:r w:rsidRPr="00A46EC3">
        <w:rPr>
          <w:rFonts w:ascii="Times New Roman" w:hAnsi="Times New Roman" w:cs="Times New Roman"/>
          <w:sz w:val="15"/>
          <w:szCs w:val="16"/>
        </w:rPr>
        <w:tab/>
        <w:t>Viscardi G, Sparano F, Di Liello R, et al. A novel ImmunoScore, based on clinical and blood biomarkers, as prognostic model for immunotherapy in NSCLC[J]. Annals of Oncology, 2019,30:i31.</w:t>
      </w:r>
    </w:p>
    <w:p w14:paraId="1E68A7B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[36]</w:t>
      </w:r>
      <w:r w:rsidRPr="00A46EC3">
        <w:rPr>
          <w:rFonts w:ascii="Times New Roman" w:hAnsi="Times New Roman" w:cs="Times New Roman"/>
          <w:sz w:val="15"/>
          <w:szCs w:val="16"/>
        </w:rPr>
        <w:tab/>
        <w:t>Haas N S, Shih R, Gochfeld M. A patient with postoperative mercury contamination of the peritoneum[J]. Journal of Toxicology - Clinical Toxicology, 2003,41(2):175-180.</w:t>
      </w:r>
    </w:p>
    <w:p w14:paraId="2FF61B1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[37]</w:t>
      </w:r>
      <w:r w:rsidRPr="00A46EC3">
        <w:rPr>
          <w:rFonts w:ascii="Times New Roman" w:hAnsi="Times New Roman" w:cs="Times New Roman"/>
          <w:sz w:val="15"/>
          <w:szCs w:val="16"/>
        </w:rPr>
        <w:tab/>
        <w:t>Haas N S, Shih R, Gochfeld M. A patient with postoperative mercury contamination of the peritoneum[J]. JOURNAL OF TOXICOLOGY-CLINICAL TOXICOLOGY, 2003,41(2):175-180.</w:t>
      </w:r>
    </w:p>
    <w:p w14:paraId="0F7A7A3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[38]</w:t>
      </w:r>
      <w:r w:rsidRPr="00A46EC3">
        <w:rPr>
          <w:rFonts w:ascii="Times New Roman" w:hAnsi="Times New Roman" w:cs="Times New Roman"/>
          <w:sz w:val="15"/>
          <w:szCs w:val="16"/>
        </w:rPr>
        <w:tab/>
        <w:t>Kanthala S P, Liu Y Y, Singh S, et al. A peptidomimetic with a chiral switch is an inhibitor of epidermal growth factor receptor heterodimerization[J]. ONCOTARGET, 2017,8(43):74244-74262.</w:t>
      </w:r>
    </w:p>
    <w:p w14:paraId="68AEFAD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 xml:space="preserve"> [39]</w:t>
      </w:r>
      <w:r w:rsidRPr="00A46EC3">
        <w:rPr>
          <w:rFonts w:ascii="Times New Roman" w:hAnsi="Times New Roman" w:cs="Times New Roman"/>
          <w:sz w:val="15"/>
          <w:szCs w:val="16"/>
        </w:rPr>
        <w:tab/>
        <w:t>Fujisaka Y, Yamada Y, Yamamoto N, et al. A Phase 1 clinical study of temsirolimus (CCI-779) in Japanese patients with advanced solid tumors[J]. Japanese Journal of Clinical Oncology, 2010,40(8):732-738.</w:t>
      </w:r>
    </w:p>
    <w:p w14:paraId="1BDA4E7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[40]</w:t>
      </w:r>
      <w:r w:rsidRPr="00A46EC3">
        <w:rPr>
          <w:rFonts w:ascii="Times New Roman" w:hAnsi="Times New Roman" w:cs="Times New Roman"/>
          <w:sz w:val="15"/>
          <w:szCs w:val="16"/>
        </w:rPr>
        <w:tab/>
        <w:t>Burris H A, Gordon M S, Gerber D E, et al. A phase I study of DNIB0600A, an antibody-drug conjugate (ADC) targeting NaPi2b, in patients (pts) with non-small cell lung cancer (NSCLC) or platinum-resistant ovarian cancer (OC)[J]. JOURNAL OF CLINICAL ONCOLOGY, 2014,32(15).</w:t>
      </w:r>
    </w:p>
    <w:p w14:paraId="210214B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[41]</w:t>
      </w:r>
      <w:r w:rsidRPr="00A46EC3">
        <w:rPr>
          <w:rFonts w:ascii="Times New Roman" w:hAnsi="Times New Roman" w:cs="Times New Roman"/>
          <w:sz w:val="15"/>
          <w:szCs w:val="16"/>
        </w:rPr>
        <w:tab/>
        <w:t>Morita S, Minami H, Mitsuma A, et al. A phase I study of LCL161, a novel oral pan-inhibitor of apoptosis protein (IAP) antagonist, in Japanese patients with advanced solid tumors[J]. Asia-Pacific Journal of Clinical Oncology, 2022,18(5):e427-e434.</w:t>
      </w:r>
    </w:p>
    <w:p w14:paraId="67E0606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[42]</w:t>
      </w:r>
      <w:r w:rsidRPr="00A46EC3">
        <w:rPr>
          <w:rFonts w:ascii="Times New Roman" w:hAnsi="Times New Roman" w:cs="Times New Roman"/>
          <w:sz w:val="15"/>
          <w:szCs w:val="16"/>
        </w:rPr>
        <w:tab/>
        <w:t>Gordon M S, Gerber D E, Infante J R, et al. A phase I study of the safety and pharmacokinetics of DNIB0600A, an anti-NaPi2b antibody-drug-conjugate (ADC), in patients (pts) with non- small cell lung cancer (NSCLC) and platinum-resistant ovarian cancer (OC).[J]. JOURNAL OF CLINICAL ONCOLOGY, 2013,31(15).</w:t>
      </w:r>
    </w:p>
    <w:p w14:paraId="25DF3FA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[43]</w:t>
      </w:r>
      <w:r w:rsidRPr="00A46EC3">
        <w:rPr>
          <w:rFonts w:ascii="Times New Roman" w:hAnsi="Times New Roman" w:cs="Times New Roman"/>
          <w:sz w:val="15"/>
          <w:szCs w:val="16"/>
        </w:rPr>
        <w:tab/>
        <w:t>Grilley-Olson J E, Bedard P L, Fasolo A, et al. A phase Ib dose-escalation study of the MEK inhibitor trametinib in combination with the PI3K/mTOR inhibitor GSK2126458 in patients with advanced solid tumors[J]. 2016,34(6):740-749.</w:t>
      </w:r>
    </w:p>
    <w:p w14:paraId="009A13F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[44]</w:t>
      </w:r>
      <w:r w:rsidRPr="00A46EC3">
        <w:rPr>
          <w:rFonts w:ascii="Times New Roman" w:hAnsi="Times New Roman" w:cs="Times New Roman"/>
          <w:sz w:val="15"/>
          <w:szCs w:val="16"/>
        </w:rPr>
        <w:tab/>
        <w:t>Becerra C, Spira A I, Conkling P R, et al. A phase Ib/II study of cancer sternness inhibitor napabucasin (BB608) combined with weekly paclitaxel in advanced non-small cell lung cancer.[J]. JOURNAL OF CLINICAL ONCOLOGY, 2016,34(15).</w:t>
      </w:r>
    </w:p>
    <w:p w14:paraId="31FD590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[45]</w:t>
      </w:r>
      <w:r w:rsidRPr="00A46EC3">
        <w:rPr>
          <w:rFonts w:ascii="Times New Roman" w:hAnsi="Times New Roman" w:cs="Times New Roman"/>
          <w:sz w:val="15"/>
          <w:szCs w:val="16"/>
        </w:rPr>
        <w:tab/>
        <w:t>Rumble M E, Keefe F J, Edinger J D, et al. A pilot study investigating the utility of the cognitive-behavioral model of  insomnia in early-stage lung cancer patients[J]. J Pain Symptom Manage, 2005,30(2):160-169.</w:t>
      </w:r>
    </w:p>
    <w:p w14:paraId="5F4C468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[46]</w:t>
      </w:r>
      <w:r w:rsidRPr="00A46EC3">
        <w:rPr>
          <w:rFonts w:ascii="Times New Roman" w:hAnsi="Times New Roman" w:cs="Times New Roman"/>
          <w:sz w:val="15"/>
          <w:szCs w:val="16"/>
        </w:rPr>
        <w:tab/>
        <w:t>Rumble M E, Keefe F J, Edinger J D, et al. A pilot study investigating the utility of the cognitive-behavioral model of insomnia in early-stage lung cancer patients[J]. JOURNAL OF PAIN AND SYMPTOM MANAGEMENT, 2005,30(2):160-169.</w:t>
      </w:r>
    </w:p>
    <w:p w14:paraId="0C3A226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[47]</w:t>
      </w:r>
      <w:r w:rsidRPr="00A46EC3">
        <w:rPr>
          <w:rFonts w:ascii="Times New Roman" w:hAnsi="Times New Roman" w:cs="Times New Roman"/>
          <w:sz w:val="15"/>
          <w:szCs w:val="16"/>
        </w:rPr>
        <w:tab/>
        <w:t>Sun C T, Yu H M, Wang X W, et al. A pilot study of extremely low-frequency magnetic fields in advanced non-small cell lung cancer: Effects on survival and palliation of general symptoms[J]. ONCOLOGY LETTERS, 2012,4(5):1130-1134.</w:t>
      </w:r>
    </w:p>
    <w:p w14:paraId="2D47003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[48]</w:t>
      </w:r>
      <w:r w:rsidRPr="00A46EC3">
        <w:rPr>
          <w:rFonts w:ascii="Times New Roman" w:hAnsi="Times New Roman" w:cs="Times New Roman"/>
          <w:sz w:val="15"/>
          <w:szCs w:val="16"/>
        </w:rPr>
        <w:tab/>
        <w:t>Fouladbakhsh J M, Davis J E, Yarandi H N. A pilot study of the feasibility and outcomes of yoga for lung cancer survivors[J]. Oncology Nursing Forum, 2014,41(2):162-174.</w:t>
      </w:r>
    </w:p>
    <w:p w14:paraId="17E12C2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[49]</w:t>
      </w:r>
      <w:r w:rsidRPr="00A46EC3">
        <w:rPr>
          <w:rFonts w:ascii="Times New Roman" w:hAnsi="Times New Roman" w:cs="Times New Roman"/>
          <w:sz w:val="15"/>
          <w:szCs w:val="16"/>
        </w:rPr>
        <w:tab/>
        <w:t>Fouladbakhsh J M, Davis J E, Yarandi H N. A Pilot Study of the Feasibility and Outcomes of Yoga for Lung Cancer Survivors[J]. ONCOLOGY NURSING FORUM, 2014,41(2):162-174.</w:t>
      </w:r>
    </w:p>
    <w:p w14:paraId="3467C80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[50]</w:t>
      </w:r>
      <w:r w:rsidRPr="00A46EC3">
        <w:rPr>
          <w:rFonts w:ascii="Times New Roman" w:hAnsi="Times New Roman" w:cs="Times New Roman"/>
          <w:sz w:val="15"/>
          <w:szCs w:val="16"/>
        </w:rPr>
        <w:tab/>
        <w:t>Lemos R, Areias-Marques S, Ferreira P, et al. A prospective observational study for a Federated Artificial Intelligence solution for moniToring mental Health status after cancer treatment (FAITH): study protocol[J]. BMC PSYCHIATRY, 2022,22(1).</w:t>
      </w:r>
    </w:p>
    <w:p w14:paraId="0C70C78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[51]</w:t>
      </w:r>
      <w:r w:rsidRPr="00A46EC3">
        <w:rPr>
          <w:rFonts w:ascii="Times New Roman" w:hAnsi="Times New Roman" w:cs="Times New Roman"/>
          <w:sz w:val="15"/>
          <w:szCs w:val="16"/>
        </w:rPr>
        <w:tab/>
        <w:t>McDonnell K K, Gallerani D G, Newsome B R, et al. A Prospective Pilot Study Evaluating Feasibility and Preliminary Effects of Breathe Easier: A Mindfulness-based Intervention for Survivors of Lung Cancer and Their Family Members (Dyads)[J]. INTEGRATIVE CANCER THERAPIES, 2020,19.</w:t>
      </w:r>
    </w:p>
    <w:p w14:paraId="5DA32E8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[52]</w:t>
      </w:r>
      <w:r w:rsidRPr="00A46EC3">
        <w:rPr>
          <w:rFonts w:ascii="Times New Roman" w:hAnsi="Times New Roman" w:cs="Times New Roman"/>
          <w:sz w:val="15"/>
          <w:szCs w:val="16"/>
        </w:rPr>
        <w:tab/>
        <w:t>Katpattil S. A prospective study on quality of life among persons with lung cancer, before and after chemotherapy treatment-evidence from South India[J]. Annals of Oncology, 2016,27:x159.</w:t>
      </w:r>
    </w:p>
    <w:p w14:paraId="583BE7F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[53]</w:t>
      </w:r>
      <w:r w:rsidRPr="00A46EC3">
        <w:rPr>
          <w:rFonts w:ascii="Times New Roman" w:hAnsi="Times New Roman" w:cs="Times New Roman"/>
          <w:sz w:val="15"/>
          <w:szCs w:val="16"/>
        </w:rPr>
        <w:tab/>
        <w:t>Katpattil S. A Prospective study on quality of life among persons with lung cancer, before and after the chemotherapy treatment-evidence from south India[J]. Journal of Thoracic Oncology, 2017,12(1):S1501-S1502.</w:t>
      </w:r>
    </w:p>
    <w:p w14:paraId="0D40196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[54]</w:t>
      </w:r>
      <w:r w:rsidRPr="00A46EC3">
        <w:rPr>
          <w:rFonts w:ascii="Times New Roman" w:hAnsi="Times New Roman" w:cs="Times New Roman"/>
          <w:sz w:val="15"/>
          <w:szCs w:val="16"/>
        </w:rPr>
        <w:tab/>
        <w:t>Tang Y P, Yu F M, Zhang G M, et al. A Purified Serine Protease from Nereis virens and Its Impaction of Apoptosis on Human Lung Cancer Cells[J]. MOLECULES, 2017,22(7).</w:t>
      </w:r>
    </w:p>
    <w:p w14:paraId="6F1A356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[55]</w:t>
      </w:r>
      <w:r w:rsidRPr="00A46EC3">
        <w:rPr>
          <w:rFonts w:ascii="Times New Roman" w:hAnsi="Times New Roman" w:cs="Times New Roman"/>
          <w:sz w:val="15"/>
          <w:szCs w:val="16"/>
        </w:rPr>
        <w:tab/>
        <w:t>Li N, Ou W, Yang H, et al. A randomized phase 2 trial of erlotinib versus pemetrexed as second-line therapy in the treatment of patients with advanced EGFR wild-type and EGFR FISH-positive lung adenocarcinoma[J]. Cancer, 2014,120(9):1379-1386.</w:t>
      </w:r>
    </w:p>
    <w:p w14:paraId="5B7F1C0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[56]</w:t>
      </w:r>
      <w:r w:rsidRPr="00A46EC3">
        <w:rPr>
          <w:rFonts w:ascii="Times New Roman" w:hAnsi="Times New Roman" w:cs="Times New Roman"/>
          <w:sz w:val="15"/>
          <w:szCs w:val="16"/>
        </w:rPr>
        <w:tab/>
        <w:t>O'Brien M, Saini A, Smith I E, et al. A randomized phase II study of SRL172 (Mycobacterium vaccae) combined with chemotherapy in patients with advanced inoperable non-small-cell lung cancer and mesothelioma[J]. BRITISH JOURNAL OF CANCER, 2000,83(7):853-857.</w:t>
      </w:r>
    </w:p>
    <w:p w14:paraId="366375E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[57]</w:t>
      </w:r>
      <w:r w:rsidRPr="00A46EC3">
        <w:rPr>
          <w:rFonts w:ascii="Times New Roman" w:hAnsi="Times New Roman" w:cs="Times New Roman"/>
          <w:sz w:val="15"/>
          <w:szCs w:val="16"/>
        </w:rPr>
        <w:tab/>
        <w:t>Garon E B, Neidhart J D, Gabrail N Y, et al. A randomized phase II trial of the tumor vascular disrupting agent CA4P (fosbretabulin tromethamine) with carboplatin, paclitaxel, and bevacizumab in advanced nonsquamous non-small-cell lung cancer[J]. OncoTargets and Therapy, 2016,9:7275-7283.</w:t>
      </w:r>
    </w:p>
    <w:p w14:paraId="20AE5F8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[58]</w:t>
      </w:r>
      <w:r w:rsidRPr="00A46EC3">
        <w:rPr>
          <w:rFonts w:ascii="Times New Roman" w:hAnsi="Times New Roman" w:cs="Times New Roman"/>
          <w:sz w:val="15"/>
          <w:szCs w:val="16"/>
        </w:rPr>
        <w:tab/>
        <w:t xml:space="preserve">Wang Y, Wang H, Jiang Y, et al. A randomized phase III study of combining erlotinib with bevacizumab and panitumumab versus </w:t>
      </w:r>
      <w:r w:rsidRPr="00A46EC3">
        <w:rPr>
          <w:rFonts w:ascii="Times New Roman" w:hAnsi="Times New Roman" w:cs="Times New Roman"/>
          <w:sz w:val="15"/>
          <w:szCs w:val="16"/>
        </w:rPr>
        <w:lastRenderedPageBreak/>
        <w:t>erlotinib alone as second-line therapy for Chinese patients with non-small-cell lung cancer[J]. Biomedicine and Pharmacotherapy, 2017,89:875-879.</w:t>
      </w:r>
    </w:p>
    <w:p w14:paraId="5C93A49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[59]</w:t>
      </w:r>
      <w:r w:rsidRPr="00A46EC3">
        <w:rPr>
          <w:rFonts w:ascii="Times New Roman" w:hAnsi="Times New Roman" w:cs="Times New Roman"/>
          <w:sz w:val="15"/>
          <w:szCs w:val="16"/>
        </w:rPr>
        <w:tab/>
        <w:t>Yoh K, Hosomi Y, Kasahara K, et al. A randomized, double-blind, phase II study of ramucirumab plus docetaxel vs placebo plus docetaxel in Japanese patients with stage IV non-small cell lung cancer after disease progression on platinum-based therapy[J]. Lung Cancer, 2016,99:186-193.</w:t>
      </w:r>
    </w:p>
    <w:p w14:paraId="271F34C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[60]</w:t>
      </w:r>
      <w:r w:rsidRPr="00A46EC3">
        <w:rPr>
          <w:rFonts w:ascii="Times New Roman" w:hAnsi="Times New Roman" w:cs="Times New Roman"/>
          <w:sz w:val="15"/>
          <w:szCs w:val="16"/>
        </w:rPr>
        <w:tab/>
        <w:t>Baine M K, Sinard J H, Cai G, et al. A Semiquantitative Scoring System May Allow Biopsy Diagnosis of Pulmonary Large Cell Neuroendocrine Carcinoma[J]. American Journal of Clinical Pathology, 2020,153(2):165-174.</w:t>
      </w:r>
    </w:p>
    <w:p w14:paraId="7338F8B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[61]</w:t>
      </w:r>
      <w:r w:rsidRPr="00A46EC3">
        <w:rPr>
          <w:rFonts w:ascii="Times New Roman" w:hAnsi="Times New Roman" w:cs="Times New Roman"/>
          <w:sz w:val="15"/>
          <w:szCs w:val="16"/>
        </w:rPr>
        <w:tab/>
        <w:t>Baine M K, Sinard J H, Cai G P, et al. A Semiquantitative Scoring System May Allow Biopsy Diagnosis of Pulmonary Large Cell Neuroendocrine Carcinoma Experience With Tissue Microarrays[J]. AMERICAN JOURNAL OF CLINICAL PATHOLOGY, 2020,153(2):165-174.</w:t>
      </w:r>
    </w:p>
    <w:p w14:paraId="6BAB057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[62]</w:t>
      </w:r>
      <w:r w:rsidRPr="00A46EC3">
        <w:rPr>
          <w:rFonts w:ascii="Times New Roman" w:hAnsi="Times New Roman" w:cs="Times New Roman"/>
          <w:sz w:val="15"/>
          <w:szCs w:val="16"/>
        </w:rPr>
        <w:tab/>
        <w:t>Cairns B J, Travis R C, Wang X S, et al. A short-term increase in cancer risk associated with daytime napping is likely to reflect pre-clinical disease: Prospective cohort study[J]. British Journal of Cancer, 2012,107(3):527-530.</w:t>
      </w:r>
    </w:p>
    <w:p w14:paraId="1AFE411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[63]</w:t>
      </w:r>
      <w:r w:rsidRPr="00A46EC3">
        <w:rPr>
          <w:rFonts w:ascii="Times New Roman" w:hAnsi="Times New Roman" w:cs="Times New Roman"/>
          <w:sz w:val="15"/>
          <w:szCs w:val="16"/>
        </w:rPr>
        <w:tab/>
        <w:t>Wu C N, Wu X H, Yu D N, et al. A single-dose of stellate ganglion block for the prevention of postoperative dysrhythmias in patients undergoing thoracoscopic surgery for cancer: A randomised controlled double-blind trial[J]. European Journal of Anaesthesiology, 2020,37(4):323-331.</w:t>
      </w:r>
    </w:p>
    <w:p w14:paraId="2713B72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[64]</w:t>
      </w:r>
      <w:r w:rsidRPr="00A46EC3">
        <w:rPr>
          <w:rFonts w:ascii="Times New Roman" w:hAnsi="Times New Roman" w:cs="Times New Roman"/>
          <w:sz w:val="15"/>
          <w:szCs w:val="16"/>
        </w:rPr>
        <w:tab/>
        <w:t>Wu C N, Wu X H, Yu D N, et al. A single-dose of stellate ganglion block for the prevention of postoperative dysrhythmias in patients undergoing thoracoscopic surgery for cancer: A randomised controlled double-blind trial[J]. European journal of anaesthesiology, 2020,37(4):323-331.</w:t>
      </w:r>
    </w:p>
    <w:p w14:paraId="3A65CB3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[65]</w:t>
      </w:r>
      <w:r w:rsidRPr="00A46EC3">
        <w:rPr>
          <w:rFonts w:ascii="Times New Roman" w:hAnsi="Times New Roman" w:cs="Times New Roman"/>
          <w:sz w:val="15"/>
          <w:szCs w:val="16"/>
        </w:rPr>
        <w:tab/>
        <w:t>Dorr C, Weg M, Been R, et al. A Sleeping Beauty forward genetic screen identifies novel cancer drivers that cooperate with Pten in lung cancer[J]. CANCER RESEARCH, 2013,73.</w:t>
      </w:r>
    </w:p>
    <w:p w14:paraId="6E32402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[66]</w:t>
      </w:r>
      <w:r w:rsidRPr="00A46EC3">
        <w:rPr>
          <w:rFonts w:ascii="Times New Roman" w:hAnsi="Times New Roman" w:cs="Times New Roman"/>
          <w:sz w:val="15"/>
          <w:szCs w:val="16"/>
        </w:rPr>
        <w:tab/>
        <w:t>Yang M, Nonaka D. A study of immunohistochemical differential expression in pulmonary and mammary carcinomas[J]. MODERN PATHOLOGY, 2010,23(5):654-661.</w:t>
      </w:r>
    </w:p>
    <w:p w14:paraId="18D4922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[67]</w:t>
      </w:r>
      <w:r w:rsidRPr="00A46EC3">
        <w:rPr>
          <w:rFonts w:ascii="Times New Roman" w:hAnsi="Times New Roman" w:cs="Times New Roman"/>
          <w:sz w:val="15"/>
          <w:szCs w:val="16"/>
        </w:rPr>
        <w:tab/>
        <w:t>Subramanian J, Baggstrom M Q, Gilstrap E, et al. A survey on insomnia in patients with non-small cell lung cancer (NSCLC)[J]. JOURNAL OF CLINICAL ONCOLOGY, 2010,28(15).</w:t>
      </w:r>
    </w:p>
    <w:p w14:paraId="2DF6D40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[68]</w:t>
      </w:r>
      <w:r w:rsidRPr="00A46EC3">
        <w:rPr>
          <w:rFonts w:ascii="Times New Roman" w:hAnsi="Times New Roman" w:cs="Times New Roman"/>
          <w:sz w:val="15"/>
          <w:szCs w:val="16"/>
        </w:rPr>
        <w:tab/>
        <w:t>Brown J K, Cooley M E, Chernecky C, et al. A symptom cluster and sentinel symptom experienced by women with lung cancer[J]. Oncol Nurs Forum, 2011,38(6):E425-E435.</w:t>
      </w:r>
    </w:p>
    <w:p w14:paraId="7130FAC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[69]</w:t>
      </w:r>
      <w:r w:rsidRPr="00A46EC3">
        <w:rPr>
          <w:rFonts w:ascii="Times New Roman" w:hAnsi="Times New Roman" w:cs="Times New Roman"/>
          <w:sz w:val="15"/>
          <w:szCs w:val="16"/>
        </w:rPr>
        <w:tab/>
        <w:t>Brown J K, Cooley M E, Chernecky C, et al. A Symptom Cluster and Sentinel Symptom Experienced by Women With Lung Cancer[J]. ONCOLOGY NURSING FORUM, 2011,38(6):E425-E435.</w:t>
      </w:r>
    </w:p>
    <w:p w14:paraId="7F1206F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[70]</w:t>
      </w:r>
      <w:r w:rsidRPr="00A46EC3">
        <w:rPr>
          <w:rFonts w:ascii="Times New Roman" w:hAnsi="Times New Roman" w:cs="Times New Roman"/>
          <w:sz w:val="15"/>
          <w:szCs w:val="16"/>
        </w:rPr>
        <w:tab/>
        <w:t>Simonsen A T, Utke A, Lade-Keller J, et al. A targeted expression panel for classification, gene fusion detection and PD-L1 measurements – Can molecular profiling replace immunohistochemistry in non-small cell lung cancer?[J]. Experimental and Molecular Pathology, 2022,125.</w:t>
      </w:r>
    </w:p>
    <w:p w14:paraId="71A183F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[71]</w:t>
      </w:r>
      <w:r w:rsidRPr="00A46EC3">
        <w:rPr>
          <w:rFonts w:ascii="Times New Roman" w:hAnsi="Times New Roman" w:cs="Times New Roman"/>
          <w:sz w:val="15"/>
          <w:szCs w:val="16"/>
        </w:rPr>
        <w:tab/>
        <w:t>Koh J M, Chung D H, Jeon Y K, et al. A useful guideline for determining histological subtypes of non-small cell lung cancers that show equivocal expression of p40 and Napsin A in small biopsies[J]. VIRCHOWS ARCHIV, 2013,463(2):238-239.</w:t>
      </w:r>
    </w:p>
    <w:p w14:paraId="5C4FDBD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[72]</w:t>
      </w:r>
      <w:r w:rsidRPr="00A46EC3">
        <w:rPr>
          <w:rFonts w:ascii="Times New Roman" w:hAnsi="Times New Roman" w:cs="Times New Roman"/>
          <w:sz w:val="15"/>
          <w:szCs w:val="16"/>
        </w:rPr>
        <w:tab/>
        <w:t>Chen Y Y, Yang H, Cheng Z Q, et al. A whole-slide image (WSI)-based immunohistochemical feature prediction system improves the subtyping of lung cancer[J]. LUNG CANCER, 2022,165:18-27.</w:t>
      </w:r>
    </w:p>
    <w:p w14:paraId="7EB29E5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[73]</w:t>
      </w:r>
      <w:r w:rsidRPr="00A46EC3">
        <w:rPr>
          <w:rFonts w:ascii="Times New Roman" w:hAnsi="Times New Roman" w:cs="Times New Roman"/>
          <w:sz w:val="15"/>
          <w:szCs w:val="16"/>
        </w:rPr>
        <w:tab/>
        <w:t>Zachara-Szczakowski S, Verdun T, Churg A. Accuracy of classifying poorly differentiated non-small cell lung carcinoma biopsies with commonly used lung carcinoma markers[J]. Human Pathology, 2015,46(5):776-782.</w:t>
      </w:r>
    </w:p>
    <w:p w14:paraId="2571C03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[74]</w:t>
      </w:r>
      <w:r w:rsidRPr="00A46EC3">
        <w:rPr>
          <w:rFonts w:ascii="Times New Roman" w:hAnsi="Times New Roman" w:cs="Times New Roman"/>
          <w:sz w:val="15"/>
          <w:szCs w:val="16"/>
        </w:rPr>
        <w:tab/>
        <w:t>Zachara-Szczakowski S, Verdun T, Churg A. Accuracy of classifying poorly differentiated non-small cell lung carcinoma biopsies with commonly used lung carcinoma markers[J]. HUMAN PATHOLOGY, 2015,46(5):776-782.</w:t>
      </w:r>
    </w:p>
    <w:p w14:paraId="17E77F1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[75]</w:t>
      </w:r>
      <w:r w:rsidRPr="00A46EC3">
        <w:rPr>
          <w:rFonts w:ascii="Times New Roman" w:hAnsi="Times New Roman" w:cs="Times New Roman"/>
          <w:sz w:val="15"/>
          <w:szCs w:val="16"/>
        </w:rPr>
        <w:tab/>
        <w:t>Du-Quiton J, Wood P A, Burch J B, et al. Actigraphic assessment of daily sleep-activity pattern abnormalities reflects self-assessed depression and anxiety in outpatients with advanced non-small cell lung cancer[J]. PSYCHO-ONCOLOGY, 2010,19(2):180-189.</w:t>
      </w:r>
    </w:p>
    <w:p w14:paraId="2703FE1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[76]</w:t>
      </w:r>
      <w:r w:rsidRPr="00A46EC3">
        <w:rPr>
          <w:rFonts w:ascii="Times New Roman" w:hAnsi="Times New Roman" w:cs="Times New Roman"/>
          <w:sz w:val="15"/>
          <w:szCs w:val="16"/>
        </w:rPr>
        <w:tab/>
        <w:t>Du-Quiton J, Wood P A, Burch J B, et al. Actigraphic assessment of daily sleep-activity pattern abnormalities reflects self-assessed depression and anxiety in outpatients with advanced non-small cell lung cancer[J]. Psycho-Oncology, 2010,19(2):180-189.</w:t>
      </w:r>
    </w:p>
    <w:p w14:paraId="5F374C3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[77]</w:t>
      </w:r>
      <w:r w:rsidRPr="00A46EC3">
        <w:rPr>
          <w:rFonts w:ascii="Times New Roman" w:hAnsi="Times New Roman" w:cs="Times New Roman"/>
          <w:sz w:val="15"/>
          <w:szCs w:val="16"/>
        </w:rPr>
        <w:tab/>
        <w:t xml:space="preserve">Lupi I, Brancatella A, Cetani F, et al. Activating Antibodies to the Calcium-sensing Receptor in Immunotherapy-induced </w:t>
      </w:r>
      <w:r w:rsidRPr="00A46EC3">
        <w:rPr>
          <w:rFonts w:ascii="Times New Roman" w:hAnsi="Times New Roman" w:cs="Times New Roman"/>
          <w:sz w:val="15"/>
          <w:szCs w:val="16"/>
        </w:rPr>
        <w:lastRenderedPageBreak/>
        <w:t>Hypoparathyroidism[J]. Journal of Clinical Endocrinology and Metabolism, 2020,105(5).</w:t>
      </w:r>
    </w:p>
    <w:p w14:paraId="677392A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[78]</w:t>
      </w:r>
      <w:r w:rsidRPr="00A46EC3">
        <w:rPr>
          <w:rFonts w:ascii="Times New Roman" w:hAnsi="Times New Roman" w:cs="Times New Roman"/>
          <w:sz w:val="15"/>
          <w:szCs w:val="16"/>
        </w:rPr>
        <w:tab/>
        <w:t>Zhang X B, Zou C L, Duan Y X, et al. Activity guided isolation and modification of juglone from Juglans regia as potent cytotoxic agent against lung cancer cell lines[J]. BMC COMPLEMENTARY AND ALTERNATIVE MEDICINE, 2015,15.</w:t>
      </w:r>
    </w:p>
    <w:p w14:paraId="57CCEA4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[79]</w:t>
      </w:r>
      <w:r w:rsidRPr="00A46EC3">
        <w:rPr>
          <w:rFonts w:ascii="Times New Roman" w:hAnsi="Times New Roman" w:cs="Times New Roman"/>
          <w:sz w:val="15"/>
          <w:szCs w:val="16"/>
        </w:rPr>
        <w:tab/>
        <w:t>Xi Z Q, Wei X Q, Ye Z, et al. Acupuncture for adult lung cancer of patient-reported outcomes: A systematic review and meta-analysis[J]. FRONTIERS IN ONCOLOGY, 2022,12.</w:t>
      </w:r>
    </w:p>
    <w:p w14:paraId="6B43893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[80]</w:t>
      </w:r>
      <w:r w:rsidRPr="00A46EC3">
        <w:rPr>
          <w:rFonts w:ascii="Times New Roman" w:hAnsi="Times New Roman" w:cs="Times New Roman"/>
          <w:sz w:val="15"/>
          <w:szCs w:val="16"/>
        </w:rPr>
        <w:tab/>
        <w:t>Siegel P, de Barros N F, Quispe-Cabanillas J G, et al. Acupuncture for cancer patients undergoing chemotherapy in a Brazilian hospital-An exploratory study[J]. European Journal of Integrative Medicine, 2015,7(1):23-28.</w:t>
      </w:r>
    </w:p>
    <w:p w14:paraId="18F304E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[81]</w:t>
      </w:r>
      <w:r w:rsidRPr="00A46EC3">
        <w:rPr>
          <w:rFonts w:ascii="Times New Roman" w:hAnsi="Times New Roman" w:cs="Times New Roman"/>
          <w:sz w:val="15"/>
          <w:szCs w:val="16"/>
        </w:rPr>
        <w:tab/>
        <w:t>Poulsen T T, Naizhen X, Poulsen H S, et al. Acute damage by naphthalene triggers expression of the neuroendocrine marker PGP9.5 in airway epithelial cells[J]. TOXICOLOGY LETTERS, 2008,181(2):67-74.</w:t>
      </w:r>
    </w:p>
    <w:p w14:paraId="3E0EEAC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[82]</w:t>
      </w:r>
      <w:r w:rsidRPr="00A46EC3">
        <w:rPr>
          <w:rFonts w:ascii="Times New Roman" w:hAnsi="Times New Roman" w:cs="Times New Roman"/>
          <w:sz w:val="15"/>
          <w:szCs w:val="16"/>
        </w:rPr>
        <w:tab/>
        <w:t>Warren K N, Katakam J, Espiridion E D. Acute-onset Mania in a Patient with Non-small Cell Lung Cancer[J]. CUREUS, 2019,11(8).</w:t>
      </w:r>
    </w:p>
    <w:p w14:paraId="5D50BEB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[83]</w:t>
      </w:r>
      <w:r w:rsidRPr="00A46EC3">
        <w:rPr>
          <w:rFonts w:ascii="Times New Roman" w:hAnsi="Times New Roman" w:cs="Times New Roman"/>
          <w:sz w:val="15"/>
          <w:szCs w:val="16"/>
        </w:rPr>
        <w:tab/>
        <w:t>Seely D, Legacy M, Auer R C, et al. Adjuvant melatonin for the prevention of recurrence and mortality following lung cancer resection (AMPLCaRe): A randomized placebo controlled clinical trial[J]. ECLINICALMEDICINE, 2021,33.</w:t>
      </w:r>
    </w:p>
    <w:p w14:paraId="7DB21D3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[84]</w:t>
      </w:r>
      <w:r w:rsidRPr="00A46EC3">
        <w:rPr>
          <w:rFonts w:ascii="Times New Roman" w:hAnsi="Times New Roman" w:cs="Times New Roman"/>
          <w:sz w:val="15"/>
          <w:szCs w:val="16"/>
        </w:rPr>
        <w:tab/>
        <w:t>Conzo G, Tricarico A, Belli G, et al. Adrenal incidentalomas in the laparoscopic era and the role of correct surgical indications: observations from 255 consecutive adrenalectomies in an Italian series.[J]. Canadian journal of surgery. Journal canadien de chirurgie, 2009,52(6):E281-E285.</w:t>
      </w:r>
    </w:p>
    <w:p w14:paraId="3517CEE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[85]</w:t>
      </w:r>
      <w:r w:rsidRPr="00A46EC3">
        <w:rPr>
          <w:rFonts w:ascii="Times New Roman" w:hAnsi="Times New Roman" w:cs="Times New Roman"/>
          <w:sz w:val="15"/>
          <w:szCs w:val="16"/>
        </w:rPr>
        <w:tab/>
        <w:t>Garcia-Sanmartin J, Larrayoz I M, Martinez A. Adrenomedullin regulates club cell recovery following lung epithelial injury[J]. HISTOLOGY AND HISTOPATHOLOGY, 2016,31(6):663-673.</w:t>
      </w:r>
    </w:p>
    <w:p w14:paraId="6D693A9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[86]</w:t>
      </w:r>
      <w:r w:rsidRPr="00A46EC3">
        <w:rPr>
          <w:rFonts w:ascii="Times New Roman" w:hAnsi="Times New Roman" w:cs="Times New Roman"/>
          <w:sz w:val="15"/>
          <w:szCs w:val="16"/>
        </w:rPr>
        <w:tab/>
        <w:t>Baker F, Denniston M, Smith T, et al. Adult cancer survivors: How are they faring?[J]. CANCER, 2005,104(11):2565-2576.</w:t>
      </w:r>
    </w:p>
    <w:p w14:paraId="78F8FE4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[87]</w:t>
      </w:r>
      <w:r w:rsidRPr="00A46EC3">
        <w:rPr>
          <w:rFonts w:ascii="Times New Roman" w:hAnsi="Times New Roman" w:cs="Times New Roman"/>
          <w:sz w:val="15"/>
          <w:szCs w:val="16"/>
        </w:rPr>
        <w:tab/>
        <w:t>Minai-Tehrani A, Park Y C, Hwang S K, et al. Aerosol delivery of kinase-deficient Akt1 attenuates Clara cell injury induced by naphthalene in the lungs of dual luciferase mice[J]. JOURNAL OF VETERINARY SCIENCE, 2011,12(4):309-317.</w:t>
      </w:r>
    </w:p>
    <w:p w14:paraId="033EF05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[88]</w:t>
      </w:r>
      <w:r w:rsidRPr="00A46EC3">
        <w:rPr>
          <w:rFonts w:ascii="Times New Roman" w:hAnsi="Times New Roman" w:cs="Times New Roman"/>
          <w:sz w:val="15"/>
          <w:szCs w:val="16"/>
        </w:rPr>
        <w:tab/>
        <w:t>Cheung W Y, Le L W, Gagliese L, et al. Age and gender differences in symptom intensity and symptom clusters among patients with metastatic cancer[J]. Supportive Care in Cancer, 2011,19(3):417-423.</w:t>
      </w:r>
    </w:p>
    <w:p w14:paraId="2096DC4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[89]</w:t>
      </w:r>
      <w:r w:rsidRPr="00A46EC3">
        <w:rPr>
          <w:rFonts w:ascii="Times New Roman" w:hAnsi="Times New Roman" w:cs="Times New Roman"/>
          <w:sz w:val="15"/>
          <w:szCs w:val="16"/>
        </w:rPr>
        <w:tab/>
        <w:t>Dregan A, Armstrong D. Age, cohort and period effects in the prevalence of sleep disturbances among older people: The impact of economic downturn[J]. SOCIAL SCIENCE &amp; MEDICINE, 2009,69(10):1432-1438.</w:t>
      </w:r>
    </w:p>
    <w:p w14:paraId="568E2D4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[90]</w:t>
      </w:r>
      <w:r w:rsidRPr="00A46EC3">
        <w:rPr>
          <w:rFonts w:ascii="Times New Roman" w:hAnsi="Times New Roman" w:cs="Times New Roman"/>
          <w:sz w:val="15"/>
          <w:szCs w:val="16"/>
        </w:rPr>
        <w:tab/>
        <w:t>King-Kallimanis B L, Kanapuru B, Blumenthal G M, et al. Age-related differences in patient-reported outcomes in patients with advanced lung cancer receiving anti-PD-1/PD-L1 therapy[J]. Seminars in Oncology, 2018,45(4):201-209.</w:t>
      </w:r>
    </w:p>
    <w:p w14:paraId="276BA2D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[91]</w:t>
      </w:r>
      <w:r w:rsidRPr="00A46EC3">
        <w:rPr>
          <w:rFonts w:ascii="Times New Roman" w:hAnsi="Times New Roman" w:cs="Times New Roman"/>
          <w:sz w:val="15"/>
          <w:szCs w:val="16"/>
        </w:rPr>
        <w:tab/>
        <w:t>King-Kallimanis B L, Kanapuru B, Blumenthal G M, et al. Age-related differences in patient-reported outcomes in patients with advanced lung cancer receiving anti-PD-1/PD-L1 therapy[J]. SEMINARS IN ONCOLOGY, 2018,45(4):201-209.</w:t>
      </w:r>
    </w:p>
    <w:p w14:paraId="67538FE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[92]</w:t>
      </w:r>
      <w:r w:rsidRPr="00A46EC3">
        <w:rPr>
          <w:rFonts w:ascii="Times New Roman" w:hAnsi="Times New Roman" w:cs="Times New Roman"/>
          <w:sz w:val="15"/>
          <w:szCs w:val="16"/>
        </w:rPr>
        <w:tab/>
        <w:t>King-Kallimanis B L, Kanapuru B, Blumenthal G M, et al. Age-related differences in patient-reported outcomes in patients with advanced lung cancer receiving anti-PD-1/PD-L1 therapy[J]. 2018,45(4):201-209.</w:t>
      </w:r>
    </w:p>
    <w:p w14:paraId="0BC3D9A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[93]</w:t>
      </w:r>
      <w:r w:rsidRPr="00A46EC3">
        <w:rPr>
          <w:rFonts w:ascii="Times New Roman" w:hAnsi="Times New Roman" w:cs="Times New Roman"/>
          <w:sz w:val="15"/>
          <w:szCs w:val="16"/>
        </w:rPr>
        <w:tab/>
        <w:t>Kriegsmann K, Cremer M, Zgorzelski C, et al. Agreement of CK5/6, p40, and p63 immunoreactivity in non-small cell lung cancer[J]. PATHOLOGY, 2019,51(3):240-245.</w:t>
      </w:r>
    </w:p>
    <w:p w14:paraId="738080A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[94]</w:t>
      </w:r>
      <w:r w:rsidRPr="00A46EC3">
        <w:rPr>
          <w:rFonts w:ascii="Times New Roman" w:hAnsi="Times New Roman" w:cs="Times New Roman"/>
          <w:sz w:val="15"/>
          <w:szCs w:val="16"/>
        </w:rPr>
        <w:tab/>
        <w:t>Ignatius Ou S H, Sommers K R, Azada M C, et al. Alectinib induces a durable (&gt;15 months) complete response in an ALK-positive non-small cell lung cancer patient who progressed on crizotinibwith diffuse leptomeningeal carcinomatosis[J]. Oncologist, 2015,20(2):224-226.</w:t>
      </w:r>
    </w:p>
    <w:p w14:paraId="23D462F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[95]</w:t>
      </w:r>
      <w:r w:rsidRPr="00A46EC3">
        <w:rPr>
          <w:rFonts w:ascii="Times New Roman" w:hAnsi="Times New Roman" w:cs="Times New Roman"/>
          <w:sz w:val="15"/>
          <w:szCs w:val="16"/>
        </w:rPr>
        <w:tab/>
        <w:t>Xia J, Wu P, Wang J W, et al. Alerting the illusion of smoking improves quality of life in Chinese male cancer survivors[J]. CANCER MEDICINE, 2019,8(3):1066-1073.</w:t>
      </w:r>
    </w:p>
    <w:p w14:paraId="25E608A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[96]</w:t>
      </w:r>
      <w:r w:rsidRPr="00A46EC3">
        <w:rPr>
          <w:rFonts w:ascii="Times New Roman" w:hAnsi="Times New Roman" w:cs="Times New Roman"/>
          <w:sz w:val="15"/>
          <w:szCs w:val="16"/>
        </w:rPr>
        <w:tab/>
        <w:t>Xia J, Wu P, Wang J, et al. Alerting the illusion of smoking improves quality of life in Chinese male cancer survivors[J]. Cancer Medicine, 2019,8(3):1066-1073.</w:t>
      </w:r>
    </w:p>
    <w:p w14:paraId="04E5F35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[97]</w:t>
      </w:r>
      <w:r w:rsidRPr="00A46EC3">
        <w:rPr>
          <w:rFonts w:ascii="Times New Roman" w:hAnsi="Times New Roman" w:cs="Times New Roman"/>
          <w:sz w:val="15"/>
          <w:szCs w:val="16"/>
        </w:rPr>
        <w:tab/>
        <w:t>Duan X Q, Zhao X H, Wang S H. An ALK-positive lung adenocarcinoma with gastric and skin metastasis: a case report and literature review[J]. ANNALS OF PALLIATIVE MEDICINE, 2021,10(5):5797-5807.</w:t>
      </w:r>
    </w:p>
    <w:p w14:paraId="04B504D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[98]</w:t>
      </w:r>
      <w:r w:rsidRPr="00A46EC3">
        <w:rPr>
          <w:rFonts w:ascii="Times New Roman" w:hAnsi="Times New Roman" w:cs="Times New Roman"/>
          <w:sz w:val="15"/>
          <w:szCs w:val="16"/>
        </w:rPr>
        <w:tab/>
        <w:t>Jana S, Bhongade R A, Sharma U H S. An Analytical Survey on Cardiovascular Activity Among the Persons Living in a Passive Smoking Environment[J]. Cardiometry, 2022,24:326-332.</w:t>
      </w:r>
    </w:p>
    <w:p w14:paraId="2F872A0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 xml:space="preserve"> [99]</w:t>
      </w:r>
      <w:r w:rsidRPr="00A46EC3">
        <w:rPr>
          <w:rFonts w:ascii="Times New Roman" w:hAnsi="Times New Roman" w:cs="Times New Roman"/>
          <w:sz w:val="15"/>
          <w:szCs w:val="16"/>
        </w:rPr>
        <w:tab/>
        <w:t xml:space="preserve">Erman M, Seiden D, Zammit G, et al. An efficacy, safety, and dose-response study of Ramelteon in patients with chronic primary </w:t>
      </w:r>
      <w:r w:rsidRPr="00A46EC3">
        <w:rPr>
          <w:rFonts w:ascii="Times New Roman" w:hAnsi="Times New Roman" w:cs="Times New Roman"/>
          <w:sz w:val="15"/>
          <w:szCs w:val="16"/>
        </w:rPr>
        <w:lastRenderedPageBreak/>
        <w:t>insomnia[J]. Sleep Medicine, 2006,7(1):17-24.</w:t>
      </w:r>
    </w:p>
    <w:p w14:paraId="6F63654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[100]</w:t>
      </w:r>
      <w:r w:rsidRPr="00A46EC3">
        <w:rPr>
          <w:rFonts w:ascii="Times New Roman" w:hAnsi="Times New Roman" w:cs="Times New Roman"/>
          <w:sz w:val="15"/>
          <w:szCs w:val="16"/>
        </w:rPr>
        <w:tab/>
        <w:t>Lei J T, Yang J Y, Dong L, et al. An exercise prescription for patients with lung cancer improves the quality of life, depression, and anxiety[J]. FRONTIERS IN PUBLIC HEALTH, 2022,10.</w:t>
      </w:r>
    </w:p>
    <w:p w14:paraId="5330DA0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[101]</w:t>
      </w:r>
      <w:r w:rsidRPr="00A46EC3">
        <w:rPr>
          <w:rFonts w:ascii="Times New Roman" w:hAnsi="Times New Roman" w:cs="Times New Roman"/>
          <w:sz w:val="15"/>
          <w:szCs w:val="16"/>
        </w:rPr>
        <w:tab/>
        <w:t>Lei J, Yang J, Dong L, et al. An exercise prescription for patients with lung cancer improves the quality of life, depression, and anxiety[J]. Frontiers in public health, 2022,10:1050471.</w:t>
      </w:r>
    </w:p>
    <w:p w14:paraId="142980A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[102]</w:t>
      </w:r>
      <w:r w:rsidRPr="00A46EC3">
        <w:rPr>
          <w:rFonts w:ascii="Times New Roman" w:hAnsi="Times New Roman" w:cs="Times New Roman"/>
          <w:sz w:val="15"/>
          <w:szCs w:val="16"/>
        </w:rPr>
        <w:tab/>
        <w:t>Lal M, Raheja S, Kale S, et al. An experience with 156 patients attending a newly organized pain and palliative care clinic in a tertiary hospital[J]. INDIAN JOURNAL OF CANCER, 2012,49(3):293-297.</w:t>
      </w:r>
    </w:p>
    <w:p w14:paraId="173A854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[103]</w:t>
      </w:r>
      <w:r w:rsidRPr="00A46EC3">
        <w:rPr>
          <w:rFonts w:ascii="Times New Roman" w:hAnsi="Times New Roman" w:cs="Times New Roman"/>
          <w:sz w:val="15"/>
          <w:szCs w:val="16"/>
        </w:rPr>
        <w:tab/>
        <w:t>de Boer R, Humblet Y, Wolf J, et al. An open-label study of vandetanib with pemetrexed in patients with previously treated non-small-cell lung cancer[J]. 2009,20(3):486-491.</w:t>
      </w:r>
    </w:p>
    <w:p w14:paraId="3B16D39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[104]</w:t>
      </w:r>
      <w:r w:rsidRPr="00A46EC3">
        <w:rPr>
          <w:rFonts w:ascii="Times New Roman" w:hAnsi="Times New Roman" w:cs="Times New Roman"/>
          <w:sz w:val="15"/>
          <w:szCs w:val="16"/>
        </w:rPr>
        <w:tab/>
        <w:t>Zenali M J, Weissferdt A, Solis L M, et al. An update on clinicopathological, immunohistochemical, and molecular profiles of colloid carcinoma of the lung[J]. Human Pathology, 2015,46(6):836-842.</w:t>
      </w:r>
    </w:p>
    <w:p w14:paraId="75C15FC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[105]</w:t>
      </w:r>
      <w:r w:rsidRPr="00A46EC3">
        <w:rPr>
          <w:rFonts w:ascii="Times New Roman" w:hAnsi="Times New Roman" w:cs="Times New Roman"/>
          <w:sz w:val="15"/>
          <w:szCs w:val="16"/>
        </w:rPr>
        <w:tab/>
        <w:t>Guo R X, Wang H. Analysis of Lung Imaging Intelligent Diagnosis System for Nursing Intervention of Lung Cancer Patients' Quality of Life[J]. CONTRAST MEDIA &amp; MOLECULAR IMAGING, 2021,2021.</w:t>
      </w:r>
    </w:p>
    <w:p w14:paraId="1683B65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[106]</w:t>
      </w:r>
      <w:r w:rsidRPr="00A46EC3">
        <w:rPr>
          <w:rFonts w:ascii="Times New Roman" w:hAnsi="Times New Roman" w:cs="Times New Roman"/>
          <w:sz w:val="15"/>
          <w:szCs w:val="16"/>
        </w:rPr>
        <w:tab/>
        <w:t>Thomas J M, Chakraborty B, Sen D, et al. Analyte-Driven Switching of DNA Charge Transport: De Novo Creation of Electronic Sensors for an Early Lung Cancer Biomarker[J]. JOURNAL OF THE AMERICAN CHEMICAL SOCIETY, 2012,134(33):13823-13833.</w:t>
      </w:r>
    </w:p>
    <w:p w14:paraId="55F74D9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[107]</w:t>
      </w:r>
      <w:r w:rsidRPr="00A46EC3">
        <w:rPr>
          <w:rFonts w:ascii="Times New Roman" w:hAnsi="Times New Roman" w:cs="Times New Roman"/>
          <w:sz w:val="15"/>
          <w:szCs w:val="16"/>
        </w:rPr>
        <w:tab/>
        <w:t>Li M M, Zha G L, Chen R J, et al. Anticancer effects of myricetin derivatives in non-small cell lung cancer in vitro and in vivo[J]. PHARMACOLOGY RESEARCH &amp; PERSPECTIVES, 2022,10(1).</w:t>
      </w:r>
    </w:p>
    <w:p w14:paraId="0B67C0B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[108]</w:t>
      </w:r>
      <w:r w:rsidRPr="00A46EC3">
        <w:rPr>
          <w:rFonts w:ascii="Times New Roman" w:hAnsi="Times New Roman" w:cs="Times New Roman"/>
          <w:sz w:val="15"/>
          <w:szCs w:val="16"/>
        </w:rPr>
        <w:tab/>
        <w:t>Bezerra J, Johanes I, Pinheiro A. Anticancer potential and toxicity of the genus Handroanthus Mattos (Bignoniaceae): A systematic review[J]. TOXICON, 2022,217:131-142.</w:t>
      </w:r>
    </w:p>
    <w:p w14:paraId="26581A4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[109]</w:t>
      </w:r>
      <w:r w:rsidRPr="00A46EC3">
        <w:rPr>
          <w:rFonts w:ascii="Times New Roman" w:hAnsi="Times New Roman" w:cs="Times New Roman"/>
          <w:sz w:val="15"/>
          <w:szCs w:val="16"/>
        </w:rPr>
        <w:tab/>
        <w:t>Yamamoto T, Tsuji S. Anti-Ma2-associated encephalitis and paraneoplastic limbic encephalitis[J]. Brain and Nerve, 2010,62(8):838-851.</w:t>
      </w:r>
    </w:p>
    <w:p w14:paraId="1CF5A0D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[110]</w:t>
      </w:r>
      <w:r w:rsidRPr="00A46EC3">
        <w:rPr>
          <w:rFonts w:ascii="Times New Roman" w:hAnsi="Times New Roman" w:cs="Times New Roman"/>
          <w:sz w:val="15"/>
          <w:szCs w:val="16"/>
        </w:rPr>
        <w:tab/>
        <w:t>Eyong K O, Ketsemen H L, Zhao Z Z, et al. Antiproliferative activity of naphthoquinones and indane carboxylic acids from lapachol against a panel of human cancer cell lines[J]. MEDICINAL CHEMISTRY RESEARCH, 2020,29(6):1058-1066.</w:t>
      </w:r>
    </w:p>
    <w:p w14:paraId="162819A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[111]</w:t>
      </w:r>
      <w:r w:rsidRPr="00A46EC3">
        <w:rPr>
          <w:rFonts w:ascii="Times New Roman" w:hAnsi="Times New Roman" w:cs="Times New Roman"/>
          <w:sz w:val="15"/>
          <w:szCs w:val="16"/>
        </w:rPr>
        <w:tab/>
        <w:t>Kumar S, Tripathi J, Maurya D K, et al. Anti-proliferative effect and underlying mechanism of ethoxy-substituted phylloquinone (vitamin K1 derivative) from Spinacia oleracea leaf and enhancement of its extractability using radiation technology[J]. 3 BIOTECH, 2022,12(10).</w:t>
      </w:r>
    </w:p>
    <w:p w14:paraId="1B6D8C7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[112]</w:t>
      </w:r>
      <w:r w:rsidRPr="00A46EC3">
        <w:rPr>
          <w:rFonts w:ascii="Times New Roman" w:hAnsi="Times New Roman" w:cs="Times New Roman"/>
          <w:sz w:val="15"/>
          <w:szCs w:val="16"/>
        </w:rPr>
        <w:tab/>
        <w:t>ELIASON J F, KAUFMANN F, TANAKA T, et al. ANTIPROLIFERATIVE EFFECTS OF THE AROTINOID RO-40-8757 ON HUMAN CANCER CELL-LINES INVITRO[J]. BRITISH JOURNAL OF CANCER, 1993,67(6):1293-1298.</w:t>
      </w:r>
    </w:p>
    <w:p w14:paraId="54B3694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[113]</w:t>
      </w:r>
      <w:r w:rsidRPr="00A46EC3">
        <w:rPr>
          <w:rFonts w:ascii="Times New Roman" w:hAnsi="Times New Roman" w:cs="Times New Roman"/>
          <w:sz w:val="15"/>
          <w:szCs w:val="16"/>
        </w:rPr>
        <w:tab/>
        <w:t>Ryu H, Choi H K, Kim H J, et al. Antitumor Activity of a Novel Tyrosine Kinase Inhibitor AIU2001 Due to Abrogation of the DNA Damage Repair in Non-Small Cell Lung Cancer Cells[J]. INTERNATIONAL JOURNAL OF MOLECULAR SCIENCES, 2019,20(19).</w:t>
      </w:r>
    </w:p>
    <w:p w14:paraId="01DBC3A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[114]</w:t>
      </w:r>
      <w:r w:rsidRPr="00A46EC3">
        <w:rPr>
          <w:rFonts w:ascii="Times New Roman" w:hAnsi="Times New Roman" w:cs="Times New Roman"/>
          <w:sz w:val="15"/>
          <w:szCs w:val="16"/>
        </w:rPr>
        <w:tab/>
        <w:t>Wright B D, Deblock M C, Wagers P O, et al. Anti-tumor activity of lipophilic imidazolium salts on select NSCLC cell lines[J]. MEDICINAL CHEMISTRY RESEARCH, 2015,24(7):2838-2861.</w:t>
      </w:r>
    </w:p>
    <w:p w14:paraId="66ECDFB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[115]</w:t>
      </w:r>
      <w:r w:rsidRPr="00A46EC3">
        <w:rPr>
          <w:rFonts w:ascii="Times New Roman" w:hAnsi="Times New Roman" w:cs="Times New Roman"/>
          <w:sz w:val="15"/>
          <w:szCs w:val="16"/>
        </w:rPr>
        <w:tab/>
        <w:t>Kitagawa R R, Vilegas W, Carlos I Z, et al. Antitumor and immunomodulatory effects of the naphthoquinone 5-methoxy-3,4-dehydroxanthomegnin[J]. REVISTA BRASILEIRA DE FARMACOGNOSIA-BRAZILIAN JOURNAL OF PHARMACOGNOSY, 2011,21(6):1084-1088.</w:t>
      </w:r>
    </w:p>
    <w:p w14:paraId="284F3C5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[116]</w:t>
      </w:r>
      <w:r w:rsidRPr="00A46EC3">
        <w:rPr>
          <w:rFonts w:ascii="Times New Roman" w:hAnsi="Times New Roman" w:cs="Times New Roman"/>
          <w:sz w:val="15"/>
          <w:szCs w:val="16"/>
        </w:rPr>
        <w:tab/>
        <w:t>Cai G S, Wang K, Qu N, et al. Antitumor effect of a liposome-encapsulated beta 1,4-galactosyltransferase inhibitor[J]. INTERNATIONAL JOURNAL OF PHARMACEUTICS, 2018,552(1-2):388-393.</w:t>
      </w:r>
    </w:p>
    <w:p w14:paraId="02CB6DD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[117]</w:t>
      </w:r>
      <w:r w:rsidRPr="00A46EC3">
        <w:rPr>
          <w:rFonts w:ascii="Times New Roman" w:hAnsi="Times New Roman" w:cs="Times New Roman"/>
          <w:sz w:val="15"/>
          <w:szCs w:val="16"/>
        </w:rPr>
        <w:tab/>
        <w:t>Zhang X B, Yang Y Y, Zeng Y, et al. Anti-tumor effect of endostatin in a sleep-apnea mouse model with tumor[J]. CLINICAL &amp; TRANSLATIONAL ONCOLOGY, 2019,21(5):572-581.</w:t>
      </w:r>
    </w:p>
    <w:p w14:paraId="5141917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[118]</w:t>
      </w:r>
      <w:r w:rsidRPr="00A46EC3">
        <w:rPr>
          <w:rFonts w:ascii="Times New Roman" w:hAnsi="Times New Roman" w:cs="Times New Roman"/>
          <w:sz w:val="15"/>
          <w:szCs w:val="16"/>
        </w:rPr>
        <w:tab/>
        <w:t>Esteves-Souza A, Lucio K A, Da Cunha A S, et al. Antitumoral activity of new polyamine-naphthoquinone conjugates[J]. ONCOLOGY REPORTS, 2008,20(1):225-231.</w:t>
      </w:r>
    </w:p>
    <w:p w14:paraId="5B76838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[119]</w:t>
      </w:r>
      <w:r w:rsidRPr="00A46EC3">
        <w:rPr>
          <w:rFonts w:ascii="Times New Roman" w:hAnsi="Times New Roman" w:cs="Times New Roman"/>
          <w:sz w:val="15"/>
          <w:szCs w:val="16"/>
        </w:rPr>
        <w:tab/>
        <w:t>Misawa T, Mizusawa H. Anti-VGKC antibody-associated limbic encephalitis/morvan syndrome[J]. Brain and Nerve, 2010,62(4):339-345.</w:t>
      </w:r>
    </w:p>
    <w:p w14:paraId="6CA1E30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[120]</w:t>
      </w:r>
      <w:r w:rsidRPr="00A46EC3">
        <w:rPr>
          <w:rFonts w:ascii="Times New Roman" w:hAnsi="Times New Roman" w:cs="Times New Roman"/>
          <w:sz w:val="15"/>
          <w:szCs w:val="16"/>
        </w:rPr>
        <w:tab/>
        <w:t>Dawson M I, Hobbs P D, Peterson V J, et al. Apoptosis induction in cancer cells by a novel analogue of 6-[3-(1-adamantyl)-4-</w:t>
      </w:r>
      <w:r w:rsidRPr="00A46EC3">
        <w:rPr>
          <w:rFonts w:ascii="Times New Roman" w:hAnsi="Times New Roman" w:cs="Times New Roman"/>
          <w:sz w:val="15"/>
          <w:szCs w:val="16"/>
        </w:rPr>
        <w:lastRenderedPageBreak/>
        <w:t>hydroxyphenyl]-2-naphthalenecarboxylic acid lacking retinoid receptor transcriptional activation activity[J]. CANCER RESEARCH, 2001,61(12):4723-4730.</w:t>
      </w:r>
    </w:p>
    <w:p w14:paraId="199095B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[121]</w:t>
      </w:r>
      <w:r w:rsidRPr="00A46EC3">
        <w:rPr>
          <w:rFonts w:ascii="Times New Roman" w:hAnsi="Times New Roman" w:cs="Times New Roman"/>
          <w:sz w:val="15"/>
          <w:szCs w:val="16"/>
        </w:rPr>
        <w:tab/>
        <w:t>Shen Y X, Zhou Y, Hou J J, et al. Application effects of evidence-based nursing in pain nursing of advanced lung cancer[J]. AMERICAN JOURNAL OF TRANSLATIONAL RESEARCH, 2021,13(8):9479-9484.</w:t>
      </w:r>
    </w:p>
    <w:p w14:paraId="5ACB2F5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[122]</w:t>
      </w:r>
      <w:r w:rsidRPr="00A46EC3">
        <w:rPr>
          <w:rFonts w:ascii="Times New Roman" w:hAnsi="Times New Roman" w:cs="Times New Roman"/>
          <w:sz w:val="15"/>
          <w:szCs w:val="16"/>
        </w:rPr>
        <w:tab/>
        <w:t>Jagirdar J. Application of immunohistochemistry to the diagnosis of primary and metastatic carcinoma to the lung[J]. ARCHIVES OF PATHOLOGY &amp; LABORATORY MEDICINE, 2008,132(3):384-396.</w:t>
      </w:r>
    </w:p>
    <w:p w14:paraId="3FE320F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[123]</w:t>
      </w:r>
      <w:r w:rsidRPr="00A46EC3">
        <w:rPr>
          <w:rFonts w:ascii="Times New Roman" w:hAnsi="Times New Roman" w:cs="Times New Roman"/>
          <w:sz w:val="15"/>
          <w:szCs w:val="16"/>
        </w:rPr>
        <w:tab/>
        <w:t>Gu M, Hua X L, Li S J, et al. Application of Quality Control Circle Activity in Improving Effectiveness of Drug Intervention in Lung Cancer Patients with Moderate to Severe Pain[J]. CURRENT MEDICAL SCIENCE, 2021,41(5):996-1003.</w:t>
      </w:r>
    </w:p>
    <w:p w14:paraId="0774D58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[124]</w:t>
      </w:r>
      <w:r w:rsidRPr="00A46EC3">
        <w:rPr>
          <w:rFonts w:ascii="Times New Roman" w:hAnsi="Times New Roman" w:cs="Times New Roman"/>
          <w:sz w:val="15"/>
          <w:szCs w:val="16"/>
        </w:rPr>
        <w:tab/>
        <w:t>Gu M, Hua X L, Li S J, et al. Application of Quality Control Circle Activity in Improving Effectiveness of Drug Intervention in Lung Cancer Patients with Moderate to Severe Pain[J]. Current medical science, 2021,41(5):996-1003.</w:t>
      </w:r>
    </w:p>
    <w:p w14:paraId="2830C3E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[125]</w:t>
      </w:r>
      <w:r w:rsidRPr="00A46EC3">
        <w:rPr>
          <w:rFonts w:ascii="Times New Roman" w:hAnsi="Times New Roman" w:cs="Times New Roman"/>
          <w:sz w:val="15"/>
          <w:szCs w:val="16"/>
        </w:rPr>
        <w:tab/>
        <w:t>Kadivar M, Boozari B. Applications and limitations of immunohistochemical expression of napsin-a in distinguishing lung adenocarcinoma from adenocarcinomas of other organs[J]. Applied Immunohistochemistry and Molecular Morphology, 2013,21(3):191-195.</w:t>
      </w:r>
    </w:p>
    <w:p w14:paraId="71D78A2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[126]</w:t>
      </w:r>
      <w:r w:rsidRPr="00A46EC3">
        <w:rPr>
          <w:rFonts w:ascii="Times New Roman" w:hAnsi="Times New Roman" w:cs="Times New Roman"/>
          <w:sz w:val="15"/>
          <w:szCs w:val="16"/>
        </w:rPr>
        <w:tab/>
        <w:t>Baker D. Approvals, submission, and important labeling changes for US marketed pharmaceuticals[J]. Hospital Pharmacy, 2013,48(7):595-602.</w:t>
      </w:r>
    </w:p>
    <w:p w14:paraId="74DB8D7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[127]</w:t>
      </w:r>
      <w:r w:rsidRPr="00A46EC3">
        <w:rPr>
          <w:rFonts w:ascii="Times New Roman" w:hAnsi="Times New Roman" w:cs="Times New Roman"/>
          <w:sz w:val="15"/>
          <w:szCs w:val="16"/>
        </w:rPr>
        <w:tab/>
        <w:t>Smith J A, Harle A, Dockry R, et al. Aprepitant for Cough in Lung Cancer A Randomized Placebo-controlled Trial and Mechanistic Insights[J]. AMERICAN JOURNAL OF RESPIRATORY AND CRITICAL CARE MEDICINE, 2021,203(6):737-745.</w:t>
      </w:r>
    </w:p>
    <w:p w14:paraId="25D03C3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[128]</w:t>
      </w:r>
      <w:r w:rsidRPr="00A46EC3">
        <w:rPr>
          <w:rFonts w:ascii="Times New Roman" w:hAnsi="Times New Roman" w:cs="Times New Roman"/>
          <w:sz w:val="15"/>
          <w:szCs w:val="16"/>
        </w:rPr>
        <w:tab/>
        <w:t>Ueno T, Linder S, Elmberger G. Aspartic proteinase napsin is a useful marker for diagnosis of primary lung adenocarcinoma[J]. BRITISH JOURNAL OF CANCER, 2003,88(8):1229-1233.</w:t>
      </w:r>
    </w:p>
    <w:p w14:paraId="40A4012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[129]</w:t>
      </w:r>
      <w:r w:rsidRPr="00A46EC3">
        <w:rPr>
          <w:rFonts w:ascii="Times New Roman" w:hAnsi="Times New Roman" w:cs="Times New Roman"/>
          <w:sz w:val="15"/>
          <w:szCs w:val="16"/>
        </w:rPr>
        <w:tab/>
        <w:t>Nowak A K, Stockler M R, Byrne M J. Assessing quality of life during chemotherapy for pleural mesothelioma: Feasibility, validity, and results of using the European organization for research and treatment of cancer core quality of life questionnaire and lung cancer module[J]. JOURNAL OF CLINICAL ONCOLOGY, 2004,22(15):3172-3180.</w:t>
      </w:r>
    </w:p>
    <w:p w14:paraId="6ECCD47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[130]</w:t>
      </w:r>
      <w:r w:rsidRPr="00A46EC3">
        <w:rPr>
          <w:rFonts w:ascii="Times New Roman" w:hAnsi="Times New Roman" w:cs="Times New Roman"/>
          <w:sz w:val="15"/>
          <w:szCs w:val="16"/>
        </w:rPr>
        <w:tab/>
        <w:t>Chung F, Barnes N, Allen M, et al. Assessing the burden of respiratory disease in the UK[J]. RESPIRATORY MEDICINE, 2002,96(12):963-975.</w:t>
      </w:r>
    </w:p>
    <w:p w14:paraId="4300966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[131]</w:t>
      </w:r>
      <w:r w:rsidRPr="00A46EC3">
        <w:rPr>
          <w:rFonts w:ascii="Times New Roman" w:hAnsi="Times New Roman" w:cs="Times New Roman"/>
          <w:sz w:val="15"/>
          <w:szCs w:val="16"/>
        </w:rPr>
        <w:tab/>
        <w:t>Kramer A J, Rattanavaraha W, Zhang Z F, et al. Assessing the oxidative potential of isoprene-derived epoxides and secondary organic aerosol[J]. ATMOSPHERIC ENVIRONMENT, 2016,130:211-218.</w:t>
      </w:r>
    </w:p>
    <w:p w14:paraId="0896C2E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[132]</w:t>
      </w:r>
      <w:r w:rsidRPr="00A46EC3">
        <w:rPr>
          <w:rFonts w:ascii="Times New Roman" w:hAnsi="Times New Roman" w:cs="Times New Roman"/>
          <w:sz w:val="15"/>
          <w:szCs w:val="16"/>
        </w:rPr>
        <w:tab/>
        <w:t>Jasinska M, Tracz M, Kurczewska U, et al. Assessment of change of quality of life in hospitalized terminally ill cancer patients[J]. WSPOLCZESNA ONKOLOGIA-CONTEMPORARY ONCOLOGY, 2010,14(5):333-339.</w:t>
      </w:r>
    </w:p>
    <w:p w14:paraId="1AC0482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[133]</w:t>
      </w:r>
      <w:r w:rsidRPr="00A46EC3">
        <w:rPr>
          <w:rFonts w:ascii="Times New Roman" w:hAnsi="Times New Roman" w:cs="Times New Roman"/>
          <w:sz w:val="15"/>
          <w:szCs w:val="16"/>
        </w:rPr>
        <w:tab/>
        <w:t>Barlesi F, Garon E, Kim D W, et al. Assessment of health-related quality of life (HRQoL) in KEYNOTE-010: A phase 2/3 study of pembrolizumab vs docetaxel in patients with previously treated advanced NSCLC[J]. Annals of Oncology, 2016,27.</w:t>
      </w:r>
    </w:p>
    <w:p w14:paraId="5D9CBC0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[134]</w:t>
      </w:r>
      <w:r w:rsidRPr="00A46EC3">
        <w:rPr>
          <w:rFonts w:ascii="Times New Roman" w:hAnsi="Times New Roman" w:cs="Times New Roman"/>
          <w:sz w:val="15"/>
          <w:szCs w:val="16"/>
        </w:rPr>
        <w:tab/>
        <w:t>Mjid M, Slim A, Hrizi D, et al. Assessment of insomnia among Tunisian patients with lung cancer[J]. REVUE DES MALADIES RESPIRATOIRES, 2018,35(7):716-722.</w:t>
      </w:r>
    </w:p>
    <w:p w14:paraId="60E6842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[135]</w:t>
      </w:r>
      <w:r w:rsidRPr="00A46EC3">
        <w:rPr>
          <w:rFonts w:ascii="Times New Roman" w:hAnsi="Times New Roman" w:cs="Times New Roman"/>
          <w:sz w:val="15"/>
          <w:szCs w:val="16"/>
        </w:rPr>
        <w:tab/>
        <w:t>Bulbul Y, Ozlu T, Arinc S, et al. Assessment of Palliative Care in Lung Cancer in Turkey[J]. MEDICAL PRINCIPLES AND PRACTICE, 2017,26(1):50-56.</w:t>
      </w:r>
    </w:p>
    <w:p w14:paraId="0667BE2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[136]</w:t>
      </w:r>
      <w:r w:rsidRPr="00A46EC3">
        <w:rPr>
          <w:rFonts w:ascii="Times New Roman" w:hAnsi="Times New Roman" w:cs="Times New Roman"/>
          <w:sz w:val="15"/>
          <w:szCs w:val="16"/>
        </w:rPr>
        <w:tab/>
        <w:t>Snene H, Brahim D, Kacem M, et al. Assessment of sleep disorders among patients with lung cancer[J]. EUROPEAN RESPIRATORY JOURNAL, 2019,54.</w:t>
      </w:r>
    </w:p>
    <w:p w14:paraId="54F7BC8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[137]</w:t>
      </w:r>
      <w:r w:rsidRPr="00A46EC3">
        <w:rPr>
          <w:rFonts w:ascii="Times New Roman" w:hAnsi="Times New Roman" w:cs="Times New Roman"/>
          <w:sz w:val="15"/>
          <w:szCs w:val="16"/>
        </w:rPr>
        <w:tab/>
        <w:t>Nishiura M, Tamura A, Nagai H, et al. Assessment of sleep disturbance in lung cancer patients: relationship between sleep disturbance and pain, fatigue, quality of life, and psychological distress[J]. Palliative &amp; supportive care, 2015,13(3):575-581.</w:t>
      </w:r>
    </w:p>
    <w:p w14:paraId="3F0894B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[138]</w:t>
      </w:r>
      <w:r w:rsidRPr="00A46EC3">
        <w:rPr>
          <w:rFonts w:ascii="Times New Roman" w:hAnsi="Times New Roman" w:cs="Times New Roman"/>
          <w:sz w:val="15"/>
          <w:szCs w:val="16"/>
        </w:rPr>
        <w:tab/>
        <w:t>Nishiura M, Tamura A, Nagai H, et al. Assessment of sleep disturbance in lung cancer patients: Relationship between sleep disturbance and pain, fatigue, quality of life, and psychological distress[J]. PALLIATIVE &amp; SUPPORTIVE CARE, 2015,13(3):575-581.</w:t>
      </w:r>
    </w:p>
    <w:p w14:paraId="473EB64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[139]</w:t>
      </w:r>
      <w:r w:rsidRPr="00A46EC3">
        <w:rPr>
          <w:rFonts w:ascii="Times New Roman" w:hAnsi="Times New Roman" w:cs="Times New Roman"/>
          <w:sz w:val="15"/>
          <w:szCs w:val="16"/>
        </w:rPr>
        <w:tab/>
        <w:t>Silberfarb P M, Hauri P J, Oxman T E, et al. Assessment of sleep in patients with lung cancer and breast cancer[J]. Journal of Clinical Oncology, 1993,11(5):997-1004.</w:t>
      </w:r>
    </w:p>
    <w:p w14:paraId="4BE3B4A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[140]</w:t>
      </w:r>
      <w:r w:rsidRPr="00A46EC3">
        <w:rPr>
          <w:rFonts w:ascii="Times New Roman" w:hAnsi="Times New Roman" w:cs="Times New Roman"/>
          <w:sz w:val="15"/>
          <w:szCs w:val="16"/>
        </w:rPr>
        <w:tab/>
        <w:t>Silberfarb P M, Hauri P J, Oxman T E, et al. Assessment of sleep in patients with lung cancer and breast cancer[J]. J Clin Oncol, 1993,11(5):997-1004.</w:t>
      </w:r>
    </w:p>
    <w:p w14:paraId="79967C5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[141]</w:t>
      </w:r>
      <w:r w:rsidRPr="00A46EC3">
        <w:rPr>
          <w:rFonts w:ascii="Times New Roman" w:hAnsi="Times New Roman" w:cs="Times New Roman"/>
          <w:sz w:val="15"/>
          <w:szCs w:val="16"/>
        </w:rPr>
        <w:tab/>
        <w:t>Fennell D A, Myrand S P, Nguyen T S, et al. Association between Gene Expression Profiles and Clinical Outcome of Pemetrexed-Based Treatment in Patients with Advanced Non-Squamous Non-Small Cell Lung Cancer: Exploratory Results from a Phase II Study[J]. PLOS ONE, 2014,9(9).</w:t>
      </w:r>
    </w:p>
    <w:p w14:paraId="1D2C808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[142]</w:t>
      </w:r>
      <w:r w:rsidRPr="00A46EC3">
        <w:rPr>
          <w:rFonts w:ascii="Times New Roman" w:hAnsi="Times New Roman" w:cs="Times New Roman"/>
          <w:sz w:val="15"/>
          <w:szCs w:val="16"/>
        </w:rPr>
        <w:tab/>
        <w:t>Wei P J, Tsai M J, Tsai Y H, et al. Association between obstructive sleep apnea (OSA) and cancer incidence-a nationwide population-based study[J]. European Respiratory Journal, 2013,42.</w:t>
      </w:r>
    </w:p>
    <w:p w14:paraId="4F4C799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[143]</w:t>
      </w:r>
      <w:r w:rsidRPr="00A46EC3">
        <w:rPr>
          <w:rFonts w:ascii="Times New Roman" w:hAnsi="Times New Roman" w:cs="Times New Roman"/>
          <w:sz w:val="15"/>
          <w:szCs w:val="16"/>
        </w:rPr>
        <w:tab/>
        <w:t>Zhuang J M, Liu Y H, Xu X Y, et al. Association between physical activity and health-related quality of life: time to deterioration model analysis in lung adenocarcinoma[J]. JOURNAL OF CANCER SURVIVORSHIP.</w:t>
      </w:r>
    </w:p>
    <w:p w14:paraId="43E0691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[144]</w:t>
      </w:r>
      <w:r w:rsidRPr="00A46EC3">
        <w:rPr>
          <w:rFonts w:ascii="Times New Roman" w:hAnsi="Times New Roman" w:cs="Times New Roman"/>
          <w:sz w:val="15"/>
          <w:szCs w:val="16"/>
        </w:rPr>
        <w:tab/>
        <w:t>Wang J, Tang H, Duan Y, et al. Association between Sleep Traits and Lung Cancer: a Mendelian Randomization Study[J]. 2021,2021:1893882.</w:t>
      </w:r>
    </w:p>
    <w:p w14:paraId="132BB6A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[145]</w:t>
      </w:r>
      <w:r w:rsidRPr="00A46EC3">
        <w:rPr>
          <w:rFonts w:ascii="Times New Roman" w:hAnsi="Times New Roman" w:cs="Times New Roman"/>
          <w:sz w:val="15"/>
          <w:szCs w:val="16"/>
        </w:rPr>
        <w:tab/>
        <w:t>Wang J, Tang H B, Duan Y M, et al. Association between Sleep Traits and Lung Cancer: A Mendelian Randomization Study[J]. JOURNAL OF IMMUNOLOGY RESEARCH, 2021,2021.</w:t>
      </w:r>
    </w:p>
    <w:p w14:paraId="0F09DED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[146]</w:t>
      </w:r>
      <w:r w:rsidRPr="00A46EC3">
        <w:rPr>
          <w:rFonts w:ascii="Times New Roman" w:hAnsi="Times New Roman" w:cs="Times New Roman"/>
          <w:sz w:val="15"/>
          <w:szCs w:val="16"/>
        </w:rPr>
        <w:tab/>
        <w:t>Wang J, Tang H, Duan Y, et al. Association between Sleep Traits and Lung Cancer: A Mendelian Randomization Study[J]. Journal of Immunology Research, 2021,2021.</w:t>
      </w:r>
    </w:p>
    <w:p w14:paraId="08B7636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[147]</w:t>
      </w:r>
      <w:r w:rsidRPr="00A46EC3">
        <w:rPr>
          <w:rFonts w:ascii="Times New Roman" w:hAnsi="Times New Roman" w:cs="Times New Roman"/>
          <w:sz w:val="15"/>
          <w:szCs w:val="16"/>
        </w:rPr>
        <w:tab/>
        <w:t>Lee H, Kim H H, Kim K Y, et al. Associations among sleep-disordered breathing, sleep quality, and lung cancer in Korean patients[J]. SLEEP AND BREATHING.</w:t>
      </w:r>
    </w:p>
    <w:p w14:paraId="7E6C68A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[148]</w:t>
      </w:r>
      <w:r w:rsidRPr="00A46EC3">
        <w:rPr>
          <w:rFonts w:ascii="Times New Roman" w:hAnsi="Times New Roman" w:cs="Times New Roman"/>
          <w:sz w:val="15"/>
          <w:szCs w:val="16"/>
        </w:rPr>
        <w:tab/>
        <w:t>Lee H, Kim H H, Kim K Y, et al. Associations among sleep-disordered breathing, sleep quality, and lung cancer in Korean patients[J]. Sleep and Breathing, 2022.</w:t>
      </w:r>
    </w:p>
    <w:p w14:paraId="1FF909B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[149]</w:t>
      </w:r>
      <w:r w:rsidRPr="00A46EC3">
        <w:rPr>
          <w:rFonts w:ascii="Times New Roman" w:hAnsi="Times New Roman" w:cs="Times New Roman"/>
          <w:sz w:val="15"/>
          <w:szCs w:val="16"/>
        </w:rPr>
        <w:tab/>
        <w:t>Choi A K, Williamson T J, Kim J C, et al. ASSOCIATIONS BETWEEN DISEASE-SPECIFIC COPING STRATEGIES AND SLEEP OUTCOMES AMONG LUNG CANCER PATIENTS[J]. PSYCHOSOMATIC MEDICINE, 2019,81(4):A116.</w:t>
      </w:r>
    </w:p>
    <w:p w14:paraId="2FF6B35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[150]</w:t>
      </w:r>
      <w:r w:rsidRPr="00A46EC3">
        <w:rPr>
          <w:rFonts w:ascii="Times New Roman" w:hAnsi="Times New Roman" w:cs="Times New Roman"/>
          <w:sz w:val="15"/>
          <w:szCs w:val="16"/>
        </w:rPr>
        <w:tab/>
        <w:t>Zhou S, Zhu Q Q, Liu H M, et al. Associations of polycyclic aromatic hydrocarbons exposure and its interaction with XRCC1 genetic polymorphism with lung cancer: A case-control study[J]. ENVIRONMENTAL POLLUTION, 2021,290.</w:t>
      </w:r>
    </w:p>
    <w:p w14:paraId="264A956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[151]</w:t>
      </w:r>
      <w:r w:rsidRPr="00A46EC3">
        <w:rPr>
          <w:rFonts w:ascii="Times New Roman" w:hAnsi="Times New Roman" w:cs="Times New Roman"/>
          <w:sz w:val="15"/>
          <w:szCs w:val="16"/>
        </w:rPr>
        <w:tab/>
        <w:t>Zhou S, Zhu Q, Liu H, et al. Associations of polycyclic aromatic hydrocarbons exposure and its interaction with XRCC1 genetic polymorphism with lung cancer: A case-control study[J]. Environmental Pollution, 2021,290.</w:t>
      </w:r>
    </w:p>
    <w:p w14:paraId="16525BE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[152]</w:t>
      </w:r>
      <w:r w:rsidRPr="00A46EC3">
        <w:rPr>
          <w:rFonts w:ascii="Times New Roman" w:hAnsi="Times New Roman" w:cs="Times New Roman"/>
          <w:sz w:val="15"/>
          <w:szCs w:val="16"/>
        </w:rPr>
        <w:tab/>
        <w:t>Sun S Y, Yue P, Hong W K, et al. Augmentation of tumor necrosis factor-related apoptosis-inducing ligand (TRAIL)-induced apoptosis by the synthetic retinoid 6-[3-(1-adamantyl)-4-hydroxyphenyl]-2-naphthalene carboxylic acid (CD437) through up-regulation of TRAIL receptors in human lung cancer cells[J]. CANCER RESEARCH, 2000,60(24):7149-7155.</w:t>
      </w:r>
    </w:p>
    <w:p w14:paraId="709B507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[153]</w:t>
      </w:r>
      <w:r w:rsidRPr="00A46EC3">
        <w:rPr>
          <w:rFonts w:ascii="Times New Roman" w:hAnsi="Times New Roman" w:cs="Times New Roman"/>
          <w:sz w:val="15"/>
          <w:szCs w:val="16"/>
        </w:rPr>
        <w:tab/>
        <w:t>Lin L, Zhang Y, Qian H Y, et al. Auricular acupressure for cancer-related fatigue during lung cancer chemotherapy: a randomised trial[J]. BMJ supportive &amp; palliative care, 2021,11(1):32-39.</w:t>
      </w:r>
    </w:p>
    <w:p w14:paraId="116B49B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[154]</w:t>
      </w:r>
      <w:r w:rsidRPr="00A46EC3">
        <w:rPr>
          <w:rFonts w:ascii="Times New Roman" w:hAnsi="Times New Roman" w:cs="Times New Roman"/>
          <w:sz w:val="15"/>
          <w:szCs w:val="16"/>
        </w:rPr>
        <w:tab/>
        <w:t>Lin L, Zhang Y, Qian H Y, et al. Auricular acupressure for cancer-related fatigue during lung cancer chemotherapy: a randomised trial[J]. BMJ SUPPORTIVE &amp; PALLIATIVE CARE, 2021,11(1):32-39.</w:t>
      </w:r>
    </w:p>
    <w:p w14:paraId="5BF6B80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[155]</w:t>
      </w:r>
      <w:r w:rsidRPr="00A46EC3">
        <w:rPr>
          <w:rFonts w:ascii="Times New Roman" w:hAnsi="Times New Roman" w:cs="Times New Roman"/>
          <w:sz w:val="15"/>
          <w:szCs w:val="16"/>
        </w:rPr>
        <w:tab/>
        <w:t>Tan Q Y, Wang D, Yang J L, et al. Autoantibody profiling identifies predictive biomarkers of response to anti-PD1 therapy in cancer patients[J]. THERANOSTICS, 2020,10(14):6399-6410.</w:t>
      </w:r>
    </w:p>
    <w:p w14:paraId="22FEF59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[156]</w:t>
      </w:r>
      <w:r w:rsidRPr="00A46EC3">
        <w:rPr>
          <w:rFonts w:ascii="Times New Roman" w:hAnsi="Times New Roman" w:cs="Times New Roman"/>
          <w:sz w:val="15"/>
          <w:szCs w:val="16"/>
        </w:rPr>
        <w:tab/>
        <w:t>Berner F, Bomze D, Lichtensteiger C, et al. Autoreactive napsin A-specific T cells are enriched in lung tumors and inflammatory lung lesions during immune checkpoint blockade[J]. SCIENCE IMMUNOLOGY, 2022,7(75).</w:t>
      </w:r>
    </w:p>
    <w:p w14:paraId="2A2107F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[157]</w:t>
      </w:r>
      <w:r w:rsidRPr="00A46EC3">
        <w:rPr>
          <w:rFonts w:ascii="Times New Roman" w:hAnsi="Times New Roman" w:cs="Times New Roman"/>
          <w:sz w:val="15"/>
          <w:szCs w:val="16"/>
        </w:rPr>
        <w:tab/>
        <w:t>Walker S L, Saltman D L, Colucci R, et al. Awareness of risk factors among persons at risk for lung cancer, chronic obstructive pulmonary disease and sleep apnea: A Canadian population-based study[J]. CANADIAN RESPIRATORY JOURNAL, 2010,17(6):287-294.</w:t>
      </w:r>
    </w:p>
    <w:p w14:paraId="503B3B3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[158]</w:t>
      </w:r>
      <w:r w:rsidRPr="00A46EC3">
        <w:rPr>
          <w:rFonts w:ascii="Times New Roman" w:hAnsi="Times New Roman" w:cs="Times New Roman"/>
          <w:sz w:val="15"/>
          <w:szCs w:val="16"/>
        </w:rPr>
        <w:tab/>
        <w:t>Gea J. Basic Research in Pulmonology[J]. ARCHIVOS DE BRONCONEUMOLOGIA, 2008,44(11):621-628.</w:t>
      </w:r>
    </w:p>
    <w:p w14:paraId="0B5C68F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[159]</w:t>
      </w:r>
      <w:r w:rsidRPr="00A46EC3">
        <w:rPr>
          <w:rFonts w:ascii="Times New Roman" w:hAnsi="Times New Roman" w:cs="Times New Roman"/>
          <w:sz w:val="15"/>
          <w:szCs w:val="16"/>
        </w:rPr>
        <w:tab/>
        <w:t>Kim M J, Shin H C, Shin K C, et al. Best immunohistochemical panel in distinguishing adenocarcinoma from squamous cell carcinoma of lung: Tissue microarray assay in resected lung cancer specimens[J]. Annals of Diagnostic Pathology, 2013,17(1):85-90.</w:t>
      </w:r>
    </w:p>
    <w:p w14:paraId="733331A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[160]</w:t>
      </w:r>
      <w:r w:rsidRPr="00A46EC3">
        <w:rPr>
          <w:rFonts w:ascii="Times New Roman" w:hAnsi="Times New Roman" w:cs="Times New Roman"/>
          <w:sz w:val="15"/>
          <w:szCs w:val="16"/>
        </w:rPr>
        <w:tab/>
        <w:t>Hoang D H, Song M, Kovale L M, et al. Beta-naphthoflavone and doxorubicin synergistically enhance apoptosis in human lung cancer cells by inducing doxorubicin accumulation, mitochondrial ROS generation, and JNK pathway signaling[J]. BIOCHEMICAL AND BIOPHYSICAL RESEARCH COMMUNICATIONS, 2022,635:37-45.</w:t>
      </w:r>
    </w:p>
    <w:p w14:paraId="0E04CBC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[161]</w:t>
      </w:r>
      <w:r w:rsidRPr="00A46EC3">
        <w:rPr>
          <w:rFonts w:ascii="Times New Roman" w:hAnsi="Times New Roman" w:cs="Times New Roman"/>
          <w:sz w:val="15"/>
          <w:szCs w:val="16"/>
        </w:rPr>
        <w:tab/>
        <w:t xml:space="preserve">Perin N, Cindric M, Zlatar I, et al. Biological evaluation of novel bicyclic heteroaromatic benzazole derived acrylonitriles: synthesis, </w:t>
      </w:r>
      <w:r w:rsidRPr="00A46EC3">
        <w:rPr>
          <w:rFonts w:ascii="Times New Roman" w:hAnsi="Times New Roman" w:cs="Times New Roman"/>
          <w:sz w:val="15"/>
          <w:szCs w:val="16"/>
        </w:rPr>
        <w:lastRenderedPageBreak/>
        <w:t>antiproliferative and antibacterial activity[J]. MEDICINAL CHEMISTRY RESEARCH, 2022,31(8):1339-1350.</w:t>
      </w:r>
    </w:p>
    <w:p w14:paraId="690A71B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[162]</w:t>
      </w:r>
      <w:r w:rsidRPr="00A46EC3">
        <w:rPr>
          <w:rFonts w:ascii="Times New Roman" w:hAnsi="Times New Roman" w:cs="Times New Roman"/>
          <w:sz w:val="15"/>
          <w:szCs w:val="16"/>
        </w:rPr>
        <w:tab/>
        <w:t>Van Der Woude C J, Hommes D W. Biologics in Crohn's disease: Searching indicators for outcome[J]. Expert Opinion on Biological Therapy, 2007,7(8):1233-1243.</w:t>
      </w:r>
    </w:p>
    <w:p w14:paraId="50B9BDA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[163]</w:t>
      </w:r>
      <w:r w:rsidRPr="00A46EC3">
        <w:rPr>
          <w:rFonts w:ascii="Times New Roman" w:hAnsi="Times New Roman" w:cs="Times New Roman"/>
          <w:sz w:val="15"/>
          <w:szCs w:val="16"/>
        </w:rPr>
        <w:tab/>
        <w:t>Porcel J M. Biomarkers in the diagnosis of pleural diseases: a 2018 update[J]. THERAPEUTIC ADVANCES IN RESPIRATORY DISEASE, 2018,12.</w:t>
      </w:r>
    </w:p>
    <w:p w14:paraId="00AD2AF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[164]</w:t>
      </w:r>
      <w:r w:rsidRPr="00A46EC3">
        <w:rPr>
          <w:rFonts w:ascii="Times New Roman" w:hAnsi="Times New Roman" w:cs="Times New Roman"/>
          <w:sz w:val="15"/>
          <w:szCs w:val="16"/>
        </w:rPr>
        <w:tab/>
        <w:t>Weiss C, Dickerson S, Dubocovich M L, et al. Bright light therapy to reduce fatigue and improve sleep quality in lung cancer survivors[J]. Sleep, 2018,41:A239.</w:t>
      </w:r>
    </w:p>
    <w:p w14:paraId="0E55751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[165]</w:t>
      </w:r>
      <w:r w:rsidRPr="00A46EC3">
        <w:rPr>
          <w:rFonts w:ascii="Times New Roman" w:hAnsi="Times New Roman" w:cs="Times New Roman"/>
          <w:sz w:val="15"/>
          <w:szCs w:val="16"/>
        </w:rPr>
        <w:tab/>
        <w:t>Weiss C, Dickerson S, Dubocovich M L, et al. BRIGHT LIGHT THERAPY TO REDUCE FATIGUE AND IMPROVE SLEEP QUALITY IN LUNG CANCER SURVIVORS.[J]. SLEEP, 2018,41:A239.</w:t>
      </w:r>
    </w:p>
    <w:p w14:paraId="7F7A7BE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[166]</w:t>
      </w:r>
      <w:r w:rsidRPr="00A46EC3">
        <w:rPr>
          <w:rFonts w:ascii="Times New Roman" w:hAnsi="Times New Roman" w:cs="Times New Roman"/>
          <w:sz w:val="15"/>
          <w:szCs w:val="16"/>
        </w:rPr>
        <w:tab/>
        <w:t>Zhang J L, Yang L, Tan Q H. Bukangling combined with chemotherapy improves quality of life in patients with middle-advanced stage non-small cell lung cancer[J]. Journal of Practical Oncology, 2012,27(2):182-184.</w:t>
      </w:r>
    </w:p>
    <w:p w14:paraId="18F126C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[167]</w:t>
      </w:r>
      <w:r w:rsidRPr="00A46EC3">
        <w:rPr>
          <w:rFonts w:ascii="Times New Roman" w:hAnsi="Times New Roman" w:cs="Times New Roman"/>
          <w:sz w:val="15"/>
          <w:szCs w:val="16"/>
        </w:rPr>
        <w:tab/>
        <w:t>Martuzzi M, Mitis F, Bianchi F, et al. Cancer mortality and congenital anomalies in a region of Italy with intense environmental pressure due to waste[J]. OCCUPATIONAL AND ENVIRONMENTAL MEDICINE, 2009,66(11):725-732.</w:t>
      </w:r>
    </w:p>
    <w:p w14:paraId="7668685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[168]</w:t>
      </w:r>
      <w:r w:rsidRPr="00A46EC3">
        <w:rPr>
          <w:rFonts w:ascii="Times New Roman" w:hAnsi="Times New Roman" w:cs="Times New Roman"/>
          <w:sz w:val="15"/>
          <w:szCs w:val="16"/>
        </w:rPr>
        <w:tab/>
        <w:t>Visovsky C, Schneider S M. Cancer-related fatigue[J]. Online Journal of Issues in Nursing, 2003,8(3):88-112.</w:t>
      </w:r>
    </w:p>
    <w:p w14:paraId="1E77D49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[169]</w:t>
      </w:r>
      <w:r w:rsidRPr="00A46EC3">
        <w:rPr>
          <w:rFonts w:ascii="Times New Roman" w:hAnsi="Times New Roman" w:cs="Times New Roman"/>
          <w:sz w:val="15"/>
          <w:szCs w:val="16"/>
        </w:rPr>
        <w:tab/>
        <w:t>Seah G L, Yu J H, Koo B I, et al. Cancer-targeted reactive oxygen species-degradable polymer nanoparticles for near infrared light-induced drug release[J]. JOURNAL OF MATERIALS CHEMISTRY B, 2018,6(46):7737-7749.</w:t>
      </w:r>
    </w:p>
    <w:p w14:paraId="76231F1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[170]</w:t>
      </w:r>
      <w:r w:rsidRPr="00A46EC3">
        <w:rPr>
          <w:rFonts w:ascii="Times New Roman" w:hAnsi="Times New Roman" w:cs="Times New Roman"/>
          <w:sz w:val="15"/>
          <w:szCs w:val="16"/>
        </w:rPr>
        <w:tab/>
        <w:t>de Cerain A L, Marin A, Idoate M A, et al. Carbonyl reductase and NADPH cytochrome P450 reductase activities in human tumoral versus normal tissues[J]. EUROPEAN JOURNAL OF CANCER, 1999,35(2):320-324.</w:t>
      </w:r>
    </w:p>
    <w:p w14:paraId="3C6C695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[171]</w:t>
      </w:r>
      <w:r w:rsidRPr="00A46EC3">
        <w:rPr>
          <w:rFonts w:ascii="Times New Roman" w:hAnsi="Times New Roman" w:cs="Times New Roman"/>
          <w:sz w:val="15"/>
          <w:szCs w:val="16"/>
        </w:rPr>
        <w:tab/>
        <w:t>Carter P A. Caregivers' descriptions of sleep changes and depressive symptoms.[J]. Oncology nursing forum, 2002,29(9):1277-1283.</w:t>
      </w:r>
    </w:p>
    <w:p w14:paraId="2612A44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[172]</w:t>
      </w:r>
      <w:r w:rsidRPr="00A46EC3">
        <w:rPr>
          <w:rFonts w:ascii="Times New Roman" w:hAnsi="Times New Roman" w:cs="Times New Roman"/>
          <w:sz w:val="15"/>
          <w:szCs w:val="16"/>
        </w:rPr>
        <w:tab/>
        <w:t>Jassem J, Penrod J R, Goren A, et al. Caring for relatives with lung cancer in Europe: an evaluation of caregivers' experience[J]. QUALITY OF LIFE RESEARCH, 2015,24(12):2843-2852.</w:t>
      </w:r>
    </w:p>
    <w:p w14:paraId="3435C21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[173]</w:t>
      </w:r>
      <w:r w:rsidRPr="00A46EC3">
        <w:rPr>
          <w:rFonts w:ascii="Times New Roman" w:hAnsi="Times New Roman" w:cs="Times New Roman"/>
          <w:sz w:val="15"/>
          <w:szCs w:val="16"/>
        </w:rPr>
        <w:tab/>
        <w:t>Jassem J, Penrod J R, Goren A, et al. Caring for relatives with lung cancer in Europe: an evaluation of caregivers’ experience[J]. Quality of Life Research, 2015,24(12):2843-2852.</w:t>
      </w:r>
    </w:p>
    <w:p w14:paraId="0D63B4F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[174]</w:t>
      </w:r>
      <w:r w:rsidRPr="00A46EC3">
        <w:rPr>
          <w:rFonts w:ascii="Times New Roman" w:hAnsi="Times New Roman" w:cs="Times New Roman"/>
          <w:sz w:val="15"/>
          <w:szCs w:val="16"/>
        </w:rPr>
        <w:tab/>
        <w:t>Li Q, Zhang X Y, Feng J, et al. Case Report: Next-Generation Sequencing Reveals Tumor Origin in a Female Patient With Brain Metastases[J]. FRONTIERS IN ONCOLOGY, 2021,11.</w:t>
      </w:r>
    </w:p>
    <w:p w14:paraId="45221B9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[175]</w:t>
      </w:r>
      <w:r w:rsidRPr="00A46EC3">
        <w:rPr>
          <w:rFonts w:ascii="Times New Roman" w:hAnsi="Times New Roman" w:cs="Times New Roman"/>
          <w:sz w:val="15"/>
          <w:szCs w:val="16"/>
        </w:rPr>
        <w:tab/>
        <w:t>Qu D, Xu X M, Zhang M, et al. Cbl participates in shikonin-induced apoptosis by negatively regulating phosphoinositide 3-kinase/protein kinase B signaling[J]. MOLECULAR MEDICINE REPORTS, 2015,12(1):1305-1313.</w:t>
      </w:r>
    </w:p>
    <w:p w14:paraId="4888F14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[176]</w:t>
      </w:r>
      <w:r w:rsidRPr="00A46EC3">
        <w:rPr>
          <w:rFonts w:ascii="Times New Roman" w:hAnsi="Times New Roman" w:cs="Times New Roman"/>
          <w:sz w:val="15"/>
          <w:szCs w:val="16"/>
        </w:rPr>
        <w:tab/>
        <w:t>Qu D, Chen Y, Xu X M, et al. Cbl-b-regulated extracellular signal-regulated kinase signaling is involved in the shikonin-induced apoptosis of lung cancer cells in vitro[J]. EXPERIMENTAL AND THERAPEUTIC MEDICINE, 2015,9(4):1265-1270.</w:t>
      </w:r>
    </w:p>
    <w:p w14:paraId="489D1BF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[177]</w:t>
      </w:r>
      <w:r w:rsidRPr="00A46EC3">
        <w:rPr>
          <w:rFonts w:ascii="Times New Roman" w:hAnsi="Times New Roman" w:cs="Times New Roman"/>
          <w:sz w:val="15"/>
          <w:szCs w:val="16"/>
        </w:rPr>
        <w:tab/>
        <w:t>BALL J A, WARNER T, REID P, et al. CENTRAL ALVEOLAR HYPOVENTILATION ASSOCIATED WITH PARANEOPLASTIC BRAIN-STEM ENCEPHALITIS AND ANTI-HU ANTIBODIES[J]. JOURNAL OF NEUROLOGY, 1994,241(9):561-566.</w:t>
      </w:r>
    </w:p>
    <w:p w14:paraId="4E45BCA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[178]</w:t>
      </w:r>
      <w:r w:rsidRPr="00A46EC3">
        <w:rPr>
          <w:rFonts w:ascii="Times New Roman" w:hAnsi="Times New Roman" w:cs="Times New Roman"/>
          <w:sz w:val="15"/>
          <w:szCs w:val="16"/>
        </w:rPr>
        <w:tab/>
        <w:t>DelRosso L, Hoque R. Central apnea at electroencephalographic seizure onset[J]. Sleep Medicine, 2013,14(12):1426-1427.</w:t>
      </w:r>
    </w:p>
    <w:p w14:paraId="64630CC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[179]</w:t>
      </w:r>
      <w:r w:rsidRPr="00A46EC3">
        <w:rPr>
          <w:rFonts w:ascii="Times New Roman" w:hAnsi="Times New Roman" w:cs="Times New Roman"/>
          <w:sz w:val="15"/>
          <w:szCs w:val="16"/>
        </w:rPr>
        <w:tab/>
        <w:t>Chang W P, Lin C C. Changes in the sleep-wake rhythm, sleep quality, mood, and quality of life of  patients receiving treatment for lung cancer: A longitudinal study[J]. Chronobiol Int, 2017,34(4):451-461.</w:t>
      </w:r>
    </w:p>
    <w:p w14:paraId="46EF5F9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[180]</w:t>
      </w:r>
      <w:r w:rsidRPr="00A46EC3">
        <w:rPr>
          <w:rFonts w:ascii="Times New Roman" w:hAnsi="Times New Roman" w:cs="Times New Roman"/>
          <w:sz w:val="15"/>
          <w:szCs w:val="16"/>
        </w:rPr>
        <w:tab/>
        <w:t>Chang W P, Lin C C. Changes in the sleep-wake rhythm, sleep quality, mood, and quality of life of patients receiving treatment for lung cancer: A longitudinal study[J]. CHRONOBIOLOGY INTERNATIONAL, 2017,34(4):451-461.</w:t>
      </w:r>
    </w:p>
    <w:p w14:paraId="6833813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[181]</w:t>
      </w:r>
      <w:r w:rsidRPr="00A46EC3">
        <w:rPr>
          <w:rFonts w:ascii="Times New Roman" w:hAnsi="Times New Roman" w:cs="Times New Roman"/>
          <w:sz w:val="15"/>
          <w:szCs w:val="16"/>
        </w:rPr>
        <w:tab/>
        <w:t>Chang W P, Lin C C. Changes in the sleep-wake rhythm, sleep quality, mood, and quality of life of patients receiving treatment for lung cancer: A longitudinal study[J]. Chronobiology international, 2017,34(4):451-461.</w:t>
      </w:r>
    </w:p>
    <w:p w14:paraId="1AF0245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[182]</w:t>
      </w:r>
      <w:r w:rsidRPr="00A46EC3">
        <w:rPr>
          <w:rFonts w:ascii="Times New Roman" w:hAnsi="Times New Roman" w:cs="Times New Roman"/>
          <w:sz w:val="15"/>
          <w:szCs w:val="16"/>
        </w:rPr>
        <w:tab/>
        <w:t>Lin C C, Chang W P. Changes in the sleep-wake rhythm, sleep quality, mood, and quality of life of patients receiving treatment for lung cancer: A longitudinal study.[J]. JOURNAL OF CLINICAL ONCOLOGY, 2017,35.</w:t>
      </w:r>
    </w:p>
    <w:p w14:paraId="09B015C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[183]</w:t>
      </w:r>
      <w:r w:rsidRPr="00A46EC3">
        <w:rPr>
          <w:rFonts w:ascii="Times New Roman" w:hAnsi="Times New Roman" w:cs="Times New Roman"/>
          <w:sz w:val="15"/>
          <w:szCs w:val="16"/>
        </w:rPr>
        <w:tab/>
        <w:t>Phillips K M, Jim H S, Donovan K A, et al. Characteristics and correlates of sleep disturbances in cancer patients[J]. Supportive Care in Cancer, 2012,20(2):357-365.</w:t>
      </w:r>
    </w:p>
    <w:p w14:paraId="433F13E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[184]</w:t>
      </w:r>
      <w:r w:rsidRPr="00A46EC3">
        <w:rPr>
          <w:rFonts w:ascii="Times New Roman" w:hAnsi="Times New Roman" w:cs="Times New Roman"/>
          <w:sz w:val="15"/>
          <w:szCs w:val="16"/>
        </w:rPr>
        <w:tab/>
        <w:t xml:space="preserve">Phillips K M, Jim H S, Donovan K A, et al. Characteristics and correlates of sleep disturbances in cancer patients[J]. SUPPORTIVE </w:t>
      </w:r>
      <w:r w:rsidRPr="00A46EC3">
        <w:rPr>
          <w:rFonts w:ascii="Times New Roman" w:hAnsi="Times New Roman" w:cs="Times New Roman"/>
          <w:sz w:val="15"/>
          <w:szCs w:val="16"/>
        </w:rPr>
        <w:lastRenderedPageBreak/>
        <w:t>CARE IN CANCER, 2012,20(2):357-365.</w:t>
      </w:r>
    </w:p>
    <w:p w14:paraId="65EC7F9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[185]</w:t>
      </w:r>
      <w:r w:rsidRPr="00A46EC3">
        <w:rPr>
          <w:rFonts w:ascii="Times New Roman" w:hAnsi="Times New Roman" w:cs="Times New Roman"/>
          <w:sz w:val="15"/>
          <w:szCs w:val="16"/>
        </w:rPr>
        <w:tab/>
        <w:t>Dat N D, Thuan N T, Hoang N, et al. Characteristics of polycyclic aromatic hydrocarbons in ambient air of a tropical mega-area, Ho Chi Minh City, Vietnam: concentration, distribution, gas/particle partitioning, potential sources and cancer risk assessment[J]. ENVIRONMENTAL SCIENCE AND POLLUTION RESEARCH, 2022,29(29):44054-44066.</w:t>
      </w:r>
    </w:p>
    <w:p w14:paraId="3CE8379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[186]</w:t>
      </w:r>
      <w:r w:rsidRPr="00A46EC3">
        <w:rPr>
          <w:rFonts w:ascii="Times New Roman" w:hAnsi="Times New Roman" w:cs="Times New Roman"/>
          <w:sz w:val="15"/>
          <w:szCs w:val="16"/>
        </w:rPr>
        <w:tab/>
        <w:t>Bao P, Xiao K Q, Wang H J, et al. Characterization and Potential Applications of a Selenium Nanoparticle Producing and Nitrate Reducing Bacterium Bacillus oryziterrae sp nov.[J]. SCIENTIFIC REPORTS, 2016,6.</w:t>
      </w:r>
    </w:p>
    <w:p w14:paraId="33A9BDB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[187]</w:t>
      </w:r>
      <w:r w:rsidRPr="00A46EC3">
        <w:rPr>
          <w:rFonts w:ascii="Times New Roman" w:hAnsi="Times New Roman" w:cs="Times New Roman"/>
          <w:sz w:val="15"/>
          <w:szCs w:val="16"/>
        </w:rPr>
        <w:tab/>
        <w:t>Hu W, Downward G, Wong J, et al. Characterization of outdoor air pollution from solid fuel combustion in Xuanwei and Fuyuan, a rural region of China[J]. SCIENTIFIC REPORTS, 2020,10(1).</w:t>
      </w:r>
    </w:p>
    <w:p w14:paraId="11DF630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[188]</w:t>
      </w:r>
      <w:r w:rsidRPr="00A46EC3">
        <w:rPr>
          <w:rFonts w:ascii="Times New Roman" w:hAnsi="Times New Roman" w:cs="Times New Roman"/>
          <w:sz w:val="15"/>
          <w:szCs w:val="16"/>
        </w:rPr>
        <w:tab/>
        <w:t>Hu W, Downward G, Wong J Y Y, et al. Characterization of outdoor air pollution from solid fuel combustion in Xuanwei and Fuyuan, a rural region of China[J]. Scientific reports, 2020,10(1):11335.</w:t>
      </w:r>
    </w:p>
    <w:p w14:paraId="41E7E08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[189]</w:t>
      </w:r>
      <w:r w:rsidRPr="00A46EC3">
        <w:rPr>
          <w:rFonts w:ascii="Times New Roman" w:hAnsi="Times New Roman" w:cs="Times New Roman"/>
          <w:sz w:val="15"/>
          <w:szCs w:val="16"/>
        </w:rPr>
        <w:tab/>
        <w:t>Alzoman N Z, Alshehri J M, Darwish I A, et al. Charge-transfer reaction of 2,3-dichloro-1,4-naphthoquinone with crizotinib: Spectrophotometric study, computational molecular modeling and use in development of microwell assay for crizotinib[J]. SAUDI PHARMACEUTICAL JOURNAL, 2015,23(1):75-84.</w:t>
      </w:r>
    </w:p>
    <w:p w14:paraId="779EAAE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[190]</w:t>
      </w:r>
      <w:r w:rsidRPr="00A46EC3">
        <w:rPr>
          <w:rFonts w:ascii="Times New Roman" w:hAnsi="Times New Roman" w:cs="Times New Roman"/>
          <w:sz w:val="15"/>
          <w:szCs w:val="16"/>
        </w:rPr>
        <w:tab/>
        <w:t>Vinothkumar R, Ceasar S A, Divyarupa A. Chemosuppressive effect of plumbagin on human non-small lung cancer cell xenotransplanted zebrafish[J]. INDIAN JOURNAL OF CANCER, 2017,54(1):253-256.</w:t>
      </w:r>
    </w:p>
    <w:p w14:paraId="1D107CA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[191]</w:t>
      </w:r>
      <w:r w:rsidRPr="00A46EC3">
        <w:rPr>
          <w:rFonts w:ascii="Times New Roman" w:hAnsi="Times New Roman" w:cs="Times New Roman"/>
          <w:sz w:val="15"/>
          <w:szCs w:val="16"/>
        </w:rPr>
        <w:tab/>
        <w:t>Chou H L, Chao T Y, Chen T C, et al. Chemotherapy agents induce tartrate-resistant acid phosphatase 5a contributing to the symptom distress in lung cancer patients[J]. EUROPEAN JOURNAL OF PHARMACOLOGY, 2019,846:38-48.</w:t>
      </w:r>
    </w:p>
    <w:p w14:paraId="1C89CBE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[192]</w:t>
      </w:r>
      <w:r w:rsidRPr="00A46EC3">
        <w:rPr>
          <w:rFonts w:ascii="Times New Roman" w:hAnsi="Times New Roman" w:cs="Times New Roman"/>
          <w:sz w:val="15"/>
          <w:szCs w:val="16"/>
        </w:rPr>
        <w:tab/>
        <w:t>Desaulniers G A, Vena C, Hao Z, et al. CHEMOTHERAPY INDUCED PERIPHERAL NEUROPATHY AND SUBJECTIVE SLEEP QUALITY IN NON-SMALL CELL LUNG CANCER[J]. SLEEP, 2010,33:A305-A306.</w:t>
      </w:r>
    </w:p>
    <w:p w14:paraId="6D5F7B0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[193]</w:t>
      </w:r>
      <w:r w:rsidRPr="00A46EC3">
        <w:rPr>
          <w:rFonts w:ascii="Times New Roman" w:hAnsi="Times New Roman" w:cs="Times New Roman"/>
          <w:sz w:val="15"/>
          <w:szCs w:val="16"/>
        </w:rPr>
        <w:tab/>
        <w:t>Roberts E A, Morrison L E, Behman L J, et al. Chromogenic immunohistochemical quadruplex provides accurate diagnostic differentiation of non-small cell lung cancer[J]. ANNALS OF DIAGNOSTIC PATHOLOGY, 2020,45.</w:t>
      </w:r>
    </w:p>
    <w:p w14:paraId="0300E61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[194]</w:t>
      </w:r>
      <w:r w:rsidRPr="00A46EC3">
        <w:rPr>
          <w:rFonts w:ascii="Times New Roman" w:hAnsi="Times New Roman" w:cs="Times New Roman"/>
          <w:sz w:val="15"/>
          <w:szCs w:val="16"/>
        </w:rPr>
        <w:tab/>
        <w:t>Panetta N L, Krachman S, Chatila W M. Chronic obstructive pulmonary disease and its comorbidities[J]. PANMINERVA MEDICA, 2009,51(2):115-123.</w:t>
      </w:r>
    </w:p>
    <w:p w14:paraId="54889D2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[195]</w:t>
      </w:r>
      <w:r w:rsidRPr="00A46EC3">
        <w:rPr>
          <w:rFonts w:ascii="Times New Roman" w:hAnsi="Times New Roman" w:cs="Times New Roman"/>
          <w:sz w:val="15"/>
          <w:szCs w:val="16"/>
        </w:rPr>
        <w:tab/>
        <w:t>De Lorenzo B, Brito R, Leal T P, et al. Chronic Sleep Restriction Impairs the Antitumor Immune Response in Mice[J]. NEUROIMMUNOMODULATION, 2018,25(2):59-67.</w:t>
      </w:r>
    </w:p>
    <w:p w14:paraId="1801F15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[196]</w:t>
      </w:r>
      <w:r w:rsidRPr="00A46EC3">
        <w:rPr>
          <w:rFonts w:ascii="Times New Roman" w:hAnsi="Times New Roman" w:cs="Times New Roman"/>
          <w:sz w:val="15"/>
          <w:szCs w:val="16"/>
        </w:rPr>
        <w:tab/>
        <w:t>Hrushesky W, Grutsch J, Wood P, et al. Circadian Clock Manipulation for Cancer Prevention and Control and the Relief of Cancer Symptoms[J]. INTEGRATIVE CANCER THERAPIES, 2009,8(4):387-397.</w:t>
      </w:r>
    </w:p>
    <w:p w14:paraId="1D9426A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[197]</w:t>
      </w:r>
      <w:r w:rsidRPr="00A46EC3">
        <w:rPr>
          <w:rFonts w:ascii="Times New Roman" w:hAnsi="Times New Roman" w:cs="Times New Roman"/>
          <w:sz w:val="15"/>
          <w:szCs w:val="16"/>
        </w:rPr>
        <w:tab/>
        <w:t>Levin R D, Daehler M A, Grutsch J F, et al. Circadian function in patients with advanced non-small-cell lung cancer[J]. British Journal of Cancer, 2005,93(11):1202-1208.</w:t>
      </w:r>
    </w:p>
    <w:p w14:paraId="579B367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[198]</w:t>
      </w:r>
      <w:r w:rsidRPr="00A46EC3">
        <w:rPr>
          <w:rFonts w:ascii="Times New Roman" w:hAnsi="Times New Roman" w:cs="Times New Roman"/>
          <w:sz w:val="15"/>
          <w:szCs w:val="16"/>
        </w:rPr>
        <w:tab/>
        <w:t>Levin R D, Daehler M A, Grutsch J F, et al. Circadian function in patients with advanced non-small-cell lung cancer[J]. BRITISH JOURNAL OF CANCER, 2005,93(11):1202-1208.</w:t>
      </w:r>
    </w:p>
    <w:p w14:paraId="7885921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[199]</w:t>
      </w:r>
      <w:r w:rsidRPr="00A46EC3">
        <w:rPr>
          <w:rFonts w:ascii="Times New Roman" w:hAnsi="Times New Roman" w:cs="Times New Roman"/>
          <w:sz w:val="15"/>
          <w:szCs w:val="16"/>
        </w:rPr>
        <w:tab/>
        <w:t>Levin R D, Daehler M A, Grutsch J F, et al. Circadian function in patients with advanced non-small-cell lung cancer[J]. 2005,93(11):1202-1208.</w:t>
      </w:r>
    </w:p>
    <w:p w14:paraId="3741E61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[200]</w:t>
      </w:r>
      <w:r w:rsidRPr="00A46EC3">
        <w:rPr>
          <w:rFonts w:ascii="Times New Roman" w:hAnsi="Times New Roman" w:cs="Times New Roman"/>
          <w:sz w:val="15"/>
          <w:szCs w:val="16"/>
        </w:rPr>
        <w:tab/>
        <w:t>Zhou L, Zhang Z, Nice E, et al. Circadian rhythms and cancers: the intrinsic links and therapeutic potentials[J]. Journal of Hematology and Oncology, 2022,15(1).</w:t>
      </w:r>
    </w:p>
    <w:p w14:paraId="76254F6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[201]</w:t>
      </w:r>
      <w:r w:rsidRPr="00A46EC3">
        <w:rPr>
          <w:rFonts w:ascii="Times New Roman" w:hAnsi="Times New Roman" w:cs="Times New Roman"/>
          <w:sz w:val="15"/>
          <w:szCs w:val="16"/>
        </w:rPr>
        <w:tab/>
        <w:t>Paccagnella A, Favaretto A, Oniga F, et al. Cisplatin versus carboplatin in combination with mitomycin and vinblastine in advanced non small cell lung cancer. A multicenter, randomized phase III trial[J]. LUNG CANCER, 2004,43(1):83-91.</w:t>
      </w:r>
    </w:p>
    <w:p w14:paraId="1063379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[202]</w:t>
      </w:r>
      <w:r w:rsidRPr="00A46EC3">
        <w:rPr>
          <w:rFonts w:ascii="Times New Roman" w:hAnsi="Times New Roman" w:cs="Times New Roman"/>
          <w:sz w:val="15"/>
          <w:szCs w:val="16"/>
        </w:rPr>
        <w:tab/>
        <w:t>Hirano M, Tanaka S, Asami O. Classification of Polycyclic Aromatic Hydrocarbons Based on Mutagenicity in Lung Tissue Through DNA Microarray[J]. ENVIRONMENTAL TOXICOLOGY, 2013,28(11):652-659.</w:t>
      </w:r>
    </w:p>
    <w:p w14:paraId="4957B54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[203]</w:t>
      </w:r>
      <w:r w:rsidRPr="00A46EC3">
        <w:rPr>
          <w:rFonts w:ascii="Times New Roman" w:hAnsi="Times New Roman" w:cs="Times New Roman"/>
          <w:sz w:val="15"/>
          <w:szCs w:val="16"/>
        </w:rPr>
        <w:tab/>
        <w:t>Dalmau J, Graus F, Villarejo A, et al. Clinical analysis of anti-Ma2-associated encephalitis[J]. Brain, 2004,127(8):1831-1844.</w:t>
      </w:r>
    </w:p>
    <w:p w14:paraId="44D24B7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[204]</w:t>
      </w:r>
      <w:r w:rsidRPr="00A46EC3">
        <w:rPr>
          <w:rFonts w:ascii="Times New Roman" w:hAnsi="Times New Roman" w:cs="Times New Roman"/>
          <w:sz w:val="15"/>
          <w:szCs w:val="16"/>
        </w:rPr>
        <w:tab/>
        <w:t>Dalmau J, Graus F, Villarejo A, et al. Clinical analysis of anti-Ma2-associated encephalitis[J]. BRAIN, 2004,127:1831-1844.</w:t>
      </w:r>
    </w:p>
    <w:p w14:paraId="52A5286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[205]</w:t>
      </w:r>
      <w:r w:rsidRPr="00A46EC3">
        <w:rPr>
          <w:rFonts w:ascii="Times New Roman" w:hAnsi="Times New Roman" w:cs="Times New Roman"/>
          <w:sz w:val="15"/>
          <w:szCs w:val="16"/>
        </w:rPr>
        <w:tab/>
        <w:t>Cai G R, Li P W, Jiao L P. Clinical observation of music therapy combined with anti-tumor drugs in treating 116 cases of tumor patients[J]. Zhongguo Zhong xi yi jie he za zhi Zhongguo Zhongxiyi jiehe zazhi = Chinese journal of integrated traditional and Western medicine / Zhongguo Zhong xi yi jie he xue hui, Zhongguo Zhong yi yan jiu yuan zhu ban, 2001,21(12):891-894.</w:t>
      </w:r>
    </w:p>
    <w:p w14:paraId="250C0F6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[206]</w:t>
      </w:r>
      <w:r w:rsidRPr="00A46EC3">
        <w:rPr>
          <w:rFonts w:ascii="Times New Roman" w:hAnsi="Times New Roman" w:cs="Times New Roman"/>
          <w:sz w:val="15"/>
          <w:szCs w:val="16"/>
        </w:rPr>
        <w:tab/>
        <w:t>Cai G R, Li P W, Jiao L P. Clinical observation of music therapy combined with anti-tumor drugs in treating 116 cases of tumor patients[J]. 2001,21(12):891-894.</w:t>
      </w:r>
    </w:p>
    <w:p w14:paraId="5AB6977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[207]</w:t>
      </w:r>
      <w:r w:rsidRPr="00A46EC3">
        <w:rPr>
          <w:rFonts w:ascii="Times New Roman" w:hAnsi="Times New Roman" w:cs="Times New Roman"/>
          <w:sz w:val="15"/>
          <w:szCs w:val="16"/>
        </w:rPr>
        <w:tab/>
        <w:t>Ren D H, Wu W B, Zhao Q T, et al. Clinical Significance of Preoperative Naples Prognostic Score in Patients With Non-Small Cell Lung Cancer[J]. TECHNOLOGY IN CANCER RESEARCH &amp; TREATMENT, 2022,21.</w:t>
      </w:r>
    </w:p>
    <w:p w14:paraId="29DC7B0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[208]</w:t>
      </w:r>
      <w:r w:rsidRPr="00A46EC3">
        <w:rPr>
          <w:rFonts w:ascii="Times New Roman" w:hAnsi="Times New Roman" w:cs="Times New Roman"/>
          <w:sz w:val="15"/>
          <w:szCs w:val="16"/>
        </w:rPr>
        <w:tab/>
        <w:t>GOLDTHORPE A M, MILTON R J, MOFFAT R J, et al. CLINICAL TRIAL OF A NEW THEOPHYLLINE PREPARATION[J]. Practitioner, 1964,193:789-792.</w:t>
      </w:r>
    </w:p>
    <w:p w14:paraId="0A6999F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[209]</w:t>
      </w:r>
      <w:r w:rsidRPr="00A46EC3">
        <w:rPr>
          <w:rFonts w:ascii="Times New Roman" w:hAnsi="Times New Roman" w:cs="Times New Roman"/>
          <w:sz w:val="15"/>
          <w:szCs w:val="16"/>
        </w:rPr>
        <w:tab/>
        <w:t>Desaulniers G, Higgins M, Vena C. CLINICAL UTILITY OF PULSE OXIMETRY SCREENING FOR SLEEP DISORDERED BREATHING IN PATIENTS WITH NON-SMALL CELL LUNG CANCER[J]. ONCOLOGY NURSING FORUM, 2013,40(6):E446.</w:t>
      </w:r>
    </w:p>
    <w:p w14:paraId="1045207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[210]</w:t>
      </w:r>
      <w:r w:rsidRPr="00A46EC3">
        <w:rPr>
          <w:rFonts w:ascii="Times New Roman" w:hAnsi="Times New Roman" w:cs="Times New Roman"/>
          <w:sz w:val="15"/>
          <w:szCs w:val="16"/>
        </w:rPr>
        <w:tab/>
        <w:t>Derks J L, Rijnsburger N, Hermans B, et al. Clinical-Pathologic Challenges in the Classification of Pulmonary Neuroendocrine Neoplasms and Targets on the Horizon for Future Clinical Practice[J]. JOURNAL OF THORACIC ONCOLOGY, 2021,16(10):1632-1646.</w:t>
      </w:r>
    </w:p>
    <w:p w14:paraId="46FBD08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[211]</w:t>
      </w:r>
      <w:r w:rsidRPr="00A46EC3">
        <w:rPr>
          <w:rFonts w:ascii="Times New Roman" w:hAnsi="Times New Roman" w:cs="Times New Roman"/>
          <w:sz w:val="15"/>
          <w:szCs w:val="16"/>
        </w:rPr>
        <w:tab/>
        <w:t>Inamura K. Clinicopathological Characteristics and Mutations Driving Development of Early Lung Adenocarcinoma: Tumor Initiation and Progression[J]. INTERNATIONAL JOURNAL OF MOLECULAR SCIENCES, 2018,19(4).</w:t>
      </w:r>
    </w:p>
    <w:p w14:paraId="457C57B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[212]</w:t>
      </w:r>
      <w:r w:rsidRPr="00A46EC3">
        <w:rPr>
          <w:rFonts w:ascii="Times New Roman" w:hAnsi="Times New Roman" w:cs="Times New Roman"/>
          <w:sz w:val="15"/>
          <w:szCs w:val="16"/>
        </w:rPr>
        <w:tab/>
        <w:t>Hammer S H, Prall F. Close Relation of Large Cell Carcinoma to Adenocarcinoma by Hierarchical Cluster Analysis: Implications for Histologic Typing of Lung Cancer on Biopsies[J]. APPLIED IMMUNOHISTOCHEMISTRY &amp; MOLECULAR MORPHOLOGY, 2015,23(8):550-557.</w:t>
      </w:r>
    </w:p>
    <w:p w14:paraId="4E3EAF1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[213]</w:t>
      </w:r>
      <w:r w:rsidRPr="00A46EC3">
        <w:rPr>
          <w:rFonts w:ascii="Times New Roman" w:hAnsi="Times New Roman" w:cs="Times New Roman"/>
          <w:sz w:val="15"/>
          <w:szCs w:val="16"/>
        </w:rPr>
        <w:tab/>
        <w:t>Mirabelli D, Cacciatore A M, Ferrante D, et al. Cohort study of workers employed in an Italian tire manufacturing plant, 1962-2004[J]. CANCER CAUSES &amp; CONTROL, 2012,23(12):2023-2029.</w:t>
      </w:r>
    </w:p>
    <w:p w14:paraId="55CF355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[214]</w:t>
      </w:r>
      <w:r w:rsidRPr="00A46EC3">
        <w:rPr>
          <w:rFonts w:ascii="Times New Roman" w:hAnsi="Times New Roman" w:cs="Times New Roman"/>
          <w:sz w:val="15"/>
          <w:szCs w:val="16"/>
        </w:rPr>
        <w:tab/>
        <w:t>Bian T T, Zhao J L, Feng J, et al. Combination of cadherin-17 and SATB homeobox 2 serves as potential optimal makers for the differential diagnosis of pulmonary enteric adenocarcinoma and metastatic colorectal adenocarcinoma[J]. ONCOTARGET, 2017,8(38):63442-63452.</w:t>
      </w:r>
    </w:p>
    <w:p w14:paraId="093DD80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[215]</w:t>
      </w:r>
      <w:r w:rsidRPr="00A46EC3">
        <w:rPr>
          <w:rFonts w:ascii="Times New Roman" w:hAnsi="Times New Roman" w:cs="Times New Roman"/>
          <w:sz w:val="15"/>
          <w:szCs w:val="16"/>
        </w:rPr>
        <w:tab/>
        <w:t>Kriegsmann K, Longuespee R, Hundemer M, et al. Combined Immunohistochemistry after Mass Spectrometry Imaging for Superior Spatial Information[J]. PROTEOMICS CLINICAL APPLICATIONS, 2019,13(1).</w:t>
      </w:r>
    </w:p>
    <w:p w14:paraId="2494FF0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[216]</w:t>
      </w:r>
      <w:r w:rsidRPr="00A46EC3">
        <w:rPr>
          <w:rFonts w:ascii="Times New Roman" w:hAnsi="Times New Roman" w:cs="Times New Roman"/>
          <w:sz w:val="15"/>
          <w:szCs w:val="16"/>
        </w:rPr>
        <w:tab/>
        <w:t>Simbolo M, Centonze G, Giudice L, et al. Combined Large Cell Neuroendocrine Carcinomas of the Lung: Integrative Molecular Analysis Identifies Subtypes with Potential Therapeutic Implications[J]. CANCERS, 2022,14(19).</w:t>
      </w:r>
    </w:p>
    <w:p w14:paraId="03076BE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[217]</w:t>
      </w:r>
      <w:r w:rsidRPr="00A46EC3">
        <w:rPr>
          <w:rFonts w:ascii="Times New Roman" w:hAnsi="Times New Roman" w:cs="Times New Roman"/>
          <w:sz w:val="15"/>
          <w:szCs w:val="16"/>
        </w:rPr>
        <w:tab/>
        <w:t>Raghu G, Amatto V C, Behr J, et al. Comorbidities in idiopathic pulmonary fibrosis patients: a systematic literature review[J]. EUROPEAN RESPIRATORY JOURNAL, 2015,46(4):1113-1130.</w:t>
      </w:r>
    </w:p>
    <w:p w14:paraId="4EC3730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[218]</w:t>
      </w:r>
      <w:r w:rsidRPr="00A46EC3">
        <w:rPr>
          <w:rFonts w:ascii="Times New Roman" w:hAnsi="Times New Roman" w:cs="Times New Roman"/>
          <w:sz w:val="15"/>
          <w:szCs w:val="16"/>
        </w:rPr>
        <w:tab/>
        <w:t>Nations J A, Nathan S D. Comorbidities of advanced lung disease[J]. Mount Sinai Journal of Medicine, 2009,76(1):53-62.</w:t>
      </w:r>
    </w:p>
    <w:p w14:paraId="3B1FD16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[219]</w:t>
      </w:r>
      <w:r w:rsidRPr="00A46EC3">
        <w:rPr>
          <w:rFonts w:ascii="Times New Roman" w:hAnsi="Times New Roman" w:cs="Times New Roman"/>
          <w:sz w:val="15"/>
          <w:szCs w:val="16"/>
        </w:rPr>
        <w:tab/>
        <w:t>Zhang C M, Zhang L, Han Y D. Comparative analyses of ultrasound features, clinical indexes, and prognosis in the presence or absence of axillary lymph node metastasis in lung cancer[J]. INTERNATIONAL JOURNAL OF CLINICAL AND EXPERIMENTAL MEDICINE, 2019,12(7):8815-8822.</w:t>
      </w:r>
    </w:p>
    <w:p w14:paraId="4EB0ECF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[220]</w:t>
      </w:r>
      <w:r w:rsidRPr="00A46EC3">
        <w:rPr>
          <w:rFonts w:ascii="Times New Roman" w:hAnsi="Times New Roman" w:cs="Times New Roman"/>
          <w:sz w:val="15"/>
          <w:szCs w:val="16"/>
        </w:rPr>
        <w:tab/>
        <w:t>Jones R A, Franks S E, Moorehead R A. Comparative mRNA and miRNA transcriptome analysis of a mouse model of IGFIR-driven lung cancer[J]. PLOS ONE, 2018,13(11).</w:t>
      </w:r>
    </w:p>
    <w:p w14:paraId="7480122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[221]</w:t>
      </w:r>
      <w:r w:rsidRPr="00A46EC3">
        <w:rPr>
          <w:rFonts w:ascii="Times New Roman" w:hAnsi="Times New Roman" w:cs="Times New Roman"/>
          <w:sz w:val="15"/>
          <w:szCs w:val="16"/>
        </w:rPr>
        <w:tab/>
        <w:t>Xiu D M, Fung Y L, Lau B, et al. Comparing dyadic cognitive behavioral therapy (CBT) with dyadic integrative body-mind-spirit intervention (I-BMS) for Chinese family caregivers of lung cancer patients: a randomized controlled trial[J]. SUPPORTIVE CARE IN CANCER, 2020,28(3):1523-1533.</w:t>
      </w:r>
    </w:p>
    <w:p w14:paraId="7044579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[222]</w:t>
      </w:r>
      <w:r w:rsidRPr="00A46EC3">
        <w:rPr>
          <w:rFonts w:ascii="Times New Roman" w:hAnsi="Times New Roman" w:cs="Times New Roman"/>
          <w:sz w:val="15"/>
          <w:szCs w:val="16"/>
        </w:rPr>
        <w:tab/>
        <w:t>Xiu D, Fung Y L, Lau B H, et al. Comparing dyadic cognitive behavioral therapy (CBT) with dyadic integrative body-mind-spirit intervention (I-BMS) for Chinese family caregivers of lung cancer patients: a randomized controlled trial[J]. 2020,28(3):1523-1533.</w:t>
      </w:r>
    </w:p>
    <w:p w14:paraId="08E274A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[223]</w:t>
      </w:r>
      <w:r w:rsidRPr="00A46EC3">
        <w:rPr>
          <w:rFonts w:ascii="Times New Roman" w:hAnsi="Times New Roman" w:cs="Times New Roman"/>
          <w:sz w:val="15"/>
          <w:szCs w:val="16"/>
        </w:rPr>
        <w:tab/>
        <w:t>Xiu D, Fung Y L, Lau B H P, et al. Comparing dyadic cognitive behavioral therapy (CBT) with dyadic integrative body-mind-spirit intervention (I-BMS) for Chinese family caregivers of lung cancer patients: a randomized controlled trial[J]. Supportive Care in Cancer, 2020,28(3):1523-1533.</w:t>
      </w:r>
    </w:p>
    <w:p w14:paraId="72A241A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[224]</w:t>
      </w:r>
      <w:r w:rsidRPr="00A46EC3">
        <w:rPr>
          <w:rFonts w:ascii="Times New Roman" w:hAnsi="Times New Roman" w:cs="Times New Roman"/>
          <w:sz w:val="15"/>
          <w:szCs w:val="16"/>
        </w:rPr>
        <w:tab/>
        <w:t>Eser S, Goksel T, Erbaycu A E, et al. Comparison of generic and lung cancer-specific quality of life instruments for predictive ability of survival in patients with advanced lung cancer[J]. SPRINGERPLUS, 2016,5.</w:t>
      </w:r>
    </w:p>
    <w:p w14:paraId="55BD575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[225]</w:t>
      </w:r>
      <w:r w:rsidRPr="00A46EC3">
        <w:rPr>
          <w:rFonts w:ascii="Times New Roman" w:hAnsi="Times New Roman" w:cs="Times New Roman"/>
          <w:sz w:val="15"/>
          <w:szCs w:val="16"/>
        </w:rPr>
        <w:tab/>
        <w:t>Lee S S, Baek J H, Park S J, et al. Comparison of programmed intermittent epidural bolus injection and continuous epidural injection in controlling nighttime pain and improving sleep quality after thoracotomy[J]. Medicine (United States), 2022,101(45):E31684.</w:t>
      </w:r>
    </w:p>
    <w:p w14:paraId="5BCD97E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[226]</w:t>
      </w:r>
      <w:r w:rsidRPr="00A46EC3">
        <w:rPr>
          <w:rFonts w:ascii="Times New Roman" w:hAnsi="Times New Roman" w:cs="Times New Roman"/>
          <w:sz w:val="15"/>
          <w:szCs w:val="16"/>
        </w:rPr>
        <w:tab/>
        <w:t>Lee S S, Baek J H, Park S J, et al. Comparison of programmed intermittent epidural bolus injection and continuous epidural injection in controlling nighttime pain and improving sleep quality after thoracotomy[J]. MEDICINE, 2022,101(45).</w:t>
      </w:r>
    </w:p>
    <w:p w14:paraId="7948475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[227]</w:t>
      </w:r>
      <w:r w:rsidRPr="00A46EC3">
        <w:rPr>
          <w:rFonts w:ascii="Times New Roman" w:hAnsi="Times New Roman" w:cs="Times New Roman"/>
          <w:sz w:val="15"/>
          <w:szCs w:val="16"/>
        </w:rPr>
        <w:tab/>
        <w:t>Nidhal B, Sonia M, Imene B, et al. Comparison of sleep quality before and after chemotherapy in locally advanced non-small-cell lung cancer patients: a prospective study and literature review[J]. EGYPTIAN JOURNAL OF CHEST DISEASES AND TUBERCULOSIS, 2021,70(4):516-525.</w:t>
      </w:r>
    </w:p>
    <w:p w14:paraId="64E59BB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[228]</w:t>
      </w:r>
      <w:r w:rsidRPr="00A46EC3">
        <w:rPr>
          <w:rFonts w:ascii="Times New Roman" w:hAnsi="Times New Roman" w:cs="Times New Roman"/>
          <w:sz w:val="15"/>
          <w:szCs w:val="16"/>
        </w:rPr>
        <w:tab/>
        <w:t>Dimitrova M, Ivanov I, Todorova R, et al. Comparison of the activity levels and localization of dipeptidyl peptidase IV in normal and tumor human lung cells[J]. TISSUE &amp; CELL, 2012,44(2):74-79.</w:t>
      </w:r>
    </w:p>
    <w:p w14:paraId="57937D7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[229]</w:t>
      </w:r>
      <w:r w:rsidRPr="00A46EC3">
        <w:rPr>
          <w:rFonts w:ascii="Times New Roman" w:hAnsi="Times New Roman" w:cs="Times New Roman"/>
          <w:sz w:val="15"/>
          <w:szCs w:val="16"/>
        </w:rPr>
        <w:tab/>
        <w:t>Aikawa E, Kawahara A, Hattori S, et al. Comparison of the Expression Levels of Napsin A, Thyroid Transcription Factor-1, and p63 in Nonsmall Cell Lung Cancer Using Cytocentrifuged Bronchial Brushings[J]. CANCER CYTOPATHOLOGY, 2011,119(5):335-345.</w:t>
      </w:r>
    </w:p>
    <w:p w14:paraId="5042259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[230]</w:t>
      </w:r>
      <w:r w:rsidRPr="00A46EC3">
        <w:rPr>
          <w:rFonts w:ascii="Times New Roman" w:hAnsi="Times New Roman" w:cs="Times New Roman"/>
          <w:sz w:val="15"/>
          <w:szCs w:val="16"/>
        </w:rPr>
        <w:tab/>
        <w:t>de Oliveira P I, Pereira C, Belasco A, et al. Comparison of the quality of life among persons with lung cancer, before and after the chemotherapy treatment[J]. REVISTA LATINO-AMERICANA DE ENFERMAGEM, 2013,21(3):787-794.</w:t>
      </w:r>
    </w:p>
    <w:p w14:paraId="14A8CB0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[231]</w:t>
      </w:r>
      <w:r w:rsidRPr="00A46EC3">
        <w:rPr>
          <w:rFonts w:ascii="Times New Roman" w:hAnsi="Times New Roman" w:cs="Times New Roman"/>
          <w:sz w:val="15"/>
          <w:szCs w:val="16"/>
        </w:rPr>
        <w:tab/>
        <w:t>de Oliveira P I, Pereira C A, Belasco A G, et al. Comparison of the quality of life among persons with lung cancer, before and after the chemotherapy treatment.[J]. Revista latino-americana de enfermagem, 2013,21(3):787-794.</w:t>
      </w:r>
    </w:p>
    <w:p w14:paraId="2A8195B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[232]</w:t>
      </w:r>
      <w:r w:rsidRPr="00A46EC3">
        <w:rPr>
          <w:rFonts w:ascii="Times New Roman" w:hAnsi="Times New Roman" w:cs="Times New Roman"/>
          <w:sz w:val="15"/>
          <w:szCs w:val="16"/>
        </w:rPr>
        <w:tab/>
        <w:t>Xue D, Han S, Jiang S, et al. Comprehensive geriatric assessment and traditional Chinese medicine intervention benefit symptom control in elderly patients with advanced non-small cell lung cancer[J]. Medical Oncology, 2015,32(4):1-7.</w:t>
      </w:r>
    </w:p>
    <w:p w14:paraId="4859AD4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[233]</w:t>
      </w:r>
      <w:r w:rsidRPr="00A46EC3">
        <w:rPr>
          <w:rFonts w:ascii="Times New Roman" w:hAnsi="Times New Roman" w:cs="Times New Roman"/>
          <w:sz w:val="15"/>
          <w:szCs w:val="16"/>
        </w:rPr>
        <w:tab/>
        <w:t>Kangara E F, Peega T, Harmse L, et al. Conformational analysis and potential anticancer activity of [Pt( phen)(L-1-kappa S)(2)] studied by single crystal X-ray diffraction and variable temperature H-1 and Pt-195 NMR spectroscopy[J]. NEW JOURNAL OF CHEMISTRY, 2019,43(9):3665-3672.</w:t>
      </w:r>
    </w:p>
    <w:p w14:paraId="335A4DA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[234]</w:t>
      </w:r>
      <w:r w:rsidRPr="00A46EC3">
        <w:rPr>
          <w:rFonts w:ascii="Times New Roman" w:hAnsi="Times New Roman" w:cs="Times New Roman"/>
          <w:sz w:val="15"/>
          <w:szCs w:val="16"/>
        </w:rPr>
        <w:tab/>
        <w:t>Yee J, Sadar M D, Sin D D, et al. Connective tissue-activating peptide III: A novel blood biomarker for early lung cancer detection[J]. Journal of Clinical Oncology, 2009,27(17):2787-2792.</w:t>
      </w:r>
    </w:p>
    <w:p w14:paraId="2A628C2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[235]</w:t>
      </w:r>
      <w:r w:rsidRPr="00A46EC3">
        <w:rPr>
          <w:rFonts w:ascii="Times New Roman" w:hAnsi="Times New Roman" w:cs="Times New Roman"/>
          <w:sz w:val="15"/>
          <w:szCs w:val="16"/>
        </w:rPr>
        <w:tab/>
        <w:t>Stojsic J, Jovanic I, Markovic J, et al. Contribution of immunohistochemistry in the differential diagnosis of non-small cell lung carcinomas on small biopsy samples[J]. JOURNAL OF BUON, 2013,18(1):176-187.</w:t>
      </w:r>
    </w:p>
    <w:p w14:paraId="21A6ED9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[236]</w:t>
      </w:r>
      <w:r w:rsidRPr="00A46EC3">
        <w:rPr>
          <w:rFonts w:ascii="Times New Roman" w:hAnsi="Times New Roman" w:cs="Times New Roman"/>
          <w:sz w:val="15"/>
          <w:szCs w:val="16"/>
        </w:rPr>
        <w:tab/>
        <w:t>van de Wiel M, Derijcke S, Galdermans D, et al. Coping Strategy Influences Quality of Life in Patients With Advanced Lung Cancer by Mediating Mood[J]. CLINICAL LUNG CANCER, 2021,22(2):146-152.</w:t>
      </w:r>
    </w:p>
    <w:p w14:paraId="1BF5694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[237]</w:t>
      </w:r>
      <w:r w:rsidRPr="00A46EC3">
        <w:rPr>
          <w:rFonts w:ascii="Times New Roman" w:hAnsi="Times New Roman" w:cs="Times New Roman"/>
          <w:sz w:val="15"/>
          <w:szCs w:val="16"/>
        </w:rPr>
        <w:tab/>
        <w:t>Zunic S S, Sekulic S, DjordjevicDenic G V, et al. Correlation analysis of alveolar macrophage cytochemical parameters in smoking and pulmonary oncology[J]. INTERNATIONAL JOURNAL OF BIOLOGICAL MARKERS, 1997,12(2):79-82.</w:t>
      </w:r>
    </w:p>
    <w:p w14:paraId="30D4EE8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[238]</w:t>
      </w:r>
      <w:r w:rsidRPr="00A46EC3">
        <w:rPr>
          <w:rFonts w:ascii="Times New Roman" w:hAnsi="Times New Roman" w:cs="Times New Roman"/>
          <w:sz w:val="15"/>
          <w:szCs w:val="16"/>
        </w:rPr>
        <w:tab/>
        <w:t>Tangchang W, Kim Y, Oh Y I, et al. Critical diagnostic and cancer stem cell markers in neoplastic cells from canine primary and xenografted pulmonary adenocarcinoma[J]. JOURNAL OF VETERINARY SCIENCE, 2022,23(6).</w:t>
      </w:r>
    </w:p>
    <w:p w14:paraId="73CFCF8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[239]</w:t>
      </w:r>
      <w:r w:rsidRPr="00A46EC3">
        <w:rPr>
          <w:rFonts w:ascii="Times New Roman" w:hAnsi="Times New Roman" w:cs="Times New Roman"/>
          <w:sz w:val="15"/>
          <w:szCs w:val="16"/>
        </w:rPr>
        <w:tab/>
        <w:t>Baker D. Current FDA-related drug information-new drugs approved by the FDA; New dosage forms and indications approved by the FDA; Agents pending FDA approval; New drug/biologics license applications filed by manufacturer; Significant labeling changes or "dear health professional" letters related to safety[J]. Hospital Pharmacy, 2011,46(5):359-365.</w:t>
      </w:r>
    </w:p>
    <w:p w14:paraId="0658DB5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[240]</w:t>
      </w:r>
      <w:r w:rsidRPr="00A46EC3">
        <w:rPr>
          <w:rFonts w:ascii="Times New Roman" w:hAnsi="Times New Roman" w:cs="Times New Roman"/>
          <w:sz w:val="15"/>
          <w:szCs w:val="16"/>
        </w:rPr>
        <w:tab/>
        <w:t>Sun H X, Chung W C, Ryu S H, et al. Cyclic AMP-Responsive Element Binding Protein- and Nuclear Factor-kappa B-Regulated CXC Chemokine Gene Expression in Lung Carcinogenesis[J]. CANCER PREVENTION RESEARCH, 2008,1(5):316-328.</w:t>
      </w:r>
    </w:p>
    <w:p w14:paraId="19E2565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[241]</w:t>
      </w:r>
      <w:r w:rsidRPr="00A46EC3">
        <w:rPr>
          <w:rFonts w:ascii="Times New Roman" w:hAnsi="Times New Roman" w:cs="Times New Roman"/>
          <w:sz w:val="15"/>
          <w:szCs w:val="16"/>
        </w:rPr>
        <w:tab/>
        <w:t>Kim Y J, Kim E A, Chung M L, et al. Cytotoxic Activity and Three-Dimensional Quantitative Structure Activity Relationship of 2-Aryl-1,8-naphthyridin-4-ones[J]. KOREAN JOURNAL OF PHYSIOLOGY &amp; PHARMACOLOGY, 2009,13(6):511-516.</w:t>
      </w:r>
    </w:p>
    <w:p w14:paraId="1B163B7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[242]</w:t>
      </w:r>
      <w:r w:rsidRPr="00A46EC3">
        <w:rPr>
          <w:rFonts w:ascii="Times New Roman" w:hAnsi="Times New Roman" w:cs="Times New Roman"/>
          <w:sz w:val="15"/>
          <w:szCs w:val="16"/>
        </w:rPr>
        <w:tab/>
        <w:t>Lee Y J, Cui J, Lee J, et al. Cytotoxic Compounds from Juglans sinensis Dode Display Anti-Proliferative Activity by Inducing Apoptosis in Human Cancer Cells[J]. MOLECULES, 2016,21(1).</w:t>
      </w:r>
    </w:p>
    <w:p w14:paraId="3EF510F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[243]</w:t>
      </w:r>
      <w:r w:rsidRPr="00A46EC3">
        <w:rPr>
          <w:rFonts w:ascii="Times New Roman" w:hAnsi="Times New Roman" w:cs="Times New Roman"/>
          <w:sz w:val="15"/>
          <w:szCs w:val="16"/>
        </w:rPr>
        <w:tab/>
        <w:t>Rasol N E, Ahmad F B, Lim X Y, et al. Cytotoxic lactam and naphthoquinone alkaloids from roots of Goniothalamus lanceolatus Miq.[J]. PHYTOCHEMISTRY LETTERS, 2018,24:51-55.</w:t>
      </w:r>
    </w:p>
    <w:p w14:paraId="5A9986E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[244]</w:t>
      </w:r>
      <w:r w:rsidRPr="00A46EC3">
        <w:rPr>
          <w:rFonts w:ascii="Times New Roman" w:hAnsi="Times New Roman" w:cs="Times New Roman"/>
          <w:sz w:val="15"/>
          <w:szCs w:val="16"/>
        </w:rPr>
        <w:tab/>
        <w:t>Park H J, Lee H J, Lee E J, et al. Cytotoxicity and DNA topoisomerase inhibitory activity of benz[f]indole-4,9-dione analogs.[J]. Bioscience, biotechnology, and biochemistry, 2003,67(9):1944-1949.</w:t>
      </w:r>
    </w:p>
    <w:p w14:paraId="4EDA748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[245]</w:t>
      </w:r>
      <w:r w:rsidRPr="00A46EC3">
        <w:rPr>
          <w:rFonts w:ascii="Times New Roman" w:hAnsi="Times New Roman" w:cs="Times New Roman"/>
          <w:sz w:val="15"/>
          <w:szCs w:val="16"/>
        </w:rPr>
        <w:tab/>
        <w:t>Tinoco A D, Thomas H R, Incarvito C D, et al. Cytotoxicity of a Ti(IV) compound is independent of serum proteins[J]. PROCEEDINGS OF THE NATIONAL ACADEMY OF SCIENCES OF THE UNITED STATES OF AMERICA, 2012,109(13):5016-5021.</w:t>
      </w:r>
    </w:p>
    <w:p w14:paraId="2DB5935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[246]</w:t>
      </w:r>
      <w:r w:rsidRPr="00A46EC3">
        <w:rPr>
          <w:rFonts w:ascii="Times New Roman" w:hAnsi="Times New Roman" w:cs="Times New Roman"/>
          <w:sz w:val="15"/>
          <w:szCs w:val="16"/>
        </w:rPr>
        <w:tab/>
        <w:t xml:space="preserve">Grutsch J, Hrushesky W, Lis C, et al. Daily evening melatonin prolongs survival among patients with advanced non-small-cell lung </w:t>
      </w:r>
      <w:r w:rsidRPr="00A46EC3">
        <w:rPr>
          <w:rFonts w:ascii="Times New Roman" w:hAnsi="Times New Roman" w:cs="Times New Roman"/>
          <w:sz w:val="15"/>
          <w:szCs w:val="16"/>
        </w:rPr>
        <w:lastRenderedPageBreak/>
        <w:t>cancer[J]. BIOLOGICAL RHYTHM RESEARCH, 2022,53(7):1043-1057.</w:t>
      </w:r>
    </w:p>
    <w:p w14:paraId="29E18BA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[247]</w:t>
      </w:r>
      <w:r w:rsidRPr="00A46EC3">
        <w:rPr>
          <w:rFonts w:ascii="Times New Roman" w:hAnsi="Times New Roman" w:cs="Times New Roman"/>
          <w:sz w:val="15"/>
          <w:szCs w:val="16"/>
        </w:rPr>
        <w:tab/>
        <w:t>Bird A C, Sanders M D. Defects in supranuclear control of horizontal eye movements.[J]. Transactions of the ophthalmological societies of the United Kingdom, 1970,90:417-432.</w:t>
      </w:r>
    </w:p>
    <w:p w14:paraId="4CB8525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[248]</w:t>
      </w:r>
      <w:r w:rsidRPr="00A46EC3">
        <w:rPr>
          <w:rFonts w:ascii="Times New Roman" w:hAnsi="Times New Roman" w:cs="Times New Roman"/>
          <w:sz w:val="15"/>
          <w:szCs w:val="16"/>
        </w:rPr>
        <w:tab/>
        <w:t>Zhang S, Wang Y. Deoxyshikonin inhibits cisplatin resistance of non–small-cell lung cancer cells by repressing Akt-mediated ABCB1 expression and function[J]. Journal of Biochemical and Molecular Toxicology, 2020,34(10).</w:t>
      </w:r>
    </w:p>
    <w:p w14:paraId="563C0CC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[249]</w:t>
      </w:r>
      <w:r w:rsidRPr="00A46EC3">
        <w:rPr>
          <w:rFonts w:ascii="Times New Roman" w:hAnsi="Times New Roman" w:cs="Times New Roman"/>
          <w:sz w:val="15"/>
          <w:szCs w:val="16"/>
        </w:rPr>
        <w:tab/>
        <w:t>Kitagawa R, Yasui-Furukori N, Tsushima T, et al. Depression Increases the Length of Hospitalization for Patients Undergoing Thoracic Surgery: A Preliminary Study[J]. PSYCHOSOMATICS, 2011,52(5):428-432.</w:t>
      </w:r>
    </w:p>
    <w:p w14:paraId="58C21B9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[250]</w:t>
      </w:r>
      <w:r w:rsidRPr="00A46EC3">
        <w:rPr>
          <w:rFonts w:ascii="Times New Roman" w:hAnsi="Times New Roman" w:cs="Times New Roman"/>
          <w:sz w:val="15"/>
          <w:szCs w:val="16"/>
        </w:rPr>
        <w:tab/>
        <w:t>Evren A E, Yurttas L, Ekselli B, et al. Design and Efficient Synthesis of Novel 4,5-Dimethylthiazole-Hydrazone Derivatives and their Anticancer Activity[J]. LETTERS IN DRUG DESIGN &amp; DISCOVERY, 2021,18(4):372-386.</w:t>
      </w:r>
    </w:p>
    <w:p w14:paraId="29A90A4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[251]</w:t>
      </w:r>
      <w:r w:rsidRPr="00A46EC3">
        <w:rPr>
          <w:rFonts w:ascii="Times New Roman" w:hAnsi="Times New Roman" w:cs="Times New Roman"/>
          <w:sz w:val="15"/>
          <w:szCs w:val="16"/>
        </w:rPr>
        <w:tab/>
        <w:t>CHENG C C, DONG Q, LIU D F, et al. DESIGN OF ANTINEOPLASTIC AGENTS ON THE BASIS OF THE 2-PHENYLNAPHTHALENE-TYPE STRUCTURAL PATTERN .2. SYNTHESIS AND BIOLOGICAL-ACTIVITY STUDIES OF BENZO[B]NAPHTHO[2,3-D]FURAN-6,11-DIONE DERIVATIVES[J]. JOURNAL OF MEDICINAL CHEMISTRY, 1993,36(25):4108-4112.</w:t>
      </w:r>
    </w:p>
    <w:p w14:paraId="54FD30B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[252]</w:t>
      </w:r>
      <w:r w:rsidRPr="00A46EC3">
        <w:rPr>
          <w:rFonts w:ascii="Times New Roman" w:hAnsi="Times New Roman" w:cs="Times New Roman"/>
          <w:sz w:val="15"/>
          <w:szCs w:val="16"/>
        </w:rPr>
        <w:tab/>
        <w:t>Wang X, Zhang M, Xiong X Q, et al. Design, synthesis and bioactivity of novel naphthalimide-benzotriazole conjugates against A549 cells via targeting BCL2 G-quadruplex and inducing autophagy[J]. LIFE SCIENCES, 2022,302.</w:t>
      </w:r>
    </w:p>
    <w:p w14:paraId="1043E42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[253]</w:t>
      </w:r>
      <w:r w:rsidRPr="00A46EC3">
        <w:rPr>
          <w:rFonts w:ascii="Times New Roman" w:hAnsi="Times New Roman" w:cs="Times New Roman"/>
          <w:sz w:val="15"/>
          <w:szCs w:val="16"/>
        </w:rPr>
        <w:tab/>
        <w:t>Kadela-Tomanek M, Jastrzebska M, Marciniec K, et al. Design, synthesis and biological activity of 1,4-quinone moiety attached to betulin derivatives as potent DT-diaphorase substrate[J]. BIOORGANIC CHEMISTRY, 2021,106.</w:t>
      </w:r>
    </w:p>
    <w:p w14:paraId="1793B08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[254]</w:t>
      </w:r>
      <w:r w:rsidRPr="00A46EC3">
        <w:rPr>
          <w:rFonts w:ascii="Times New Roman" w:hAnsi="Times New Roman" w:cs="Times New Roman"/>
          <w:sz w:val="15"/>
          <w:szCs w:val="16"/>
        </w:rPr>
        <w:tab/>
        <w:t>Peduto A, Pagano B, Petronzi C, et al. Design, synthesis, biophysical and biological studies of trisubstituted naphthalimides as G-quadruplex ligands[J]. BIOORGANIC &amp; MEDICINAL CHEMISTRY, 2011,19(21):6419-6429.</w:t>
      </w:r>
    </w:p>
    <w:p w14:paraId="17E85CD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[255]</w:t>
      </w:r>
      <w:r w:rsidRPr="00A46EC3">
        <w:rPr>
          <w:rFonts w:ascii="Times New Roman" w:hAnsi="Times New Roman" w:cs="Times New Roman"/>
          <w:sz w:val="15"/>
          <w:szCs w:val="16"/>
        </w:rPr>
        <w:tab/>
        <w:t>Tiwari M K, Coghi P, Agrawal P, et al. Design, Synthesis, Structure-Activity Relationship and Docking Studies of Novel Functionalized Arylvinyl-1,2,4-Trioxanes as Potent Antiplasmodial as well as Anticancer Agents[J]. CHEMMEDCHEM, 2020,15(13):1216-1228.</w:t>
      </w:r>
    </w:p>
    <w:p w14:paraId="483ECBF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[256]</w:t>
      </w:r>
      <w:r w:rsidRPr="00A46EC3">
        <w:rPr>
          <w:rFonts w:ascii="Times New Roman" w:hAnsi="Times New Roman" w:cs="Times New Roman"/>
          <w:sz w:val="15"/>
          <w:szCs w:val="16"/>
        </w:rPr>
        <w:tab/>
        <w:t>Biswas P, Datta H K, Dastidar P. Designing coordination polymers as multi-drug-self-delivery systems for tuberculosis and cancer therapy: in vitro viability and in vivo toxicity assessment[J]. BIOMATERIALS SCIENCE, 2022,10(21):6201-6216.</w:t>
      </w:r>
    </w:p>
    <w:p w14:paraId="2C22D7F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[257]</w:t>
      </w:r>
      <w:r w:rsidRPr="00A46EC3">
        <w:rPr>
          <w:rFonts w:ascii="Times New Roman" w:hAnsi="Times New Roman" w:cs="Times New Roman"/>
          <w:sz w:val="15"/>
          <w:szCs w:val="16"/>
        </w:rPr>
        <w:tab/>
        <w:t>Hung H Y, Wu L M, Chen K P. Determinants of Quality of Life in Lung Cancer Patients[J]. Journal of nursing scholarship : an official publication of Sigma Theta Tau International Honor Society of Nursing, 2018,50(3):257-264.</w:t>
      </w:r>
    </w:p>
    <w:p w14:paraId="4FC3B21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[258]</w:t>
      </w:r>
      <w:r w:rsidRPr="00A46EC3">
        <w:rPr>
          <w:rFonts w:ascii="Times New Roman" w:hAnsi="Times New Roman" w:cs="Times New Roman"/>
          <w:sz w:val="15"/>
          <w:szCs w:val="16"/>
        </w:rPr>
        <w:tab/>
        <w:t>Hung H Y, Wu L M, Chen K P. Determinants of Quality of Life in Lung Cancer Patients[J]. JOURNAL OF NURSING SCHOLARSHIP, 2018,50(3):257-264.</w:t>
      </w:r>
    </w:p>
    <w:p w14:paraId="2192E46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[259]</w:t>
      </w:r>
      <w:r w:rsidRPr="00A46EC3">
        <w:rPr>
          <w:rFonts w:ascii="Times New Roman" w:hAnsi="Times New Roman" w:cs="Times New Roman"/>
          <w:sz w:val="15"/>
          <w:szCs w:val="16"/>
        </w:rPr>
        <w:tab/>
        <w:t>Hill T, Conolly R B. Development of a Novel AOP for Cyp2F2-Mediated Lung Cancer in Mice[J]. TOXICOLOGICAL SCIENCES, 2019,172(1):1-10.</w:t>
      </w:r>
    </w:p>
    <w:p w14:paraId="1B51466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[260]</w:t>
      </w:r>
      <w:r w:rsidRPr="00A46EC3">
        <w:rPr>
          <w:rFonts w:ascii="Times New Roman" w:hAnsi="Times New Roman" w:cs="Times New Roman"/>
          <w:sz w:val="15"/>
          <w:szCs w:val="16"/>
        </w:rPr>
        <w:tab/>
        <w:t>de Rooij B H, van den Hurk C, Smaardijk V, et al. Development of an updated, standardized, patient-centered outcome set for lung cancer[J]. LUNG CANCER, 2022,173:5-13.</w:t>
      </w:r>
    </w:p>
    <w:p w14:paraId="180657A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[261]</w:t>
      </w:r>
      <w:r w:rsidRPr="00A46EC3">
        <w:rPr>
          <w:rFonts w:ascii="Times New Roman" w:hAnsi="Times New Roman" w:cs="Times New Roman"/>
          <w:sz w:val="15"/>
          <w:szCs w:val="16"/>
        </w:rPr>
        <w:tab/>
        <w:t>Ruiz-Banobre J, Perez-Pampin E, Garcia-Gonzalez J, et al. Development of psoriatic arthritis during nivolumab therapy for metastatic non-small cell lung cancer, clinical outcome analysis and review of the literature[J]. LUNG CANCER, 2017,108:217-221.</w:t>
      </w:r>
    </w:p>
    <w:p w14:paraId="465D55A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[262]</w:t>
      </w:r>
      <w:r w:rsidRPr="00A46EC3">
        <w:rPr>
          <w:rFonts w:ascii="Times New Roman" w:hAnsi="Times New Roman" w:cs="Times New Roman"/>
          <w:sz w:val="15"/>
          <w:szCs w:val="16"/>
        </w:rPr>
        <w:tab/>
        <w:t>Ishihara Y, Sakai H, Nukariya N, et al. Development of quality of life (QOL) questionnaire for use of lung cancer patients in palliative therapy - Study of validity and reliability no. 2, the effects of chemotherapeutics in QOL[J]. Japanese Journal of Cancer and Chemotherapy, 1995,22(8):1087-1093.</w:t>
      </w:r>
    </w:p>
    <w:p w14:paraId="05AC5D3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[263]</w:t>
      </w:r>
      <w:r w:rsidRPr="00A46EC3">
        <w:rPr>
          <w:rFonts w:ascii="Times New Roman" w:hAnsi="Times New Roman" w:cs="Times New Roman"/>
          <w:sz w:val="15"/>
          <w:szCs w:val="16"/>
        </w:rPr>
        <w:tab/>
        <w:t>Shi H X, Du X J, Wu F, et al. Dexmedetomidine improves early postoperative neurocognitive disorder in elderly male patients undergoing thoracoscopic lobectomy[J]. EXPERIMENTAL AND THERAPEUTIC MEDICINE, 2020,20(4):3868-3877.</w:t>
      </w:r>
    </w:p>
    <w:p w14:paraId="40809D2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[264]</w:t>
      </w:r>
      <w:r w:rsidRPr="00A46EC3">
        <w:rPr>
          <w:rFonts w:ascii="Times New Roman" w:hAnsi="Times New Roman" w:cs="Times New Roman"/>
          <w:sz w:val="15"/>
          <w:szCs w:val="16"/>
        </w:rPr>
        <w:tab/>
        <w:t>Pan S L, Zhou Y L, Wang Q S, et al. Discovery and structure-activity relationship studies of 1-aryl-1H-naphtho[2,3-d][1,2,3]triazole-4,9-dione derivatives as potent dual inhibitors of indoleamine 2,3-dioxygenase 1 (IDO1) and trytophan 2,3-dioxygenase (TDO)[J]. EUROPEAN JOURNAL OF MEDICINAL CHEMISTRY, 2020,207.</w:t>
      </w:r>
    </w:p>
    <w:p w14:paraId="2119FEB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[265]</w:t>
      </w:r>
      <w:r w:rsidRPr="00A46EC3">
        <w:rPr>
          <w:rFonts w:ascii="Times New Roman" w:hAnsi="Times New Roman" w:cs="Times New Roman"/>
          <w:sz w:val="15"/>
          <w:szCs w:val="16"/>
        </w:rPr>
        <w:tab/>
        <w:t>An X D, Liu H, Xu Z L, et al. Discovery of potent 1H-imidazo[4,5-b]pyridine-based c-Met kinase inhibitors via mechanism-directed structural optimization[J]. Bioorganic and Medicinal Chemistry Letters, 2014.</w:t>
      </w:r>
    </w:p>
    <w:p w14:paraId="7D4E987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[266]</w:t>
      </w:r>
      <w:r w:rsidRPr="00A46EC3">
        <w:rPr>
          <w:rFonts w:ascii="Times New Roman" w:hAnsi="Times New Roman" w:cs="Times New Roman"/>
          <w:sz w:val="15"/>
          <w:szCs w:val="16"/>
        </w:rPr>
        <w:tab/>
        <w:t>An X D, Liu H Y, Xu Z L, et al. Discovery of potent 1H-imidazo[4,5-b]pyridine-based c-Met kinase inhibitors via mechanism-directed structural optimization[J]. BIOORGANIC &amp; MEDICINAL CHEMISTRY LETTERS, 2015,25(3):708-716.</w:t>
      </w:r>
    </w:p>
    <w:p w14:paraId="4B3CC89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[267]</w:t>
      </w:r>
      <w:r w:rsidRPr="00A46EC3">
        <w:rPr>
          <w:rFonts w:ascii="Times New Roman" w:hAnsi="Times New Roman" w:cs="Times New Roman"/>
          <w:sz w:val="15"/>
          <w:szCs w:val="16"/>
        </w:rPr>
        <w:tab/>
        <w:t>Lee J W, Park H S, Ryu S H, et al. Disruption of CREB-CREBBP association by 2-Naphthol AS-E phosphate induces cell cycle arrest and apoptosis in non-small cell lung cancer cells[J]. CANCER RESEARCH, 2013,73(8).</w:t>
      </w:r>
    </w:p>
    <w:p w14:paraId="75E8AA0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[268]</w:t>
      </w:r>
      <w:r w:rsidRPr="00A46EC3">
        <w:rPr>
          <w:rFonts w:ascii="Times New Roman" w:hAnsi="Times New Roman" w:cs="Times New Roman"/>
          <w:sz w:val="15"/>
          <w:szCs w:val="16"/>
        </w:rPr>
        <w:tab/>
        <w:t>Shinar Y R, Marks A D. Distressing Visions at the End of Life: Case Report and Review of the Literature[J]. The journal of pastoral care &amp; counseling : JPCC, 2015,69(4):251-253.</w:t>
      </w:r>
    </w:p>
    <w:p w14:paraId="79CF2EC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[269]</w:t>
      </w:r>
      <w:r w:rsidRPr="00A46EC3">
        <w:rPr>
          <w:rFonts w:ascii="Times New Roman" w:hAnsi="Times New Roman" w:cs="Times New Roman"/>
          <w:sz w:val="15"/>
          <w:szCs w:val="16"/>
        </w:rPr>
        <w:tab/>
        <w:t>Lim E S, Rhee Y H, Park M K, et al. DMNQ S-64 induces apoptosis via caspase activation and cyclooxygenase-2 inhibition in human nonsmall lung cancer cells[M]//Diederich M. Cell Signaling World 2006 Conference: 2007:7-18.</w:t>
      </w:r>
    </w:p>
    <w:p w14:paraId="1C423B2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[270]</w:t>
      </w:r>
      <w:r w:rsidRPr="00A46EC3">
        <w:rPr>
          <w:rFonts w:ascii="Times New Roman" w:hAnsi="Times New Roman" w:cs="Times New Roman"/>
          <w:sz w:val="15"/>
          <w:szCs w:val="16"/>
        </w:rPr>
        <w:tab/>
        <w:t>Wang S, Liu F, Zhu J, et al. DNA repair genes ERCC1 and BRCA1 expression in non-small cell lung cancer chemotherapy drug resistance[J]. Medical Science Monitor, 2016,22:1999-2005.</w:t>
      </w:r>
    </w:p>
    <w:p w14:paraId="33E4C75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[271]</w:t>
      </w:r>
      <w:r w:rsidRPr="00A46EC3">
        <w:rPr>
          <w:rFonts w:ascii="Times New Roman" w:hAnsi="Times New Roman" w:cs="Times New Roman"/>
          <w:sz w:val="15"/>
          <w:szCs w:val="16"/>
        </w:rPr>
        <w:tab/>
        <w:t>Sang C Y, Xu X H, Qin W W, et al. DPMA, a deoxypodophyllotoxin derivative, induces apoptosis and anti-angiogenesis in non-small cell lung cancer A549 cells[J]. BIOORGANIC &amp; MEDICINAL CHEMISTRY LETTERS, 2013,23(24):6650-6655.</w:t>
      </w:r>
    </w:p>
    <w:p w14:paraId="6AC07C4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[272]</w:t>
      </w:r>
      <w:r w:rsidRPr="00A46EC3">
        <w:rPr>
          <w:rFonts w:ascii="Times New Roman" w:hAnsi="Times New Roman" w:cs="Times New Roman"/>
          <w:sz w:val="15"/>
          <w:szCs w:val="16"/>
        </w:rPr>
        <w:tab/>
        <w:t>Sethi S, Geng L, Shidham V B, et al. Dual color multiplex TTF-1 + Napsin A and p63 + CK5 immunostaining for subcategorizing of poorly differentiated pulmonary non-small carcinomas into adenocarcinoma and squamous cell carcinoma in fine needle aspiration specimens[J]. CytoJournal, 2012,9(1).</w:t>
      </w:r>
    </w:p>
    <w:p w14:paraId="756D36B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[273]</w:t>
      </w:r>
      <w:r w:rsidRPr="00A46EC3">
        <w:rPr>
          <w:rFonts w:ascii="Times New Roman" w:hAnsi="Times New Roman" w:cs="Times New Roman"/>
          <w:sz w:val="15"/>
          <w:szCs w:val="16"/>
        </w:rPr>
        <w:tab/>
        <w:t>Yang J J, Mu X F, Wang Y, et al. Dysbiosis of the Salivary Microbiome Is Associated With Non-smoking Female Lung Cancer and Correlated With lmmunocytochemistry Markers[J]. FRONTIERS IN ONCOLOGY, 2018,8.</w:t>
      </w:r>
    </w:p>
    <w:p w14:paraId="79D8F2C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[274]</w:t>
      </w:r>
      <w:r w:rsidRPr="00A46EC3">
        <w:rPr>
          <w:rFonts w:ascii="Times New Roman" w:hAnsi="Times New Roman" w:cs="Times New Roman"/>
          <w:sz w:val="15"/>
          <w:szCs w:val="16"/>
        </w:rPr>
        <w:tab/>
        <w:t>Han Y S, Lai Y H, Hung C T, et al. Early Stage Lung Cancer Survivors' Characteristics and Relevant Factors of Sleep Disturbance[J]. PSYCHO-ONCOLOGY, 2013,22:328.</w:t>
      </w:r>
    </w:p>
    <w:p w14:paraId="12E6B68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[275]</w:t>
      </w:r>
      <w:r w:rsidRPr="00A46EC3">
        <w:rPr>
          <w:rFonts w:ascii="Times New Roman" w:hAnsi="Times New Roman" w:cs="Times New Roman"/>
          <w:sz w:val="15"/>
          <w:szCs w:val="16"/>
        </w:rPr>
        <w:tab/>
        <w:t>Frank A L, Kreuter M, Schwarzkopf L. Economic burden of incident interstitial lung disease (ILD) and the impact of comorbidity on costs of care[J]. RESPIRATORY MEDICINE, 2019,152:25-31.</w:t>
      </w:r>
    </w:p>
    <w:p w14:paraId="37F4303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[276]</w:t>
      </w:r>
      <w:r w:rsidRPr="00A46EC3">
        <w:rPr>
          <w:rFonts w:ascii="Times New Roman" w:hAnsi="Times New Roman" w:cs="Times New Roman"/>
          <w:sz w:val="15"/>
          <w:szCs w:val="16"/>
        </w:rPr>
        <w:tab/>
        <w:t>Granger C L, Edbrooke L, Antippa P, et al. Effect of a postoperative home-based exercise and self-management programme on physical function in people with lung cancer (CAPACITY): protocol for a randomised controlled trial[J]. 2022,9(1).</w:t>
      </w:r>
    </w:p>
    <w:p w14:paraId="2DEB183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[277]</w:t>
      </w:r>
      <w:r w:rsidRPr="00A46EC3">
        <w:rPr>
          <w:rFonts w:ascii="Times New Roman" w:hAnsi="Times New Roman" w:cs="Times New Roman"/>
          <w:sz w:val="15"/>
          <w:szCs w:val="16"/>
        </w:rPr>
        <w:tab/>
        <w:t>Gouez M, Perol O, Perol M, et al. Effect of acute aerobic exercise before immunotherapy and chemotherapy infusion in patients with metastatic non-small-cell lung cancer: protocol for the ERICA feasibility trial[J]. BMJ OPEN, 2022,12(4).</w:t>
      </w:r>
    </w:p>
    <w:p w14:paraId="2F0C7BC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[278]</w:t>
      </w:r>
      <w:r w:rsidRPr="00A46EC3">
        <w:rPr>
          <w:rFonts w:ascii="Times New Roman" w:hAnsi="Times New Roman" w:cs="Times New Roman"/>
          <w:sz w:val="15"/>
          <w:szCs w:val="16"/>
        </w:rPr>
        <w:tab/>
        <w:t>Hu H P, Zhang X, Chen L, et al. Effect of Conventional Nursing Combined with Bedtime Oculomotor Training on Sleep Quality and Body Immunity of Advanced Lung Cancer Patients[J]. JOURNAL OF HEALTHCARE ENGINEERING, 2022,2022.</w:t>
      </w:r>
    </w:p>
    <w:p w14:paraId="0CF44E1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[279]</w:t>
      </w:r>
      <w:r w:rsidRPr="00A46EC3">
        <w:rPr>
          <w:rFonts w:ascii="Times New Roman" w:hAnsi="Times New Roman" w:cs="Times New Roman"/>
          <w:sz w:val="15"/>
          <w:szCs w:val="16"/>
        </w:rPr>
        <w:tab/>
        <w:t>Hu H, Zhang X, Chen L, et al. Effect of Conventional Nursing Combined with Bedtime Oculomotor Training on Sleep Quality and Body Immunity of Advanced Lung Cancer Patients[J]. Journal of Healthcare Engineering, 2022,2022.</w:t>
      </w:r>
    </w:p>
    <w:p w14:paraId="1363A97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[280]</w:t>
      </w:r>
      <w:r w:rsidRPr="00A46EC3">
        <w:rPr>
          <w:rFonts w:ascii="Times New Roman" w:hAnsi="Times New Roman" w:cs="Times New Roman"/>
          <w:sz w:val="15"/>
          <w:szCs w:val="16"/>
        </w:rPr>
        <w:tab/>
        <w:t>Hu H P, Yang W Y, Liu Z M, et al. Effect of Eye Movement Training on Sleep Quality of Patients with Advanced Lung Cancer Based on Pittsburgh Sleep Quality Index[J]. JOURNAL OF HEALTHCARE ENGINEERING, 2021,2021.</w:t>
      </w:r>
    </w:p>
    <w:p w14:paraId="7167D73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[281]</w:t>
      </w:r>
      <w:r w:rsidRPr="00A46EC3">
        <w:rPr>
          <w:rFonts w:ascii="Times New Roman" w:hAnsi="Times New Roman" w:cs="Times New Roman"/>
          <w:sz w:val="15"/>
          <w:szCs w:val="16"/>
        </w:rPr>
        <w:tab/>
        <w:t>Hu H, Yang W, Liu Z, et al. Effect of Eye Movement Training on Sleep Quality of Patients with Advanced Lung Cancer Based on Pittsburgh Sleep Quality Index[J]. Journal of Healthcare Engineering, 2021,2021.</w:t>
      </w:r>
    </w:p>
    <w:p w14:paraId="37B78B2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[282]</w:t>
      </w:r>
      <w:r w:rsidRPr="00A46EC3">
        <w:rPr>
          <w:rFonts w:ascii="Times New Roman" w:hAnsi="Times New Roman" w:cs="Times New Roman"/>
          <w:sz w:val="15"/>
          <w:szCs w:val="16"/>
        </w:rPr>
        <w:tab/>
        <w:t>Fu Y, Lu H L, Wu S M. Effect of integrated nursing care in treatment of lung cancer patients[J]. INTERNATIONAL JOURNAL OF CLINICAL AND EXPERIMENTAL MEDICINE, 2020,13(4):2766-2773.</w:t>
      </w:r>
    </w:p>
    <w:p w14:paraId="1761557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[283]</w:t>
      </w:r>
      <w:r w:rsidRPr="00A46EC3">
        <w:rPr>
          <w:rFonts w:ascii="Times New Roman" w:hAnsi="Times New Roman" w:cs="Times New Roman"/>
          <w:sz w:val="15"/>
          <w:szCs w:val="16"/>
        </w:rPr>
        <w:tab/>
        <w:t>Pirnia B, Masoudi R, Sefidrood M, et al. Effect of metformin on cigarette withdrawal syndrome and abstinence in lung cancer patients; a double-blind placebo-controlled trial[J]. International Journal of Cancer Management, 2021,14(5).</w:t>
      </w:r>
    </w:p>
    <w:p w14:paraId="0C18A65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[284]</w:t>
      </w:r>
      <w:r w:rsidRPr="00A46EC3">
        <w:rPr>
          <w:rFonts w:ascii="Times New Roman" w:hAnsi="Times New Roman" w:cs="Times New Roman"/>
          <w:sz w:val="15"/>
          <w:szCs w:val="16"/>
        </w:rPr>
        <w:tab/>
        <w:t>Tang H K, Wang Y C, Liu J S. EFFECT OF MUSICAL THERAPY SIX STEPS ON PAIN, ANXIETY AND SLEEP QUALITY IN LUNG CANCER PATIENTS UNDERGOING CHEMOTHERAPY[J]. BASIC &amp; CLINICAL PHARMACOLOGY &amp; TOXICOLOGY, 2015,117:8-9.</w:t>
      </w:r>
    </w:p>
    <w:p w14:paraId="28B18DC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[285]</w:t>
      </w:r>
      <w:r w:rsidRPr="00A46EC3">
        <w:rPr>
          <w:rFonts w:ascii="Times New Roman" w:hAnsi="Times New Roman" w:cs="Times New Roman"/>
          <w:sz w:val="15"/>
          <w:szCs w:val="16"/>
        </w:rPr>
        <w:tab/>
        <w:t>Gu F, Li X F, Xu J F, et al. Effect of nicotine dependence on quality of life and sleep quality in patients with lung cancer who continue to smoke after diagnosis[J]. JOURNAL OF THORACIC DISEASE, 2018,10(5):2583-2589.</w:t>
      </w:r>
    </w:p>
    <w:p w14:paraId="3E99CE8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[286]</w:t>
      </w:r>
      <w:r w:rsidRPr="00A46EC3">
        <w:rPr>
          <w:rFonts w:ascii="Times New Roman" w:hAnsi="Times New Roman" w:cs="Times New Roman"/>
          <w:sz w:val="15"/>
          <w:szCs w:val="16"/>
        </w:rPr>
        <w:tab/>
        <w:t>Gu F, Li X F, Xu J F, et al. Effect of nicotine dependence on quality of life and sleep quality in patients with lung cancer who continue to smoke after diagnosis[J]. Journal of Thoracic Disease, 2018,10(5):2583-2589.</w:t>
      </w:r>
    </w:p>
    <w:p w14:paraId="2D95282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[287]</w:t>
      </w:r>
      <w:r w:rsidRPr="00A46EC3">
        <w:rPr>
          <w:rFonts w:ascii="Times New Roman" w:hAnsi="Times New Roman" w:cs="Times New Roman"/>
          <w:sz w:val="15"/>
          <w:szCs w:val="16"/>
        </w:rPr>
        <w:tab/>
        <w:t>Yu J, Huang T, Xu J, et al. Effect of Nursing Method of Psychological Intervention Combined with Health Education on Lung Cancer Patients Undergoing Chemotherapy[J]. JOURNAL OF HEALTHCARE ENGINEERING, 2022,2022.</w:t>
      </w:r>
    </w:p>
    <w:p w14:paraId="4E3307F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[288]</w:t>
      </w:r>
      <w:r w:rsidRPr="00A46EC3">
        <w:rPr>
          <w:rFonts w:ascii="Times New Roman" w:hAnsi="Times New Roman" w:cs="Times New Roman"/>
          <w:sz w:val="15"/>
          <w:szCs w:val="16"/>
        </w:rPr>
        <w:tab/>
        <w:t>Kang K, Meng X, Li B, et al. Effect of thoracic paravertebral nerve block on the early postoperative rehabilitation in patients undergoing thoracoscopic radical lung cancer surgery[J]. WORLD JOURNAL OF SURGICAL ONCOLOGY, 2020,18(1).</w:t>
      </w:r>
    </w:p>
    <w:p w14:paraId="16C62CE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[289]</w:t>
      </w:r>
      <w:r w:rsidRPr="00A46EC3">
        <w:rPr>
          <w:rFonts w:ascii="Times New Roman" w:hAnsi="Times New Roman" w:cs="Times New Roman"/>
          <w:sz w:val="15"/>
          <w:szCs w:val="16"/>
        </w:rPr>
        <w:tab/>
        <w:t>Wei T, Hou H, Zhou L L, et al. Effect of ultrasound-guided pulsed radiofrequency on intercostal neuralgia after lung cancer surgery A retrospective study[J]. MEDICINE, 2021,100(19).</w:t>
      </w:r>
    </w:p>
    <w:p w14:paraId="4BB4A7E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[290]</w:t>
      </w:r>
      <w:r w:rsidRPr="00A46EC3">
        <w:rPr>
          <w:rFonts w:ascii="Times New Roman" w:hAnsi="Times New Roman" w:cs="Times New Roman"/>
          <w:sz w:val="15"/>
          <w:szCs w:val="16"/>
        </w:rPr>
        <w:tab/>
        <w:t>Yokoyama S, Takahashi S, Kawakami Y, et al. Effect of vitamin D supplementation on pegylated interferon/ribavirin therapy for chronic hepatitis C genotype 1b: a randomized controlled trial[J]. 2014,21(5):348-356.</w:t>
      </w:r>
    </w:p>
    <w:p w14:paraId="6C992B0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[291]</w:t>
      </w:r>
      <w:r w:rsidRPr="00A46EC3">
        <w:rPr>
          <w:rFonts w:ascii="Times New Roman" w:hAnsi="Times New Roman" w:cs="Times New Roman"/>
          <w:sz w:val="15"/>
          <w:szCs w:val="16"/>
        </w:rPr>
        <w:tab/>
        <w:t>Chen H M, Tsai C M, Wu Y C, et al. Effect of walking on circadian rhythms and sleep quality of patients with lung cancer: a randomised controlled trial[J]. BRITISH JOURNAL OF CANCER, 2016,115(11):1304-1312.</w:t>
      </w:r>
    </w:p>
    <w:p w14:paraId="4B1529B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[292]</w:t>
      </w:r>
      <w:r w:rsidRPr="00A46EC3">
        <w:rPr>
          <w:rFonts w:ascii="Times New Roman" w:hAnsi="Times New Roman" w:cs="Times New Roman"/>
          <w:sz w:val="15"/>
          <w:szCs w:val="16"/>
        </w:rPr>
        <w:tab/>
        <w:t>Chen H M, Tsai C M, Wu Y C, et al. Effect of walking on circadian rhythms and sleep quality of patients with lung cancer: a randomised controlled trial[J]. 2016,115(11):1304-1312.</w:t>
      </w:r>
    </w:p>
    <w:p w14:paraId="05ED96A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[293]</w:t>
      </w:r>
      <w:r w:rsidRPr="00A46EC3">
        <w:rPr>
          <w:rFonts w:ascii="Times New Roman" w:hAnsi="Times New Roman" w:cs="Times New Roman"/>
          <w:sz w:val="15"/>
          <w:szCs w:val="16"/>
        </w:rPr>
        <w:tab/>
        <w:t>Tang W R, Chen W J, Yu C T, et al. Effects of acupressure on fatigue of lung cancer patients undergoing chemotherapy: An experimental pilot study[J]. COMPLEMENTARY THERAPIES IN MEDICINE, 2014,22(4):581-591.</w:t>
      </w:r>
    </w:p>
    <w:p w14:paraId="06B9BB0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[294]</w:t>
      </w:r>
      <w:r w:rsidRPr="00A46EC3">
        <w:rPr>
          <w:rFonts w:ascii="Times New Roman" w:hAnsi="Times New Roman" w:cs="Times New Roman"/>
          <w:sz w:val="15"/>
          <w:szCs w:val="16"/>
        </w:rPr>
        <w:tab/>
        <w:t>Yao Y. Effects of feiji decoction for soothing the liver combined with psychotherapy on quality of life in primary lung cancer patients[J]. 2012,15(1):27-33.</w:t>
      </w:r>
    </w:p>
    <w:p w14:paraId="1E49732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[295]</w:t>
      </w:r>
      <w:r w:rsidRPr="00A46EC3">
        <w:rPr>
          <w:rFonts w:ascii="Times New Roman" w:hAnsi="Times New Roman" w:cs="Times New Roman"/>
          <w:sz w:val="15"/>
          <w:szCs w:val="16"/>
        </w:rPr>
        <w:tab/>
        <w:t>Yao Y. Effects of feiji decoction for soothing the liver combined with psychotherapy on quality of life in primary lung cancer patients[J]. Chinese Journal of Lung Cancer, 2012,15(1):27-33.</w:t>
      </w:r>
    </w:p>
    <w:p w14:paraId="02D491E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[296]</w:t>
      </w:r>
      <w:r w:rsidRPr="00A46EC3">
        <w:rPr>
          <w:rFonts w:ascii="Times New Roman" w:hAnsi="Times New Roman" w:cs="Times New Roman"/>
          <w:sz w:val="15"/>
          <w:szCs w:val="16"/>
        </w:rPr>
        <w:tab/>
        <w:t>Yao Y. Effects of Feiji decoction for soothing the liver combined with psychotherapy on quality of life in primary lung cancer patients[J]. 2012,15(1):27-33.</w:t>
      </w:r>
    </w:p>
    <w:p w14:paraId="2FEE8E8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[297]</w:t>
      </w:r>
      <w:r w:rsidRPr="00A46EC3">
        <w:rPr>
          <w:rFonts w:ascii="Times New Roman" w:hAnsi="Times New Roman" w:cs="Times New Roman"/>
          <w:sz w:val="15"/>
          <w:szCs w:val="16"/>
        </w:rPr>
        <w:tab/>
        <w:t>Yang M, Liu L, Gan C E, et al. Effects of home-based exercise on exercise capacity, symptoms, and quality of life in patients with lung cancer: A meta-analysis[J]. EUROPEAN JOURNAL OF ONCOLOGY NURSING, 2020,49.</w:t>
      </w:r>
    </w:p>
    <w:p w14:paraId="6DDFC18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[298]</w:t>
      </w:r>
      <w:r w:rsidRPr="00A46EC3">
        <w:rPr>
          <w:rFonts w:ascii="Times New Roman" w:hAnsi="Times New Roman" w:cs="Times New Roman"/>
          <w:sz w:val="15"/>
          <w:szCs w:val="16"/>
        </w:rPr>
        <w:tab/>
        <w:t>Ferreira Da Rosa Silva C, Dickerson S S, Jungquist C, et al. Effects of morning bright light therapy on circadian activity rhythms in lung cancer survivors[J]. Sleep, 2017,40:A258.</w:t>
      </w:r>
    </w:p>
    <w:p w14:paraId="3C10C7D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[299]</w:t>
      </w:r>
      <w:r w:rsidRPr="00A46EC3">
        <w:rPr>
          <w:rFonts w:ascii="Times New Roman" w:hAnsi="Times New Roman" w:cs="Times New Roman"/>
          <w:sz w:val="15"/>
          <w:szCs w:val="16"/>
        </w:rPr>
        <w:tab/>
        <w:t>Cheng K, Lee D. Effects of pain, fatigue, insomnia, and mood disturbance on functional status and quality of life of elderly patients with cancer[J]. CRITICAL REVIEWS IN ONCOLOGY HEMATOLOGY, 2011,78(2):127-137.</w:t>
      </w:r>
    </w:p>
    <w:p w14:paraId="6ACE59F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[300]</w:t>
      </w:r>
      <w:r w:rsidRPr="00A46EC3">
        <w:rPr>
          <w:rFonts w:ascii="Times New Roman" w:hAnsi="Times New Roman" w:cs="Times New Roman"/>
          <w:sz w:val="15"/>
          <w:szCs w:val="16"/>
        </w:rPr>
        <w:tab/>
        <w:t>Chao W R, Hobbs P D, Jong L, et al. Effects of receptor class- and subtype-selective retinoids and an apoptosis-inducing retinoid on the adherent growth of the NIH:OVCAR-3 ovarian cancer cell line in culture[J]. CANCER LETTERS, 1997,115(1):1-7.</w:t>
      </w:r>
    </w:p>
    <w:p w14:paraId="095F408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[301]</w:t>
      </w:r>
      <w:r w:rsidRPr="00A46EC3">
        <w:rPr>
          <w:rFonts w:ascii="Times New Roman" w:hAnsi="Times New Roman" w:cs="Times New Roman"/>
          <w:sz w:val="15"/>
          <w:szCs w:val="16"/>
        </w:rPr>
        <w:tab/>
        <w:t>Miller R R. Effects of smoking on drug action[J]. Clinical Pharmacology and Therapeutics, 1977,22(5):749-756.</w:t>
      </w:r>
    </w:p>
    <w:p w14:paraId="263BAAE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[302]</w:t>
      </w:r>
      <w:r w:rsidRPr="00A46EC3">
        <w:rPr>
          <w:rFonts w:ascii="Times New Roman" w:hAnsi="Times New Roman" w:cs="Times New Roman"/>
          <w:sz w:val="15"/>
          <w:szCs w:val="16"/>
        </w:rPr>
        <w:tab/>
        <w:t>Du J. Effects of the Combination of Continuous Nursing Care and Breathing Exercises on Respiratory Function, Self-Efficacy, and Sleep Disorders in Patients with Lung Cancer Discharged from Hospital[J]. Contrast Media and Molecular Imaging, 2022,2022.</w:t>
      </w:r>
    </w:p>
    <w:p w14:paraId="5A181F4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[303]</w:t>
      </w:r>
      <w:r w:rsidRPr="00A46EC3">
        <w:rPr>
          <w:rFonts w:ascii="Times New Roman" w:hAnsi="Times New Roman" w:cs="Times New Roman"/>
          <w:sz w:val="15"/>
          <w:szCs w:val="16"/>
        </w:rPr>
        <w:tab/>
        <w:t>Du J. Effects of the Combination of Continuous Nursing Care and Breathing Exercises on Respiratory Function, Self-Efficacy, and Sleep Disorders in Patients with Lung Cancer Discharged from Hospital[J]. CONTRAST MEDIA &amp; MOLECULAR IMAGING, 2022,2022.</w:t>
      </w:r>
    </w:p>
    <w:p w14:paraId="6A75E6C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[304]</w:t>
      </w:r>
      <w:r w:rsidRPr="00A46EC3">
        <w:rPr>
          <w:rFonts w:ascii="Times New Roman" w:hAnsi="Times New Roman" w:cs="Times New Roman"/>
          <w:sz w:val="15"/>
          <w:szCs w:val="16"/>
        </w:rPr>
        <w:tab/>
        <w:t>Lv X Y, Zhao Y, Wu Y Q. Effects of the Training of Aerobic Function on Clinical Symptoms and Quality of Life in Patients with Medium and Advanced Lung Cancer[J]. JOURNAL OF HEALTHCARE ENGINEERING, 2022,2022.</w:t>
      </w:r>
    </w:p>
    <w:p w14:paraId="48241CC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[305]</w:t>
      </w:r>
      <w:r w:rsidRPr="00A46EC3">
        <w:rPr>
          <w:rFonts w:ascii="Times New Roman" w:hAnsi="Times New Roman" w:cs="Times New Roman"/>
          <w:sz w:val="15"/>
          <w:szCs w:val="16"/>
        </w:rPr>
        <w:tab/>
        <w:t>Fasciolo G, Nicolini A, Vacca N, et al. Efficacy and safety of moguisteine in comparison with levodropropizine in patients with cough assoclated with chronic obstructive pulmonary disease, lung cancer, or pulmonary fibrosis[J]. Current Therapeutic Research - Clinical and Experimental, 1994,55(3):251-261.</w:t>
      </w:r>
    </w:p>
    <w:p w14:paraId="2C7154D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[306]</w:t>
      </w:r>
      <w:r w:rsidRPr="00A46EC3">
        <w:rPr>
          <w:rFonts w:ascii="Times New Roman" w:hAnsi="Times New Roman" w:cs="Times New Roman"/>
          <w:sz w:val="15"/>
          <w:szCs w:val="16"/>
        </w:rPr>
        <w:tab/>
        <w:t>Schnitzer T J, Ekman E F, Spierings E L, et al. Efficacy and safety of tanezumab monotherapy or combined with non-steroidal anti-inflammatory drugs in the treatment of knee or hip osteoarthritis pain[J]. 2015,74(6):1202-1211.</w:t>
      </w:r>
    </w:p>
    <w:p w14:paraId="12CF8AD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[307]</w:t>
      </w:r>
      <w:r w:rsidRPr="00A46EC3">
        <w:rPr>
          <w:rFonts w:ascii="Times New Roman" w:hAnsi="Times New Roman" w:cs="Times New Roman"/>
          <w:sz w:val="15"/>
          <w:szCs w:val="16"/>
        </w:rPr>
        <w:tab/>
        <w:t>Heywood R, McCarthy A L, Skinner T L. Efficacy of Exercise Interventions in Patients With Advanced Cancer: A Systematic Review[J]. ARCHIVES OF PHYSICAL MEDICINE AND REHABILITATION, 2018,99(12):2595-2620.</w:t>
      </w:r>
    </w:p>
    <w:p w14:paraId="3F0DA3A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[308]</w:t>
      </w:r>
      <w:r w:rsidRPr="00A46EC3">
        <w:rPr>
          <w:rFonts w:ascii="Times New Roman" w:hAnsi="Times New Roman" w:cs="Times New Roman"/>
          <w:sz w:val="15"/>
          <w:szCs w:val="16"/>
        </w:rPr>
        <w:tab/>
        <w:t>Paulsen Ø, Klepstad P, Rosland J H, et al. Efficacy of methylprednisolone on pain, fatigue, and appetite loss in patients with advanced cancer using opioids: A randomized, placebo-controlled, double-blind trial[J]. Journal of Clinical Oncology, 2014,32(29):3221-3228.</w:t>
      </w:r>
    </w:p>
    <w:p w14:paraId="094B55A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[309]</w:t>
      </w:r>
      <w:r w:rsidRPr="00A46EC3">
        <w:rPr>
          <w:rFonts w:ascii="Times New Roman" w:hAnsi="Times New Roman" w:cs="Times New Roman"/>
          <w:sz w:val="15"/>
          <w:szCs w:val="16"/>
        </w:rPr>
        <w:tab/>
        <w:t>Esteban R, Pineda J A, Calleja J L, et al. Efficacy of Sofosbuvir and Velpatasvir, With and Without Ribavirin, in Patients With Hepatitis C Virus Genotype 3 Infection and Cirrhosis[J]. 2018,155(4):1120-1127.</w:t>
      </w:r>
    </w:p>
    <w:p w14:paraId="2A22567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[310]</w:t>
      </w:r>
      <w:r w:rsidRPr="00A46EC3">
        <w:rPr>
          <w:rFonts w:ascii="Times New Roman" w:hAnsi="Times New Roman" w:cs="Times New Roman"/>
          <w:sz w:val="15"/>
          <w:szCs w:val="16"/>
        </w:rPr>
        <w:tab/>
        <w:t>Oshima N, Yamashita T, Hyuga S, et al. Efficiently prepared ephedrine alkaloids-free Ephedra Herb extract: a putative marker and antiproliferative effects[J]. JOURNAL OF NATURAL MEDICINES, 2016,70(3):554-562.</w:t>
      </w:r>
    </w:p>
    <w:p w14:paraId="025BE8C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[311]</w:t>
      </w:r>
      <w:r w:rsidRPr="00A46EC3">
        <w:rPr>
          <w:rFonts w:ascii="Times New Roman" w:hAnsi="Times New Roman" w:cs="Times New Roman"/>
          <w:sz w:val="15"/>
          <w:szCs w:val="16"/>
        </w:rPr>
        <w:tab/>
        <w:t>Alhoshani A, Alanazi F E, Alotaibi M R, et al. EGFR Inhibitor Gefitinib Induces Cardiotoxicity through the Modulation of Cardiac PTEN/Akt/FoxO3a Pathway and Reactive Metabolites Formation: In Vivo and in Vitro Rat Studies[J]. CHEMICAL RESEARCH IN TOXICOLOGY, 2020,33(7):1719-1728.</w:t>
      </w:r>
    </w:p>
    <w:p w14:paraId="1AFEC49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[312]</w:t>
      </w:r>
      <w:r w:rsidRPr="00A46EC3">
        <w:rPr>
          <w:rFonts w:ascii="Times New Roman" w:hAnsi="Times New Roman" w:cs="Times New Roman"/>
          <w:sz w:val="15"/>
          <w:szCs w:val="16"/>
        </w:rPr>
        <w:tab/>
        <w:t>Mraihi Z, Ben Amar J, Bouacha H, et al. EGFR mutation status in Tunisian non-small-cell lung cancer patients evaluated by mutation-specific immunohistochemistry[J]. BMC PULMONARY MEDICINE, 2018,18.</w:t>
      </w:r>
    </w:p>
    <w:p w14:paraId="3AC8663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[313]</w:t>
      </w:r>
      <w:r w:rsidRPr="00A46EC3">
        <w:rPr>
          <w:rFonts w:ascii="Times New Roman" w:hAnsi="Times New Roman" w:cs="Times New Roman"/>
          <w:sz w:val="15"/>
          <w:szCs w:val="16"/>
        </w:rPr>
        <w:tab/>
        <w:t>Dragonieri S, Pennazza G, Carratu P, et al. Electronic Nose Technology in Respiratory Diseases[J]. LUNG, 2017,195(2):157-165.</w:t>
      </w:r>
    </w:p>
    <w:p w14:paraId="3507286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[314]</w:t>
      </w:r>
      <w:r w:rsidRPr="00A46EC3">
        <w:rPr>
          <w:rFonts w:ascii="Times New Roman" w:hAnsi="Times New Roman" w:cs="Times New Roman"/>
          <w:sz w:val="15"/>
          <w:szCs w:val="16"/>
        </w:rPr>
        <w:tab/>
        <w:t>Lee G, Gardner B K, Elashoff D A, et al. Elevated levels of CXC chemokine connective tissue activating peptide (CTAP)-III in lung cancer patients[J]. AMERICAN JOURNAL OF TRANSLATIONAL RESEARCH, 2011,3(3):226-233.</w:t>
      </w:r>
    </w:p>
    <w:p w14:paraId="6EA59CA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[315]</w:t>
      </w:r>
      <w:r w:rsidRPr="00A46EC3">
        <w:rPr>
          <w:rFonts w:ascii="Times New Roman" w:hAnsi="Times New Roman" w:cs="Times New Roman"/>
          <w:sz w:val="15"/>
          <w:szCs w:val="16"/>
        </w:rPr>
        <w:tab/>
        <w:t>Collins B T. Endobronchial ultrasound fine-needle aspiration biopsy of pulmonary non-small cell carcinoma with subclassification by immunohistochemistry panel[J]. Cancer Cytopathology, 2013,121(3):146-154.</w:t>
      </w:r>
    </w:p>
    <w:p w14:paraId="6277BD6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[316]</w:t>
      </w:r>
      <w:r w:rsidRPr="00A46EC3">
        <w:rPr>
          <w:rFonts w:ascii="Times New Roman" w:hAnsi="Times New Roman" w:cs="Times New Roman"/>
          <w:sz w:val="15"/>
          <w:szCs w:val="16"/>
        </w:rPr>
        <w:tab/>
        <w:t>Shepherd M D, Liu T, Méndez C, et al. Engineered biosynthesis of gilvocarcin analogues with altered deoxyhexopyranose moieties[J]. Applied and Environmental Microbiology, 2011,77(2):435-441.</w:t>
      </w:r>
    </w:p>
    <w:p w14:paraId="26AB347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[317]</w:t>
      </w:r>
      <w:r w:rsidRPr="00A46EC3">
        <w:rPr>
          <w:rFonts w:ascii="Times New Roman" w:hAnsi="Times New Roman" w:cs="Times New Roman"/>
          <w:sz w:val="15"/>
          <w:szCs w:val="16"/>
        </w:rPr>
        <w:tab/>
        <w:t>Yin K S, Naing M M, Khine N, et al. Epidermal growth factor receptor variants in patients from Myanmar with lung adenocarcinoma[J]. ASIAN BIOMEDICINE, 2020,14(2):75-81.</w:t>
      </w:r>
    </w:p>
    <w:p w14:paraId="1107F38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[318]</w:t>
      </w:r>
      <w:r w:rsidRPr="00A46EC3">
        <w:rPr>
          <w:rFonts w:ascii="Times New Roman" w:hAnsi="Times New Roman" w:cs="Times New Roman"/>
          <w:sz w:val="15"/>
          <w:szCs w:val="16"/>
        </w:rPr>
        <w:tab/>
        <w:t>Bulutay P, Bilir E, Yildiz S, et al. Epidermal growth factor receptor-mutated lung adenocarcinoma diagnosed from endometrial polyp metastasis: A case report and literature review[J]. TURKISH JOURNAL OF OBSTETRICS AND GYNECOLOGY, 2022,19(1):81-86.</w:t>
      </w:r>
    </w:p>
    <w:p w14:paraId="79171E8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[319]</w:t>
      </w:r>
      <w:r w:rsidRPr="00A46EC3">
        <w:rPr>
          <w:rFonts w:ascii="Times New Roman" w:hAnsi="Times New Roman" w:cs="Times New Roman"/>
          <w:sz w:val="15"/>
          <w:szCs w:val="16"/>
        </w:rPr>
        <w:tab/>
        <w:t>Wang H, Zhang Y, Wang B, et al. Epithelial-myoepithelial carcinoma of the parotid gland with primary lung cancer: A rare case report[J]. Medicine, 2020,99(40):e22483.</w:t>
      </w:r>
    </w:p>
    <w:p w14:paraId="06FBAEC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[320]</w:t>
      </w:r>
      <w:r w:rsidRPr="00A46EC3">
        <w:rPr>
          <w:rFonts w:ascii="Times New Roman" w:hAnsi="Times New Roman" w:cs="Times New Roman"/>
          <w:sz w:val="15"/>
          <w:szCs w:val="16"/>
        </w:rPr>
        <w:tab/>
        <w:t>Ftanou M. ES15.03 Managing Sleep Difficulties and Cancer[J]. Journal of Thoracic Oncology, 2019,14(10):S52.</w:t>
      </w:r>
    </w:p>
    <w:p w14:paraId="006D2B4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[321]</w:t>
      </w:r>
      <w:r w:rsidRPr="00A46EC3">
        <w:rPr>
          <w:rFonts w:ascii="Times New Roman" w:hAnsi="Times New Roman" w:cs="Times New Roman"/>
          <w:sz w:val="15"/>
          <w:szCs w:val="16"/>
        </w:rPr>
        <w:tab/>
        <w:t>De Ruysscher D, Nakaerts K. ES23.04 Optimal Supportive Care During and After Concurrent Chemoradiotherapy and I/O[J]. Journal of Thoracic Oncology, 2019,14(10):S71.</w:t>
      </w:r>
    </w:p>
    <w:p w14:paraId="772185C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[322]</w:t>
      </w:r>
      <w:r w:rsidRPr="00A46EC3">
        <w:rPr>
          <w:rFonts w:ascii="Times New Roman" w:hAnsi="Times New Roman" w:cs="Times New Roman"/>
          <w:sz w:val="15"/>
          <w:szCs w:val="16"/>
        </w:rPr>
        <w:tab/>
        <w:t>Wang C Y, Xu G, Gao C, et al. Esophageal metastases from primary lung cancer: a case report[J]. JOURNAL OF MEDICAL CASE REPORTS, 2021,15(1).</w:t>
      </w:r>
    </w:p>
    <w:p w14:paraId="5C16E8D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[323]</w:t>
      </w:r>
      <w:r w:rsidRPr="00A46EC3">
        <w:rPr>
          <w:rFonts w:ascii="Times New Roman" w:hAnsi="Times New Roman" w:cs="Times New Roman"/>
          <w:sz w:val="15"/>
          <w:szCs w:val="16"/>
        </w:rPr>
        <w:tab/>
        <w:t>Fusco M, De Angelis R, Senatore G, et al. Estimates of cancer burden in Campania[J]. TUMORI JOURNAL, 2013,99(3):374-381.</w:t>
      </w:r>
    </w:p>
    <w:p w14:paraId="75F007C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[324]</w:t>
      </w:r>
      <w:r w:rsidRPr="00A46EC3">
        <w:rPr>
          <w:rFonts w:ascii="Times New Roman" w:hAnsi="Times New Roman" w:cs="Times New Roman"/>
          <w:sz w:val="15"/>
          <w:szCs w:val="16"/>
        </w:rPr>
        <w:tab/>
        <w:t>Vanderpuye-Orgle J, Erim D, Qian Y, et al. Estimating the Impact of Delayed Access to Oncology Drugs on Patient Outcomes in Canada[J]. ONCOLOGY AND THERAPY, 2022,10(1):195-210.</w:t>
      </w:r>
    </w:p>
    <w:p w14:paraId="14673E8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[325]</w:t>
      </w:r>
      <w:r w:rsidRPr="00A46EC3">
        <w:rPr>
          <w:rFonts w:ascii="Times New Roman" w:hAnsi="Times New Roman" w:cs="Times New Roman"/>
          <w:sz w:val="15"/>
          <w:szCs w:val="16"/>
        </w:rPr>
        <w:tab/>
        <w:t>Ozturk A, Sarihan S, Ercan I, et al. Evaluating Quality of Life and Pulmonary Function of Long-term Survivors of Non-Small Cell Lung Cancer Treated With Radical or Postoperative Radiotherapy[J]. AMERICAN JOURNAL OF CLINICAL ONCOLOGY-CANCER CLINICAL TRIALS, 2009,32(1):65-72.</w:t>
      </w:r>
    </w:p>
    <w:p w14:paraId="57D7785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[326]</w:t>
      </w:r>
      <w:r w:rsidRPr="00A46EC3">
        <w:rPr>
          <w:rFonts w:ascii="Times New Roman" w:hAnsi="Times New Roman" w:cs="Times New Roman"/>
          <w:sz w:val="15"/>
          <w:szCs w:val="16"/>
        </w:rPr>
        <w:tab/>
        <w:t>Myhren-Bennett A R, McDonnell K K, Davis J, et al. EVALUATING SLEEP QUALITY AS A PRELIMINARY OUTCOME OF BREATHE EASIER: A MINDFULNESS-BASED INTERVENTION FOR SURVIVORS OF LUNG CANCER AND FAMILY MEMBERS (DYADS)[J]. ONCOLOGY NURSING FORUM, 2020,47(2).</w:t>
      </w:r>
    </w:p>
    <w:p w14:paraId="0031A37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[327]</w:t>
      </w:r>
      <w:r w:rsidRPr="00A46EC3">
        <w:rPr>
          <w:rFonts w:ascii="Times New Roman" w:hAnsi="Times New Roman" w:cs="Times New Roman"/>
          <w:sz w:val="15"/>
          <w:szCs w:val="16"/>
        </w:rPr>
        <w:tab/>
        <w:t>Weiss M M, Harmange J C, Polverino A J, et al. Evaluation of a series of naphthamides as potent, orally active vascular endothelial growth factor receptor-2 tyrosine kinase inhibitors[J]. JOURNAL OF MEDICINAL CHEMISTRY, 2008,51(6):1668-1680.</w:t>
      </w:r>
    </w:p>
    <w:p w14:paraId="0B59B71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[328]</w:t>
      </w:r>
      <w:r w:rsidRPr="00A46EC3">
        <w:rPr>
          <w:rFonts w:ascii="Times New Roman" w:hAnsi="Times New Roman" w:cs="Times New Roman"/>
          <w:sz w:val="15"/>
          <w:szCs w:val="16"/>
        </w:rPr>
        <w:tab/>
        <w:t>Whithaus K, Fukuoka J, Prihoda T J, et al. Evaluation of Napsin A, Cytokeratin 5/6, p63, and Thyroid Transcription Factor 1 in Adenocarcinoma Versus Squamous Cell Carcinoma of the Lung[J]. ARCHIVES OF PATHOLOGY &amp; LABORATORY MEDICINE, 2012,136(2):155-162.</w:t>
      </w:r>
    </w:p>
    <w:p w14:paraId="0BD2E96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[329]</w:t>
      </w:r>
      <w:r w:rsidRPr="00A46EC3">
        <w:rPr>
          <w:rFonts w:ascii="Times New Roman" w:hAnsi="Times New Roman" w:cs="Times New Roman"/>
          <w:sz w:val="15"/>
          <w:szCs w:val="16"/>
        </w:rPr>
        <w:tab/>
        <w:t>Zhang C, Schmidt L A, Hatanaka K, et al. Evaluation of Napsin A, TTF-1, p63, p40, and CK5/6 Immunohistochemical Stains in Pulmonary Neuroendocrine Tumors[J]. AMERICAN JOURNAL OF CLINICAL PATHOLOGY, 2014,142(3):320-324.</w:t>
      </w:r>
    </w:p>
    <w:p w14:paraId="3550945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[330]</w:t>
      </w:r>
      <w:r w:rsidRPr="00A46EC3">
        <w:rPr>
          <w:rFonts w:ascii="Times New Roman" w:hAnsi="Times New Roman" w:cs="Times New Roman"/>
          <w:sz w:val="15"/>
          <w:szCs w:val="16"/>
        </w:rPr>
        <w:tab/>
        <w:t xml:space="preserve">Zhang C, Schmidt L A, Hatanaka K, et al. Evaluation of Napsin A, TTF-1, p63, p40, and CK5/6 Immunohistochemical Stains in </w:t>
      </w:r>
      <w:r w:rsidRPr="00A46EC3">
        <w:rPr>
          <w:rFonts w:ascii="Times New Roman" w:hAnsi="Times New Roman" w:cs="Times New Roman"/>
          <w:sz w:val="15"/>
          <w:szCs w:val="16"/>
        </w:rPr>
        <w:lastRenderedPageBreak/>
        <w:t>Pulmonary Neuroendocrine Tumors[J]. AMERICAN JOURNAL OF CLINICAL PATHOLOGY, 2014,142(3):320-324.</w:t>
      </w:r>
    </w:p>
    <w:p w14:paraId="6F576AD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[331]</w:t>
      </w:r>
      <w:r w:rsidRPr="00A46EC3">
        <w:rPr>
          <w:rFonts w:ascii="Times New Roman" w:hAnsi="Times New Roman" w:cs="Times New Roman"/>
          <w:sz w:val="15"/>
          <w:szCs w:val="16"/>
        </w:rPr>
        <w:tab/>
        <w:t>Zhang C, Schmidt L A, Hatanaka K, et al. Evaluation of Napsin A, TTF-1, p63, p40, and CK5/6 Immunohistochemical Stains in Pulmonary Neuroendocrine Tumors[J]. American Journal of Clinical Pathology, 2014,142(3):320-324.</w:t>
      </w:r>
    </w:p>
    <w:p w14:paraId="07AB2EA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[332]</w:t>
      </w:r>
      <w:r w:rsidRPr="00A46EC3">
        <w:rPr>
          <w:rFonts w:ascii="Times New Roman" w:hAnsi="Times New Roman" w:cs="Times New Roman"/>
          <w:sz w:val="15"/>
          <w:szCs w:val="16"/>
        </w:rPr>
        <w:tab/>
        <w:t>Sunnetcioglu A, Alp H H, Sertogullarindan B, et al. Evaluation of Oxidative Damage and Antioxidant Mechanisms in COPD, Lung Cancer, and Obstructive Sleep Apnea Syndrome[J]. RESPIRATORY CARE, 2016,61(2):205-211.</w:t>
      </w:r>
    </w:p>
    <w:p w14:paraId="4D2A518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[333]</w:t>
      </w:r>
      <w:r w:rsidRPr="00A46EC3">
        <w:rPr>
          <w:rFonts w:ascii="Times New Roman" w:hAnsi="Times New Roman" w:cs="Times New Roman"/>
          <w:sz w:val="15"/>
          <w:szCs w:val="16"/>
        </w:rPr>
        <w:tab/>
        <w:t>Imai Y, Imai K, Kimura T, et al. Evaluation of postoperative pregabalin for attenuation of postoperative shoulder pain after thoracotomy in patients with lung cancer, a preliminary result[J]. General Thoracic and Cardiovascular Surgery, 2014.</w:t>
      </w:r>
    </w:p>
    <w:p w14:paraId="6B86881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[334]</w:t>
      </w:r>
      <w:r w:rsidRPr="00A46EC3">
        <w:rPr>
          <w:rFonts w:ascii="Times New Roman" w:hAnsi="Times New Roman" w:cs="Times New Roman"/>
          <w:sz w:val="15"/>
          <w:szCs w:val="16"/>
        </w:rPr>
        <w:tab/>
        <w:t>Guo D, Liu J, Li Y, et al. Evaluation of predictive values of naples prognostic score in patients with unresectable stage iii non-small cell lung cancer[J]. Journal of Inflammation Research, 2021,14:6129-6141.</w:t>
      </w:r>
    </w:p>
    <w:p w14:paraId="2320220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[335]</w:t>
      </w:r>
      <w:r w:rsidRPr="00A46EC3">
        <w:rPr>
          <w:rFonts w:ascii="Times New Roman" w:hAnsi="Times New Roman" w:cs="Times New Roman"/>
          <w:sz w:val="15"/>
          <w:szCs w:val="16"/>
        </w:rPr>
        <w:tab/>
        <w:t>Cerri M F, Rezende L, Paes M F, et al. Evaluation of relative expression of SLC34A2/NaPi-IIb in lung cancer cell lines treated with estrogen and PKC and PKA pathway modulators[J]. CANCER RESEARCH, 2014,74(19).</w:t>
      </w:r>
    </w:p>
    <w:p w14:paraId="22C6B65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[336]</w:t>
      </w:r>
      <w:r w:rsidRPr="00A46EC3">
        <w:rPr>
          <w:rFonts w:ascii="Times New Roman" w:hAnsi="Times New Roman" w:cs="Times New Roman"/>
          <w:sz w:val="15"/>
          <w:szCs w:val="16"/>
        </w:rPr>
        <w:tab/>
        <w:t>Wang J, Zhou B Y, Lian C L, et al. Evaluation of Subjective Sleep Disturbances in Cancer Patients: A Cross-Sectional Study in a Radiotherapy Department[J]. FRONTIERS IN PSYCHIATRY, 2021,12.</w:t>
      </w:r>
    </w:p>
    <w:p w14:paraId="3C4D35B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[337]</w:t>
      </w:r>
      <w:r w:rsidRPr="00A46EC3">
        <w:rPr>
          <w:rFonts w:ascii="Times New Roman" w:hAnsi="Times New Roman" w:cs="Times New Roman"/>
          <w:sz w:val="15"/>
          <w:szCs w:val="16"/>
        </w:rPr>
        <w:tab/>
        <w:t>Singh B, Spence R, Steele M L, et al. Exercise for Individuals With Lung Cancer: A Systematic Review and Meta-Analysis of Adverse Events, Feasibility, and Effectiveness[J]. SEMINARS IN ONCOLOGY NURSING, 2020,36(5).</w:t>
      </w:r>
    </w:p>
    <w:p w14:paraId="791283B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[338]</w:t>
      </w:r>
      <w:r w:rsidRPr="00A46EC3">
        <w:rPr>
          <w:rFonts w:ascii="Times New Roman" w:hAnsi="Times New Roman" w:cs="Times New Roman"/>
          <w:sz w:val="15"/>
          <w:szCs w:val="16"/>
        </w:rPr>
        <w:tab/>
        <w:t>Khan S, Ali S, Muhammad. Exhaustive Review on Lung Cancers: Novel Technologies[J]. CURRENT MEDICAL IMAGING, 2019,15(9):873-883.</w:t>
      </w:r>
    </w:p>
    <w:p w14:paraId="56542CA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[339]</w:t>
      </w:r>
      <w:r w:rsidRPr="00A46EC3">
        <w:rPr>
          <w:rFonts w:ascii="Times New Roman" w:hAnsi="Times New Roman" w:cs="Times New Roman"/>
          <w:sz w:val="15"/>
          <w:szCs w:val="16"/>
        </w:rPr>
        <w:tab/>
        <w:t>Khan S, Ali S, Muhammad. Exhaustive Review on Lung Cancers: Novel Technologies[J]. Curr Med Imaging Rev, 2019,15(9):873-883.</w:t>
      </w:r>
    </w:p>
    <w:p w14:paraId="76427BA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[340]</w:t>
      </w:r>
      <w:r w:rsidRPr="00A46EC3">
        <w:rPr>
          <w:rFonts w:ascii="Times New Roman" w:hAnsi="Times New Roman" w:cs="Times New Roman"/>
          <w:sz w:val="15"/>
          <w:szCs w:val="16"/>
        </w:rPr>
        <w:tab/>
        <w:t>Mao R Q, Liu M, Shu X F, et al. Expanding the Immunophenotype Spectrum of SMARCA4-Deficient Non-Small Cell Lung Carcinomas: A Case Series with Neuroendocrine Markers Expression[J]. INTERNATIONAL JOURNAL OF SURGICAL PATHOLOGY, 2022,30(3):251-259.</w:t>
      </w:r>
    </w:p>
    <w:p w14:paraId="6F8EA63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[341]</w:t>
      </w:r>
      <w:r w:rsidRPr="00A46EC3">
        <w:rPr>
          <w:rFonts w:ascii="Times New Roman" w:hAnsi="Times New Roman" w:cs="Times New Roman"/>
          <w:sz w:val="15"/>
          <w:szCs w:val="16"/>
        </w:rPr>
        <w:tab/>
        <w:t>Kakinuma R, Nishiwaki Y, Yano H, et al. Experience with psychotropic agents Pyrethia and Contomin in the terminal care of lung cancer patients[J]. Gan no rinsho. Japan journal of cancer clinics, 1984,30(4):344-348.</w:t>
      </w:r>
    </w:p>
    <w:p w14:paraId="4E8B38D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[342]</w:t>
      </w:r>
      <w:r w:rsidRPr="00A46EC3">
        <w:rPr>
          <w:rFonts w:ascii="Times New Roman" w:hAnsi="Times New Roman" w:cs="Times New Roman"/>
          <w:sz w:val="15"/>
          <w:szCs w:val="16"/>
        </w:rPr>
        <w:tab/>
        <w:t>Dickerson S S, Abbu S E, Gothard S, et al. Experiences of Patients With Advanced Lung Cancer: Being Resigned to Sleep-Wake  Disturbances While Maintaining Hope for Optimal Treatment Outcomes[J]. Cancer Nurs, 2015,38(5):358-365.</w:t>
      </w:r>
    </w:p>
    <w:p w14:paraId="4E1148A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[343]</w:t>
      </w:r>
      <w:r w:rsidRPr="00A46EC3">
        <w:rPr>
          <w:rFonts w:ascii="Times New Roman" w:hAnsi="Times New Roman" w:cs="Times New Roman"/>
          <w:sz w:val="15"/>
          <w:szCs w:val="16"/>
        </w:rPr>
        <w:tab/>
        <w:t>Wise J, Salazar-Gonzalez R A, Habil M R, et al. Expression of arylamine N-acetyltransferase 2 activity in immortalized human bronchial epithelial cells[J]. TOXICOLOGY AND APPLIED PHARMACOLOGY, 2022,442.</w:t>
      </w:r>
    </w:p>
    <w:p w14:paraId="081C3A3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[344]</w:t>
      </w:r>
      <w:r w:rsidRPr="00A46EC3">
        <w:rPr>
          <w:rFonts w:ascii="Times New Roman" w:hAnsi="Times New Roman" w:cs="Times New Roman"/>
          <w:sz w:val="15"/>
          <w:szCs w:val="16"/>
        </w:rPr>
        <w:tab/>
        <w:t>Gridelli C, Gallo C, Ceribelli A, et al. Factorial phase III randomised trial of rofecoxib and prolonged constant infusion of gemcitabine in advanced non-small-cell lung cancer: the GEmcitabine-COxib in NSCLC (GECO) study[J]. LANCET ONCOLOGY, 2007,8(6):500-512.</w:t>
      </w:r>
    </w:p>
    <w:p w14:paraId="3DF2B8E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[345]</w:t>
      </w:r>
      <w:r w:rsidRPr="00A46EC3">
        <w:rPr>
          <w:rFonts w:ascii="Times New Roman" w:hAnsi="Times New Roman" w:cs="Times New Roman"/>
          <w:sz w:val="15"/>
          <w:szCs w:val="16"/>
        </w:rPr>
        <w:tab/>
        <w:t>Takemura N, Ho M H, Cheung D, et al. Factors associated with perceived cognitive impairment in patients with advanced lung cancer: a cross-sectional analysis[J]. SUPPORTIVE CARE IN CANCER, 2022,30(11):9607-9614.</w:t>
      </w:r>
    </w:p>
    <w:p w14:paraId="23AD77F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[346]</w:t>
      </w:r>
      <w:r w:rsidRPr="00A46EC3">
        <w:rPr>
          <w:rFonts w:ascii="Times New Roman" w:hAnsi="Times New Roman" w:cs="Times New Roman"/>
          <w:sz w:val="15"/>
          <w:szCs w:val="16"/>
        </w:rPr>
        <w:tab/>
        <w:t>Lin H H, Chen K H, Chiu C H, et al. Factors related to quality of life after video-assisted thoracoscopic surgery in patients with stage I adenocarcinoma lung cancer: A longitudinal study[J]. EUROPEAN JOURNAL OF ONCOLOGY NURSING, 2022,61.</w:t>
      </w:r>
    </w:p>
    <w:p w14:paraId="50DF77E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[347]</w:t>
      </w:r>
      <w:r w:rsidRPr="00A46EC3">
        <w:rPr>
          <w:rFonts w:ascii="Times New Roman" w:hAnsi="Times New Roman" w:cs="Times New Roman"/>
          <w:sz w:val="15"/>
          <w:szCs w:val="16"/>
        </w:rPr>
        <w:tab/>
        <w:t>Lin H H, Chen K H, Chiu C H, et al. Factors related to quality of life after video-assisted thoracoscopic surgery in patients with stage I adenocarcinoma lung cancer: A longitudinal study[J]. European journal of oncology nursing : the official journal of European Oncology Nursing Society, 2022,61:102225.</w:t>
      </w:r>
    </w:p>
    <w:p w14:paraId="28087FF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[348]</w:t>
      </w:r>
      <w:r w:rsidRPr="00A46EC3">
        <w:rPr>
          <w:rFonts w:ascii="Times New Roman" w:hAnsi="Times New Roman" w:cs="Times New Roman"/>
          <w:sz w:val="15"/>
          <w:szCs w:val="16"/>
        </w:rPr>
        <w:tab/>
        <w:t>Charles C, Boinon D, Fasse L, et al. Feasibility of a self-screening for insomnia and acceptability of an online targeted video-based cognitive behavioral program in cancer outpatients: SLEEP-4-ALL-1 study design[J]. Annals of Oncology, 2019,30:i71.</w:t>
      </w:r>
    </w:p>
    <w:p w14:paraId="6922CBE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[349]</w:t>
      </w:r>
      <w:r w:rsidRPr="00A46EC3">
        <w:rPr>
          <w:rFonts w:ascii="Times New Roman" w:hAnsi="Times New Roman" w:cs="Times New Roman"/>
          <w:sz w:val="15"/>
          <w:szCs w:val="16"/>
        </w:rPr>
        <w:tab/>
        <w:t>Chernin T. First in new class for insomnia[J]. Drug Topics, 2004,148(21).</w:t>
      </w:r>
    </w:p>
    <w:p w14:paraId="76F613B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[350]</w:t>
      </w:r>
      <w:r w:rsidRPr="00A46EC3">
        <w:rPr>
          <w:rFonts w:ascii="Times New Roman" w:hAnsi="Times New Roman" w:cs="Times New Roman"/>
          <w:sz w:val="15"/>
          <w:szCs w:val="16"/>
        </w:rPr>
        <w:tab/>
        <w:t>Hakkarainen R, Partonen T, Haukka J, et al. Food and nutrient intake in relation to mental wellbeing[J]. Nutrition Journal, 2004,3.</w:t>
      </w:r>
    </w:p>
    <w:p w14:paraId="595F64C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[351]</w:t>
      </w:r>
      <w:r w:rsidRPr="00A46EC3">
        <w:rPr>
          <w:rFonts w:ascii="Times New Roman" w:hAnsi="Times New Roman" w:cs="Times New Roman"/>
          <w:sz w:val="15"/>
          <w:szCs w:val="16"/>
        </w:rPr>
        <w:tab/>
        <w:t>Hakkarainen R, Partonen T, Haukka J, et al. Food and nutrient intake in relation to mental wellbeing[J]. NUTRITION JOURNAL, 2004,3.</w:t>
      </w:r>
    </w:p>
    <w:p w14:paraId="3BA994D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[352]</w:t>
      </w:r>
      <w:r w:rsidRPr="00A46EC3">
        <w:rPr>
          <w:rFonts w:ascii="Times New Roman" w:hAnsi="Times New Roman" w:cs="Times New Roman"/>
          <w:sz w:val="15"/>
          <w:szCs w:val="16"/>
        </w:rPr>
        <w:tab/>
        <w:t>Nakamura Y, Mukai M, Hiraiwa S, et al. Free-floating cancer cells in lymph node sinuses of hilar lymph node-positive patients with non-small cell lung cancer[J]. MOLECULAR MEDICINE REPORTS, 2018,18(1):1081-1087.</w:t>
      </w:r>
    </w:p>
    <w:p w14:paraId="73BFA33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[353]</w:t>
      </w:r>
      <w:r w:rsidRPr="00A46EC3">
        <w:rPr>
          <w:rFonts w:ascii="Times New Roman" w:hAnsi="Times New Roman" w:cs="Times New Roman"/>
          <w:sz w:val="15"/>
          <w:szCs w:val="16"/>
        </w:rPr>
        <w:tab/>
        <w:t>Shimohata T, Ozawa T, Nakayama H, et al. Frequency of nocturnal sudden death in patients with multiple system atrophy[J]. Journal of Neurology, 2008,255(10):1483-1485.</w:t>
      </w:r>
    </w:p>
    <w:p w14:paraId="19E56E2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[354]</w:t>
      </w:r>
      <w:r w:rsidRPr="00A46EC3">
        <w:rPr>
          <w:rFonts w:ascii="Times New Roman" w:hAnsi="Times New Roman" w:cs="Times New Roman"/>
          <w:sz w:val="15"/>
          <w:szCs w:val="16"/>
        </w:rPr>
        <w:tab/>
        <w:t>Shimohata T, Ozawa T, Nakayama H, et al. Frequency of nocturnal sudden death in patients with multiple system atrophy[J]. JOURNAL OF NEUROLOGY, 2008,255(10):1483-1485.</w:t>
      </w:r>
    </w:p>
    <w:p w14:paraId="11BF29F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[355]</w:t>
      </w:r>
      <w:r w:rsidRPr="00A46EC3">
        <w:rPr>
          <w:rFonts w:ascii="Times New Roman" w:hAnsi="Times New Roman" w:cs="Times New Roman"/>
          <w:sz w:val="15"/>
          <w:szCs w:val="16"/>
        </w:rPr>
        <w:tab/>
        <w:t>Fodeh S J, Lazenby M, Bai M, et al. Functional impairments as symptoms in the symptom cluster analysis of patients newly diagnosed with advanced cancer[J]. Journal of Pain and Symptom Management, 2013,46(4):500-510.</w:t>
      </w:r>
    </w:p>
    <w:p w14:paraId="6DBA3FE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[356]</w:t>
      </w:r>
      <w:r w:rsidRPr="00A46EC3">
        <w:rPr>
          <w:rFonts w:ascii="Times New Roman" w:hAnsi="Times New Roman" w:cs="Times New Roman"/>
          <w:sz w:val="15"/>
          <w:szCs w:val="16"/>
        </w:rPr>
        <w:tab/>
        <w:t>Zhang L, Tatsuno T, Hasegawa I, et al. Furanonaphthoquinones from Tabebuia avellanedae induce cell cycle arrest and apoptosis in the human non-small cell lung cancer cell line A549[J]. PHYTOCHEMISTRY LETTERS, 2015,11:9-17.</w:t>
      </w:r>
    </w:p>
    <w:p w14:paraId="1D33345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[357]</w:t>
      </w:r>
      <w:r w:rsidRPr="00A46EC3">
        <w:rPr>
          <w:rFonts w:ascii="Times New Roman" w:hAnsi="Times New Roman" w:cs="Times New Roman"/>
          <w:sz w:val="15"/>
          <w:szCs w:val="16"/>
        </w:rPr>
        <w:tab/>
        <w:t>Ghanimeh M A, Bourbia A, Sadeddin E, et al. Gastric and breast metastasis from lung adenocarcinoma: A case report[J]. American Journal of Gastroenterology, 2015,110:S511.</w:t>
      </w:r>
    </w:p>
    <w:p w14:paraId="506C1EA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[358]</w:t>
      </w:r>
      <w:r w:rsidRPr="00A46EC3">
        <w:rPr>
          <w:rFonts w:ascii="Times New Roman" w:hAnsi="Times New Roman" w:cs="Times New Roman"/>
          <w:sz w:val="15"/>
          <w:szCs w:val="16"/>
        </w:rPr>
        <w:tab/>
        <w:t>Kim M J, Hong J H, Park E S, et al. Gastric metastasis from primary lung adenocarcinoma mimicking primary gastric cancer[J]. World Journal of Gastrointestinal Oncology, 2015,7(3):12-16.</w:t>
      </w:r>
    </w:p>
    <w:p w14:paraId="5EE11B8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[359]</w:t>
      </w:r>
      <w:r w:rsidRPr="00A46EC3">
        <w:rPr>
          <w:rFonts w:ascii="Times New Roman" w:hAnsi="Times New Roman" w:cs="Times New Roman"/>
          <w:sz w:val="15"/>
          <w:szCs w:val="16"/>
        </w:rPr>
        <w:tab/>
        <w:t>Kim M J, Hong J H, Park E S, et al. Gastric metastasis from primary lung adenocarcinoma mimicking primary gastric cancer[J]. WORLD JOURNAL OF GASTROINTESTINAL ONCOLOGY, 2015,7(3).</w:t>
      </w:r>
    </w:p>
    <w:p w14:paraId="7CEAC81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[360]</w:t>
      </w:r>
      <w:r w:rsidRPr="00A46EC3">
        <w:rPr>
          <w:rFonts w:ascii="Times New Roman" w:hAnsi="Times New Roman" w:cs="Times New Roman"/>
          <w:sz w:val="15"/>
          <w:szCs w:val="16"/>
        </w:rPr>
        <w:tab/>
        <w:t>Zhu M J, Shu J C, Liu X Y, et al. Gastrointestinal hemorrhage caused by duodenal metastasis from a primary lung adenocarcinoma: A case report[J]. MOLECULAR AND CLINICAL ONCOLOGY, 2021,14(3).</w:t>
      </w:r>
    </w:p>
    <w:p w14:paraId="560BDCD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[361]</w:t>
      </w:r>
      <w:r w:rsidRPr="00A46EC3">
        <w:rPr>
          <w:rFonts w:ascii="Times New Roman" w:hAnsi="Times New Roman" w:cs="Times New Roman"/>
          <w:sz w:val="15"/>
          <w:szCs w:val="16"/>
        </w:rPr>
        <w:tab/>
        <w:t>Schultz H, Marwitz S, Baron-Luhr B, et al. Generation and evaluation of a monoclonal antibody, designated MAdL, as a new specific marker for adenocarcinomas of the lung[J]. BRITISH JOURNAL OF CANCER, 2011,105(5):673-681.</w:t>
      </w:r>
    </w:p>
    <w:p w14:paraId="2024424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[362]</w:t>
      </w:r>
      <w:r w:rsidRPr="00A46EC3">
        <w:rPr>
          <w:rFonts w:ascii="Times New Roman" w:hAnsi="Times New Roman" w:cs="Times New Roman"/>
          <w:sz w:val="15"/>
          <w:szCs w:val="16"/>
        </w:rPr>
        <w:tab/>
        <w:t>Shen J, Zhou H, Liu J, et al. Genetic Liability to Insomnia and Lung Cancer Risk: A Mendelian Randomization  Analysis[J]. Front Genet, 2021,12:756908.</w:t>
      </w:r>
    </w:p>
    <w:p w14:paraId="2A0F88A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[363]</w:t>
      </w:r>
      <w:r w:rsidRPr="00A46EC3">
        <w:rPr>
          <w:rFonts w:ascii="Times New Roman" w:hAnsi="Times New Roman" w:cs="Times New Roman"/>
          <w:sz w:val="15"/>
          <w:szCs w:val="16"/>
        </w:rPr>
        <w:tab/>
        <w:t>Shen J, Zhou H, Liu J, et al. Genetic Liability to Insomnia and Lung Cancer Risk: A Mendelian Randomization Analysis[J]. Frontiers in Genetics, 2021,12.</w:t>
      </w:r>
    </w:p>
    <w:p w14:paraId="30F9D62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[364]</w:t>
      </w:r>
      <w:r w:rsidRPr="00A46EC3">
        <w:rPr>
          <w:rFonts w:ascii="Times New Roman" w:hAnsi="Times New Roman" w:cs="Times New Roman"/>
          <w:sz w:val="15"/>
          <w:szCs w:val="16"/>
        </w:rPr>
        <w:tab/>
        <w:t>Yuan S, Xiong Y, Michaelsson M, et al. Genetically predicted education attainment in relation to somatic and mental health[J]. SCIENTIFIC REPORTS, 2021,11(1).</w:t>
      </w:r>
    </w:p>
    <w:p w14:paraId="7B99FA3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[365]</w:t>
      </w:r>
      <w:r w:rsidRPr="00A46EC3">
        <w:rPr>
          <w:rFonts w:ascii="Times New Roman" w:hAnsi="Times New Roman" w:cs="Times New Roman"/>
          <w:sz w:val="15"/>
          <w:szCs w:val="16"/>
        </w:rPr>
        <w:tab/>
        <w:t>Yuan S, Xiong Y, Michaëlsson M, et al. Genetically predicted education attainment in relation to somatic and mental health[J]. Scientific reports, 2021,11(1):4296.</w:t>
      </w:r>
    </w:p>
    <w:p w14:paraId="5D223FC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[366]</w:t>
      </w:r>
      <w:r w:rsidRPr="00A46EC3">
        <w:rPr>
          <w:rFonts w:ascii="Times New Roman" w:hAnsi="Times New Roman" w:cs="Times New Roman"/>
          <w:sz w:val="15"/>
          <w:szCs w:val="16"/>
        </w:rPr>
        <w:tab/>
        <w:t>Huo Z Y, Ge F, Li C C, et al. Genetically predicted insomnia and lung cancer risk: a Mendelian randomization study[J]. SLEEP MEDICINE, 2021,87:183-190.</w:t>
      </w:r>
    </w:p>
    <w:p w14:paraId="05F620C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[367]</w:t>
      </w:r>
      <w:r w:rsidRPr="00A46EC3">
        <w:rPr>
          <w:rFonts w:ascii="Times New Roman" w:hAnsi="Times New Roman" w:cs="Times New Roman"/>
          <w:sz w:val="15"/>
          <w:szCs w:val="16"/>
        </w:rPr>
        <w:tab/>
        <w:t>Huo Z, Ge F, Li C, et al. Genetically predicted insomnia and lung cancer risk: a Mendelian randomization study[J]. Sleep Medicine, 2021,87:183-190.</w:t>
      </w:r>
    </w:p>
    <w:p w14:paraId="4E54E19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[368]</w:t>
      </w:r>
      <w:r w:rsidRPr="00A46EC3">
        <w:rPr>
          <w:rFonts w:ascii="Times New Roman" w:hAnsi="Times New Roman" w:cs="Times New Roman"/>
          <w:sz w:val="15"/>
          <w:szCs w:val="16"/>
        </w:rPr>
        <w:tab/>
        <w:t>Chan E D, Welsh C H. Geriatric respiratory medicine.[J]. Chest, 1998,114(6):1704-1733.</w:t>
      </w:r>
    </w:p>
    <w:p w14:paraId="2960240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[369]</w:t>
      </w:r>
      <w:r w:rsidRPr="00A46EC3">
        <w:rPr>
          <w:rFonts w:ascii="Times New Roman" w:hAnsi="Times New Roman" w:cs="Times New Roman"/>
          <w:sz w:val="15"/>
          <w:szCs w:val="16"/>
        </w:rPr>
        <w:tab/>
        <w:t>Fioravanzo A, Simbolo M, Giampiccolo D, et al. Glioblastoma with carcinomatous differentiation or tumour-totumour metastasis?[J]. Virchows Archiv, 2019,475:S379-S380.</w:t>
      </w:r>
    </w:p>
    <w:p w14:paraId="6852A17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[370]</w:t>
      </w:r>
      <w:r w:rsidRPr="00A46EC3">
        <w:rPr>
          <w:rFonts w:ascii="Times New Roman" w:hAnsi="Times New Roman" w:cs="Times New Roman"/>
          <w:sz w:val="15"/>
          <w:szCs w:val="16"/>
        </w:rPr>
        <w:tab/>
        <w:t>Li Q K, Shah P, Li Y, et al. Glycoproteomic Analysis of Bronchoalveolar Lavage (BAL) Fluid Identifies Tumor-Associated Glycoproteins from Lung Adenocarcinonna[J]. JOURNAL OF PROTEOME RESEARCH, 2013,12(8):3689-3696.</w:t>
      </w:r>
    </w:p>
    <w:p w14:paraId="45084CC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[371]</w:t>
      </w:r>
      <w:r w:rsidRPr="00A46EC3">
        <w:rPr>
          <w:rFonts w:ascii="Times New Roman" w:hAnsi="Times New Roman" w:cs="Times New Roman"/>
          <w:sz w:val="15"/>
          <w:szCs w:val="16"/>
        </w:rPr>
        <w:tab/>
        <w:t>Kai Y, Amatya V J, Kushitani K, et al. Glypican-1 is a novel immunohistochemical marker to differentiate poorly differentiated squamous cell carcinoma from solid predominant adenocarcinoma of the lung[J]. TRANSLATIONAL LUNG CANCER RESEARCH, 2021,10(2):766.</w:t>
      </w:r>
    </w:p>
    <w:p w14:paraId="6A76819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[372]</w:t>
      </w:r>
      <w:r w:rsidRPr="00A46EC3">
        <w:rPr>
          <w:rFonts w:ascii="Times New Roman" w:hAnsi="Times New Roman" w:cs="Times New Roman"/>
          <w:sz w:val="15"/>
          <w:szCs w:val="16"/>
        </w:rPr>
        <w:tab/>
        <w:t>Filippini T, Malavolti M, Borrelli F, et al. Green tea (Camellia sinensis) for the prevention of cancer[J]. Cochrane Database of Systematic Reviews, 2020(3).</w:t>
      </w:r>
    </w:p>
    <w:p w14:paraId="5F56CED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[373]</w:t>
      </w:r>
      <w:r w:rsidRPr="00A46EC3">
        <w:rPr>
          <w:rFonts w:ascii="Times New Roman" w:hAnsi="Times New Roman" w:cs="Times New Roman"/>
          <w:sz w:val="15"/>
          <w:szCs w:val="16"/>
        </w:rPr>
        <w:tab/>
        <w:t>Filippini T, Malavolti M, Borrelli F, et al. Green tea (Camellia sinensis) for the prevention of cancer[J]. Cochrane Database of Systematic Reviews, 2020,2020(3).</w:t>
      </w:r>
    </w:p>
    <w:p w14:paraId="20498BB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[374]</w:t>
      </w:r>
      <w:r w:rsidRPr="00A46EC3">
        <w:rPr>
          <w:rFonts w:ascii="Times New Roman" w:hAnsi="Times New Roman" w:cs="Times New Roman"/>
          <w:sz w:val="15"/>
          <w:szCs w:val="16"/>
        </w:rPr>
        <w:tab/>
        <w:t>Beattie V. Guideline for telephone follow up for patients undergoing thoracic surgery[J]. Lung Cancer, 2014,83:S75.</w:t>
      </w:r>
    </w:p>
    <w:p w14:paraId="40817FC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[375]</w:t>
      </w:r>
      <w:r w:rsidRPr="00A46EC3">
        <w:rPr>
          <w:rFonts w:ascii="Times New Roman" w:hAnsi="Times New Roman" w:cs="Times New Roman"/>
          <w:sz w:val="15"/>
          <w:szCs w:val="16"/>
        </w:rPr>
        <w:tab/>
        <w:t>Montella M, Gridelli C, Crispo A, et al. Has lung cancer in the elderly different characteristics at presentation?[J]. ONCOLOGY REPORTS, 2002,9(5):1093-1096.</w:t>
      </w:r>
    </w:p>
    <w:p w14:paraId="4310247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[376]</w:t>
      </w:r>
      <w:r w:rsidRPr="00A46EC3">
        <w:rPr>
          <w:rFonts w:ascii="Times New Roman" w:hAnsi="Times New Roman" w:cs="Times New Roman"/>
          <w:sz w:val="15"/>
          <w:szCs w:val="16"/>
        </w:rPr>
        <w:tab/>
        <w:t>Hollister L E. Health aspects of cannabis[J]. Pharmacological Reviews, 1986,38(1):1-20.</w:t>
      </w:r>
    </w:p>
    <w:p w14:paraId="5D5429B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[377]</w:t>
      </w:r>
      <w:r w:rsidRPr="00A46EC3">
        <w:rPr>
          <w:rFonts w:ascii="Times New Roman" w:hAnsi="Times New Roman" w:cs="Times New Roman"/>
          <w:sz w:val="15"/>
          <w:szCs w:val="16"/>
        </w:rPr>
        <w:tab/>
        <w:t>Witlox W, Ramaekers B, Joore M A, et al. Health-related quality of life after prophylactic cranial irradiation for stage III non-small cell lung cancer patients: results from the NVALT-11/DLCRG-02 phase III study[J]. 2020,144:65-71.</w:t>
      </w:r>
    </w:p>
    <w:p w14:paraId="00D16A0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[378]</w:t>
      </w:r>
      <w:r w:rsidRPr="00A46EC3">
        <w:rPr>
          <w:rFonts w:ascii="Times New Roman" w:hAnsi="Times New Roman" w:cs="Times New Roman"/>
          <w:sz w:val="15"/>
          <w:szCs w:val="16"/>
        </w:rPr>
        <w:tab/>
        <w:t>Botello-Manilla A E, Lopez-Sanchez G N, Chavez-Tapia N C, et al. Hepatic steatosis and respiratory diseases: a new panorama[J]. ANNALS OF HEPATOLOGY, 2021,24.</w:t>
      </w:r>
    </w:p>
    <w:p w14:paraId="7CDDAE3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[379]</w:t>
      </w:r>
      <w:r w:rsidRPr="00A46EC3">
        <w:rPr>
          <w:rFonts w:ascii="Times New Roman" w:hAnsi="Times New Roman" w:cs="Times New Roman"/>
          <w:sz w:val="15"/>
          <w:szCs w:val="16"/>
        </w:rPr>
        <w:tab/>
        <w:t>Barbareschi M, Cantaloni C, Del Vescovo V, et al. Heterogeneity of Large Cell Carcinoma of the Lung An Immunophenotypic and miRNA-Based Analysis[J]. AMERICAN JOURNAL OF CLINICAL PATHOLOGY, 2011,136(5):773-782.</w:t>
      </w:r>
    </w:p>
    <w:p w14:paraId="5F7150B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[380]</w:t>
      </w:r>
      <w:r w:rsidRPr="00A46EC3">
        <w:rPr>
          <w:rFonts w:ascii="Times New Roman" w:hAnsi="Times New Roman" w:cs="Times New Roman"/>
          <w:sz w:val="15"/>
          <w:szCs w:val="16"/>
        </w:rPr>
        <w:tab/>
        <w:t>Barbareschi M, Cantaloni C, Del Vescovo V, et al. Heterogeneity of large cell carcinoma of the lung: An immunophenotypic and miRNA-based analysis[J]. Virchows Archiv, 2011,459:S53-S54.</w:t>
      </w:r>
    </w:p>
    <w:p w14:paraId="1933697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[381]</w:t>
      </w:r>
      <w:r w:rsidRPr="00A46EC3">
        <w:rPr>
          <w:rFonts w:ascii="Times New Roman" w:hAnsi="Times New Roman" w:cs="Times New Roman"/>
          <w:sz w:val="15"/>
          <w:szCs w:val="16"/>
        </w:rPr>
        <w:tab/>
        <w:t>Wise J T F, Salazar-González R A, Walls K M, et al. Hexavalent chromium increases the metabolism and genotoxicity of aromatic amine carcinogens 4-aminobiphenyl and β-naphthylamine in immortalized human lung epithelial cells[J]. Toxicology and Applied Pharmacology, 2022,449.</w:t>
      </w:r>
    </w:p>
    <w:p w14:paraId="64617E9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[382]</w:t>
      </w:r>
      <w:r w:rsidRPr="00A46EC3">
        <w:rPr>
          <w:rFonts w:ascii="Times New Roman" w:hAnsi="Times New Roman" w:cs="Times New Roman"/>
          <w:sz w:val="15"/>
          <w:szCs w:val="16"/>
        </w:rPr>
        <w:tab/>
        <w:t>Zhang Z X, Ye S, Zhang M, et al. High expression of SLC34A2 is a favorable prognostic marker in lung adenocarcinoma patients[J]. TUMOR BIOLOGY, 2017,39(7).</w:t>
      </w:r>
    </w:p>
    <w:p w14:paraId="0B41BBC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[383]</w:t>
      </w:r>
      <w:r w:rsidRPr="00A46EC3">
        <w:rPr>
          <w:rFonts w:ascii="Times New Roman" w:hAnsi="Times New Roman" w:cs="Times New Roman"/>
          <w:sz w:val="15"/>
          <w:szCs w:val="16"/>
        </w:rPr>
        <w:tab/>
        <w:t>Szade J, Majewska H I, Zaczek A, et al. HIGH-GRADE NON-SMALL CELL LUNG CARCINOMA: A COMPARATIVE ANALYSIS OF THE PHENOTYPIC PROFILE IN SMALL BIOPSIES WITH THE CORRESPONDING POSTOPERATIVE MATERIAL[J]. POLISH JOURNAL OF PATHOLOGY, 2019,70(2):100-108.</w:t>
      </w:r>
    </w:p>
    <w:p w14:paraId="73CD63C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[384]</w:t>
      </w:r>
      <w:r w:rsidRPr="00A46EC3">
        <w:rPr>
          <w:rFonts w:ascii="Times New Roman" w:hAnsi="Times New Roman" w:cs="Times New Roman"/>
          <w:sz w:val="15"/>
          <w:szCs w:val="16"/>
        </w:rPr>
        <w:tab/>
        <w:t>Qian X H, Li Z G, Yang Q. Highly efficient antitumor agents of heterocycles containing sulfur atom: Linear and angular thiazonaphthalimides against human lung cancer cell in vitro[J]. BIOORGANIC &amp; MEDICINAL CHEMISTRY, 2007,15(21):6846-6851.</w:t>
      </w:r>
    </w:p>
    <w:p w14:paraId="2978F89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[385]</w:t>
      </w:r>
      <w:r w:rsidRPr="00A46EC3">
        <w:rPr>
          <w:rFonts w:ascii="Times New Roman" w:hAnsi="Times New Roman" w:cs="Times New Roman"/>
          <w:sz w:val="15"/>
          <w:szCs w:val="16"/>
        </w:rPr>
        <w:tab/>
        <w:t>Li J J, Tian Z Z, Xu Z S, et al. Highly potent half- sandwich iridium and ruthenium complexes as lysosome- targeted imaging and anticancer agents[J]. DALTON TRANSACTIONS, 2018,47(44):15772-15782.</w:t>
      </w:r>
    </w:p>
    <w:p w14:paraId="20E5C77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[386]</w:t>
      </w:r>
      <w:r w:rsidRPr="00A46EC3">
        <w:rPr>
          <w:rFonts w:ascii="Times New Roman" w:hAnsi="Times New Roman" w:cs="Times New Roman"/>
          <w:sz w:val="15"/>
          <w:szCs w:val="16"/>
        </w:rPr>
        <w:tab/>
        <w:t>Forest F, Yvorel V, Karpathiou G, et al. Histomolecular profiling of pleomorphic, spindle cell, and giant cell carcinoma of the lung for targeted therapies[J]. HUMAN PATHOLOGY, 2016,49:99-106.</w:t>
      </w:r>
    </w:p>
    <w:p w14:paraId="2A212D4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[387]</w:t>
      </w:r>
      <w:r w:rsidRPr="00A46EC3">
        <w:rPr>
          <w:rFonts w:ascii="Times New Roman" w:hAnsi="Times New Roman" w:cs="Times New Roman"/>
          <w:sz w:val="15"/>
          <w:szCs w:val="16"/>
        </w:rPr>
        <w:tab/>
        <w:t>Roden A C, Garcia J J, Wehrs R N, et al. Histopathologic, immunophenotypic and cytogenetic features of pulmonary mucoepidermoid carcinoma[J]. MODERN PATHOLOGY, 2014,27(11):1479-1488.</w:t>
      </w:r>
    </w:p>
    <w:p w14:paraId="55D357A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[388]</w:t>
      </w:r>
      <w:r w:rsidRPr="00A46EC3">
        <w:rPr>
          <w:rFonts w:ascii="Times New Roman" w:hAnsi="Times New Roman" w:cs="Times New Roman"/>
          <w:sz w:val="15"/>
          <w:szCs w:val="16"/>
        </w:rPr>
        <w:tab/>
        <w:t>Roden A C, García J J, Wehrs R N, et al. Histopathologic, immunophenotypic and cytogenetic features of pulmonary mucoepidermoid carcinoma[J]. Modern Pathology, 2014,27(11):1479-1488.</w:t>
      </w:r>
    </w:p>
    <w:p w14:paraId="27D6B7D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[389]</w:t>
      </w:r>
      <w:r w:rsidRPr="00A46EC3">
        <w:rPr>
          <w:rFonts w:ascii="Times New Roman" w:hAnsi="Times New Roman" w:cs="Times New Roman"/>
          <w:sz w:val="15"/>
          <w:szCs w:val="16"/>
        </w:rPr>
        <w:tab/>
        <w:t>Wang S, Zhang H, Liu C, et al. Human leukocyte antigen-haploidentical donor-derived cytokine-induced killer  cells are safe and prolong the survival of patients with advanced non-small cell  lung cancer[J]. Oncol Lett, 2014,8(6):2727-2733.</w:t>
      </w:r>
    </w:p>
    <w:p w14:paraId="7356F3C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[390]</w:t>
      </w:r>
      <w:r w:rsidRPr="00A46EC3">
        <w:rPr>
          <w:rFonts w:ascii="Times New Roman" w:hAnsi="Times New Roman" w:cs="Times New Roman"/>
          <w:sz w:val="15"/>
          <w:szCs w:val="16"/>
        </w:rPr>
        <w:tab/>
        <w:t>Wang S Y, Zhang H, Liu C, et al. Human leukocyte antigen-haploidentical donor-derived cytokine-induced killer cells are safe and prolong the survival of patients with advanced non-small cell lung cancer[J]. ONCOLOGY LETTERS, 2014,8(6):2727-2733.</w:t>
      </w:r>
    </w:p>
    <w:p w14:paraId="69D379E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[391]</w:t>
      </w:r>
      <w:r w:rsidRPr="00A46EC3">
        <w:rPr>
          <w:rFonts w:ascii="Times New Roman" w:hAnsi="Times New Roman" w:cs="Times New Roman"/>
          <w:sz w:val="15"/>
          <w:szCs w:val="16"/>
        </w:rPr>
        <w:tab/>
        <w:t>Hirano T, Auer C, Maeda M, et al. Human tissue distribution of TA02, which is homologous with a new type of aspartic proteinase, napsin A[J]. JAPANESE JOURNAL OF CANCER RESEARCH, 2000,91(10):1015-1021.</w:t>
      </w:r>
    </w:p>
    <w:p w14:paraId="70F9688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[392]</w:t>
      </w:r>
      <w:r w:rsidRPr="00A46EC3">
        <w:rPr>
          <w:rFonts w:ascii="Times New Roman" w:hAnsi="Times New Roman" w:cs="Times New Roman"/>
          <w:sz w:val="15"/>
          <w:szCs w:val="16"/>
        </w:rPr>
        <w:tab/>
        <w:t>Lin H M, Pan X Y, Biller A, et al. Humanistic burden of living with anaplastic lymphoma kinase-positive non-small-cell lung cancer: findings from the ALKConnect patient insight network and research platform[J]. LUNG CANCER MANAGEMENT, 2021,10(1).</w:t>
      </w:r>
    </w:p>
    <w:p w14:paraId="2B2B6D9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[393]</w:t>
      </w:r>
      <w:r w:rsidRPr="00A46EC3">
        <w:rPr>
          <w:rFonts w:ascii="Times New Roman" w:hAnsi="Times New Roman" w:cs="Times New Roman"/>
          <w:sz w:val="15"/>
          <w:szCs w:val="16"/>
        </w:rPr>
        <w:tab/>
        <w:t>Rojas-Marcos I, Graus F, Sanz G, et al. Hypersomnia as presenting symptom of anti-Ma2-associated encephalitis: Case study[J]. NEURO-ONCOLOGY, 2007,9(1):75-77.</w:t>
      </w:r>
    </w:p>
    <w:p w14:paraId="3C18FBF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[394]</w:t>
      </w:r>
      <w:r w:rsidRPr="00A46EC3">
        <w:rPr>
          <w:rFonts w:ascii="Times New Roman" w:hAnsi="Times New Roman" w:cs="Times New Roman"/>
          <w:sz w:val="15"/>
          <w:szCs w:val="16"/>
        </w:rPr>
        <w:tab/>
        <w:t>Bailey L A, Nascarella M A, Kerper L E, et al. Hypothesis-based weight-of-evidence evaluation and risk assessment for naphthalene carcinogenesis[J]. CRITICAL REVIEWS IN TOXICOLOGY, 2016,46(1):1-42.</w:t>
      </w:r>
    </w:p>
    <w:p w14:paraId="2587546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[395]</w:t>
      </w:r>
      <w:r w:rsidRPr="00A46EC3">
        <w:rPr>
          <w:rFonts w:ascii="Times New Roman" w:hAnsi="Times New Roman" w:cs="Times New Roman"/>
          <w:sz w:val="15"/>
          <w:szCs w:val="16"/>
        </w:rPr>
        <w:tab/>
        <w:t>Ozbun L L, You L, Kiang S, et al. Identification of differentially expressed nucleolar TGF-beta 1 target (DENTT) in human lung cancer cells that is a new member of the TSPY/SET/NAP-1 superfamily[J]. GENOMICS, 2001,73(2):179-193.</w:t>
      </w:r>
    </w:p>
    <w:p w14:paraId="53BEB2B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[396]</w:t>
      </w:r>
      <w:r w:rsidRPr="00A46EC3">
        <w:rPr>
          <w:rFonts w:ascii="Times New Roman" w:hAnsi="Times New Roman" w:cs="Times New Roman"/>
          <w:sz w:val="15"/>
          <w:szCs w:val="16"/>
        </w:rPr>
        <w:tab/>
        <w:t>Ozbun L L, You L, Kiang S, et al. Identification of differentially expressed nucleolar TGF-beta1 target (DENTT) in  human lung cancer cells that is a new member of the TSPY/SET/NAP-1 superfamily[J]. Genomics, 2001,73(2):179-193.</w:t>
      </w:r>
    </w:p>
    <w:p w14:paraId="55D9E2A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[397]</w:t>
      </w:r>
      <w:r w:rsidRPr="00A46EC3">
        <w:rPr>
          <w:rFonts w:ascii="Times New Roman" w:hAnsi="Times New Roman" w:cs="Times New Roman"/>
          <w:sz w:val="15"/>
          <w:szCs w:val="16"/>
        </w:rPr>
        <w:tab/>
        <w:t>Luo B, Gu Y Y, Wang X D, et al. Identification of potential drugs for diffuse large b-cell lymphoma based on bioinformatics and Connectivity Map database[J]. PATHOLOGY RESEARCH AND PRACTICE, 2018,214(11):1854-1867.</w:t>
      </w:r>
    </w:p>
    <w:p w14:paraId="22D8FCE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[398]</w:t>
      </w:r>
      <w:r w:rsidRPr="00A46EC3">
        <w:rPr>
          <w:rFonts w:ascii="Times New Roman" w:hAnsi="Times New Roman" w:cs="Times New Roman"/>
          <w:sz w:val="15"/>
          <w:szCs w:val="16"/>
        </w:rPr>
        <w:tab/>
        <w:t>Tejada M, Viele C, Kober K M, et al. Identification of subgroups of chemotherapy patients with distinct sleep  disturbance profiles and associated co-occurring symptoms[J]. Sleep, 2019,42(10).</w:t>
      </w:r>
    </w:p>
    <w:p w14:paraId="796B1AC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[399]</w:t>
      </w:r>
      <w:r w:rsidRPr="00A46EC3">
        <w:rPr>
          <w:rFonts w:ascii="Times New Roman" w:hAnsi="Times New Roman" w:cs="Times New Roman"/>
          <w:sz w:val="15"/>
          <w:szCs w:val="16"/>
        </w:rPr>
        <w:tab/>
        <w:t>Buendia-Roldan I, Mejia M, Navarro C, et al. Idiopathic pulmonary fibrosis: Clinical behavior and aging associated comorbidities[J]. RESPIRATORY MEDICINE, 2017,129:46-52.</w:t>
      </w:r>
    </w:p>
    <w:p w14:paraId="1CEE737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[400]</w:t>
      </w:r>
      <w:r w:rsidRPr="00A46EC3">
        <w:rPr>
          <w:rFonts w:ascii="Times New Roman" w:hAnsi="Times New Roman" w:cs="Times New Roman"/>
          <w:sz w:val="15"/>
          <w:szCs w:val="16"/>
        </w:rPr>
        <w:tab/>
        <w:t>King C S, Nathan S D. Idiopathic pulmonary fibrosis: effects and optimal management of comorbidities[J]. LANCET RESPIRATORY MEDICINE, 2017,5(1):72-84.</w:t>
      </w:r>
    </w:p>
    <w:p w14:paraId="02CFB6B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[401]</w:t>
      </w:r>
      <w:r w:rsidRPr="00A46EC3">
        <w:rPr>
          <w:rFonts w:ascii="Times New Roman" w:hAnsi="Times New Roman" w:cs="Times New Roman"/>
          <w:sz w:val="15"/>
          <w:szCs w:val="16"/>
        </w:rPr>
        <w:tab/>
        <w:t>Cui Y, Yang X, Zhu W, et al. Immune response, clinical outcome and safety of dendritic cell vaccine in combination with cytokine-induced killer cell therapy in cancer patients[J]. Oncology Letters, 2013,6(2):537-541.</w:t>
      </w:r>
    </w:p>
    <w:p w14:paraId="75A0EC8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[402]</w:t>
      </w:r>
      <w:r w:rsidRPr="00A46EC3">
        <w:rPr>
          <w:rFonts w:ascii="Times New Roman" w:hAnsi="Times New Roman" w:cs="Times New Roman"/>
          <w:sz w:val="15"/>
          <w:szCs w:val="16"/>
        </w:rPr>
        <w:tab/>
        <w:t>Jin L, Liu Y, Wang X, et al. Immunohistochemical analysis and comparison of napsin A, TTF1, SPA and CK7 expression in primary lung adenocarcinoma[J]. BIOTECHNIC &amp; HISTOCHEMISTRY, 2018,93(5):364-372.</w:t>
      </w:r>
    </w:p>
    <w:p w14:paraId="399E1E4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[403]</w:t>
      </w:r>
      <w:r w:rsidRPr="00A46EC3">
        <w:rPr>
          <w:rFonts w:ascii="Times New Roman" w:hAnsi="Times New Roman" w:cs="Times New Roman"/>
          <w:sz w:val="15"/>
          <w:szCs w:val="16"/>
        </w:rPr>
        <w:tab/>
        <w:t>Vidarsdottir H, Tran L, Nodin B, et al. Immunohistochemical profiles in primary lung cancers and epithelial pulmonary metastases[J]. HUMAN PATHOLOGY, 2019,84:221-230.</w:t>
      </w:r>
    </w:p>
    <w:p w14:paraId="01FB8B1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[404]</w:t>
      </w:r>
      <w:r w:rsidRPr="00A46EC3">
        <w:rPr>
          <w:rFonts w:ascii="Times New Roman" w:hAnsi="Times New Roman" w:cs="Times New Roman"/>
          <w:sz w:val="15"/>
          <w:szCs w:val="16"/>
        </w:rPr>
        <w:tab/>
        <w:t>Sakai Y, Nakai T, Ohbayashi C, et al. Immunohistochemical profiling of ALK fusion gene-positive adenocarcinomas of the lung[J]. International Journal of Surgical Pathology, 2013,21(5):476-482.</w:t>
      </w:r>
    </w:p>
    <w:p w14:paraId="2A13C54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[405]</w:t>
      </w:r>
      <w:r w:rsidRPr="00A46EC3">
        <w:rPr>
          <w:rFonts w:ascii="Times New Roman" w:hAnsi="Times New Roman" w:cs="Times New Roman"/>
          <w:sz w:val="15"/>
          <w:szCs w:val="16"/>
        </w:rPr>
        <w:tab/>
        <w:t>Righi L, Graziano P, Fornari A, et al. Immunohistochemical subtyping of nonsmall cell lung cancer not otherwise specified in fine-needle aspiration cytology: A retrospective study of 103 cases with surgical correlation[J]. Cancer, 2011,117(15):3416-3423.</w:t>
      </w:r>
    </w:p>
    <w:p w14:paraId="5383F90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[406]</w:t>
      </w:r>
      <w:r w:rsidRPr="00A46EC3">
        <w:rPr>
          <w:rFonts w:ascii="Times New Roman" w:hAnsi="Times New Roman" w:cs="Times New Roman"/>
          <w:sz w:val="15"/>
          <w:szCs w:val="16"/>
        </w:rPr>
        <w:tab/>
        <w:t>Brunnstrom H, Johansson L, Jirstrom K, et al. Immunohistochemistry in the Differential Diagnostics of Primary Lung Cancer An Investigation Within the Southern Swedish Lung Cancer Study[J]. AMERICAN JOURNAL OF CLINICAL PATHOLOGY, 2013,140(1):37-46.</w:t>
      </w:r>
    </w:p>
    <w:p w14:paraId="08F66AC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[407]</w:t>
      </w:r>
      <w:r w:rsidRPr="00A46EC3">
        <w:rPr>
          <w:rFonts w:ascii="Times New Roman" w:hAnsi="Times New Roman" w:cs="Times New Roman"/>
          <w:sz w:val="15"/>
          <w:szCs w:val="16"/>
        </w:rPr>
        <w:tab/>
        <w:t>Brunnstrom H, Johansson L, Jirstrom K, et al. Immunohistochemistry in the Differential Diagnostics of Primary Lung Cancer An Investigation Within the Southern Swedish Lung Cancer Study[J]. AMERICAN JOURNAL OF CLINICAL PATHOLOGY, 2013,140(1):37-46.</w:t>
      </w:r>
    </w:p>
    <w:p w14:paraId="706AFBD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[408]</w:t>
      </w:r>
      <w:r w:rsidRPr="00A46EC3">
        <w:rPr>
          <w:rFonts w:ascii="Times New Roman" w:hAnsi="Times New Roman" w:cs="Times New Roman"/>
          <w:sz w:val="15"/>
          <w:szCs w:val="16"/>
        </w:rPr>
        <w:tab/>
        <w:t>Rahman M, Arram E O, Hamid A A. Immunohistochemistry of non-small cell type of lung cancer can be used as a separate prognostic factor?[J]. EGYPTIAN JOURNAL OF CHEST DISEASES AND TUBERCULOSIS, 2019,68(4):595-600.</w:t>
      </w:r>
    </w:p>
    <w:p w14:paraId="534CD6C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[409]</w:t>
      </w:r>
      <w:r w:rsidRPr="00A46EC3">
        <w:rPr>
          <w:rFonts w:ascii="Times New Roman" w:hAnsi="Times New Roman" w:cs="Times New Roman"/>
          <w:sz w:val="15"/>
          <w:szCs w:val="16"/>
        </w:rPr>
        <w:tab/>
        <w:t>Zarogoulidis P, Petridis D, Kosmidis C, et al. Immunotherapy and Chemotherapy Versus Sleep Disturbances for NSCLC Patients[J]. Current oncology (Toronto, Ont.), 2023,30(2):1999-2006.</w:t>
      </w:r>
    </w:p>
    <w:p w14:paraId="45D9530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[410]</w:t>
      </w:r>
      <w:r w:rsidRPr="00A46EC3">
        <w:rPr>
          <w:rFonts w:ascii="Times New Roman" w:hAnsi="Times New Roman" w:cs="Times New Roman"/>
          <w:sz w:val="15"/>
          <w:szCs w:val="16"/>
        </w:rPr>
        <w:tab/>
        <w:t>Kulkarni A, Jewett P, Blaes A H, et al. Impact of antibiotics on residual cancer burden and pathologic response rates during neoadjuvant pembrolizumab in breast cancer (BC)[J]. Journal of Clinical Oncology, 2020,38(15).</w:t>
      </w:r>
    </w:p>
    <w:p w14:paraId="3D525A1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[411]</w:t>
      </w:r>
      <w:r w:rsidRPr="00A46EC3">
        <w:rPr>
          <w:rFonts w:ascii="Times New Roman" w:hAnsi="Times New Roman" w:cs="Times New Roman"/>
          <w:sz w:val="15"/>
          <w:szCs w:val="16"/>
        </w:rPr>
        <w:tab/>
        <w:t>Rodríguez C F, Sánchez C P, Fernández E V, et al. Impact of anxiety and depression on the physical status and daily routines of cancer patients during chemotherapy[J]. Psicothema, 2011,23(3):374-381.</w:t>
      </w:r>
    </w:p>
    <w:p w14:paraId="1B568FC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[412]</w:t>
      </w:r>
      <w:r w:rsidRPr="00A46EC3">
        <w:rPr>
          <w:rFonts w:ascii="Times New Roman" w:hAnsi="Times New Roman" w:cs="Times New Roman"/>
          <w:sz w:val="15"/>
          <w:szCs w:val="16"/>
        </w:rPr>
        <w:tab/>
        <w:t>van Seijen M, Brcic L, Gonzales A N, et al. Impact of delayed and prolonged fixation on the evaluation of immunohistochemical staining on lung carcinoma resection specimen[J]. VIRCHOWS ARCHIV, 2019,475(2):191-199.</w:t>
      </w:r>
    </w:p>
    <w:p w14:paraId="62D5947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[413]</w:t>
      </w:r>
      <w:r w:rsidRPr="00A46EC3">
        <w:rPr>
          <w:rFonts w:ascii="Times New Roman" w:hAnsi="Times New Roman" w:cs="Times New Roman"/>
          <w:sz w:val="15"/>
          <w:szCs w:val="16"/>
        </w:rPr>
        <w:tab/>
        <w:t>Tanaka K, Akechi T, Okuyama T, et al. Impact of dyspnea, pain, and fatigue on daily life activities in ambulatory patients with advanced lung cancer[J]. JOURNAL OF PAIN AND SYMPTOM MANAGEMENT, 2002,23(5):417-423.</w:t>
      </w:r>
    </w:p>
    <w:p w14:paraId="36AD594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[414]</w:t>
      </w:r>
      <w:r w:rsidRPr="00A46EC3">
        <w:rPr>
          <w:rFonts w:ascii="Times New Roman" w:hAnsi="Times New Roman" w:cs="Times New Roman"/>
          <w:sz w:val="15"/>
          <w:szCs w:val="16"/>
        </w:rPr>
        <w:tab/>
        <w:t>Gelibter A, Ceribelli A, Pollera C F, et al. Impact of gefitinib ('Iressa') treatment on the quality of life of patients with advanced non-small-cell lung cancer[J]. JOURNAL OF CANCER RESEARCH AND CLINICAL ONCOLOGY, 2005,131(12):783-788.</w:t>
      </w:r>
    </w:p>
    <w:p w14:paraId="334777B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[415]</w:t>
      </w:r>
      <w:r w:rsidRPr="00A46EC3">
        <w:rPr>
          <w:rFonts w:ascii="Times New Roman" w:hAnsi="Times New Roman" w:cs="Times New Roman"/>
          <w:sz w:val="15"/>
          <w:szCs w:val="16"/>
        </w:rPr>
        <w:tab/>
        <w:t>Gelibter A, Ceribelli A, Pollera C F, et al. Impact of gefitinib ('Iressa') treatment on the quality of life of patients with advanced non-small-cell lung cancer[J]. Journal of Cancer Research and Clinical Oncology, 2005,131(12):783-788.</w:t>
      </w:r>
    </w:p>
    <w:p w14:paraId="57C7E59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[416]</w:t>
      </w:r>
      <w:r w:rsidRPr="00A46EC3">
        <w:rPr>
          <w:rFonts w:ascii="Times New Roman" w:hAnsi="Times New Roman" w:cs="Times New Roman"/>
          <w:sz w:val="15"/>
          <w:szCs w:val="16"/>
        </w:rPr>
        <w:tab/>
        <w:t>Peters S, Shaw A T, Besse B, et al. Impact of lorlatinib on patient-reported outcomes in patients with advanced ALK-positive or ROS1-positive non-small cell lung cancer[J]. LUNG CANCER, 2020,144:10-19.</w:t>
      </w:r>
    </w:p>
    <w:p w14:paraId="2AC0C53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[417]</w:t>
      </w:r>
      <w:r w:rsidRPr="00A46EC3">
        <w:rPr>
          <w:rFonts w:ascii="Times New Roman" w:hAnsi="Times New Roman" w:cs="Times New Roman"/>
          <w:sz w:val="15"/>
          <w:szCs w:val="16"/>
        </w:rPr>
        <w:tab/>
        <w:t>Cao Q, Zhang Q, Li X C, et al. Impact of sleep status on lung adenocarcinoma risk: a prospective cohort study[J]. European Review for Medical and Pharmacological Sciences, 2022,26(20):7641-7648.</w:t>
      </w:r>
    </w:p>
    <w:p w14:paraId="405A177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[418]</w:t>
      </w:r>
      <w:r w:rsidRPr="00A46EC3">
        <w:rPr>
          <w:rFonts w:ascii="Times New Roman" w:hAnsi="Times New Roman" w:cs="Times New Roman"/>
          <w:sz w:val="15"/>
          <w:szCs w:val="16"/>
        </w:rPr>
        <w:tab/>
        <w:t>Cao Q, Zhang Q, Li X C, et al. Impact of sleep status on lung adenocarcinoma risk: a prospective cohort study[J]. EUROPEAN REVIEW FOR MEDICAL AND PHARMACOLOGICAL SCIENCES, 2022,26(20):7641-7648.</w:t>
      </w:r>
    </w:p>
    <w:p w14:paraId="5B42CCD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[419]</w:t>
      </w:r>
      <w:r w:rsidRPr="00A46EC3">
        <w:rPr>
          <w:rFonts w:ascii="Times New Roman" w:hAnsi="Times New Roman" w:cs="Times New Roman"/>
          <w:sz w:val="15"/>
          <w:szCs w:val="16"/>
        </w:rPr>
        <w:tab/>
        <w:t>Zhang M, Guan L. Impact on neutrophil-to-lymphocyte ratio and quality of life in the patients of non-small-cell lung cancer treated with grain-size moxibustion: a randomized controlled trial[J]. Zhongguo zhen jiu = Chinese acupuncture &amp; moxibustion, 2016,36(4):342-346.</w:t>
      </w:r>
    </w:p>
    <w:p w14:paraId="2CB9AFD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[420]</w:t>
      </w:r>
      <w:r w:rsidRPr="00A46EC3">
        <w:rPr>
          <w:rFonts w:ascii="Times New Roman" w:hAnsi="Times New Roman" w:cs="Times New Roman"/>
          <w:sz w:val="15"/>
          <w:szCs w:val="16"/>
        </w:rPr>
        <w:tab/>
        <w:t>Lee K, Cho M, Miaskowski C, et al. Impaired sleep and rhythms in persons with cancer[J]. SLEEP MEDICINE REVIEWS, 2004,8(3):199-212.</w:t>
      </w:r>
    </w:p>
    <w:p w14:paraId="6A9CCE5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[421]</w:t>
      </w:r>
      <w:r w:rsidRPr="00A46EC3">
        <w:rPr>
          <w:rFonts w:ascii="Times New Roman" w:hAnsi="Times New Roman" w:cs="Times New Roman"/>
          <w:sz w:val="15"/>
          <w:szCs w:val="16"/>
        </w:rPr>
        <w:tab/>
        <w:t>Sun S Y, Yue P, Shroot B, et al. Implication of c-Myc in apoptosis induced by the retinoid CD437 in human lung carcinoma cells[J]. ONCOGENE, 1999,18(26):3894-3901.</w:t>
      </w:r>
    </w:p>
    <w:p w14:paraId="1CA4884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[422]</w:t>
      </w:r>
      <w:r w:rsidRPr="00A46EC3">
        <w:rPr>
          <w:rFonts w:ascii="Times New Roman" w:hAnsi="Times New Roman" w:cs="Times New Roman"/>
          <w:sz w:val="15"/>
          <w:szCs w:val="16"/>
        </w:rPr>
        <w:tab/>
        <w:t>Huang G B, Chen S, Qin Q P, et al. In vitro and in vivo activity of novel platinum(ii) complexes with naphthalene imide derivatives inhibiting human non-small cell lung cancer cells[J]. NEW JOURNAL OF CHEMISTRY, 2019,43(21):8146-8152.</w:t>
      </w:r>
    </w:p>
    <w:p w14:paraId="6F0D70E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[423]</w:t>
      </w:r>
      <w:r w:rsidRPr="00A46EC3">
        <w:rPr>
          <w:rFonts w:ascii="Times New Roman" w:hAnsi="Times New Roman" w:cs="Times New Roman"/>
          <w:sz w:val="15"/>
          <w:szCs w:val="16"/>
        </w:rPr>
        <w:tab/>
        <w:t>Maciel L, de Freitas W R, Bull E S, et al. In vitro and in vivo anti-proliferative activity and ultrastructure investigations of a copper(II) complex toward human lung cancer cell NCI-H460[J]. JOURNAL OF INORGANIC BIOCHEMISTRY, 2020,210.</w:t>
      </w:r>
    </w:p>
    <w:p w14:paraId="71B1F91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[424]</w:t>
      </w:r>
      <w:r w:rsidRPr="00A46EC3">
        <w:rPr>
          <w:rFonts w:ascii="Times New Roman" w:hAnsi="Times New Roman" w:cs="Times New Roman"/>
          <w:sz w:val="15"/>
          <w:szCs w:val="16"/>
        </w:rPr>
        <w:tab/>
        <w:t>Skoulidis F. Inactivating STK11/LKB1 genomic alterations are a major driver of primary resistance to PD-1 axis blockade in non-squamous non-small cell lung cancer[J]. Cancer Research, 2019,79(13).</w:t>
      </w:r>
    </w:p>
    <w:p w14:paraId="53AE65E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[425]</w:t>
      </w:r>
      <w:r w:rsidRPr="00A46EC3">
        <w:rPr>
          <w:rFonts w:ascii="Times New Roman" w:hAnsi="Times New Roman" w:cs="Times New Roman"/>
          <w:sz w:val="15"/>
          <w:szCs w:val="16"/>
        </w:rPr>
        <w:tab/>
        <w:t>Varga J L, Schally A V, Horvath J E, et al. Increased activity of antagonists of growth hormone-releasing hormone substituted at positions 8, 9, and 10[J]. PROCEEDINGS OF THE NATIONAL ACADEMY OF SCIENCES OF THE UNITED STATES OF AMERICA, 2004,101(6):1708-1713.</w:t>
      </w:r>
    </w:p>
    <w:p w14:paraId="648790A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[426]</w:t>
      </w:r>
      <w:r w:rsidRPr="00A46EC3">
        <w:rPr>
          <w:rFonts w:ascii="Times New Roman" w:hAnsi="Times New Roman" w:cs="Times New Roman"/>
          <w:sz w:val="15"/>
          <w:szCs w:val="16"/>
        </w:rPr>
        <w:tab/>
        <w:t>Calio A, Lever V, Rossi A, et al. Increased frequency of bronchiolar histotypes in lung carcinomas associated with idiopathic pulmonary fibrosis[J]. HISTOPATHOLOGY, 2017,71(5):725-735.</w:t>
      </w:r>
    </w:p>
    <w:p w14:paraId="3FC532A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[427]</w:t>
      </w:r>
      <w:r w:rsidRPr="00A46EC3">
        <w:rPr>
          <w:rFonts w:ascii="Times New Roman" w:hAnsi="Times New Roman" w:cs="Times New Roman"/>
          <w:sz w:val="15"/>
          <w:szCs w:val="16"/>
        </w:rPr>
        <w:tab/>
        <w:t>Tomioka K, Obayashi K, Saeki K, et al. Increased risk of lung cancer associated with occupational exposure to benzidine and/or beta-naphthylamine[J]. INTERNATIONAL ARCHIVES OF OCCUPATIONAL AND ENVIRONMENTAL HEALTH, 2015,88(4):455-465.</w:t>
      </w:r>
    </w:p>
    <w:p w14:paraId="0B36192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[428]</w:t>
      </w:r>
      <w:r w:rsidRPr="00A46EC3">
        <w:rPr>
          <w:rFonts w:ascii="Times New Roman" w:hAnsi="Times New Roman" w:cs="Times New Roman"/>
          <w:sz w:val="15"/>
          <w:szCs w:val="16"/>
        </w:rPr>
        <w:tab/>
        <w:t>Henoch I, Ploner A, Tishelman C. Increasing stringency in symptom cluster research: a methodological exploration  of symptom clusters in patients with inoperable lung cancer[J]. Oncol Nurs Forum, 2009,36(6):E282-E292.</w:t>
      </w:r>
    </w:p>
    <w:p w14:paraId="356F9BC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[429]</w:t>
      </w:r>
      <w:r w:rsidRPr="00A46EC3">
        <w:rPr>
          <w:rFonts w:ascii="Times New Roman" w:hAnsi="Times New Roman" w:cs="Times New Roman"/>
          <w:sz w:val="15"/>
          <w:szCs w:val="16"/>
        </w:rPr>
        <w:tab/>
        <w:t>Chen K C, Tsai S W, Shie R H, et al. Indoor Air Pollution Increases the Risk of Lung Cancer[J]. INTERNATIONAL JOURNAL OF ENVIRONMENTAL RESEARCH AND PUBLIC HEALTH, 2022,19(3).</w:t>
      </w:r>
    </w:p>
    <w:p w14:paraId="15B7D40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[430]</w:t>
      </w:r>
      <w:r w:rsidRPr="00A46EC3">
        <w:rPr>
          <w:rFonts w:ascii="Times New Roman" w:hAnsi="Times New Roman" w:cs="Times New Roman"/>
          <w:sz w:val="15"/>
          <w:szCs w:val="16"/>
        </w:rPr>
        <w:tab/>
        <w:t>Sun S Y, Yue P, Shroot B, et al. Induction of apoptosis in human non-small cell lung carcinoma cells by the novel synthetic retinoid CD437[J]. JOURNAL OF CELLULAR PHYSIOLOGY, 1997,173(2):279-284.</w:t>
      </w:r>
    </w:p>
    <w:p w14:paraId="484D9C8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[431]</w:t>
      </w:r>
      <w:r w:rsidRPr="00A46EC3">
        <w:rPr>
          <w:rFonts w:ascii="Times New Roman" w:hAnsi="Times New Roman" w:cs="Times New Roman"/>
          <w:sz w:val="15"/>
          <w:szCs w:val="16"/>
        </w:rPr>
        <w:tab/>
        <w:t>Kadara H, Schroeder C P, Lotan D, et al. Induction of GDF-15/NAG-1/MIC-1 in human lung carcinoma cells by retinoid-related molecules and assessment of its role in apoptosis[J]. CANCER BIOLOGY &amp; THERAPY, 2006,5(5):518-522.</w:t>
      </w:r>
    </w:p>
    <w:p w14:paraId="647AE9A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[432]</w:t>
      </w:r>
      <w:r w:rsidRPr="00A46EC3">
        <w:rPr>
          <w:rFonts w:ascii="Times New Roman" w:hAnsi="Times New Roman" w:cs="Times New Roman"/>
          <w:sz w:val="15"/>
          <w:szCs w:val="16"/>
        </w:rPr>
        <w:tab/>
        <w:t>Frass M, Friehs H, Thallinger C, et al. Influence of adjunctive classical homeopathy on global health status and subjective wellbeing in cancer patients - A pragmatic randomized controlled trial[J]. Complementary Therapies in Medicine, 2015,23(3):309-317.</w:t>
      </w:r>
    </w:p>
    <w:p w14:paraId="5A62296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[433]</w:t>
      </w:r>
      <w:r w:rsidRPr="00A46EC3">
        <w:rPr>
          <w:rFonts w:ascii="Times New Roman" w:hAnsi="Times New Roman" w:cs="Times New Roman"/>
          <w:sz w:val="15"/>
          <w:szCs w:val="16"/>
        </w:rPr>
        <w:tab/>
        <w:t>Suren M, Okan I, Kaya Z, et al. Initial experience with delivery of palliative care to terminal cancer patients[J]. TURKISH JOURNAL OF MEDICAL SCIENCES, 2016,46(2):388-392.</w:t>
      </w:r>
    </w:p>
    <w:p w14:paraId="02DBDCD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[434]</w:t>
      </w:r>
      <w:r w:rsidRPr="00A46EC3">
        <w:rPr>
          <w:rFonts w:ascii="Times New Roman" w:hAnsi="Times New Roman" w:cs="Times New Roman"/>
          <w:sz w:val="15"/>
          <w:szCs w:val="16"/>
        </w:rPr>
        <w:tab/>
        <w:t>Süren M, Okan İ, Kaya Z, et al. Initial experience with delivery of palliative care to terminal cancer patients[J]. Turkish Journal of Medical Sciences, 2016,46(2):388.</w:t>
      </w:r>
    </w:p>
    <w:p w14:paraId="47B3FE5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[435]</w:t>
      </w:r>
      <w:r w:rsidRPr="00A46EC3">
        <w:rPr>
          <w:rFonts w:ascii="Times New Roman" w:hAnsi="Times New Roman" w:cs="Times New Roman"/>
          <w:sz w:val="15"/>
          <w:szCs w:val="16"/>
        </w:rPr>
        <w:tab/>
        <w:t>Rodríguez-Torres J, López-López L, Cabrera-Martos I, et al. Inpatient Step Counts, Symptom Severity, and Perceived Health Status after Lung Resection Surgery[J]. Cancer Nursing, 2021,44(5):361-368.</w:t>
      </w:r>
    </w:p>
    <w:p w14:paraId="5F305DF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[436]</w:t>
      </w:r>
      <w:r w:rsidRPr="00A46EC3">
        <w:rPr>
          <w:rFonts w:ascii="Times New Roman" w:hAnsi="Times New Roman" w:cs="Times New Roman"/>
          <w:sz w:val="15"/>
          <w:szCs w:val="16"/>
        </w:rPr>
        <w:tab/>
        <w:t>Mercadante S, Valle A, Cartoni C, et al. Insomnia in patients with advanced lung cancer admitted to palliative care services[J]. INTERNATIONAL JOURNAL OF CLINICAL PRACTICE.</w:t>
      </w:r>
    </w:p>
    <w:p w14:paraId="5D90C25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[437]</w:t>
      </w:r>
      <w:r w:rsidRPr="00A46EC3">
        <w:rPr>
          <w:rFonts w:ascii="Times New Roman" w:hAnsi="Times New Roman" w:cs="Times New Roman"/>
          <w:sz w:val="15"/>
          <w:szCs w:val="16"/>
        </w:rPr>
        <w:tab/>
        <w:t>Mercadante S, Valle A, Cartoni C, et al. Insomnia in patients with advanced lung cancer admitted to palliative care services[J]. International Journal of Clinical Practice, 2021,75(10).</w:t>
      </w:r>
    </w:p>
    <w:p w14:paraId="157C4AA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[438]</w:t>
      </w:r>
      <w:r w:rsidRPr="00A46EC3">
        <w:rPr>
          <w:rFonts w:ascii="Times New Roman" w:hAnsi="Times New Roman" w:cs="Times New Roman"/>
          <w:sz w:val="15"/>
          <w:szCs w:val="16"/>
        </w:rPr>
        <w:tab/>
        <w:t>Bradley T D, Miller Y E, Martinez F J, et al. Interstitial lung disease, lung cancer, lung transplantation, pulmonary vascular disorders, and sleep-disordered breathing in AJRCCM in 2004[J]. AMERICAN JOURNAL OF RESPIRATORY AND CRITICAL CARE MEDICINE, 2005,171(7):675-685.</w:t>
      </w:r>
    </w:p>
    <w:p w14:paraId="5C48308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[439]</w:t>
      </w:r>
      <w:r w:rsidRPr="00A46EC3">
        <w:rPr>
          <w:rFonts w:ascii="Times New Roman" w:hAnsi="Times New Roman" w:cs="Times New Roman"/>
          <w:sz w:val="15"/>
          <w:szCs w:val="16"/>
        </w:rPr>
        <w:tab/>
        <w:t>Dubey A, Park D W, Kwon J E, et al. Investigation of the biological and anti-cancer properties of ellagic acid-encapsulated nano-sized metalla-cages[J]. INTERNATIONAL JOURNAL OF NANOMEDICINE, 2015,10:227.</w:t>
      </w:r>
    </w:p>
    <w:p w14:paraId="587B42D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[440]</w:t>
      </w:r>
      <w:r w:rsidRPr="00A46EC3">
        <w:rPr>
          <w:rFonts w:ascii="Times New Roman" w:hAnsi="Times New Roman" w:cs="Times New Roman"/>
          <w:sz w:val="15"/>
          <w:szCs w:val="16"/>
        </w:rPr>
        <w:tab/>
        <w:t>Akagi K, Sano M, Ogawa K, et al. Involvement of toxicity as an early event in urinary bladder carcinogenesis induced by phenethyl isothiocyanate, benzyl isothiocyanate, and analogues in F344 rats[J]. TOXICOLOGIC PATHOLOGY, 2003,31(4):388-396.</w:t>
      </w:r>
    </w:p>
    <w:p w14:paraId="0BBF7BF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[441]</w:t>
      </w:r>
      <w:r w:rsidRPr="00A46EC3">
        <w:rPr>
          <w:rFonts w:ascii="Times New Roman" w:hAnsi="Times New Roman" w:cs="Times New Roman"/>
          <w:sz w:val="15"/>
          <w:szCs w:val="16"/>
        </w:rPr>
        <w:tab/>
        <w:t>Harper E, Talbot C J. Is it Time to Change Radiotherapy: The Dawning of Chronoradiotherapy?[J]. CLINICAL ONCOLOGY, 2019,31(5):326-335.</w:t>
      </w:r>
    </w:p>
    <w:p w14:paraId="4C024D2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[442]</w:t>
      </w:r>
      <w:r w:rsidRPr="00A46EC3">
        <w:rPr>
          <w:rFonts w:ascii="Times New Roman" w:hAnsi="Times New Roman" w:cs="Times New Roman"/>
          <w:sz w:val="15"/>
          <w:szCs w:val="16"/>
        </w:rPr>
        <w:tab/>
        <w:t>Kaur H, Onsare J G, Sharma V, et al. Isolation, purification and characterization of novel antimicrobial compound 7-methoxy-2,2-dimethyl-4-octa-4 ',6 '-dienyl-2H-napthalene-1-one from Penicillium sp and its cytotoxicity studies[J]. AMB EXPRESS, 2015,5.</w:t>
      </w:r>
    </w:p>
    <w:p w14:paraId="0F56960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[443]</w:t>
      </w:r>
      <w:r w:rsidRPr="00A46EC3">
        <w:rPr>
          <w:rFonts w:ascii="Times New Roman" w:hAnsi="Times New Roman" w:cs="Times New Roman"/>
          <w:sz w:val="15"/>
          <w:szCs w:val="16"/>
        </w:rPr>
        <w:tab/>
        <w:t>Gorini G, Moshammer H, Sbrogiò L, et al. Italy and Austria before and after study: Second-hand smoke exposure in hospitality premises before and after 2 years from the introduction of the Italian smoking ban[J]. Indoor Air, 2008,18(4):328-334.</w:t>
      </w:r>
    </w:p>
    <w:p w14:paraId="07C6619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[444]</w:t>
      </w:r>
      <w:r w:rsidRPr="00A46EC3">
        <w:rPr>
          <w:rFonts w:ascii="Times New Roman" w:hAnsi="Times New Roman" w:cs="Times New Roman"/>
          <w:sz w:val="15"/>
          <w:szCs w:val="16"/>
        </w:rPr>
        <w:tab/>
        <w:t>Luo S. Joint analysis of stochastic processes with application to smoking patterns and insomnia[J]. STATISTICS IN MEDICINE, 2013,32(29):5133-5144.</w:t>
      </w:r>
    </w:p>
    <w:p w14:paraId="609B7A0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[445]</w:t>
      </w:r>
      <w:r w:rsidRPr="00A46EC3">
        <w:rPr>
          <w:rFonts w:ascii="Times New Roman" w:hAnsi="Times New Roman" w:cs="Times New Roman"/>
          <w:sz w:val="15"/>
          <w:szCs w:val="16"/>
        </w:rPr>
        <w:tab/>
        <w:t>Krasinskas A M, Chiosea S I, Pal T, et al. KRAS mutational analysis and immunohistochemical studies can help distinguish pancreatic metastases from primary lung adenocarcinomas[J]. MODERN PATHOLOGY, 2014,27(2):262-270.</w:t>
      </w:r>
    </w:p>
    <w:p w14:paraId="47A669D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[446]</w:t>
      </w:r>
      <w:r w:rsidRPr="00A46EC3">
        <w:rPr>
          <w:rFonts w:ascii="Times New Roman" w:hAnsi="Times New Roman" w:cs="Times New Roman"/>
          <w:sz w:val="15"/>
          <w:szCs w:val="16"/>
        </w:rPr>
        <w:tab/>
        <w:t>Warth A, Muley T, Herpel E, et al. Large-scale comparative analyses of immunomarkers for diagnostic subtyping of non-small-cell lung cancer biopsies[J]. HISTOPATHOLOGY, 2012,61(6):1017-1025.</w:t>
      </w:r>
    </w:p>
    <w:p w14:paraId="56382A0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[447]</w:t>
      </w:r>
      <w:r w:rsidRPr="00A46EC3">
        <w:rPr>
          <w:rFonts w:ascii="Times New Roman" w:hAnsi="Times New Roman" w:cs="Times New Roman"/>
          <w:sz w:val="15"/>
          <w:szCs w:val="16"/>
        </w:rPr>
        <w:tab/>
        <w:t>Weiss C, Kwon M, Dickerson S, et al. LEVEL OF AGREEMENT BETWEEN OBJECTIVE AND SUBJECTIVE SLEEP MEASURES IN LUNG CANCER SURVIVORS WITH INSOMNIA[J]. SLEEP, 2020,43:A399.</w:t>
      </w:r>
    </w:p>
    <w:p w14:paraId="43B0900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[448]</w:t>
      </w:r>
      <w:r w:rsidRPr="00A46EC3">
        <w:rPr>
          <w:rFonts w:ascii="Times New Roman" w:hAnsi="Times New Roman" w:cs="Times New Roman"/>
          <w:sz w:val="15"/>
          <w:szCs w:val="16"/>
        </w:rPr>
        <w:tab/>
        <w:t>Freo U, Ori C, Ambrosio F. Lidocaine 5% medicated plaster for localized neuropathic pain in thoracic surgical patients[J]. CURRENT MEDICAL RESEARCH AND OPINION, 2017,33(3):489-493.</w:t>
      </w:r>
    </w:p>
    <w:p w14:paraId="6793303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[449]</w:t>
      </w:r>
      <w:r w:rsidRPr="00A46EC3">
        <w:rPr>
          <w:rFonts w:ascii="Times New Roman" w:hAnsi="Times New Roman" w:cs="Times New Roman"/>
          <w:sz w:val="15"/>
          <w:szCs w:val="16"/>
        </w:rPr>
        <w:tab/>
        <w:t>Harkati I, Hilali M K, Oumghar N, et al. Lifestyle and Sociodemographic and Economic Characteristics of Patients with Lung Cancer in Morocco[J]. CANADIAN RESPIRATORY JOURNAL, 2020,2020.</w:t>
      </w:r>
    </w:p>
    <w:p w14:paraId="14ACB01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[450]</w:t>
      </w:r>
      <w:r w:rsidRPr="00A46EC3">
        <w:rPr>
          <w:rFonts w:ascii="Times New Roman" w:hAnsi="Times New Roman" w:cs="Times New Roman"/>
          <w:sz w:val="15"/>
          <w:szCs w:val="16"/>
        </w:rPr>
        <w:tab/>
        <w:t>Murphy R A, Darvishian M, Qi J, et al. Lifestyle factors and lung cancer risk among never smokers in the Canadian Partnership for Tomorrow’s Health (CanPath)[J]. Cancer Causes and Control, 2022,33(6):913-918.</w:t>
      </w:r>
    </w:p>
    <w:p w14:paraId="3FECA94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[451]</w:t>
      </w:r>
      <w:r w:rsidRPr="00A46EC3">
        <w:rPr>
          <w:rFonts w:ascii="Times New Roman" w:hAnsi="Times New Roman" w:cs="Times New Roman"/>
          <w:sz w:val="15"/>
          <w:szCs w:val="16"/>
        </w:rPr>
        <w:tab/>
        <w:t>Chen H M, Sun X L, Wang G D, et al. LiGa5O8:Cr-based theranostic nanoparticles for imaging-guided X-ray induced photodynamic therapy of deep-seated tumors[J]. MATERIALS HORIZONS, 2017,4(6):1092-1101.</w:t>
      </w:r>
    </w:p>
    <w:p w14:paraId="75275F8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[452]</w:t>
      </w:r>
      <w:r w:rsidRPr="00A46EC3">
        <w:rPr>
          <w:rFonts w:ascii="Times New Roman" w:hAnsi="Times New Roman" w:cs="Times New Roman"/>
          <w:sz w:val="15"/>
          <w:szCs w:val="16"/>
        </w:rPr>
        <w:tab/>
        <w:t>Bisceglie F, Pelosi G, Orsoni N, et al. Light Triggers the Antiproliferative Activity of Naphthalimide-Conjugated (η6-arene)ruthenium(II) Complexes[J]. International Journal of Molecular Sciences, 2022,23(14).</w:t>
      </w:r>
    </w:p>
    <w:p w14:paraId="0288FAF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[453]</w:t>
      </w:r>
      <w:r w:rsidRPr="00A46EC3">
        <w:rPr>
          <w:rFonts w:ascii="Times New Roman" w:hAnsi="Times New Roman" w:cs="Times New Roman"/>
          <w:sz w:val="15"/>
          <w:szCs w:val="16"/>
        </w:rPr>
        <w:tab/>
        <w:t>Milano G, Innocenti F, Minami H. Liposomal irinotecan (Onivyde): Exemplifying the benefits of nanotherapeutic drugs[J]. CANCER SCIENCE, 2022,113(7):2224-2231.</w:t>
      </w:r>
    </w:p>
    <w:p w14:paraId="5C0F9FE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[454]</w:t>
      </w:r>
      <w:r w:rsidRPr="00A46EC3">
        <w:rPr>
          <w:rFonts w:ascii="Times New Roman" w:hAnsi="Times New Roman" w:cs="Times New Roman"/>
          <w:sz w:val="15"/>
          <w:szCs w:val="16"/>
        </w:rPr>
        <w:tab/>
        <w:t>Wu M H, Xu Y, Fitch W L, et al. Liquid chromatography/mass spectrometry methods for measuring dipeptide abundance in non-small-cell lung cancer[J]. RAPID COMMUNICATIONS IN MASS SPECTROMETRY, 2013,27(18):2091-2098.</w:t>
      </w:r>
    </w:p>
    <w:p w14:paraId="5E755AA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[455]</w:t>
      </w:r>
      <w:r w:rsidRPr="00A46EC3">
        <w:rPr>
          <w:rFonts w:ascii="Times New Roman" w:hAnsi="Times New Roman" w:cs="Times New Roman"/>
          <w:sz w:val="15"/>
          <w:szCs w:val="16"/>
        </w:rPr>
        <w:tab/>
        <w:t>Ali F, Yamaguchi K, Fukuoka M, et al. Logical design of an anti-cancer agent targeting the plant homeodomain in Pygopus2[J]. CANCER SCIENCE, 2016,107(9):1321-1328.</w:t>
      </w:r>
    </w:p>
    <w:p w14:paraId="57236FF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[456]</w:t>
      </w:r>
      <w:r w:rsidRPr="00A46EC3">
        <w:rPr>
          <w:rFonts w:ascii="Times New Roman" w:hAnsi="Times New Roman" w:cs="Times New Roman"/>
          <w:sz w:val="15"/>
          <w:szCs w:val="16"/>
        </w:rPr>
        <w:tab/>
        <w:t>Tang L L, Pang Y, He Y, et al. Longitudinal study of symptom burden in outpatients with advanced cancers based on electronic Patient-Reported Outcome (ePRO) platform: a single institution, prospective study protocol[J]. BMJ OPEN, 2020,10(11).</w:t>
      </w:r>
    </w:p>
    <w:p w14:paraId="058B328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[457]</w:t>
      </w:r>
      <w:r w:rsidRPr="00A46EC3">
        <w:rPr>
          <w:rFonts w:ascii="Times New Roman" w:hAnsi="Times New Roman" w:cs="Times New Roman"/>
          <w:sz w:val="15"/>
          <w:szCs w:val="16"/>
        </w:rPr>
        <w:tab/>
        <w:t>Tang L, Pang Y, He Y, et al. Longitudinal study of symptom burden in outpatients with advanced cancers based on electronic Patient-Reported Outcome (ePRO) platform: A single institution, prospective study protocol[J]. BMJ Open, 2020,10(11).</w:t>
      </w:r>
    </w:p>
    <w:p w14:paraId="481DDF5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[458]</w:t>
      </w:r>
      <w:r w:rsidRPr="00A46EC3">
        <w:rPr>
          <w:rFonts w:ascii="Times New Roman" w:hAnsi="Times New Roman" w:cs="Times New Roman"/>
          <w:sz w:val="15"/>
          <w:szCs w:val="16"/>
        </w:rPr>
        <w:tab/>
        <w:t>Lin Y Y, Rau K M, Lin C C. Longitudinal study on the impact of physical activity on the symptoms of lung cancer survivors[J]. SUPPORTIVE CARE IN CANCER, 2015,23(12):3545-3553.</w:t>
      </w:r>
    </w:p>
    <w:p w14:paraId="3D0E3AA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[459]</w:t>
      </w:r>
      <w:r w:rsidRPr="00A46EC3">
        <w:rPr>
          <w:rFonts w:ascii="Times New Roman" w:hAnsi="Times New Roman" w:cs="Times New Roman"/>
          <w:sz w:val="15"/>
          <w:szCs w:val="16"/>
        </w:rPr>
        <w:tab/>
        <w:t xml:space="preserve">Lin Y Y, Rau K M, Lin C C. Longitudinal study on the impact of physical activity on the symptoms of lung cancer survivors[J]. </w:t>
      </w:r>
      <w:r w:rsidRPr="00A46EC3">
        <w:rPr>
          <w:rFonts w:ascii="Times New Roman" w:hAnsi="Times New Roman" w:cs="Times New Roman"/>
          <w:sz w:val="15"/>
          <w:szCs w:val="16"/>
        </w:rPr>
        <w:lastRenderedPageBreak/>
        <w:t>Supportive Care in Cancer, 2015,23(12):3545-3553.</w:t>
      </w:r>
    </w:p>
    <w:p w14:paraId="65ED63B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[460]</w:t>
      </w:r>
      <w:r w:rsidRPr="00A46EC3">
        <w:rPr>
          <w:rFonts w:ascii="Times New Roman" w:hAnsi="Times New Roman" w:cs="Times New Roman"/>
          <w:sz w:val="15"/>
          <w:szCs w:val="16"/>
        </w:rPr>
        <w:tab/>
        <w:t>Lin Y, Rau K, Lin C. Longitudinal study on the impact of physical activityon the symptoms of lung cancer[J]. Supportive Care in Cancer, 2015,23(1):S278.</w:t>
      </w:r>
    </w:p>
    <w:p w14:paraId="5F17937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[461]</w:t>
      </w:r>
      <w:r w:rsidRPr="00A46EC3">
        <w:rPr>
          <w:rFonts w:ascii="Times New Roman" w:hAnsi="Times New Roman" w:cs="Times New Roman"/>
          <w:sz w:val="15"/>
          <w:szCs w:val="16"/>
        </w:rPr>
        <w:tab/>
        <w:t>Izumi Y, Mukai M, Kikuchi K, et al. Long-term survival after incomplete resection of immunohistochemically diagnosed T0N1 lung cancer: Report of a case[J]. SURGERY TODAY, 2006,36(3):270-273.</w:t>
      </w:r>
    </w:p>
    <w:p w14:paraId="2681EFB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[462]</w:t>
      </w:r>
      <w:r w:rsidRPr="00A46EC3">
        <w:rPr>
          <w:rFonts w:ascii="Times New Roman" w:hAnsi="Times New Roman" w:cs="Times New Roman"/>
          <w:sz w:val="15"/>
          <w:szCs w:val="16"/>
        </w:rPr>
        <w:tab/>
        <w:t>Linnoila R I, Jensen-Taubman S, Kazanjian A, et al. Loss of GFI1 impairs pulmonary neuroendorine cell proliferation, but the neuroendocrine phenotype has limited impact on post-naphthalene airway repair[J]. LABORATORY INVESTIGATION, 2007,87(4):336-344.</w:t>
      </w:r>
    </w:p>
    <w:p w14:paraId="61D6EA8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[463]</w:t>
      </w:r>
      <w:r w:rsidRPr="00A46EC3">
        <w:rPr>
          <w:rFonts w:ascii="Times New Roman" w:hAnsi="Times New Roman" w:cs="Times New Roman"/>
          <w:sz w:val="15"/>
          <w:szCs w:val="16"/>
        </w:rPr>
        <w:tab/>
        <w:t>Alessandretti M, Buzaid A C, Brandão R, et al. Low-dose bevacizumab is effective in radiation-induced necrosis[J]. Case Reports in Oncology, 2013,6(3):598-601.</w:t>
      </w:r>
    </w:p>
    <w:p w14:paraId="0CEFC76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[464]</w:t>
      </w:r>
      <w:r w:rsidRPr="00A46EC3">
        <w:rPr>
          <w:rFonts w:ascii="Times New Roman" w:hAnsi="Times New Roman" w:cs="Times New Roman"/>
          <w:sz w:val="15"/>
          <w:szCs w:val="16"/>
        </w:rPr>
        <w:tab/>
        <w:t>Torres M, Martinez-Garcia M Á, Campos-Rodriguez F, et al. Lung cancer aggressiveness in an intermittent hypoxia murine model of  postmenopausal sleep apnea[J]. Menopause, 2020,27(6):706-713.</w:t>
      </w:r>
    </w:p>
    <w:p w14:paraId="65C0D6F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[465]</w:t>
      </w:r>
      <w:r w:rsidRPr="00A46EC3">
        <w:rPr>
          <w:rFonts w:ascii="Times New Roman" w:hAnsi="Times New Roman" w:cs="Times New Roman"/>
          <w:sz w:val="15"/>
          <w:szCs w:val="16"/>
        </w:rPr>
        <w:tab/>
        <w:t>Rossi E D, Wiles A, Vecchione A. Lung cancer and molecular testing in small biopsies versus cytology: The Logics of Worlds[J]. Cancer Cytopathology, 2020,128(9):637-641.</w:t>
      </w:r>
    </w:p>
    <w:p w14:paraId="3204805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[466]</w:t>
      </w:r>
      <w:r w:rsidRPr="00A46EC3">
        <w:rPr>
          <w:rFonts w:ascii="Times New Roman" w:hAnsi="Times New Roman" w:cs="Times New Roman"/>
          <w:sz w:val="15"/>
          <w:szCs w:val="16"/>
        </w:rPr>
        <w:tab/>
        <w:t>Rowntree R A, Hosseinzadeh H. Lung Cancer and Self-Management Interventions: A Systematic Review of Randomised Controlled Trials[J]. INTERNATIONAL JOURNAL OF ENVIRONMENTAL RESEARCH AND PUBLIC HEALTH, 2022,19(1).</w:t>
      </w:r>
    </w:p>
    <w:p w14:paraId="71BBD6E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[467]</w:t>
      </w:r>
      <w:r w:rsidRPr="00A46EC3">
        <w:rPr>
          <w:rFonts w:ascii="Times New Roman" w:hAnsi="Times New Roman" w:cs="Times New Roman"/>
          <w:sz w:val="15"/>
          <w:szCs w:val="16"/>
        </w:rPr>
        <w:tab/>
        <w:t>Schwartzberg L S. Lung cancer and younger patients most plagued by insomnia: Commentary[J]. Oncology Report, 2008(FALL):101.</w:t>
      </w:r>
    </w:p>
    <w:p w14:paraId="4E2F50B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[468]</w:t>
      </w:r>
      <w:r w:rsidRPr="00A46EC3">
        <w:rPr>
          <w:rFonts w:ascii="Times New Roman" w:hAnsi="Times New Roman" w:cs="Times New Roman"/>
          <w:sz w:val="15"/>
          <w:szCs w:val="16"/>
        </w:rPr>
        <w:tab/>
        <w:t>Liang D, Wang J X, Li D J, et al. Lung Cancer in Never-Smokers: A Multicenter Case-Control Study in North China[J]. FRONTIERS IN ONCOLOGY, 2019,9.</w:t>
      </w:r>
    </w:p>
    <w:p w14:paraId="0837D0A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[469]</w:t>
      </w:r>
      <w:r w:rsidRPr="00A46EC3">
        <w:rPr>
          <w:rFonts w:ascii="Times New Roman" w:hAnsi="Times New Roman" w:cs="Times New Roman"/>
          <w:sz w:val="15"/>
          <w:szCs w:val="16"/>
        </w:rPr>
        <w:tab/>
        <w:t>Chatkin J M, Zabert G, Zabert I, et al. Lung Disease Associated With Marijuana Use[J]. Archivos de Bronconeumologia, 2017,53(9):510-515.</w:t>
      </w:r>
    </w:p>
    <w:p w14:paraId="604C402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[470]</w:t>
      </w:r>
      <w:r w:rsidRPr="00A46EC3">
        <w:rPr>
          <w:rFonts w:ascii="Times New Roman" w:hAnsi="Times New Roman" w:cs="Times New Roman"/>
          <w:sz w:val="15"/>
          <w:szCs w:val="16"/>
        </w:rPr>
        <w:tab/>
        <w:t>Otto W R. Lung epithelial stem cells[J]. JOURNAL OF PATHOLOGY, 2002,197(4):527-535.</w:t>
      </w:r>
    </w:p>
    <w:p w14:paraId="6846F05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[471]</w:t>
      </w:r>
      <w:r w:rsidRPr="00A46EC3">
        <w:rPr>
          <w:rFonts w:ascii="Times New Roman" w:hAnsi="Times New Roman" w:cs="Times New Roman"/>
          <w:sz w:val="15"/>
          <w:szCs w:val="16"/>
        </w:rPr>
        <w:tab/>
        <w:t>Ruiz P, Kovarik G. Lung mechanics and gas exchange in one-lung ventilation following contralateral resection[J]. CANADIAN JOURNAL OF ANAESTHESIA-JOURNAL CANADIEN D ANESTHESIE, 2005,52(9):986-989.</w:t>
      </w:r>
    </w:p>
    <w:p w14:paraId="047E117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[472]</w:t>
      </w:r>
      <w:r w:rsidRPr="00A46EC3">
        <w:rPr>
          <w:rFonts w:ascii="Times New Roman" w:hAnsi="Times New Roman" w:cs="Times New Roman"/>
          <w:sz w:val="15"/>
          <w:szCs w:val="16"/>
        </w:rPr>
        <w:tab/>
        <w:t>Wang F, Shen M H, Cao D, et al. Malignant Ciliated Muconodular Papillary Tumors of the Lung: A Case Report[J]. INTERNATIONAL JOURNAL OF SURGICAL PATHOLOGY, 2021,29(5):520-523.</w:t>
      </w:r>
    </w:p>
    <w:p w14:paraId="7370EB5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[473]</w:t>
      </w:r>
      <w:r w:rsidRPr="00A46EC3">
        <w:rPr>
          <w:rFonts w:ascii="Times New Roman" w:hAnsi="Times New Roman" w:cs="Times New Roman"/>
          <w:sz w:val="15"/>
          <w:szCs w:val="16"/>
        </w:rPr>
        <w:tab/>
        <w:t>Iglesias J R, Diez-Manglano J, Garcia F L, et al. Management of the COPD Patient with Comorbidities: An Experts Recommendation Document[J]. INTERNATIONAL JOURNAL OF CHRONIC OBSTRUCTIVE PULMONARY DISEASE, 2020,15:1015-1037.</w:t>
      </w:r>
    </w:p>
    <w:p w14:paraId="4E01D5D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[474]</w:t>
      </w:r>
      <w:r w:rsidRPr="00A46EC3">
        <w:rPr>
          <w:rFonts w:ascii="Times New Roman" w:hAnsi="Times New Roman" w:cs="Times New Roman"/>
          <w:sz w:val="15"/>
          <w:szCs w:val="16"/>
        </w:rPr>
        <w:tab/>
        <w:t>Merchut M P. Management of voltage-gated potassium channel antibody disorders[J]. Neurologic Clinics, 2010,28(4):941-959.</w:t>
      </w:r>
    </w:p>
    <w:p w14:paraId="377502D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[475]</w:t>
      </w:r>
      <w:r w:rsidRPr="00A46EC3">
        <w:rPr>
          <w:rFonts w:ascii="Times New Roman" w:hAnsi="Times New Roman" w:cs="Times New Roman"/>
          <w:sz w:val="15"/>
          <w:szCs w:val="16"/>
        </w:rPr>
        <w:tab/>
        <w:t>Chen D Y, Yin Z Y, Fang B. Measurements and status of sleep quality in patients with cancers[J]. SUPPORTIVE CARE IN CANCER, 2018,26(2):405-414.</w:t>
      </w:r>
    </w:p>
    <w:p w14:paraId="1EFB410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[476]</w:t>
      </w:r>
      <w:r w:rsidRPr="00A46EC3">
        <w:rPr>
          <w:rFonts w:ascii="Times New Roman" w:hAnsi="Times New Roman" w:cs="Times New Roman"/>
          <w:sz w:val="15"/>
          <w:szCs w:val="16"/>
        </w:rPr>
        <w:tab/>
        <w:t>Sun S Y, Yue P, Wu G S, et al. Mechanisms of apoptosis induced by the synthetic retinoid CD437 in human non-small cell lung carcinoma cells[J]. ONCOGENE, 1999,18(14):2357-2365.</w:t>
      </w:r>
    </w:p>
    <w:p w14:paraId="27FBAA7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[477]</w:t>
      </w:r>
      <w:r w:rsidRPr="00A46EC3">
        <w:rPr>
          <w:rFonts w:ascii="Times New Roman" w:hAnsi="Times New Roman" w:cs="Times New Roman"/>
          <w:sz w:val="15"/>
          <w:szCs w:val="16"/>
        </w:rPr>
        <w:tab/>
        <w:t>Lokshin A, Peng X J, Campbell P G, et al. Mechanisms of growth stimulation by suramin in non-small-cell lung cancer cell lines[J]. CANCER CHEMOTHERAPY AND PHARMACOLOGY, 1999,43(4):341-347.</w:t>
      </w:r>
    </w:p>
    <w:p w14:paraId="7CC6DAF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[478]</w:t>
      </w:r>
      <w:r w:rsidRPr="00A46EC3">
        <w:rPr>
          <w:rFonts w:ascii="Times New Roman" w:hAnsi="Times New Roman" w:cs="Times New Roman"/>
          <w:sz w:val="15"/>
          <w:szCs w:val="16"/>
        </w:rPr>
        <w:tab/>
        <w:t>Yu H, Moshen R, Ellison K, et al. MERS67 is a Novel anti-NaPi2b Antibody and Demonstrates Differential Expression Patterns in Lung Cancer Histologic Subtypes[J]. JOURNAL OF THORACIC ONCOLOGY, 2018,13(10):S770.</w:t>
      </w:r>
    </w:p>
    <w:p w14:paraId="73CBF43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[479]</w:t>
      </w:r>
      <w:r w:rsidRPr="00A46EC3">
        <w:rPr>
          <w:rFonts w:ascii="Times New Roman" w:hAnsi="Times New Roman" w:cs="Times New Roman"/>
          <w:sz w:val="15"/>
          <w:szCs w:val="16"/>
        </w:rPr>
        <w:tab/>
        <w:t>Harihar S, Mone N, Satpute S K, et al. Metal complexes of a pro-vitamin K3 analog phthiocol (2-hydroxy-3-methylnaphthalene-1,4-dione): synthesis, characterization, and anticancer activity[J]. DALTON TRANSACTIONS, 2022,51(45):17338-17353.</w:t>
      </w:r>
    </w:p>
    <w:p w14:paraId="72661B1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[480]</w:t>
      </w:r>
      <w:r w:rsidRPr="00A46EC3">
        <w:rPr>
          <w:rFonts w:ascii="Times New Roman" w:hAnsi="Times New Roman" w:cs="Times New Roman"/>
          <w:sz w:val="15"/>
          <w:szCs w:val="16"/>
        </w:rPr>
        <w:tab/>
        <w:t>Tauchi-Nishi P, Sae-Ow W, Kaneshiro R, et al. Metastatic lung adenocarcinoma to the kidney diagnosed by urine cytology: A case report[J]. Analytical and Quantitative Cytopathology and Histopathology, 2014,36(6):345-350.</w:t>
      </w:r>
    </w:p>
    <w:p w14:paraId="5229DAC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[481]</w:t>
      </w:r>
      <w:r w:rsidRPr="00A46EC3">
        <w:rPr>
          <w:rFonts w:ascii="Times New Roman" w:hAnsi="Times New Roman" w:cs="Times New Roman"/>
          <w:sz w:val="15"/>
          <w:szCs w:val="16"/>
        </w:rPr>
        <w:tab/>
        <w:t>Ozdemir H G, Cakmak P. Metastatic lung adenocarcinoma with incidental finding meningioma in a frontal lobe in a young patient[J]. Clinical Neuropathology, 2021,40(1):S72.</w:t>
      </w:r>
    </w:p>
    <w:p w14:paraId="2ABA0E2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[482]</w:t>
      </w:r>
      <w:r w:rsidRPr="00A46EC3">
        <w:rPr>
          <w:rFonts w:ascii="Times New Roman" w:hAnsi="Times New Roman" w:cs="Times New Roman"/>
          <w:sz w:val="15"/>
          <w:szCs w:val="16"/>
        </w:rPr>
        <w:tab/>
        <w:t>McDonnell K K, Owens O L, Umari F. Mindfulness-Based Interventions for Survivors of Lung Cancer and Their Partners: A Systematic Review[J]. INTERNATIONAL JOURNAL OF BEHAVIORAL MEDICINE.</w:t>
      </w:r>
    </w:p>
    <w:p w14:paraId="3EBCF70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[483]</w:t>
      </w:r>
      <w:r w:rsidRPr="00A46EC3">
        <w:rPr>
          <w:rFonts w:ascii="Times New Roman" w:hAnsi="Times New Roman" w:cs="Times New Roman"/>
          <w:sz w:val="15"/>
          <w:szCs w:val="16"/>
        </w:rPr>
        <w:tab/>
        <w:t>Campelo M, Zhou C C, Ramalingam S S, et al. Mobocertinib (TAK-788) in EGFR Exon 20 Insertion+ Metastatic NSCLC: Patient-Reported Outcomes from EXCLAIM Extension Cohort[J]. JOURNAL OF CLINICAL MEDICINE, 2023,12(1).</w:t>
      </w:r>
    </w:p>
    <w:p w14:paraId="725DCF1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[484]</w:t>
      </w:r>
      <w:r w:rsidRPr="00A46EC3">
        <w:rPr>
          <w:rFonts w:ascii="Times New Roman" w:hAnsi="Times New Roman" w:cs="Times New Roman"/>
          <w:sz w:val="15"/>
          <w:szCs w:val="16"/>
        </w:rPr>
        <w:tab/>
        <w:t>Spathis A, Dhillan R, Booden D, et al. Modafinil for the treatment of fatigue in lung cancer: a pilot study[J]. 2009,23(4):325-331.</w:t>
      </w:r>
    </w:p>
    <w:p w14:paraId="13DE6F6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[485]</w:t>
      </w:r>
      <w:r w:rsidRPr="00A46EC3">
        <w:rPr>
          <w:rFonts w:ascii="Times New Roman" w:hAnsi="Times New Roman" w:cs="Times New Roman"/>
          <w:sz w:val="15"/>
          <w:szCs w:val="16"/>
        </w:rPr>
        <w:tab/>
        <w:t>Spathis A, Dhillan R, Booden D, et al. Modafinil for the treatment of fatigue in lung cancer: a pilot study[J]. PALLIATIVE MEDICINE, 2009,23(4):325-331.</w:t>
      </w:r>
    </w:p>
    <w:p w14:paraId="5763EE1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[486]</w:t>
      </w:r>
      <w:r w:rsidRPr="00A46EC3">
        <w:rPr>
          <w:rFonts w:ascii="Times New Roman" w:hAnsi="Times New Roman" w:cs="Times New Roman"/>
          <w:sz w:val="15"/>
          <w:szCs w:val="16"/>
        </w:rPr>
        <w:tab/>
        <w:t>Ha D M, Prochazka A V, Bekelman D B, et al. Modifiable factors associated with health-related quality of life among lung cancer survivors following curative intent therapy[J]. LUNG CANCER, 2022,163:42-50.</w:t>
      </w:r>
    </w:p>
    <w:p w14:paraId="2FB30E3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[487]</w:t>
      </w:r>
      <w:r w:rsidRPr="00A46EC3">
        <w:rPr>
          <w:rFonts w:ascii="Times New Roman" w:hAnsi="Times New Roman" w:cs="Times New Roman"/>
          <w:sz w:val="15"/>
          <w:szCs w:val="16"/>
        </w:rPr>
        <w:tab/>
        <w:t>Ha D M, Prochazka A V, Bekelman D B, et al. Modifiable factors associated with health-related quality of life among lung cancer survivors following curative intent therapy[J]. Lung Cancer, 2022,163:42-50.</w:t>
      </w:r>
    </w:p>
    <w:p w14:paraId="0334ACC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[488]</w:t>
      </w:r>
      <w:r w:rsidRPr="00A46EC3">
        <w:rPr>
          <w:rFonts w:ascii="Times New Roman" w:hAnsi="Times New Roman" w:cs="Times New Roman"/>
          <w:sz w:val="15"/>
          <w:szCs w:val="16"/>
        </w:rPr>
        <w:tab/>
        <w:t>Li Y, Lin B Z, Agadir A, et al. Molecular determinants of AHPN (CD437)-induced growth arrest and apoptosis in human lung cancer cell lines[J]. MOLECULAR AND CELLULAR BIOLOGY, 1998,18(8):4719-4731.</w:t>
      </w:r>
    </w:p>
    <w:p w14:paraId="16D5C1A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[489]</w:t>
      </w:r>
      <w:r w:rsidRPr="00A46EC3">
        <w:rPr>
          <w:rFonts w:ascii="Times New Roman" w:hAnsi="Times New Roman" w:cs="Times New Roman"/>
          <w:sz w:val="15"/>
          <w:szCs w:val="16"/>
        </w:rPr>
        <w:tab/>
        <w:t>Terasaki Y, Suzuki T, Tonaki K, et al. Molecular hydrogen attenuates gefitinib-induced exacerbation of naphthalene-evoked acute lung injury through a reduction in oxidative stress and inflammation[J]. LABORATORY INVESTIGATION, 2019,99(6):793-806.</w:t>
      </w:r>
    </w:p>
    <w:p w14:paraId="2173490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[490]</w:t>
      </w:r>
      <w:r w:rsidRPr="00A46EC3">
        <w:rPr>
          <w:rFonts w:ascii="Times New Roman" w:hAnsi="Times New Roman" w:cs="Times New Roman"/>
          <w:sz w:val="15"/>
          <w:szCs w:val="16"/>
        </w:rPr>
        <w:tab/>
        <w:t>Ahmadian N, Mehrnejad F, Amininasab M. Molecular Insight into the Interaction between Camptothecin and Acyclic Cucurbit[4]urils as Efficient Nanocontainers in Comparison with Cucurbit[7]uril: Molecular Docking and Molecular Dynamics Simulation[J]. JOURNAL OF CHEMICAL INFORMATION AND MODELING, 2020,60(3):1791-1803.</w:t>
      </w:r>
    </w:p>
    <w:p w14:paraId="5EC5CA8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[491]</w:t>
      </w:r>
      <w:r w:rsidRPr="00A46EC3">
        <w:rPr>
          <w:rFonts w:ascii="Times New Roman" w:hAnsi="Times New Roman" w:cs="Times New Roman"/>
          <w:sz w:val="15"/>
          <w:szCs w:val="16"/>
        </w:rPr>
        <w:tab/>
        <w:t>Mishur R J, Griffin M E, Battle C H, et al. Molecular recognition and enhancement of aqueous solubility and bioactivity of CD437 by beta-cyclodextrin[J]. BIOORGANIC &amp; MEDICINAL CHEMISTRY LETTERS, 2011,21(2):857-860.</w:t>
      </w:r>
    </w:p>
    <w:p w14:paraId="64F7FC0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[492]</w:t>
      </w:r>
      <w:r w:rsidRPr="00A46EC3">
        <w:rPr>
          <w:rFonts w:ascii="Times New Roman" w:hAnsi="Times New Roman" w:cs="Times New Roman"/>
          <w:sz w:val="15"/>
          <w:szCs w:val="16"/>
        </w:rPr>
        <w:tab/>
        <w:t>Tremmas I, Petsatodis G, Potoupnis M, et al. Monitoring changes in quality of life in patients with lung cancer under treatment with chemotherapy and co administration of zoledronic acid by using specialized questionnaires[J]. JOURNAL OF CANCER, 2018,9(10):1731-1736.</w:t>
      </w:r>
    </w:p>
    <w:p w14:paraId="188C87F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[493]</w:t>
      </w:r>
      <w:r w:rsidRPr="00A46EC3">
        <w:rPr>
          <w:rFonts w:ascii="Times New Roman" w:hAnsi="Times New Roman" w:cs="Times New Roman"/>
          <w:sz w:val="15"/>
          <w:szCs w:val="16"/>
        </w:rPr>
        <w:tab/>
        <w:t>Tremmas I, Petsatodis G, Potoupnis M, et al. Monitoring changes in quality of life in patients with lung cancer under treatment with chemotherapy and co administration of zoledronic acid by using specialized questionnaires[J]. Journal of Cancer, 2018,9(10):1731-1736.</w:t>
      </w:r>
    </w:p>
    <w:p w14:paraId="6248C60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[494]</w:t>
      </w:r>
      <w:r w:rsidRPr="00A46EC3">
        <w:rPr>
          <w:rFonts w:ascii="Times New Roman" w:hAnsi="Times New Roman" w:cs="Times New Roman"/>
          <w:sz w:val="15"/>
          <w:szCs w:val="16"/>
        </w:rPr>
        <w:tab/>
        <w:t>Lee Y, Lin P Y, Lin M C, et al. Morbidity and associated factors of depressive disorder in patients with lung cancer[J]. CANCER MANAGEMENT AND RESEARCH, 2019,11:7587-7596.</w:t>
      </w:r>
    </w:p>
    <w:p w14:paraId="1CE1D65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[495]</w:t>
      </w:r>
      <w:r w:rsidRPr="00A46EC3">
        <w:rPr>
          <w:rFonts w:ascii="Times New Roman" w:hAnsi="Times New Roman" w:cs="Times New Roman"/>
          <w:sz w:val="15"/>
          <w:szCs w:val="16"/>
        </w:rPr>
        <w:tab/>
        <w:t>Lee Y, Lin P Y, Lin M C, et al. Morbidity and associated factors of depressive disorder in patients with lung cancer[J]. Cancer Management and Research, 2019,11:7587-7596.</w:t>
      </w:r>
    </w:p>
    <w:p w14:paraId="1EE841E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[496]</w:t>
      </w:r>
      <w:r w:rsidRPr="00A46EC3">
        <w:rPr>
          <w:rFonts w:ascii="Times New Roman" w:hAnsi="Times New Roman" w:cs="Times New Roman"/>
          <w:sz w:val="15"/>
          <w:szCs w:val="16"/>
        </w:rPr>
        <w:tab/>
        <w:t>Wright F, Dunn L B, Paul S M, et al. Morning Fatigue Severity Profiles in Oncology Outpatients Receiving Chemotherapy[J]. CANCER NURSING, 2019,42(5):355-364.</w:t>
      </w:r>
    </w:p>
    <w:p w14:paraId="4F3568F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[497]</w:t>
      </w:r>
      <w:r w:rsidRPr="00A46EC3">
        <w:rPr>
          <w:rFonts w:ascii="Times New Roman" w:hAnsi="Times New Roman" w:cs="Times New Roman"/>
          <w:sz w:val="15"/>
          <w:szCs w:val="16"/>
        </w:rPr>
        <w:tab/>
        <w:t>Menegozzo S, Comba P, Ferrante D, et al. Mortality study in an asbestos cement factory in Naples, Italy[J]. ANNALI DELL ISTITUTO SUPERIORE DI SANITA, 2011,47(3):296-304.</w:t>
      </w:r>
    </w:p>
    <w:p w14:paraId="4F0916C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[498]</w:t>
      </w:r>
      <w:r w:rsidRPr="00A46EC3">
        <w:rPr>
          <w:rFonts w:ascii="Times New Roman" w:hAnsi="Times New Roman" w:cs="Times New Roman"/>
          <w:sz w:val="15"/>
          <w:szCs w:val="16"/>
        </w:rPr>
        <w:tab/>
        <w:t>Micke P, Botling J, Mattsson J, et al. Mucin staining is of limited value in addition to basic immunohistochemical analyses in the diagnostics of non-small cell lung cancer[J]. SCIENTIFIC REPORTS, 2019,9.</w:t>
      </w:r>
    </w:p>
    <w:p w14:paraId="2ABC004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[499]</w:t>
      </w:r>
      <w:r w:rsidRPr="00A46EC3">
        <w:rPr>
          <w:rFonts w:ascii="Times New Roman" w:hAnsi="Times New Roman" w:cs="Times New Roman"/>
          <w:sz w:val="15"/>
          <w:szCs w:val="16"/>
        </w:rPr>
        <w:tab/>
        <w:t>Rohit K O, Baby J, Valsalan K P, et al. Mucoepidermoid Carcinoma of Lung Presenting as a Peripheral Cavitary Lesion[J]. JOURNAL OF CLINICAL AND DIAGNOSTIC RESEARCH, 2018,12(11):D3-D5.</w:t>
      </w:r>
    </w:p>
    <w:p w14:paraId="0964574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[500]</w:t>
      </w:r>
      <w:r w:rsidRPr="00A46EC3">
        <w:rPr>
          <w:rFonts w:ascii="Times New Roman" w:hAnsi="Times New Roman" w:cs="Times New Roman"/>
          <w:sz w:val="15"/>
          <w:szCs w:val="16"/>
        </w:rPr>
        <w:tab/>
        <w:t>Karlsson A, Brunnstrom H, Lindquist K E, et al. Mutational and gene fusion analyses of primary large cell and large cell neuroendocrine lung cancer[J]. ONCOTARGET, 2015,6(26):22028-22037.</w:t>
      </w:r>
    </w:p>
    <w:p w14:paraId="6975E9D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[501]</w:t>
      </w:r>
      <w:r w:rsidRPr="00A46EC3">
        <w:rPr>
          <w:rFonts w:ascii="Times New Roman" w:hAnsi="Times New Roman" w:cs="Times New Roman"/>
          <w:sz w:val="15"/>
          <w:szCs w:val="16"/>
        </w:rPr>
        <w:tab/>
        <w:t>Han Y, Kim K, Shim J Y, et al. N-acetylphytosphingosine enhances the radiosensitivity of lung cancer cell line NCI-H460[J]. MOLECULES AND CELLS, 2008,25(2):224-230.</w:t>
      </w:r>
    </w:p>
    <w:p w14:paraId="6B98677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[502]</w:t>
      </w:r>
      <w:r w:rsidRPr="00A46EC3">
        <w:rPr>
          <w:rFonts w:ascii="Times New Roman" w:hAnsi="Times New Roman" w:cs="Times New Roman"/>
          <w:sz w:val="15"/>
          <w:szCs w:val="16"/>
        </w:rPr>
        <w:tab/>
        <w:t>Gopalan B, Ito I, Branch C D, et al. Nanoparticle based systemic gene therapy for lung cancer: Molecular mechanisms and strategies to suppress nanoparticle-mediated inflammatory response[J]. TECHNOLOGY IN CANCER RESEARCH &amp; TREATMENT, 2004,3(6):647-657.</w:t>
      </w:r>
    </w:p>
    <w:p w14:paraId="50C55CC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[503]</w:t>
      </w:r>
      <w:r w:rsidRPr="00A46EC3">
        <w:rPr>
          <w:rFonts w:ascii="Times New Roman" w:hAnsi="Times New Roman" w:cs="Times New Roman"/>
          <w:sz w:val="15"/>
          <w:szCs w:val="16"/>
        </w:rPr>
        <w:tab/>
        <w:t>Lewis R J. Naphthalene animal carcinogenicity and human relevancy: Overview of industries with naphthalene-containing streams[J]. REGULATORY TOXICOLOGY AND PHARMACOLOGY, 2012,62(1):131-137.</w:t>
      </w:r>
    </w:p>
    <w:p w14:paraId="3E85FCF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[504]</w:t>
      </w:r>
      <w:r w:rsidRPr="00A46EC3">
        <w:rPr>
          <w:rFonts w:ascii="Times New Roman" w:hAnsi="Times New Roman" w:cs="Times New Roman"/>
          <w:sz w:val="15"/>
          <w:szCs w:val="16"/>
        </w:rPr>
        <w:tab/>
        <w:t>Yang Q, Yang P, Qian X H, et al. Naphthalimide intercalators with chiral amino side chains: Effects of chirality on DNA binding, photodamage and antitumor cytotoxicity[J]. BIOORGANIC &amp; MEDICINAL CHEMISTRY LETTERS, 2008,18(23):6210-6213.</w:t>
      </w:r>
    </w:p>
    <w:p w14:paraId="3546571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[505]</w:t>
      </w:r>
      <w:r w:rsidRPr="00A46EC3">
        <w:rPr>
          <w:rFonts w:ascii="Times New Roman" w:hAnsi="Times New Roman" w:cs="Times New Roman"/>
          <w:sz w:val="15"/>
          <w:szCs w:val="16"/>
        </w:rPr>
        <w:tab/>
        <w:t>Mitchell P L, Yu H, Rivalland G, et al. NaPi2b expression in a large surgical non-small cell lung cancer cohort[J]. MOLECULAR CANCER THERAPEUTICS, 2019,18(12).</w:t>
      </w:r>
    </w:p>
    <w:p w14:paraId="6686D7A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[506]</w:t>
      </w:r>
      <w:r w:rsidRPr="00A46EC3">
        <w:rPr>
          <w:rFonts w:ascii="Times New Roman" w:hAnsi="Times New Roman" w:cs="Times New Roman"/>
          <w:sz w:val="15"/>
          <w:szCs w:val="16"/>
        </w:rPr>
        <w:tab/>
        <w:t>Heynemann S, Yu H, Churilov L, et al. NaPi2b expression in a large surgical Non-Small Cell Lung Cancer NSCLC cohort[J]. CLINICAL LUNG CANCER, 2022,23(2):E90-E98.</w:t>
      </w:r>
    </w:p>
    <w:p w14:paraId="5E0C0F8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[507]</w:t>
      </w:r>
      <w:r w:rsidRPr="00A46EC3">
        <w:rPr>
          <w:rFonts w:ascii="Times New Roman" w:hAnsi="Times New Roman" w:cs="Times New Roman"/>
          <w:sz w:val="15"/>
          <w:szCs w:val="16"/>
        </w:rPr>
        <w:tab/>
        <w:t>Li S J, Wang H Y, Yang Z, et al. Naples Prognostic Score as a novel prognostic prediction tool in video-assisted thoracoscopic surgery for early-stage lung cancer: a propensity score matching study[J]. SURGICAL ENDOSCOPY AND OTHER INTERVENTIONAL TECHNIQUES, 2021,35(7):3679-3697.</w:t>
      </w:r>
    </w:p>
    <w:p w14:paraId="0FBBF95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[508]</w:t>
      </w:r>
      <w:r w:rsidRPr="00A46EC3">
        <w:rPr>
          <w:rFonts w:ascii="Times New Roman" w:hAnsi="Times New Roman" w:cs="Times New Roman"/>
          <w:sz w:val="15"/>
          <w:szCs w:val="16"/>
        </w:rPr>
        <w:tab/>
        <w:t>Chen S Q, Liu S C, Xu S W, et al. Naples Prognostic Score is an Independent Prognostic Factor in Patients with Small Cell Lung Cancer and Nomogram Predictive Model Established[J]. JOURNAL OF INFLAMMATION RESEARCH, 2022,15:3719-3731.</w:t>
      </w:r>
    </w:p>
    <w:p w14:paraId="395A70C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[509]</w:t>
      </w:r>
      <w:r w:rsidRPr="00A46EC3">
        <w:rPr>
          <w:rFonts w:ascii="Times New Roman" w:hAnsi="Times New Roman" w:cs="Times New Roman"/>
          <w:sz w:val="15"/>
          <w:szCs w:val="16"/>
        </w:rPr>
        <w:tab/>
        <w:t>Schmidt L A, Myers J L, McHugh J B. Napsin A Is Differentially Expressed in Sclerosing Hemangiomas of the Lung[J]. ARCHIVES OF PATHOLOGY &amp; LABORATORY MEDICINE, 2012,136(12):1580-1584.</w:t>
      </w:r>
    </w:p>
    <w:p w14:paraId="5DA45B4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[510]</w:t>
      </w:r>
      <w:r w:rsidRPr="00A46EC3">
        <w:rPr>
          <w:rFonts w:ascii="Times New Roman" w:hAnsi="Times New Roman" w:cs="Times New Roman"/>
          <w:sz w:val="15"/>
          <w:szCs w:val="16"/>
        </w:rPr>
        <w:tab/>
        <w:t>Zhou L S, Lv X, Yang J C, et al. Napsin A is negatively associated with EMT-mediated EGFR-TKI resistance in lung cancer cells[J]. MOLECULAR MEDICINE REPORTS, 2018,18(2):1247-1252.</w:t>
      </w:r>
    </w:p>
    <w:p w14:paraId="054E915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[511]</w:t>
      </w:r>
      <w:r w:rsidRPr="00A46EC3">
        <w:rPr>
          <w:rFonts w:ascii="Times New Roman" w:hAnsi="Times New Roman" w:cs="Times New Roman"/>
          <w:sz w:val="15"/>
          <w:szCs w:val="16"/>
        </w:rPr>
        <w:tab/>
        <w:t>Uchida A, Samukawa T, Kumamoto T, et al. Napsin A levels in epithelial lining fluid as a diagnostic biomarker of primary lung adenocarcinoma[J]. BMC PULMONARY MEDICINE, 2017,17.</w:t>
      </w:r>
    </w:p>
    <w:p w14:paraId="322B0C6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[512]</w:t>
      </w:r>
      <w:r w:rsidRPr="00A46EC3">
        <w:rPr>
          <w:rFonts w:ascii="Times New Roman" w:hAnsi="Times New Roman" w:cs="Times New Roman"/>
          <w:sz w:val="15"/>
          <w:szCs w:val="16"/>
        </w:rPr>
        <w:tab/>
        <w:t>Turner B M, Cagle P T, Sainz I M, et al. Napsin A, a new marker for lung adenocarcinoma, is complementary and more sensitive and specific than thyroid transcription factor 1 in the differential diagnosis of primary pulmonary carcinoma: Evaluation of 1674 cases by tissue microarray[J]. Archives of Pathology and Laboratory Medicine, 2012,136(2):163-171.</w:t>
      </w:r>
    </w:p>
    <w:p w14:paraId="3886A12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[513]</w:t>
      </w:r>
      <w:r w:rsidRPr="00A46EC3">
        <w:rPr>
          <w:rFonts w:ascii="Times New Roman" w:hAnsi="Times New Roman" w:cs="Times New Roman"/>
          <w:sz w:val="15"/>
          <w:szCs w:val="16"/>
        </w:rPr>
        <w:tab/>
        <w:t>Nishino M, Hoang M P, Della Pelle P, et al. Napsin A/p40 antibody cocktail for subtyping non-small cell lung carcinoma on cytology and small biopsy specimens[J]. Cancer Cytopathology, 2016,124(7):472-484.</w:t>
      </w:r>
    </w:p>
    <w:p w14:paraId="1FE2478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[514]</w:t>
      </w:r>
      <w:r w:rsidRPr="00A46EC3">
        <w:rPr>
          <w:rFonts w:ascii="Times New Roman" w:hAnsi="Times New Roman" w:cs="Times New Roman"/>
          <w:sz w:val="15"/>
          <w:szCs w:val="16"/>
        </w:rPr>
        <w:tab/>
        <w:t>Azulay M, Lifshits S, Fridman A, et al. Naptumomab Estafenatox induces T cell recognition, turning anti-PD-1 unresponsive “cold” tumors into “hot” responsive tumors[J]. Cancer Research, 2018,78(13).</w:t>
      </w:r>
    </w:p>
    <w:p w14:paraId="46DF4D3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[515]</w:t>
      </w:r>
      <w:r w:rsidRPr="00A46EC3">
        <w:rPr>
          <w:rFonts w:ascii="Times New Roman" w:hAnsi="Times New Roman" w:cs="Times New Roman"/>
          <w:sz w:val="15"/>
          <w:szCs w:val="16"/>
        </w:rPr>
        <w:tab/>
        <w:t>Reynolds S D, Giangreco A, Power J, et al. Neuroepithelial bodies of pulmonary airways serve as a reservoir of progenitor cells capable of epithelial regeneration[J]. AMERICAN JOURNAL OF PATHOLOGY, 2000,156(1):269-278.</w:t>
      </w:r>
    </w:p>
    <w:p w14:paraId="7FA1961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[516]</w:t>
      </w:r>
      <w:r w:rsidRPr="00A46EC3">
        <w:rPr>
          <w:rFonts w:ascii="Times New Roman" w:hAnsi="Times New Roman" w:cs="Times New Roman"/>
          <w:sz w:val="15"/>
          <w:szCs w:val="16"/>
        </w:rPr>
        <w:tab/>
        <w:t>Singh K, Paul S M, Kober K M, et al. Neuropsychological Symptoms and Intrusive Thoughts Are Associated With Worse Trajectories of Chemotherapy-Induced Nausea[J]. JOURNAL OF PAIN AND SYMPTOM MANAGEMENT, 2020,59(3):668-678.</w:t>
      </w:r>
    </w:p>
    <w:p w14:paraId="7507ADC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[517]</w:t>
      </w:r>
      <w:r w:rsidRPr="00A46EC3">
        <w:rPr>
          <w:rFonts w:ascii="Times New Roman" w:hAnsi="Times New Roman" w:cs="Times New Roman"/>
          <w:sz w:val="15"/>
          <w:szCs w:val="16"/>
        </w:rPr>
        <w:tab/>
        <w:t>Mikumo H, Yanagihara T, Hamada N, et al. Neutrophil elastase inhibitor sivelestat ameliorates gefitinib-naphthalene-induced acute pneumonitis in mice[J]. BIOCHEMICAL AND BIOPHYSICAL RESEARCH COMMUNICATIONS, 2017,486(1):205-209.</w:t>
      </w:r>
    </w:p>
    <w:p w14:paraId="42A342D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[518]</w:t>
      </w:r>
      <w:r w:rsidRPr="00A46EC3">
        <w:rPr>
          <w:rFonts w:ascii="Times New Roman" w:hAnsi="Times New Roman" w:cs="Times New Roman"/>
          <w:sz w:val="15"/>
          <w:szCs w:val="16"/>
        </w:rPr>
        <w:tab/>
        <w:t>Caponigro F, Basile M, de Rosa V, et al. New Drugs in Cancer Therapy, National Tumor Institute, Naples, 17-18 June 2004[J]. ANTI-CANCER DRUGS, 2005,16(2):211-221.</w:t>
      </w:r>
    </w:p>
    <w:p w14:paraId="0C4873A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[519]</w:t>
      </w:r>
      <w:r w:rsidRPr="00A46EC3">
        <w:rPr>
          <w:rFonts w:ascii="Times New Roman" w:hAnsi="Times New Roman" w:cs="Times New Roman"/>
          <w:sz w:val="15"/>
          <w:szCs w:val="16"/>
        </w:rPr>
        <w:tab/>
        <w:t>Bir F, Celiker D, Evyapan B F, et al. New immunohistochemical markers in the differential diagnosis of nonsmall cell lung carcinoma[J]. TURKISH JOURNAL OF MEDICAL SCIENCES, 2016,46(6):1854-1861.</w:t>
      </w:r>
    </w:p>
    <w:p w14:paraId="5289619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[520]</w:t>
      </w:r>
      <w:r w:rsidRPr="00A46EC3">
        <w:rPr>
          <w:rFonts w:ascii="Times New Roman" w:hAnsi="Times New Roman" w:cs="Times New Roman"/>
          <w:sz w:val="15"/>
          <w:szCs w:val="16"/>
        </w:rPr>
        <w:tab/>
        <w:t>Xu W T, Shen G N, Luo Y H, et al. New naphthalene derivatives induce human lung cancer A549cell apoptosis via ROS-mediated MAPKs, Akt, and STAT3 signaling pathways[J]. Chemico-Biological Interactions, 2019,304:148-157.</w:t>
      </w:r>
    </w:p>
    <w:p w14:paraId="7B72108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[521]</w:t>
      </w:r>
      <w:r w:rsidRPr="00A46EC3">
        <w:rPr>
          <w:rFonts w:ascii="Times New Roman" w:hAnsi="Times New Roman" w:cs="Times New Roman"/>
          <w:sz w:val="15"/>
          <w:szCs w:val="16"/>
        </w:rPr>
        <w:tab/>
        <w:t>Netto C D, Da Silva A J M, Salustiano E J S, et al. New pterocarpanquinones: Synthesis, antineoplasic activity on cultured human malignant cell lines and TNF-α modulation in human PBMC cells[J]. Bioorganic and Medicinal Chemistry, 2010,18(4):1610-1616.</w:t>
      </w:r>
    </w:p>
    <w:p w14:paraId="61F21FF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[522]</w:t>
      </w:r>
      <w:r w:rsidRPr="00A46EC3">
        <w:rPr>
          <w:rFonts w:ascii="Times New Roman" w:hAnsi="Times New Roman" w:cs="Times New Roman"/>
          <w:sz w:val="15"/>
          <w:szCs w:val="16"/>
        </w:rPr>
        <w:tab/>
        <w:t>Cordina-Duverger E, Tvardik N, Martin D, et al. Night shift work, sleep disorders and lung cancer risk among women: Results from a population-based case-control study in france (The Welca Study)[J]. Occupational and Environmental Medicine, 2021,78(SUPPL 1):A53.</w:t>
      </w:r>
    </w:p>
    <w:p w14:paraId="20C0C3F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[523]</w:t>
      </w:r>
      <w:r w:rsidRPr="00A46EC3">
        <w:rPr>
          <w:rFonts w:ascii="Times New Roman" w:hAnsi="Times New Roman" w:cs="Times New Roman"/>
          <w:sz w:val="15"/>
          <w:szCs w:val="16"/>
        </w:rPr>
        <w:tab/>
        <w:t>Papadopoulos D, Papadoudis A, Kiagia M, et al. Nonpharmacologic Interventions for Improving Sleep Disturbances in Patients With Lung Cancer: A Systematic Review and Meta-analysis[J]. JOURNAL OF PAIN AND SYMPTOM MANAGEMENT, 2018,55(5):1364.</w:t>
      </w:r>
    </w:p>
    <w:p w14:paraId="1E2A728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[524]</w:t>
      </w:r>
      <w:r w:rsidRPr="00A46EC3">
        <w:rPr>
          <w:rFonts w:ascii="Times New Roman" w:hAnsi="Times New Roman" w:cs="Times New Roman"/>
          <w:sz w:val="15"/>
          <w:szCs w:val="16"/>
        </w:rPr>
        <w:tab/>
        <w:t>Brasky T M, Liu J M, White E, et al. Non-steroidal anti-inflammatory drugs and cancer risk in women: Results from the Women's Health Initiative[J]. INTERNATIONAL JOURNAL OF CANCER, 2014,135(8):1869-1883.</w:t>
      </w:r>
    </w:p>
    <w:p w14:paraId="5D79A8A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[525]</w:t>
      </w:r>
      <w:r w:rsidRPr="00A46EC3">
        <w:rPr>
          <w:rFonts w:ascii="Times New Roman" w:hAnsi="Times New Roman" w:cs="Times New Roman"/>
          <w:sz w:val="15"/>
          <w:szCs w:val="16"/>
        </w:rPr>
        <w:tab/>
        <w:t>Takamochi K, Ohmiya H, Itoh M, et al. Novel biomarkers that assist in accurate discrimination of squamous cell carcinoma from adenocarcinoma of the lung[J]. BMC CANCER, 2016,16.</w:t>
      </w:r>
    </w:p>
    <w:p w14:paraId="1F47B3D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[526]</w:t>
      </w:r>
      <w:r w:rsidRPr="00A46EC3">
        <w:rPr>
          <w:rFonts w:ascii="Times New Roman" w:hAnsi="Times New Roman" w:cs="Times New Roman"/>
          <w:sz w:val="15"/>
          <w:szCs w:val="16"/>
        </w:rPr>
        <w:tab/>
        <w:t>Lim H S, Kang Y J, Sung B, et al. Novel dihydrobenzofuro[4,5-b][1,8]naphthyridin-6-one derivative, MHY-449, induces cell cycle arrest and apoptosis via the downregulation of Akt in human lung cancer cells[J]. ONCOLOGY REPORTS, 2015,34(5):2431-2438.</w:t>
      </w:r>
    </w:p>
    <w:p w14:paraId="1CCACFD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[527]</w:t>
      </w:r>
      <w:r w:rsidRPr="00A46EC3">
        <w:rPr>
          <w:rFonts w:ascii="Times New Roman" w:hAnsi="Times New Roman" w:cs="Times New Roman"/>
          <w:sz w:val="15"/>
          <w:szCs w:val="16"/>
        </w:rPr>
        <w:tab/>
        <w:t>Petsri K, Thongsom S, Racha S, et al. Novel mechanism of napabucasin, a naturally derived furanonaphthoquinone: apoptosis and autophagy induction in lung cancer cells through direct targeting on Akt/mTOR proteins[J]. BMC COMPLEMENTARY MEDICINE AND THERAPIES, 2022,22(1).</w:t>
      </w:r>
    </w:p>
    <w:p w14:paraId="2B934BC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[528]</w:t>
      </w:r>
      <w:r w:rsidRPr="00A46EC3">
        <w:rPr>
          <w:rFonts w:ascii="Times New Roman" w:hAnsi="Times New Roman" w:cs="Times New Roman"/>
          <w:sz w:val="15"/>
          <w:szCs w:val="16"/>
        </w:rPr>
        <w:tab/>
        <w:t>Cole J, Guiot M C, Gravel M, et al. Novel NAPRT specific antibody identifies small cell lung cancer and neuronal cancers as promising clinical indications for a NAMPT inhibitor/niacin co-administration strategy[J]. ONCOTARGET, 2017,8(44):77846-77859.</w:t>
      </w:r>
    </w:p>
    <w:p w14:paraId="4CD0179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[529]</w:t>
      </w:r>
      <w:r w:rsidRPr="00A46EC3">
        <w:rPr>
          <w:rFonts w:ascii="Times New Roman" w:hAnsi="Times New Roman" w:cs="Times New Roman"/>
          <w:sz w:val="15"/>
          <w:szCs w:val="16"/>
        </w:rPr>
        <w:tab/>
        <w:t>Yang P, Yang Q, Qian X H, et al. Novel synthetic isoquinolino[5,4-ab]phenazines: Inhibition toward topoisomerase I, antitumor and DNA photo-cleaving activities[J]. BIOORGANIC &amp; MEDICINAL CHEMISTRY, 2005,13(21):5909-5914.</w:t>
      </w:r>
    </w:p>
    <w:p w14:paraId="6626026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[530]</w:t>
      </w:r>
      <w:r w:rsidRPr="00A46EC3">
        <w:rPr>
          <w:rFonts w:ascii="Times New Roman" w:hAnsi="Times New Roman" w:cs="Times New Roman"/>
          <w:sz w:val="15"/>
          <w:szCs w:val="16"/>
        </w:rPr>
        <w:tab/>
        <w:t>Rhodes R H, Wightman H R. Nucleus of the tractus solitarius metastasis: Relationship to respiratory arrest?[J]. CANADIAN JOURNAL OF NEUROLOGICAL SCIENCES, 2000,27(4):328-332.</w:t>
      </w:r>
    </w:p>
    <w:p w14:paraId="5B37F22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[531]</w:t>
      </w:r>
      <w:r w:rsidRPr="00A46EC3">
        <w:rPr>
          <w:rFonts w:ascii="Times New Roman" w:hAnsi="Times New Roman" w:cs="Times New Roman"/>
          <w:sz w:val="15"/>
          <w:szCs w:val="16"/>
        </w:rPr>
        <w:tab/>
        <w:t>Dean G E, Ferreira Da Rosa Silva C, Jungquist C R, et al. Nurse delivered brief behavioral therapyinsomnia for lung cancer survivors[J]. Sleep, 2017,40:A138.</w:t>
      </w:r>
    </w:p>
    <w:p w14:paraId="0C50B05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[532]</w:t>
      </w:r>
      <w:r w:rsidRPr="00A46EC3">
        <w:rPr>
          <w:rFonts w:ascii="Times New Roman" w:hAnsi="Times New Roman" w:cs="Times New Roman"/>
          <w:sz w:val="15"/>
          <w:szCs w:val="16"/>
        </w:rPr>
        <w:tab/>
        <w:t>Dean G E, Silva C, Jungquist C R, et al. NURSE DELIVERED BRIEF BEHAVIORAL THERAPY-INSOMNIA FOR LUNG CANCER SURVIVORS[J]. SLEEP, 2017,40:A138.</w:t>
      </w:r>
    </w:p>
    <w:p w14:paraId="0E8A812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[533]</w:t>
      </w:r>
      <w:r w:rsidRPr="00A46EC3">
        <w:rPr>
          <w:rFonts w:ascii="Times New Roman" w:hAnsi="Times New Roman" w:cs="Times New Roman"/>
          <w:sz w:val="15"/>
          <w:szCs w:val="16"/>
        </w:rPr>
        <w:tab/>
        <w:t>Dean G E, Weiss C, Jungquist C R, et al. Nurse-Delivered Brief Behavioral Treatment for Insomnia in Lung Cancer Survivors: a Pilot RCT[J]. 2020,18(6):774-786.</w:t>
      </w:r>
    </w:p>
    <w:p w14:paraId="7288A24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[534]</w:t>
      </w:r>
      <w:r w:rsidRPr="00A46EC3">
        <w:rPr>
          <w:rFonts w:ascii="Times New Roman" w:hAnsi="Times New Roman" w:cs="Times New Roman"/>
          <w:sz w:val="15"/>
          <w:szCs w:val="16"/>
        </w:rPr>
        <w:tab/>
        <w:t>Dean G E, Weiss C, Jungquist C R, et al. Nurse-Delivered Brief Behavioral Treatment for Insomnia in Lung Cancer Survivors: A Pilot RCT[J]. BEHAVIORAL SLEEP MEDICINE, 2020,18(6):774-786.</w:t>
      </w:r>
    </w:p>
    <w:p w14:paraId="7EC789E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[535]</w:t>
      </w:r>
      <w:r w:rsidRPr="00A46EC3">
        <w:rPr>
          <w:rFonts w:ascii="Times New Roman" w:hAnsi="Times New Roman" w:cs="Times New Roman"/>
          <w:sz w:val="15"/>
          <w:szCs w:val="16"/>
        </w:rPr>
        <w:tab/>
        <w:t>Dean G E, Weiss C, Jungquist C R, et al. Nurse-Delivered Brief Behavioral Treatment for Insomnia in Lung Cancer Survivors: A Pilot RCT[J]. Behavioral sleep medicine, 2020,18(6):774-786.</w:t>
      </w:r>
    </w:p>
    <w:p w14:paraId="4803A2E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[536]</w:t>
      </w:r>
      <w:r w:rsidRPr="00A46EC3">
        <w:rPr>
          <w:rFonts w:ascii="Times New Roman" w:hAnsi="Times New Roman" w:cs="Times New Roman"/>
          <w:sz w:val="15"/>
          <w:szCs w:val="16"/>
        </w:rPr>
        <w:tab/>
        <w:t>Ferreira Da Rosa Silva C, Klimpf M L, Demey Zambrano J A, et al. Nurse-delivered insomnia treatment in lung cancer survivors: pilot study to improve sleep, mood and quality of life[J]. 2015,38:A307.</w:t>
      </w:r>
    </w:p>
    <w:p w14:paraId="4E8DC60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[537]</w:t>
      </w:r>
      <w:r w:rsidRPr="00A46EC3">
        <w:rPr>
          <w:rFonts w:ascii="Times New Roman" w:hAnsi="Times New Roman" w:cs="Times New Roman"/>
          <w:sz w:val="15"/>
          <w:szCs w:val="16"/>
        </w:rPr>
        <w:tab/>
        <w:t>Domine M, Massuti B, Puente J, et al. Observational Prospective Study to Determine the Evolution of the Symptomatic Profile of Metastatic Non-Small Cell Lung Cancer (NSCLC) Patients and Its Relation to the Control of the Disease[J]. ADVANCES IN THERAPY, 2019,36(6):1497-1508.</w:t>
      </w:r>
    </w:p>
    <w:p w14:paraId="2FF3887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[538]</w:t>
      </w:r>
      <w:r w:rsidRPr="00A46EC3">
        <w:rPr>
          <w:rFonts w:ascii="Times New Roman" w:hAnsi="Times New Roman" w:cs="Times New Roman"/>
          <w:sz w:val="15"/>
          <w:szCs w:val="16"/>
        </w:rPr>
        <w:tab/>
        <w:t>Cheng L, Guo H, Zhang Z, et al. Obstructive sleep apnea and incidence of malignant tumors: a meta-analysis[J]. Sleep Med, 2021,84:195-204.</w:t>
      </w:r>
    </w:p>
    <w:p w14:paraId="2CC5EE8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[539]</w:t>
      </w:r>
      <w:r w:rsidRPr="00A46EC3">
        <w:rPr>
          <w:rFonts w:ascii="Times New Roman" w:hAnsi="Times New Roman" w:cs="Times New Roman"/>
          <w:sz w:val="15"/>
          <w:szCs w:val="16"/>
        </w:rPr>
        <w:tab/>
        <w:t>Kendzerska T, Povitz M, Leung R S, et al. Obstructive sleep apnea and incident cancer: A large retrospective multicenter clinical cohort study[J]. Cancer Epidemiology Biomarkers and Prevention, 2021,30(2):295-304.</w:t>
      </w:r>
    </w:p>
    <w:p w14:paraId="405B9F1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[540]</w:t>
      </w:r>
      <w:r w:rsidRPr="00A46EC3">
        <w:rPr>
          <w:rFonts w:ascii="Times New Roman" w:hAnsi="Times New Roman" w:cs="Times New Roman"/>
          <w:sz w:val="15"/>
          <w:szCs w:val="16"/>
        </w:rPr>
        <w:tab/>
        <w:t>Cheong A, Tan B, Teo Y H, et al. Obstructive Sleep Apnea and Lung Cancer: A Systematic Review and Meta-Analysis[J]. Ann Am Thorac Soc, 2022,19(3):469-475.</w:t>
      </w:r>
    </w:p>
    <w:p w14:paraId="15F2C8C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[541]</w:t>
      </w:r>
      <w:r w:rsidRPr="00A46EC3">
        <w:rPr>
          <w:rFonts w:ascii="Times New Roman" w:hAnsi="Times New Roman" w:cs="Times New Roman"/>
          <w:sz w:val="15"/>
          <w:szCs w:val="16"/>
        </w:rPr>
        <w:tab/>
        <w:t>Seijo L M, Pérez-Warnisher M T, Giraldo-Cadavid L F, et al. Obstructive sleep apnea and nocturnal hypoxemia are associated with an increased  risk of lung cancer[J]. Sleep Med, 2019,63:41-45.</w:t>
      </w:r>
    </w:p>
    <w:p w14:paraId="1E0CBC6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[542]</w:t>
      </w:r>
      <w:r w:rsidRPr="00A46EC3">
        <w:rPr>
          <w:rFonts w:ascii="Times New Roman" w:hAnsi="Times New Roman" w:cs="Times New Roman"/>
          <w:sz w:val="15"/>
          <w:szCs w:val="16"/>
        </w:rPr>
        <w:tab/>
        <w:t>Chen M X, Chen L D, Zeng A M, et al. Obstructive sleep apnea and the risk of mortality in patients with lung cancer: a  meta-analysis[J]. Sleep Breath, 2022,26(2):559-566.</w:t>
      </w:r>
    </w:p>
    <w:p w14:paraId="69A493E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[543]</w:t>
      </w:r>
      <w:r w:rsidRPr="00A46EC3">
        <w:rPr>
          <w:rFonts w:ascii="Times New Roman" w:hAnsi="Times New Roman" w:cs="Times New Roman"/>
          <w:sz w:val="15"/>
          <w:szCs w:val="16"/>
        </w:rPr>
        <w:tab/>
        <w:t>Chen M X, Chen L D, Zeng A M, et al. Obstructive sleep apnea and the risk of mortality in patients with lung cancer: a meta-analysis[J]. SLEEP AND BREATHING, 2022,26(2):559-566.</w:t>
      </w:r>
    </w:p>
    <w:p w14:paraId="69CB18F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[544]</w:t>
      </w:r>
      <w:r w:rsidRPr="00A46EC3">
        <w:rPr>
          <w:rFonts w:ascii="Times New Roman" w:hAnsi="Times New Roman" w:cs="Times New Roman"/>
          <w:sz w:val="15"/>
          <w:szCs w:val="16"/>
        </w:rPr>
        <w:tab/>
        <w:t>Saber A N, Zhang H F, Islam A, et al. Occurrence, fates, and carcinogenic risks of substituted polycyclic aromatic hydrocarbons in two coking wastewater treatment systems[J]. SCIENCE OF THE TOTAL ENVIRONMENT, 2021,789.</w:t>
      </w:r>
    </w:p>
    <w:p w14:paraId="2F8A05A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[545]</w:t>
      </w:r>
      <w:r w:rsidRPr="00A46EC3">
        <w:rPr>
          <w:rFonts w:ascii="Times New Roman" w:hAnsi="Times New Roman" w:cs="Times New Roman"/>
          <w:sz w:val="15"/>
          <w:szCs w:val="16"/>
        </w:rPr>
        <w:tab/>
        <w:t>Hickok J T, Morrow G R, Roscoe J A, et al. Occurrence, severity, and longitudinal course of twelve common symptoms in 1129 consecutive patients during radiotherapy for cancer[J]. JOURNAL OF PAIN AND SYMPTOM MANAGEMENT, 2005,30(5):433-442.</w:t>
      </w:r>
    </w:p>
    <w:p w14:paraId="5D08123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[546]</w:t>
      </w:r>
      <w:r w:rsidRPr="00A46EC3">
        <w:rPr>
          <w:rFonts w:ascii="Times New Roman" w:hAnsi="Times New Roman" w:cs="Times New Roman"/>
          <w:sz w:val="15"/>
          <w:szCs w:val="16"/>
        </w:rPr>
        <w:tab/>
        <w:t>Pistevou-Gombaki K, Eleftheriadis N, Plataniotis G A, et al. Octreotide for palliative treatment of hepatic metastases from non-neuroendocrine  primary tumours: evaluation of quality of life using the EORTC QLQ-C30  questionnaire[J]. Palliat Med, 2003,17(3):257-262.</w:t>
      </w:r>
    </w:p>
    <w:p w14:paraId="19B092F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[547]</w:t>
      </w:r>
      <w:r w:rsidRPr="00A46EC3">
        <w:rPr>
          <w:rFonts w:ascii="Times New Roman" w:hAnsi="Times New Roman" w:cs="Times New Roman"/>
          <w:sz w:val="15"/>
          <w:szCs w:val="16"/>
        </w:rPr>
        <w:tab/>
        <w:t>Pistevou-Gombaki K, Eleftheriadis N, Plataniotis G A, et al. Octreotide for palliative treatment of hepatic metastases from non-neuroendocrine primary tumours: evaluation of quality of life using the EORTC QLQ-C30 questionnaire[J]. PALLIATIVE MEDICINE, 2003,17(3):257-262.</w:t>
      </w:r>
    </w:p>
    <w:p w14:paraId="2601E6C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[548]</w:t>
      </w:r>
      <w:r w:rsidRPr="00A46EC3">
        <w:rPr>
          <w:rFonts w:ascii="Times New Roman" w:hAnsi="Times New Roman" w:cs="Times New Roman"/>
          <w:sz w:val="15"/>
          <w:szCs w:val="16"/>
        </w:rPr>
        <w:tab/>
        <w:t>Tolbert P E. Oils and cancer[J]. CANCER CAUSES &amp; CONTROL, 1997,8(3):386-405.</w:t>
      </w:r>
    </w:p>
    <w:p w14:paraId="31FFB8E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[549]</w:t>
      </w:r>
      <w:r w:rsidRPr="00A46EC3">
        <w:rPr>
          <w:rFonts w:ascii="Times New Roman" w:hAnsi="Times New Roman" w:cs="Times New Roman"/>
          <w:sz w:val="15"/>
          <w:szCs w:val="16"/>
        </w:rPr>
        <w:tab/>
        <w:t>Wang W, Lou G, Zhang Y. Olanzapine with ondansetron and dexamethasone for the prevention of  cisplatin-based chemotherapy-induced nausea and vomiting in lung cancer[J]. Medicine (Baltimore), 2018,97(37):e12331.</w:t>
      </w:r>
    </w:p>
    <w:p w14:paraId="3A65A13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[550]</w:t>
      </w:r>
      <w:r w:rsidRPr="00A46EC3">
        <w:rPr>
          <w:rFonts w:ascii="Times New Roman" w:hAnsi="Times New Roman" w:cs="Times New Roman"/>
          <w:sz w:val="15"/>
          <w:szCs w:val="16"/>
        </w:rPr>
        <w:tab/>
        <w:t>Wang W X, Lou G Y, Zhang Y P. Olanzapine with ondansetron and dexamethasone for the prevention of cisplatin-based chemotherapy-induced nausea and vomiting in lung cancer[J]. MEDICINE, 2018,97(37).</w:t>
      </w:r>
    </w:p>
    <w:p w14:paraId="67E62A9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[551]</w:t>
      </w:r>
      <w:r w:rsidRPr="00A46EC3">
        <w:rPr>
          <w:rFonts w:ascii="Times New Roman" w:hAnsi="Times New Roman" w:cs="Times New Roman"/>
          <w:sz w:val="15"/>
          <w:szCs w:val="16"/>
        </w:rPr>
        <w:tab/>
        <w:t>Targhazeh N, Reiter R J, Rahimi M, et al. Oncostatic activities of melatonin: Roles in cell cycle, apoptosis, and autophagy[J]. BIOCHIMIE, 2022,202:34-48.</w:t>
      </w:r>
    </w:p>
    <w:p w14:paraId="03FC055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[552]</w:t>
      </w:r>
      <w:r w:rsidRPr="00A46EC3">
        <w:rPr>
          <w:rFonts w:ascii="Times New Roman" w:hAnsi="Times New Roman" w:cs="Times New Roman"/>
          <w:sz w:val="15"/>
          <w:szCs w:val="16"/>
        </w:rPr>
        <w:tab/>
        <w:t>Fang L T, Mohiyuddin M, Fu Y, et al. OnkoInsight: An end-to-end cancer informatics pipeline to generate insights from large sequencing datasets[J]. Cancer Research, 2017,77(13).</w:t>
      </w:r>
    </w:p>
    <w:p w14:paraId="7665E6C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[553]</w:t>
      </w:r>
      <w:r w:rsidRPr="00A46EC3">
        <w:rPr>
          <w:rFonts w:ascii="Times New Roman" w:hAnsi="Times New Roman" w:cs="Times New Roman"/>
          <w:sz w:val="15"/>
          <w:szCs w:val="16"/>
        </w:rPr>
        <w:tab/>
        <w:t>Gaugg M T. On-line Breath Metabolomics in Respiratory Diseases using Secondary Electrospray Ionization-Mass Spectrometry[J]. CHIMIA, 2018,72(4):184-188.</w:t>
      </w:r>
    </w:p>
    <w:p w14:paraId="3E53F42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[554]</w:t>
      </w:r>
      <w:r w:rsidRPr="00A46EC3">
        <w:rPr>
          <w:rFonts w:ascii="Times New Roman" w:hAnsi="Times New Roman" w:cs="Times New Roman"/>
          <w:sz w:val="15"/>
          <w:szCs w:val="16"/>
        </w:rPr>
        <w:tab/>
        <w:t>Tuminello S, Wisnivesky J, Schwartz R, et al. Opioids and Sleep Medication Use After Surgery for Early Stage Lung Cancer: A SEER-Medicare Analysis[J]. JOURNAL OF THORACIC ONCOLOGY, 2018,13(10):S355.</w:t>
      </w:r>
    </w:p>
    <w:p w14:paraId="35CB5B0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[555]</w:t>
      </w:r>
      <w:r w:rsidRPr="00A46EC3">
        <w:rPr>
          <w:rFonts w:ascii="Times New Roman" w:hAnsi="Times New Roman" w:cs="Times New Roman"/>
          <w:sz w:val="15"/>
          <w:szCs w:val="16"/>
        </w:rPr>
        <w:tab/>
        <w:t>Salminen E K, Silvoniemi M, Syrjänen K, et al. Opioids in pain management of mesothelioma and lung cancer patients[J]. Acta Oncologica, 2013,52(1):30-37.</w:t>
      </w:r>
    </w:p>
    <w:p w14:paraId="557119D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[556]</w:t>
      </w:r>
      <w:r w:rsidRPr="00A46EC3">
        <w:rPr>
          <w:rFonts w:ascii="Times New Roman" w:hAnsi="Times New Roman" w:cs="Times New Roman"/>
          <w:sz w:val="15"/>
          <w:szCs w:val="16"/>
        </w:rPr>
        <w:tab/>
        <w:t>Salminen E K, Silvoniemi M, Syrjanen K, et al. Opioids in pain management of mesothelioma and lung cancer patients[J]. ACTA ONCOLOGICA, 2013,52(1):30-37.</w:t>
      </w:r>
    </w:p>
    <w:p w14:paraId="6EF8A98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[557]</w:t>
      </w:r>
      <w:r w:rsidRPr="00A46EC3">
        <w:rPr>
          <w:rFonts w:ascii="Times New Roman" w:hAnsi="Times New Roman" w:cs="Times New Roman"/>
          <w:sz w:val="15"/>
          <w:szCs w:val="16"/>
        </w:rPr>
        <w:tab/>
        <w:t>Salminen E K, Silvoniemi M, Syrjanen K, et al. Opioids in pain management of mesothelioma and lung cancer patients[J]. 2013,52(1):30-37.</w:t>
      </w:r>
    </w:p>
    <w:p w14:paraId="548BFC1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[558]</w:t>
      </w:r>
      <w:r w:rsidRPr="00A46EC3">
        <w:rPr>
          <w:rFonts w:ascii="Times New Roman" w:hAnsi="Times New Roman" w:cs="Times New Roman"/>
          <w:sz w:val="15"/>
          <w:szCs w:val="16"/>
        </w:rPr>
        <w:tab/>
        <w:t>Troiano V, Scarbaci K, Ettari R, et al. Optimization of peptidomimetic boronates bearing a P3 bicyclic scaffold as proteasome inhibitors[J]. EUROPEAN JOURNAL OF MEDICINAL CHEMISTRY, 2014,83:1-14.</w:t>
      </w:r>
    </w:p>
    <w:p w14:paraId="19525DE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[559]</w:t>
      </w:r>
      <w:r w:rsidRPr="00A46EC3">
        <w:rPr>
          <w:rFonts w:ascii="Times New Roman" w:hAnsi="Times New Roman" w:cs="Times New Roman"/>
          <w:sz w:val="15"/>
          <w:szCs w:val="16"/>
        </w:rPr>
        <w:tab/>
        <w:t>Vela M, Zulet A I, Lopez V R, et al. OSAS and cancer: Is there a relation?[J]. EUROPEAN RESPIRATORY JOURNAL, 2013,42.</w:t>
      </w:r>
    </w:p>
    <w:p w14:paraId="07E99AE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[560]</w:t>
      </w:r>
      <w:r w:rsidRPr="00A46EC3">
        <w:rPr>
          <w:rFonts w:ascii="Times New Roman" w:hAnsi="Times New Roman" w:cs="Times New Roman"/>
          <w:sz w:val="15"/>
          <w:szCs w:val="16"/>
        </w:rPr>
        <w:tab/>
        <w:t>Blayney D, Mitchell D, Lelorier Y, et al. P1.01-11 Quality of Life in NSCLC Patients Treated with Docetaxel and Either Plinabulin or Pegfilgrastim for Prevention of Neutropenia[J]. Journal of Thoracic Oncology, 2019,14(10):S359.</w:t>
      </w:r>
    </w:p>
    <w:p w14:paraId="27E8289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[561]</w:t>
      </w:r>
      <w:r w:rsidRPr="00A46EC3">
        <w:rPr>
          <w:rFonts w:ascii="Times New Roman" w:hAnsi="Times New Roman" w:cs="Times New Roman"/>
          <w:sz w:val="15"/>
          <w:szCs w:val="16"/>
        </w:rPr>
        <w:tab/>
        <w:t>Culea M, Cozar O, Culea E. PAHs in cigarette smoke by gas chromatography-mass spectrometry[J]. INDOOR AND BUILT ENVIRONMENT, 2005,14(3-4):283-292.</w:t>
      </w:r>
    </w:p>
    <w:p w14:paraId="106939A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[562]</w:t>
      </w:r>
      <w:r w:rsidRPr="00A46EC3">
        <w:rPr>
          <w:rFonts w:ascii="Times New Roman" w:hAnsi="Times New Roman" w:cs="Times New Roman"/>
          <w:sz w:val="15"/>
          <w:szCs w:val="16"/>
        </w:rPr>
        <w:tab/>
        <w:t>Sheu H L, Lee W J, Tsai J H, et al. Particle size distribution of polycyclic aromatic hydrocarbons in the ambient air of a traffic intersection[J]. JOURNAL OF ENVIRONMENTAL SCIENCE AND HEALTH PART A-ENVIRONMENTAL SCIENCE AND ENGINEERING &amp; TOXIC AND HAZARDOUS SUBSTANCE CONTROL, 1996,31(6):1293-1316.</w:t>
      </w:r>
    </w:p>
    <w:p w14:paraId="2FD5F35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[563]</w:t>
      </w:r>
      <w:r w:rsidRPr="00A46EC3">
        <w:rPr>
          <w:rFonts w:ascii="Times New Roman" w:hAnsi="Times New Roman" w:cs="Times New Roman"/>
          <w:sz w:val="15"/>
          <w:szCs w:val="16"/>
        </w:rPr>
        <w:tab/>
        <w:t>Gu Z B, Liao L M, Yao G J, et al. Patient with EGFR-mutant lung cancer harboring de novo MET amplification successfully treated with gefitinib combined with crizotinib[J]. CURRENT PROBLEMS IN CANCER, 2021,45(5).</w:t>
      </w:r>
    </w:p>
    <w:p w14:paraId="3DE44BF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[564]</w:t>
      </w:r>
      <w:r w:rsidRPr="00A46EC3">
        <w:rPr>
          <w:rFonts w:ascii="Times New Roman" w:hAnsi="Times New Roman" w:cs="Times New Roman"/>
          <w:sz w:val="15"/>
          <w:szCs w:val="16"/>
        </w:rPr>
        <w:tab/>
        <w:t>Mazieres J, Iadeluca L, Shaw A T, et al. Patient-reported outcomes from the randomized phase 3 CROWN study of first-line lorlatinib versus crizotinib in advanced ALK-positive non-small cell lung cancer[J]. Lung Cancer, 2022,174:146-156.</w:t>
      </w:r>
    </w:p>
    <w:p w14:paraId="7A43C90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[565]</w:t>
      </w:r>
      <w:r w:rsidRPr="00A46EC3">
        <w:rPr>
          <w:rFonts w:ascii="Times New Roman" w:hAnsi="Times New Roman" w:cs="Times New Roman"/>
          <w:sz w:val="15"/>
          <w:szCs w:val="16"/>
        </w:rPr>
        <w:tab/>
        <w:t>Félix Soares R, Silva R, Rodrigues É, et al. Patient-reported outcomes of early integration palliative care in quality of life and symptom burden in advanced lung cancer – A randomized study[J]. Annals of Oncology, 2020,31:S935.</w:t>
      </w:r>
    </w:p>
    <w:p w14:paraId="1584F50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[566]</w:t>
      </w:r>
      <w:r w:rsidRPr="00A46EC3">
        <w:rPr>
          <w:rFonts w:ascii="Times New Roman" w:hAnsi="Times New Roman" w:cs="Times New Roman"/>
          <w:sz w:val="15"/>
          <w:szCs w:val="16"/>
        </w:rPr>
        <w:tab/>
        <w:t xml:space="preserve">Wei X, Yu H F, Dai W, et al. Patient-Reported Outcomes of Video-Assisted Thoracoscopic Surgery Versus Thoracotomy for Locally </w:t>
      </w:r>
      <w:r w:rsidRPr="00A46EC3">
        <w:rPr>
          <w:rFonts w:ascii="Times New Roman" w:hAnsi="Times New Roman" w:cs="Times New Roman"/>
          <w:sz w:val="15"/>
          <w:szCs w:val="16"/>
        </w:rPr>
        <w:lastRenderedPageBreak/>
        <w:t>Advanced Lung Cancer: A Longitudinal Cohort Study[J]. ANNALS OF SURGICAL ONCOLOGY, 2021,28(13):8358-8371.</w:t>
      </w:r>
    </w:p>
    <w:p w14:paraId="28B7F5D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[567]</w:t>
      </w:r>
      <w:r w:rsidRPr="00A46EC3">
        <w:rPr>
          <w:rFonts w:ascii="Times New Roman" w:hAnsi="Times New Roman" w:cs="Times New Roman"/>
          <w:sz w:val="15"/>
          <w:szCs w:val="16"/>
        </w:rPr>
        <w:tab/>
        <w:t>Somayaji D, Mohedat H, Dean G E, et al. Patients' Perceptions at Diagnosis: Lung Cancer Discovery and Provider Relationships[J]. CANCER NURSING, 2022,45(5):397-405.</w:t>
      </w:r>
    </w:p>
    <w:p w14:paraId="345E0D3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[568]</w:t>
      </w:r>
      <w:r w:rsidRPr="00A46EC3">
        <w:rPr>
          <w:rFonts w:ascii="Times New Roman" w:hAnsi="Times New Roman" w:cs="Times New Roman"/>
          <w:sz w:val="15"/>
          <w:szCs w:val="16"/>
        </w:rPr>
        <w:tab/>
        <w:t>Yvorel V, Patoir A, Casteillo F, et al. PD-L1 expression in pleomorphic, spindle cell and giant cell carcinoma of the lung is related to TTF-1, p40 expression and might indicate a worse prognosis[J]. PLOS ONE, 2017,12(7).</w:t>
      </w:r>
    </w:p>
    <w:p w14:paraId="172E035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[569]</w:t>
      </w:r>
      <w:r w:rsidRPr="00A46EC3">
        <w:rPr>
          <w:rFonts w:ascii="Times New Roman" w:hAnsi="Times New Roman" w:cs="Times New Roman"/>
          <w:sz w:val="15"/>
          <w:szCs w:val="16"/>
        </w:rPr>
        <w:tab/>
        <w:t>Patil R, Limaye S, Akolkar D, et al. PD-L1 profiling of circulating tumour cells is a viable companion diagnostic for checkpoint inhibitor therapy in lung cancer[J]. Annals of Oncology, 2019,30:i3.</w:t>
      </w:r>
    </w:p>
    <w:p w14:paraId="5B4242C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[570]</w:t>
      </w:r>
      <w:r w:rsidRPr="00A46EC3">
        <w:rPr>
          <w:rFonts w:ascii="Times New Roman" w:hAnsi="Times New Roman" w:cs="Times New Roman"/>
          <w:sz w:val="15"/>
          <w:szCs w:val="16"/>
        </w:rPr>
        <w:tab/>
        <w:t>Shi G, Liu Q S, Chen H, et al. Percutaneous osteoplasty for the management of a humeral head metastasis Two case reports[J]. MEDICINE, 2019,98(20).</w:t>
      </w:r>
    </w:p>
    <w:p w14:paraId="1809561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[571]</w:t>
      </w:r>
      <w:r w:rsidRPr="00A46EC3">
        <w:rPr>
          <w:rFonts w:ascii="Times New Roman" w:hAnsi="Times New Roman" w:cs="Times New Roman"/>
          <w:sz w:val="15"/>
          <w:szCs w:val="16"/>
        </w:rPr>
        <w:tab/>
        <w:t>Abse D W, Wilkins M M, Van De Castle R L. Personality and behavioral characteristics of lung cancer patients[J]. Journal of Psychosomatic Research, 1974,18(2):101-113.</w:t>
      </w:r>
    </w:p>
    <w:p w14:paraId="3937885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[572]</w:t>
      </w:r>
      <w:r w:rsidRPr="00A46EC3">
        <w:rPr>
          <w:rFonts w:ascii="Times New Roman" w:hAnsi="Times New Roman" w:cs="Times New Roman"/>
          <w:sz w:val="15"/>
          <w:szCs w:val="16"/>
        </w:rPr>
        <w:tab/>
        <w:t>Soufi G, Bagheri H, Rad L Y, et al. Perylene diimide-POSS network for semi selective solid-phase microextraction of lung cancer biomarkers in exhaled breath[J]. ANALYTICA CHIMICA ACTA, 2022,1198.</w:t>
      </w:r>
    </w:p>
    <w:p w14:paraId="22774ED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[573]</w:t>
      </w:r>
      <w:r w:rsidRPr="00A46EC3">
        <w:rPr>
          <w:rFonts w:ascii="Times New Roman" w:hAnsi="Times New Roman" w:cs="Times New Roman"/>
          <w:sz w:val="15"/>
          <w:szCs w:val="16"/>
        </w:rPr>
        <w:tab/>
        <w:t>Yana T, Negoro S, Takada M, et al. Phase II study of amrubicin in previously untreated patients with extensive-disease small cell lung cancer: West Japan Thoracic Oncology Group (WJTOG) study[J]. INVESTIGATIONAL NEW DRUGS, 2007,25(3):253-258.</w:t>
      </w:r>
    </w:p>
    <w:p w14:paraId="5618A65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[574]</w:t>
      </w:r>
      <w:r w:rsidRPr="00A46EC3">
        <w:rPr>
          <w:rFonts w:ascii="Times New Roman" w:hAnsi="Times New Roman" w:cs="Times New Roman"/>
          <w:sz w:val="15"/>
          <w:szCs w:val="16"/>
        </w:rPr>
        <w:tab/>
        <w:t>Gerber D E, Swanson P, Lopez-Chavez A, et al. Phase II study of olaratumab with paclitaxel/carboplatin (P/C) or P/C alone in previously untreated advanced NSCLC[J]. Lung Cancer, 2017,111:108-115.</w:t>
      </w:r>
    </w:p>
    <w:p w14:paraId="0AB2F4D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[575]</w:t>
      </w:r>
      <w:r w:rsidRPr="00A46EC3">
        <w:rPr>
          <w:rFonts w:ascii="Times New Roman" w:hAnsi="Times New Roman" w:cs="Times New Roman"/>
          <w:sz w:val="15"/>
          <w:szCs w:val="16"/>
        </w:rPr>
        <w:tab/>
        <w:t>Kobayashi H, Aoki N, Niki Y, et al. Phase III double-blind comparative study of BAY 12-8039 (moxifloxacin) versus levofloxacin in patients with community-acquired pneumonia[J]. Japanese Journal of Chemotherapy, 2005,53(SUPPL. 3):27-46.</w:t>
      </w:r>
    </w:p>
    <w:p w14:paraId="0E6862C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[576]</w:t>
      </w:r>
      <w:r w:rsidRPr="00A46EC3">
        <w:rPr>
          <w:rFonts w:ascii="Times New Roman" w:hAnsi="Times New Roman" w:cs="Times New Roman"/>
          <w:sz w:val="15"/>
          <w:szCs w:val="16"/>
        </w:rPr>
        <w:tab/>
        <w:t>Makhanya T R, Gengan R M, Pandian P, et al. Phosphotungstic Acid Catalyzed One Pot Synthesis of 4,8,8-Trimethyl-5-phenyl-5,5a,8,9-tetrahydrobenzo[b] [1,8]Naphthyridin-6(7H)-one Derivatives and Their Biological Evaluation Against A549 Lung Cancer Cells[J]. JOURNAL OF HETEROCYCLIC CHEMISTRY, 2018,55(5):1193-1204.</w:t>
      </w:r>
    </w:p>
    <w:p w14:paraId="55A34C3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[577]</w:t>
      </w:r>
      <w:r w:rsidRPr="00A46EC3">
        <w:rPr>
          <w:rFonts w:ascii="Times New Roman" w:hAnsi="Times New Roman" w:cs="Times New Roman"/>
          <w:sz w:val="15"/>
          <w:szCs w:val="16"/>
        </w:rPr>
        <w:tab/>
        <w:t>Avancini A, Sartori G, Gkountakos A, et al. Physical Activity and Exercise in Lung Cancer Care: Will Promises Be Fulfilled?[J]. Oncologist, 2020,25(3):e555-e569.</w:t>
      </w:r>
    </w:p>
    <w:p w14:paraId="74B053A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[578]</w:t>
      </w:r>
      <w:r w:rsidRPr="00A46EC3">
        <w:rPr>
          <w:rFonts w:ascii="Times New Roman" w:hAnsi="Times New Roman" w:cs="Times New Roman"/>
          <w:sz w:val="15"/>
          <w:szCs w:val="16"/>
        </w:rPr>
        <w:tab/>
        <w:t>Avancini A, Sartori G, Gkountakos A, et al. Physical Activity and Exercise in Lung Cancer Care: Will Promises Be Fulfilled?[J]. ONCOLOGIST, 2020,25(3):E555-E569.</w:t>
      </w:r>
    </w:p>
    <w:p w14:paraId="2B859D1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[579]</w:t>
      </w:r>
      <w:r w:rsidRPr="00A46EC3">
        <w:rPr>
          <w:rFonts w:ascii="Times New Roman" w:hAnsi="Times New Roman" w:cs="Times New Roman"/>
          <w:sz w:val="15"/>
          <w:szCs w:val="16"/>
        </w:rPr>
        <w:tab/>
        <w:t>Ghilotti F, Pesonen A S, Raposo S E, et al. Physical activity, sleep and risk of respiratory infections: A Swedish cohort study[J]. PLOS ONE, 2018,13(1).</w:t>
      </w:r>
    </w:p>
    <w:p w14:paraId="3FE90F9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[580]</w:t>
      </w:r>
      <w:r w:rsidRPr="00A46EC3">
        <w:rPr>
          <w:rFonts w:ascii="Times New Roman" w:hAnsi="Times New Roman" w:cs="Times New Roman"/>
          <w:sz w:val="15"/>
          <w:szCs w:val="16"/>
        </w:rPr>
        <w:tab/>
        <w:t>Ghilotti F, Pesonen A S, Raposo S E, et al. Physical activity, sleep and risk of respiratory infections: A Swedish cohort study[J]. PLoS ONE, 2018,13(1).</w:t>
      </w:r>
    </w:p>
    <w:p w14:paraId="6B08EF1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[581]</w:t>
      </w:r>
      <w:r w:rsidRPr="00A46EC3">
        <w:rPr>
          <w:rFonts w:ascii="Times New Roman" w:hAnsi="Times New Roman" w:cs="Times New Roman"/>
          <w:sz w:val="15"/>
          <w:szCs w:val="16"/>
        </w:rPr>
        <w:tab/>
        <w:t>Given B, Given C, Azzouz F, et al. Physical functioning of elderly cancer patients prior to diagnosis and following initial treatment.[J]. Nursing research, 2001,50(4):222-232.</w:t>
      </w:r>
    </w:p>
    <w:p w14:paraId="50C87B1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[582]</w:t>
      </w:r>
      <w:r w:rsidRPr="00A46EC3">
        <w:rPr>
          <w:rFonts w:ascii="Times New Roman" w:hAnsi="Times New Roman" w:cs="Times New Roman"/>
          <w:sz w:val="15"/>
          <w:szCs w:val="16"/>
        </w:rPr>
        <w:tab/>
        <w:t>Panda M, Tripathi S K, Biswal B K. Plumbagin promotes mitochondrial mediated apoptosis in gefitinib sensitive and resistant A549 lung cancer cell line through enhancing reactive oxygen species generation[J]. MOLECULAR BIOLOGY REPORTS, 2020,47(6):4155-4168.</w:t>
      </w:r>
    </w:p>
    <w:p w14:paraId="36276E2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[583]</w:t>
      </w:r>
      <w:r w:rsidRPr="00A46EC3">
        <w:rPr>
          <w:rFonts w:ascii="Times New Roman" w:hAnsi="Times New Roman" w:cs="Times New Roman"/>
          <w:sz w:val="15"/>
          <w:szCs w:val="16"/>
        </w:rPr>
        <w:tab/>
        <w:t>Sun S B, Zhang Y, Xu W P, et al. Plumbagin reduction by thioredoxin reductase 1 possesses synergy effects with GLUT1 inhibitor on KEAP1-mutant NSCLC cells[J]. BIOMEDICINE &amp; PHARMACOTHERAPY, 2022,146.</w:t>
      </w:r>
    </w:p>
    <w:p w14:paraId="21B8F87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[584]</w:t>
      </w:r>
      <w:r w:rsidRPr="00A46EC3">
        <w:rPr>
          <w:rFonts w:ascii="Times New Roman" w:hAnsi="Times New Roman" w:cs="Times New Roman"/>
          <w:sz w:val="15"/>
          <w:szCs w:val="16"/>
        </w:rPr>
        <w:tab/>
        <w:t>Elovaara E, Mikkola J, Stockmann-Juvala H, et al. Polycyclic aromatic hydrocarbon (PAH) metabolizing enzyme activities in human lung, and their inducibility by exposure to naphthalene, phenanthrene, pyrene, chrysene, and benzo(a)pyrene as shown in the rat lung and liver[J]. ARCHIVES OF TOXICOLOGY, 2007,81(3):169-182.</w:t>
      </w:r>
    </w:p>
    <w:p w14:paraId="5020356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[585]</w:t>
      </w:r>
      <w:r w:rsidRPr="00A46EC3">
        <w:rPr>
          <w:rFonts w:ascii="Times New Roman" w:hAnsi="Times New Roman" w:cs="Times New Roman"/>
          <w:sz w:val="15"/>
          <w:szCs w:val="16"/>
        </w:rPr>
        <w:tab/>
        <w:t>Carbone M, Shimizu D, Napolitano A, et al. Positive nuclear BAP1 immunostaining helps differentiate nonsmall cell lung carcinomas from malignant mesothelioma[J]. Oncotarget, 2016,7(37):59314-59321.</w:t>
      </w:r>
    </w:p>
    <w:p w14:paraId="7EADCA9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[586]</w:t>
      </w:r>
      <w:r w:rsidRPr="00A46EC3">
        <w:rPr>
          <w:rFonts w:ascii="Times New Roman" w:hAnsi="Times New Roman" w:cs="Times New Roman"/>
          <w:sz w:val="15"/>
          <w:szCs w:val="16"/>
        </w:rPr>
        <w:tab/>
        <w:t>Onishi H, Onose M, Yamada T, et al. Post-traumatic stress disorder associated with suspected lung cancer and bereavement: 4-year follow-up and review of the literature[J]. SUPPORTIVE CARE IN CANCER, 2003,11(2):123-125.</w:t>
      </w:r>
    </w:p>
    <w:p w14:paraId="6C43088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[587]</w:t>
      </w:r>
      <w:r w:rsidRPr="00A46EC3">
        <w:rPr>
          <w:rFonts w:ascii="Times New Roman" w:hAnsi="Times New Roman" w:cs="Times New Roman"/>
          <w:sz w:val="15"/>
          <w:szCs w:val="16"/>
        </w:rPr>
        <w:tab/>
        <w:t>Rai S, Tanaka H, Espinoza J L, et al. Potent efficacy of chlorpromazine in acute myeloid leukemia harboring KIT-D816V mutation[J]. Leukemia Research Reports, 2021,15.</w:t>
      </w:r>
    </w:p>
    <w:p w14:paraId="62AC24D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[588]</w:t>
      </w:r>
      <w:r w:rsidRPr="00A46EC3">
        <w:rPr>
          <w:rFonts w:ascii="Times New Roman" w:hAnsi="Times New Roman" w:cs="Times New Roman"/>
          <w:sz w:val="15"/>
          <w:szCs w:val="16"/>
        </w:rPr>
        <w:tab/>
        <w:t>Xing C, Wang Y, Fujioka N, et al. Potential of kava in reducing lung cancer risk, tobacco use, and associated disparities[J]. Cancer Research, 2019,79(13).</w:t>
      </w:r>
    </w:p>
    <w:p w14:paraId="010E7D0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[589]</w:t>
      </w:r>
      <w:r w:rsidRPr="00A46EC3">
        <w:rPr>
          <w:rFonts w:ascii="Times New Roman" w:hAnsi="Times New Roman" w:cs="Times New Roman"/>
          <w:sz w:val="15"/>
          <w:szCs w:val="16"/>
        </w:rPr>
        <w:tab/>
        <w:t>Relja B, Omid N, Schaible A, et al. Pre- or post-treatment with ethanol and ethyl pyruvate results in distinct anti-inflammatory responses of human lung epithelial cells triggered by interleukin-6[J]. Molecular medicine reports, 2015,12(2):2991-2998.</w:t>
      </w:r>
    </w:p>
    <w:p w14:paraId="23DEB05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[590]</w:t>
      </w:r>
      <w:r w:rsidRPr="00A46EC3">
        <w:rPr>
          <w:rFonts w:ascii="Times New Roman" w:hAnsi="Times New Roman" w:cs="Times New Roman"/>
          <w:sz w:val="15"/>
          <w:szCs w:val="16"/>
        </w:rPr>
        <w:tab/>
        <w:t>Magnusson K, Turkiewicz A, Timpka S, et al. Prediction of midlife hand osteoarthritis in young men[J]. OSTEOARTHRITIS AND CARTILAGE, 2018,26(8):1027-1032.</w:t>
      </w:r>
    </w:p>
    <w:p w14:paraId="311EA6D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[591]</w:t>
      </w:r>
      <w:r w:rsidRPr="00A46EC3">
        <w:rPr>
          <w:rFonts w:ascii="Times New Roman" w:hAnsi="Times New Roman" w:cs="Times New Roman"/>
          <w:sz w:val="15"/>
          <w:szCs w:val="16"/>
        </w:rPr>
        <w:tab/>
        <w:t>Kozachik S L, Bandeen-Roche K. Predictors of patterns of pain, fatigue, and insomnia during the first year after a cancer diagnosis in the elderly[J]. CANCER NURSING, 2008,31(5):334-344.</w:t>
      </w:r>
    </w:p>
    <w:p w14:paraId="7FF3207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[592]</w:t>
      </w:r>
      <w:r w:rsidRPr="00A46EC3">
        <w:rPr>
          <w:rFonts w:ascii="Times New Roman" w:hAnsi="Times New Roman" w:cs="Times New Roman"/>
          <w:sz w:val="15"/>
          <w:szCs w:val="16"/>
        </w:rPr>
        <w:tab/>
        <w:t>Kozachik S L, Bandeen-Roche K. Predictors of patterns of pain, fatigue, and insomnia during the first year after a cancer diagnosis in the elderly[J]. Cancer Nursing, 2008,31(5):334-344.</w:t>
      </w:r>
    </w:p>
    <w:p w14:paraId="2D30763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[593]</w:t>
      </w:r>
      <w:r w:rsidRPr="00A46EC3">
        <w:rPr>
          <w:rFonts w:ascii="Times New Roman" w:hAnsi="Times New Roman" w:cs="Times New Roman"/>
          <w:sz w:val="15"/>
          <w:szCs w:val="16"/>
        </w:rPr>
        <w:tab/>
        <w:t>Kim H S, Oh E G, Lee H, et al. Predictors of symptom experience in Korean patients with cancer undergoing chemotherapy[J]. European journal of oncology nursing : the official journal of European Oncology Nursing Society, 2015,19(6):644-653.</w:t>
      </w:r>
    </w:p>
    <w:p w14:paraId="3732FDA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[594]</w:t>
      </w:r>
      <w:r w:rsidRPr="00A46EC3">
        <w:rPr>
          <w:rFonts w:ascii="Times New Roman" w:hAnsi="Times New Roman" w:cs="Times New Roman"/>
          <w:sz w:val="15"/>
          <w:szCs w:val="16"/>
        </w:rPr>
        <w:tab/>
        <w:t>Kim H S, Oh E G, Lee H, et al. Predictors of symptom experience in Korean patients with cancer undergoing chemotherapy[J]. EUROPEAN JOURNAL OF ONCOLOGY NURSING, 2015,19(6):644-653.</w:t>
      </w:r>
    </w:p>
    <w:p w14:paraId="3A39F74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[595]</w:t>
      </w:r>
      <w:r w:rsidRPr="00A46EC3">
        <w:rPr>
          <w:rFonts w:ascii="Times New Roman" w:hAnsi="Times New Roman" w:cs="Times New Roman"/>
          <w:sz w:val="15"/>
          <w:szCs w:val="16"/>
        </w:rPr>
        <w:tab/>
        <w:t>Viale M, Mariggo M A, Ottone M, et al. Preliminary evaluation in vitro of the inhibition of cell proliferation, cytotoxicity and induction of apoptosis by 1,4-bis(1-naphthyl)-2,3-dinitro-1,3-butadiene[J]. INVESTIGATIONAL NEW DRUGS, 2004,22(4):359-367.</w:t>
      </w:r>
    </w:p>
    <w:p w14:paraId="5CD0A2E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[596]</w:t>
      </w:r>
      <w:r w:rsidRPr="00A46EC3">
        <w:rPr>
          <w:rFonts w:ascii="Times New Roman" w:hAnsi="Times New Roman" w:cs="Times New Roman"/>
          <w:sz w:val="15"/>
          <w:szCs w:val="16"/>
        </w:rPr>
        <w:tab/>
        <w:t>Skaug K, Eide G E, Gulsvik A. Prevalence and predictors of symptoms in the terminal stage of lung cancer: A  community study[J]. Chest, 2007,131(2):389-394.</w:t>
      </w:r>
    </w:p>
    <w:p w14:paraId="4B05792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[597]</w:t>
      </w:r>
      <w:r w:rsidRPr="00A46EC3">
        <w:rPr>
          <w:rFonts w:ascii="Times New Roman" w:hAnsi="Times New Roman" w:cs="Times New Roman"/>
          <w:sz w:val="15"/>
          <w:szCs w:val="16"/>
        </w:rPr>
        <w:tab/>
        <w:t>Skaug K, Eide G E, Gulsvik A. Prevalence and predictors of symptoms in the terminal stage of lung cancer: A community study[J]. Chest, 2007,131(2):389-394.</w:t>
      </w:r>
    </w:p>
    <w:p w14:paraId="2C05270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[598]</w:t>
      </w:r>
      <w:r w:rsidRPr="00A46EC3">
        <w:rPr>
          <w:rFonts w:ascii="Times New Roman" w:hAnsi="Times New Roman" w:cs="Times New Roman"/>
          <w:sz w:val="15"/>
          <w:szCs w:val="16"/>
        </w:rPr>
        <w:tab/>
        <w:t>Steinberg T, Roseman M, Kasymjanova G, et al. Prevalence of emotional distress in newly diagnosed lung cancer patients[J]. Supportive Care in Cancer, 2009,17(12):1493-1497.</w:t>
      </w:r>
    </w:p>
    <w:p w14:paraId="5CB7264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[599]</w:t>
      </w:r>
      <w:r w:rsidRPr="00A46EC3">
        <w:rPr>
          <w:rFonts w:ascii="Times New Roman" w:hAnsi="Times New Roman" w:cs="Times New Roman"/>
          <w:sz w:val="15"/>
          <w:szCs w:val="16"/>
        </w:rPr>
        <w:tab/>
        <w:t>Tokoz G, Yalug I, Ozdemir S, et al. Prevalence of major depression in patients with cancer and related factors[J]. ANADOLU PSIKIYATRI DERGISI-ANATOLIAN JOURNAL OF PSYCHIATRY, 2008,9(2):59-66.</w:t>
      </w:r>
    </w:p>
    <w:p w14:paraId="7944AA3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[600]</w:t>
      </w:r>
      <w:r w:rsidRPr="00A46EC3">
        <w:rPr>
          <w:rFonts w:ascii="Times New Roman" w:hAnsi="Times New Roman" w:cs="Times New Roman"/>
          <w:sz w:val="15"/>
          <w:szCs w:val="16"/>
        </w:rPr>
        <w:tab/>
        <w:t>Seijo L, Perez-Warnisher M, Cabezas E, et al. Prevalence of obstructive sleep apnea among volunteers enrolled in a lung cancer screening program. Results of the prospective sails (sleep apnea in lung cancer screening) study[J]. American Journal of Respiratory and Critical Care Medicine, 2017,195.</w:t>
      </w:r>
    </w:p>
    <w:p w14:paraId="5A41F45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[601]</w:t>
      </w:r>
      <w:r w:rsidRPr="00A46EC3">
        <w:rPr>
          <w:rFonts w:ascii="Times New Roman" w:hAnsi="Times New Roman" w:cs="Times New Roman"/>
          <w:sz w:val="15"/>
          <w:szCs w:val="16"/>
        </w:rPr>
        <w:tab/>
        <w:t>NCT. Preventive Skin Analgesia With Lidocaine Patch 5% for Controlling Post-thoracotomy Pain[J]. 2016.</w:t>
      </w:r>
    </w:p>
    <w:p w14:paraId="2F468B1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[602]</w:t>
      </w:r>
      <w:r w:rsidRPr="00A46EC3">
        <w:rPr>
          <w:rFonts w:ascii="Times New Roman" w:hAnsi="Times New Roman" w:cs="Times New Roman"/>
          <w:sz w:val="15"/>
          <w:szCs w:val="16"/>
        </w:rPr>
        <w:tab/>
        <w:t>Hatanaka K, Tsuta K, Watanabe K, et al. Primary pulmonary adenocarcinoma with enteric differentiation resembling metastatic colorectal carcinoma: A report of the second case negative for cytokeratin 7[J]. PATHOLOGY RESEARCH AND PRACTICE, 2011,207(3):188-191.</w:t>
      </w:r>
    </w:p>
    <w:p w14:paraId="4052A5A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[603]</w:t>
      </w:r>
      <w:r w:rsidRPr="00A46EC3">
        <w:rPr>
          <w:rFonts w:ascii="Times New Roman" w:hAnsi="Times New Roman" w:cs="Times New Roman"/>
          <w:sz w:val="15"/>
          <w:szCs w:val="16"/>
        </w:rPr>
        <w:tab/>
        <w:t>Sharma S, Tayal A, Khatri S, et al. Primary pulmonary epithelial-myoepithelial carcinoma: Report of a rare and under-diagnosed low-grade malignancy[J]. JOURNAL OF CANCER RESEARCH AND THERAPEUTICS, 2022,18(3):795-800.</w:t>
      </w:r>
    </w:p>
    <w:p w14:paraId="3DA9EFA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[604]</w:t>
      </w:r>
      <w:r w:rsidRPr="00A46EC3">
        <w:rPr>
          <w:rFonts w:ascii="Times New Roman" w:hAnsi="Times New Roman" w:cs="Times New Roman"/>
          <w:sz w:val="15"/>
          <w:szCs w:val="16"/>
        </w:rPr>
        <w:tab/>
        <w:t>Li S L, Hou L K, Huang Y, et al. Primary salivary duct carcinoma of the lung: clinicopathological features, diagnosis and practical challenges[J]. JOURNAL OF CLINICAL PATHOLOGY.</w:t>
      </w:r>
    </w:p>
    <w:p w14:paraId="3B5AC5E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[605]</w:t>
      </w:r>
      <w:r w:rsidRPr="00A46EC3">
        <w:rPr>
          <w:rFonts w:ascii="Times New Roman" w:hAnsi="Times New Roman" w:cs="Times New Roman"/>
          <w:sz w:val="15"/>
          <w:szCs w:val="16"/>
        </w:rPr>
        <w:tab/>
        <w:t>Xuan J M, Peng J H, Wang S, et al. Prognostic significance of Naples prognostic score in non-small-cell lung cancer patients with brain metastases[J]. FUTURE ONCOLOGY, 2022,18(13):1545-1555.</w:t>
      </w:r>
    </w:p>
    <w:p w14:paraId="24674DF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[606]</w:t>
      </w:r>
      <w:r w:rsidRPr="00A46EC3">
        <w:rPr>
          <w:rFonts w:ascii="Times New Roman" w:hAnsi="Times New Roman" w:cs="Times New Roman"/>
          <w:sz w:val="15"/>
          <w:szCs w:val="16"/>
        </w:rPr>
        <w:tab/>
        <w:t>Wang X Q, Ma X J, Yang M, et al. Proportion and related factors of depression and anxiety for inpatients with lung cancer in China: a hospital-based cross-sectional study[J]. SUPPORTIVE CARE IN CANCER, 2022,30(6):5539-5549.</w:t>
      </w:r>
    </w:p>
    <w:p w14:paraId="2A27D4A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[607]</w:t>
      </w:r>
      <w:r w:rsidRPr="00A46EC3">
        <w:rPr>
          <w:rFonts w:ascii="Times New Roman" w:hAnsi="Times New Roman" w:cs="Times New Roman"/>
          <w:sz w:val="15"/>
          <w:szCs w:val="16"/>
        </w:rPr>
        <w:tab/>
        <w:t>Wang X, Ma X, Yang M, et al. Proportion and related factors of depression and anxiety for inpatients with lung cancer in China: a hospital-based cross-sectional study[J]. Supportive Care in Cancer, 2022,30(6):5539-5549.</w:t>
      </w:r>
    </w:p>
    <w:p w14:paraId="5515DA2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[608]</w:t>
      </w:r>
      <w:r w:rsidRPr="00A46EC3">
        <w:rPr>
          <w:rFonts w:ascii="Times New Roman" w:hAnsi="Times New Roman" w:cs="Times New Roman"/>
          <w:sz w:val="15"/>
          <w:szCs w:val="16"/>
        </w:rPr>
        <w:tab/>
        <w:t xml:space="preserve">Wang X S, Shi Q L, Williams L A, et al. Prospective Study of Patient-Reported Symptom Burden in Patients With Non-Small-Cell </w:t>
      </w:r>
      <w:r w:rsidRPr="00A46EC3">
        <w:rPr>
          <w:rFonts w:ascii="Times New Roman" w:hAnsi="Times New Roman" w:cs="Times New Roman"/>
          <w:sz w:val="15"/>
          <w:szCs w:val="16"/>
        </w:rPr>
        <w:lastRenderedPageBreak/>
        <w:t>Lung Cancer Undergoing Proton or Photon Chemoradiation Therapy[J]. JOURNAL OF PAIN AND SYMPTOM MANAGEMENT, 2016,51(5):832-838.</w:t>
      </w:r>
    </w:p>
    <w:p w14:paraId="425F72B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[609]</w:t>
      </w:r>
      <w:r w:rsidRPr="00A46EC3">
        <w:rPr>
          <w:rFonts w:ascii="Times New Roman" w:hAnsi="Times New Roman" w:cs="Times New Roman"/>
          <w:sz w:val="15"/>
          <w:szCs w:val="16"/>
        </w:rPr>
        <w:tab/>
        <w:t>Lin S Y, Tsai S J, Wang L H, et al. Protection by quercetin against cooking oil fumes-induced DNA damage in human lung adenocarcinoma CL-3 cells: Role of COX-2[J]. NUTRITION AND CANCER-AN INTERNATIONAL JOURNAL, 2002,44(1):95-101.</w:t>
      </w:r>
    </w:p>
    <w:p w14:paraId="62C1DC0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[610]</w:t>
      </w:r>
      <w:r w:rsidRPr="00A46EC3">
        <w:rPr>
          <w:rFonts w:ascii="Times New Roman" w:hAnsi="Times New Roman" w:cs="Times New Roman"/>
          <w:sz w:val="15"/>
          <w:szCs w:val="16"/>
        </w:rPr>
        <w:tab/>
        <w:t>Nishimura T, Nomura M, Tojo H, et al. Proteomic analysis of laser-microdissected paraffin-embedded tissues: (2) MRM assay for stage-related proteins upon non-metastatic lung adenocarcinoma[J]. JOURNAL OF PROTEOMICS, 2010,73(6):1100-1110.</w:t>
      </w:r>
    </w:p>
    <w:p w14:paraId="4223062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[611]</w:t>
      </w:r>
      <w:r w:rsidRPr="00A46EC3">
        <w:rPr>
          <w:rFonts w:ascii="Times New Roman" w:hAnsi="Times New Roman" w:cs="Times New Roman"/>
          <w:sz w:val="15"/>
          <w:szCs w:val="16"/>
        </w:rPr>
        <w:tab/>
        <w:t>Rossi G, Caroli G, Caruso D, et al. Pseudocarcinomatous Mesothelioma: A Hitherto Unreported Presentation closely simulating primary lung cancer[J]. INTERNATIONAL JOURNAL OF SURGICAL PATHOLOGY, 2021,29(7):775-779.</w:t>
      </w:r>
    </w:p>
    <w:p w14:paraId="54B011E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[612]</w:t>
      </w:r>
      <w:r w:rsidRPr="00A46EC3">
        <w:rPr>
          <w:rFonts w:ascii="Times New Roman" w:hAnsi="Times New Roman" w:cs="Times New Roman"/>
          <w:sz w:val="15"/>
          <w:szCs w:val="16"/>
        </w:rPr>
        <w:tab/>
        <w:t>Papadopoulos D, Kiagia M, Charpidou A, et al. Psychological correlates of sleep quality in lung cancer patients under chemotherapy: A single-center cross-sectional study[J]. PSYCHO-ONCOLOGY, 2019,28(9):1879-1886.</w:t>
      </w:r>
    </w:p>
    <w:p w14:paraId="01ABE84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[613]</w:t>
      </w:r>
      <w:r w:rsidRPr="00A46EC3">
        <w:rPr>
          <w:rFonts w:ascii="Times New Roman" w:hAnsi="Times New Roman" w:cs="Times New Roman"/>
          <w:sz w:val="15"/>
          <w:szCs w:val="16"/>
        </w:rPr>
        <w:tab/>
        <w:t>Papadopoulos D, Kiagia M, Charpidou A, et al. Psychological correlates of sleep quality in lung cancer patients under chemotherapy: A single-center cross-sectional study[J]. Psycho-Oncology, 2019,28(9):1879-1886.</w:t>
      </w:r>
    </w:p>
    <w:p w14:paraId="3AFA63A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[614]</w:t>
      </w:r>
      <w:r w:rsidRPr="00A46EC3">
        <w:rPr>
          <w:rFonts w:ascii="Times New Roman" w:hAnsi="Times New Roman" w:cs="Times New Roman"/>
          <w:sz w:val="15"/>
          <w:szCs w:val="16"/>
        </w:rPr>
        <w:tab/>
        <w:t>Linares-Moya M, Rodriguez-Torres J, Heredia-Ciuro A, et al. Psychological distress prior to surgery is related to symptom burden and health status in lung cancer survivors[J]. SUPPORTIVE CARE IN CANCER, 2022,30(2):1579-1586.</w:t>
      </w:r>
    </w:p>
    <w:p w14:paraId="32CCD2A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[615]</w:t>
      </w:r>
      <w:r w:rsidRPr="00A46EC3">
        <w:rPr>
          <w:rFonts w:ascii="Times New Roman" w:hAnsi="Times New Roman" w:cs="Times New Roman"/>
          <w:sz w:val="15"/>
          <w:szCs w:val="16"/>
        </w:rPr>
        <w:tab/>
        <w:t>Rasmussen J F, Siersma V, Pedersen J H, et al. Psychosocial consequences in the Danish randomised controlled lung cancer screening trial (DLCST)[J]. LUNG CANCER, 2015,87(1):65-72.</w:t>
      </w:r>
    </w:p>
    <w:p w14:paraId="76BB611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[616]</w:t>
      </w:r>
      <w:r w:rsidRPr="00A46EC3">
        <w:rPr>
          <w:rFonts w:ascii="Times New Roman" w:hAnsi="Times New Roman" w:cs="Times New Roman"/>
          <w:sz w:val="15"/>
          <w:szCs w:val="16"/>
        </w:rPr>
        <w:tab/>
        <w:t>Cigarral Garcia C, Antona Casas C. Psychosocial distress among patients with lung cancer: An approach to assessment and intervention[J]. Journal of Thoracic Oncology, 2012,7(9):S335.</w:t>
      </w:r>
    </w:p>
    <w:p w14:paraId="0D8856D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[617]</w:t>
      </w:r>
      <w:r w:rsidRPr="00A46EC3">
        <w:rPr>
          <w:rFonts w:ascii="Times New Roman" w:hAnsi="Times New Roman" w:cs="Times New Roman"/>
          <w:sz w:val="15"/>
          <w:szCs w:val="16"/>
        </w:rPr>
        <w:tab/>
        <w:t>Lazaro S, Lorz C, Enguita A B, et al. Pten and p53 Loss in the Mouse Lung Causes Adenocarcinoma and Sarcomatoid Carcinoma[J]. CANCERS, 2022,14(15).</w:t>
      </w:r>
    </w:p>
    <w:p w14:paraId="42786BD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[618]</w:t>
      </w:r>
      <w:r w:rsidRPr="00A46EC3">
        <w:rPr>
          <w:rFonts w:ascii="Times New Roman" w:hAnsi="Times New Roman" w:cs="Times New Roman"/>
          <w:sz w:val="15"/>
          <w:szCs w:val="16"/>
        </w:rPr>
        <w:tab/>
        <w:t>Lenner R, Padilla M L, Teirstein A S, et al. Pulmonary complications in cardiac transplant recipients[J]. CHEST, 2001,120(2):508-513.</w:t>
      </w:r>
    </w:p>
    <w:p w14:paraId="20CD187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[619]</w:t>
      </w:r>
      <w:r w:rsidRPr="00A46EC3">
        <w:rPr>
          <w:rFonts w:ascii="Times New Roman" w:hAnsi="Times New Roman" w:cs="Times New Roman"/>
          <w:sz w:val="15"/>
          <w:szCs w:val="16"/>
        </w:rPr>
        <w:tab/>
        <w:t>Wang C X, Liu B, Wang Y F, et al. Pulmonary enteric adenocarcinoma: a study of the clinicopathologic and molecular status of nine cases[J]. INTERNATIONAL JOURNAL OF CLINICAL AND EXPERIMENTAL PATHOLOGY, 2014,7(3):1266-1274.</w:t>
      </w:r>
    </w:p>
    <w:p w14:paraId="7730DB3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[620]</w:t>
      </w:r>
      <w:r w:rsidRPr="00A46EC3">
        <w:rPr>
          <w:rFonts w:ascii="Times New Roman" w:hAnsi="Times New Roman" w:cs="Times New Roman"/>
          <w:sz w:val="15"/>
          <w:szCs w:val="16"/>
        </w:rPr>
        <w:tab/>
        <w:t>Braun D P, Gupta D, Staren E D. Quality of life assessment as a predictor of survival in non-small cell lung cancer[J]. BMC CANCER, 2011,11.</w:t>
      </w:r>
    </w:p>
    <w:p w14:paraId="285666C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[621]</w:t>
      </w:r>
      <w:r w:rsidRPr="00A46EC3">
        <w:rPr>
          <w:rFonts w:ascii="Times New Roman" w:hAnsi="Times New Roman" w:cs="Times New Roman"/>
          <w:sz w:val="15"/>
          <w:szCs w:val="16"/>
        </w:rPr>
        <w:tab/>
        <w:t>Billingham L J, Gaunt P, Jarrett H W, et al. Quality of life in advanced non-small cell lung cancer, effects of cisplatin dose and carboplatin in combination with gemcitabine: Results: from BTOG2, a British thoracic oncology group phase III trial in 1363 patients[J]. Thorax, 2011,66:A41.</w:t>
      </w:r>
    </w:p>
    <w:p w14:paraId="15B0E68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[622]</w:t>
      </w:r>
      <w:r w:rsidRPr="00A46EC3">
        <w:rPr>
          <w:rFonts w:ascii="Times New Roman" w:hAnsi="Times New Roman" w:cs="Times New Roman"/>
          <w:sz w:val="15"/>
          <w:szCs w:val="16"/>
        </w:rPr>
        <w:tab/>
        <w:t>Svedlund J, Sullivan M, Sjödin I, et al. Quality of life in gastric cancer prior to gastrectomy[J]. Quality of Life Research, 1996,5(2):255-264.</w:t>
      </w:r>
    </w:p>
    <w:p w14:paraId="3E88E93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[623]</w:t>
      </w:r>
      <w:r w:rsidRPr="00A46EC3">
        <w:rPr>
          <w:rFonts w:ascii="Times New Roman" w:hAnsi="Times New Roman" w:cs="Times New Roman"/>
          <w:sz w:val="15"/>
          <w:szCs w:val="16"/>
        </w:rPr>
        <w:tab/>
        <w:t>Svedlund J, Sullivan M, Sjodin I, et al. Quality of life in gastric cancer prior to gastrectomy[J]. QUALITY OF LIFE RESEARCH, 1996,5(2):255-264.</w:t>
      </w:r>
    </w:p>
    <w:p w14:paraId="2568B05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[624]</w:t>
      </w:r>
      <w:r w:rsidRPr="00A46EC3">
        <w:rPr>
          <w:rFonts w:ascii="Times New Roman" w:hAnsi="Times New Roman" w:cs="Times New Roman"/>
          <w:sz w:val="15"/>
          <w:szCs w:val="16"/>
        </w:rPr>
        <w:tab/>
        <w:t>Hechtner M, Eichler M, Wehler B, et al. Quality of Life in NSCLC Survivors - A Multicenter Cross-Sectional Study[J]. JOURNAL OF THORACIC ONCOLOGY, 2019,14(3):420-435.</w:t>
      </w:r>
    </w:p>
    <w:p w14:paraId="3C41B1A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[625]</w:t>
      </w:r>
      <w:r w:rsidRPr="00A46EC3">
        <w:rPr>
          <w:rFonts w:ascii="Times New Roman" w:hAnsi="Times New Roman" w:cs="Times New Roman"/>
          <w:sz w:val="15"/>
          <w:szCs w:val="16"/>
        </w:rPr>
        <w:tab/>
        <w:t>Rodriguez A G, Gregorio M, Rodriguez A M, et al. Quality of life in transplant patients, compared to other stressful health situations in pulmonary patients[J]. PSICOTHEMA, 2008,20(2):266-272.</w:t>
      </w:r>
    </w:p>
    <w:p w14:paraId="3F49286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[626]</w:t>
      </w:r>
      <w:r w:rsidRPr="00A46EC3">
        <w:rPr>
          <w:rFonts w:ascii="Times New Roman" w:hAnsi="Times New Roman" w:cs="Times New Roman"/>
          <w:sz w:val="15"/>
          <w:szCs w:val="16"/>
        </w:rPr>
        <w:tab/>
        <w:t>Si X, Zhang L, Wang H, et al. Quality of life results from a randomized, double-blinded, placebo-controlled, multi-center phase III trial of anlotinib in patients with advanced non-small cell lung cancer[J]. Lung Cancer, 2018,122:32-37.</w:t>
      </w:r>
    </w:p>
    <w:p w14:paraId="74A02EB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[627]</w:t>
      </w:r>
      <w:r w:rsidRPr="00A46EC3">
        <w:rPr>
          <w:rFonts w:ascii="Times New Roman" w:hAnsi="Times New Roman" w:cs="Times New Roman"/>
          <w:sz w:val="15"/>
          <w:szCs w:val="16"/>
        </w:rPr>
        <w:tab/>
        <w:t>Si X Y, Zhang L, Wang H P, et al. Quality of life results from a randomized, double-blinded, placebo-controlled, multi-center phase III trial of anlotinib in patients with advanced non-small cell lung cancer[J]. LUNG CANCER, 2018,122:32-37.</w:t>
      </w:r>
    </w:p>
    <w:p w14:paraId="402C216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[628]</w:t>
      </w:r>
      <w:r w:rsidRPr="00A46EC3">
        <w:rPr>
          <w:rFonts w:ascii="Times New Roman" w:hAnsi="Times New Roman" w:cs="Times New Roman"/>
          <w:sz w:val="15"/>
          <w:szCs w:val="16"/>
        </w:rPr>
        <w:tab/>
        <w:t>Gonzalez-Ling A, Vazquez O G, Bello M E, et al. Quality of life, anxiety, depression, and distress in patients with advanced and metastatic lung cancer[J]. PALLIATIVE &amp; SUPPORTIVE CARE.</w:t>
      </w:r>
    </w:p>
    <w:p w14:paraId="7809616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[629]</w:t>
      </w:r>
      <w:r w:rsidRPr="00A46EC3">
        <w:rPr>
          <w:rFonts w:ascii="Times New Roman" w:hAnsi="Times New Roman" w:cs="Times New Roman"/>
          <w:sz w:val="15"/>
          <w:szCs w:val="16"/>
        </w:rPr>
        <w:tab/>
        <w:t xml:space="preserve">Ying H Z, Yu C H, Chen H K, et al. Quinonoids: Therapeutic Potential for Lung Cancer Treatment[J]. BIOMED RESEARCH </w:t>
      </w:r>
      <w:r w:rsidRPr="00A46EC3">
        <w:rPr>
          <w:rFonts w:ascii="Times New Roman" w:hAnsi="Times New Roman" w:cs="Times New Roman"/>
          <w:sz w:val="15"/>
          <w:szCs w:val="16"/>
        </w:rPr>
        <w:lastRenderedPageBreak/>
        <w:t>INTERNATIONAL, 2020,2020.</w:t>
      </w:r>
    </w:p>
    <w:p w14:paraId="1AEB6E9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[630]</w:t>
      </w:r>
      <w:r w:rsidRPr="00A46EC3">
        <w:rPr>
          <w:rFonts w:ascii="Times New Roman" w:hAnsi="Times New Roman" w:cs="Times New Roman"/>
          <w:sz w:val="15"/>
          <w:szCs w:val="16"/>
        </w:rPr>
        <w:tab/>
        <w:t>Jereczek-Fossa B A, Marsiglia H R, Orecchia R. Radiotherapy-related fatigue[J]. CRITICAL REVIEWS IN ONCOLOGY HEMATOLOGY, 2002,41(3):317-325.</w:t>
      </w:r>
    </w:p>
    <w:p w14:paraId="54FF329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[631]</w:t>
      </w:r>
      <w:r w:rsidRPr="00A46EC3">
        <w:rPr>
          <w:rFonts w:ascii="Times New Roman" w:hAnsi="Times New Roman" w:cs="Times New Roman"/>
          <w:sz w:val="15"/>
          <w:szCs w:val="16"/>
        </w:rPr>
        <w:tab/>
        <w:t>Cammarota B, Cascone M T, De Paola L, et al. Radon risk in healthcare facilities: Environmental monitoring and effective dose[J]. Medicina del Lavoro, 2009,100(5):375-383.</w:t>
      </w:r>
    </w:p>
    <w:p w14:paraId="5D455FA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[632]</w:t>
      </w:r>
      <w:r w:rsidRPr="00A46EC3">
        <w:rPr>
          <w:rFonts w:ascii="Times New Roman" w:hAnsi="Times New Roman" w:cs="Times New Roman"/>
          <w:sz w:val="15"/>
          <w:szCs w:val="16"/>
        </w:rPr>
        <w:tab/>
        <w:t>Garon E B, Ciuleanu T E, Arrieta O, et al. Ramucirumab plus docetaxel versus placebo plus docetaxel for second-line treatment of stage IV non-small-cell lung cancer after disease progression on platinum-based therapy (REVEL): A multicentre, double-blind, randomised phase 3 trial[J]. The Lancet, 2014,384(9944):665-673.</w:t>
      </w:r>
    </w:p>
    <w:p w14:paraId="4972EFA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[633]</w:t>
      </w:r>
      <w:r w:rsidRPr="00A46EC3">
        <w:rPr>
          <w:rFonts w:ascii="Times New Roman" w:hAnsi="Times New Roman" w:cs="Times New Roman"/>
          <w:sz w:val="15"/>
          <w:szCs w:val="16"/>
        </w:rPr>
        <w:tab/>
        <w:t>Tsukada H, Hirose T, Yokoyama A, et al. Randomised comparison of ondansetron plus dexamethasone with dexamethasone alone for the control of delayed cisplatin-induced emesis[J]. European Journal of Cancer, 2001,37(18):2398-2404.</w:t>
      </w:r>
    </w:p>
    <w:p w14:paraId="59614BD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[634]</w:t>
      </w:r>
      <w:r w:rsidRPr="00A46EC3">
        <w:rPr>
          <w:rFonts w:ascii="Times New Roman" w:hAnsi="Times New Roman" w:cs="Times New Roman"/>
          <w:sz w:val="15"/>
          <w:szCs w:val="16"/>
        </w:rPr>
        <w:tab/>
        <w:t>Goswami S, Das A K, Saha U, et al. Rapid detection of hydrazine in a naphthol-fused chromenyl loop and its effectiveness in human lung cancer cells: tuning remarkable selectivity via the reaction altered pathway supported by theoretical studies[J]. ORGANIC &amp; BIOMOLECULAR CHEMISTRY, 2015,13(7):2134-2139.</w:t>
      </w:r>
    </w:p>
    <w:p w14:paraId="04A72CF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[635]</w:t>
      </w:r>
      <w:r w:rsidRPr="00A46EC3">
        <w:rPr>
          <w:rFonts w:ascii="Times New Roman" w:hAnsi="Times New Roman" w:cs="Times New Roman"/>
          <w:sz w:val="15"/>
          <w:szCs w:val="16"/>
        </w:rPr>
        <w:tab/>
        <w:t>Chen J B, Kong X F, Lv Y Y, et al. 'Real world survey' of hydrogen-controlled cancer: A follow-up report of 82 advanced cancer patients[J]. Medical Gas Research, 2019,9(3):115-121.</w:t>
      </w:r>
    </w:p>
    <w:p w14:paraId="1C7563A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[636]</w:t>
      </w:r>
      <w:r w:rsidRPr="00A46EC3">
        <w:rPr>
          <w:rFonts w:ascii="Times New Roman" w:hAnsi="Times New Roman" w:cs="Times New Roman"/>
          <w:sz w:val="15"/>
          <w:szCs w:val="16"/>
        </w:rPr>
        <w:tab/>
        <w:t>Tong Y, Yue J, Mao M, et al. Recombinant nematode anticoagulant protein c2 inhibits cell invasion by decreasing uPA expression in NSCLC cells[J]. ONCOLOGY REPORTS, 2015,33(4):1815-1822.</w:t>
      </w:r>
    </w:p>
    <w:p w14:paraId="5E7D395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[637]</w:t>
      </w:r>
      <w:r w:rsidRPr="00A46EC3">
        <w:rPr>
          <w:rFonts w:ascii="Times New Roman" w:hAnsi="Times New Roman" w:cs="Times New Roman"/>
          <w:sz w:val="15"/>
          <w:szCs w:val="16"/>
        </w:rPr>
        <w:tab/>
        <w:t>Wang T, Du M X, Ji Z Y, et al. Recombinant protein rMBP-NAP restricts tumor progression by triggering antitumor immunity in mouse metastatic lung cancer[J]. CANADIAN JOURNAL OF PHYSIOLOGY AND PHARMACOLOGY, 2018,96(2):113-119.</w:t>
      </w:r>
    </w:p>
    <w:p w14:paraId="050E7F0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[638]</w:t>
      </w:r>
      <w:r w:rsidRPr="00A46EC3">
        <w:rPr>
          <w:rFonts w:ascii="Times New Roman" w:hAnsi="Times New Roman" w:cs="Times New Roman"/>
          <w:sz w:val="15"/>
          <w:szCs w:val="16"/>
        </w:rPr>
        <w:tab/>
        <w:t>Sant M, Minicozzi P, Allemani C, et al. Regional inequalities in cancer care persist in Italy and can influence survival[J]. CANCER EPIDEMIOLOGY, 2012,36(6):541-547.</w:t>
      </w:r>
    </w:p>
    <w:p w14:paraId="182AF12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[639]</w:t>
      </w:r>
      <w:r w:rsidRPr="00A46EC3">
        <w:rPr>
          <w:rFonts w:ascii="Times New Roman" w:hAnsi="Times New Roman" w:cs="Times New Roman"/>
          <w:sz w:val="15"/>
          <w:szCs w:val="16"/>
        </w:rPr>
        <w:tab/>
        <w:t>Liu W, Luo M, Fang Y Y, et al. Relationship between Occurrence and Progression of Lung Cancer and Nocturnal Intermittent Hypoxia, Apnea and Daytime Sleepiness[J]. CURRENT MEDICAL SCIENCE, 2019,39(4):568-575.</w:t>
      </w:r>
    </w:p>
    <w:p w14:paraId="427229F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[640]</w:t>
      </w:r>
      <w:r w:rsidRPr="00A46EC3">
        <w:rPr>
          <w:rFonts w:ascii="Times New Roman" w:hAnsi="Times New Roman" w:cs="Times New Roman"/>
          <w:sz w:val="15"/>
          <w:szCs w:val="16"/>
        </w:rPr>
        <w:tab/>
        <w:t>Wang Y, Cheng X J, Yin A H, et al. Relationship between sleep disorders and lymphocyte subsets and cytokines in patients with lung cancer[J]. Journal of Biological Regulators and Homeostatic Agents, 2018,32(5):1231-1237.</w:t>
      </w:r>
    </w:p>
    <w:p w14:paraId="30C045B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[641]</w:t>
      </w:r>
      <w:r w:rsidRPr="00A46EC3">
        <w:rPr>
          <w:rFonts w:ascii="Times New Roman" w:hAnsi="Times New Roman" w:cs="Times New Roman"/>
          <w:sz w:val="15"/>
          <w:szCs w:val="16"/>
        </w:rPr>
        <w:tab/>
        <w:t>Wang Y, Cheng X J, Yin A H, et al. RELATIONSHIP BETWEEN SLEEP DISORDERS AND LYMPHOCYTE SUBSETS AND CYTOKINES IN PATIENTS WITH LUNG CANCER[J]. JOURNAL OF BIOLOGICAL REGULATORS AND HOMEOSTATIC AGENTS, 2018,32(5):1231-1237.</w:t>
      </w:r>
    </w:p>
    <w:p w14:paraId="5B40442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[642]</w:t>
      </w:r>
      <w:r w:rsidRPr="00A46EC3">
        <w:rPr>
          <w:rFonts w:ascii="Times New Roman" w:hAnsi="Times New Roman" w:cs="Times New Roman"/>
          <w:sz w:val="15"/>
          <w:szCs w:val="16"/>
        </w:rPr>
        <w:tab/>
        <w:t>Franceschini J, Jardim J R, Fernandes A, et al. Relationship between the magnitude of symptoms and the quality of life: a cluster analysis of lung cancer patients in Brazil[J]. JORNAL BRASILEIRO DE PNEUMOLOGIA, 2013,39(1):23-31.</w:t>
      </w:r>
    </w:p>
    <w:p w14:paraId="4B83FDA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[643]</w:t>
      </w:r>
      <w:r w:rsidRPr="00A46EC3">
        <w:rPr>
          <w:rFonts w:ascii="Times New Roman" w:hAnsi="Times New Roman" w:cs="Times New Roman"/>
          <w:sz w:val="15"/>
          <w:szCs w:val="16"/>
        </w:rPr>
        <w:tab/>
        <w:t>Franceschini J, Jardim J R, Fernandes A L G, et al. Relationship between the magnitude of symptoms and the quality of life: A cluster analysis of lung cancer patients in Brazil[J]. Jornal Brasileiro de Pneumologia, 2013,39(1):23-31.</w:t>
      </w:r>
    </w:p>
    <w:p w14:paraId="21A726A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[644]</w:t>
      </w:r>
      <w:r w:rsidRPr="00A46EC3">
        <w:rPr>
          <w:rFonts w:ascii="Times New Roman" w:hAnsi="Times New Roman" w:cs="Times New Roman"/>
          <w:sz w:val="15"/>
          <w:szCs w:val="16"/>
        </w:rPr>
        <w:tab/>
        <w:t>Takemura N, Cheung D, Fong D, et al. Relationship of subjective and objective sleep measures with physical performance in advanced-stage lung cancer patients[J]. SCIENTIFIC REPORTS, 2021,11(1).</w:t>
      </w:r>
    </w:p>
    <w:p w14:paraId="2482512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[645]</w:t>
      </w:r>
      <w:r w:rsidRPr="00A46EC3">
        <w:rPr>
          <w:rFonts w:ascii="Times New Roman" w:hAnsi="Times New Roman" w:cs="Times New Roman"/>
          <w:sz w:val="15"/>
          <w:szCs w:val="16"/>
        </w:rPr>
        <w:tab/>
        <w:t>Takemura N, Cheung D, Fong D, et al. Relationship of subjective and objective sleep measures with physical performance in advanced-stage lung cancer patients[J]. 2021,11(1):17208.</w:t>
      </w:r>
    </w:p>
    <w:p w14:paraId="366FE40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[646]</w:t>
      </w:r>
      <w:r w:rsidRPr="00A46EC3">
        <w:rPr>
          <w:rFonts w:ascii="Times New Roman" w:hAnsi="Times New Roman" w:cs="Times New Roman"/>
          <w:sz w:val="15"/>
          <w:szCs w:val="16"/>
        </w:rPr>
        <w:tab/>
        <w:t>Takemura N, Cheung D S T, Fong D Y T, et al. Relationship of subjective and objective sleep measures with physical performance in advanced-stage lung cancer patients[J]. Scientific reports, 2021,11(1):17208.</w:t>
      </w:r>
    </w:p>
    <w:p w14:paraId="7D8C272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[647]</w:t>
      </w:r>
      <w:r w:rsidRPr="00A46EC3">
        <w:rPr>
          <w:rFonts w:ascii="Times New Roman" w:hAnsi="Times New Roman" w:cs="Times New Roman"/>
          <w:sz w:val="15"/>
          <w:szCs w:val="16"/>
        </w:rPr>
        <w:tab/>
        <w:t>Kao C H, Sun L M, Liang J A, et al. Relationship of Zolpidem and Cancer Risk: A Taiwanese Population-Based Cohort Study[J]. MAYO CLINIC PROCEEDINGS, 2012,87(5):430-436.</w:t>
      </w:r>
    </w:p>
    <w:p w14:paraId="04C7D77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[648]</w:t>
      </w:r>
      <w:r w:rsidRPr="00A46EC3">
        <w:rPr>
          <w:rFonts w:ascii="Times New Roman" w:hAnsi="Times New Roman" w:cs="Times New Roman"/>
          <w:sz w:val="15"/>
          <w:szCs w:val="16"/>
        </w:rPr>
        <w:tab/>
        <w:t>Hoffman A J, Given B A, von Eye A, et al. Relationships among pain, fatigue, insomnia, and gender in persons with lung cancer[J]. ONCOLOGY NURSING FORUM, 2007,34(4):785-792.</w:t>
      </w:r>
    </w:p>
    <w:p w14:paraId="01A2D73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[649]</w:t>
      </w:r>
      <w:r w:rsidRPr="00A46EC3">
        <w:rPr>
          <w:rFonts w:ascii="Times New Roman" w:hAnsi="Times New Roman" w:cs="Times New Roman"/>
          <w:sz w:val="15"/>
          <w:szCs w:val="16"/>
        </w:rPr>
        <w:tab/>
        <w:t>Hoffman A J, Given B A, Von Eye A, et al. Relationships among pain, fatigue, insomnia, and gender in persons with lung cancer[J]. Oncology Nursing Forum, 2007,34(4):785-792.</w:t>
      </w:r>
    </w:p>
    <w:p w14:paraId="5F2715A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[650]</w:t>
      </w:r>
      <w:r w:rsidRPr="00A46EC3">
        <w:rPr>
          <w:rFonts w:ascii="Times New Roman" w:hAnsi="Times New Roman" w:cs="Times New Roman"/>
          <w:sz w:val="15"/>
          <w:szCs w:val="16"/>
        </w:rPr>
        <w:tab/>
        <w:t>Xie J X, Zhu M, Ji M M, et al. Relationships between sleep traits and lung cancer risk: a prospective cohort study in UK Biobank[J]. SLEEP, 2021,44(9).</w:t>
      </w:r>
    </w:p>
    <w:p w14:paraId="7977464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[651]</w:t>
      </w:r>
      <w:r w:rsidRPr="00A46EC3">
        <w:rPr>
          <w:rFonts w:ascii="Times New Roman" w:hAnsi="Times New Roman" w:cs="Times New Roman"/>
          <w:sz w:val="15"/>
          <w:szCs w:val="16"/>
        </w:rPr>
        <w:tab/>
        <w:t>Xie J, Zhu M, Ji M, et al. Relationships between sleep traits and lung cancer risk: A prospective cohort study in UK Biobank[J]. Sleep, 2021,44(9).</w:t>
      </w:r>
    </w:p>
    <w:p w14:paraId="6FCFA1C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[652]</w:t>
      </w:r>
      <w:r w:rsidRPr="00A46EC3">
        <w:rPr>
          <w:rFonts w:ascii="Times New Roman" w:hAnsi="Times New Roman" w:cs="Times New Roman"/>
          <w:sz w:val="15"/>
          <w:szCs w:val="16"/>
        </w:rPr>
        <w:tab/>
        <w:t>Chen H M, Wu Y C, Tsai C M, et al. Relationships of circadian rhythms and physical activity with objective sleep parameters in Lung cancer patients[J]. Cancer Nursing, 2015,38(3):215-223.</w:t>
      </w:r>
    </w:p>
    <w:p w14:paraId="0B7D371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[653]</w:t>
      </w:r>
      <w:r w:rsidRPr="00A46EC3">
        <w:rPr>
          <w:rFonts w:ascii="Times New Roman" w:hAnsi="Times New Roman" w:cs="Times New Roman"/>
          <w:sz w:val="15"/>
          <w:szCs w:val="16"/>
        </w:rPr>
        <w:tab/>
        <w:t>Chen H M, Wu Y C, Tsai C M, et al. Relationships of Circadian Rhythms and Physical Activity With Objective Sleep Parameters in Lung Cancer Patients[J]. CANCER NURSING, 2015,38(3):215-223.</w:t>
      </w:r>
    </w:p>
    <w:p w14:paraId="5DB830D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[654]</w:t>
      </w:r>
      <w:r w:rsidRPr="00A46EC3">
        <w:rPr>
          <w:rFonts w:ascii="Times New Roman" w:hAnsi="Times New Roman" w:cs="Times New Roman"/>
          <w:sz w:val="15"/>
          <w:szCs w:val="16"/>
        </w:rPr>
        <w:tab/>
        <w:t>Chen H M, Cheung D, Lin Y Y, et al. Relationships of exercise timing with sleep, fatigue and rest-activity rhythms of lung cancer patients in Taiwan: an exploratory study[J]. 2020,29(4):e13233.</w:t>
      </w:r>
    </w:p>
    <w:p w14:paraId="7E35C79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[655]</w:t>
      </w:r>
      <w:r w:rsidRPr="00A46EC3">
        <w:rPr>
          <w:rFonts w:ascii="Times New Roman" w:hAnsi="Times New Roman" w:cs="Times New Roman"/>
          <w:sz w:val="15"/>
          <w:szCs w:val="16"/>
        </w:rPr>
        <w:tab/>
        <w:t>Chen H M, Cheung D, Lin Y Y, et al. Relationships of exercise timing with sleep, fatigue and rest-activity rhythms of lung cancer patients in Taiwan: An exploratory study[J]. EUROPEAN JOURNAL OF CANCER CARE, 2020,29(4).</w:t>
      </w:r>
    </w:p>
    <w:p w14:paraId="7037143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[656]</w:t>
      </w:r>
      <w:r w:rsidRPr="00A46EC3">
        <w:rPr>
          <w:rFonts w:ascii="Times New Roman" w:hAnsi="Times New Roman" w:cs="Times New Roman"/>
          <w:sz w:val="15"/>
          <w:szCs w:val="16"/>
        </w:rPr>
        <w:tab/>
        <w:t>Chen H M, Cheung D S T, Lin Y Y, et al. Relationships of exercise timing with sleep, fatigue and rest-activity rhythms of lung cancer patients in Taiwan: An exploratory study[J]. European journal of cancer care, 2020,29(4):e13233.</w:t>
      </w:r>
    </w:p>
    <w:p w14:paraId="0C0F87E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[657]</w:t>
      </w:r>
      <w:r w:rsidRPr="00A46EC3">
        <w:rPr>
          <w:rFonts w:ascii="Times New Roman" w:hAnsi="Times New Roman" w:cs="Times New Roman"/>
          <w:sz w:val="15"/>
          <w:szCs w:val="16"/>
        </w:rPr>
        <w:tab/>
        <w:t>Chang W P, Lin C C. Relationships of salivary cortisol and melatonin rhythms to sleep quality, emotion, and fatigue levels in patients with newly diagnosed lung cancer[J]. EUROPEAN JOURNAL OF ONCOLOGY NURSING, 2017,29:79-84.</w:t>
      </w:r>
    </w:p>
    <w:p w14:paraId="4ADC8CF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[658]</w:t>
      </w:r>
      <w:r w:rsidRPr="00A46EC3">
        <w:rPr>
          <w:rFonts w:ascii="Times New Roman" w:hAnsi="Times New Roman" w:cs="Times New Roman"/>
          <w:sz w:val="15"/>
          <w:szCs w:val="16"/>
        </w:rPr>
        <w:tab/>
        <w:t>Chang W P, Lin C C. Relationships of salivary cortisol and melatonin rhythms to sleep quality, emotion, and fatigue levels in patients with newly diagnosed lung cancer[J]. European journal of oncology nursing : the official journal of European Oncology Nursing Society, 2017,29:79-84.</w:t>
      </w:r>
    </w:p>
    <w:p w14:paraId="0A19C65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[659]</w:t>
      </w:r>
      <w:r w:rsidRPr="00A46EC3">
        <w:rPr>
          <w:rFonts w:ascii="Times New Roman" w:hAnsi="Times New Roman" w:cs="Times New Roman"/>
          <w:sz w:val="15"/>
          <w:szCs w:val="16"/>
        </w:rPr>
        <w:tab/>
        <w:t>Ursavaş A, Karadag M, Burgazlioglu B, et al. Relief from sleep apnea after radiation and chemotherapy[J]. Clinical Lung Cancer, 2007,8(8):502-503.</w:t>
      </w:r>
    </w:p>
    <w:p w14:paraId="19DAB7D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[660]</w:t>
      </w:r>
      <w:r w:rsidRPr="00A46EC3">
        <w:rPr>
          <w:rFonts w:ascii="Times New Roman" w:hAnsi="Times New Roman" w:cs="Times New Roman"/>
          <w:sz w:val="15"/>
          <w:szCs w:val="16"/>
        </w:rPr>
        <w:tab/>
        <w:t>Ursavas A, Karadag M, Burgazlioglu B, et al. Relief from sleep apnea after radiation and chemotherapy[J]. CLINICAL LUNG CANCER, 2007,8(8):502-503.</w:t>
      </w:r>
    </w:p>
    <w:p w14:paraId="76CAC05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[661]</w:t>
      </w:r>
      <w:r w:rsidRPr="00A46EC3">
        <w:rPr>
          <w:rFonts w:ascii="Times New Roman" w:hAnsi="Times New Roman" w:cs="Times New Roman"/>
          <w:sz w:val="15"/>
          <w:szCs w:val="16"/>
        </w:rPr>
        <w:tab/>
        <w:t>Morishita K, Yakushiji N, Ohsawa F, et al. Replacing alkyl sulfonamide with aromatic sulfonamide in sulfonamide-type RXR agonists favors switch towards antagonist activity[J]. BIOORGANIC &amp; MEDICINAL CHEMISTRY LETTERS, 2009,19(3):1001-1003.</w:t>
      </w:r>
    </w:p>
    <w:p w14:paraId="5B40B2C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[662]</w:t>
      </w:r>
      <w:r w:rsidRPr="00A46EC3">
        <w:rPr>
          <w:rFonts w:ascii="Times New Roman" w:hAnsi="Times New Roman" w:cs="Times New Roman"/>
          <w:sz w:val="15"/>
          <w:szCs w:val="16"/>
        </w:rPr>
        <w:tab/>
        <w:t>Rippon I, Lewison G, Partridge M R. Research outputs in respiratory medicine[J]. THORAX, 2005,60(1):63-67.</w:t>
      </w:r>
    </w:p>
    <w:p w14:paraId="5C173D8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[663]</w:t>
      </w:r>
      <w:r w:rsidRPr="00A46EC3">
        <w:rPr>
          <w:rFonts w:ascii="Times New Roman" w:hAnsi="Times New Roman" w:cs="Times New Roman"/>
          <w:sz w:val="15"/>
          <w:szCs w:val="16"/>
        </w:rPr>
        <w:tab/>
        <w:t>Ghanem M M, Porter D, Battelli L A, et al. Respirable coal dust particles modify cytochrome P4501A1 (CYP1A1) expression in rat alveolar cells[J]. AMERICAN JOURNAL OF RESPIRATORY CELL AND MOLECULAR BIOLOGY, 2004,31(2):171-183.</w:t>
      </w:r>
    </w:p>
    <w:p w14:paraId="02A1527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[664]</w:t>
      </w:r>
      <w:r w:rsidRPr="00A46EC3">
        <w:rPr>
          <w:rFonts w:ascii="Times New Roman" w:hAnsi="Times New Roman" w:cs="Times New Roman"/>
          <w:sz w:val="15"/>
          <w:szCs w:val="16"/>
        </w:rPr>
        <w:tab/>
        <w:t>Lou V, Chen E J, Jian H, et al. Respiratory Symptoms, Sleep, and Quality of Life in Patients With Advanced Lung Cancer[J]. JOURNAL OF PAIN AND SYMPTOM MANAGEMENT, 2017,53(2):250.</w:t>
      </w:r>
    </w:p>
    <w:p w14:paraId="01E49B7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[665]</w:t>
      </w:r>
      <w:r w:rsidRPr="00A46EC3">
        <w:rPr>
          <w:rFonts w:ascii="Times New Roman" w:hAnsi="Times New Roman" w:cs="Times New Roman"/>
          <w:sz w:val="15"/>
          <w:szCs w:val="16"/>
        </w:rPr>
        <w:tab/>
        <w:t>Peng W, Zhang H, Li Z. Responses of lung cancer survivors undergoing gamma knife surgery to supportive  group psychotherapy[J]. Medicine (Baltimore), 2019,98(9):e14693.</w:t>
      </w:r>
    </w:p>
    <w:p w14:paraId="3A2BB7C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[666]</w:t>
      </w:r>
      <w:r w:rsidRPr="00A46EC3">
        <w:rPr>
          <w:rFonts w:ascii="Times New Roman" w:hAnsi="Times New Roman" w:cs="Times New Roman"/>
          <w:sz w:val="15"/>
          <w:szCs w:val="16"/>
        </w:rPr>
        <w:tab/>
        <w:t>Peng W, Zhang H, Li Z. Responses of lung cancer survivors undergoing gamma knife surgery to supportive group psychotherapy[J]. Medicine (United States), 2019,98(9).</w:t>
      </w:r>
    </w:p>
    <w:p w14:paraId="3A35746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[667]</w:t>
      </w:r>
      <w:r w:rsidRPr="00A46EC3">
        <w:rPr>
          <w:rFonts w:ascii="Times New Roman" w:hAnsi="Times New Roman" w:cs="Times New Roman"/>
          <w:sz w:val="15"/>
          <w:szCs w:val="16"/>
        </w:rPr>
        <w:tab/>
        <w:t>Peng W X, Zhang H, Li Z G. Responses of lung cancer survivors undergoing gamma knife surgery to supportive group psychotherapy[J]. MEDICINE, 2019,98(9).</w:t>
      </w:r>
    </w:p>
    <w:p w14:paraId="2FC03B7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[668]</w:t>
      </w:r>
      <w:r w:rsidRPr="00A46EC3">
        <w:rPr>
          <w:rFonts w:ascii="Times New Roman" w:hAnsi="Times New Roman" w:cs="Times New Roman"/>
          <w:sz w:val="15"/>
          <w:szCs w:val="16"/>
        </w:rPr>
        <w:tab/>
        <w:t>Kim D W, Ahn M J, Shi Y, et al. Results of a global phase II study with crizotinib in advanced ALK-positive non-small-cell lung cancer (NSCLC)[J]. Annals of Oncology, 2012,23:i32-i33.</w:t>
      </w:r>
    </w:p>
    <w:p w14:paraId="7CB5EAB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[669]</w:t>
      </w:r>
      <w:r w:rsidRPr="00A46EC3">
        <w:rPr>
          <w:rFonts w:ascii="Times New Roman" w:hAnsi="Times New Roman" w:cs="Times New Roman"/>
          <w:sz w:val="15"/>
          <w:szCs w:val="16"/>
        </w:rPr>
        <w:tab/>
        <w:t>Luo H M, Yang A M, Schulte B A, et al. Resveratrol Induces Premature Senescence in Lung Cancer Cells via ROS-Mediated DNA Damage[J]. PLOS ONE, 2013,8(3).</w:t>
      </w:r>
    </w:p>
    <w:p w14:paraId="69FB62C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[670]</w:t>
      </w:r>
      <w:r w:rsidRPr="00A46EC3">
        <w:rPr>
          <w:rFonts w:ascii="Times New Roman" w:hAnsi="Times New Roman" w:cs="Times New Roman"/>
          <w:sz w:val="15"/>
          <w:szCs w:val="16"/>
        </w:rPr>
        <w:tab/>
        <w:t>Chen Y, Liu Y, Yao Y C, et al. Reverse micelle-based water-soluble nanoparticles for simultaneous bioimaging and drug delivery[J]. ORGANIC &amp; BIOMOLECULAR CHEMISTRY, 2017,15(15):3232-3238.</w:t>
      </w:r>
    </w:p>
    <w:p w14:paraId="6C0A1BF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[671]</w:t>
      </w:r>
      <w:r w:rsidRPr="00A46EC3">
        <w:rPr>
          <w:rFonts w:ascii="Times New Roman" w:hAnsi="Times New Roman" w:cs="Times New Roman"/>
          <w:sz w:val="15"/>
          <w:szCs w:val="16"/>
        </w:rPr>
        <w:tab/>
        <w:t>Wang W, Huang M J, Chan C Y, et al. Risk assessment of non-dietary exposure to polycyclic aromatic hydrocarbons (PAHs) via house PM2.5, TSP and dust and the implications from human hair[J]. ATMOSPHERIC ENVIRONMENT, 2013,73:204-213.</w:t>
      </w:r>
    </w:p>
    <w:p w14:paraId="5AE026E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[672]</w:t>
      </w:r>
      <w:r w:rsidRPr="00A46EC3">
        <w:rPr>
          <w:rFonts w:ascii="Times New Roman" w:hAnsi="Times New Roman" w:cs="Times New Roman"/>
          <w:sz w:val="15"/>
          <w:szCs w:val="16"/>
        </w:rPr>
        <w:tab/>
        <w:t>Featherstone I, Sheldon T, Johnson M, et al. Risk factors for delirium in adult patients receiving specialist palliative care: A systematic review and meta-analysis[J]. PALLIATIVE MEDICINE, 2022,36(2):254-267.</w:t>
      </w:r>
    </w:p>
    <w:p w14:paraId="64423B8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[673]</w:t>
      </w:r>
      <w:r w:rsidRPr="00A46EC3">
        <w:rPr>
          <w:rFonts w:ascii="Times New Roman" w:hAnsi="Times New Roman" w:cs="Times New Roman"/>
          <w:sz w:val="15"/>
          <w:szCs w:val="16"/>
        </w:rPr>
        <w:tab/>
        <w:t>Zhang L, Li X, Wu X, et al. Risk Factors for depression and efficacy of comprehensive care in advanced lung cancer patients with chemotherapy[J]. International Journal of Clinical and Experimental Medicine, 2018,11(5):5062-5070.</w:t>
      </w:r>
    </w:p>
    <w:p w14:paraId="5BF24CF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[674]</w:t>
      </w:r>
      <w:r w:rsidRPr="00A46EC3">
        <w:rPr>
          <w:rFonts w:ascii="Times New Roman" w:hAnsi="Times New Roman" w:cs="Times New Roman"/>
          <w:sz w:val="15"/>
          <w:szCs w:val="16"/>
        </w:rPr>
        <w:tab/>
        <w:t>Gu F, He Y, Mao Y, et al. Risk factors for nicotine dependence in Chinese patients with lung cancer[J]. Journal of International Medical Research, 2019,47(1):391-397.</w:t>
      </w:r>
    </w:p>
    <w:p w14:paraId="797F459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[675]</w:t>
      </w:r>
      <w:r w:rsidRPr="00A46EC3">
        <w:rPr>
          <w:rFonts w:ascii="Times New Roman" w:hAnsi="Times New Roman" w:cs="Times New Roman"/>
          <w:sz w:val="15"/>
          <w:szCs w:val="16"/>
        </w:rPr>
        <w:tab/>
        <w:t>Gu F, He Y Y, Mao Y J, et al. Risk factors for nicotine dependence in Chinese patients with lung cancer[J]. JOURNAL OF INTERNATIONAL MEDICAL RESEARCH, 2019,47(1):391-397.</w:t>
      </w:r>
    </w:p>
    <w:p w14:paraId="229CC17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[676]</w:t>
      </w:r>
      <w:r w:rsidRPr="00A46EC3">
        <w:rPr>
          <w:rFonts w:ascii="Times New Roman" w:hAnsi="Times New Roman" w:cs="Times New Roman"/>
          <w:sz w:val="15"/>
          <w:szCs w:val="16"/>
        </w:rPr>
        <w:tab/>
        <w:t>Ni J J, Zheng Z Q, Li J, et al. Risk factors of postoperative recurrence and potential candidate of adjuvant radiotherapy in lung adenosquamous carcinoma[J]. JOURNAL OF THORACIC DISEASE, 2020,12(10):5593.</w:t>
      </w:r>
    </w:p>
    <w:p w14:paraId="72B6BA6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[677]</w:t>
      </w:r>
      <w:r w:rsidRPr="00A46EC3">
        <w:rPr>
          <w:rFonts w:ascii="Times New Roman" w:hAnsi="Times New Roman" w:cs="Times New Roman"/>
          <w:sz w:val="15"/>
          <w:szCs w:val="16"/>
        </w:rPr>
        <w:tab/>
        <w:t>Tomioka K, Saeki K, Obayashi K, et al. Risk of Lung Cancer in Workers Exposed to Benzidine and/or Beta-Naphthylamine: A Systematic Review and Meta-Analysis[J]. JOURNAL OF EPIDEMIOLOGY, 2016,26(9):447-458.</w:t>
      </w:r>
    </w:p>
    <w:p w14:paraId="67193EB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[678]</w:t>
      </w:r>
      <w:r w:rsidRPr="00A46EC3">
        <w:rPr>
          <w:rFonts w:ascii="Times New Roman" w:hAnsi="Times New Roman" w:cs="Times New Roman"/>
          <w:sz w:val="15"/>
          <w:szCs w:val="16"/>
        </w:rPr>
        <w:tab/>
        <w:t>Heffner J E, Holgate S T, Chung K F, et al. Road ahead to respiratory health: Experts chart future research directions[J]. RESPIROLOGY, 2009,14(5):625-636.</w:t>
      </w:r>
    </w:p>
    <w:p w14:paraId="4E8872F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[679]</w:t>
      </w:r>
      <w:r w:rsidRPr="00A46EC3">
        <w:rPr>
          <w:rFonts w:ascii="Times New Roman" w:hAnsi="Times New Roman" w:cs="Times New Roman"/>
          <w:sz w:val="15"/>
          <w:szCs w:val="16"/>
        </w:rPr>
        <w:tab/>
        <w:t>Mohammed Salama M E. Role of Napsin A and Survivin Immunohistochemical Expression in Bronchogenic Adenocarcinoma[J]. Asian Pacific journal of cancer prevention : APJCP, 2020,21(11):3345-3348.</w:t>
      </w:r>
    </w:p>
    <w:p w14:paraId="63AF17D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[680]</w:t>
      </w:r>
      <w:r w:rsidRPr="00A46EC3">
        <w:rPr>
          <w:rFonts w:ascii="Times New Roman" w:hAnsi="Times New Roman" w:cs="Times New Roman"/>
          <w:sz w:val="15"/>
          <w:szCs w:val="16"/>
        </w:rPr>
        <w:tab/>
        <w:t>Shah D, Joshi M, Patel B M. Role of NIMA-related kinase 2 in lung cancer: Mechanisms and therapeutic prospects[J]. FUNDAMENTAL &amp; CLINICAL PHARMACOLOGY, 2022,36(5):766-776.</w:t>
      </w:r>
    </w:p>
    <w:p w14:paraId="4F32701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[681]</w:t>
      </w:r>
      <w:r w:rsidRPr="00A46EC3">
        <w:rPr>
          <w:rFonts w:ascii="Times New Roman" w:hAnsi="Times New Roman" w:cs="Times New Roman"/>
          <w:sz w:val="15"/>
          <w:szCs w:val="16"/>
        </w:rPr>
        <w:tab/>
        <w:t>Ogawa H, Tanaka Y, Tachihara M, et al. ROS1-rearranged high-PD-L1-expressing lung adenocarcinoma manifesting as mediastinal tumor: A case report[J]. ONCOLOGY LETTERS, 2019,17(1):488-491.</w:t>
      </w:r>
    </w:p>
    <w:p w14:paraId="5D030C2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[682]</w:t>
      </w:r>
      <w:r w:rsidRPr="00A46EC3">
        <w:rPr>
          <w:rFonts w:ascii="Times New Roman" w:hAnsi="Times New Roman" w:cs="Times New Roman"/>
          <w:sz w:val="15"/>
          <w:szCs w:val="16"/>
        </w:rPr>
        <w:tab/>
        <w:t>Zhao T, Jin W L, Pan H, et al. Rosbin, a synthetic small molecule, induces A549 cells apoptosis through a ROS-mediated pathway[J]. CELL BIOLOGY INTERNATIONAL, 2017,41(2):221-226.</w:t>
      </w:r>
    </w:p>
    <w:p w14:paraId="58F6204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[683]</w:t>
      </w:r>
      <w:r w:rsidRPr="00A46EC3">
        <w:rPr>
          <w:rFonts w:ascii="Times New Roman" w:hAnsi="Times New Roman" w:cs="Times New Roman"/>
          <w:sz w:val="15"/>
          <w:szCs w:val="16"/>
        </w:rPr>
        <w:tab/>
        <w:t>Teixeira T M, Arraes I G, Abreu D C, et al. Ruthenium complexes show promise when submitted to toxicological safety tests using alternative methodologies[J]. EUROPEAN JOURNAL OF MEDICINAL CHEMISTRY, 2021,216.</w:t>
      </w:r>
    </w:p>
    <w:p w14:paraId="754194D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[684]</w:t>
      </w:r>
      <w:r w:rsidRPr="00A46EC3">
        <w:rPr>
          <w:rFonts w:ascii="Times New Roman" w:hAnsi="Times New Roman" w:cs="Times New Roman"/>
          <w:sz w:val="15"/>
          <w:szCs w:val="16"/>
        </w:rPr>
        <w:tab/>
        <w:t>Wang R, Li Y G, Hu E Z, et al. S100A7 promotes lung adenocarcinoma to squamous carcinoma transdifferentiation, and its expression is differentially regulated by the Hippo-YAP pathway in lung cancer cells[J]. ONCOTARGET, 2017,8(15):24804-24814.</w:t>
      </w:r>
    </w:p>
    <w:p w14:paraId="6FF7F3C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[685]</w:t>
      </w:r>
      <w:r w:rsidRPr="00A46EC3">
        <w:rPr>
          <w:rFonts w:ascii="Times New Roman" w:hAnsi="Times New Roman" w:cs="Times New Roman"/>
          <w:sz w:val="15"/>
          <w:szCs w:val="16"/>
        </w:rPr>
        <w:tab/>
        <w:t>Shrestha J P, Chang C. Safe and easy route for the synthesis of 1,3-dimethyl-1,2,3-triazolium salt and investigation of its anticancer activities[J]. BIOORGANIC &amp; MEDICINAL CHEMISTRY LETTERS, 2013,23(21):5909-5911.</w:t>
      </w:r>
    </w:p>
    <w:p w14:paraId="164F833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[686]</w:t>
      </w:r>
      <w:r w:rsidRPr="00A46EC3">
        <w:rPr>
          <w:rFonts w:ascii="Times New Roman" w:hAnsi="Times New Roman" w:cs="Times New Roman"/>
          <w:sz w:val="15"/>
          <w:szCs w:val="16"/>
        </w:rPr>
        <w:tab/>
        <w:t>Werner T L, Kannapel E, Chen J, et al. Safety and PK results from a phase Ib study of AL3818 (anlotinib) hydrochloride in subjects with ovarian, cervical, and endometrial cancers[J]. Journal of Clinical Oncology, 2017,35(15).</w:t>
      </w:r>
    </w:p>
    <w:p w14:paraId="0368B25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[687]</w:t>
      </w:r>
      <w:r w:rsidRPr="00A46EC3">
        <w:rPr>
          <w:rFonts w:ascii="Times New Roman" w:hAnsi="Times New Roman" w:cs="Times New Roman"/>
          <w:sz w:val="15"/>
          <w:szCs w:val="16"/>
        </w:rPr>
        <w:tab/>
        <w:t>Nijakowski K, Surdacki M, Sobieszczanska M. Salivary Melatonin Changes in Oncological Patients: A Systematic Review[J]. METABOLITES, 2022,12(5).</w:t>
      </w:r>
    </w:p>
    <w:p w14:paraId="628D73C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[688]</w:t>
      </w:r>
      <w:r w:rsidRPr="00A46EC3">
        <w:rPr>
          <w:rFonts w:ascii="Times New Roman" w:hAnsi="Times New Roman" w:cs="Times New Roman"/>
          <w:sz w:val="15"/>
          <w:szCs w:val="16"/>
        </w:rPr>
        <w:tab/>
        <w:t>Matsukuma S, Obara K, Kono T, et al. Sebaceous-like clear cell changes in primary lung cancer[J]. THORACIC CANCER, 2013,4(4):469-473.</w:t>
      </w:r>
    </w:p>
    <w:p w14:paraId="679FE63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[689]</w:t>
      </w:r>
      <w:r w:rsidRPr="00A46EC3">
        <w:rPr>
          <w:rFonts w:ascii="Times New Roman" w:hAnsi="Times New Roman" w:cs="Times New Roman"/>
          <w:sz w:val="15"/>
          <w:szCs w:val="16"/>
        </w:rPr>
        <w:tab/>
        <w:t>Gridelli C, Ardizzoni A, Ciardiello F, et al. Second-line treatment of advanced non-small cell lung cancer[J]. JOURNAL OF THORACIC ONCOLOGY, 2008,3(4):430-440.</w:t>
      </w:r>
    </w:p>
    <w:p w14:paraId="7C4FEA6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[690]</w:t>
      </w:r>
      <w:r w:rsidRPr="00A46EC3">
        <w:rPr>
          <w:rFonts w:ascii="Times New Roman" w:hAnsi="Times New Roman" w:cs="Times New Roman"/>
          <w:sz w:val="15"/>
          <w:szCs w:val="16"/>
        </w:rPr>
        <w:tab/>
        <w:t>Dong Y L, Li Y W, Liu R W, et al. Secretagogin, a marker for neuroendocrine cells, is more sensitive and specific in large cell neuroendocrine carcinoma compared with the markers CD56, CgA, Syn and Napsin A[J]. ONCOLOGY LETTERS, 2020,19(3):2223-2230.</w:t>
      </w:r>
    </w:p>
    <w:p w14:paraId="20DF64A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[691]</w:t>
      </w:r>
      <w:r w:rsidRPr="00A46EC3">
        <w:rPr>
          <w:rFonts w:ascii="Times New Roman" w:hAnsi="Times New Roman" w:cs="Times New Roman"/>
          <w:sz w:val="15"/>
          <w:szCs w:val="16"/>
        </w:rPr>
        <w:tab/>
        <w:t>Zhang L S, Yan L X, Gao S, et al. Self-assembling peptide-etoposide nanofibers for overcoming multidrug resistance[J]. Chemical Communications, 2020,56(97):15321-15324.</w:t>
      </w:r>
    </w:p>
    <w:p w14:paraId="352442C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[692]</w:t>
      </w:r>
      <w:r w:rsidRPr="00A46EC3">
        <w:rPr>
          <w:rFonts w:ascii="Times New Roman" w:hAnsi="Times New Roman" w:cs="Times New Roman"/>
          <w:sz w:val="15"/>
          <w:szCs w:val="16"/>
        </w:rPr>
        <w:tab/>
        <w:t>Zhang L S, Yan L X, Gao S, et al. Self-assembling peptide-etoposide nanofibers for overcoming multidrug resistance[J]. CHEMICAL COMMUNICATIONS, 2020,56(97):15321-15324.</w:t>
      </w:r>
    </w:p>
    <w:p w14:paraId="4B23121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[693]</w:t>
      </w:r>
      <w:r w:rsidRPr="00A46EC3">
        <w:rPr>
          <w:rFonts w:ascii="Times New Roman" w:hAnsi="Times New Roman" w:cs="Times New Roman"/>
          <w:sz w:val="15"/>
          <w:szCs w:val="16"/>
        </w:rPr>
        <w:tab/>
        <w:t>Abse D W, Wilkins M M, Kirschner G, et al. Self-frustration, nighttime smoking and lung cancer[J]. Psychosom Med, 1972,34(5):395-404.</w:t>
      </w:r>
    </w:p>
    <w:p w14:paraId="1B7A5DA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[694]</w:t>
      </w:r>
      <w:r w:rsidRPr="00A46EC3">
        <w:rPr>
          <w:rFonts w:ascii="Times New Roman" w:hAnsi="Times New Roman" w:cs="Times New Roman"/>
          <w:sz w:val="15"/>
          <w:szCs w:val="16"/>
        </w:rPr>
        <w:tab/>
        <w:t>Gottfried T, Kamer I, Salant I, et al. Self-reported sleep quality as prognostic for survival in lung cancer patients[J]. CANCER MANAGEMENT AND RESEARCH, 2020,12:313-321.</w:t>
      </w:r>
    </w:p>
    <w:p w14:paraId="4068240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[695]</w:t>
      </w:r>
      <w:r w:rsidRPr="00A46EC3">
        <w:rPr>
          <w:rFonts w:ascii="Times New Roman" w:hAnsi="Times New Roman" w:cs="Times New Roman"/>
          <w:sz w:val="15"/>
          <w:szCs w:val="16"/>
        </w:rPr>
        <w:tab/>
        <w:t>Sodhi A, Pisani M, Glassberg M K, et al. Sex and Gender in Lung Disease and Sleep Disorders: A State-of-the-Art Review[J]. Chest, 2022,162(3):647-658.</w:t>
      </w:r>
    </w:p>
    <w:p w14:paraId="763A7E7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[696]</w:t>
      </w:r>
      <w:r w:rsidRPr="00A46EC3">
        <w:rPr>
          <w:rFonts w:ascii="Times New Roman" w:hAnsi="Times New Roman" w:cs="Times New Roman"/>
          <w:sz w:val="15"/>
          <w:szCs w:val="16"/>
        </w:rPr>
        <w:tab/>
        <w:t>Tang J C, Ren Y G, Zhao J, et al. Shikonin enhances sensitization of gefitinib against wild-type EGFR non-small cell lung cancer via inhibition PKM2/stat3/cyclinD1 signal pathway[J]. LIFE SCIENCES, 2018,204:71-77.</w:t>
      </w:r>
    </w:p>
    <w:p w14:paraId="3D11E92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[697]</w:t>
      </w:r>
      <w:r w:rsidRPr="00A46EC3">
        <w:rPr>
          <w:rFonts w:ascii="Times New Roman" w:hAnsi="Times New Roman" w:cs="Times New Roman"/>
          <w:sz w:val="15"/>
          <w:szCs w:val="16"/>
        </w:rPr>
        <w:tab/>
        <w:t>Yang H J, Zhou P, Huang H B, et al. Shikonin exerts antitumor activity via proteasome inhibition and cell death induction in vitro and in vivo[J]. INTERNATIONAL JOURNAL OF CANCER, 2009,124(10):2450-2459.</w:t>
      </w:r>
    </w:p>
    <w:p w14:paraId="732B56A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[698]</w:t>
      </w:r>
      <w:r w:rsidRPr="00A46EC3">
        <w:rPr>
          <w:rFonts w:ascii="Times New Roman" w:hAnsi="Times New Roman" w:cs="Times New Roman"/>
          <w:sz w:val="15"/>
          <w:szCs w:val="16"/>
        </w:rPr>
        <w:tab/>
        <w:t>Dai Y T, Liu Y P, Li J Y, et al. Shikonin inhibited glycolysis and sensitized cisplatin treatment in non-small cell lung cancer cells via the exosomal pyruvate kinase M2 pathway[J]. BIOENGINEERED, 2022,13(5):13906-13918.</w:t>
      </w:r>
    </w:p>
    <w:p w14:paraId="60A8802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[699]</w:t>
      </w:r>
      <w:r w:rsidRPr="00A46EC3">
        <w:rPr>
          <w:rFonts w:ascii="Times New Roman" w:hAnsi="Times New Roman" w:cs="Times New Roman"/>
          <w:sz w:val="15"/>
          <w:szCs w:val="16"/>
        </w:rPr>
        <w:tab/>
        <w:t>Kim H J, Hwang K E, Park D S, et al. Shikonin-induced necroptosis is enhanced by the inhibition of autophagy in non-small cell lung cancer cells[J]. JOURNAL OF TRANSLATIONAL MEDICINE, 2017,15.</w:t>
      </w:r>
    </w:p>
    <w:p w14:paraId="3B48AA8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[700]</w:t>
      </w:r>
      <w:r w:rsidRPr="00A46EC3">
        <w:rPr>
          <w:rFonts w:ascii="Times New Roman" w:hAnsi="Times New Roman" w:cs="Times New Roman"/>
          <w:sz w:val="15"/>
          <w:szCs w:val="16"/>
        </w:rPr>
        <w:tab/>
        <w:t>Chen Y, Sun L N, Qiao X R, et al. Signal-off/on electrogenerated chemiluminescence deoxyribosensors for assay of early lung cancer biomarker (NAP2) based on target-caused DNA charge transfer[J]. ANALYTICA CHIMICA ACTA, 2020,1103:67-74.</w:t>
      </w:r>
    </w:p>
    <w:p w14:paraId="6DC3323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[701]</w:t>
      </w:r>
      <w:r w:rsidRPr="00A46EC3">
        <w:rPr>
          <w:rFonts w:ascii="Times New Roman" w:hAnsi="Times New Roman" w:cs="Times New Roman"/>
          <w:sz w:val="15"/>
          <w:szCs w:val="16"/>
        </w:rPr>
        <w:tab/>
        <w:t>Shah M M, Isrow D, Fareed M M, et al. Single institution experience treating adrenal metastases with stereotactic body radiation therapy[J]. JOURNAL OF CANCER RESEARCH AND THERAPEUTICS, 2019,15:S27-S32.</w:t>
      </w:r>
    </w:p>
    <w:p w14:paraId="746A701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[702]</w:t>
      </w:r>
      <w:r w:rsidRPr="00A46EC3">
        <w:rPr>
          <w:rFonts w:ascii="Times New Roman" w:hAnsi="Times New Roman" w:cs="Times New Roman"/>
          <w:sz w:val="15"/>
          <w:szCs w:val="16"/>
        </w:rPr>
        <w:tab/>
        <w:t>Engstrom C A, Strohl R A, Rose L, et al. Sleep alterations in cancer patients[J]. CANCER NURSING, 1999,22(2):143-148.</w:t>
      </w:r>
    </w:p>
    <w:p w14:paraId="325C571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[703]</w:t>
      </w:r>
      <w:r w:rsidRPr="00A46EC3">
        <w:rPr>
          <w:rFonts w:ascii="Times New Roman" w:hAnsi="Times New Roman" w:cs="Times New Roman"/>
          <w:sz w:val="15"/>
          <w:szCs w:val="16"/>
        </w:rPr>
        <w:tab/>
        <w:t>Perantoni E, Michailidis V, Siopi D, et al. Sleep and breathing disorders in newly diagnosed lung cancer patients[J]. EUROPEAN RESPIRATORY JOURNAL, 2013,42.</w:t>
      </w:r>
    </w:p>
    <w:p w14:paraId="1B86C52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[704]</w:t>
      </w:r>
      <w:r w:rsidRPr="00A46EC3">
        <w:rPr>
          <w:rFonts w:ascii="Times New Roman" w:hAnsi="Times New Roman" w:cs="Times New Roman"/>
          <w:sz w:val="15"/>
          <w:szCs w:val="16"/>
        </w:rPr>
        <w:tab/>
        <w:t>Huang B H, Duncan M J, Cistulli P A, et al. Sleep and physical activity in relation to all-cause, cardiovascular disease and  cancer mortality risk[J]. Br J Sports Med, 2022,56(13):718-724.</w:t>
      </w:r>
    </w:p>
    <w:p w14:paraId="1C457BC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[705]</w:t>
      </w:r>
      <w:r w:rsidRPr="00A46EC3">
        <w:rPr>
          <w:rFonts w:ascii="Times New Roman" w:hAnsi="Times New Roman" w:cs="Times New Roman"/>
          <w:sz w:val="15"/>
          <w:szCs w:val="16"/>
        </w:rPr>
        <w:tab/>
        <w:t>Huang B H, Duncan M J, Cistulli P A, et al. Sleep and physical activity in relation to all-cause, cardiovascular disease and cancer mortality risk[J]. BRITISH JOURNAL OF SPORTS MEDICINE, 2022,56(13):718.</w:t>
      </w:r>
    </w:p>
    <w:p w14:paraId="30AA2D4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[706]</w:t>
      </w:r>
      <w:r w:rsidRPr="00A46EC3">
        <w:rPr>
          <w:rFonts w:ascii="Times New Roman" w:hAnsi="Times New Roman" w:cs="Times New Roman"/>
          <w:sz w:val="15"/>
          <w:szCs w:val="16"/>
        </w:rPr>
        <w:tab/>
        <w:t>Gooneratne N S, Dean G E, Rogers A E, et al. Sleep and quality of life in long-term lung cancer survivors[J]. Lung Cancer, 2007,58(3):403-410.</w:t>
      </w:r>
    </w:p>
    <w:p w14:paraId="0B97C82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[707]</w:t>
      </w:r>
      <w:r w:rsidRPr="00A46EC3">
        <w:rPr>
          <w:rFonts w:ascii="Times New Roman" w:hAnsi="Times New Roman" w:cs="Times New Roman"/>
          <w:sz w:val="15"/>
          <w:szCs w:val="16"/>
        </w:rPr>
        <w:tab/>
        <w:t>Gooneratne N S, Dean G E, Rogers A E, et al. Sleep and quality of life in long-term lung cancer survivors[J]. LUNG CANCER, 2007,58(3):403-410.</w:t>
      </w:r>
    </w:p>
    <w:p w14:paraId="58E70F7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[708]</w:t>
      </w:r>
      <w:r w:rsidRPr="00A46EC3">
        <w:rPr>
          <w:rFonts w:ascii="Times New Roman" w:hAnsi="Times New Roman" w:cs="Times New Roman"/>
          <w:sz w:val="15"/>
          <w:szCs w:val="16"/>
        </w:rPr>
        <w:tab/>
        <w:t>Martin R E, Loomis D M, Dean G E. Sleep and quality of life in lung cancer patients and survivors[J]. Journal of the American Association of Nurse Practitioners, 2021,34(2):284-291.</w:t>
      </w:r>
    </w:p>
    <w:p w14:paraId="3349D72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[709]</w:t>
      </w:r>
      <w:r w:rsidRPr="00A46EC3">
        <w:rPr>
          <w:rFonts w:ascii="Times New Roman" w:hAnsi="Times New Roman" w:cs="Times New Roman"/>
          <w:sz w:val="15"/>
          <w:szCs w:val="16"/>
        </w:rPr>
        <w:tab/>
        <w:t>Martin R E, Loomis D M, Dean G E. Sleep and quality of life in lung cancer patients and survivors[J]. JOURNAL OF THE AMERICAN ASSOCIATION OF NURSE PRACTITIONERS, 2022,34(2):284-291.</w:t>
      </w:r>
    </w:p>
    <w:p w14:paraId="32D085A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[710]</w:t>
      </w:r>
      <w:r w:rsidRPr="00A46EC3">
        <w:rPr>
          <w:rFonts w:ascii="Times New Roman" w:hAnsi="Times New Roman" w:cs="Times New Roman"/>
          <w:sz w:val="15"/>
          <w:szCs w:val="16"/>
        </w:rPr>
        <w:tab/>
        <w:t>Wang X Y, Zong X Y, Li N, et al. Sleep behaviors and risk of lung cancer in the UK Biobank.[J]. CANCER RESEARCH, 2021,81(13).</w:t>
      </w:r>
    </w:p>
    <w:p w14:paraId="04A358B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[711]</w:t>
      </w:r>
      <w:r w:rsidRPr="00A46EC3">
        <w:rPr>
          <w:rFonts w:ascii="Times New Roman" w:hAnsi="Times New Roman" w:cs="Times New Roman"/>
          <w:sz w:val="15"/>
          <w:szCs w:val="16"/>
        </w:rPr>
        <w:tab/>
        <w:t>Zhao C, Takahashi N, Rajan A. Sleep better on combination therapy: SLFN11 predicts response to veliparib and temozolomide in recurrent small cell lung cancer[J]. TRANSLATIONAL LUNG CANCER RESEARCH, 2018,7:S308-S311.</w:t>
      </w:r>
    </w:p>
    <w:p w14:paraId="0990300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[712]</w:t>
      </w:r>
      <w:r w:rsidRPr="00A46EC3">
        <w:rPr>
          <w:rFonts w:ascii="Times New Roman" w:hAnsi="Times New Roman" w:cs="Times New Roman"/>
          <w:sz w:val="15"/>
          <w:szCs w:val="16"/>
        </w:rPr>
        <w:tab/>
        <w:t>Li X Y, Huang D H, Liu F H, et al. Sleep Characteristics and Cancer-Related Outcomes: An Umbrella Review of Systematic Reviews and Meta-Analyses of Observational Studies[J]. JOURNAL OF CLINICAL MEDICINE, 2022,11(24).</w:t>
      </w:r>
    </w:p>
    <w:p w14:paraId="7B8FC04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[713]</w:t>
      </w:r>
      <w:r w:rsidRPr="00A46EC3">
        <w:rPr>
          <w:rFonts w:ascii="Times New Roman" w:hAnsi="Times New Roman" w:cs="Times New Roman"/>
          <w:sz w:val="15"/>
          <w:szCs w:val="16"/>
        </w:rPr>
        <w:tab/>
        <w:t>Novaes E Brito R R, De Lorenzo B P, Xander P, et al. Sleep deprivation reduces TCD8+ and NKT cell numbers and increases the metastatic lung[J]. Brain, Behavior, and Immunity, 2011,25:S232.</w:t>
      </w:r>
    </w:p>
    <w:p w14:paraId="54CF688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[714]</w:t>
      </w:r>
      <w:r w:rsidRPr="00A46EC3">
        <w:rPr>
          <w:rFonts w:ascii="Times New Roman" w:hAnsi="Times New Roman" w:cs="Times New Roman"/>
          <w:sz w:val="15"/>
          <w:szCs w:val="16"/>
        </w:rPr>
        <w:tab/>
        <w:t>Pérez-Warnisher M T, Cabezas E, Troncoso M F, et al. Sleep disordered breathing and nocturnal hypoxemia are very prevalent in a lung  cancer screening population and may condition lung cancer screening findings:  results of the prospective Sleep Apnea In Lung Cancer Screening (SAILS) study[J]. Sleep Med, 2019,54:181-186.</w:t>
      </w:r>
    </w:p>
    <w:p w14:paraId="33EA316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[715]</w:t>
      </w:r>
      <w:r w:rsidRPr="00A46EC3">
        <w:rPr>
          <w:rFonts w:ascii="Times New Roman" w:hAnsi="Times New Roman" w:cs="Times New Roman"/>
          <w:sz w:val="15"/>
          <w:szCs w:val="16"/>
        </w:rPr>
        <w:tab/>
        <w:t>Cabezas E, Pérez-Warnisher M T, Troncoso M F, et al. Sleep Disordered Breathing Is Highly Prevalent in Patients with Lung Cancer:  Results of the Sleep Apnea in Lung Cancer Study[J]. Respiration, 2019,97(2):119-124.</w:t>
      </w:r>
    </w:p>
    <w:p w14:paraId="3A7609E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[716]</w:t>
      </w:r>
      <w:r w:rsidRPr="00A46EC3">
        <w:rPr>
          <w:rFonts w:ascii="Times New Roman" w:hAnsi="Times New Roman" w:cs="Times New Roman"/>
          <w:sz w:val="15"/>
          <w:szCs w:val="16"/>
        </w:rPr>
        <w:tab/>
        <w:t>Kaous M, Balachandran D, Pacheco G, et al. Sleep Disorders in Lung Cancer[J]. CHEST, 2017,152(4):1075A.</w:t>
      </w:r>
    </w:p>
    <w:p w14:paraId="5D6668F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[717]</w:t>
      </w:r>
      <w:r w:rsidRPr="00A46EC3">
        <w:rPr>
          <w:rFonts w:ascii="Times New Roman" w:hAnsi="Times New Roman" w:cs="Times New Roman"/>
          <w:sz w:val="15"/>
          <w:szCs w:val="16"/>
        </w:rPr>
        <w:tab/>
        <w:t>Davidson J R, MacLean A W, Brundage M D, et al. Sleep disturbance in cancer patients[J]. SOCIAL SCIENCE &amp; MEDICINE, 2002,54(9):1309-1321.</w:t>
      </w:r>
    </w:p>
    <w:p w14:paraId="3CD680B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[718]</w:t>
      </w:r>
      <w:r w:rsidRPr="00A46EC3">
        <w:rPr>
          <w:rFonts w:ascii="Times New Roman" w:hAnsi="Times New Roman" w:cs="Times New Roman"/>
          <w:sz w:val="15"/>
          <w:szCs w:val="16"/>
        </w:rPr>
        <w:tab/>
        <w:t>Wang S Y, Chang H J, Lin C C. Sleep disturbances among patients with non-small cell lung cancer in Taiwan: Congruence between sleep log and actigraphy[J]. Cancer Nursing, 2010,33(1):E11-E17.</w:t>
      </w:r>
    </w:p>
    <w:p w14:paraId="0C15897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[719]</w:t>
      </w:r>
      <w:r w:rsidRPr="00A46EC3">
        <w:rPr>
          <w:rFonts w:ascii="Times New Roman" w:hAnsi="Times New Roman" w:cs="Times New Roman"/>
          <w:sz w:val="15"/>
          <w:szCs w:val="16"/>
        </w:rPr>
        <w:tab/>
        <w:t>Mihail E, Heras P, Hatzopoulos A, et al. Sleep disturbances and depression in patients with lung cancer[J]. EJC SUPPLEMENTS, 2009,7(2):510.</w:t>
      </w:r>
    </w:p>
    <w:p w14:paraId="314638B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[720]</w:t>
      </w:r>
      <w:r w:rsidRPr="00A46EC3">
        <w:rPr>
          <w:rFonts w:ascii="Times New Roman" w:hAnsi="Times New Roman" w:cs="Times New Roman"/>
          <w:sz w:val="15"/>
          <w:szCs w:val="16"/>
        </w:rPr>
        <w:tab/>
        <w:t>Le Guen Y, Gagnadoux F, Hureaux J, et al. Sleep disturbances and impaired daytime functioning in outpatients with newly diagnosed lung cancer[J]. LUNG CANCER, 2007,58(1):139-143.</w:t>
      </w:r>
    </w:p>
    <w:p w14:paraId="6DF9E88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[721]</w:t>
      </w:r>
      <w:r w:rsidRPr="00A46EC3">
        <w:rPr>
          <w:rFonts w:ascii="Times New Roman" w:hAnsi="Times New Roman" w:cs="Times New Roman"/>
          <w:sz w:val="15"/>
          <w:szCs w:val="16"/>
        </w:rPr>
        <w:tab/>
        <w:t>Le Guen Y, Gagnadoux F, Hureaux J, et al. Sleep disturbances and impaired daytime functioning in outpatients with newly diagnosed lung cancer[J]. Lung Cancer, 2007,58(1):139-143.</w:t>
      </w:r>
    </w:p>
    <w:p w14:paraId="275AFB3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[722]</w:t>
      </w:r>
      <w:r w:rsidRPr="00A46EC3">
        <w:rPr>
          <w:rFonts w:ascii="Times New Roman" w:hAnsi="Times New Roman" w:cs="Times New Roman"/>
          <w:sz w:val="15"/>
          <w:szCs w:val="16"/>
        </w:rPr>
        <w:tab/>
        <w:t>Chen M L, Yu C T, Yang C H. Sleep disturbances and quality of life in lung cancer patients undergoing chemotherapy[J]. LUNG CANCER, 2008,62(3):391-400.</w:t>
      </w:r>
    </w:p>
    <w:p w14:paraId="6863EA8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[723]</w:t>
      </w:r>
      <w:r w:rsidRPr="00A46EC3">
        <w:rPr>
          <w:rFonts w:ascii="Times New Roman" w:hAnsi="Times New Roman" w:cs="Times New Roman"/>
          <w:sz w:val="15"/>
          <w:szCs w:val="16"/>
        </w:rPr>
        <w:tab/>
        <w:t>Rades D, Kopelke S, Tvilsted S, et al. Sleep Disturbances in Lung Cancer Patients Assigned to Definitive or Adjuvant Irradiation[J]. IN VIVO, 2021,35(6):3333-3337.</w:t>
      </w:r>
    </w:p>
    <w:p w14:paraId="5C28574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[724]</w:t>
      </w:r>
      <w:r w:rsidRPr="00A46EC3">
        <w:rPr>
          <w:rFonts w:ascii="Times New Roman" w:hAnsi="Times New Roman" w:cs="Times New Roman"/>
          <w:sz w:val="15"/>
          <w:szCs w:val="16"/>
        </w:rPr>
        <w:tab/>
        <w:t>Bülbül Y, Özlü T, Arınç S, et al. Sleep disturbances in patients with lung cancer in Turkey[J]. Tuberkuloz ve Toraks, 2018,66(4):297-303.</w:t>
      </w:r>
    </w:p>
    <w:p w14:paraId="12A9987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[725]</w:t>
      </w:r>
      <w:r w:rsidRPr="00A46EC3">
        <w:rPr>
          <w:rFonts w:ascii="Times New Roman" w:hAnsi="Times New Roman" w:cs="Times New Roman"/>
          <w:sz w:val="15"/>
          <w:szCs w:val="16"/>
        </w:rPr>
        <w:tab/>
        <w:t>Bulbul Y, Ozlu T, Arinc S, et al. Sleep disturbances in patients with lung cancer in Turkey[J]. TUBERKULOZ VE TORAK-TUBERCULOSIS AND THORAX, 2018,66(4):297-303.</w:t>
      </w:r>
    </w:p>
    <w:p w14:paraId="0F4AB3E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[726]</w:t>
      </w:r>
      <w:r w:rsidRPr="00A46EC3">
        <w:rPr>
          <w:rFonts w:ascii="Times New Roman" w:hAnsi="Times New Roman" w:cs="Times New Roman"/>
          <w:sz w:val="15"/>
          <w:szCs w:val="16"/>
        </w:rPr>
        <w:tab/>
        <w:t>Bulbul Y, Ozlu T, Arinc S, et al. Sleep disturbances in patients with lung cancer in Turkey[J]. EUROPEAN RESPIRATORY JOURNAL, 2016,48.</w:t>
      </w:r>
    </w:p>
    <w:p w14:paraId="3FE4278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[727]</w:t>
      </w:r>
      <w:r w:rsidRPr="00A46EC3">
        <w:rPr>
          <w:rFonts w:ascii="Times New Roman" w:hAnsi="Times New Roman" w:cs="Times New Roman"/>
          <w:sz w:val="15"/>
          <w:szCs w:val="16"/>
        </w:rPr>
        <w:tab/>
        <w:t>Bulbul Y, Ozlu T, Arinc S, et al. Sleep disturbances in patients with lung cancer in Turkey[J]. 2016,48(no pagination).</w:t>
      </w:r>
    </w:p>
    <w:p w14:paraId="2ECDC0A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[728]</w:t>
      </w:r>
      <w:r w:rsidRPr="00A46EC3">
        <w:rPr>
          <w:rFonts w:ascii="Times New Roman" w:hAnsi="Times New Roman" w:cs="Times New Roman"/>
          <w:sz w:val="15"/>
          <w:szCs w:val="16"/>
        </w:rPr>
        <w:tab/>
        <w:t>Bülbül Y, Ozlu T, Arinc S, et al. Sleep disturbances in patients with lung cancer in Turkey[J]. European Respiratory Journal, 2016,48.</w:t>
      </w:r>
    </w:p>
    <w:p w14:paraId="2665D47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[729]</w:t>
      </w:r>
      <w:r w:rsidRPr="00A46EC3">
        <w:rPr>
          <w:rFonts w:ascii="Times New Roman" w:hAnsi="Times New Roman" w:cs="Times New Roman"/>
          <w:sz w:val="15"/>
          <w:szCs w:val="16"/>
        </w:rPr>
        <w:tab/>
        <w:t>Wong J Y, Bassig B A, Vermeulen R, et al. Sleep duration across the adult lifecourse and risk of lung cancer mortality: A cohort study in xuanwei, China[J]. Cancer Prevention Research, 2017,10(6):327-335.</w:t>
      </w:r>
    </w:p>
    <w:p w14:paraId="2B94995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[730]</w:t>
      </w:r>
      <w:r w:rsidRPr="00A46EC3">
        <w:rPr>
          <w:rFonts w:ascii="Times New Roman" w:hAnsi="Times New Roman" w:cs="Times New Roman"/>
          <w:sz w:val="15"/>
          <w:szCs w:val="16"/>
        </w:rPr>
        <w:tab/>
        <w:t>Wong J, Bassig B A, Vermeulen R, et al. Sleep Duration across the Adult Lifecourse and Risk of Lung Cancer Mortality: A Cohort Study in Xuanwei, China[J]. CANCER PREVENTION RESEARCH, 2017,10(6):327-335.</w:t>
      </w:r>
    </w:p>
    <w:p w14:paraId="7ECC979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[731]</w:t>
      </w:r>
      <w:r w:rsidRPr="00A46EC3">
        <w:rPr>
          <w:rFonts w:ascii="Times New Roman" w:hAnsi="Times New Roman" w:cs="Times New Roman"/>
          <w:sz w:val="15"/>
          <w:szCs w:val="16"/>
        </w:rPr>
        <w:tab/>
        <w:t>Li J, Cao D, Huang Y, et al. Sleep duration and health outcomes: an umbrella review[J]. Sleep and Breathing, 2022,26(3):1479-1501.</w:t>
      </w:r>
    </w:p>
    <w:p w14:paraId="09DF8F8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[732]</w:t>
      </w:r>
      <w:r w:rsidRPr="00A46EC3">
        <w:rPr>
          <w:rFonts w:ascii="Times New Roman" w:hAnsi="Times New Roman" w:cs="Times New Roman"/>
          <w:sz w:val="15"/>
          <w:szCs w:val="16"/>
        </w:rPr>
        <w:tab/>
        <w:t>Li J, Cao D H, Huang Y, et al. Sleep duration and health outcomes: an umbrella review[J]. SLEEP AND BREATHING, 2022,26(3):1479-1501.</w:t>
      </w:r>
    </w:p>
    <w:p w14:paraId="6091558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[733]</w:t>
      </w:r>
      <w:r w:rsidRPr="00A46EC3">
        <w:rPr>
          <w:rFonts w:ascii="Times New Roman" w:hAnsi="Times New Roman" w:cs="Times New Roman"/>
          <w:sz w:val="15"/>
          <w:szCs w:val="16"/>
        </w:rPr>
        <w:tab/>
        <w:t>Luojus M K, Lehto S M, Tolmunen T, et al. Sleep duration and incidence of lung cancer in ageing men[J]. BMC PUBLIC HEALTH, 2014,14.</w:t>
      </w:r>
    </w:p>
    <w:p w14:paraId="428BEE9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[734]</w:t>
      </w:r>
      <w:r w:rsidRPr="00A46EC3">
        <w:rPr>
          <w:rFonts w:ascii="Times New Roman" w:hAnsi="Times New Roman" w:cs="Times New Roman"/>
          <w:sz w:val="15"/>
          <w:szCs w:val="16"/>
        </w:rPr>
        <w:tab/>
        <w:t>Khawaja O, Petrone A B, Aleem S, et al. Sleep duration and risk of lung cancer in the physicians' health study[J]. Chinese Journal of Lung Cancer, 2014,17(9):649-655.</w:t>
      </w:r>
    </w:p>
    <w:p w14:paraId="0D4C238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[735]</w:t>
      </w:r>
      <w:r w:rsidRPr="00A46EC3">
        <w:rPr>
          <w:rFonts w:ascii="Times New Roman" w:hAnsi="Times New Roman" w:cs="Times New Roman"/>
          <w:sz w:val="15"/>
          <w:szCs w:val="16"/>
        </w:rPr>
        <w:tab/>
        <w:t>Peeri N C, Tao M H, Demissie S, et al. Sleep Duration, Chronotype, and Insomnia and the Risk of Lung Cancer: United  Kingdom Biobank Cohort[J]. Cancer Epidemiol Biomarkers Prev, 2022,31(4):766-774.</w:t>
      </w:r>
    </w:p>
    <w:p w14:paraId="3CFC506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[736]</w:t>
      </w:r>
      <w:r w:rsidRPr="00A46EC3">
        <w:rPr>
          <w:rFonts w:ascii="Times New Roman" w:hAnsi="Times New Roman" w:cs="Times New Roman"/>
          <w:sz w:val="15"/>
          <w:szCs w:val="16"/>
        </w:rPr>
        <w:tab/>
        <w:t>Peeri N C, Tao M H, Demissie S, et al. Sleep Duration, Chronotype, and Insomnia and the Risk of Lung Cancer: United Kingdom Biobank Cohort[J]. CANCER EPIDEMIOLOGY BIOMARKERS &amp; PREVENTION, 2022,31(4):766-774.</w:t>
      </w:r>
    </w:p>
    <w:p w14:paraId="36A669F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[737]</w:t>
      </w:r>
      <w:r w:rsidRPr="00A46EC3">
        <w:rPr>
          <w:rFonts w:ascii="Times New Roman" w:hAnsi="Times New Roman" w:cs="Times New Roman"/>
          <w:sz w:val="15"/>
          <w:szCs w:val="16"/>
        </w:rPr>
        <w:tab/>
        <w:t>Sillah A, Watson N F, Peters U, et al. Sleep problems and risk of cancer incidence and mortality in an older cohort: The Cardiovascular Health Study (CHS)[J]. CANCER EPIDEMIOLOGY, 2022,76.</w:t>
      </w:r>
    </w:p>
    <w:p w14:paraId="293D33E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[738]</w:t>
      </w:r>
      <w:r w:rsidRPr="00A46EC3">
        <w:rPr>
          <w:rFonts w:ascii="Times New Roman" w:hAnsi="Times New Roman" w:cs="Times New Roman"/>
          <w:sz w:val="15"/>
          <w:szCs w:val="16"/>
        </w:rPr>
        <w:tab/>
        <w:t>Akyuz R G, Ugur O, Elcigil A. Sleep quality in lung cancer patients[J]. Asian Pacific journal of cancer prevention : APJCP, 2013,14(5):2909-2913.</w:t>
      </w:r>
    </w:p>
    <w:p w14:paraId="2BFCFDB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[739]</w:t>
      </w:r>
      <w:r w:rsidRPr="00A46EC3">
        <w:rPr>
          <w:rFonts w:ascii="Times New Roman" w:hAnsi="Times New Roman" w:cs="Times New Roman"/>
          <w:sz w:val="15"/>
          <w:szCs w:val="16"/>
        </w:rPr>
        <w:tab/>
        <w:t>Akyuz R G, Ugur O, Elcigil A. Sleep Quality in Lung Cancer Patients[J]. ASIAN PACIFIC JOURNAL OF CANCER PREVENTION, 2013,14(5):2909-2913.</w:t>
      </w:r>
    </w:p>
    <w:p w14:paraId="239DEBF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[740]</w:t>
      </w:r>
      <w:r w:rsidRPr="00A46EC3">
        <w:rPr>
          <w:rFonts w:ascii="Times New Roman" w:hAnsi="Times New Roman" w:cs="Times New Roman"/>
          <w:sz w:val="15"/>
          <w:szCs w:val="16"/>
        </w:rPr>
        <w:tab/>
        <w:t xml:space="preserve">He Y, Sun L Y, Peng K W, et al. Sleep quality, anxiety and depression in advanced lung cancer: patients and caregivers[J]. BMJ </w:t>
      </w:r>
      <w:r w:rsidRPr="00A46EC3">
        <w:rPr>
          <w:rFonts w:ascii="Times New Roman" w:hAnsi="Times New Roman" w:cs="Times New Roman"/>
          <w:sz w:val="15"/>
          <w:szCs w:val="16"/>
        </w:rPr>
        <w:lastRenderedPageBreak/>
        <w:t>SUPPORTIVE &amp; PALLIATIVE CARE, 2022,12(E2):E194-E200.</w:t>
      </w:r>
    </w:p>
    <w:p w14:paraId="7C7202B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[741]</w:t>
      </w:r>
      <w:r w:rsidRPr="00A46EC3">
        <w:rPr>
          <w:rFonts w:ascii="Times New Roman" w:hAnsi="Times New Roman" w:cs="Times New Roman"/>
          <w:sz w:val="15"/>
          <w:szCs w:val="16"/>
        </w:rPr>
        <w:tab/>
        <w:t>Cordina-Duverger E, Uchai S, Tvardik N, et al. Sleep Traits, Night Shift Work and Lung Cancer Risk among Women: Results from a Population-Based Case-Control Study in France (The WELCA Study)[J]. INTERNATIONAL JOURNAL OF ENVIRONMENTAL RESEARCH AND PUBLIC HEALTH, 2022,19(23).</w:t>
      </w:r>
    </w:p>
    <w:p w14:paraId="3CDF628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[742]</w:t>
      </w:r>
      <w:r w:rsidRPr="00A46EC3">
        <w:rPr>
          <w:rFonts w:ascii="Times New Roman" w:hAnsi="Times New Roman" w:cs="Times New Roman"/>
          <w:sz w:val="15"/>
          <w:szCs w:val="16"/>
        </w:rPr>
        <w:tab/>
        <w:t>Cordina-Duverger E, Uchai S, Tvardik N, et al. Sleep Traits, Night Shift Work and Lung Cancer Risk among Women: Results from a Population-Based Case-Control Study in France (The WELCA Study)[J]. International Journal of Environmental Research and Public Health, 2022,19(23).</w:t>
      </w:r>
    </w:p>
    <w:p w14:paraId="60D4921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[743]</w:t>
      </w:r>
      <w:r w:rsidRPr="00A46EC3">
        <w:rPr>
          <w:rFonts w:ascii="Times New Roman" w:hAnsi="Times New Roman" w:cs="Times New Roman"/>
          <w:sz w:val="15"/>
          <w:szCs w:val="16"/>
        </w:rPr>
        <w:tab/>
        <w:t>Dreher M, Krüger S, Schulze-Olden S, et al. Sleep-disordered breathing in patients with newly diagnosed lung cancer[J]. BMC Pulm Med, 2018,18(1):72.</w:t>
      </w:r>
    </w:p>
    <w:p w14:paraId="55F45DA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[744]</w:t>
      </w:r>
      <w:r w:rsidRPr="00A46EC3">
        <w:rPr>
          <w:rFonts w:ascii="Times New Roman" w:hAnsi="Times New Roman" w:cs="Times New Roman"/>
          <w:sz w:val="15"/>
          <w:szCs w:val="16"/>
        </w:rPr>
        <w:tab/>
        <w:t>Dreher M, Krüger S, Schulze-Olden S, et al. Sleep-disordered breathing in patients with newly diagnosed lung cancer[J]. BMC Pulmonary Medicine, 2018,18(1).</w:t>
      </w:r>
    </w:p>
    <w:p w14:paraId="1AB9DAD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[745]</w:t>
      </w:r>
      <w:r w:rsidRPr="00A46EC3">
        <w:rPr>
          <w:rFonts w:ascii="Times New Roman" w:hAnsi="Times New Roman" w:cs="Times New Roman"/>
          <w:sz w:val="15"/>
          <w:szCs w:val="16"/>
        </w:rPr>
        <w:tab/>
        <w:t>Dean G E, Abu S E, Yingrengreung S, et al. Sleeping with the enemy: sleep and quality of life in patients with lung cancer[J]. Cancer Nurs, 2015,38(1):60-70.</w:t>
      </w:r>
    </w:p>
    <w:p w14:paraId="670C1CC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[746]</w:t>
      </w:r>
      <w:r w:rsidRPr="00A46EC3">
        <w:rPr>
          <w:rFonts w:ascii="Times New Roman" w:hAnsi="Times New Roman" w:cs="Times New Roman"/>
          <w:sz w:val="15"/>
          <w:szCs w:val="16"/>
        </w:rPr>
        <w:tab/>
        <w:t>Dean G E, Sabbah E A, Yingrengreung S, et al. Sleeping with the enemy: Sleep and quality of life in patients with lung cancer[J]. Cancer Nursing, 2015,38(1):60-70.</w:t>
      </w:r>
    </w:p>
    <w:p w14:paraId="56B9CA0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[747]</w:t>
      </w:r>
      <w:r w:rsidRPr="00A46EC3">
        <w:rPr>
          <w:rFonts w:ascii="Times New Roman" w:hAnsi="Times New Roman" w:cs="Times New Roman"/>
          <w:sz w:val="15"/>
          <w:szCs w:val="16"/>
        </w:rPr>
        <w:tab/>
        <w:t>Vena C, Parker K P, Allen R, et al. Sleep-wake disturbances and quality of life in patients with advanced lung cancer[J]. ONCOLOGY NURSING FORUM, 2006,33(4):761-769.</w:t>
      </w:r>
    </w:p>
    <w:p w14:paraId="3087409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[748]</w:t>
      </w:r>
      <w:r w:rsidRPr="00A46EC3">
        <w:rPr>
          <w:rFonts w:ascii="Times New Roman" w:hAnsi="Times New Roman" w:cs="Times New Roman"/>
          <w:sz w:val="15"/>
          <w:szCs w:val="16"/>
        </w:rPr>
        <w:tab/>
        <w:t>Vena C, Parker K, Allen R, et al. Sleep-wake disturbances and quality of life in patients with advanced lung cancer.[J]. Oncology nursing forum, 2006,33(4):761-769.</w:t>
      </w:r>
    </w:p>
    <w:p w14:paraId="4FC490A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[749]</w:t>
      </w:r>
      <w:r w:rsidRPr="00A46EC3">
        <w:rPr>
          <w:rFonts w:ascii="Times New Roman" w:hAnsi="Times New Roman" w:cs="Times New Roman"/>
          <w:sz w:val="15"/>
          <w:szCs w:val="16"/>
        </w:rPr>
        <w:tab/>
        <w:t>Mills D A, Fekrazad H M, Verschraegen C F. SNS-595, a naphthyridine cell cycle inhibitor and stimulator of apoptosis for the treatment of cancers[J]. CURRENT OPINION IN INVESTIGATIONAL DRUGS, 2008,9(6):647-657.</w:t>
      </w:r>
    </w:p>
    <w:p w14:paraId="42ED52C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[750]</w:t>
      </w:r>
      <w:r w:rsidRPr="00A46EC3">
        <w:rPr>
          <w:rFonts w:ascii="Times New Roman" w:hAnsi="Times New Roman" w:cs="Times New Roman"/>
          <w:sz w:val="15"/>
          <w:szCs w:val="16"/>
        </w:rPr>
        <w:tab/>
        <w:t>Chabowski M, Polanski J, Mazur G, et al. Sociodemographic and Clinical Determinants of Quality of Life of Patients with Non-small Cell Lung Cancer[M]//Pokorski M. 2017:1-10.</w:t>
      </w:r>
    </w:p>
    <w:p w14:paraId="258E1B9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[751]</w:t>
      </w:r>
      <w:r w:rsidRPr="00A46EC3">
        <w:rPr>
          <w:rFonts w:ascii="Times New Roman" w:hAnsi="Times New Roman" w:cs="Times New Roman"/>
          <w:sz w:val="15"/>
          <w:szCs w:val="16"/>
        </w:rPr>
        <w:tab/>
        <w:t>Nurgalieva A K, Popov V E, Skripova V S, et al. Sodium-dependent phosphate transporter NaPi2b as a potential predictive marker for targeted therapy of ovarian cancer[J]. BIOCHEMISTRY AND BIOPHYSICS REPORTS, 2021,28.</w:t>
      </w:r>
    </w:p>
    <w:p w14:paraId="57C4AA7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[752]</w:t>
      </w:r>
      <w:r w:rsidRPr="00A46EC3">
        <w:rPr>
          <w:rFonts w:ascii="Times New Roman" w:hAnsi="Times New Roman" w:cs="Times New Roman"/>
          <w:sz w:val="15"/>
          <w:szCs w:val="16"/>
        </w:rPr>
        <w:tab/>
        <w:t>Collins K, Alkashash A M, Hwang M, et al. Somatic-Type Yolk Sac Tumor Arising as a Predominant Component of Bladder Urothelial Carcinoma[J]. INTERNATIONAL JOURNAL OF SURGICAL PATHOLOGY, 2022,30(2):207-213.</w:t>
      </w:r>
    </w:p>
    <w:p w14:paraId="2ECCB62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[753]</w:t>
      </w:r>
      <w:r w:rsidRPr="00A46EC3">
        <w:rPr>
          <w:rFonts w:ascii="Times New Roman" w:hAnsi="Times New Roman" w:cs="Times New Roman"/>
          <w:sz w:val="15"/>
          <w:szCs w:val="16"/>
        </w:rPr>
        <w:tab/>
        <w:t>Norsa A, Martino V. Somatostatin, retinoids, melatonin, vitamin D, bromocriptine, and cyclophosphamide in advanced non-small-cell lung cancer patients with low performance status[J]. CANCER BIOTHERAPY AND RADIOPHARMACEUTICALS, 2006,21(1):68-73.</w:t>
      </w:r>
    </w:p>
    <w:p w14:paraId="7E74D9F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[754]</w:t>
      </w:r>
      <w:r w:rsidRPr="00A46EC3">
        <w:rPr>
          <w:rFonts w:ascii="Times New Roman" w:hAnsi="Times New Roman" w:cs="Times New Roman"/>
          <w:sz w:val="15"/>
          <w:szCs w:val="16"/>
        </w:rPr>
        <w:tab/>
        <w:t>Laurent E, Begueret H, Bonhomme B, et al. SOX10, GATA3, GCDFP15, Androgen Receptor, and Mammaglobin for the Differential Diagnosis Between Triple-negative Breast Cancer and TTF1-negative Lung Adenocarcinoma[J]. AMERICAN JOURNAL OF SURGICAL PATHOLOGY, 2019,43(3):293-302.</w:t>
      </w:r>
    </w:p>
    <w:p w14:paraId="63DAFD3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[755]</w:t>
      </w:r>
      <w:r w:rsidRPr="00A46EC3">
        <w:rPr>
          <w:rFonts w:ascii="Times New Roman" w:hAnsi="Times New Roman" w:cs="Times New Roman"/>
          <w:sz w:val="15"/>
          <w:szCs w:val="16"/>
        </w:rPr>
        <w:tab/>
        <w:t>Liu S H, Zhang H J, Wang F, et al. Specific nursing effectively improves dyspnea and sleep quality of patients with lung cancer undergoing chemotherapy[J]. INTERNATIONAL JOURNAL OF CLINICAL AND EXPERIMENTAL MEDICINE, 2020,13(11):8206-8215.</w:t>
      </w:r>
    </w:p>
    <w:p w14:paraId="63305BF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[756]</w:t>
      </w:r>
      <w:r w:rsidRPr="00A46EC3">
        <w:rPr>
          <w:rFonts w:ascii="Times New Roman" w:hAnsi="Times New Roman" w:cs="Times New Roman"/>
          <w:sz w:val="15"/>
          <w:szCs w:val="16"/>
        </w:rPr>
        <w:tab/>
        <w:t>Dupuis C, Filaire M, Filaire E. Spontaneous physical activity and quality of life among patients with lung cancer awaiting for lung resection[J]. SCIENCE &amp; SPORTS, 2015,30(1):47-50.</w:t>
      </w:r>
    </w:p>
    <w:p w14:paraId="5145667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[757]</w:t>
      </w:r>
      <w:r w:rsidRPr="00A46EC3">
        <w:rPr>
          <w:rFonts w:ascii="Times New Roman" w:hAnsi="Times New Roman" w:cs="Times New Roman"/>
          <w:sz w:val="15"/>
          <w:szCs w:val="16"/>
        </w:rPr>
        <w:tab/>
        <w:t>Osoba D, Hsu M A, Copley-Merriman C, et al. Stated preferences of patients with cancer for health-related quality-of-life  (HRQOL) domains during treatment[J]. Qual Life Res, 2006,15(2):273-283.</w:t>
      </w:r>
    </w:p>
    <w:p w14:paraId="6E793C4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[758]</w:t>
      </w:r>
      <w:r w:rsidRPr="00A46EC3">
        <w:rPr>
          <w:rFonts w:ascii="Times New Roman" w:hAnsi="Times New Roman" w:cs="Times New Roman"/>
          <w:sz w:val="15"/>
          <w:szCs w:val="16"/>
        </w:rPr>
        <w:tab/>
        <w:t>Osoba D, Hsu M A, Copley-Merriman C, et al. Stated preferences of patients with cancer for health-related quality-of-life (HRQOL) domains during treatment[J]. QUALITY OF LIFE RESEARCH, 2006,15(2):273-283.</w:t>
      </w:r>
    </w:p>
    <w:p w14:paraId="3C0B119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[759]</w:t>
      </w:r>
      <w:r w:rsidRPr="00A46EC3">
        <w:rPr>
          <w:rFonts w:ascii="Times New Roman" w:hAnsi="Times New Roman" w:cs="Times New Roman"/>
          <w:sz w:val="15"/>
          <w:szCs w:val="16"/>
        </w:rPr>
        <w:tab/>
        <w:t>Xiang Y, Song J, Yan Y, et al. STATUS SURVEY OF SLEEP QUALITY OF LUNG CANCER PATIENTS AND ANALYSIS OF INFLUENCING FACTORS[J]. ACTA MEDICA MEDITERRANEA, 2022,38(5):3409-3413.</w:t>
      </w:r>
    </w:p>
    <w:p w14:paraId="0FAFA45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[760]</w:t>
      </w:r>
      <w:r w:rsidRPr="00A46EC3">
        <w:rPr>
          <w:rFonts w:ascii="Times New Roman" w:hAnsi="Times New Roman" w:cs="Times New Roman"/>
          <w:sz w:val="15"/>
          <w:szCs w:val="16"/>
        </w:rPr>
        <w:tab/>
        <w:t>Rao L G. Steroid abnormalities and lung cancer[J]. Lancet, 1970,2(7685):1259.</w:t>
      </w:r>
    </w:p>
    <w:p w14:paraId="6040F53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[761]</w:t>
      </w:r>
      <w:r w:rsidRPr="00A46EC3">
        <w:rPr>
          <w:rFonts w:ascii="Times New Roman" w:hAnsi="Times New Roman" w:cs="Times New Roman"/>
          <w:sz w:val="15"/>
          <w:szCs w:val="16"/>
        </w:rPr>
        <w:tab/>
        <w:t>Johns M W. Steroid abnormalities in lung cancer[J]. Lancet, 1970,2(7683):1139.</w:t>
      </w:r>
    </w:p>
    <w:p w14:paraId="370D68F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[762]</w:t>
      </w:r>
      <w:r w:rsidRPr="00A46EC3">
        <w:rPr>
          <w:rFonts w:ascii="Times New Roman" w:hAnsi="Times New Roman" w:cs="Times New Roman"/>
          <w:sz w:val="15"/>
          <w:szCs w:val="16"/>
        </w:rPr>
        <w:tab/>
        <w:t>Johns M W. Steroid abnormalities in lung cancer.[J]. Lancet, 1970,2(7683):1139.</w:t>
      </w:r>
    </w:p>
    <w:p w14:paraId="187FFDC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[763]</w:t>
      </w:r>
      <w:r w:rsidRPr="00A46EC3">
        <w:rPr>
          <w:rFonts w:ascii="Times New Roman" w:hAnsi="Times New Roman" w:cs="Times New Roman"/>
          <w:sz w:val="15"/>
          <w:szCs w:val="16"/>
        </w:rPr>
        <w:tab/>
        <w:t>Barre P V, Padmaja G, Rana S, et al. Stress and quality of life in cancer patients: Medical and psychological intervention[J]. INDIAN JOURNAL OF PSYCHOLOGICAL MEDICINE, 2018,40(3):232-238.</w:t>
      </w:r>
    </w:p>
    <w:p w14:paraId="0138A54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[764]</w:t>
      </w:r>
      <w:r w:rsidRPr="00A46EC3">
        <w:rPr>
          <w:rFonts w:ascii="Times New Roman" w:hAnsi="Times New Roman" w:cs="Times New Roman"/>
          <w:sz w:val="15"/>
          <w:szCs w:val="16"/>
        </w:rPr>
        <w:tab/>
        <w:t>Vennila K N, Selvakumar B, Satish V, et al. Structure-based design, synthesis, biological evaluation, and molecular docking of novel 10-methoxy dibenzo[b,h][1,6]naphthyridinecarboxamides[J]. MEDICINAL CHEMISTRY RESEARCH, 2021,30(1):133-141.</w:t>
      </w:r>
    </w:p>
    <w:p w14:paraId="7529354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[765]</w:t>
      </w:r>
      <w:r w:rsidRPr="00A46EC3">
        <w:rPr>
          <w:rFonts w:ascii="Times New Roman" w:hAnsi="Times New Roman" w:cs="Times New Roman"/>
          <w:sz w:val="15"/>
          <w:szCs w:val="16"/>
        </w:rPr>
        <w:tab/>
        <w:t>Niu S T, Zhang M Z. Study on the effect of chemotherapy on physical status of patients with non-small-cell lung cancer[J]. BIOMEDICAL RESEARCH-INDIA, 2017,28(6):2466-2470.</w:t>
      </w:r>
    </w:p>
    <w:p w14:paraId="48EF117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[766]</w:t>
      </w:r>
      <w:r w:rsidRPr="00A46EC3">
        <w:rPr>
          <w:rFonts w:ascii="Times New Roman" w:hAnsi="Times New Roman" w:cs="Times New Roman"/>
          <w:sz w:val="15"/>
          <w:szCs w:val="16"/>
        </w:rPr>
        <w:tab/>
        <w:t>Zarogoulidis P, Steiropoulos P, Perantoni E, et al. Subjective sleep quality in lung cancer patients before and after chemotherapy[J]. Thoracic Cancer, 2013,4(2):138-142.</w:t>
      </w:r>
    </w:p>
    <w:p w14:paraId="167DA15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[767]</w:t>
      </w:r>
      <w:r w:rsidRPr="00A46EC3">
        <w:rPr>
          <w:rFonts w:ascii="Times New Roman" w:hAnsi="Times New Roman" w:cs="Times New Roman"/>
          <w:sz w:val="15"/>
          <w:szCs w:val="16"/>
        </w:rPr>
        <w:tab/>
        <w:t>Zarogoulidis P, Steiropoulos P, Perantoni E, et al. Subjective sleep quality in lung cancer patients before and after chemotherapy[J]. THORACIC CANCER, 2013,4(2):138-142.</w:t>
      </w:r>
    </w:p>
    <w:p w14:paraId="6CA2D59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[768]</w:t>
      </w:r>
      <w:r w:rsidRPr="00A46EC3">
        <w:rPr>
          <w:rFonts w:ascii="Times New Roman" w:hAnsi="Times New Roman" w:cs="Times New Roman"/>
          <w:sz w:val="15"/>
          <w:szCs w:val="16"/>
        </w:rPr>
        <w:tab/>
        <w:t>Beck J, Miller M A, Frank C, et al. Surfactant Protein A and Napsin A in the Immunohistochemical Characterization of Canine Pulmonary Carcinomas: Comparison With Thyroid Transcription Factor-1[J]. VETERINARY PATHOLOGY, 2017,54(5):767-774.</w:t>
      </w:r>
    </w:p>
    <w:p w14:paraId="3DE956B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[769]</w:t>
      </w:r>
      <w:r w:rsidRPr="00A46EC3">
        <w:rPr>
          <w:rFonts w:ascii="Times New Roman" w:hAnsi="Times New Roman" w:cs="Times New Roman"/>
          <w:sz w:val="15"/>
          <w:szCs w:val="16"/>
        </w:rPr>
        <w:tab/>
        <w:t>Higashiyama M, Kodama K, Takami K, et al. Surgical treatment of bone metastasis followed by a primary lung cancer lesion: Report of a case[J]. SURGERY TODAY, 2004,34(7):600-605.</w:t>
      </w:r>
    </w:p>
    <w:p w14:paraId="3BB0F90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[770]</w:t>
      </w:r>
      <w:r w:rsidRPr="00A46EC3">
        <w:rPr>
          <w:rFonts w:ascii="Times New Roman" w:hAnsi="Times New Roman" w:cs="Times New Roman"/>
          <w:sz w:val="15"/>
          <w:szCs w:val="16"/>
        </w:rPr>
        <w:tab/>
        <w:t>Silvoniemi M, Vasankari T, Löyttyniemi E, et al. Symptom assessment for patients with non-small cell lung cancer scheduled for chemotherapy[J]. Anticancer Research, 2016,36(8):4123-4128.</w:t>
      </w:r>
    </w:p>
    <w:p w14:paraId="0F4F85F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[771]</w:t>
      </w:r>
      <w:r w:rsidRPr="00A46EC3">
        <w:rPr>
          <w:rFonts w:ascii="Times New Roman" w:hAnsi="Times New Roman" w:cs="Times New Roman"/>
          <w:sz w:val="15"/>
          <w:szCs w:val="16"/>
        </w:rPr>
        <w:tab/>
        <w:t>Silvoniemi M, Vasankari T, Loyttyniemi E, et al. Symptom Assessment for Patients with Non-small Cell Lung Cancer Scheduled for Chemotherapy[J]. ANTICANCER RESEARCH, 2016,36(8):4123-4128.</w:t>
      </w:r>
    </w:p>
    <w:p w14:paraId="78D36CE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[772]</w:t>
      </w:r>
      <w:r w:rsidRPr="00A46EC3">
        <w:rPr>
          <w:rFonts w:ascii="Times New Roman" w:hAnsi="Times New Roman" w:cs="Times New Roman"/>
          <w:sz w:val="15"/>
          <w:szCs w:val="16"/>
        </w:rPr>
        <w:tab/>
        <w:t>Krishnasamy M, Gough K, Ugalde A, et al. Symptom clusters in patients with lung cancer[J]. Asia-Pacific Journal of Clinical Oncology, 2009,5:A142.</w:t>
      </w:r>
    </w:p>
    <w:p w14:paraId="6205FD1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[773]</w:t>
      </w:r>
      <w:r w:rsidRPr="00A46EC3">
        <w:rPr>
          <w:rFonts w:ascii="Times New Roman" w:hAnsi="Times New Roman" w:cs="Times New Roman"/>
          <w:sz w:val="15"/>
          <w:szCs w:val="16"/>
        </w:rPr>
        <w:tab/>
        <w:t>Oi-Ling K, Man-Wah D T, Kam-Hung D N. Symptom distress as rated by advanced cancer patients, caregivers and physicians in the last week of life[J]. PALLIATIVE MEDICINE, 2005,19(3):228-233.</w:t>
      </w:r>
    </w:p>
    <w:p w14:paraId="1ACC0CB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[774]</w:t>
      </w:r>
      <w:r w:rsidRPr="00A46EC3">
        <w:rPr>
          <w:rFonts w:ascii="Times New Roman" w:hAnsi="Times New Roman" w:cs="Times New Roman"/>
          <w:sz w:val="15"/>
          <w:szCs w:val="16"/>
        </w:rPr>
        <w:tab/>
        <w:t>Oi-Ling K, Man-Wah D T S E, Kam-Hung D N G. Symptom distress as rated by advanced cancer patients, caregivers and physicians in the last week of life[J]. Palliative Medicine, 2005,19(3):228-233.</w:t>
      </w:r>
    </w:p>
    <w:p w14:paraId="210F9CE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[775]</w:t>
      </w:r>
      <w:r w:rsidRPr="00A46EC3">
        <w:rPr>
          <w:rFonts w:ascii="Times New Roman" w:hAnsi="Times New Roman" w:cs="Times New Roman"/>
          <w:sz w:val="15"/>
          <w:szCs w:val="16"/>
        </w:rPr>
        <w:tab/>
        <w:t>Fagundes C P, Shi Q L, Vaporciyan A A, et al. Symptom recovery after thoracic surgery: Measuring patient-reported outcomes with the MD Anderson Symptom Inventory[J]. JOURNAL OF THORACIC AND CARDIOVASCULAR SURGERY, 2015,150(3):613-619.</w:t>
      </w:r>
    </w:p>
    <w:p w14:paraId="6F02D8A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[776]</w:t>
      </w:r>
      <w:r w:rsidRPr="00A46EC3">
        <w:rPr>
          <w:rFonts w:ascii="Times New Roman" w:hAnsi="Times New Roman" w:cs="Times New Roman"/>
          <w:sz w:val="15"/>
          <w:szCs w:val="16"/>
        </w:rPr>
        <w:tab/>
        <w:t>Liu J H, Liu X Y, Dong M, et al. Symptom trajectories during chemotherapy in patients with non-small cell lung cancer (NSCLC) and the function of prolonging low dose dexamethasone in promoting enhanced recovery after chemotherapy[J]. THORACIC CANCER, 2021,12(6):783-795.</w:t>
      </w:r>
    </w:p>
    <w:p w14:paraId="5B3F5CB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[777]</w:t>
      </w:r>
      <w:r w:rsidRPr="00A46EC3">
        <w:rPr>
          <w:rFonts w:ascii="Times New Roman" w:hAnsi="Times New Roman" w:cs="Times New Roman"/>
          <w:sz w:val="15"/>
          <w:szCs w:val="16"/>
        </w:rPr>
        <w:tab/>
        <w:t>Tang L, Yu H F, Dai W, et al. Symptom Trajectories Informing Patient Care After Lung Cancer Surgery: A Longitudinal Patient-Reported Outcome Study[J]. ANNALS OF SURGICAL ONCOLOGY.</w:t>
      </w:r>
    </w:p>
    <w:p w14:paraId="28D563C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[778]</w:t>
      </w:r>
      <w:r w:rsidRPr="00A46EC3">
        <w:rPr>
          <w:rFonts w:ascii="Times New Roman" w:hAnsi="Times New Roman" w:cs="Times New Roman"/>
          <w:sz w:val="15"/>
          <w:szCs w:val="16"/>
        </w:rPr>
        <w:tab/>
        <w:t>Duan L R, Cui H X, Zhang W L, et al. Symptoms and experiences of frailty in lung cancer patients with chemotherapy: A mixed-method approach[J]. FRONTIERS IN ONCOLOGY, 2022,12.</w:t>
      </w:r>
    </w:p>
    <w:p w14:paraId="1D60933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[779]</w:t>
      </w:r>
      <w:r w:rsidRPr="00A46EC3">
        <w:rPr>
          <w:rFonts w:ascii="Times New Roman" w:hAnsi="Times New Roman" w:cs="Times New Roman"/>
          <w:sz w:val="15"/>
          <w:szCs w:val="16"/>
        </w:rPr>
        <w:tab/>
        <w:t>Lovgren M, Tishelman C, Sprangers M, et al. Symptoms and problems with functioning among women and men with inoperable lung cancer - A longitudinal study[J]. LUNG CANCER, 2008,60(1):113-124.</w:t>
      </w:r>
    </w:p>
    <w:p w14:paraId="1CFC965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[780]</w:t>
      </w:r>
      <w:r w:rsidRPr="00A46EC3">
        <w:rPr>
          <w:rFonts w:ascii="Times New Roman" w:hAnsi="Times New Roman" w:cs="Times New Roman"/>
          <w:sz w:val="15"/>
          <w:szCs w:val="16"/>
        </w:rPr>
        <w:tab/>
        <w:t>Lövgren M, Tishelman C, Sprangers M, et al. Symptoms and problems with functioning among women and men with inoperable lung cancer-A longitudinal study[J]. Lung Cancer, 2008,60(1):113-124.</w:t>
      </w:r>
    </w:p>
    <w:p w14:paraId="2120A75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[781]</w:t>
      </w:r>
      <w:r w:rsidRPr="00A46EC3">
        <w:rPr>
          <w:rFonts w:ascii="Times New Roman" w:hAnsi="Times New Roman" w:cs="Times New Roman"/>
          <w:sz w:val="15"/>
          <w:szCs w:val="16"/>
        </w:rPr>
        <w:tab/>
        <w:t>Shrestha J P, Fosso M Y, Bearss J, et al. Synthesis and anticancer structure activity relationship investigation of cationic anthraquinone analogs[J]. EUROPEAN JOURNAL OF MEDICINAL CHEMISTRY, 2014,77:96-102.</w:t>
      </w:r>
    </w:p>
    <w:p w14:paraId="7CC10B6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[782]</w:t>
      </w:r>
      <w:r w:rsidRPr="00A46EC3">
        <w:rPr>
          <w:rFonts w:ascii="Times New Roman" w:hAnsi="Times New Roman" w:cs="Times New Roman"/>
          <w:sz w:val="15"/>
          <w:szCs w:val="16"/>
        </w:rPr>
        <w:tab/>
        <w:t>Li M, Wang Y X, Zhang J Y, et al. Synthesis and Biological Evaluation of Novel Aromatic Imide-Polyamine Conjugates[J]. MOLECULES, 2016,21(12).</w:t>
      </w:r>
    </w:p>
    <w:p w14:paraId="14E0256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[783]</w:t>
      </w:r>
      <w:r w:rsidRPr="00A46EC3">
        <w:rPr>
          <w:rFonts w:ascii="Times New Roman" w:hAnsi="Times New Roman" w:cs="Times New Roman"/>
          <w:sz w:val="15"/>
          <w:szCs w:val="16"/>
        </w:rPr>
        <w:tab/>
        <w:t>Thanh N H, Phuong H T, Anh L, et al. Synthesis and Cytotoxic Evaluation of Fluoro and Trifluoromethyl Substituents Containing Novel Naphthoquinone-Fused Podophyllotoxins[J]. NATURAL PRODUCT COMMUNICATIONS, 2022,17(10).</w:t>
      </w:r>
    </w:p>
    <w:p w14:paraId="7606802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[784]</w:t>
      </w:r>
      <w:r w:rsidRPr="00A46EC3">
        <w:rPr>
          <w:rFonts w:ascii="Times New Roman" w:hAnsi="Times New Roman" w:cs="Times New Roman"/>
          <w:sz w:val="15"/>
          <w:szCs w:val="16"/>
        </w:rPr>
        <w:tab/>
        <w:t>Madda J, Venkatesham A, Naveen Kumar B, et al. Synthesis of novel chromeno-annulated cis-fused pyrano[3,4-c]benzopyran and naphtho pyran derivatives via domino aldol-type/hetero Diels-Alder reaction and their cytotoxicity evaluation[J]. Bioorganic and Medicinal Chemistry Letters, 2014.</w:t>
      </w:r>
    </w:p>
    <w:p w14:paraId="726F65C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[785]</w:t>
      </w:r>
      <w:r w:rsidRPr="00A46EC3">
        <w:rPr>
          <w:rFonts w:ascii="Times New Roman" w:hAnsi="Times New Roman" w:cs="Times New Roman"/>
          <w:sz w:val="15"/>
          <w:szCs w:val="16"/>
        </w:rPr>
        <w:tab/>
        <w:t>Li S, Xu S, Tang Y, et al. Synthesis, anticancer activity and DNA-binding properties of novel 4-pyrazolyl-1,8-naphthalimide derivatives[J]. Bioorganic and Medicinal Chemistry Letters, 2014,24(2):586-590.</w:t>
      </w:r>
    </w:p>
    <w:p w14:paraId="36A08F2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[786]</w:t>
      </w:r>
      <w:r w:rsidRPr="00A46EC3">
        <w:rPr>
          <w:rFonts w:ascii="Times New Roman" w:hAnsi="Times New Roman" w:cs="Times New Roman"/>
          <w:sz w:val="15"/>
          <w:szCs w:val="16"/>
        </w:rPr>
        <w:tab/>
        <w:t>Li S H, Xu S J, Tang Y H, et al. Synthesis, anticancer activity and DNA-binding properties of novel 4-pyrazolyl-1,8-naphthalimide derivatives[J]. BIOORGANIC &amp; MEDICINAL CHEMISTRY LETTERS, 2014,24(2):586-590.</w:t>
      </w:r>
    </w:p>
    <w:p w14:paraId="48A1DCB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[787]</w:t>
      </w:r>
      <w:r w:rsidRPr="00A46EC3">
        <w:rPr>
          <w:rFonts w:ascii="Times New Roman" w:hAnsi="Times New Roman" w:cs="Times New Roman"/>
          <w:sz w:val="15"/>
          <w:szCs w:val="16"/>
        </w:rPr>
        <w:tab/>
        <w:t>Kavaliauskas P, Opazo F S, Acevedo W, et al. Synthesis, Biological Activity, and Molecular Modelling Studies of Naphthoquinone Derivatives as Promising Anticancer Candidates Targeting COX‐2[J]. Pharmaceuticals, 2022,15(5).</w:t>
      </w:r>
    </w:p>
    <w:p w14:paraId="049CF56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[788]</w:t>
      </w:r>
      <w:r w:rsidRPr="00A46EC3">
        <w:rPr>
          <w:rFonts w:ascii="Times New Roman" w:hAnsi="Times New Roman" w:cs="Times New Roman"/>
          <w:sz w:val="15"/>
          <w:szCs w:val="16"/>
        </w:rPr>
        <w:tab/>
        <w:t>Mooney A, Corry A J, Ruairc C N, et al. Synthesis, characterisation and biological evaluation of N-(ferrocenyl)naphthoyl amino acid esters as anticancer agents[J]. DALTON TRANSACTIONS, 2010,39(35):8228-8239.</w:t>
      </w:r>
    </w:p>
    <w:p w14:paraId="147F4E9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[789]</w:t>
      </w:r>
      <w:r w:rsidRPr="00A46EC3">
        <w:rPr>
          <w:rFonts w:ascii="Times New Roman" w:hAnsi="Times New Roman" w:cs="Times New Roman"/>
          <w:sz w:val="15"/>
          <w:szCs w:val="16"/>
        </w:rPr>
        <w:tab/>
        <w:t>Wilson J J, Lippard S J. Synthesis, Characterization, and Cytotoxicity of Platinum(IV) Carbamate Complexes[J]. INORGANIC CHEMISTRY, 2011,50(7):3103-3115.</w:t>
      </w:r>
    </w:p>
    <w:p w14:paraId="72F7502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[790]</w:t>
      </w:r>
      <w:r w:rsidRPr="00A46EC3">
        <w:rPr>
          <w:rFonts w:ascii="Times New Roman" w:hAnsi="Times New Roman" w:cs="Times New Roman"/>
          <w:sz w:val="15"/>
          <w:szCs w:val="16"/>
        </w:rPr>
        <w:tab/>
        <w:t>Southerland M R, DeBord M A, Johnson N A, et al. Synthesis, characterization, in vitro SAR study, and preliminary in vivo toxicity evaluation of naphthylmethyl substituted bis-imidazolium salts[J]. BIOORGANIC &amp; MEDICINAL CHEMISTRY, 2021,30.</w:t>
      </w:r>
    </w:p>
    <w:p w14:paraId="14CA925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[791]</w:t>
      </w:r>
      <w:r w:rsidRPr="00A46EC3">
        <w:rPr>
          <w:rFonts w:ascii="Times New Roman" w:hAnsi="Times New Roman" w:cs="Times New Roman"/>
          <w:sz w:val="15"/>
          <w:szCs w:val="16"/>
        </w:rPr>
        <w:tab/>
        <w:t>Tan X J, Wang D, Hei X M, et al. Synthesis, crystal structures, antiproliferative activities and reverse docking studies of eight novel Schiff bases derived from benzil[J]. ACTA CRYSTALLOGRAPHICA SECTION C-STRUCTURAL CHEMISTRY, 2020,76:44.</w:t>
      </w:r>
    </w:p>
    <w:p w14:paraId="3A5D6AB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[792]</w:t>
      </w:r>
      <w:r w:rsidRPr="00A46EC3">
        <w:rPr>
          <w:rFonts w:ascii="Times New Roman" w:hAnsi="Times New Roman" w:cs="Times New Roman"/>
          <w:sz w:val="15"/>
          <w:szCs w:val="16"/>
        </w:rPr>
        <w:tab/>
        <w:t>Konovalov B, Zivkovic M D, Milovanovic J Z, et al. Synthesis, cytotoxic activity and DNA interaction studies of new dinuclear platinum(ii) complexes with an aromatic 1,5-naphthyridine bridging ligand: DNA binding mode of polynuclear platinum(ii) complexes in relation to the complex structure[J]. DALTON TRANSACTIONS, 2018,47(42):15091-15102.</w:t>
      </w:r>
    </w:p>
    <w:p w14:paraId="2CD427D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[793]</w:t>
      </w:r>
      <w:r w:rsidRPr="00A46EC3">
        <w:rPr>
          <w:rFonts w:ascii="Times New Roman" w:hAnsi="Times New Roman" w:cs="Times New Roman"/>
          <w:sz w:val="15"/>
          <w:szCs w:val="16"/>
        </w:rPr>
        <w:tab/>
        <w:t>Zhang X K. Targeting Nur77 translocation[J]. EXPERT OPINION ON THERAPEUTIC TARGETS, 2007,11(1):69-79.</w:t>
      </w:r>
    </w:p>
    <w:p w14:paraId="6209BE9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[794]</w:t>
      </w:r>
      <w:r w:rsidRPr="00A46EC3">
        <w:rPr>
          <w:rFonts w:ascii="Times New Roman" w:hAnsi="Times New Roman" w:cs="Times New Roman"/>
          <w:sz w:val="15"/>
          <w:szCs w:val="16"/>
        </w:rPr>
        <w:tab/>
        <w:t>Ryczkowska M, Maciejewska N, Olszewski M, et al. Tetrahydroquinolinone derivatives exert antiproliferative effect on lung cancer cells through apoptosis induction[J]. SCIENTIFIC REPORTS, 2022,12(1).</w:t>
      </w:r>
    </w:p>
    <w:p w14:paraId="2AE0C1D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[795]</w:t>
      </w:r>
      <w:r w:rsidRPr="00A46EC3">
        <w:rPr>
          <w:rFonts w:ascii="Times New Roman" w:hAnsi="Times New Roman" w:cs="Times New Roman"/>
          <w:sz w:val="15"/>
          <w:szCs w:val="16"/>
        </w:rPr>
        <w:tab/>
        <w:t>Ahn M J, Won H H, Lee J, et al. The 18p11.22 locus is associated with never smoker non-small cell lung cancer susceptibility in Korean populations[J]. HUMAN GENETICS, 2012,131(3):365-372.</w:t>
      </w:r>
    </w:p>
    <w:p w14:paraId="0B79A7B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[796]</w:t>
      </w:r>
      <w:r w:rsidRPr="00A46EC3">
        <w:rPr>
          <w:rFonts w:ascii="Times New Roman" w:hAnsi="Times New Roman" w:cs="Times New Roman"/>
          <w:sz w:val="15"/>
          <w:szCs w:val="16"/>
        </w:rPr>
        <w:tab/>
        <w:t>Roh M H, Schmidt L, Placido J, et al. The application and diagnostic utility of immunocytochemistry on direct smears in the diagnosis of pulmonary adenocarcinoma and squamous cell carcinoma[J]. Diagnostic Cytopathology, 2011.</w:t>
      </w:r>
    </w:p>
    <w:p w14:paraId="55247B1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[797]</w:t>
      </w:r>
      <w:r w:rsidRPr="00A46EC3">
        <w:rPr>
          <w:rFonts w:ascii="Times New Roman" w:hAnsi="Times New Roman" w:cs="Times New Roman"/>
          <w:sz w:val="15"/>
          <w:szCs w:val="16"/>
        </w:rPr>
        <w:tab/>
        <w:t>Roh M H, Schmidt L, Placido J, et al. The application and diagnostic utility of immunocytochemistry on direct smears in the diagnosis of pulmonary adenocarcinoma and squamous cell carcinoma[J]. DIAGNOSTIC CYTOPATHOLOGY, 2012,40(11):949-955.</w:t>
      </w:r>
    </w:p>
    <w:p w14:paraId="7393DAA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[798]</w:t>
      </w:r>
      <w:r w:rsidRPr="00A46EC3">
        <w:rPr>
          <w:rFonts w:ascii="Times New Roman" w:hAnsi="Times New Roman" w:cs="Times New Roman"/>
          <w:sz w:val="15"/>
          <w:szCs w:val="16"/>
        </w:rPr>
        <w:tab/>
        <w:t>Stone C R, Haig T R, Fiest K M, et al. The association between sleep duration and cancer-specific mortality: a systematic review and meta-analysis[J]. CANCER CAUSES &amp; CONTROL, 2019,30(5):501-525.</w:t>
      </w:r>
    </w:p>
    <w:p w14:paraId="0A373D3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[799]</w:t>
      </w:r>
      <w:r w:rsidRPr="00A46EC3">
        <w:rPr>
          <w:rFonts w:ascii="Times New Roman" w:hAnsi="Times New Roman" w:cs="Times New Roman"/>
          <w:sz w:val="15"/>
          <w:szCs w:val="16"/>
        </w:rPr>
        <w:tab/>
        <w:t>Grutsch J F, Ferrans C, Wood P A, et al. The association of quality of life with potentially remediable disruptions of circadian sleep/activity rhythms in patients with advanced lung cancer[J]. BMC CANCER, 2011,11.</w:t>
      </w:r>
    </w:p>
    <w:p w14:paraId="0433271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[800]</w:t>
      </w:r>
      <w:r w:rsidRPr="00A46EC3">
        <w:rPr>
          <w:rFonts w:ascii="Times New Roman" w:hAnsi="Times New Roman" w:cs="Times New Roman"/>
          <w:sz w:val="15"/>
          <w:szCs w:val="16"/>
        </w:rPr>
        <w:tab/>
        <w:t>Brzecka A, Sarul K, Dyła T, et al. The association of sleep disorders, obesity and sleep-related hypoxia with cancer[J]. Current Genomics, 2020,21(6):444-453.</w:t>
      </w:r>
    </w:p>
    <w:p w14:paraId="396F703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[801]</w:t>
      </w:r>
      <w:r w:rsidRPr="00A46EC3">
        <w:rPr>
          <w:rFonts w:ascii="Times New Roman" w:hAnsi="Times New Roman" w:cs="Times New Roman"/>
          <w:sz w:val="15"/>
          <w:szCs w:val="16"/>
        </w:rPr>
        <w:tab/>
        <w:t>Li J M, Hsu P C, Kuan F C, et al. The cancer stemness inhibitor napabucasin suppresses small cell lung cancer growth through SOX2 expression[J]. AMERICAN JOURNAL OF CANCER RESEARCH, 2022,12(10):4637.</w:t>
      </w:r>
    </w:p>
    <w:p w14:paraId="033136D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[802]</w:t>
      </w:r>
      <w:r w:rsidRPr="00A46EC3">
        <w:rPr>
          <w:rFonts w:ascii="Times New Roman" w:hAnsi="Times New Roman" w:cs="Times New Roman"/>
          <w:sz w:val="15"/>
          <w:szCs w:val="16"/>
        </w:rPr>
        <w:tab/>
        <w:t>Zhang Y, Luo Y H, Piao X J, et al. The design of 1,4-naphthoquinone derivatives and mechanisms underlying apoptosis induction through ROS-dependent MAPK/Akt/STAT3 pathways in human lung cancer cells[J]. BIOORGANIC &amp; MEDICINAL CHEMISTRY, 2019,27(8):1577-1587.</w:t>
      </w:r>
    </w:p>
    <w:p w14:paraId="1212954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[803]</w:t>
      </w:r>
      <w:r w:rsidRPr="00A46EC3">
        <w:rPr>
          <w:rFonts w:ascii="Times New Roman" w:hAnsi="Times New Roman" w:cs="Times New Roman"/>
          <w:sz w:val="15"/>
          <w:szCs w:val="16"/>
        </w:rPr>
        <w:tab/>
        <w:t>Eldridge E, Aenchbacher N, Brooks D, et al. The differential impact of symptom burden on various sleep components in a sample of lung cancer patients[J]. PSYCHO-ONCOLOGY, 2018,27:68.</w:t>
      </w:r>
    </w:p>
    <w:p w14:paraId="6DF67CB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[804]</w:t>
      </w:r>
      <w:r w:rsidRPr="00A46EC3">
        <w:rPr>
          <w:rFonts w:ascii="Times New Roman" w:hAnsi="Times New Roman" w:cs="Times New Roman"/>
          <w:sz w:val="15"/>
          <w:szCs w:val="16"/>
        </w:rPr>
        <w:tab/>
        <w:t>Lin S C, Chen M F, Li T C, et al. The distribution of yin-deficient symptoms and their relationship on survival rate in cancer patients with Yin-Deficiency[J]. American Journal of Chinese Medicine, 2008,36(4):655-663.</w:t>
      </w:r>
    </w:p>
    <w:p w14:paraId="241B963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[805]</w:t>
      </w:r>
      <w:r w:rsidRPr="00A46EC3">
        <w:rPr>
          <w:rFonts w:ascii="Times New Roman" w:hAnsi="Times New Roman" w:cs="Times New Roman"/>
          <w:sz w:val="15"/>
          <w:szCs w:val="16"/>
        </w:rPr>
        <w:tab/>
        <w:t>Al-Keilani M S, Alzoubi K H, Jaradat S A. The effect of combined treatment with sodium phenylbutyrate and cisplatin, erlotinib, or gefitinib on resistant NSCLC cells[J]. CLINICAL PHARMACOLOGY-ADVANCES AND APPLICATIONS, 2018,10:135-140.</w:t>
      </w:r>
    </w:p>
    <w:p w14:paraId="515E305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[806]</w:t>
      </w:r>
      <w:r w:rsidRPr="00A46EC3">
        <w:rPr>
          <w:rFonts w:ascii="Times New Roman" w:hAnsi="Times New Roman" w:cs="Times New Roman"/>
          <w:sz w:val="15"/>
          <w:szCs w:val="16"/>
        </w:rPr>
        <w:tab/>
        <w:t>Yan C M, Liu Y. The Effect of Dezocine Combined with Oxycodone in the Treatment of Advanced Lung Cancer with Bone Metastasis and Severe Cancer Pain on the Numerical Rating Scale Score of Patients[J]. INDIAN JOURNAL OF PHARMACEUTICAL SCIENCES, 2021,83:107-111.</w:t>
      </w:r>
    </w:p>
    <w:p w14:paraId="25725A1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[807]</w:t>
      </w:r>
      <w:r w:rsidRPr="00A46EC3">
        <w:rPr>
          <w:rFonts w:ascii="Times New Roman" w:hAnsi="Times New Roman" w:cs="Times New Roman"/>
          <w:sz w:val="15"/>
          <w:szCs w:val="16"/>
        </w:rPr>
        <w:tab/>
        <w:t>Li L, Wu Y L, Chai Y, et al. THE EFFECT OF GROUP REHABILITATION TRAINING IN THE WARD ON THE PSYCHOLOGICAL STATUS AND QUALITY OF LIFE OF LUNG CANCER PATIENTS[J]. Supportive Care in Cancer, 2022,30:S42.</w:t>
      </w:r>
    </w:p>
    <w:p w14:paraId="2EF628C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[808]</w:t>
      </w:r>
      <w:r w:rsidRPr="00A46EC3">
        <w:rPr>
          <w:rFonts w:ascii="Times New Roman" w:hAnsi="Times New Roman" w:cs="Times New Roman"/>
          <w:sz w:val="15"/>
          <w:szCs w:val="16"/>
        </w:rPr>
        <w:tab/>
        <w:t>Ozalevli S, Ilgin D, Karaali H K, et al. The effect of in-patient chest physiotherapy in lung cancer patients[J]. SUPPORTIVE CARE IN CANCER, 2010,18(3):351-358.</w:t>
      </w:r>
    </w:p>
    <w:p w14:paraId="3488062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[809]</w:t>
      </w:r>
      <w:r w:rsidRPr="00A46EC3">
        <w:rPr>
          <w:rFonts w:ascii="Times New Roman" w:hAnsi="Times New Roman" w:cs="Times New Roman"/>
          <w:sz w:val="15"/>
          <w:szCs w:val="16"/>
        </w:rPr>
        <w:tab/>
        <w:t>Shan M, Zhang L, Fang D, et al. The effect of integrative traditional and Western medicine to the symptom burdened and quality of life of elderly patients with advanced non-small cell lung Cancer[J]. Quality of Life Research, 2017,26(1):60.</w:t>
      </w:r>
    </w:p>
    <w:p w14:paraId="6161038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[810]</w:t>
      </w:r>
      <w:r w:rsidRPr="00A46EC3">
        <w:rPr>
          <w:rFonts w:ascii="Times New Roman" w:hAnsi="Times New Roman" w:cs="Times New Roman"/>
          <w:sz w:val="15"/>
          <w:szCs w:val="16"/>
        </w:rPr>
        <w:tab/>
        <w:t>Turcott J G, Del Rocío Guillen Núñez M, Flores-Estrada D, et al. The effect of nabilone on appetite, nutritional status, and quality of life in lung cancer patients: a randomized, double-blind clinical trial[J]. Supportive Care in Cancer, 2018,26(9):3029-3038.</w:t>
      </w:r>
    </w:p>
    <w:p w14:paraId="61D1011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[811]</w:t>
      </w:r>
      <w:r w:rsidRPr="00A46EC3">
        <w:rPr>
          <w:rFonts w:ascii="Times New Roman" w:hAnsi="Times New Roman" w:cs="Times New Roman"/>
          <w:sz w:val="15"/>
          <w:szCs w:val="16"/>
        </w:rPr>
        <w:tab/>
        <w:t>Wang H M, Liang Y, Lu D, et al. The effect of targeted nursing on the quality of sleep and life in lung cancer patients undergoing chemotherapy[J]. AMERICAN JOURNAL OF TRANSLATIONAL RESEARCH, 2021,13(5):4825-4834.</w:t>
      </w:r>
    </w:p>
    <w:p w14:paraId="2A23F89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[812]</w:t>
      </w:r>
      <w:r w:rsidRPr="00A46EC3">
        <w:rPr>
          <w:rFonts w:ascii="Times New Roman" w:hAnsi="Times New Roman" w:cs="Times New Roman"/>
          <w:sz w:val="15"/>
          <w:szCs w:val="16"/>
        </w:rPr>
        <w:tab/>
        <w:t>Coker S A, Hurwitz H I, Sharma S, et al. The effects of lapatinib on cardiac repolarization: results from a placebo controlled, single sequence, crossover study in patients with advanced solid tumors[J]. Cancer Chemotherapy and Pharmacology, 2019,84(2):383-392.</w:t>
      </w:r>
    </w:p>
    <w:p w14:paraId="4105ABC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[813]</w:t>
      </w:r>
      <w:r w:rsidRPr="00A46EC3">
        <w:rPr>
          <w:rFonts w:ascii="Times New Roman" w:hAnsi="Times New Roman" w:cs="Times New Roman"/>
          <w:sz w:val="15"/>
          <w:szCs w:val="16"/>
        </w:rPr>
        <w:tab/>
        <w:t>McNeil J, Heer E, Willemsen R F, et al. The effects of shift work and sleep duration on cancer incidence in Alberta`s Tomorrow Project cohort[J]. Cancer Epidemiology, 2020,67.</w:t>
      </w:r>
    </w:p>
    <w:p w14:paraId="119AC33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[814]</w:t>
      </w:r>
      <w:r w:rsidRPr="00A46EC3">
        <w:rPr>
          <w:rFonts w:ascii="Times New Roman" w:hAnsi="Times New Roman" w:cs="Times New Roman"/>
          <w:sz w:val="15"/>
          <w:szCs w:val="16"/>
        </w:rPr>
        <w:tab/>
        <w:t>McNeil J, Heer E, Willemsen R F, et al. The effects of shift work and sleep duration on cancer incidence in Alberta's Tomorrow Project cohort[J]. CANCER EPIDEMIOLOGY, 2020,67.</w:t>
      </w:r>
    </w:p>
    <w:p w14:paraId="7940B08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[815]</w:t>
      </w:r>
      <w:r w:rsidRPr="00A46EC3">
        <w:rPr>
          <w:rFonts w:ascii="Times New Roman" w:hAnsi="Times New Roman" w:cs="Times New Roman"/>
          <w:sz w:val="15"/>
          <w:szCs w:val="16"/>
        </w:rPr>
        <w:tab/>
        <w:t>Tang H, Chen L, Wang Y, et al. The efficacy of music therapy to relieve pain, anxiety, and promote sleep quality, in patients with small cell lung cancer receiving platinum-based chemotherapy[J]. Supportive Care in Cancer, 2021,29(12):7299-7306.</w:t>
      </w:r>
    </w:p>
    <w:p w14:paraId="41C051A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[816]</w:t>
      </w:r>
      <w:r w:rsidRPr="00A46EC3">
        <w:rPr>
          <w:rFonts w:ascii="Times New Roman" w:hAnsi="Times New Roman" w:cs="Times New Roman"/>
          <w:sz w:val="15"/>
          <w:szCs w:val="16"/>
        </w:rPr>
        <w:tab/>
        <w:t>Tang H, Chen L, Wang Y, et al. The efficacy of music therapy to relieve pain, anxiety, and promote sleep quality, in patients with small cell lung cancer receiving platinum-based chemotherapy[J]. 2021,29(12):7299-7306.</w:t>
      </w:r>
    </w:p>
    <w:p w14:paraId="0A09593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[817]</w:t>
      </w:r>
      <w:r w:rsidRPr="00A46EC3">
        <w:rPr>
          <w:rFonts w:ascii="Times New Roman" w:hAnsi="Times New Roman" w:cs="Times New Roman"/>
          <w:sz w:val="15"/>
          <w:szCs w:val="16"/>
        </w:rPr>
        <w:tab/>
        <w:t>Tang H K, Chen L P, Wang Y C, et al. The efficacy of music therapy to relieve pain, anxiety, and promote sleep quality, in patients with small cell lung cancer receiving platinum-based chemotherapy[J]. SUPPORTIVE CARE IN CANCER, 2021,29(12):7299-7306.</w:t>
      </w:r>
    </w:p>
    <w:p w14:paraId="23AFB1B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[818]</w:t>
      </w:r>
      <w:r w:rsidRPr="00A46EC3">
        <w:rPr>
          <w:rFonts w:ascii="Times New Roman" w:hAnsi="Times New Roman" w:cs="Times New Roman"/>
          <w:sz w:val="15"/>
          <w:szCs w:val="16"/>
        </w:rPr>
        <w:tab/>
        <w:t>Samukawa T, Hamada T, Mizuno K, et al. The elevation serum napsin A in primary lung adenocarcinoma, compared with CEA[J]. EUROPEAN RESPIRATORY JOURNAL, 2012,40.</w:t>
      </w:r>
    </w:p>
    <w:p w14:paraId="2641E8E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[819]</w:t>
      </w:r>
      <w:r w:rsidRPr="00A46EC3">
        <w:rPr>
          <w:rFonts w:ascii="Times New Roman" w:hAnsi="Times New Roman" w:cs="Times New Roman"/>
          <w:sz w:val="15"/>
          <w:szCs w:val="16"/>
        </w:rPr>
        <w:tab/>
        <w:t>Tsang M, Gan S Q, Boscardin W J, et al. The epidemiology of preexisting geriatric and palliative conditions in older adults with poor prognosis cancers[J]. JOURNAL OF THE AMERICAN GERIATRICS SOCIETY, 2022,70(12):3402-3412.</w:t>
      </w:r>
    </w:p>
    <w:p w14:paraId="49902EC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[820]</w:t>
      </w:r>
      <w:r w:rsidRPr="00A46EC3">
        <w:rPr>
          <w:rFonts w:ascii="Times New Roman" w:hAnsi="Times New Roman" w:cs="Times New Roman"/>
          <w:sz w:val="15"/>
          <w:szCs w:val="16"/>
        </w:rPr>
        <w:tab/>
        <w:t>Shames D S, Wistuba I I. The evolving genomic classification of lung cancer[J]. JOURNAL OF PATHOLOGY, 2014,232(2):121-133.</w:t>
      </w:r>
    </w:p>
    <w:p w14:paraId="3B5F216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[821]</w:t>
      </w:r>
      <w:r w:rsidRPr="00A46EC3">
        <w:rPr>
          <w:rFonts w:ascii="Times New Roman" w:hAnsi="Times New Roman" w:cs="Times New Roman"/>
          <w:sz w:val="15"/>
          <w:szCs w:val="16"/>
        </w:rPr>
        <w:tab/>
        <w:t>Dickerson S S, Sabbah E A, Ziegler P, et al. The experience of a diagnosis of advanced lung cancer: Sleep is not a priority when living my life[J]. Oncology Nursing Forum, 2012,39(5):492-499.</w:t>
      </w:r>
    </w:p>
    <w:p w14:paraId="4B90F3C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[822]</w:t>
      </w:r>
      <w:r w:rsidRPr="00A46EC3">
        <w:rPr>
          <w:rFonts w:ascii="Times New Roman" w:hAnsi="Times New Roman" w:cs="Times New Roman"/>
          <w:sz w:val="15"/>
          <w:szCs w:val="16"/>
        </w:rPr>
        <w:tab/>
        <w:t>Dickerson S S, Abu Sabbah E, Ziegler P, et al. The Experience of a Diagnosis of Advanced Lung Cancer: Sleep Is Not a Priority When Living My Life[J]. ONCOLOGY NURSING FORUM, 2012,39(5):492-499.</w:t>
      </w:r>
    </w:p>
    <w:p w14:paraId="12E4520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[823]</w:t>
      </w:r>
      <w:r w:rsidRPr="00A46EC3">
        <w:rPr>
          <w:rFonts w:ascii="Times New Roman" w:hAnsi="Times New Roman" w:cs="Times New Roman"/>
          <w:sz w:val="15"/>
          <w:szCs w:val="16"/>
        </w:rPr>
        <w:tab/>
        <w:t>Ma Y F, Fan M Y, Dai L, et al. The expression of TTF-1 and Napsin A in early-stage lung adenocarcinoma correlates with the results of surgical treatment[J]. TUMOR BIOLOGY, 2015,36(10):8085-8092.</w:t>
      </w:r>
    </w:p>
    <w:p w14:paraId="5C2C071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[824]</w:t>
      </w:r>
      <w:r w:rsidRPr="00A46EC3">
        <w:rPr>
          <w:rFonts w:ascii="Times New Roman" w:hAnsi="Times New Roman" w:cs="Times New Roman"/>
          <w:sz w:val="15"/>
          <w:szCs w:val="16"/>
        </w:rPr>
        <w:tab/>
        <w:t>Zunic S S, Sekulic S, Djordjevic-Denic G V, et al. The importance of cytochemical analysis of alveolar macrophages in the evaluation of their biological properties[J]. International Journal of Biological Markers, 1996,11(2):82-89.</w:t>
      </w:r>
    </w:p>
    <w:p w14:paraId="20183BA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[825]</w:t>
      </w:r>
      <w:r w:rsidRPr="00A46EC3">
        <w:rPr>
          <w:rFonts w:ascii="Times New Roman" w:hAnsi="Times New Roman" w:cs="Times New Roman"/>
          <w:sz w:val="15"/>
          <w:szCs w:val="16"/>
        </w:rPr>
        <w:tab/>
        <w:t xml:space="preserve">Cauli O, Vitale E. The Interdisciplinary Management and Safety Perspectives in Endocrine, Metabolic and Psychiatric Disorder[J]. </w:t>
      </w:r>
      <w:r w:rsidRPr="00A46EC3">
        <w:rPr>
          <w:rFonts w:ascii="Times New Roman" w:hAnsi="Times New Roman" w:cs="Times New Roman"/>
          <w:sz w:val="15"/>
          <w:szCs w:val="16"/>
        </w:rPr>
        <w:lastRenderedPageBreak/>
        <w:t>ENDOCRINE METABOLIC &amp; IMMUNE DISORDERS-DRUG TARGETS, 2022,22(13):1233-1234.</w:t>
      </w:r>
    </w:p>
    <w:p w14:paraId="5CB4F75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[826]</w:t>
      </w:r>
      <w:r w:rsidRPr="00A46EC3">
        <w:rPr>
          <w:rFonts w:ascii="Times New Roman" w:hAnsi="Times New Roman" w:cs="Times New Roman"/>
          <w:sz w:val="15"/>
          <w:szCs w:val="16"/>
        </w:rPr>
        <w:tab/>
        <w:t>Holik A Z, Filby C E, Pasquet J, et al. The LIM-domain only protein 4 contributes to lung epithelial cell proliferation but is not essential for tumor progression[J]. RESPIRATORY RESEARCH, 2015,16.</w:t>
      </w:r>
    </w:p>
    <w:p w14:paraId="2580B81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[827]</w:t>
      </w:r>
      <w:r w:rsidRPr="00A46EC3">
        <w:rPr>
          <w:rFonts w:ascii="Times New Roman" w:hAnsi="Times New Roman" w:cs="Times New Roman"/>
          <w:sz w:val="15"/>
          <w:szCs w:val="16"/>
        </w:rPr>
        <w:tab/>
        <w:t>Lindskog C, Fagerberg L, Hallstrom B, et al. The lung-specific proteome defined by integration of transcriptomics and antibody-based profiling[J]. FASEB JOURNAL, 2014,28(12):5184-5196.</w:t>
      </w:r>
    </w:p>
    <w:p w14:paraId="56241AA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[828]</w:t>
      </w:r>
      <w:r w:rsidRPr="00A46EC3">
        <w:rPr>
          <w:rFonts w:ascii="Times New Roman" w:hAnsi="Times New Roman" w:cs="Times New Roman"/>
          <w:sz w:val="15"/>
          <w:szCs w:val="16"/>
        </w:rPr>
        <w:tab/>
        <w:t>Acharya B R, Bhattacharyya S, Choudhury D, et al. The microtubule depolymerizing agent naphthazarin induces both apoptosis and autophagy in A549 lung cancer cells[J]. APOPTOSIS, 2011,16(9):924-939.</w:t>
      </w:r>
    </w:p>
    <w:p w14:paraId="421E9A7C"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[829]</w:t>
      </w:r>
      <w:r w:rsidRPr="00A46EC3">
        <w:rPr>
          <w:rFonts w:ascii="Times New Roman" w:hAnsi="Times New Roman" w:cs="Times New Roman"/>
          <w:sz w:val="15"/>
          <w:szCs w:val="16"/>
        </w:rPr>
        <w:tab/>
        <w:t>Liu H M, Ma L L, Li C Y, et al. The molecular mechanism of chronic stress affecting the occurrence and development of breast cancer and potential drug therapy[J]. TRANSLATIONAL ONCOLOGY, 2022,15(1).</w:t>
      </w:r>
    </w:p>
    <w:p w14:paraId="2B19548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[830]</w:t>
      </w:r>
      <w:r w:rsidRPr="00A46EC3">
        <w:rPr>
          <w:rFonts w:ascii="Times New Roman" w:hAnsi="Times New Roman" w:cs="Times New Roman"/>
          <w:sz w:val="15"/>
          <w:szCs w:val="16"/>
        </w:rPr>
        <w:tab/>
        <w:t>Jalbrzykowska K, Chrzanowska A, Roszkowski P, et al. The New Face of a Well-Known Antibiotic: A Review of the Anticancer Activity of Enoxacin and Its Derivatives[J]. CANCERS, 2022,14(13).</w:t>
      </w:r>
    </w:p>
    <w:p w14:paraId="05CC6B7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[831]</w:t>
      </w:r>
      <w:r w:rsidRPr="00A46EC3">
        <w:rPr>
          <w:rFonts w:ascii="Times New Roman" w:hAnsi="Times New Roman" w:cs="Times New Roman"/>
          <w:sz w:val="15"/>
          <w:szCs w:val="16"/>
        </w:rPr>
        <w:tab/>
        <w:t>Huang H W, Mohan S K, Yu C. The NMR solution structure of human epidermal growth factor (hEGF) at physiological pH and its interactions with suramin[J]. BIOCHEMICAL AND BIOPHYSICAL RESEARCH COMMUNICATIONS, 2010,402(4):705-710.</w:t>
      </w:r>
    </w:p>
    <w:p w14:paraId="0E43F62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[832]</w:t>
      </w:r>
      <w:r w:rsidRPr="00A46EC3">
        <w:rPr>
          <w:rFonts w:ascii="Times New Roman" w:hAnsi="Times New Roman" w:cs="Times New Roman"/>
          <w:sz w:val="15"/>
          <w:szCs w:val="16"/>
        </w:rPr>
        <w:tab/>
        <w:t>Ji L Y, Liu X, Zhang S W, et al. The Novel Triazolonaphthalimide Derivative LSS-11 Synergizes the Anti-Proliferative Effect of Paclitaxel via STAT3-Dependent MDR1 and MRP1 Downregulation in Chemoresistant Lung Cancer Cells[J]. MOLECULES, 2017,22(11).</w:t>
      </w:r>
    </w:p>
    <w:p w14:paraId="6046C69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[833]</w:t>
      </w:r>
      <w:r w:rsidRPr="00A46EC3">
        <w:rPr>
          <w:rFonts w:ascii="Times New Roman" w:hAnsi="Times New Roman" w:cs="Times New Roman"/>
          <w:sz w:val="15"/>
          <w:szCs w:val="16"/>
        </w:rPr>
        <w:tab/>
        <w:t>Badaoui S, Shahnam A, McKinnon R A, et al. The predictive utility of patient-reported outcomes and performance status for survival in metastatic lung cancer patients treated with chemoimmunotherapy[J]. TRANSLATIONAL LUNG CANCER RESEARCH, 2022,11(3):432.</w:t>
      </w:r>
    </w:p>
    <w:p w14:paraId="163CED2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[834]</w:t>
      </w:r>
      <w:r w:rsidRPr="00A46EC3">
        <w:rPr>
          <w:rFonts w:ascii="Times New Roman" w:hAnsi="Times New Roman" w:cs="Times New Roman"/>
          <w:sz w:val="15"/>
          <w:szCs w:val="16"/>
        </w:rPr>
        <w:tab/>
        <w:t>Peng S M, Ren J J, Yu N, et al. The prognostic value of the Naples prognostic score for patients with non-small-cell lung cancer[J]. SCIENTIFIC REPORTS, 2022,12(1).</w:t>
      </w:r>
    </w:p>
    <w:p w14:paraId="3A623B9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[835]</w:t>
      </w:r>
      <w:r w:rsidRPr="00A46EC3">
        <w:rPr>
          <w:rFonts w:ascii="Times New Roman" w:hAnsi="Times New Roman" w:cs="Times New Roman"/>
          <w:sz w:val="15"/>
          <w:szCs w:val="16"/>
        </w:rPr>
        <w:tab/>
        <w:t>Mystakidou K, Parpa E, Tsilika E, et al. The relationship of subjective sleep quality, pain, and quality of life in advanced cancer patients[J]. SLEEP, 2007,30(6):737-742.</w:t>
      </w:r>
    </w:p>
    <w:p w14:paraId="659514E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[836]</w:t>
      </w:r>
      <w:r w:rsidRPr="00A46EC3">
        <w:rPr>
          <w:rFonts w:ascii="Times New Roman" w:hAnsi="Times New Roman" w:cs="Times New Roman"/>
          <w:sz w:val="15"/>
          <w:szCs w:val="16"/>
        </w:rPr>
        <w:tab/>
        <w:t>Hu L Y, Chen P M, Hu Y W, et al. The risk of cancer among patients with sleep disturbance: a nationwide  retrospective study in Taiwan[J]. Ann Epidemiol, 2013,23(12):757-761.</w:t>
      </w:r>
    </w:p>
    <w:p w14:paraId="2350B8B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[837]</w:t>
      </w:r>
      <w:r w:rsidRPr="00A46EC3">
        <w:rPr>
          <w:rFonts w:ascii="Times New Roman" w:hAnsi="Times New Roman" w:cs="Times New Roman"/>
          <w:sz w:val="15"/>
          <w:szCs w:val="16"/>
        </w:rPr>
        <w:tab/>
        <w:t>Tirino V, Camerlingo R, Franco R, et al. The role of CD133 in the identification and characterisation of tumour-initiating cells in non-small-cell lung cancer[J]. EUROPEAN JOURNAL OF CARDIO-THORACIC SURGERY, 2009,36(3):446-453.</w:t>
      </w:r>
    </w:p>
    <w:p w14:paraId="6ACB1E8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[838]</w:t>
      </w:r>
      <w:r w:rsidRPr="00A46EC3">
        <w:rPr>
          <w:rFonts w:ascii="Times New Roman" w:hAnsi="Times New Roman" w:cs="Times New Roman"/>
          <w:sz w:val="15"/>
          <w:szCs w:val="16"/>
        </w:rPr>
        <w:tab/>
        <w:t>Kallet R H. The role of inhaled opioids and furosemide for the treatment of dyspnea[J]. Respiratory Care, 2007,52(7):900-910.</w:t>
      </w:r>
    </w:p>
    <w:p w14:paraId="0D5FA11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[839]</w:t>
      </w:r>
      <w:r w:rsidRPr="00A46EC3">
        <w:rPr>
          <w:rFonts w:ascii="Times New Roman" w:hAnsi="Times New Roman" w:cs="Times New Roman"/>
          <w:sz w:val="15"/>
          <w:szCs w:val="16"/>
        </w:rPr>
        <w:tab/>
        <w:t>Hwang G H, Ryu J M, Jeon Y J, et al. The role of thioredoxin reductase and glutathione reductase in plumbagin-induced, reactive oxygen species-mediated apoptosis in cancer cell lines[J]. EUROPEAN JOURNAL OF PHARMACOLOGY, 2015,765:384-393.</w:t>
      </w:r>
    </w:p>
    <w:p w14:paraId="28B3230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[840]</w:t>
      </w:r>
      <w:r w:rsidRPr="00A46EC3">
        <w:rPr>
          <w:rFonts w:ascii="Times New Roman" w:hAnsi="Times New Roman" w:cs="Times New Roman"/>
          <w:sz w:val="15"/>
          <w:szCs w:val="16"/>
        </w:rPr>
        <w:tab/>
        <w:t>Sun S Y, Yue P, Chen X Y, et al. The synthetic retinoid CD437 selectively induces apoptosis in human lung cancer cells while sparing normal human lung epithelial cells[J]. CANCER RESEARCH, 2002,62(8):2430-2436.</w:t>
      </w:r>
    </w:p>
    <w:p w14:paraId="7B52B3A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[841]</w:t>
      </w:r>
      <w:r w:rsidRPr="00A46EC3">
        <w:rPr>
          <w:rFonts w:ascii="Times New Roman" w:hAnsi="Times New Roman" w:cs="Times New Roman"/>
          <w:sz w:val="15"/>
          <w:szCs w:val="16"/>
        </w:rPr>
        <w:tab/>
        <w:t>Reginelli A, Belfiore M P, Monti R, et al. The texture analysis as a predictive method in the assessment of the cytological specimen of CT-guided FNAC of the lung cancer[J]. MEDICAL ONCOLOGY, 2020,37(6).</w:t>
      </w:r>
    </w:p>
    <w:p w14:paraId="2EC3FDA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[842]</w:t>
      </w:r>
      <w:r w:rsidRPr="00A46EC3">
        <w:rPr>
          <w:rFonts w:ascii="Times New Roman" w:hAnsi="Times New Roman" w:cs="Times New Roman"/>
          <w:sz w:val="15"/>
          <w:szCs w:val="16"/>
        </w:rPr>
        <w:tab/>
        <w:t>Simon M, Pop B, Toma I L, et al. The use of EBUS-TBNA and ROSE in the diagnosis of lung cancer[J]. ROMANIAN JOURNAL OF MORPHOLOGY AND EMBRYOLOGY, 2017,58(1):79-87.</w:t>
      </w:r>
    </w:p>
    <w:p w14:paraId="2FE657E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[843]</w:t>
      </w:r>
      <w:r w:rsidRPr="00A46EC3">
        <w:rPr>
          <w:rFonts w:ascii="Times New Roman" w:hAnsi="Times New Roman" w:cs="Times New Roman"/>
          <w:sz w:val="15"/>
          <w:szCs w:val="16"/>
        </w:rPr>
        <w:tab/>
        <w:t>Ao M H, Zhang H, Sakowski L, et al. The utility of a novel triple marker (combination of TTF1, napsin A, and p40) in the subclassification of non-small cell lung cancer[J]. HUMAN PATHOLOGY, 2014,45(5):926-934.</w:t>
      </w:r>
    </w:p>
    <w:p w14:paraId="32C795F5"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[844]</w:t>
      </w:r>
      <w:r w:rsidRPr="00A46EC3">
        <w:rPr>
          <w:rFonts w:ascii="Times New Roman" w:hAnsi="Times New Roman" w:cs="Times New Roman"/>
          <w:sz w:val="15"/>
          <w:szCs w:val="16"/>
        </w:rPr>
        <w:tab/>
        <w:t>van Zyl A, Schubert P T, Koegelenberg C. The utility of TTF-1, napsin A, CK5 and p63 staining in the sub-classification of non-small cell carcinoma of the lung[J]. CYTOPATHOLOGY, 2019,30(6):586-591.</w:t>
      </w:r>
    </w:p>
    <w:p w14:paraId="2DD0ABB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[845]</w:t>
      </w:r>
      <w:r w:rsidRPr="00A46EC3">
        <w:rPr>
          <w:rFonts w:ascii="Times New Roman" w:hAnsi="Times New Roman" w:cs="Times New Roman"/>
          <w:sz w:val="15"/>
          <w:szCs w:val="16"/>
        </w:rPr>
        <w:tab/>
        <w:t>Galindo I, Gomez-Morales M, Diaz-Cano I, et al. The value of desmosomal plaque-related markers to distinguish squamous cell carcinoma and adenocarcinoma of the lung[J]. UPSALA JOURNAL OF MEDICAL SCIENCES, 2020,125(1):19-29.</w:t>
      </w:r>
    </w:p>
    <w:p w14:paraId="3957C7B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[846]</w:t>
      </w:r>
      <w:r w:rsidRPr="00A46EC3">
        <w:rPr>
          <w:rFonts w:ascii="Times New Roman" w:hAnsi="Times New Roman" w:cs="Times New Roman"/>
          <w:sz w:val="15"/>
          <w:szCs w:val="16"/>
        </w:rPr>
        <w:tab/>
        <w:t>Zhang Y, Sun S B, Xu W P, et al. Thioredoxin reductase 1 inhibitor shikonin promotes cell necroptosis via SecTRAPs generation and oxygen-coupled redox cycling[J]. FREE RADICAL BIOLOGY AND MEDICINE, 2022,180:52-62.</w:t>
      </w:r>
    </w:p>
    <w:p w14:paraId="7796BC6E"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[847]</w:t>
      </w:r>
      <w:r w:rsidRPr="00A46EC3">
        <w:rPr>
          <w:rFonts w:ascii="Times New Roman" w:hAnsi="Times New Roman" w:cs="Times New Roman"/>
          <w:sz w:val="15"/>
          <w:szCs w:val="16"/>
        </w:rPr>
        <w:tab/>
        <w:t xml:space="preserve">Yeon S W, Kwon H Y, Nam J I, et al. Three new naphthalenes from the roots of Hibiscus syriacus[J]. PHYTOCHEMISTRY </w:t>
      </w:r>
      <w:r w:rsidRPr="00A46EC3">
        <w:rPr>
          <w:rFonts w:ascii="Times New Roman" w:hAnsi="Times New Roman" w:cs="Times New Roman"/>
          <w:sz w:val="15"/>
          <w:szCs w:val="16"/>
        </w:rPr>
        <w:lastRenderedPageBreak/>
        <w:t>LETTERS, 2019,33:110-113.</w:t>
      </w:r>
    </w:p>
    <w:p w14:paraId="6CC7C43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[848]</w:t>
      </w:r>
      <w:r w:rsidRPr="00A46EC3">
        <w:rPr>
          <w:rFonts w:ascii="Times New Roman" w:hAnsi="Times New Roman" w:cs="Times New Roman"/>
          <w:sz w:val="15"/>
          <w:szCs w:val="16"/>
        </w:rPr>
        <w:tab/>
        <w:t>Pøhl M, Olsen K E, Holst R, et al. Tissue microarrays in non-small-cell lung cancer: Reliability of immunohistochemically-determined biomarkers[J]. Clinical Lung Cancer, 2014,15(3):222-230.</w:t>
      </w:r>
    </w:p>
    <w:p w14:paraId="46BE6BE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[849]</w:t>
      </w:r>
      <w:r w:rsidRPr="00A46EC3">
        <w:rPr>
          <w:rFonts w:ascii="Times New Roman" w:hAnsi="Times New Roman" w:cs="Times New Roman"/>
          <w:sz w:val="15"/>
          <w:szCs w:val="16"/>
        </w:rPr>
        <w:tab/>
        <w:t>Pohl M, Olsen K E, Holst R, et al. Tissue Microarrays in Non-Small-Cell Lung Cancer: Reliability of Immunohistochemically-Determined Biomarkers[J]. CLINICAL LUNG CANCER, 2014,15(3):222.</w:t>
      </w:r>
    </w:p>
    <w:p w14:paraId="123F8B7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[850]</w:t>
      </w:r>
      <w:r w:rsidRPr="00A46EC3">
        <w:rPr>
          <w:rFonts w:ascii="Times New Roman" w:hAnsi="Times New Roman" w:cs="Times New Roman"/>
          <w:sz w:val="15"/>
          <w:szCs w:val="16"/>
        </w:rPr>
        <w:tab/>
        <w:t>Ding C, Li L, Zhang Y, et al. Toll-like receptor agonist rMBP-NAP enhances antitumor cytokines production and CTL activity of peripheral blood mononuclear cells from patients with lung cancer[J]. EUROPEAN JOURNAL OF IMMUNOLOGY, 2019,49:1660-1661.</w:t>
      </w:r>
    </w:p>
    <w:p w14:paraId="2AD60D5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[851]</w:t>
      </w:r>
      <w:r w:rsidRPr="00A46EC3">
        <w:rPr>
          <w:rFonts w:ascii="Times New Roman" w:hAnsi="Times New Roman" w:cs="Times New Roman"/>
          <w:sz w:val="15"/>
          <w:szCs w:val="16"/>
        </w:rPr>
        <w:tab/>
        <w:t>Wang C B, Lorente-Macias A, Wells C, et al. Towards a RIOK2 chemical probe: cellular potency improvement of a selective 2-(acylamino)pyridine series[J]. RSC MEDICINAL CHEMISTRY, 2021,12(1):129-136.</w:t>
      </w:r>
    </w:p>
    <w:p w14:paraId="70CA12B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[852]</w:t>
      </w:r>
      <w:r w:rsidRPr="00A46EC3">
        <w:rPr>
          <w:rFonts w:ascii="Times New Roman" w:hAnsi="Times New Roman" w:cs="Times New Roman"/>
          <w:sz w:val="15"/>
          <w:szCs w:val="16"/>
        </w:rPr>
        <w:tab/>
        <w:t>Dean G E, Ziegler P, Chen H B, et al. Trajectory of insomnia symptoms in older adults with lung cancer: using mixed methods[J]. SUPPORTIVE CARE IN CANCER, 2019,27(6):2255-2263.</w:t>
      </w:r>
    </w:p>
    <w:p w14:paraId="133D40C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[853]</w:t>
      </w:r>
      <w:r w:rsidRPr="00A46EC3">
        <w:rPr>
          <w:rFonts w:ascii="Times New Roman" w:hAnsi="Times New Roman" w:cs="Times New Roman"/>
          <w:sz w:val="15"/>
          <w:szCs w:val="16"/>
        </w:rPr>
        <w:tab/>
        <w:t>Dean G E, Ziegler P, Chen H, et al. Trajectory of insomnia symptoms in older adults with lung cancer: using mixed methods[J]. Supportive Care in Cancer, 2019,27(6):2255-2263.</w:t>
      </w:r>
    </w:p>
    <w:p w14:paraId="2FEB495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[854]</w:t>
      </w:r>
      <w:r w:rsidRPr="00A46EC3">
        <w:rPr>
          <w:rFonts w:ascii="Times New Roman" w:hAnsi="Times New Roman" w:cs="Times New Roman"/>
          <w:sz w:val="15"/>
          <w:szCs w:val="16"/>
        </w:rPr>
        <w:tab/>
        <w:t>Halle I H, Westgaard T K, Wahba A, et al. Trajectory of sleep disturbances in patients undergoing lung cancer surgery: a prospective study[J]. INTERACTIVE CARDIOVASCULAR AND THORACIC SURGERY, 2017,25(2):285-291.</w:t>
      </w:r>
    </w:p>
    <w:p w14:paraId="70698524"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[855]</w:t>
      </w:r>
      <w:r w:rsidRPr="00A46EC3">
        <w:rPr>
          <w:rFonts w:ascii="Times New Roman" w:hAnsi="Times New Roman" w:cs="Times New Roman"/>
          <w:sz w:val="15"/>
          <w:szCs w:val="16"/>
        </w:rPr>
        <w:tab/>
        <w:t>Halle I H, Krystadwestgaard T, Wahba A, et al. Trajectory of sleep disturbances in patients undergoing lung cancer surgery: A prospective study[J]. Interactive Cardiovascular and Thoracic Surgery, 2017,25(2):285-291.</w:t>
      </w:r>
    </w:p>
    <w:p w14:paraId="1B259D8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[856]</w:t>
      </w:r>
      <w:r w:rsidRPr="00A46EC3">
        <w:rPr>
          <w:rFonts w:ascii="Times New Roman" w:hAnsi="Times New Roman" w:cs="Times New Roman"/>
          <w:sz w:val="15"/>
          <w:szCs w:val="16"/>
        </w:rPr>
        <w:tab/>
        <w:t>Gan H Z, Xu X X, Bai Y Y. Trametes robiniophila represses angiogenesis and tumor growth of lung cancer via strengthening let-7d-5p and targeting NAP1L1[J]. BIOENGINEERED, 2022,13(3):6698-6710.</w:t>
      </w:r>
    </w:p>
    <w:p w14:paraId="0D1A249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[857]</w:t>
      </w:r>
      <w:r w:rsidRPr="00A46EC3">
        <w:rPr>
          <w:rFonts w:ascii="Times New Roman" w:hAnsi="Times New Roman" w:cs="Times New Roman"/>
          <w:sz w:val="15"/>
          <w:szCs w:val="16"/>
        </w:rPr>
        <w:tab/>
        <w:t>Tian X L, Liu Y Y, Ye L, et al. Treatment Activity of a New Mn(II)-Coordination Polymer on Lung Cancer by Activating mTORC1 Signaling Pathway[J]. LATIN AMERICAN JOURNAL OF PHARMACY, 2022,41(9):1758-1763.</w:t>
      </w:r>
    </w:p>
    <w:p w14:paraId="3EFA335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[858]</w:t>
      </w:r>
      <w:r w:rsidRPr="00A46EC3">
        <w:rPr>
          <w:rFonts w:ascii="Times New Roman" w:hAnsi="Times New Roman" w:cs="Times New Roman"/>
          <w:sz w:val="15"/>
          <w:szCs w:val="16"/>
        </w:rPr>
        <w:tab/>
        <w:t>Hamada N, Yanagihara T, Suzuki K, et al. Treatment with a programmed cell death-1-specific antibody has little effect on afatinib- and naphthalene-induced acute pneumonitis in mice[J]. BIOCHEMICAL AND BIOPHYSICAL RESEARCH COMMUNICATIONS, 2017,491(3):656-661.</w:t>
      </w:r>
    </w:p>
    <w:p w14:paraId="1F9111F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[859]</w:t>
      </w:r>
      <w:r w:rsidRPr="00A46EC3">
        <w:rPr>
          <w:rFonts w:ascii="Times New Roman" w:hAnsi="Times New Roman" w:cs="Times New Roman"/>
          <w:sz w:val="15"/>
          <w:szCs w:val="16"/>
        </w:rPr>
        <w:tab/>
        <w:t>Niu L L, Xu C, Zhou Y T, et al. Tree bark as a biomonitor for assessing the atmospheric pollution and associated human inhalation exposure risks of polycyclic aromatic hydrocarbons in rural China[J]. ENVIRONMENTAL POLLUTION, 2019,246:398-407.</w:t>
      </w:r>
    </w:p>
    <w:p w14:paraId="1B6BC7EA"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[860]</w:t>
      </w:r>
      <w:r w:rsidRPr="00A46EC3">
        <w:rPr>
          <w:rFonts w:ascii="Times New Roman" w:hAnsi="Times New Roman" w:cs="Times New Roman"/>
          <w:sz w:val="15"/>
          <w:szCs w:val="16"/>
        </w:rPr>
        <w:tab/>
        <w:t>Li S, Shi Y, Shang X Y, et al. Triterpenoids from the roots of Pterospermum heterophyllum Hance[J]. JOURNAL OF ASIAN NATURAL PRODUCTS RESEARCH, 2009,11(7):652-657.</w:t>
      </w:r>
    </w:p>
    <w:p w14:paraId="10E12DE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[861]</w:t>
      </w:r>
      <w:r w:rsidRPr="00A46EC3">
        <w:rPr>
          <w:rFonts w:ascii="Times New Roman" w:hAnsi="Times New Roman" w:cs="Times New Roman"/>
          <w:sz w:val="15"/>
          <w:szCs w:val="16"/>
        </w:rPr>
        <w:tab/>
        <w:t>Huang C, He C P, Ruan P, et al. TSPYL5 activates endoplasmic reticulum stress to inhibit cell proliferation, migration and invasion in colorectal cancer[J]. ONCOLOGY REPORTS, 2020,44(2):449-456.</w:t>
      </w:r>
    </w:p>
    <w:p w14:paraId="29AAE537"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[862]</w:t>
      </w:r>
      <w:r w:rsidRPr="00A46EC3">
        <w:rPr>
          <w:rFonts w:ascii="Times New Roman" w:hAnsi="Times New Roman" w:cs="Times New Roman"/>
          <w:sz w:val="15"/>
          <w:szCs w:val="16"/>
        </w:rPr>
        <w:tab/>
        <w:t>Porcel J M, Palma R, Bielsa S, et al. TTF-1 and napsin A on cell blocks and supernatants of pleural fluids for labeling malignant effusions[J]. RESPIROLOGY, 2015,20(5):831-833.</w:t>
      </w:r>
    </w:p>
    <w:p w14:paraId="1C2830D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[863]</w:t>
      </w:r>
      <w:r w:rsidRPr="00A46EC3">
        <w:rPr>
          <w:rFonts w:ascii="Times New Roman" w:hAnsi="Times New Roman" w:cs="Times New Roman"/>
          <w:sz w:val="15"/>
          <w:szCs w:val="16"/>
        </w:rPr>
        <w:tab/>
        <w:t>Liao M, Zeng C F, Liang F P. Two new dimeric naphthoquinones from Arnebia euchroma[J]. PHYTOCHEMISTRY LETTERS, 2020,37:106-109.</w:t>
      </w:r>
    </w:p>
    <w:p w14:paraId="4CE69B5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[864]</w:t>
      </w:r>
      <w:r w:rsidRPr="00A46EC3">
        <w:rPr>
          <w:rFonts w:ascii="Times New Roman" w:hAnsi="Times New Roman" w:cs="Times New Roman"/>
          <w:sz w:val="15"/>
          <w:szCs w:val="16"/>
        </w:rPr>
        <w:tab/>
        <w:t>Gu C, Zhai M, Lü A, et al. Ultrasound-guided stellate ganglion block improves sleep quality in elderly patients early after thoracoscopic surgery for lung cancer: a randomized controlled study[J]. Nan fang yi ke da xue xue bao = Journal of Southern Medical University, 2022,42(12):1807-1814.</w:t>
      </w:r>
    </w:p>
    <w:p w14:paraId="45E266BF"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[865]</w:t>
      </w:r>
      <w:r w:rsidRPr="00A46EC3">
        <w:rPr>
          <w:rFonts w:ascii="Times New Roman" w:hAnsi="Times New Roman" w:cs="Times New Roman"/>
          <w:sz w:val="15"/>
          <w:szCs w:val="16"/>
        </w:rPr>
        <w:tab/>
        <w:t>Jeklin A T, Kumarahuru R, Amalgeer M, et al. Understanding the effects of chemotherapy on sleep disturbance in lung cancer patients: A systematic review[J]. ASIA-PACIFIC JOURNAL OF CLINICAL ONCOLOGY, 2021,17:172.</w:t>
      </w:r>
    </w:p>
    <w:p w14:paraId="198C76D2"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[866]</w:t>
      </w:r>
      <w:r w:rsidRPr="00A46EC3">
        <w:rPr>
          <w:rFonts w:ascii="Times New Roman" w:hAnsi="Times New Roman" w:cs="Times New Roman"/>
          <w:sz w:val="15"/>
          <w:szCs w:val="16"/>
        </w:rPr>
        <w:tab/>
        <w:t>Joshi R, Das Mukherjee D, Chakrabarty S, et al. Unveiling the Potential of Unfused Bichromophoric Naphthalimide To Induce Cytotoxicity by Binding to Tubulin: Breaks Monotony of Naphthalimides as Conventional Intercalators[J]. JOURNAL OF PHYSICAL CHEMISTRY B, 2018,122(14):3680-3695.</w:t>
      </w:r>
    </w:p>
    <w:p w14:paraId="3CB70A11"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[867]</w:t>
      </w:r>
      <w:r w:rsidRPr="00A46EC3">
        <w:rPr>
          <w:rFonts w:ascii="Times New Roman" w:hAnsi="Times New Roman" w:cs="Times New Roman"/>
          <w:sz w:val="15"/>
          <w:szCs w:val="16"/>
        </w:rPr>
        <w:tab/>
        <w:t>Reddy V, Myers B, Brownstone N, et al. Update on Sleep and Pulmonary Comorbidities in Psoriasis[J]. CURRENT DERMATOLOGY REPORTS, 2020,9(1):30-35.</w:t>
      </w:r>
    </w:p>
    <w:p w14:paraId="5509F55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lastRenderedPageBreak/>
        <w:t>[868]</w:t>
      </w:r>
      <w:r w:rsidRPr="00A46EC3">
        <w:rPr>
          <w:rFonts w:ascii="Times New Roman" w:hAnsi="Times New Roman" w:cs="Times New Roman"/>
          <w:sz w:val="15"/>
          <w:szCs w:val="16"/>
        </w:rPr>
        <w:tab/>
        <w:t>Huang S Y, Li Q, Liu H, et al. Urinary monohydroxylated polycyclic aromatic hydrocarbons in the general population from 26 provincial capital cities in China: Levels, influencing factors, and health risks[J]. ENVIRONMENT INTERNATIONAL, 2022,160.</w:t>
      </w:r>
    </w:p>
    <w:p w14:paraId="7A169353"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[869]</w:t>
      </w:r>
      <w:r w:rsidRPr="00A46EC3">
        <w:rPr>
          <w:rFonts w:ascii="Times New Roman" w:hAnsi="Times New Roman" w:cs="Times New Roman"/>
          <w:sz w:val="15"/>
          <w:szCs w:val="16"/>
        </w:rPr>
        <w:tab/>
        <w:t>Taunk K, Porto-Figueira P, Pereira J, et al. Urinary Volatomic Expression Pattern: Paving the Way for Identification of Potential Candidate Biosignatures for Lung Cancer[J]. METABOLITES, 2022,12(1).</w:t>
      </w:r>
    </w:p>
    <w:p w14:paraId="4F1ECD3D"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[870]</w:t>
      </w:r>
      <w:r w:rsidRPr="00A46EC3">
        <w:rPr>
          <w:rFonts w:ascii="Times New Roman" w:hAnsi="Times New Roman" w:cs="Times New Roman"/>
          <w:sz w:val="15"/>
          <w:szCs w:val="16"/>
        </w:rPr>
        <w:tab/>
        <w:t>Guo R, Tian Y, Zhang N, et al. Use of dual-marker staining to differentiate between lung squamous cell carcinoma and adenocarcinoma[J]. JOURNAL OF INTERNATIONAL MEDICAL RESEARCH, 2020,48(4).</w:t>
      </w:r>
    </w:p>
    <w:p w14:paraId="6BB48130"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[871]</w:t>
      </w:r>
      <w:r w:rsidRPr="00A46EC3">
        <w:rPr>
          <w:rFonts w:ascii="Times New Roman" w:hAnsi="Times New Roman" w:cs="Times New Roman"/>
          <w:sz w:val="15"/>
          <w:szCs w:val="16"/>
        </w:rPr>
        <w:tab/>
        <w:t>Hirano T, Gong Y B, Yoshida K, et al. Usefulness of TA02 (napsin A) to distinguish primary lung adenocarcinoma from metastatic lung adenocarcinoma[J]. LUNG CANCER, 2003,41(2):155-162.</w:t>
      </w:r>
    </w:p>
    <w:p w14:paraId="06CCFB1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[872]</w:t>
      </w:r>
      <w:r w:rsidRPr="00A46EC3">
        <w:rPr>
          <w:rFonts w:ascii="Times New Roman" w:hAnsi="Times New Roman" w:cs="Times New Roman"/>
          <w:sz w:val="15"/>
          <w:szCs w:val="16"/>
        </w:rPr>
        <w:tab/>
        <w:t>Sharma R, Wang Y, Chen L, et al. Utility of a novel triple marker (combination of thyroid transcription factor 1, Napsin A, and P40) in the subclassification of non-small cell lung carcinomas using fine-needle aspiration cases[J]. Human Pathology, 2016,54:8-16.</w:t>
      </w:r>
    </w:p>
    <w:p w14:paraId="00C93D2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[873]</w:t>
      </w:r>
      <w:r w:rsidRPr="00A46EC3">
        <w:rPr>
          <w:rFonts w:ascii="Times New Roman" w:hAnsi="Times New Roman" w:cs="Times New Roman"/>
          <w:sz w:val="15"/>
          <w:szCs w:val="16"/>
        </w:rPr>
        <w:tab/>
        <w:t>Zhang P, Han Y P, Huang L, et al. Value of napsin A and thyroid transcription factor-1 in the identification of primary lung adenocarcinoma[J]. ONCOLOGY LETTERS, 2010,1(5):899-903.</w:t>
      </w:r>
    </w:p>
    <w:p w14:paraId="433BE9E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[874]</w:t>
      </w:r>
      <w:r w:rsidRPr="00A46EC3">
        <w:rPr>
          <w:rFonts w:ascii="Times New Roman" w:hAnsi="Times New Roman" w:cs="Times New Roman"/>
          <w:sz w:val="15"/>
          <w:szCs w:val="16"/>
        </w:rPr>
        <w:tab/>
        <w:t>Chen A, Kem M, Huynh T, et al. Value of p40/Napsin A (NapA) Dual Immunohistochemistry (IHC) in Subtyping Poorly-Differentiated Non-Small Cell Lung Cancer (NSCLC)[J]. MODERN PATHOLOGY, 2018,31:728-729.</w:t>
      </w:r>
    </w:p>
    <w:p w14:paraId="6C89B3A9"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[875]</w:t>
      </w:r>
      <w:r w:rsidRPr="00A46EC3">
        <w:rPr>
          <w:rFonts w:ascii="Times New Roman" w:hAnsi="Times New Roman" w:cs="Times New Roman"/>
          <w:sz w:val="15"/>
          <w:szCs w:val="16"/>
        </w:rPr>
        <w:tab/>
        <w:t>Chen A, Kem M, Huynh T, et al. Value of p40/Napsin A (NapA) Dual Immunohistochemistry (IHC) in Subtyping Poorly-Differentiated Non-Small Cell Lung Cancer (NSCLC)[J]. LABORATORY INVESTIGATION, 2018,98:728-729.</w:t>
      </w:r>
    </w:p>
    <w:p w14:paraId="79BE5726"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[876]</w:t>
      </w:r>
      <w:r w:rsidRPr="00A46EC3">
        <w:rPr>
          <w:rFonts w:ascii="Times New Roman" w:hAnsi="Times New Roman" w:cs="Times New Roman"/>
          <w:sz w:val="15"/>
          <w:szCs w:val="16"/>
        </w:rPr>
        <w:tab/>
        <w:t>Kozono D E, Stinchcombe T, Salama J K, et al. Veliparib (Vel) in combination with chemoradiotherapy (CRT) of carboplatin/paclitaxel (C/P) plus radiation in patients (pts) with stage III non-small cell lung cancer (NSCLC) (M14-360/AFT-07)[J]. Journal of Clinical Oncology, 2019,37.</w:t>
      </w:r>
    </w:p>
    <w:p w14:paraId="16223748"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[877]</w:t>
      </w:r>
      <w:r w:rsidRPr="00A46EC3">
        <w:rPr>
          <w:rFonts w:ascii="Times New Roman" w:hAnsi="Times New Roman" w:cs="Times New Roman"/>
          <w:sz w:val="15"/>
          <w:szCs w:val="16"/>
        </w:rPr>
        <w:tab/>
        <w:t>Messina G, Bove M, Natale G, et al. Ventilation challenge in rigid bronchoscopy: Laser tube as an alternative management in patients with lung cancer and central airway obstruction[J]. THORACIC CANCER, 2023,14(1):24-29.</w:t>
      </w:r>
    </w:p>
    <w:p w14:paraId="39AF7CFB" w14:textId="77777777" w:rsidR="00A46EC3" w:rsidRPr="00A46EC3"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[878]</w:t>
      </w:r>
      <w:r w:rsidRPr="00A46EC3">
        <w:rPr>
          <w:rFonts w:ascii="Times New Roman" w:hAnsi="Times New Roman" w:cs="Times New Roman"/>
          <w:sz w:val="15"/>
          <w:szCs w:val="16"/>
        </w:rPr>
        <w:tab/>
        <w:t>Eastwood P R, Takahashi K, Lee P, et al. Year in review 2010: Interstitial lung diseases, acute lung injury, sleep, physiology, imaging, bronchoscopic intervention and lung cancer[J]. RESPIROLOGY, 2011,16(3):553-563.</w:t>
      </w:r>
    </w:p>
    <w:p w14:paraId="3046A700" w14:textId="0A4C8E18" w:rsidR="002A03C9" w:rsidRDefault="00A46EC3" w:rsidP="008B758D">
      <w:pPr>
        <w:spacing w:line="140" w:lineRule="atLeast"/>
        <w:rPr>
          <w:rFonts w:ascii="Times New Roman" w:hAnsi="Times New Roman" w:cs="Times New Roman"/>
          <w:sz w:val="15"/>
          <w:szCs w:val="16"/>
        </w:rPr>
      </w:pPr>
      <w:r w:rsidRPr="00A46EC3">
        <w:rPr>
          <w:rFonts w:ascii="Times New Roman" w:hAnsi="Times New Roman" w:cs="Times New Roman"/>
          <w:sz w:val="15"/>
          <w:szCs w:val="16"/>
        </w:rPr>
        <w:t>[879]</w:t>
      </w:r>
      <w:r w:rsidRPr="00A46EC3">
        <w:rPr>
          <w:rFonts w:ascii="Times New Roman" w:hAnsi="Times New Roman" w:cs="Times New Roman"/>
          <w:sz w:val="15"/>
          <w:szCs w:val="16"/>
        </w:rPr>
        <w:tab/>
        <w:t>Takahashi K, Eves N D, Piper A, et al. Year in review 2011: Acute lung injury, interstitial lung diseases, physiology, sleep and lung cancer[J]. RESPIROLOGY, 2012,17(3):554-562.</w:t>
      </w:r>
    </w:p>
    <w:p w14:paraId="24FE2196" w14:textId="77777777" w:rsidR="00A46EC3" w:rsidRPr="00727505" w:rsidRDefault="00A46EC3" w:rsidP="008B758D">
      <w:pPr>
        <w:rPr>
          <w:rFonts w:ascii="Times New Roman" w:hAnsi="Times New Roman" w:cs="Times New Roman"/>
          <w:b/>
          <w:bCs/>
        </w:rPr>
      </w:pPr>
      <w:r w:rsidRPr="00727505">
        <w:rPr>
          <w:rFonts w:ascii="Times New Roman" w:hAnsi="Times New Roman" w:cs="Times New Roman"/>
          <w:b/>
          <w:bCs/>
        </w:rPr>
        <w:t>Part Ⅱ</w:t>
      </w:r>
      <w:r w:rsidRPr="00727505">
        <w:rPr>
          <w:rFonts w:ascii="Times New Roman" w:hAnsi="Times New Roman" w:cs="Times New Roman" w:hint="eastAsia"/>
          <w:b/>
          <w:bCs/>
        </w:rPr>
        <w:t>：</w:t>
      </w:r>
      <w:r w:rsidRPr="00727505">
        <w:rPr>
          <w:rFonts w:ascii="Times New Roman" w:hAnsi="Times New Roman" w:cs="Times New Roman"/>
          <w:b/>
          <w:bCs/>
        </w:rPr>
        <w:t>Review(n=384)</w:t>
      </w:r>
    </w:p>
    <w:p w14:paraId="091859E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[1]</w:t>
      </w:r>
      <w:r w:rsidRPr="00825FF1">
        <w:rPr>
          <w:rFonts w:ascii="Times New Roman" w:hAnsi="Times New Roman" w:cs="Times New Roman"/>
          <w:sz w:val="15"/>
          <w:szCs w:val="16"/>
        </w:rPr>
        <w:tab/>
        <w:t>Marandino L, Trastu F, Ghisoni E, et al. 1626P Time trends (2012-2016 vs 2017-2021) in health-related quality of life (QoL) assessment and reporting in oncology: A systematic review of randomized phase III trials[J]. Annals of Oncology, 2022,33:S1284-S1285.</w:t>
      </w:r>
    </w:p>
    <w:p w14:paraId="063E1BE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[2]</w:t>
      </w:r>
      <w:r w:rsidRPr="00825FF1">
        <w:rPr>
          <w:rFonts w:ascii="Times New Roman" w:hAnsi="Times New Roman" w:cs="Times New Roman"/>
          <w:sz w:val="15"/>
          <w:szCs w:val="16"/>
        </w:rPr>
        <w:tab/>
        <w:t>Yang M, Yang Y, Chen J, et al. A case report of primary signet ring cell carcinoma of the lung: Imaging study and literature review[J]. Translational Lung Cancer Research, 2021,10(9):3840-3849.</w:t>
      </w:r>
    </w:p>
    <w:p w14:paraId="17C08E9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[3]</w:t>
      </w:r>
      <w:r w:rsidRPr="00825FF1">
        <w:rPr>
          <w:rFonts w:ascii="Times New Roman" w:hAnsi="Times New Roman" w:cs="Times New Roman"/>
          <w:sz w:val="15"/>
          <w:szCs w:val="16"/>
        </w:rPr>
        <w:tab/>
        <w:t>Sakshi, Haritash A K. A comprehensive review of metabolic and genomic aspects of PAH-degradation[J]. ARCHIVES OF MICROBIOLOGY, 2020,202(8):2033-2058.</w:t>
      </w:r>
    </w:p>
    <w:p w14:paraId="512A740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[4]</w:t>
      </w:r>
      <w:r w:rsidRPr="00825FF1">
        <w:rPr>
          <w:rFonts w:ascii="Times New Roman" w:hAnsi="Times New Roman" w:cs="Times New Roman"/>
          <w:sz w:val="15"/>
          <w:szCs w:val="16"/>
        </w:rPr>
        <w:tab/>
        <w:t>Hashemi M, Hosseinzadeh H. A comprehensive review on biological activities and toxicology of crocetin[J]. Food and Chemical Toxicology, 2019,130:44-60.</w:t>
      </w:r>
    </w:p>
    <w:p w14:paraId="64B2D0B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[5]</w:t>
      </w:r>
      <w:r w:rsidRPr="00825FF1">
        <w:rPr>
          <w:rFonts w:ascii="Times New Roman" w:hAnsi="Times New Roman" w:cs="Times New Roman"/>
          <w:sz w:val="15"/>
          <w:szCs w:val="16"/>
        </w:rPr>
        <w:tab/>
        <w:t>Sood A, Barton D L, Bauer B A, et al. A critical review of complementary therapies for cancer-related fatigue[J]. Integrative Cancer Therapies, 2007,6(1):8-13.</w:t>
      </w:r>
    </w:p>
    <w:p w14:paraId="3AFDECF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[6]</w:t>
      </w:r>
      <w:r w:rsidRPr="00825FF1">
        <w:rPr>
          <w:rFonts w:ascii="Times New Roman" w:hAnsi="Times New Roman" w:cs="Times New Roman"/>
          <w:sz w:val="15"/>
          <w:szCs w:val="16"/>
        </w:rPr>
        <w:tab/>
        <w:t>Li C X, Zhang L, Yan Y R, et al. A narrative review of exploring potential salivary biomarkers in respiratory diseases: still on its way[J]. JOURNAL OF THORACIC DISEASE, 2021,13(7):4541-4553.</w:t>
      </w:r>
    </w:p>
    <w:p w14:paraId="3A77F26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[7]</w:t>
      </w:r>
      <w:r w:rsidRPr="00825FF1">
        <w:rPr>
          <w:rFonts w:ascii="Times New Roman" w:hAnsi="Times New Roman" w:cs="Times New Roman"/>
          <w:sz w:val="15"/>
          <w:szCs w:val="16"/>
        </w:rPr>
        <w:tab/>
        <w:t>Ho C, Martinusen D, Lo C. A Review of Cannabis in Chronic Kidney Disease Symptom Management[J]. Canadian Journal of Kidney Health and Disease, 2019,6.</w:t>
      </w:r>
    </w:p>
    <w:p w14:paraId="269B483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[8]</w:t>
      </w:r>
      <w:r w:rsidRPr="00825FF1">
        <w:rPr>
          <w:rFonts w:ascii="Times New Roman" w:hAnsi="Times New Roman" w:cs="Times New Roman"/>
          <w:sz w:val="15"/>
          <w:szCs w:val="16"/>
        </w:rPr>
        <w:tab/>
        <w:t>Mearini L, Colella R, Zucchi A, et al. A review of penile metastasis[J]. Oncology Reviews, 2012,6(1):80-87.</w:t>
      </w:r>
    </w:p>
    <w:p w14:paraId="2E2F187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[9]</w:t>
      </w:r>
      <w:r w:rsidRPr="00825FF1">
        <w:rPr>
          <w:rFonts w:ascii="Times New Roman" w:hAnsi="Times New Roman" w:cs="Times New Roman"/>
          <w:sz w:val="15"/>
          <w:szCs w:val="16"/>
        </w:rPr>
        <w:tab/>
        <w:t>Tuvel A L, Winiger E A, Ross J M. A Review of the Effects of Adolescent Cannabis Use on Physical Health[J]. Child and Adolescent Psychiatric Clinics of North America, 2023,32(1):85-105.</w:t>
      </w:r>
    </w:p>
    <w:p w14:paraId="5FC9571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[10]</w:t>
      </w:r>
      <w:r w:rsidRPr="00825FF1">
        <w:rPr>
          <w:rFonts w:ascii="Times New Roman" w:hAnsi="Times New Roman" w:cs="Times New Roman"/>
          <w:sz w:val="15"/>
          <w:szCs w:val="16"/>
        </w:rPr>
        <w:tab/>
        <w:t xml:space="preserve">Esther Kim J E, Dodd M J, Aouizerat B E, et al. A Review of the Prevalence and Impact of Multiple Symptoms in Oncology </w:t>
      </w:r>
      <w:r w:rsidRPr="00825FF1">
        <w:rPr>
          <w:rFonts w:ascii="Times New Roman" w:hAnsi="Times New Roman" w:cs="Times New Roman"/>
          <w:sz w:val="15"/>
          <w:szCs w:val="16"/>
        </w:rPr>
        <w:lastRenderedPageBreak/>
        <w:t>Patients[J]. Journal of Pain and Symptom Management, 2009,37(4):715-736.</w:t>
      </w:r>
    </w:p>
    <w:p w14:paraId="4A1E84A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[11]</w:t>
      </w:r>
      <w:r w:rsidRPr="00825FF1">
        <w:rPr>
          <w:rFonts w:ascii="Times New Roman" w:hAnsi="Times New Roman" w:cs="Times New Roman"/>
          <w:sz w:val="15"/>
          <w:szCs w:val="16"/>
        </w:rPr>
        <w:tab/>
        <w:t>North D W, Abdo K M, Benson J M, et al. A review of whole animal bioassays of the carcinogenic potential of naphthalene[J]. Regulatory Toxicology and Pharmacology, 2008,51(2 SUPLL):6-14.</w:t>
      </w:r>
    </w:p>
    <w:p w14:paraId="0FD444E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[12]</w:t>
      </w:r>
      <w:r w:rsidRPr="00825FF1">
        <w:rPr>
          <w:rFonts w:ascii="Times New Roman" w:hAnsi="Times New Roman" w:cs="Times New Roman"/>
          <w:sz w:val="15"/>
          <w:szCs w:val="16"/>
        </w:rPr>
        <w:tab/>
        <w:t>Ellis P M, Blais N, Soulieres D, et al. A Systematic Review and Canadian Consensus Recommendations on the Use of Biomarkers in the Treatment of Non-small Cell Lung Cancer[J]. JOURNAL OF THORACIC ONCOLOGY, 2011,6(8):1379-1391.</w:t>
      </w:r>
    </w:p>
    <w:p w14:paraId="5D640EE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[13]</w:t>
      </w:r>
      <w:r w:rsidRPr="00825FF1">
        <w:rPr>
          <w:rFonts w:ascii="Times New Roman" w:hAnsi="Times New Roman" w:cs="Times New Roman"/>
          <w:sz w:val="15"/>
          <w:szCs w:val="16"/>
        </w:rPr>
        <w:tab/>
        <w:t>Yu X, Lim C E D, Cheng N C L. A systematic review and meta-analysis of acupuncture and related therapies for palliative cancer care[J]. Focus on Alternative and Complementary Therapies, 2016,21(2):97-98.</w:t>
      </w:r>
    </w:p>
    <w:p w14:paraId="629CD4F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[14]</w:t>
      </w:r>
      <w:r w:rsidRPr="00825FF1">
        <w:rPr>
          <w:rFonts w:ascii="Times New Roman" w:hAnsi="Times New Roman" w:cs="Times New Roman"/>
          <w:sz w:val="15"/>
          <w:szCs w:val="16"/>
        </w:rPr>
        <w:tab/>
        <w:t>Luckett T, San Martin A, Currow D C, et al. A systematic review and meta-analysis of studies comparing burden from lung cancer and chronic obstructive pulmonary disease[J]. Palliative Medicine, 2020,34(10):1291-1304.</w:t>
      </w:r>
    </w:p>
    <w:p w14:paraId="35A1E24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[15]</w:t>
      </w:r>
      <w:r w:rsidRPr="00825FF1">
        <w:rPr>
          <w:rFonts w:ascii="Times New Roman" w:hAnsi="Times New Roman" w:cs="Times New Roman"/>
          <w:sz w:val="15"/>
          <w:szCs w:val="16"/>
        </w:rPr>
        <w:tab/>
        <w:t>Lim Y L, Teoh S E, Yaow C Y L, et al. A Systematic Review and Meta-Analysis of the Clinical Use of Megestrol Acetate for Cancer-Related Anorexia/Cachexia[J]. Journal of Clinical Medicine, 2022,11(13).</w:t>
      </w:r>
    </w:p>
    <w:p w14:paraId="1E73085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[16]</w:t>
      </w:r>
      <w:r w:rsidRPr="00825FF1">
        <w:rPr>
          <w:rFonts w:ascii="Times New Roman" w:hAnsi="Times New Roman" w:cs="Times New Roman"/>
          <w:sz w:val="15"/>
          <w:szCs w:val="16"/>
        </w:rPr>
        <w:tab/>
        <w:t>Wang T T, Yin J, Miller A H, et al. A systematic review of the association between fatigue and genetic polymorphisms[J]. BRAIN BEHAVIOR AND IMMUNITY, 2017,62:230-244.</w:t>
      </w:r>
    </w:p>
    <w:p w14:paraId="3E13310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[17]</w:t>
      </w:r>
      <w:r w:rsidRPr="00825FF1">
        <w:rPr>
          <w:rFonts w:ascii="Times New Roman" w:hAnsi="Times New Roman" w:cs="Times New Roman"/>
          <w:sz w:val="15"/>
          <w:szCs w:val="16"/>
        </w:rPr>
        <w:tab/>
        <w:t>Li Z X, Mi D H, Wen Z Z. A SYSTEMATIC REVIEW OF THE ASSOCIATION BETWEEN THE INFLAMMATORY CYTOKINES POLYMORPHISMS AND CANCER- RELATED FATIGUE[J]. ACTA MEDICA MEDITERRANEA, 2017,33(1):41-47.</w:t>
      </w:r>
    </w:p>
    <w:p w14:paraId="014C50A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[18]</w:t>
      </w:r>
      <w:r w:rsidRPr="00825FF1">
        <w:rPr>
          <w:rFonts w:ascii="Times New Roman" w:hAnsi="Times New Roman" w:cs="Times New Roman"/>
          <w:sz w:val="15"/>
          <w:szCs w:val="16"/>
        </w:rPr>
        <w:tab/>
        <w:t>Wilkinson S T, Radhakrishnan R, D'Souza D C. A systematic review of the evidence for medical marijuana in psychiatric indications[J]. Journal of Clinical Psychiatry, 2016,77(8):1050-1064.</w:t>
      </w:r>
    </w:p>
    <w:p w14:paraId="67BDF2B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[19]</w:t>
      </w:r>
      <w:r w:rsidRPr="00825FF1">
        <w:rPr>
          <w:rFonts w:ascii="Times New Roman" w:hAnsi="Times New Roman" w:cs="Times New Roman"/>
          <w:sz w:val="15"/>
          <w:szCs w:val="16"/>
        </w:rPr>
        <w:tab/>
        <w:t>Bradfield J P, Vogelezang S, Felix J F, et al. A trans-ancestral meta-analysis of genome-wide association studies reveals loci associated with childhood obesity[J]. Human Molecular Genetics, 2019,28(19):3327-3338.</w:t>
      </w:r>
    </w:p>
    <w:p w14:paraId="7D1592E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[20]</w:t>
      </w:r>
      <w:r w:rsidRPr="00825FF1">
        <w:rPr>
          <w:rFonts w:ascii="Times New Roman" w:hAnsi="Times New Roman" w:cs="Times New Roman"/>
          <w:sz w:val="15"/>
          <w:szCs w:val="16"/>
        </w:rPr>
        <w:tab/>
        <w:t>Kaine J L. Abatacept for the treatment of rheumatoid arthritis: A review[J]. Current Therapeutic Research - Clinical and Experimental, 2007,68(6):379-399.</w:t>
      </w:r>
    </w:p>
    <w:p w14:paraId="3FB26CB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[21]</w:t>
      </w:r>
      <w:r w:rsidRPr="00825FF1">
        <w:rPr>
          <w:rFonts w:ascii="Times New Roman" w:hAnsi="Times New Roman" w:cs="Times New Roman"/>
          <w:sz w:val="15"/>
          <w:szCs w:val="16"/>
        </w:rPr>
        <w:tab/>
        <w:t>Shani P, Walter E. Acceptability and Use of Mind-Body Interventions Among African American Cancer Survivors: An Integrative Review[J]. Integrative Cancer Therapies, 2022,21.</w:t>
      </w:r>
    </w:p>
    <w:p w14:paraId="3B022BA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[22]</w:t>
      </w:r>
      <w:r w:rsidRPr="00825FF1">
        <w:rPr>
          <w:rFonts w:ascii="Times New Roman" w:hAnsi="Times New Roman" w:cs="Times New Roman"/>
          <w:sz w:val="15"/>
          <w:szCs w:val="16"/>
        </w:rPr>
        <w:tab/>
        <w:t>Madsen M T, Huang C, Gögenur I. Actigraphy for measurements of sleep in relation to oncological treatment of patients with cancer: A systematic review[J]. Sleep Medicine Reviews, 2015,20:73-83.</w:t>
      </w:r>
    </w:p>
    <w:p w14:paraId="5D51B12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[23]</w:t>
      </w:r>
      <w:r w:rsidRPr="00825FF1">
        <w:rPr>
          <w:rFonts w:ascii="Times New Roman" w:hAnsi="Times New Roman" w:cs="Times New Roman"/>
          <w:sz w:val="15"/>
          <w:szCs w:val="16"/>
        </w:rPr>
        <w:tab/>
        <w:t>Milanti A, Chan D N S, Li C, et al. Actigraphy-measured rest-activity circadian rhythm disruption in patients with advanced cancer: a scoping review[J]. Supportive Care in Cancer, 2021,29(12):7145-7169.</w:t>
      </w:r>
    </w:p>
    <w:p w14:paraId="22073A2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[24]</w:t>
      </w:r>
      <w:r w:rsidRPr="00825FF1">
        <w:rPr>
          <w:rFonts w:ascii="Times New Roman" w:hAnsi="Times New Roman" w:cs="Times New Roman"/>
          <w:sz w:val="15"/>
          <w:szCs w:val="16"/>
        </w:rPr>
        <w:tab/>
        <w:t>Wang F, Zhao J, Li Y, et al. Acupuncture and acupressure with improved cancer-related depression of retrospective studies[J]. Frontiers in Oncology, 2022,12.</w:t>
      </w:r>
    </w:p>
    <w:p w14:paraId="0A4EE17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[25]</w:t>
      </w:r>
      <w:r w:rsidRPr="00825FF1">
        <w:rPr>
          <w:rFonts w:ascii="Times New Roman" w:hAnsi="Times New Roman" w:cs="Times New Roman"/>
          <w:sz w:val="15"/>
          <w:szCs w:val="16"/>
        </w:rPr>
        <w:tab/>
        <w:t>Lau C, Wu X, Chung V, et al. Acupuncture and Related Therapies for Symptom Management in Palliative Cancer  Care: Systematic Review and Meta-Analysis[J]. Medicine (Baltimore), 2016,95(9):e2901.</w:t>
      </w:r>
    </w:p>
    <w:p w14:paraId="0F2BFF9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[26]</w:t>
      </w:r>
      <w:r w:rsidRPr="00825FF1">
        <w:rPr>
          <w:rFonts w:ascii="Times New Roman" w:hAnsi="Times New Roman" w:cs="Times New Roman"/>
          <w:sz w:val="15"/>
          <w:szCs w:val="16"/>
        </w:rPr>
        <w:tab/>
        <w:t>Lau C, Wu X Y, Chung V, et al. Acupuncture and Related Therapies for Symptom Management in Palliative Cancer Care Systematic Review and Meta-Analysis[J]. MEDICINE, 2016,95(9).</w:t>
      </w:r>
    </w:p>
    <w:p w14:paraId="25F87B7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[27]</w:t>
      </w:r>
      <w:r w:rsidRPr="00825FF1">
        <w:rPr>
          <w:rFonts w:ascii="Times New Roman" w:hAnsi="Times New Roman" w:cs="Times New Roman"/>
          <w:sz w:val="15"/>
          <w:szCs w:val="16"/>
        </w:rPr>
        <w:tab/>
        <w:t>Lau C H Y, Wu X, Chung V C H, et al. Acupuncture and related therapies for symptom management in palliative cancer care: Systematic review and meta-analysis[J]. Medicine (United States), 2016,95(9).</w:t>
      </w:r>
    </w:p>
    <w:p w14:paraId="48A5BF5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[28]</w:t>
      </w:r>
      <w:r w:rsidRPr="00825FF1">
        <w:rPr>
          <w:rFonts w:ascii="Times New Roman" w:hAnsi="Times New Roman" w:cs="Times New Roman"/>
          <w:sz w:val="15"/>
          <w:szCs w:val="16"/>
        </w:rPr>
        <w:tab/>
        <w:t>Xi Z, Wei X, Ye Z, et al. Acupuncture for adult lung cancer of patient-reported outcomes: A systematic  review and meta-analysis[J]. Front Oncol, 2022,12:921151.</w:t>
      </w:r>
    </w:p>
    <w:p w14:paraId="19A9C25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[29]</w:t>
      </w:r>
      <w:r w:rsidRPr="00825FF1">
        <w:rPr>
          <w:rFonts w:ascii="Times New Roman" w:hAnsi="Times New Roman" w:cs="Times New Roman"/>
          <w:sz w:val="15"/>
          <w:szCs w:val="16"/>
        </w:rPr>
        <w:tab/>
        <w:t>Xi Z, Wei X, Ye Z, et al. Acupuncture for adult lung cancer of patient-reported outcomes: A systematic review and meta-analysis[J]. Frontiers in Oncology, 2022,12.</w:t>
      </w:r>
    </w:p>
    <w:p w14:paraId="2091991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[30]</w:t>
      </w:r>
      <w:r w:rsidRPr="00825FF1">
        <w:rPr>
          <w:rFonts w:ascii="Times New Roman" w:hAnsi="Times New Roman" w:cs="Times New Roman"/>
          <w:sz w:val="15"/>
          <w:szCs w:val="16"/>
        </w:rPr>
        <w:tab/>
        <w:t>Gebbia V, Bellavia G, Ferra F, et al. Adherence, compliance and persistence to oral antineoplastic therapy: A review focused on chemotherapeutic and biologic agents[J]. Expert Opinion on Drug Safety, 2012,11(SUPPL. 1):S49-S59.</w:t>
      </w:r>
    </w:p>
    <w:p w14:paraId="0CAAC92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[31]</w:t>
      </w:r>
      <w:r w:rsidRPr="00825FF1">
        <w:rPr>
          <w:rFonts w:ascii="Times New Roman" w:hAnsi="Times New Roman" w:cs="Times New Roman"/>
          <w:sz w:val="15"/>
          <w:szCs w:val="16"/>
        </w:rPr>
        <w:tab/>
        <w:t>Rockhill J K. Advances in radiation therapy for oncologic pain[J]. Current Pain and Headache Reports, 2007,11(4):270-275.</w:t>
      </w:r>
    </w:p>
    <w:p w14:paraId="0EF3565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[32]</w:t>
      </w:r>
      <w:r w:rsidRPr="00825FF1">
        <w:rPr>
          <w:rFonts w:ascii="Times New Roman" w:hAnsi="Times New Roman" w:cs="Times New Roman"/>
          <w:sz w:val="15"/>
          <w:szCs w:val="16"/>
        </w:rPr>
        <w:tab/>
        <w:t>Kaushal-Deep S, Raswan U, Kirmani A, et al. Alveolar soft part sarcoma metastasizing to the brain: A rare entity revisited with review of recent literature[J]. Journal of Pediatric Neurosciences, 2019,14(3):158-161.</w:t>
      </w:r>
    </w:p>
    <w:p w14:paraId="2844803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lastRenderedPageBreak/>
        <w:t xml:space="preserve"> [33]</w:t>
      </w:r>
      <w:r w:rsidRPr="00825FF1">
        <w:rPr>
          <w:rFonts w:ascii="Times New Roman" w:hAnsi="Times New Roman" w:cs="Times New Roman"/>
          <w:sz w:val="15"/>
          <w:szCs w:val="16"/>
        </w:rPr>
        <w:tab/>
        <w:t>Culy C R, Spencer C M. Amifostine: An update on its clinical status as a cytoprotectant in patients with cancer receiving chemotherapy or radiotherapy and its potential therapeutic application in myelodysplastic syndrome[J]. Drugs, 2001,61(5):641-684.</w:t>
      </w:r>
    </w:p>
    <w:p w14:paraId="66F8207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[34]</w:t>
      </w:r>
      <w:r w:rsidRPr="00825FF1">
        <w:rPr>
          <w:rFonts w:ascii="Times New Roman" w:hAnsi="Times New Roman" w:cs="Times New Roman"/>
          <w:sz w:val="15"/>
          <w:szCs w:val="16"/>
        </w:rPr>
        <w:tab/>
        <w:t>Ferreira P M P, Ferreira J R D O, Sousa R W R D, et al. Aminoquinolines as Translational Models for Drug Repurposing: Anticancer Adjuvant Properties and Toxicokinetic-Related Features[J]. Journal of Oncology, 2021,2021.</w:t>
      </w:r>
    </w:p>
    <w:p w14:paraId="5803391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[35]</w:t>
      </w:r>
      <w:r w:rsidRPr="00825FF1">
        <w:rPr>
          <w:rFonts w:ascii="Times New Roman" w:hAnsi="Times New Roman" w:cs="Times New Roman"/>
          <w:sz w:val="15"/>
          <w:szCs w:val="16"/>
        </w:rPr>
        <w:tab/>
        <w:t>Duan X, Zhao X, Wang S. An ALK-positive lung adenocarcinoma with gastric and skin metastasis: a case report and literature review[J]. Annals of palliative medicine, 2021,10(5):5797-5807.</w:t>
      </w:r>
    </w:p>
    <w:p w14:paraId="0EB1435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[36]</w:t>
      </w:r>
      <w:r w:rsidRPr="00825FF1">
        <w:rPr>
          <w:rFonts w:ascii="Times New Roman" w:hAnsi="Times New Roman" w:cs="Times New Roman"/>
          <w:sz w:val="15"/>
          <w:szCs w:val="16"/>
        </w:rPr>
        <w:tab/>
        <w:t>Capezuti E, Zadeh R S, Woody N, et al. An Integrative Review of Nonpharmacological Interventions to Improve Sleep among Adults with Advanced Serious Illness[J]. JOURNAL OF PALLIATIVE MEDICINE, 2018,21(5):700-717.</w:t>
      </w:r>
    </w:p>
    <w:p w14:paraId="4170B48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[37]</w:t>
      </w:r>
      <w:r w:rsidRPr="00825FF1">
        <w:rPr>
          <w:rFonts w:ascii="Times New Roman" w:hAnsi="Times New Roman" w:cs="Times New Roman"/>
          <w:sz w:val="15"/>
          <w:szCs w:val="16"/>
        </w:rPr>
        <w:tab/>
        <w:t>Kumar A, Siwach A, Verma P. An Overview of the Synthetic Route to the Marketed Formulations of Pyrimidine: A Review[J]. Mini-Reviews in Medicinal Chemistry, 2022,22(6):884-903.</w:t>
      </w:r>
    </w:p>
    <w:p w14:paraId="1BCB403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[38]</w:t>
      </w:r>
      <w:r w:rsidRPr="00825FF1">
        <w:rPr>
          <w:rFonts w:ascii="Times New Roman" w:hAnsi="Times New Roman" w:cs="Times New Roman"/>
          <w:sz w:val="15"/>
          <w:szCs w:val="16"/>
        </w:rPr>
        <w:tab/>
        <w:t>Wolff J E. Anemia in placebo arms of cancer studies[J]. Anticancer Research, 2021,41(9):4543-4548.</w:t>
      </w:r>
    </w:p>
    <w:p w14:paraId="5F6A6FC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[39]</w:t>
      </w:r>
      <w:r w:rsidRPr="00825FF1">
        <w:rPr>
          <w:rFonts w:ascii="Times New Roman" w:hAnsi="Times New Roman" w:cs="Times New Roman"/>
          <w:sz w:val="15"/>
          <w:szCs w:val="16"/>
        </w:rPr>
        <w:tab/>
        <w:t>Li Q, Wu T, Jing L, et al. Angiogenesis inhibitors for the treatment of small cell lung cancer (SCLC): A meta-analysis of 7 randomized controlled trials[J]. Medicine (United States), 2017,96(13).</w:t>
      </w:r>
    </w:p>
    <w:p w14:paraId="114E957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[40]</w:t>
      </w:r>
      <w:r w:rsidRPr="00825FF1">
        <w:rPr>
          <w:rFonts w:ascii="Times New Roman" w:hAnsi="Times New Roman" w:cs="Times New Roman"/>
          <w:sz w:val="15"/>
          <w:szCs w:val="16"/>
        </w:rPr>
        <w:tab/>
        <w:t>Lima Bezerra J J, Johanes I, Vieira Pinheiro A A. Anticancer potential and toxicity of the genus Handroanthus Mattos (Bignoniaceae): A systematic review[J]. Toxicon, 2022,217:131-142.</w:t>
      </w:r>
    </w:p>
    <w:p w14:paraId="0EC9836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[41]</w:t>
      </w:r>
      <w:r w:rsidRPr="00825FF1">
        <w:rPr>
          <w:rFonts w:ascii="Times New Roman" w:hAnsi="Times New Roman" w:cs="Times New Roman"/>
          <w:sz w:val="15"/>
          <w:szCs w:val="16"/>
        </w:rPr>
        <w:tab/>
        <w:t>Ghimire P, Khanal U P, Gajurel B P, et al. Anti-LGI1, anti-GABABR, and Anti-CASPR2 encephalitides in Asia: A systematic review[J]. Brain and Behavior, 2020,10(10).</w:t>
      </w:r>
    </w:p>
    <w:p w14:paraId="63C1BEB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[42]</w:t>
      </w:r>
      <w:r w:rsidRPr="00825FF1">
        <w:rPr>
          <w:rFonts w:ascii="Times New Roman" w:hAnsi="Times New Roman" w:cs="Times New Roman"/>
          <w:sz w:val="15"/>
          <w:szCs w:val="16"/>
        </w:rPr>
        <w:tab/>
        <w:t>Hou Y, Wang W, Bartolo P. Application of additively manufactured 3D scaffolds for bone cancer treatment: a review[J]. Bio-Design and Manufacturing, 2022,5(3):556-579.</w:t>
      </w:r>
    </w:p>
    <w:p w14:paraId="1ABF095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[43]</w:t>
      </w:r>
      <w:r w:rsidRPr="00825FF1">
        <w:rPr>
          <w:rFonts w:ascii="Times New Roman" w:hAnsi="Times New Roman" w:cs="Times New Roman"/>
          <w:sz w:val="15"/>
          <w:szCs w:val="16"/>
        </w:rPr>
        <w:tab/>
        <w:t>Ordóñez N G. Application of immunohistochemistry in the diagnosis of epithelioid mesothelioma: A review and update[J]. Human Pathology, 2013,44(1):1-19.</w:t>
      </w:r>
    </w:p>
    <w:p w14:paraId="2DD7112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[44]</w:t>
      </w:r>
      <w:r w:rsidRPr="00825FF1">
        <w:rPr>
          <w:rFonts w:ascii="Times New Roman" w:hAnsi="Times New Roman" w:cs="Times New Roman"/>
          <w:sz w:val="15"/>
          <w:szCs w:val="16"/>
        </w:rPr>
        <w:tab/>
        <w:t>Duivon M, Giffard B, Desgranges B, et al. Are Sleep Complaints Related to Cognitive Functioning in Non-Central Nervous System Cancer? A Systematic Review[J]. NEUROPSYCHOLOGY REVIEW, 2022,32(3):483-505.</w:t>
      </w:r>
    </w:p>
    <w:p w14:paraId="2EBA9D6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[45]</w:t>
      </w:r>
      <w:r w:rsidRPr="00825FF1">
        <w:rPr>
          <w:rFonts w:ascii="Times New Roman" w:hAnsi="Times New Roman" w:cs="Times New Roman"/>
          <w:sz w:val="15"/>
          <w:szCs w:val="16"/>
        </w:rPr>
        <w:tab/>
        <w:t>Winstock A R, Ford C, Witton J. Assessment and management of cannabis use disorders in primary care[J]. BMJ (Online), 2010,340(7750):800-804.</w:t>
      </w:r>
    </w:p>
    <w:p w14:paraId="483538C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[46]</w:t>
      </w:r>
      <w:r w:rsidRPr="00825FF1">
        <w:rPr>
          <w:rFonts w:ascii="Times New Roman" w:hAnsi="Times New Roman" w:cs="Times New Roman"/>
          <w:sz w:val="15"/>
          <w:szCs w:val="16"/>
        </w:rPr>
        <w:tab/>
        <w:t>Dun A S, Zhao X, Jin X, et al. Association Between Night-Shift Work and Cancer Risk: Updated Systematic Review and Meta-Analysis[J]. FRONTIERS IN ONCOLOGY, 2020,10.</w:t>
      </w:r>
    </w:p>
    <w:p w14:paraId="3CD02B9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[47]</w:t>
      </w:r>
      <w:r w:rsidRPr="00825FF1">
        <w:rPr>
          <w:rFonts w:ascii="Times New Roman" w:hAnsi="Times New Roman" w:cs="Times New Roman"/>
          <w:sz w:val="15"/>
          <w:szCs w:val="16"/>
        </w:rPr>
        <w:tab/>
        <w:t>Teba P P, Esther M G, Raquel S G. Association between physical activity and patient-reported outcome measures in patients with lung cancer: a systematic review and meta-analysis[J]. QUALITY OF LIFE RESEARCH, 2022,31(7):1963-1976.</w:t>
      </w:r>
    </w:p>
    <w:p w14:paraId="192639D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[48]</w:t>
      </w:r>
      <w:r w:rsidRPr="00825FF1">
        <w:rPr>
          <w:rFonts w:ascii="Times New Roman" w:hAnsi="Times New Roman" w:cs="Times New Roman"/>
          <w:sz w:val="15"/>
          <w:szCs w:val="16"/>
        </w:rPr>
        <w:tab/>
        <w:t>Wang J, Yang H R, Wang D J, et al. Association between the gut microbiota and patient responses to cancer immune checkpoint inhibitors (Review)[J]. Oncology Letters, 2020,20(6).</w:t>
      </w:r>
    </w:p>
    <w:p w14:paraId="6A86E1F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[49]</w:t>
      </w:r>
      <w:r w:rsidRPr="00825FF1">
        <w:rPr>
          <w:rFonts w:ascii="Times New Roman" w:hAnsi="Times New Roman" w:cs="Times New Roman"/>
          <w:sz w:val="15"/>
          <w:szCs w:val="16"/>
        </w:rPr>
        <w:tab/>
        <w:t>Tan B K J, Teo Y H, Tan N K W, et al. Association of obstructive sleep apnea and nocturnal hypoxemia with all-cancer incidence and mortality: a systematic review and meta-analysis[J]. Journal of Clinical Sleep Medicine, 2022,18(5):1427-1440.</w:t>
      </w:r>
    </w:p>
    <w:p w14:paraId="5396FB1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[50]</w:t>
      </w:r>
      <w:r w:rsidRPr="00825FF1">
        <w:rPr>
          <w:rFonts w:ascii="Times New Roman" w:hAnsi="Times New Roman" w:cs="Times New Roman"/>
          <w:sz w:val="15"/>
          <w:szCs w:val="16"/>
        </w:rPr>
        <w:tab/>
        <w:t>Lu H B, Ma R C, Yin Y Y, et al. Auricular Acupressure for Improving Sleep Quality in Patients With Lung Cancer A Systematic Review and Meta-analysis[J]. HOLISTIC NURSING PRACTICE, 2022,36(4):E27-E37.</w:t>
      </w:r>
    </w:p>
    <w:p w14:paraId="622CB7E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[51]</w:t>
      </w:r>
      <w:r w:rsidRPr="00825FF1">
        <w:rPr>
          <w:rFonts w:ascii="Times New Roman" w:hAnsi="Times New Roman" w:cs="Times New Roman"/>
          <w:sz w:val="15"/>
          <w:szCs w:val="16"/>
        </w:rPr>
        <w:tab/>
        <w:t>Lu H B, Ma R C, Yin Y Y, et al. Auricular Acupressure for Improving Sleep Quality in Patients With Lung Cancer: A  Systematic Review and Meta-analysis[J]. Holist Nurs Pract, 2022,36(4):E27-E37.</w:t>
      </w:r>
    </w:p>
    <w:p w14:paraId="68987C2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[52]</w:t>
      </w:r>
      <w:r w:rsidRPr="00825FF1">
        <w:rPr>
          <w:rFonts w:ascii="Times New Roman" w:hAnsi="Times New Roman" w:cs="Times New Roman"/>
          <w:sz w:val="15"/>
          <w:szCs w:val="16"/>
        </w:rPr>
        <w:tab/>
        <w:t>Lu H B, Ma R C, Yin Y Y, et al. Auricular Acupressure for Improving Sleep Quality in Patients With Lung Cancer: A Systematic Review and Meta-analysis[J]. Holistic nursing practice, 2022,36(4):E27-E37.</w:t>
      </w:r>
    </w:p>
    <w:p w14:paraId="3CE0A0F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[53]</w:t>
      </w:r>
      <w:r w:rsidRPr="00825FF1">
        <w:rPr>
          <w:rFonts w:ascii="Times New Roman" w:hAnsi="Times New Roman" w:cs="Times New Roman"/>
          <w:sz w:val="15"/>
          <w:szCs w:val="16"/>
        </w:rPr>
        <w:tab/>
        <w:t>Vu H L, Hoang T M N, Favier B, et al. Aurora kinases and passenger proteins as targets for cancer therapy: An update[J]. Current Enzyme Inhibition, 2010,6(1):19-25.</w:t>
      </w:r>
    </w:p>
    <w:p w14:paraId="108BFCA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[54]</w:t>
      </w:r>
      <w:r w:rsidRPr="00825FF1">
        <w:rPr>
          <w:rFonts w:ascii="Times New Roman" w:hAnsi="Times New Roman" w:cs="Times New Roman"/>
          <w:sz w:val="15"/>
          <w:szCs w:val="16"/>
        </w:rPr>
        <w:tab/>
        <w:t>Alexander S P H. Barriers to the wider adoption of medicinal Cannabis[J]. British Journal of Pain, 2020,14(2):122-132.</w:t>
      </w:r>
    </w:p>
    <w:p w14:paraId="65691D4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[55]</w:t>
      </w:r>
      <w:r w:rsidRPr="00825FF1">
        <w:rPr>
          <w:rFonts w:ascii="Times New Roman" w:hAnsi="Times New Roman" w:cs="Times New Roman"/>
          <w:sz w:val="15"/>
          <w:szCs w:val="16"/>
        </w:rPr>
        <w:tab/>
        <w:t>Hanauer S B, Sandborn W J, Vakil N, et al. Best of DDW 2006[J]. Reviews in Gastroenterological Disorders, 2006,6(3):153-189.</w:t>
      </w:r>
    </w:p>
    <w:p w14:paraId="0C9477D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[56]</w:t>
      </w:r>
      <w:r w:rsidRPr="00825FF1">
        <w:rPr>
          <w:rFonts w:ascii="Times New Roman" w:hAnsi="Times New Roman" w:cs="Times New Roman"/>
          <w:sz w:val="15"/>
          <w:szCs w:val="16"/>
        </w:rPr>
        <w:tab/>
        <w:t xml:space="preserve">Grob N M, Aytekin M, Dweik R A. Biomarkers in exhaled breath condensate: a review of collection, processing and analysis[J]. </w:t>
      </w:r>
      <w:r w:rsidRPr="00825FF1">
        <w:rPr>
          <w:rFonts w:ascii="Times New Roman" w:hAnsi="Times New Roman" w:cs="Times New Roman"/>
          <w:sz w:val="15"/>
          <w:szCs w:val="16"/>
        </w:rPr>
        <w:lastRenderedPageBreak/>
        <w:t>JOURNAL OF BREATH RESEARCH, 2008,2(3).</w:t>
      </w:r>
    </w:p>
    <w:p w14:paraId="36C57D0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[57]</w:t>
      </w:r>
      <w:r w:rsidRPr="00825FF1">
        <w:rPr>
          <w:rFonts w:ascii="Times New Roman" w:hAnsi="Times New Roman" w:cs="Times New Roman"/>
          <w:sz w:val="15"/>
          <w:szCs w:val="16"/>
        </w:rPr>
        <w:tab/>
        <w:t>Rowbottom L, Chan S, Wan B A, et al. Biomarkers relating to cancer-related symptom burden and quality of life[J]. Journal of Pain Management, 2017,10(3):237-253.</w:t>
      </w:r>
    </w:p>
    <w:p w14:paraId="5159F87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[58]</w:t>
      </w:r>
      <w:r w:rsidRPr="00825FF1">
        <w:rPr>
          <w:rFonts w:ascii="Times New Roman" w:hAnsi="Times New Roman" w:cs="Times New Roman"/>
          <w:sz w:val="15"/>
          <w:szCs w:val="16"/>
        </w:rPr>
        <w:tab/>
        <w:t>Navarro-Olvera J L, Ariñez-Barahona E, Esqueda-Liquidano M A, et al. Brain metastases: Literature review[J]. Revista Medica del Hospital General de Mexico, 2017,80(1):60-66.</w:t>
      </w:r>
    </w:p>
    <w:p w14:paraId="039DCA4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[59]</w:t>
      </w:r>
      <w:r w:rsidRPr="00825FF1">
        <w:rPr>
          <w:rFonts w:ascii="Times New Roman" w:hAnsi="Times New Roman" w:cs="Times New Roman"/>
          <w:sz w:val="15"/>
          <w:szCs w:val="16"/>
        </w:rPr>
        <w:tab/>
        <w:t>Jeklin A T, Alamgeer M, Stirling R G, et al. Burning the Candle at Both Ends-Sleep Quality Before and After Chemotherapy in Lung Cancer Patients - A Systematic Review and Meta-Analysis[J]. JOURNAL OF THORACIC ONCOLOGY, 2022,17(9):S136-S137.</w:t>
      </w:r>
    </w:p>
    <w:p w14:paraId="576669A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[60]</w:t>
      </w:r>
      <w:r w:rsidRPr="00825FF1">
        <w:rPr>
          <w:rFonts w:ascii="Times New Roman" w:hAnsi="Times New Roman" w:cs="Times New Roman"/>
          <w:sz w:val="15"/>
          <w:szCs w:val="16"/>
        </w:rPr>
        <w:tab/>
        <w:t>Charalambous A, Berger A M, Matthews E, et al. Cancer-related fatigue and sleep deficiency in cancer care continuum: concepts, assessment, clusters, and management[J]. SUPPORTIVE CARE IN CANCER, 2019,27(7):2747-2753.</w:t>
      </w:r>
    </w:p>
    <w:p w14:paraId="0EEFED4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[61]</w:t>
      </w:r>
      <w:r w:rsidRPr="00825FF1">
        <w:rPr>
          <w:rFonts w:ascii="Times New Roman" w:hAnsi="Times New Roman" w:cs="Times New Roman"/>
          <w:sz w:val="15"/>
          <w:szCs w:val="16"/>
        </w:rPr>
        <w:tab/>
        <w:t>Mitchell S A, Berger A M. Cancer-related fatigue: The evidence base for assessment and management[J]. Cancer Journal, 2006,12(5):374-387.</w:t>
      </w:r>
    </w:p>
    <w:p w14:paraId="256FA7A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[62]</w:t>
      </w:r>
      <w:r w:rsidRPr="00825FF1">
        <w:rPr>
          <w:rFonts w:ascii="Times New Roman" w:hAnsi="Times New Roman" w:cs="Times New Roman"/>
          <w:sz w:val="15"/>
          <w:szCs w:val="16"/>
        </w:rPr>
        <w:tab/>
        <w:t>Andrade C. Cannabis and neuropsychiatry, 1: Benefits and risks[J]. Journal of Clinical Psychiatry, 2016,77(5):e551-e554.</w:t>
      </w:r>
    </w:p>
    <w:p w14:paraId="47803F4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[63]</w:t>
      </w:r>
      <w:r w:rsidRPr="00825FF1">
        <w:rPr>
          <w:rFonts w:ascii="Times New Roman" w:hAnsi="Times New Roman" w:cs="Times New Roman"/>
          <w:sz w:val="15"/>
          <w:szCs w:val="16"/>
        </w:rPr>
        <w:tab/>
        <w:t>Rosewall T, Feuz C, Bayley A. Cannabis and Radiation Therapy: A Scoping Review of Human Clinical Trials[J]. Journal of Medical Imaging and Radiation Sciences, 2020,51(2):342-349.</w:t>
      </w:r>
    </w:p>
    <w:p w14:paraId="1E07B5A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[64]</w:t>
      </w:r>
      <w:r w:rsidRPr="00825FF1">
        <w:rPr>
          <w:rFonts w:ascii="Times New Roman" w:hAnsi="Times New Roman" w:cs="Times New Roman"/>
          <w:sz w:val="15"/>
          <w:szCs w:val="16"/>
        </w:rPr>
        <w:tab/>
        <w:t>Cheng S, Evans W K, Stys-Norman D, et al. Chemotherapy for relapsed small cell lung cancer: A systematic review and practice guideline[J]. Journal of Thoracic Oncology, 2007,2(4):348-354.</w:t>
      </w:r>
    </w:p>
    <w:p w14:paraId="28D05FA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[65]</w:t>
      </w:r>
      <w:r w:rsidRPr="00825FF1">
        <w:rPr>
          <w:rFonts w:ascii="Times New Roman" w:hAnsi="Times New Roman" w:cs="Times New Roman"/>
          <w:sz w:val="15"/>
          <w:szCs w:val="16"/>
        </w:rPr>
        <w:tab/>
        <w:t>Zhou H, Zeng C, Wang L Y, et al. Chemotherapy with or without gefitinib in patients with advanced non-small-cell lung cancer: A meta-analysis of 6844 patients[J]. Chinese Medical Journal, 2013,126(17):3348-3355.</w:t>
      </w:r>
    </w:p>
    <w:p w14:paraId="5CF21B9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[66]</w:t>
      </w:r>
      <w:r w:rsidRPr="00825FF1">
        <w:rPr>
          <w:rFonts w:ascii="Times New Roman" w:hAnsi="Times New Roman" w:cs="Times New Roman"/>
          <w:sz w:val="15"/>
          <w:szCs w:val="16"/>
        </w:rPr>
        <w:tab/>
        <w:t>Almaida-Pagan P F, Torrente M, Campos M, et al. Chronodisruption and Ambulatory Circadian Monitoring in Cancer Patients: Beyond the Body Clock[J]. CURRENT ONCOLOGY REPORTS, 2022,24(2):135-149.</w:t>
      </w:r>
    </w:p>
    <w:p w14:paraId="4F18C00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[67]</w:t>
      </w:r>
      <w:r w:rsidRPr="00825FF1">
        <w:rPr>
          <w:rFonts w:ascii="Times New Roman" w:hAnsi="Times New Roman" w:cs="Times New Roman"/>
          <w:sz w:val="15"/>
          <w:szCs w:val="16"/>
        </w:rPr>
        <w:tab/>
        <w:t>Hrushesky W J M, Grutsch J, Wood P, et al. Circadian clock manipulation for cancer prevention and control and the relief of cancer symptoms[J]. Integrative Cancer Therapies, 2009,8(4):387-397.</w:t>
      </w:r>
    </w:p>
    <w:p w14:paraId="038C90E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[68]</w:t>
      </w:r>
      <w:r w:rsidRPr="00825FF1">
        <w:rPr>
          <w:rFonts w:ascii="Times New Roman" w:hAnsi="Times New Roman" w:cs="Times New Roman"/>
          <w:sz w:val="15"/>
          <w:szCs w:val="16"/>
        </w:rPr>
        <w:tab/>
        <w:t>Ahabrach H, El Mlili N, Errami M, et al. Circadian rhythm and concentration of melatonin in breast cancer patients[J]. Endocrine, Metabolic and Immune Disorders - Drug Targets, 2021,21(10):1869-1881.</w:t>
      </w:r>
    </w:p>
    <w:p w14:paraId="429FFA7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[69]</w:t>
      </w:r>
      <w:r w:rsidRPr="00825FF1">
        <w:rPr>
          <w:rFonts w:ascii="Times New Roman" w:hAnsi="Times New Roman" w:cs="Times New Roman"/>
          <w:sz w:val="15"/>
          <w:szCs w:val="16"/>
        </w:rPr>
        <w:tab/>
        <w:t>Wilking M, Ndiaye M, Mukhtar H, et al. Circadian Rhythm Connections to Oxidative Stress: Implications for Human Health[J]. ANTIOXIDANTS &amp; REDOX SIGNALING, 2013,19(2):192-208.</w:t>
      </w:r>
    </w:p>
    <w:p w14:paraId="0E59379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[70]</w:t>
      </w:r>
      <w:r w:rsidRPr="00825FF1">
        <w:rPr>
          <w:rFonts w:ascii="Times New Roman" w:hAnsi="Times New Roman" w:cs="Times New Roman"/>
          <w:sz w:val="15"/>
          <w:szCs w:val="16"/>
        </w:rPr>
        <w:tab/>
        <w:t>Papagiannakopoulos T, Bauer M R, Davidson S M, et al. Circadian Rhythm Disruption Promotes Lung Tumorigenesis[J]. Cell Metab, 2016,24(2):324-331.</w:t>
      </w:r>
    </w:p>
    <w:p w14:paraId="0FB6A62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[71]</w:t>
      </w:r>
      <w:r w:rsidRPr="00825FF1">
        <w:rPr>
          <w:rFonts w:ascii="Times New Roman" w:hAnsi="Times New Roman" w:cs="Times New Roman"/>
          <w:sz w:val="15"/>
          <w:szCs w:val="16"/>
        </w:rPr>
        <w:tab/>
        <w:t>Bollinger T, Schibler U. Circadian rhythms - From genes to physiology and disease[J]. Swiss Medical Weekly, 2014,144.</w:t>
      </w:r>
    </w:p>
    <w:p w14:paraId="6D11CBA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[72]</w:t>
      </w:r>
      <w:r w:rsidRPr="00825FF1">
        <w:rPr>
          <w:rFonts w:ascii="Times New Roman" w:hAnsi="Times New Roman" w:cs="Times New Roman"/>
          <w:sz w:val="15"/>
          <w:szCs w:val="16"/>
        </w:rPr>
        <w:tab/>
        <w:t>Zhou L, Zhang Z, Nice E, et al. Circadian rhythms and cancers: the intrinsic links and therapeutic potentials[J]. JOURNAL OF HEMATOLOGY &amp; ONCOLOGY, 2022,15(1).</w:t>
      </w:r>
    </w:p>
    <w:p w14:paraId="5EBEFEE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[73]</w:t>
      </w:r>
      <w:r w:rsidRPr="00825FF1">
        <w:rPr>
          <w:rFonts w:ascii="Times New Roman" w:hAnsi="Times New Roman" w:cs="Times New Roman"/>
          <w:sz w:val="15"/>
          <w:szCs w:val="16"/>
        </w:rPr>
        <w:tab/>
        <w:t>Huang C, Madsen M T, Gögenur I. Circadian rhythms measured by actigraphy during oncological treatments: A systematic review[J]. Biological Rhythm Research, 2015,46(3):329-348.</w:t>
      </w:r>
    </w:p>
    <w:p w14:paraId="60454B4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[74]</w:t>
      </w:r>
      <w:r w:rsidRPr="00825FF1">
        <w:rPr>
          <w:rFonts w:ascii="Times New Roman" w:hAnsi="Times New Roman" w:cs="Times New Roman"/>
          <w:sz w:val="15"/>
          <w:szCs w:val="16"/>
        </w:rPr>
        <w:tab/>
        <w:t>Liu J, Shi Y, Liu X, et al. Clinical characteristics and outcomes of immune checkpoint inhibitor-induced diabetes mellitus[J]. Translational Oncology, 2022,24.</w:t>
      </w:r>
    </w:p>
    <w:p w14:paraId="5D6552C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[75]</w:t>
      </w:r>
      <w:r w:rsidRPr="00825FF1">
        <w:rPr>
          <w:rFonts w:ascii="Times New Roman" w:hAnsi="Times New Roman" w:cs="Times New Roman"/>
          <w:sz w:val="15"/>
          <w:szCs w:val="16"/>
        </w:rPr>
        <w:tab/>
        <w:t>Kuo C C, Wang C C, Chang W L, et al. Clinical Effects of Baduanjin Qigong Exercise on Cancer Patients: A Systematic Review and Meta-Analysis on Randomized Controlled Trials[J]. Evidence-based Complementary and Alternative Medicine, 2021,2021.</w:t>
      </w:r>
    </w:p>
    <w:p w14:paraId="1324BB4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[76]</w:t>
      </w:r>
      <w:r w:rsidRPr="00825FF1">
        <w:rPr>
          <w:rFonts w:ascii="Times New Roman" w:hAnsi="Times New Roman" w:cs="Times New Roman"/>
          <w:sz w:val="15"/>
          <w:szCs w:val="16"/>
        </w:rPr>
        <w:tab/>
        <w:t>Misra R N. Clinical progress of selective cyclin-dependent kinase (CDK) inhibitors[J]. Drugs of the Future, 2006,31(1):43-52.</w:t>
      </w:r>
    </w:p>
    <w:p w14:paraId="0330CA9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[77]</w:t>
      </w:r>
      <w:r w:rsidRPr="00825FF1">
        <w:rPr>
          <w:rFonts w:ascii="Times New Roman" w:hAnsi="Times New Roman" w:cs="Times New Roman"/>
          <w:sz w:val="15"/>
          <w:szCs w:val="16"/>
        </w:rPr>
        <w:tab/>
        <w:t>Agnieszka W, Fiammetta C. Clinical utility of demoralization: A systematic review of the literature[J]. Clinical Psychology Review, 2023,99.</w:t>
      </w:r>
    </w:p>
    <w:p w14:paraId="01D7CC4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[78]</w:t>
      </w:r>
      <w:r w:rsidRPr="00825FF1">
        <w:rPr>
          <w:rFonts w:ascii="Times New Roman" w:hAnsi="Times New Roman" w:cs="Times New Roman"/>
          <w:sz w:val="15"/>
          <w:szCs w:val="16"/>
        </w:rPr>
        <w:tab/>
        <w:t>Hasegawa H, Jentoft M E, Young W F, et al. Collision of Craniopharyngioma and Pituitary Adenoma: Comprehensive Review of an Extremely Rare Sellar Condition[J]. World Neurosurgery, 2021,149:e51-e62.</w:t>
      </w:r>
    </w:p>
    <w:p w14:paraId="4EC3C09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[79]</w:t>
      </w:r>
      <w:r w:rsidRPr="00825FF1">
        <w:rPr>
          <w:rFonts w:ascii="Times New Roman" w:hAnsi="Times New Roman" w:cs="Times New Roman"/>
          <w:sz w:val="15"/>
          <w:szCs w:val="16"/>
        </w:rPr>
        <w:tab/>
        <w:t>Raghu G, Amatto V C, Behr J, et al. Comorbidities in idiopathic pulmonary fibrosis patients: a systematic literature  review[J]. Eur Respir J, 2015,46(4):1113-1130.</w:t>
      </w:r>
    </w:p>
    <w:p w14:paraId="46BF5B2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lastRenderedPageBreak/>
        <w:t xml:space="preserve"> [80]</w:t>
      </w:r>
      <w:r w:rsidRPr="00825FF1">
        <w:rPr>
          <w:rFonts w:ascii="Times New Roman" w:hAnsi="Times New Roman" w:cs="Times New Roman"/>
          <w:sz w:val="15"/>
          <w:szCs w:val="16"/>
        </w:rPr>
        <w:tab/>
        <w:t>Raghu G, Amatto V C, Behr J, et al. Comorbidities in idiopathic pulmonary fibrosis patients: a systematic literature review[J]. EUROPEAN RESPIRATORY JOURNAL, 2015,46(4):1113-1130.</w:t>
      </w:r>
    </w:p>
    <w:p w14:paraId="3619C41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[81]</w:t>
      </w:r>
      <w:r w:rsidRPr="00825FF1">
        <w:rPr>
          <w:rFonts w:ascii="Times New Roman" w:hAnsi="Times New Roman" w:cs="Times New Roman"/>
          <w:sz w:val="15"/>
          <w:szCs w:val="16"/>
        </w:rPr>
        <w:tab/>
        <w:t>Nieder C, Kämpe T A. Contribution of patient-reported symptoms before palliative radiotherapy to development of multivariable prognostic models[J]. Anticancer Research, 2018,38(3):1705-1709.</w:t>
      </w:r>
    </w:p>
    <w:p w14:paraId="15853C3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[82]</w:t>
      </w:r>
      <w:r w:rsidRPr="00825FF1">
        <w:rPr>
          <w:rFonts w:ascii="Times New Roman" w:hAnsi="Times New Roman" w:cs="Times New Roman"/>
          <w:sz w:val="15"/>
          <w:szCs w:val="16"/>
        </w:rPr>
        <w:tab/>
        <w:t>Davidson D. CORR Insights (R): Which Bone-Modifying Agent is Associated with Better Outcomes in Patients with Metastatic Bone Disease from Lung Cancer? A Systematic Review and Network Meta-Analysis[J]. CLINICAL ORTHOPAEDICS AND RELATED RESEARCH, 2021,479(9):2058-2060.</w:t>
      </w:r>
    </w:p>
    <w:p w14:paraId="3362EB5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[83]</w:t>
      </w:r>
      <w:r w:rsidRPr="00825FF1">
        <w:rPr>
          <w:rFonts w:ascii="Times New Roman" w:hAnsi="Times New Roman" w:cs="Times New Roman"/>
          <w:sz w:val="15"/>
          <w:szCs w:val="16"/>
        </w:rPr>
        <w:tab/>
        <w:t>Huang Z H, Yu T, Wu S Y, et al. Correlates of stigma for patients with cancer: a systematic review and meta-analysis[J]. SUPPORTIVE CARE IN CANCER, 2021,29(3):1195-1203.</w:t>
      </w:r>
    </w:p>
    <w:p w14:paraId="74EBEDC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[84]</w:t>
      </w:r>
      <w:r w:rsidRPr="00825FF1">
        <w:rPr>
          <w:rFonts w:ascii="Times New Roman" w:hAnsi="Times New Roman" w:cs="Times New Roman"/>
          <w:sz w:val="15"/>
          <w:szCs w:val="16"/>
        </w:rPr>
        <w:tab/>
        <w:t>Tayyar Y, Jubair L, Fallaha S, et al. Critical risk-benefit assessment of the novel anti-cancer aurora a kinase inhibitor alisertib (MLN8237): A comprehensive review of the clinical data[J]. Critical Reviews in Oncology/Hematology, 2017,119:59-65.</w:t>
      </w:r>
    </w:p>
    <w:p w14:paraId="1A0ED95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[85]</w:t>
      </w:r>
      <w:r w:rsidRPr="00825FF1">
        <w:rPr>
          <w:rFonts w:ascii="Times New Roman" w:hAnsi="Times New Roman" w:cs="Times New Roman"/>
          <w:sz w:val="15"/>
          <w:szCs w:val="16"/>
        </w:rPr>
        <w:tab/>
        <w:t>Guo Z L, Li M X, Li X L, et al. Crocetin: A Systematic Review[J]. Frontiers in Pharmacology, 2021,12.</w:t>
      </w:r>
    </w:p>
    <w:p w14:paraId="46B3DE6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[86]</w:t>
      </w:r>
      <w:r w:rsidRPr="00825FF1">
        <w:rPr>
          <w:rFonts w:ascii="Times New Roman" w:hAnsi="Times New Roman" w:cs="Times New Roman"/>
          <w:sz w:val="15"/>
          <w:szCs w:val="16"/>
        </w:rPr>
        <w:tab/>
        <w:t>Stigliano A, Cerquetti L, Sampaoli C, et al. Current and emerging therapeutic options in adrenocortical cancer treatment[J]. Journal of Oncology, 2012.</w:t>
      </w:r>
    </w:p>
    <w:p w14:paraId="7D67F76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[87]</w:t>
      </w:r>
      <w:r w:rsidRPr="00825FF1">
        <w:rPr>
          <w:rFonts w:ascii="Times New Roman" w:hAnsi="Times New Roman" w:cs="Times New Roman"/>
          <w:sz w:val="15"/>
          <w:szCs w:val="16"/>
        </w:rPr>
        <w:tab/>
        <w:t>Chung K F. Current and future prospects for drugs to suppress cough[J]. IDrugs, 2003,6(8):781-786.</w:t>
      </w:r>
    </w:p>
    <w:p w14:paraId="188BDA8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[88]</w:t>
      </w:r>
      <w:r w:rsidRPr="00825FF1">
        <w:rPr>
          <w:rFonts w:ascii="Times New Roman" w:hAnsi="Times New Roman" w:cs="Times New Roman"/>
          <w:sz w:val="15"/>
          <w:szCs w:val="16"/>
        </w:rPr>
        <w:tab/>
        <w:t>Krueger G G. Current concepts and review of alefacept in the treatment of psoriasis[J]. Dermatologic Clinics, 2004,22(4):407-426.</w:t>
      </w:r>
    </w:p>
    <w:p w14:paraId="484C37D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[89]</w:t>
      </w:r>
      <w:r w:rsidRPr="00825FF1">
        <w:rPr>
          <w:rFonts w:ascii="Times New Roman" w:hAnsi="Times New Roman" w:cs="Times New Roman"/>
          <w:sz w:val="15"/>
          <w:szCs w:val="16"/>
        </w:rPr>
        <w:tab/>
        <w:t>Berger A M, Sankaranarayanan J, Watanabe-Galloway S. Current methodological approaches to the study of sleep disturbances and quality of life in adults with cancer: A systematic review[J]. PSYCHO-ONCOLOGY, 2007,16(5):401-420.</w:t>
      </w:r>
    </w:p>
    <w:p w14:paraId="2F077DD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[90]</w:t>
      </w:r>
      <w:r w:rsidRPr="00825FF1">
        <w:rPr>
          <w:rFonts w:ascii="Times New Roman" w:hAnsi="Times New Roman" w:cs="Times New Roman"/>
          <w:sz w:val="15"/>
          <w:szCs w:val="16"/>
        </w:rPr>
        <w:tab/>
        <w:t>Daily E B, Aquilante C L. Cytochrome P450 2C8 pharmacogenetics: A review of clinical studies[J]. Pharmacogenomics, 2009,10(9):1489-1510.</w:t>
      </w:r>
    </w:p>
    <w:p w14:paraId="4D744EB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[91]</w:t>
      </w:r>
      <w:r w:rsidRPr="00825FF1">
        <w:rPr>
          <w:rFonts w:ascii="Times New Roman" w:hAnsi="Times New Roman" w:cs="Times New Roman"/>
          <w:sz w:val="15"/>
          <w:szCs w:val="16"/>
        </w:rPr>
        <w:tab/>
        <w:t>Hu X, Chen Y, Ru G, et al. Cytological Features of Pulmonary Papillary Adenoma with Malignant Transformation and Literature Review[J]. Analytical Cellular Pathology, 2020,2020.</w:t>
      </w:r>
    </w:p>
    <w:p w14:paraId="01FBBA1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[92]</w:t>
      </w:r>
      <w:r w:rsidRPr="00825FF1">
        <w:rPr>
          <w:rFonts w:ascii="Times New Roman" w:hAnsi="Times New Roman" w:cs="Times New Roman"/>
          <w:sz w:val="15"/>
          <w:szCs w:val="16"/>
        </w:rPr>
        <w:tab/>
        <w:t>Storage S S, Agrawal H, Furst D E. Description of the efficacy and safety of three new biologics in the treatment of rheumatoid arthritis[J]. Korean Journal of Internal Medicine, 2010,25(1):1-17.</w:t>
      </w:r>
    </w:p>
    <w:p w14:paraId="311FADE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[93]</w:t>
      </w:r>
      <w:r w:rsidRPr="00825FF1">
        <w:rPr>
          <w:rFonts w:ascii="Times New Roman" w:hAnsi="Times New Roman" w:cs="Times New Roman"/>
          <w:sz w:val="15"/>
          <w:szCs w:val="16"/>
        </w:rPr>
        <w:tab/>
        <w:t>Sachdeva H, Saquib M, Tanwar K. Design and Development of Triazole Derivatives as Prospective Anticancer Agents: A Review[J]. Anti-Cancer Agents in Medicinal Chemistry, 2022,22(19):3269-3279.</w:t>
      </w:r>
    </w:p>
    <w:p w14:paraId="275F0F5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[94]</w:t>
      </w:r>
      <w:r w:rsidRPr="00825FF1">
        <w:rPr>
          <w:rFonts w:ascii="Times New Roman" w:hAnsi="Times New Roman" w:cs="Times New Roman"/>
          <w:sz w:val="15"/>
          <w:szCs w:val="16"/>
        </w:rPr>
        <w:tab/>
        <w:t>DSilva F, Singh P, Javeth A. Determinants of Cancer-Related Fatigue among Cancer Patients: A Systematic Review[J]. JOURNAL OF PALLIATIVE CARE.</w:t>
      </w:r>
    </w:p>
    <w:p w14:paraId="04DC9C0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[95]</w:t>
      </w:r>
      <w:r w:rsidRPr="00825FF1">
        <w:rPr>
          <w:rFonts w:ascii="Times New Roman" w:hAnsi="Times New Roman" w:cs="Times New Roman"/>
          <w:sz w:val="15"/>
          <w:szCs w:val="16"/>
        </w:rPr>
        <w:tab/>
        <w:t>Yang G Y, Hunter J, Bu F L, et al. Determining the safety and effectiveness of Tai Chi: a critical overview of 210 systematic reviews of controlled clinical trials[J]. Systematic Reviews, 2022,11(1).</w:t>
      </w:r>
    </w:p>
    <w:p w14:paraId="1E5B8CF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[96]</w:t>
      </w:r>
      <w:r w:rsidRPr="00825FF1">
        <w:rPr>
          <w:rFonts w:ascii="Times New Roman" w:hAnsi="Times New Roman" w:cs="Times New Roman"/>
          <w:sz w:val="15"/>
          <w:szCs w:val="16"/>
        </w:rPr>
        <w:tab/>
        <w:t>Liu W, Zhou L, Zhao D, et al. Development and Validation of a Prognostic Nomogram in Lung Cancer With Obstructive Sleep Apnea Syndrome[J]. FRONTIERS IN MEDICINE, 2022,9.</w:t>
      </w:r>
    </w:p>
    <w:p w14:paraId="393ADAC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[97]</w:t>
      </w:r>
      <w:r w:rsidRPr="00825FF1">
        <w:rPr>
          <w:rFonts w:ascii="Times New Roman" w:hAnsi="Times New Roman" w:cs="Times New Roman"/>
          <w:sz w:val="15"/>
          <w:szCs w:val="16"/>
        </w:rPr>
        <w:tab/>
        <w:t>Kyritsis A P, Markoula S, Alexiou G, et al. Diagnosis and treatment of limbic encephalitis in the cancer patient[J]. Future Oncology, 2020,16(22):1647-1655.</w:t>
      </w:r>
    </w:p>
    <w:p w14:paraId="21E9083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[98]</w:t>
      </w:r>
      <w:r w:rsidRPr="00825FF1">
        <w:rPr>
          <w:rFonts w:ascii="Times New Roman" w:hAnsi="Times New Roman" w:cs="Times New Roman"/>
          <w:sz w:val="15"/>
          <w:szCs w:val="16"/>
        </w:rPr>
        <w:tab/>
        <w:t>Layfield L J, Pearson L, Walker B S, et al. Diagnostic Accuracy of Fine-Needle Aspiration Cytology for Discrimination of Squamous Cell Carcinoma from Adenocarcinoma in Non-Small Cell Lung Cancer: A Systematic Review and Meta-Analysis[J]. ACTA CYTOLOGICA, 2018,62(5-6):318-326.</w:t>
      </w:r>
    </w:p>
    <w:p w14:paraId="03EC4D9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 xml:space="preserve"> [99]</w:t>
      </w:r>
      <w:r w:rsidRPr="00825FF1">
        <w:rPr>
          <w:rFonts w:ascii="Times New Roman" w:hAnsi="Times New Roman" w:cs="Times New Roman"/>
          <w:sz w:val="15"/>
          <w:szCs w:val="16"/>
        </w:rPr>
        <w:tab/>
        <w:t>Valabrega G, Scotto G, Tuninetti V, et al. Differences in parp inhibitors for the treatment of ovarian cancer: Mechanisms of action, pharmacology, safety, and efficacy[J]. International Journal of Molecular Sciences, 2021,22(8).</w:t>
      </w:r>
    </w:p>
    <w:p w14:paraId="1B6880A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[100]</w:t>
      </w:r>
      <w:r w:rsidRPr="00825FF1">
        <w:rPr>
          <w:rFonts w:ascii="Times New Roman" w:hAnsi="Times New Roman" w:cs="Times New Roman"/>
          <w:sz w:val="15"/>
          <w:szCs w:val="16"/>
        </w:rPr>
        <w:tab/>
        <w:t>Gonzalez McQuire S, Kucmin-Bemelmans I, Hensen M. Disease burden of idiopathic chronic cough (ICC) and chronic cough (CC) in COPD, IPF and lung cancer (LC): An exploratory literature review[J]. Value in Health, 2013,16(3):A231.</w:t>
      </w:r>
    </w:p>
    <w:p w14:paraId="131B68D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[101]</w:t>
      </w:r>
      <w:r w:rsidRPr="00825FF1">
        <w:rPr>
          <w:rFonts w:ascii="Times New Roman" w:hAnsi="Times New Roman" w:cs="Times New Roman"/>
          <w:sz w:val="15"/>
          <w:szCs w:val="16"/>
        </w:rPr>
        <w:tab/>
        <w:t>Paulsen Ø, Aass N, Kaasa S, et al. Do corticosteroids provide analgesic effects in cancer patients? A systematic literature review[J]. Journal of Pain and Symptom Management, 2013,46(1):96-105.</w:t>
      </w:r>
    </w:p>
    <w:p w14:paraId="1D92F85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[102]</w:t>
      </w:r>
      <w:r w:rsidRPr="00825FF1">
        <w:rPr>
          <w:rFonts w:ascii="Times New Roman" w:hAnsi="Times New Roman" w:cs="Times New Roman"/>
          <w:sz w:val="15"/>
          <w:szCs w:val="16"/>
        </w:rPr>
        <w:tab/>
        <w:t xml:space="preserve">Cortés-Jofré M, Rueda J R, Asenjo-Lobos C, et al. Drugs for preventing lung cancer in healthy people[J]. Cochrane Database of </w:t>
      </w:r>
      <w:r w:rsidRPr="00825FF1">
        <w:rPr>
          <w:rFonts w:ascii="Times New Roman" w:hAnsi="Times New Roman" w:cs="Times New Roman"/>
          <w:sz w:val="15"/>
          <w:szCs w:val="16"/>
        </w:rPr>
        <w:lastRenderedPageBreak/>
        <w:t>Systematic Reviews, 2020,2020(3).</w:t>
      </w:r>
    </w:p>
    <w:p w14:paraId="2A4D3C4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[103]</w:t>
      </w:r>
      <w:r w:rsidRPr="00825FF1">
        <w:rPr>
          <w:rFonts w:ascii="Times New Roman" w:hAnsi="Times New Roman" w:cs="Times New Roman"/>
          <w:sz w:val="15"/>
          <w:szCs w:val="16"/>
        </w:rPr>
        <w:tab/>
        <w:t>Ruaro B, Baratella E, Confalonieri M, et al. Editorial: Obstructive sleep apnea syndrome (OSAS). What's new?[J]. Frontiers in Medicine, 2022,9.</w:t>
      </w:r>
    </w:p>
    <w:p w14:paraId="700F3FF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[104]</w:t>
      </w:r>
      <w:r w:rsidRPr="00825FF1">
        <w:rPr>
          <w:rFonts w:ascii="Times New Roman" w:hAnsi="Times New Roman" w:cs="Times New Roman"/>
          <w:sz w:val="15"/>
          <w:szCs w:val="16"/>
        </w:rPr>
        <w:tab/>
        <w:t>Divani A, Heidari M E, Ghavampour N, et al. Effect of cancer treatment on sleep quality in cancer patients: A systematic review and meta-analysis of Pittsburgh Sleep Quality Index[J]. SUPPORTIVE CARE IN CANCER, 2022,30(6):4687-4697.</w:t>
      </w:r>
    </w:p>
    <w:p w14:paraId="1416F44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[105]</w:t>
      </w:r>
      <w:r w:rsidRPr="00825FF1">
        <w:rPr>
          <w:rFonts w:ascii="Times New Roman" w:hAnsi="Times New Roman" w:cs="Times New Roman"/>
          <w:sz w:val="15"/>
          <w:szCs w:val="16"/>
        </w:rPr>
        <w:tab/>
        <w:t>Xiao P, Ding S, Duan Y, et al. Effect of Light Therapy on Cancer-Related Fatigue: A Systematic Review and Meta-Analysis[J]. Journal of Pain and Symptom Management, 2022,63(2):e188-e202.</w:t>
      </w:r>
    </w:p>
    <w:p w14:paraId="4FA6FFB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[106]</w:t>
      </w:r>
      <w:r w:rsidRPr="00825FF1">
        <w:rPr>
          <w:rFonts w:ascii="Times New Roman" w:hAnsi="Times New Roman" w:cs="Times New Roman"/>
          <w:sz w:val="15"/>
          <w:szCs w:val="16"/>
        </w:rPr>
        <w:tab/>
        <w:t>Takemura N, Cheung D, Smith R, et al. Effectiveness of aerobic exercise and mind-body exercise in cancer patients with poor sleep quality: A systematic review and meta-analysis of randomized controlled trials[J]. SLEEP MEDICINE REVIEWS, 2020,53.</w:t>
      </w:r>
    </w:p>
    <w:p w14:paraId="54AD163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[107]</w:t>
      </w:r>
      <w:r w:rsidRPr="00825FF1">
        <w:rPr>
          <w:rFonts w:ascii="Times New Roman" w:hAnsi="Times New Roman" w:cs="Times New Roman"/>
          <w:sz w:val="15"/>
          <w:szCs w:val="16"/>
        </w:rPr>
        <w:tab/>
        <w:t>Yokoe T, Hayashida T, Nagayama A, et al. Effectiveness of Antiemetic Regimens for Highly Emetogenic Chemotherapy-Induced Nausea and Vomiting: A Systematic Review and Network Meta-Analysis[J]. Oncologist, 2019,24(6):e347-e357.</w:t>
      </w:r>
    </w:p>
    <w:p w14:paraId="0F3992F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[108]</w:t>
      </w:r>
      <w:r w:rsidRPr="00825FF1">
        <w:rPr>
          <w:rFonts w:ascii="Times New Roman" w:hAnsi="Times New Roman" w:cs="Times New Roman"/>
          <w:sz w:val="15"/>
          <w:szCs w:val="16"/>
        </w:rPr>
        <w:tab/>
        <w:t>Lavin-Perez A M, Collado-Mateo D, Mayo X, et al. Effects of high-intensity training on the quality of life of cancer patients and survivors: a systematic review with meta-analysis[J]. SCIENTIFIC REPORTS, 2021,11(1).</w:t>
      </w:r>
    </w:p>
    <w:p w14:paraId="2EC90CC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[109]</w:t>
      </w:r>
      <w:r w:rsidRPr="00825FF1">
        <w:rPr>
          <w:rFonts w:ascii="Times New Roman" w:hAnsi="Times New Roman" w:cs="Times New Roman"/>
          <w:sz w:val="15"/>
          <w:szCs w:val="16"/>
        </w:rPr>
        <w:tab/>
        <w:t>Yang M, Liu L, Gan C E, et al. Effects of home-based exercise on exercise capacity, symptoms, and quality of  life in patients with lung cancer: A meta-analysis[J]. Eur J Oncol Nurs, 2020,49:101836.</w:t>
      </w:r>
    </w:p>
    <w:p w14:paraId="71FB83A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[110]</w:t>
      </w:r>
      <w:r w:rsidRPr="00825FF1">
        <w:rPr>
          <w:rFonts w:ascii="Times New Roman" w:hAnsi="Times New Roman" w:cs="Times New Roman"/>
          <w:sz w:val="15"/>
          <w:szCs w:val="16"/>
        </w:rPr>
        <w:tab/>
        <w:t>Yang M, Liu L, Gan C E, et al. Effects of home-based exercise on exercise capacity, symptoms, and quality of life in patients with lung cancer: A meta-analysis[J]. European journal of oncology nursing : the official journal of European Oncology Nursing Society, 2020,49:101836.</w:t>
      </w:r>
    </w:p>
    <w:p w14:paraId="58F6B6A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[111]</w:t>
      </w:r>
      <w:r w:rsidRPr="00825FF1">
        <w:rPr>
          <w:rFonts w:ascii="Times New Roman" w:hAnsi="Times New Roman" w:cs="Times New Roman"/>
          <w:sz w:val="15"/>
          <w:szCs w:val="16"/>
        </w:rPr>
        <w:tab/>
        <w:t>Hong Y, Li X, Wan B, et al. Efficacy and Safety of Eltrombopag for Aplastic Anemia: A Systematic Review and Meta-analysis[J]. Clinical Drug Investigation, 2019,39(2):141-156.</w:t>
      </w:r>
    </w:p>
    <w:p w14:paraId="0BCABB0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[112]</w:t>
      </w:r>
      <w:r w:rsidRPr="00825FF1">
        <w:rPr>
          <w:rFonts w:ascii="Times New Roman" w:hAnsi="Times New Roman" w:cs="Times New Roman"/>
          <w:sz w:val="15"/>
          <w:szCs w:val="16"/>
        </w:rPr>
        <w:tab/>
        <w:t>Luo N, Tan S, Li X, et al. Efficacy and Safety of Opioids in Treating Cancer-Related Dyspnea: A Systematic Review and Meta-Analysis Based on Randomized Controlled Trials[J]. Journal of Pain and Symptom Management, 2021,61(1):198-210.</w:t>
      </w:r>
    </w:p>
    <w:p w14:paraId="7B75CD8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[113]</w:t>
      </w:r>
      <w:r w:rsidRPr="00825FF1">
        <w:rPr>
          <w:rFonts w:ascii="Times New Roman" w:hAnsi="Times New Roman" w:cs="Times New Roman"/>
          <w:sz w:val="15"/>
          <w:szCs w:val="16"/>
        </w:rPr>
        <w:tab/>
        <w:t>Li L, Huang Q, Sun J, et al. Efficacy and safety of osimertinib for patients with EGFR-mutated NSCLC: a systematic review and meta-analysis of randomized controlled studies[J]. Acta Oncologica, 2022,61(11):1347-1353.</w:t>
      </w:r>
    </w:p>
    <w:p w14:paraId="715A0FD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[114]</w:t>
      </w:r>
      <w:r w:rsidRPr="00825FF1">
        <w:rPr>
          <w:rFonts w:ascii="Times New Roman" w:hAnsi="Times New Roman" w:cs="Times New Roman"/>
          <w:sz w:val="15"/>
          <w:szCs w:val="16"/>
        </w:rPr>
        <w:tab/>
        <w:t>Xie J, Zhang C, Li S, et al. Efficacy and Safety of Thalidomide As a Pre-Medication of Chemotherapy-Induced Nausea and Vomiting (CINV) Following Highly Emetogenic Chemotherapy (HEC): A Systematic Review and Meta-Analysis[J]. Frontiers in Oncology, 2022,11.</w:t>
      </w:r>
    </w:p>
    <w:p w14:paraId="271F026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[115]</w:t>
      </w:r>
      <w:r w:rsidRPr="00825FF1">
        <w:rPr>
          <w:rFonts w:ascii="Times New Roman" w:hAnsi="Times New Roman" w:cs="Times New Roman"/>
          <w:sz w:val="15"/>
          <w:szCs w:val="16"/>
        </w:rPr>
        <w:tab/>
        <w:t>Heywood R, McCarthy A L, Skinner T L. Efficacy of Exercise Interventions in Patients With Advanced Cancer: A Systematic Review[J]. Archives of Physical Medicine and Rehabilitation, 2018,99(12):2595-2620.</w:t>
      </w:r>
    </w:p>
    <w:p w14:paraId="6BAAF12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[116]</w:t>
      </w:r>
      <w:r w:rsidRPr="00825FF1">
        <w:rPr>
          <w:rFonts w:ascii="Times New Roman" w:hAnsi="Times New Roman" w:cs="Times New Roman"/>
          <w:sz w:val="15"/>
          <w:szCs w:val="16"/>
        </w:rPr>
        <w:tab/>
        <w:t>Chan E W C, Wong C W, Wong S K, et al. Emodin and shikonin (quinones): An overview of their chemistry, plant sources, pharmacology and cytotoxic activities against lung cancer[J]. Journal of Chinese Pharmaceutical Sciences, 2020,29(1):1-12.</w:t>
      </w:r>
    </w:p>
    <w:p w14:paraId="17F2E5B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[117]</w:t>
      </w:r>
      <w:r w:rsidRPr="00825FF1">
        <w:rPr>
          <w:rFonts w:ascii="Times New Roman" w:hAnsi="Times New Roman" w:cs="Times New Roman"/>
          <w:sz w:val="15"/>
          <w:szCs w:val="16"/>
        </w:rPr>
        <w:tab/>
        <w:t>Prasad K T, Sehgal I S, Gupta N, et al. Endoscopic ultrasound (with an echobronchoscope)-guided fine-needle aspiration for diagnosis of a mediastinal lesion in a mechanically ventilated patient: A case report and systematic review of the literature[J]. Indian Journal of Critical Care Medicine, 2016,20(10):608-612.</w:t>
      </w:r>
    </w:p>
    <w:p w14:paraId="5C63C1A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[118]</w:t>
      </w:r>
      <w:r w:rsidRPr="00825FF1">
        <w:rPr>
          <w:rFonts w:ascii="Times New Roman" w:hAnsi="Times New Roman" w:cs="Times New Roman"/>
          <w:sz w:val="15"/>
          <w:szCs w:val="16"/>
        </w:rPr>
        <w:tab/>
        <w:t>Nervi C, De Marinis E, Codacci-Pisanelli G. Epigenetic treatment of solid tumours: A review of clinical trials[J]. Clinical Epigenetics, 2015,7(1).</w:t>
      </w:r>
    </w:p>
    <w:p w14:paraId="7A08D62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[119]</w:t>
      </w:r>
      <w:r w:rsidRPr="00825FF1">
        <w:rPr>
          <w:rFonts w:ascii="Times New Roman" w:hAnsi="Times New Roman" w:cs="Times New Roman"/>
          <w:sz w:val="15"/>
          <w:szCs w:val="16"/>
        </w:rPr>
        <w:tab/>
        <w:t>Ftanou M. ES15.03 Managing Sleep Difficulties and Cancer[J]. 2019,14(10):S52.</w:t>
      </w:r>
    </w:p>
    <w:p w14:paraId="400D19C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[120]</w:t>
      </w:r>
      <w:r w:rsidRPr="00825FF1">
        <w:rPr>
          <w:rFonts w:ascii="Times New Roman" w:hAnsi="Times New Roman" w:cs="Times New Roman"/>
          <w:sz w:val="15"/>
          <w:szCs w:val="16"/>
        </w:rPr>
        <w:tab/>
        <w:t>Quist M. ES26.05 Early Intervention and Rehabilitation for Patients Newly Diagnosed with Thoracic Malignancies[J]. Journal of Thoracic Oncology, 2019,14(10):S75-S76.</w:t>
      </w:r>
    </w:p>
    <w:p w14:paraId="51A3696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[121]</w:t>
      </w:r>
      <w:r w:rsidRPr="00825FF1">
        <w:rPr>
          <w:rFonts w:ascii="Times New Roman" w:hAnsi="Times New Roman" w:cs="Times New Roman"/>
          <w:sz w:val="15"/>
          <w:szCs w:val="16"/>
        </w:rPr>
        <w:tab/>
        <w:t>Di Martile M, Garzoli S, Ragno R, et al. Essential oils and their main chemical components: The past 20 years of preclinical studies in Melanoma[J]. Cancers, 2020,12(9):1-45.</w:t>
      </w:r>
    </w:p>
    <w:p w14:paraId="0510249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[122]</w:t>
      </w:r>
      <w:r w:rsidRPr="00825FF1">
        <w:rPr>
          <w:rFonts w:ascii="Times New Roman" w:hAnsi="Times New Roman" w:cs="Times New Roman"/>
          <w:sz w:val="15"/>
          <w:szCs w:val="16"/>
        </w:rPr>
        <w:tab/>
        <w:t>Woolacott N, Hawkins N, Mason A, et al. Etanercept and efalizumab for the treatment of psoriasis: A systematic review[J]. Health Technology Assessment, 2006,10(46):90.</w:t>
      </w:r>
    </w:p>
    <w:p w14:paraId="575750F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[123]</w:t>
      </w:r>
      <w:r w:rsidRPr="00825FF1">
        <w:rPr>
          <w:rFonts w:ascii="Times New Roman" w:hAnsi="Times New Roman" w:cs="Times New Roman"/>
          <w:sz w:val="15"/>
          <w:szCs w:val="16"/>
        </w:rPr>
        <w:tab/>
        <w:t>Manheimer E, Wieland S, Kimbrough E, et al. Evidence from the cochrane collaboration for traditional chinese medicine therapies[J]. Journal of Alternative and Complementary Medicine, 2009,15(9):1001-1014.</w:t>
      </w:r>
    </w:p>
    <w:p w14:paraId="4BCB38A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lastRenderedPageBreak/>
        <w:t>[124]</w:t>
      </w:r>
      <w:r w:rsidRPr="00825FF1">
        <w:rPr>
          <w:rFonts w:ascii="Times New Roman" w:hAnsi="Times New Roman" w:cs="Times New Roman"/>
          <w:sz w:val="15"/>
          <w:szCs w:val="16"/>
        </w:rPr>
        <w:tab/>
        <w:t>Singh B, Spence R, Steele M L, et al. Exercise for Individuals With Lung Cancer: A Systematic Review and Meta-Analysis of Adverse Events, Feasibility, and Effectiveness[J]. Seminars in oncology nursing, 2020,36(5):151076.</w:t>
      </w:r>
    </w:p>
    <w:p w14:paraId="4E4A303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[125]</w:t>
      </w:r>
      <w:r w:rsidRPr="00825FF1">
        <w:rPr>
          <w:rFonts w:ascii="Times New Roman" w:hAnsi="Times New Roman" w:cs="Times New Roman"/>
          <w:sz w:val="15"/>
          <w:szCs w:val="16"/>
        </w:rPr>
        <w:tab/>
        <w:t>Dittus K L, Gramling R E, Ades P A. Exercise interventions for individuals with advanced cancer: A systematic review[J]. Preventive Medicine, 2017,104:124-132.</w:t>
      </w:r>
    </w:p>
    <w:p w14:paraId="0F28B95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[126]</w:t>
      </w:r>
      <w:r w:rsidRPr="00825FF1">
        <w:rPr>
          <w:rFonts w:ascii="Times New Roman" w:hAnsi="Times New Roman" w:cs="Times New Roman"/>
          <w:sz w:val="15"/>
          <w:szCs w:val="16"/>
        </w:rPr>
        <w:tab/>
        <w:t>Lewis P, Korf H W, Kuffer L, et al. Exercise time cues (zeitgebers) for human circadian systems can foster health and improve performance: a systematic review[J]. BMJ OPEN SPORT &amp; EXERCISE MEDICINE, 2018,4(1).</w:t>
      </w:r>
    </w:p>
    <w:p w14:paraId="285B5F7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[127]</w:t>
      </w:r>
      <w:r w:rsidRPr="00825FF1">
        <w:rPr>
          <w:rFonts w:ascii="Times New Roman" w:hAnsi="Times New Roman" w:cs="Times New Roman"/>
          <w:sz w:val="15"/>
          <w:szCs w:val="16"/>
        </w:rPr>
        <w:tab/>
        <w:t>Chen Y J, Li X X, Ma H K, et al. Exercise Training for Improving Patient-Reported Outcomes in Patients With Advanced-Stage Cancer: A Systematic Review and Meta-Analysis[J]. JOURNAL OF PAIN AND SYMPTOM MANAGEMENT, 2020,59(3):734.</w:t>
      </w:r>
    </w:p>
    <w:p w14:paraId="546AA47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[128]</w:t>
      </w:r>
      <w:r w:rsidRPr="00825FF1">
        <w:rPr>
          <w:rFonts w:ascii="Times New Roman" w:hAnsi="Times New Roman" w:cs="Times New Roman"/>
          <w:sz w:val="15"/>
          <w:szCs w:val="16"/>
        </w:rPr>
        <w:tab/>
        <w:t>Ligibel J A, Bohlke K, May A M, et al. Exercise, Diet, and Weight Management during Cancer Treatment: ASCO Guideline[J]. Journal of Clinical Oncology, 2022,348.</w:t>
      </w:r>
    </w:p>
    <w:p w14:paraId="1A3508B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[129]</w:t>
      </w:r>
      <w:r w:rsidRPr="00825FF1">
        <w:rPr>
          <w:rFonts w:ascii="Times New Roman" w:hAnsi="Times New Roman" w:cs="Times New Roman"/>
          <w:sz w:val="15"/>
          <w:szCs w:val="16"/>
        </w:rPr>
        <w:tab/>
        <w:t>Carnio S, Di Stefano R F, Novello S. Fatigue in lung cancer patients: Symptom burden and management of challenges[J]. Lung Cancer: Targets and Therapy, 2016,7:73-82.</w:t>
      </w:r>
    </w:p>
    <w:p w14:paraId="7F9CC60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[130]</w:t>
      </w:r>
      <w:r w:rsidRPr="00825FF1">
        <w:rPr>
          <w:rFonts w:ascii="Times New Roman" w:hAnsi="Times New Roman" w:cs="Times New Roman"/>
          <w:sz w:val="15"/>
          <w:szCs w:val="16"/>
        </w:rPr>
        <w:tab/>
        <w:t>Naguy A, Husain K, Alamiri B. Galantamine beyond Alzheimer's disease - A fact or artefact?[J]. CNS Spectrums, 2022,27(3):268-271.</w:t>
      </w:r>
    </w:p>
    <w:p w14:paraId="3C66AB9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[131]</w:t>
      </w:r>
      <w:r w:rsidRPr="00825FF1">
        <w:rPr>
          <w:rFonts w:ascii="Times New Roman" w:hAnsi="Times New Roman" w:cs="Times New Roman"/>
          <w:sz w:val="15"/>
          <w:szCs w:val="16"/>
        </w:rPr>
        <w:tab/>
        <w:t>Ahmad M F. Ganoderma lucidum: A rational pharmacological approach to surmount cancer[J]. Journal of Ethnopharmacology, 2020,260.</w:t>
      </w:r>
    </w:p>
    <w:p w14:paraId="49D111E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[132]</w:t>
      </w:r>
      <w:r w:rsidRPr="00825FF1">
        <w:rPr>
          <w:rFonts w:ascii="Times New Roman" w:hAnsi="Times New Roman" w:cs="Times New Roman"/>
          <w:sz w:val="15"/>
          <w:szCs w:val="16"/>
        </w:rPr>
        <w:tab/>
        <w:t>Williams L, Cleeland C, Bamidele O, et al. Generation of symptom burden patient-reported outcomes for patients with lung cancer[J]. Journal of Thoracic Oncology, 2017,12(11):S2024.</w:t>
      </w:r>
    </w:p>
    <w:p w14:paraId="74A97DA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[133]</w:t>
      </w:r>
      <w:r w:rsidRPr="00825FF1">
        <w:rPr>
          <w:rFonts w:ascii="Times New Roman" w:hAnsi="Times New Roman" w:cs="Times New Roman"/>
          <w:sz w:val="15"/>
          <w:szCs w:val="16"/>
        </w:rPr>
        <w:tab/>
        <w:t>Schreiner C A. Genetic toxicity of naphthalene: A review[J]. Journal of Toxicology and Environmental Health - Part B: Critical Reviews, 2003,6(2):161-183.</w:t>
      </w:r>
    </w:p>
    <w:p w14:paraId="254721C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[134]</w:t>
      </w:r>
      <w:r w:rsidRPr="00825FF1">
        <w:rPr>
          <w:rFonts w:ascii="Times New Roman" w:hAnsi="Times New Roman" w:cs="Times New Roman"/>
          <w:sz w:val="15"/>
          <w:szCs w:val="16"/>
        </w:rPr>
        <w:tab/>
        <w:t>Fritz H, Seely D, Kennedy D A, et al. Green tea and lung cancer: A systematic review[J]. Integrative Cancer Therapies, 2013,12(1):7-24.</w:t>
      </w:r>
    </w:p>
    <w:p w14:paraId="34E69CB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[135]</w:t>
      </w:r>
      <w:r w:rsidRPr="00825FF1">
        <w:rPr>
          <w:rFonts w:ascii="Times New Roman" w:hAnsi="Times New Roman" w:cs="Times New Roman"/>
          <w:sz w:val="15"/>
          <w:szCs w:val="16"/>
        </w:rPr>
        <w:tab/>
        <w:t>Spada G E, Masiero M, Pizzoli S, et al. Heart Rate Variability Biofeedback in Cancer Patients: A Scoping Review[J]. BEHAVIORAL SCIENCES, 2022,12(10).</w:t>
      </w:r>
    </w:p>
    <w:p w14:paraId="0E17DE4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[136]</w:t>
      </w:r>
      <w:r w:rsidRPr="00825FF1">
        <w:rPr>
          <w:rFonts w:ascii="Times New Roman" w:hAnsi="Times New Roman" w:cs="Times New Roman"/>
          <w:sz w:val="15"/>
          <w:szCs w:val="16"/>
        </w:rPr>
        <w:tab/>
        <w:t>Talwar A, Sharma A, Jamil S F, et al. Hepatoid variant of primary adenocarcinoma lung: A series of four cases with review of literature[J]. Indian Journal of Pathology and Microbiology, 2019,62(5):S95.</w:t>
      </w:r>
    </w:p>
    <w:p w14:paraId="44B6CE3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[137]</w:t>
      </w:r>
      <w:r w:rsidRPr="00825FF1">
        <w:rPr>
          <w:rFonts w:ascii="Times New Roman" w:hAnsi="Times New Roman" w:cs="Times New Roman"/>
          <w:sz w:val="15"/>
          <w:szCs w:val="16"/>
        </w:rPr>
        <w:tab/>
        <w:t>Arslan D, Tural D, Akar E. Herbal administration and interaction of cancer treatment[J]. Journal of Palliative Medicine, 2013,16(11):1466-1476.</w:t>
      </w:r>
    </w:p>
    <w:p w14:paraId="3411E2F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[138]</w:t>
      </w:r>
      <w:r w:rsidRPr="00825FF1">
        <w:rPr>
          <w:rFonts w:ascii="Times New Roman" w:hAnsi="Times New Roman" w:cs="Times New Roman"/>
          <w:sz w:val="15"/>
          <w:szCs w:val="16"/>
        </w:rPr>
        <w:tab/>
        <w:t>Herbal medicine[J]. Focus on Alternative and Complementary Therapies, 2005,10(3):222.</w:t>
      </w:r>
    </w:p>
    <w:p w14:paraId="2D3C95B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[139]</w:t>
      </w:r>
      <w:r w:rsidRPr="00825FF1">
        <w:rPr>
          <w:rFonts w:ascii="Times New Roman" w:hAnsi="Times New Roman" w:cs="Times New Roman"/>
          <w:sz w:val="15"/>
          <w:szCs w:val="16"/>
        </w:rPr>
        <w:tab/>
        <w:t>Sermer D J, Woodley J L, Thomas C A, et al. Herpes simplex encephalitis as a complication of whole-brain radiotherapy: A case report and review of the literature[J]. Case Reports in Oncology, 2014,7(3):774-779.</w:t>
      </w:r>
    </w:p>
    <w:p w14:paraId="0848569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[140]</w:t>
      </w:r>
      <w:r w:rsidRPr="00825FF1">
        <w:rPr>
          <w:rFonts w:ascii="Times New Roman" w:hAnsi="Times New Roman" w:cs="Times New Roman"/>
          <w:sz w:val="15"/>
          <w:szCs w:val="16"/>
        </w:rPr>
        <w:tab/>
        <w:t>Wagner J M, Hackanson B, Lübbert M, et al. Histone deacetylase (HDAC) inhibitors in recent clinical trials for cancer therapy[J]. Clinical Epigenetics, 2010,1(3-4):117-136.</w:t>
      </w:r>
    </w:p>
    <w:p w14:paraId="5A2F834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[141]</w:t>
      </w:r>
      <w:r w:rsidRPr="00825FF1">
        <w:rPr>
          <w:rFonts w:ascii="Times New Roman" w:hAnsi="Times New Roman" w:cs="Times New Roman"/>
          <w:sz w:val="15"/>
          <w:szCs w:val="16"/>
        </w:rPr>
        <w:tab/>
        <w:t>Marks P A, Richon V M, Miller T, et al. Histone deacetylase inhibitors[Z]. 2004: 91, 137-168.</w:t>
      </w:r>
    </w:p>
    <w:p w14:paraId="6BCCF8A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[142]</w:t>
      </w:r>
      <w:r w:rsidRPr="00825FF1">
        <w:rPr>
          <w:rFonts w:ascii="Times New Roman" w:hAnsi="Times New Roman" w:cs="Times New Roman"/>
          <w:sz w:val="15"/>
          <w:szCs w:val="16"/>
        </w:rPr>
        <w:tab/>
        <w:t>Somech R, Izraeli S, Simon A J. Histone deacetylase inhibitors - A new tool to treat cancer[J]. Cancer Treatment Reviews, 2004,30(5):461-472.</w:t>
      </w:r>
    </w:p>
    <w:p w14:paraId="316B72F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[143]</w:t>
      </w:r>
      <w:r w:rsidRPr="00825FF1">
        <w:rPr>
          <w:rFonts w:ascii="Times New Roman" w:hAnsi="Times New Roman" w:cs="Times New Roman"/>
          <w:sz w:val="15"/>
          <w:szCs w:val="16"/>
        </w:rPr>
        <w:tab/>
        <w:t>Piekarz R L, Sackett D L, Bates S E. Histone deacetylase inhibitors and demethylating agents: Clinical development of histone deacetylase inhibitors for cancer therapy[J]. Cancer Journal, 2007,13(1):30-39.</w:t>
      </w:r>
    </w:p>
    <w:p w14:paraId="02270B7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[144]</w:t>
      </w:r>
      <w:r w:rsidRPr="00825FF1">
        <w:rPr>
          <w:rFonts w:ascii="Times New Roman" w:hAnsi="Times New Roman" w:cs="Times New Roman"/>
          <w:sz w:val="15"/>
          <w:szCs w:val="16"/>
        </w:rPr>
        <w:tab/>
        <w:t>Rasheed W K, Johnstone R W, Prince H M. Histone deacetylase inhibitors in cancer therapy[J]. Expert Opinion on Investigational Drugs, 2007,16(5):659-678.</w:t>
      </w:r>
    </w:p>
    <w:p w14:paraId="2EEE6BA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[145]</w:t>
      </w:r>
      <w:r w:rsidRPr="00825FF1">
        <w:rPr>
          <w:rFonts w:ascii="Times New Roman" w:hAnsi="Times New Roman" w:cs="Times New Roman"/>
          <w:sz w:val="15"/>
          <w:szCs w:val="16"/>
        </w:rPr>
        <w:tab/>
        <w:t>Rasheed W, Bishton M, Johnston R W, et al. Histone deacetylase inhibitors in lymphoma and solid malignancies[J]. Expert Review of Anticancer Therapy, 2008,8(3):413-432.</w:t>
      </w:r>
    </w:p>
    <w:p w14:paraId="0BA4C6B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[146]</w:t>
      </w:r>
      <w:r w:rsidRPr="00825FF1">
        <w:rPr>
          <w:rFonts w:ascii="Times New Roman" w:hAnsi="Times New Roman" w:cs="Times New Roman"/>
          <w:sz w:val="15"/>
          <w:szCs w:val="16"/>
        </w:rPr>
        <w:tab/>
        <w:t>Bagella L, Federico M. Histone deacetylase inhibitors in the treatment of hematological malignancies and solid tumors[J]. Journal of Biomedicine and Biotechnology, 2011,2011.</w:t>
      </w:r>
    </w:p>
    <w:p w14:paraId="4B67BA7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lastRenderedPageBreak/>
        <w:t>[147]</w:t>
      </w:r>
      <w:r w:rsidRPr="00825FF1">
        <w:rPr>
          <w:rFonts w:ascii="Times New Roman" w:hAnsi="Times New Roman" w:cs="Times New Roman"/>
          <w:sz w:val="15"/>
          <w:szCs w:val="16"/>
        </w:rPr>
        <w:tab/>
        <w:t>Ma X, Ezzeldin H H, Diasio R B. Histone deacetylase inhibitors: Current status and overview of recent clinical trials[J]. Drugs, 2009,69(14):1911-1934.</w:t>
      </w:r>
    </w:p>
    <w:p w14:paraId="656A11B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[148]</w:t>
      </w:r>
      <w:r w:rsidRPr="00825FF1">
        <w:rPr>
          <w:rFonts w:ascii="Times New Roman" w:hAnsi="Times New Roman" w:cs="Times New Roman"/>
          <w:sz w:val="15"/>
          <w:szCs w:val="16"/>
        </w:rPr>
        <w:tab/>
        <w:t>Choo Q Y, Ho P C, Lin H S. Histone deacetylase inhibitors: New hope for rheumatoid arthritis?[J]. Current Pharmaceutical Design, 2008,14(8):803-820.</w:t>
      </w:r>
    </w:p>
    <w:p w14:paraId="3137990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[149]</w:t>
      </w:r>
      <w:r w:rsidRPr="00825FF1">
        <w:rPr>
          <w:rFonts w:ascii="Times New Roman" w:hAnsi="Times New Roman" w:cs="Times New Roman"/>
          <w:sz w:val="15"/>
          <w:szCs w:val="16"/>
        </w:rPr>
        <w:tab/>
        <w:t>Jeffus S K, Gardner J M, Steliga M A, et al. Hyalinizing clear cell carcinoma of the lung: Case report and review of the literature[J]. American Journal of Clinical Pathology, 2017,148(1):73-80.</w:t>
      </w:r>
    </w:p>
    <w:p w14:paraId="3CF6E78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[150]</w:t>
      </w:r>
      <w:r w:rsidRPr="00825FF1">
        <w:rPr>
          <w:rFonts w:ascii="Times New Roman" w:hAnsi="Times New Roman" w:cs="Times New Roman"/>
          <w:sz w:val="15"/>
          <w:szCs w:val="16"/>
        </w:rPr>
        <w:tab/>
        <w:t>Chew C Y, Mar A, Nikpour M, et al. Hydroxychloroquine in dermatology: New perspectives on an old drug[J]. Australasian Journal of Dermatology, 2020,61(2):e150-e157.</w:t>
      </w:r>
    </w:p>
    <w:p w14:paraId="671C15A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[151]</w:t>
      </w:r>
      <w:r w:rsidRPr="00825FF1">
        <w:rPr>
          <w:rFonts w:ascii="Times New Roman" w:hAnsi="Times New Roman" w:cs="Times New Roman"/>
          <w:sz w:val="15"/>
          <w:szCs w:val="16"/>
        </w:rPr>
        <w:tab/>
        <w:t>Bradley P J, Hoskin D. Hypercalcaemia in head and neck squamous cell carcinoma[J]. Current Opinion in Otolaryngology and Head and Neck Surgery, 2006,14(2):51-54.</w:t>
      </w:r>
    </w:p>
    <w:p w14:paraId="3B77A70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[152]</w:t>
      </w:r>
      <w:r w:rsidRPr="00825FF1">
        <w:rPr>
          <w:rFonts w:ascii="Times New Roman" w:hAnsi="Times New Roman" w:cs="Times New Roman"/>
          <w:sz w:val="15"/>
          <w:szCs w:val="16"/>
        </w:rPr>
        <w:tab/>
        <w:t>Dong X, Zeng Y W, Zhang Z Q, et al. Hypericin-mediated photodynamic therapy for the treatment of cancer: a review[J]. JOURNAL OF PHARMACY AND PHARMACOLOGY, 2021,73(4):425-436.</w:t>
      </w:r>
    </w:p>
    <w:p w14:paraId="7850491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[153]</w:t>
      </w:r>
      <w:r w:rsidRPr="00825FF1">
        <w:rPr>
          <w:rFonts w:ascii="Times New Roman" w:hAnsi="Times New Roman" w:cs="Times New Roman"/>
          <w:sz w:val="15"/>
          <w:szCs w:val="16"/>
        </w:rPr>
        <w:tab/>
        <w:t>Dong X, Zeng Y, Zhang Z, et al. Hypericin-mediated photodynamic therapy for the treatment of cancer: A review[J]. Journal of Pharmacy and Pharmacology, 2021,73(4):425-436.</w:t>
      </w:r>
    </w:p>
    <w:p w14:paraId="3B11712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[154]</w:t>
      </w:r>
      <w:r w:rsidRPr="00825FF1">
        <w:rPr>
          <w:rFonts w:ascii="Times New Roman" w:hAnsi="Times New Roman" w:cs="Times New Roman"/>
          <w:sz w:val="15"/>
          <w:szCs w:val="16"/>
        </w:rPr>
        <w:tab/>
        <w:t>Mah P M, Webster J. Hyperprolactinemia: Etiology, diagnosis, and management[J]. Seminars in Reproductive Medicine, 2002,20(4):365-373.</w:t>
      </w:r>
    </w:p>
    <w:p w14:paraId="272F48E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[155]</w:t>
      </w:r>
      <w:r w:rsidRPr="00825FF1">
        <w:rPr>
          <w:rFonts w:ascii="Times New Roman" w:hAnsi="Times New Roman" w:cs="Times New Roman"/>
          <w:sz w:val="15"/>
          <w:szCs w:val="16"/>
        </w:rPr>
        <w:tab/>
        <w:t>Ramalingam S S, Shaw A T. Hypogonadism related to crizotinib therapy: Implications for patient care[J]. Cancer, 2012,118(21):E1-E2.</w:t>
      </w:r>
    </w:p>
    <w:p w14:paraId="5C0B937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[156]</w:t>
      </w:r>
      <w:r w:rsidRPr="00825FF1">
        <w:rPr>
          <w:rFonts w:ascii="Times New Roman" w:hAnsi="Times New Roman" w:cs="Times New Roman"/>
          <w:sz w:val="15"/>
          <w:szCs w:val="16"/>
        </w:rPr>
        <w:tab/>
        <w:t>Rhomberg L R, Bailey L A, Goodman J E. Hypothesis-based weight of evidence: A tool for evaluating and communicating uncertainties and inconsistencies in the large body of evidence in proposing a carcinogenic mode of actionnaphthalene as an example[J]. Critical Reviews in Toxicology, 2010,40(8):671-696.</w:t>
      </w:r>
    </w:p>
    <w:p w14:paraId="4324164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[157]</w:t>
      </w:r>
      <w:r w:rsidRPr="00825FF1">
        <w:rPr>
          <w:rFonts w:ascii="Times New Roman" w:hAnsi="Times New Roman" w:cs="Times New Roman"/>
          <w:sz w:val="15"/>
          <w:szCs w:val="16"/>
        </w:rPr>
        <w:tab/>
        <w:t>Ji Q, Ding J, Hao M, et al. Immune Checkpoint Inhibitors Combined With Chemotherapy Compared With Chemotherapy Alone for Triple-Negative Breast Cancer: A Systematic Review and Meta-Analysis[J]. Frontiers in Oncology, 2021,11.</w:t>
      </w:r>
    </w:p>
    <w:p w14:paraId="5A76FBB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[158]</w:t>
      </w:r>
      <w:r w:rsidRPr="00825FF1">
        <w:rPr>
          <w:rFonts w:ascii="Times New Roman" w:hAnsi="Times New Roman" w:cs="Times New Roman"/>
          <w:sz w:val="15"/>
          <w:szCs w:val="16"/>
        </w:rPr>
        <w:tab/>
        <w:t>Stelow E B, Yaziji H. Immunohistochemistry, carcinomas of unknown primary, and incidence rates[J]. Seminars in Diagnostic Pathology, 2018,35(2):95-107.</w:t>
      </w:r>
    </w:p>
    <w:p w14:paraId="21A4044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[159]</w:t>
      </w:r>
      <w:r w:rsidRPr="00825FF1">
        <w:rPr>
          <w:rFonts w:ascii="Times New Roman" w:hAnsi="Times New Roman" w:cs="Times New Roman"/>
          <w:sz w:val="15"/>
          <w:szCs w:val="16"/>
        </w:rPr>
        <w:tab/>
        <w:t>Lee K, Cho M, Miaskowski C, et al. Impaired sleep and rhythms in persons with cancer[J]. Sleep Medicine Reviews, 2004,8(3):199-212.</w:t>
      </w:r>
    </w:p>
    <w:p w14:paraId="2C4525B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[160]</w:t>
      </w:r>
      <w:r w:rsidRPr="00825FF1">
        <w:rPr>
          <w:rFonts w:ascii="Times New Roman" w:hAnsi="Times New Roman" w:cs="Times New Roman"/>
          <w:sz w:val="15"/>
          <w:szCs w:val="16"/>
        </w:rPr>
        <w:tab/>
        <w:t>Wu J, Sin D D. Improved patient outcome with smoking cessation: When is it too late?[J]. International Journal of COPD, 2011,6(1):259-267.</w:t>
      </w:r>
    </w:p>
    <w:p w14:paraId="73C46BA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[161]</w:t>
      </w:r>
      <w:r w:rsidRPr="00825FF1">
        <w:rPr>
          <w:rFonts w:ascii="Times New Roman" w:hAnsi="Times New Roman" w:cs="Times New Roman"/>
          <w:sz w:val="15"/>
          <w:szCs w:val="16"/>
        </w:rPr>
        <w:tab/>
        <w:t>Alejos R M, Harrison S L, Crespo A, et al. In the spotlight: Early career member awardee 2020, ers lung science conference 2021, and sleep and breathing 2021[J]. Breathe, 2020,16(4):1-5.</w:t>
      </w:r>
    </w:p>
    <w:p w14:paraId="5162591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[162]</w:t>
      </w:r>
      <w:r w:rsidRPr="00825FF1">
        <w:rPr>
          <w:rFonts w:ascii="Times New Roman" w:hAnsi="Times New Roman" w:cs="Times New Roman"/>
          <w:sz w:val="15"/>
          <w:szCs w:val="16"/>
        </w:rPr>
        <w:tab/>
        <w:t>Witlox W J A, Ramaekers B L T, Lacas B, et al. Individual patient data meta-analysis of prophylactic cranial irradiation in locally advanced non-small cell lung cancer[J]. Radiotherapy and Oncology, 2021,158:40-47.</w:t>
      </w:r>
    </w:p>
    <w:p w14:paraId="450040B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[163]</w:t>
      </w:r>
      <w:r w:rsidRPr="00825FF1">
        <w:rPr>
          <w:rFonts w:ascii="Times New Roman" w:hAnsi="Times New Roman" w:cs="Times New Roman"/>
          <w:sz w:val="15"/>
          <w:szCs w:val="16"/>
        </w:rPr>
        <w:tab/>
        <w:t>Jung W, Kwon S, Im J, et al. Influence of herbal complexes containing licorice on potassium levels: A retrospective study[J]. Evidence-based Complementary and Alternative Medicine, 2014,2014.</w:t>
      </w:r>
    </w:p>
    <w:p w14:paraId="35BE736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[164]</w:t>
      </w:r>
      <w:r w:rsidRPr="00825FF1">
        <w:rPr>
          <w:rFonts w:ascii="Times New Roman" w:hAnsi="Times New Roman" w:cs="Times New Roman"/>
          <w:sz w:val="15"/>
          <w:szCs w:val="16"/>
        </w:rPr>
        <w:tab/>
        <w:t>Kienle G S, Kiene H. Influence of Viscum album L (European Mistletoe) Extracts on Quality of Life in Cancer Patients: A Systematic Review of Controlled Clinical Studies[J]. Integrative Cancer Therapies, 2010,9(2):142-157.</w:t>
      </w:r>
    </w:p>
    <w:p w14:paraId="665E43F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[165]</w:t>
      </w:r>
      <w:r w:rsidRPr="00825FF1">
        <w:rPr>
          <w:rFonts w:ascii="Times New Roman" w:hAnsi="Times New Roman" w:cs="Times New Roman"/>
          <w:sz w:val="15"/>
          <w:szCs w:val="16"/>
        </w:rPr>
        <w:tab/>
        <w:t>Chicoisneau M, Paesmans M, Ameye L, et al. Initiation of a new anti-cancer medical treatment in ICU: a retrospective study[J]. Acta Clinica Belgica: International Journal of Clinical and Laboratory Medicine, 2022,77(2):337-345.</w:t>
      </w:r>
    </w:p>
    <w:p w14:paraId="4961EC6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[166]</w:t>
      </w:r>
      <w:r w:rsidRPr="00825FF1">
        <w:rPr>
          <w:rFonts w:ascii="Times New Roman" w:hAnsi="Times New Roman" w:cs="Times New Roman"/>
          <w:sz w:val="15"/>
          <w:szCs w:val="16"/>
        </w:rPr>
        <w:tab/>
        <w:t>Kaplow R. Innovations in antineoplastic therapy[J]. Nursing Clinics of North America, 2005,40(1):77-94.</w:t>
      </w:r>
    </w:p>
    <w:p w14:paraId="4CB7734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[167]</w:t>
      </w:r>
      <w:r w:rsidRPr="00825FF1">
        <w:rPr>
          <w:rFonts w:ascii="Times New Roman" w:hAnsi="Times New Roman" w:cs="Times New Roman"/>
          <w:sz w:val="15"/>
          <w:szCs w:val="16"/>
        </w:rPr>
        <w:tab/>
        <w:t>Kiss I, Kuhn M, Hrusak K, et al. Insomnia in patients treated with checkpoint inhibitors for cancer: A meta-analysis[J]. Frontiers in Oncology, 2022,12.</w:t>
      </w:r>
    </w:p>
    <w:p w14:paraId="34CD48C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[168]</w:t>
      </w:r>
      <w:r w:rsidRPr="00825FF1">
        <w:rPr>
          <w:rFonts w:ascii="Times New Roman" w:hAnsi="Times New Roman" w:cs="Times New Roman"/>
          <w:sz w:val="15"/>
          <w:szCs w:val="16"/>
        </w:rPr>
        <w:tab/>
        <w:t>Savard J, Morin C M. Insomnia in the context of cancer: A review of a neglected problem[J]. JOURNAL OF CLINICAL ONCOLOGY, 2001,19(3):895-908.</w:t>
      </w:r>
    </w:p>
    <w:p w14:paraId="426E9F3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lastRenderedPageBreak/>
        <w:t>[169]</w:t>
      </w:r>
      <w:r w:rsidRPr="00825FF1">
        <w:rPr>
          <w:rFonts w:ascii="Times New Roman" w:hAnsi="Times New Roman" w:cs="Times New Roman"/>
          <w:sz w:val="15"/>
          <w:szCs w:val="16"/>
        </w:rPr>
        <w:tab/>
        <w:t>Kut V, Boasberg P, Sagar S, et al. Integrative tumor board: Advanced breast cancer[J]. Integrative Cancer Therapies, 2003,1(2):179-214.</w:t>
      </w:r>
    </w:p>
    <w:p w14:paraId="28DDCF8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[170]</w:t>
      </w:r>
      <w:r w:rsidRPr="00825FF1">
        <w:rPr>
          <w:rFonts w:ascii="Times New Roman" w:hAnsi="Times New Roman" w:cs="Times New Roman"/>
          <w:sz w:val="15"/>
          <w:szCs w:val="16"/>
        </w:rPr>
        <w:tab/>
        <w:t>Makinson A, Pujol J L, Le Moing V, et al. Interactions between cytotoxic chemotherapy and antiretroviral treatment in human immunodeficiency virus-infected patients with lung cancer[J]. Journal of Thoracic Oncology, 2010,5(4):562-571.</w:t>
      </w:r>
    </w:p>
    <w:p w14:paraId="6070294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[171]</w:t>
      </w:r>
      <w:r w:rsidRPr="00825FF1">
        <w:rPr>
          <w:rFonts w:ascii="Times New Roman" w:hAnsi="Times New Roman" w:cs="Times New Roman"/>
          <w:sz w:val="15"/>
          <w:szCs w:val="16"/>
        </w:rPr>
        <w:tab/>
        <w:t>Woll P J, Pettengell R. Interferons in oncology[J]. British Journal of Clinical Practice, 1997,51(2):111-115.</w:t>
      </w:r>
    </w:p>
    <w:p w14:paraId="49EBF5C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[172]</w:t>
      </w:r>
      <w:r w:rsidRPr="00825FF1">
        <w:rPr>
          <w:rFonts w:ascii="Times New Roman" w:hAnsi="Times New Roman" w:cs="Times New Roman"/>
          <w:sz w:val="15"/>
          <w:szCs w:val="16"/>
        </w:rPr>
        <w:tab/>
        <w:t>Gabay M P, Thakkar J P, Stachnik J M, et al. Intra-CSF administration of chemotherapy medications[J]. Cancer Chemotherapy and Pharmacology, 2012,70(1):1-15.</w:t>
      </w:r>
    </w:p>
    <w:p w14:paraId="7C400E6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[173]</w:t>
      </w:r>
      <w:r w:rsidRPr="00825FF1">
        <w:rPr>
          <w:rFonts w:ascii="Times New Roman" w:hAnsi="Times New Roman" w:cs="Times New Roman"/>
          <w:sz w:val="15"/>
          <w:szCs w:val="16"/>
        </w:rPr>
        <w:tab/>
        <w:t>Graziani G, Tentori L, Navarra P. Ipilimumab: A novel immunostimulatory monoclonal antibody for the treatment of cancer[J]. Pharmacological Research, 2012,65(1):9-22.</w:t>
      </w:r>
    </w:p>
    <w:p w14:paraId="407694F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[174]</w:t>
      </w:r>
      <w:r w:rsidRPr="00825FF1">
        <w:rPr>
          <w:rFonts w:ascii="Times New Roman" w:hAnsi="Times New Roman" w:cs="Times New Roman"/>
          <w:sz w:val="15"/>
          <w:szCs w:val="16"/>
        </w:rPr>
        <w:tab/>
        <w:t>Harris B, Sanchez-Reilly S, Lee S, et al. Is it really worth undergoing treatment? Exploring quality of life variables among older adults with lung cancer[J]. Journal of Pain and Symptom Management, 2015,49(2):430.</w:t>
      </w:r>
    </w:p>
    <w:p w14:paraId="203C822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[175]</w:t>
      </w:r>
      <w:r w:rsidRPr="00825FF1">
        <w:rPr>
          <w:rFonts w:ascii="Times New Roman" w:hAnsi="Times New Roman" w:cs="Times New Roman"/>
          <w:sz w:val="15"/>
          <w:szCs w:val="16"/>
        </w:rPr>
        <w:tab/>
        <w:t>Fishbain D A, Cole B, Cutler R B, et al. Is pain fatiguing? A structured evidence-based review[J]. PAIN MEDICINE, 2003,4(1):51-62.</w:t>
      </w:r>
    </w:p>
    <w:p w14:paraId="4C599FC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[176]</w:t>
      </w:r>
      <w:r w:rsidRPr="00825FF1">
        <w:rPr>
          <w:rFonts w:ascii="Times New Roman" w:hAnsi="Times New Roman" w:cs="Times New Roman"/>
          <w:sz w:val="15"/>
          <w:szCs w:val="16"/>
        </w:rPr>
        <w:tab/>
        <w:t>Carpinelli P, Moll J. Is there a future for Aurora kinase inhibitors for anticancer therapy?[J]. Current Opinion in Drug Discovery and Development, 2009,12(4):533-542.</w:t>
      </w:r>
    </w:p>
    <w:p w14:paraId="25547DE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[177]</w:t>
      </w:r>
      <w:r w:rsidRPr="00825FF1">
        <w:rPr>
          <w:rFonts w:ascii="Times New Roman" w:hAnsi="Times New Roman" w:cs="Times New Roman"/>
          <w:sz w:val="15"/>
          <w:szCs w:val="16"/>
        </w:rPr>
        <w:tab/>
        <w:t>Schwartz R A, Micali G, Nasca M R, et al. Kaposi sarcoma: A continuing conundrum[J]. Journal of the American Academy of Dermatology, 2008,59(2):179-206.</w:t>
      </w:r>
    </w:p>
    <w:p w14:paraId="356FA9A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[178]</w:t>
      </w:r>
      <w:r w:rsidRPr="00825FF1">
        <w:rPr>
          <w:rFonts w:ascii="Times New Roman" w:hAnsi="Times New Roman" w:cs="Times New Roman"/>
          <w:sz w:val="15"/>
          <w:szCs w:val="16"/>
        </w:rPr>
        <w:tab/>
        <w:t>Bredlau A L, Thakur R, Korones D N, et al. Ketamine for Pain in Adults and Children with Cancer: A Systematic Review and Synthesis of the Literature[J]. Pain Medicine (United States), 2013,14(10):1505-1517.</w:t>
      </w:r>
    </w:p>
    <w:p w14:paraId="17CBC96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[179]</w:t>
      </w:r>
      <w:r w:rsidRPr="00825FF1">
        <w:rPr>
          <w:rFonts w:ascii="Times New Roman" w:hAnsi="Times New Roman" w:cs="Times New Roman"/>
          <w:sz w:val="15"/>
          <w:szCs w:val="16"/>
        </w:rPr>
        <w:tab/>
        <w:t>He D, Han K, Gao X, et al. Laquinimod for multiple sclerosis[J]. Cochrane Database of Systematic Reviews, 2013,2013(8).</w:t>
      </w:r>
    </w:p>
    <w:p w14:paraId="7FFB340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[180]</w:t>
      </w:r>
      <w:r w:rsidRPr="00825FF1">
        <w:rPr>
          <w:rFonts w:ascii="Times New Roman" w:hAnsi="Times New Roman" w:cs="Times New Roman"/>
          <w:sz w:val="15"/>
          <w:szCs w:val="16"/>
        </w:rPr>
        <w:tab/>
        <w:t>Galustian C, Dalgleish A. Lenalidomide: A novel anticancer drug with multiple modalities[J]. Expert Opinion on Pharmacotherapy, 2009,10(1):125-133.</w:t>
      </w:r>
    </w:p>
    <w:p w14:paraId="63091F0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[181]</w:t>
      </w:r>
      <w:r w:rsidRPr="00825FF1">
        <w:rPr>
          <w:rFonts w:ascii="Times New Roman" w:hAnsi="Times New Roman" w:cs="Times New Roman"/>
          <w:sz w:val="15"/>
          <w:szCs w:val="16"/>
        </w:rPr>
        <w:tab/>
        <w:t>Daffonchio L, Clavenna G, Fedele G, et al. Levodropropizine[J]. Drugs of Today, 1995,31(5):299-305.</w:t>
      </w:r>
    </w:p>
    <w:p w14:paraId="6FF7576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[182]</w:t>
      </w:r>
      <w:r w:rsidRPr="00825FF1">
        <w:rPr>
          <w:rFonts w:ascii="Times New Roman" w:hAnsi="Times New Roman" w:cs="Times New Roman"/>
          <w:sz w:val="15"/>
          <w:szCs w:val="16"/>
        </w:rPr>
        <w:tab/>
        <w:t>Anderson N E, Barber P A. Limbic encephalitis - a review[J]. JOURNAL OF CLINICAL NEUROSCIENCE, 2008,15(9):961-971.</w:t>
      </w:r>
    </w:p>
    <w:p w14:paraId="7EE210A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[183]</w:t>
      </w:r>
      <w:r w:rsidRPr="00825FF1">
        <w:rPr>
          <w:rFonts w:ascii="Times New Roman" w:hAnsi="Times New Roman" w:cs="Times New Roman"/>
          <w:sz w:val="15"/>
          <w:szCs w:val="16"/>
        </w:rPr>
        <w:tab/>
        <w:t>Morita A, Kamei S. Limbic encephalitis with antibodies against intracellular antigens[J]. Brain and Nerve, 2010,62(4):347-355.</w:t>
      </w:r>
    </w:p>
    <w:p w14:paraId="41A5632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[184]</w:t>
      </w:r>
      <w:r w:rsidRPr="00825FF1">
        <w:rPr>
          <w:rFonts w:ascii="Times New Roman" w:hAnsi="Times New Roman" w:cs="Times New Roman"/>
          <w:sz w:val="15"/>
          <w:szCs w:val="16"/>
        </w:rPr>
        <w:tab/>
        <w:t>Nicolson G L. Lipid replacement therapy: A nutraceutical approach for reducing cancer-associated fatigue and the adverse effects of cancer therapy while restoring mitochondrial function[J]. Cancer and Metastasis Reviews, 2010,29(3):543-552.</w:t>
      </w:r>
    </w:p>
    <w:p w14:paraId="00DAC27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[185]</w:t>
      </w:r>
      <w:r w:rsidRPr="00825FF1">
        <w:rPr>
          <w:rFonts w:ascii="Times New Roman" w:hAnsi="Times New Roman" w:cs="Times New Roman"/>
          <w:sz w:val="15"/>
          <w:szCs w:val="16"/>
        </w:rPr>
        <w:tab/>
        <w:t>Milano G, Innocenti F, Minami H. Liposomal irinotecan (Onivyde): Exemplifying the benefits of nanotherapeutic drugs[J]. Cancer Science, 2022,113(7):2224-2231.</w:t>
      </w:r>
    </w:p>
    <w:p w14:paraId="63621DA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[186]</w:t>
      </w:r>
      <w:r w:rsidRPr="00825FF1">
        <w:rPr>
          <w:rFonts w:ascii="Times New Roman" w:hAnsi="Times New Roman" w:cs="Times New Roman"/>
          <w:sz w:val="15"/>
          <w:szCs w:val="16"/>
        </w:rPr>
        <w:tab/>
        <w:t>Davis M P, Goforth H W. Long-term and Short-term Effects of Insomnia in Cancer and Effective Interventions[J]. CANCER JOURNAL, 2014,20(5):330-344.</w:t>
      </w:r>
    </w:p>
    <w:p w14:paraId="461856C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[187]</w:t>
      </w:r>
      <w:r w:rsidRPr="00825FF1">
        <w:rPr>
          <w:rFonts w:ascii="Times New Roman" w:hAnsi="Times New Roman" w:cs="Times New Roman"/>
          <w:sz w:val="15"/>
          <w:szCs w:val="16"/>
        </w:rPr>
        <w:tab/>
        <w:t>Zhong Y J, Zhang Q H, Deng W J, et al. Long-term survival for 93 months of limited-stage small cell lung cancer: A case report and literature review[J]. THORACIC CANCER, 2014,5(4):349-353.</w:t>
      </w:r>
    </w:p>
    <w:p w14:paraId="2EC5DDB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[188]</w:t>
      </w:r>
      <w:r w:rsidRPr="00825FF1">
        <w:rPr>
          <w:rFonts w:ascii="Times New Roman" w:hAnsi="Times New Roman" w:cs="Times New Roman"/>
          <w:sz w:val="15"/>
          <w:szCs w:val="16"/>
        </w:rPr>
        <w:tab/>
        <w:t>Caviglia R, Boškoski I, Cicala M. Long-term treatment with infliximab in inflammatory bowel disease: Safety and tolerability issues[J]. Expert Opinion on Drug Safety, 2008,7(5):617-632.</w:t>
      </w:r>
    </w:p>
    <w:p w14:paraId="77D6C17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[189]</w:t>
      </w:r>
      <w:r w:rsidRPr="00825FF1">
        <w:rPr>
          <w:rFonts w:ascii="Times New Roman" w:hAnsi="Times New Roman" w:cs="Times New Roman"/>
          <w:sz w:val="15"/>
          <w:szCs w:val="16"/>
        </w:rPr>
        <w:tab/>
        <w:t>Rowntree R A, Hosseinzadeh H. Lung Cancer and Self-Management Interventions: A Systematic Review of Randomised  Controlled Trials[J]. Int J Environ Res Public Health, 2022,19(1).</w:t>
      </w:r>
    </w:p>
    <w:p w14:paraId="04C9D1B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[190]</w:t>
      </w:r>
      <w:r w:rsidRPr="00825FF1">
        <w:rPr>
          <w:rFonts w:ascii="Times New Roman" w:hAnsi="Times New Roman" w:cs="Times New Roman"/>
          <w:sz w:val="15"/>
          <w:szCs w:val="16"/>
        </w:rPr>
        <w:tab/>
        <w:t>Rowntree R A, Hosseinzadeh H. Lung Cancer and Self-Management Interventions: A Systematic Review of Randomised Controlled Trials[J]. International Journal of Environmental Research and Public Health, 2022,19(1).</w:t>
      </w:r>
    </w:p>
    <w:p w14:paraId="4D7F5CA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[191]</w:t>
      </w:r>
      <w:r w:rsidRPr="00825FF1">
        <w:rPr>
          <w:rFonts w:ascii="Times New Roman" w:hAnsi="Times New Roman" w:cs="Times New Roman"/>
          <w:sz w:val="15"/>
          <w:szCs w:val="16"/>
        </w:rPr>
        <w:tab/>
        <w:t>Lang S M, Täuscher D, Schiffl H. Lung cancer in elderly patients[J]. Atemwegs- und Lungenkrankheiten, 2016,42(5):264-272.</w:t>
      </w:r>
    </w:p>
    <w:p w14:paraId="2A135B1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[192]</w:t>
      </w:r>
      <w:r w:rsidRPr="00825FF1">
        <w:rPr>
          <w:rFonts w:ascii="Times New Roman" w:hAnsi="Times New Roman" w:cs="Times New Roman"/>
          <w:sz w:val="15"/>
          <w:szCs w:val="16"/>
        </w:rPr>
        <w:tab/>
        <w:t>Ahuja R, Weibel S B, Leone F T. Lung cancer: The oncologist's role in smoking cessation[J]. Seminars in Oncology, 2003,30(1):94-103.</w:t>
      </w:r>
    </w:p>
    <w:p w14:paraId="4399B5E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[193]</w:t>
      </w:r>
      <w:r w:rsidRPr="00825FF1">
        <w:rPr>
          <w:rFonts w:ascii="Times New Roman" w:hAnsi="Times New Roman" w:cs="Times New Roman"/>
          <w:sz w:val="15"/>
          <w:szCs w:val="16"/>
        </w:rPr>
        <w:tab/>
        <w:t>White J, Kearins O, Dodwell D, et al. Male breast carcinoma: Increased awareness needed[J]. Breast Cancer Research, 2011,13(5).</w:t>
      </w:r>
    </w:p>
    <w:p w14:paraId="7AE43C2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[194]</w:t>
      </w:r>
      <w:r w:rsidRPr="00825FF1">
        <w:rPr>
          <w:rFonts w:ascii="Times New Roman" w:hAnsi="Times New Roman" w:cs="Times New Roman"/>
          <w:sz w:val="15"/>
          <w:szCs w:val="16"/>
        </w:rPr>
        <w:tab/>
        <w:t xml:space="preserve">Donthireddy K R, Ailawadhi S, Nasser E, et al. Malignant gastroparesis: Pathogenesis and management of an underrecognized </w:t>
      </w:r>
      <w:r w:rsidRPr="00825FF1">
        <w:rPr>
          <w:rFonts w:ascii="Times New Roman" w:hAnsi="Times New Roman" w:cs="Times New Roman"/>
          <w:sz w:val="15"/>
          <w:szCs w:val="16"/>
        </w:rPr>
        <w:lastRenderedPageBreak/>
        <w:t>disorder[J]. Journal of Supportive Oncology, 2007,5(8):355-363.</w:t>
      </w:r>
    </w:p>
    <w:p w14:paraId="20E3965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[195]</w:t>
      </w:r>
      <w:r w:rsidRPr="00825FF1">
        <w:rPr>
          <w:rFonts w:ascii="Times New Roman" w:hAnsi="Times New Roman" w:cs="Times New Roman"/>
          <w:sz w:val="15"/>
          <w:szCs w:val="16"/>
        </w:rPr>
        <w:tab/>
        <w:t>Bedor M, Alexander C, Edelman M J. Management of common symptoms of advanced lung cancer[J]. Current Treatment Options in Oncology, 2005,6(1):61-68.</w:t>
      </w:r>
    </w:p>
    <w:p w14:paraId="560AF45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[196]</w:t>
      </w:r>
      <w:r w:rsidRPr="00825FF1">
        <w:rPr>
          <w:rFonts w:ascii="Times New Roman" w:hAnsi="Times New Roman" w:cs="Times New Roman"/>
          <w:sz w:val="15"/>
          <w:szCs w:val="16"/>
        </w:rPr>
        <w:tab/>
        <w:t>Warr D. Management of highly emetogenic chemotherapy[J]. Current Opinion in Oncology, 2012,24(4):371-375.</w:t>
      </w:r>
    </w:p>
    <w:p w14:paraId="7D4CE06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[197]</w:t>
      </w:r>
      <w:r w:rsidRPr="00825FF1">
        <w:rPr>
          <w:rFonts w:ascii="Times New Roman" w:hAnsi="Times New Roman" w:cs="Times New Roman"/>
          <w:sz w:val="15"/>
          <w:szCs w:val="16"/>
        </w:rPr>
        <w:tab/>
        <w:t>Hallak B, Bouayed S, Ghika J A, et al. Management Strategy of Intracranial Complications of Sinusitis: Our Experience and Review of the Literature[J]. Allergy and Rhinology, 2022,13.</w:t>
      </w:r>
    </w:p>
    <w:p w14:paraId="0948F89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[198]</w:t>
      </w:r>
      <w:r w:rsidRPr="00825FF1">
        <w:rPr>
          <w:rFonts w:ascii="Times New Roman" w:hAnsi="Times New Roman" w:cs="Times New Roman"/>
          <w:sz w:val="15"/>
          <w:szCs w:val="16"/>
        </w:rPr>
        <w:tab/>
        <w:t>Marino J L, McNamara H C, Hickey M. Managing menopausal symptoms after cancer: An evidence-based approach for primary care[J]. Medical Journal of Australia, 2018,208(3):127-132.</w:t>
      </w:r>
    </w:p>
    <w:p w14:paraId="4F750BA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[199]</w:t>
      </w:r>
      <w:r w:rsidRPr="00825FF1">
        <w:rPr>
          <w:rFonts w:ascii="Times New Roman" w:hAnsi="Times New Roman" w:cs="Times New Roman"/>
          <w:sz w:val="15"/>
          <w:szCs w:val="16"/>
        </w:rPr>
        <w:tab/>
        <w:t>Haque N, Parveen S, Tang T, et al. Marine Natural Products in Clinical Use[J]. Marine Drugs, 2022,20(8).</w:t>
      </w:r>
    </w:p>
    <w:p w14:paraId="584DB16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[200]</w:t>
      </w:r>
      <w:r w:rsidRPr="00825FF1">
        <w:rPr>
          <w:rFonts w:ascii="Times New Roman" w:hAnsi="Times New Roman" w:cs="Times New Roman"/>
          <w:sz w:val="15"/>
          <w:szCs w:val="16"/>
        </w:rPr>
        <w:tab/>
        <w:t>Chen D, Yin Z, Fang B. Measurements and status of sleep quality in patients with cancers[J]. Supportive Care in Cancer, 2018,26(2):405-414.</w:t>
      </w:r>
    </w:p>
    <w:p w14:paraId="379AC5A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[201]</w:t>
      </w:r>
      <w:r w:rsidRPr="00825FF1">
        <w:rPr>
          <w:rFonts w:ascii="Times New Roman" w:hAnsi="Times New Roman" w:cs="Times New Roman"/>
          <w:sz w:val="15"/>
          <w:szCs w:val="16"/>
        </w:rPr>
        <w:tab/>
        <w:t>Nguyen T D, Bordeau B M, Balthasar J P. Mechanisms of ADC Toxicity and Strategies to Increase ADC Tolerability[J]. Cancers, 2023,15(3).</w:t>
      </w:r>
    </w:p>
    <w:p w14:paraId="479D9BB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[202]</w:t>
      </w:r>
      <w:r w:rsidRPr="00825FF1">
        <w:rPr>
          <w:rFonts w:ascii="Times New Roman" w:hAnsi="Times New Roman" w:cs="Times New Roman"/>
          <w:sz w:val="15"/>
          <w:szCs w:val="16"/>
        </w:rPr>
        <w:tab/>
        <w:t>Tritos N A, Biller B M K. Medical Management of Cushing Disease[J]. Neurosurgery Clinics of North America, 2019,30(4):499-508.</w:t>
      </w:r>
    </w:p>
    <w:p w14:paraId="046AB11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[203]</w:t>
      </w:r>
      <w:r w:rsidRPr="00825FF1">
        <w:rPr>
          <w:rFonts w:ascii="Times New Roman" w:hAnsi="Times New Roman" w:cs="Times New Roman"/>
          <w:sz w:val="15"/>
          <w:szCs w:val="16"/>
        </w:rPr>
        <w:tab/>
        <w:t>Kramer J L. Medical marijuana for cancer[J]. CA Cancer Journal for Clinicians, 2015,65(2):110-122.</w:t>
      </w:r>
    </w:p>
    <w:p w14:paraId="0C18866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[204]</w:t>
      </w:r>
      <w:r w:rsidRPr="00825FF1">
        <w:rPr>
          <w:rFonts w:ascii="Times New Roman" w:hAnsi="Times New Roman" w:cs="Times New Roman"/>
          <w:sz w:val="15"/>
          <w:szCs w:val="16"/>
        </w:rPr>
        <w:tab/>
        <w:t>De Sousa Monteiro L, Bastos K X, Barbosa-Filho J M, et al. Medicinal plants and other living organisms with antitumor potential against lung cancer[J]. Evidence-based Complementary and Alternative Medicine, 2014,2014.</w:t>
      </w:r>
    </w:p>
    <w:p w14:paraId="23E8654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[205]</w:t>
      </w:r>
      <w:r w:rsidRPr="00825FF1">
        <w:rPr>
          <w:rFonts w:ascii="Times New Roman" w:hAnsi="Times New Roman" w:cs="Times New Roman"/>
          <w:sz w:val="15"/>
          <w:szCs w:val="16"/>
        </w:rPr>
        <w:tab/>
        <w:t>Vijaya Bhargava K. Medicinal uses and pharmacological properties of Crocus sativus linn (saffron)[J]. International Journal of Pharmacy and Pharmaceutical Sciences, 2011,3(SUPPL. 3):22-26.</w:t>
      </w:r>
    </w:p>
    <w:p w14:paraId="2582EC9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[206]</w:t>
      </w:r>
      <w:r w:rsidRPr="00825FF1">
        <w:rPr>
          <w:rFonts w:ascii="Times New Roman" w:hAnsi="Times New Roman" w:cs="Times New Roman"/>
          <w:sz w:val="15"/>
          <w:szCs w:val="16"/>
        </w:rPr>
        <w:tab/>
        <w:t>Jarius S, Wildemann B. 'Medusa head ataxia': The expanding spectrum of Purkinje cell antibodies in autoimmune cerebellar ataxia. Part 2: Anti-PKC-gamma, anti-GluR-delta2, anti-Ca/ARHGAP26 and anti-VGCC[J]. Journal of Neuroinflammation, 2015,12(1).</w:t>
      </w:r>
    </w:p>
    <w:p w14:paraId="2ABAA6A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[207]</w:t>
      </w:r>
      <w:r w:rsidRPr="00825FF1">
        <w:rPr>
          <w:rFonts w:ascii="Times New Roman" w:hAnsi="Times New Roman" w:cs="Times New Roman"/>
          <w:sz w:val="15"/>
          <w:szCs w:val="16"/>
        </w:rPr>
        <w:tab/>
        <w:t>Abraham R, Basser R L. Megakaryocyte growth and development factor: A review of early clinical studies[J]. Oncologist, 1997,2(5):311-318.</w:t>
      </w:r>
    </w:p>
    <w:p w14:paraId="559954E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[208]</w:t>
      </w:r>
      <w:r w:rsidRPr="00825FF1">
        <w:rPr>
          <w:rFonts w:ascii="Times New Roman" w:hAnsi="Times New Roman" w:cs="Times New Roman"/>
          <w:sz w:val="15"/>
          <w:szCs w:val="16"/>
        </w:rPr>
        <w:tab/>
        <w:t>Pandi-Perumal S R, Srinivasan V, Maestroni G J M, et al. Melatonin: Nature's most versatile biological signal?[J]. FEBS Journal, 2006,273(13):2813-2838.</w:t>
      </w:r>
    </w:p>
    <w:p w14:paraId="765AE6C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[209]</w:t>
      </w:r>
      <w:r w:rsidRPr="00825FF1">
        <w:rPr>
          <w:rFonts w:ascii="Times New Roman" w:hAnsi="Times New Roman" w:cs="Times New Roman"/>
          <w:sz w:val="15"/>
          <w:szCs w:val="16"/>
        </w:rPr>
        <w:tab/>
        <w:t>Leelaviwat N, Mekraksakit P, Cross K M, et al. Melatonin: Translation of Ongoing Studies Into Possible Therapeutic Applications Outside Sleep Disorders[J]. Clinical Therapeutics, 2022,44(5):783-812.</w:t>
      </w:r>
    </w:p>
    <w:p w14:paraId="1854375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[210]</w:t>
      </w:r>
      <w:r w:rsidRPr="00825FF1">
        <w:rPr>
          <w:rFonts w:ascii="Times New Roman" w:hAnsi="Times New Roman" w:cs="Times New Roman"/>
          <w:sz w:val="15"/>
          <w:szCs w:val="16"/>
        </w:rPr>
        <w:tab/>
        <w:t>Zhang G Q, Chen J L, Luo Y, et al. Menopausal hormone therapy and women's health: An umbrella review[J]. PLoS Medicine, 2021,18(8).</w:t>
      </w:r>
    </w:p>
    <w:p w14:paraId="71DCA0F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[211]</w:t>
      </w:r>
      <w:r w:rsidRPr="00825FF1">
        <w:rPr>
          <w:rFonts w:ascii="Times New Roman" w:hAnsi="Times New Roman" w:cs="Times New Roman"/>
          <w:sz w:val="15"/>
          <w:szCs w:val="16"/>
        </w:rPr>
        <w:tab/>
        <w:t>Archer D F, Sturdee D W, Baber R, et al. Menopausal hot flushes and night sweats: Where are we now?[J]. Climacteric, 2011,14(5):515-528.</w:t>
      </w:r>
    </w:p>
    <w:p w14:paraId="3817BD5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[212]</w:t>
      </w:r>
      <w:r w:rsidRPr="00825FF1">
        <w:rPr>
          <w:rFonts w:ascii="Times New Roman" w:hAnsi="Times New Roman" w:cs="Times New Roman"/>
          <w:sz w:val="15"/>
          <w:szCs w:val="16"/>
        </w:rPr>
        <w:tab/>
        <w:t>Chen D, Xie X, Gao Y. Meta-analysis of randomized clinical trials of thalidomide-chemotherapy combination regimen for non-small cell lung cancer patients in China[J]. Chinese Journal of Clinical Oncology, 2012,39(22):1818-1823.</w:t>
      </w:r>
    </w:p>
    <w:p w14:paraId="01C82AB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[213]</w:t>
      </w:r>
      <w:r w:rsidRPr="00825FF1">
        <w:rPr>
          <w:rFonts w:ascii="Times New Roman" w:hAnsi="Times New Roman" w:cs="Times New Roman"/>
          <w:sz w:val="15"/>
          <w:szCs w:val="16"/>
        </w:rPr>
        <w:tab/>
        <w:t>Varlotto J M, Bosetti C, Bronson D, et al. Meta-analysis of rates and causes of local recurrence in surgically-resected NSCLC and differences in recurrence and survival between Asian and non-Asian populations[J]. Journal of Clinical Oncology, 2022,40(16).</w:t>
      </w:r>
    </w:p>
    <w:p w14:paraId="771AB1F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[214]</w:t>
      </w:r>
      <w:r w:rsidRPr="00825FF1">
        <w:rPr>
          <w:rFonts w:ascii="Times New Roman" w:hAnsi="Times New Roman" w:cs="Times New Roman"/>
          <w:sz w:val="15"/>
          <w:szCs w:val="16"/>
        </w:rPr>
        <w:tab/>
        <w:t>Lim S J M, Iyer N G, Ooi L L, et al. Metastasectomy for metachronous pulmonary and hepatic metastases from nasopharyngeal carcinoma: Report of 6 cases and review of the literature[J]. Head and Neck, 2016,38(2):E37-E40.</w:t>
      </w:r>
    </w:p>
    <w:p w14:paraId="5629957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[215]</w:t>
      </w:r>
      <w:r w:rsidRPr="00825FF1">
        <w:rPr>
          <w:rFonts w:ascii="Times New Roman" w:hAnsi="Times New Roman" w:cs="Times New Roman"/>
          <w:sz w:val="15"/>
          <w:szCs w:val="16"/>
        </w:rPr>
        <w:tab/>
        <w:t>Serpico R, Brown J, Blank A, et al. Metastasis of Osteosarcoma to the Abdomen: A Report of Two Cases and a Review of the Literature[J]. Case Reports in Oncology, 2021,14(1):647-658.</w:t>
      </w:r>
    </w:p>
    <w:p w14:paraId="1457CD1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[216]</w:t>
      </w:r>
      <w:r w:rsidRPr="00825FF1">
        <w:rPr>
          <w:rFonts w:ascii="Times New Roman" w:hAnsi="Times New Roman" w:cs="Times New Roman"/>
          <w:sz w:val="15"/>
          <w:szCs w:val="16"/>
        </w:rPr>
        <w:tab/>
        <w:t>Sumida L C, Chen D, Kaneshiro J, et al. Metastatic papillary thyroid carcinoma diagnosed by pleural effusion cytology: A report of cases and literature review[J]. American Journal of Clinical Pathology, 2013,140:A7.</w:t>
      </w:r>
    </w:p>
    <w:p w14:paraId="0763196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[217]</w:t>
      </w:r>
      <w:r w:rsidRPr="00825FF1">
        <w:rPr>
          <w:rFonts w:ascii="Times New Roman" w:hAnsi="Times New Roman" w:cs="Times New Roman"/>
          <w:sz w:val="15"/>
          <w:szCs w:val="16"/>
        </w:rPr>
        <w:tab/>
        <w:t>Gholami S K, Santiago C, Bhojaraja V S, et al. MIND-BODY THERAPIES AND ITS EFFECT ON THE IMMUNE SYSTEM IN CHRONIC DISEASES: A LITERATURE REVIEW[J]. Journal of Health and Translational Medicine, 2022,25(1):97-107.</w:t>
      </w:r>
    </w:p>
    <w:p w14:paraId="7FD1A96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lastRenderedPageBreak/>
        <w:t>[218]</w:t>
      </w:r>
      <w:r w:rsidRPr="00825FF1">
        <w:rPr>
          <w:rFonts w:ascii="Times New Roman" w:hAnsi="Times New Roman" w:cs="Times New Roman"/>
          <w:sz w:val="15"/>
          <w:szCs w:val="16"/>
        </w:rPr>
        <w:tab/>
        <w:t>McDonnell K K, Owens O L, Umari F. Mindfulness-Based Interventions for Survivors of Lung Cancer and Their Partners: A Systematic Review[J]. International journal of behavioral medicine, 2022.</w:t>
      </w:r>
    </w:p>
    <w:p w14:paraId="295BD3D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[219]</w:t>
      </w:r>
      <w:r w:rsidRPr="00825FF1">
        <w:rPr>
          <w:rFonts w:ascii="Times New Roman" w:hAnsi="Times New Roman" w:cs="Times New Roman"/>
          <w:sz w:val="15"/>
          <w:szCs w:val="16"/>
        </w:rPr>
        <w:tab/>
        <w:t>Xie C Y, Dong B, Wang L H, et al. Mindfulness-based stress reduction can alleviate cancer- related fatigue: A meta-analysis[J]. JOURNAL OF PSYCHOSOMATIC RESEARCH, 2020,130.</w:t>
      </w:r>
    </w:p>
    <w:p w14:paraId="42DAC4A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[220]</w:t>
      </w:r>
      <w:r w:rsidRPr="00825FF1">
        <w:rPr>
          <w:rFonts w:ascii="Times New Roman" w:hAnsi="Times New Roman" w:cs="Times New Roman"/>
          <w:sz w:val="15"/>
          <w:szCs w:val="16"/>
        </w:rPr>
        <w:tab/>
        <w:t>Tashiro M, Fukuda H, Itoh M, et al. Molecular imaging at Tohoku University: From cancer to neuroreceptors[J]. Current Medical Imaging Reviews, 2008,4(1):8-13.</w:t>
      </w:r>
    </w:p>
    <w:p w14:paraId="5DB6596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[221]</w:t>
      </w:r>
      <w:r w:rsidRPr="00825FF1">
        <w:rPr>
          <w:rFonts w:ascii="Times New Roman" w:hAnsi="Times New Roman" w:cs="Times New Roman"/>
          <w:sz w:val="15"/>
          <w:szCs w:val="16"/>
        </w:rPr>
        <w:tab/>
        <w:t>Walker W H, Borniger J C. Molecular mechanisms of cancer-induced sleep disruption[J]. International Journal of Molecular Sciences, 2019,20(11).</w:t>
      </w:r>
    </w:p>
    <w:p w14:paraId="3790F3D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[222]</w:t>
      </w:r>
      <w:r w:rsidRPr="00825FF1">
        <w:rPr>
          <w:rFonts w:ascii="Times New Roman" w:hAnsi="Times New Roman" w:cs="Times New Roman"/>
          <w:sz w:val="15"/>
          <w:szCs w:val="16"/>
        </w:rPr>
        <w:tab/>
        <w:t>Dudek A Z, Pawlak W Z, Kirstein Pharm M N. Molecular targets in the inhibition of angiogenesis[J]. Expert Opinion on Therapeutic Targets, 2003,7(4):527-541.</w:t>
      </w:r>
    </w:p>
    <w:p w14:paraId="4EE6C7F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[223]</w:t>
      </w:r>
      <w:r w:rsidRPr="00825FF1">
        <w:rPr>
          <w:rFonts w:ascii="Times New Roman" w:hAnsi="Times New Roman" w:cs="Times New Roman"/>
          <w:sz w:val="15"/>
          <w:szCs w:val="16"/>
        </w:rPr>
        <w:tab/>
        <w:t>Wilhelm C, Neubauer A. Molecular tumour therapy. Antibodies and small molecules[J]. Internist, 2008,49(5):581-592.</w:t>
      </w:r>
    </w:p>
    <w:p w14:paraId="0691E7D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[224]</w:t>
      </w:r>
      <w:r w:rsidRPr="00825FF1">
        <w:rPr>
          <w:rFonts w:ascii="Times New Roman" w:hAnsi="Times New Roman" w:cs="Times New Roman"/>
          <w:sz w:val="15"/>
          <w:szCs w:val="16"/>
        </w:rPr>
        <w:tab/>
        <w:t>Siebert J C, Walker E B. Monitoring cytokine profiles during immunotherapy[J]. Immunotherapy, 2010,2(6):799-816.</w:t>
      </w:r>
    </w:p>
    <w:p w14:paraId="2677AA7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[225]</w:t>
      </w:r>
      <w:r w:rsidRPr="00825FF1">
        <w:rPr>
          <w:rFonts w:ascii="Times New Roman" w:hAnsi="Times New Roman" w:cs="Times New Roman"/>
          <w:sz w:val="15"/>
          <w:szCs w:val="16"/>
        </w:rPr>
        <w:tab/>
        <w:t>Baughman R P, Meyer K C, Nathanson I, et al. Monitoring of nonsteroidal immunosuppressive drugs in patients with lung disease and lung transplant recipients: American College of Chest Physicians evidence-based clinical practice guidelines[J]. Chest, 2012,142(5):e1S-e111S.</w:t>
      </w:r>
    </w:p>
    <w:p w14:paraId="57D2CFF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[226]</w:t>
      </w:r>
      <w:r w:rsidRPr="00825FF1">
        <w:rPr>
          <w:rFonts w:ascii="Times New Roman" w:hAnsi="Times New Roman" w:cs="Times New Roman"/>
          <w:sz w:val="15"/>
          <w:szCs w:val="16"/>
        </w:rPr>
        <w:tab/>
        <w:t>Schwenk E S, Gupta R K. Mortality associated with long-term opioid use after lung cancer surgery: An infographic[J]. Regional Anesthesia and Pain Medicine, 2022,47(11):684.</w:t>
      </w:r>
    </w:p>
    <w:p w14:paraId="4D81674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[227]</w:t>
      </w:r>
      <w:r w:rsidRPr="00825FF1">
        <w:rPr>
          <w:rFonts w:ascii="Times New Roman" w:hAnsi="Times New Roman" w:cs="Times New Roman"/>
          <w:sz w:val="15"/>
          <w:szCs w:val="16"/>
        </w:rPr>
        <w:tab/>
        <w:t>Takahashi H, Ikeda M, Kumada T, et al. Multicenter cooperative case survey of hepatitis B virus reactivation by chemotherapeutic agents[J]. Hepatology Research, 2015,45(12):1220-1227.</w:t>
      </w:r>
    </w:p>
    <w:p w14:paraId="78634D1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[228]</w:t>
      </w:r>
      <w:r w:rsidRPr="00825FF1">
        <w:rPr>
          <w:rFonts w:ascii="Times New Roman" w:hAnsi="Times New Roman" w:cs="Times New Roman"/>
          <w:sz w:val="15"/>
          <w:szCs w:val="16"/>
        </w:rPr>
        <w:tab/>
        <w:t>Basarkar V, Govardhane S, Shende P. Multifaceted Applications of Genetically Modified Micro-organisms: A Biotechno-logical Revolution[J]. Current Pharmaceutical Design, 2022,28(22):1822-1842.</w:t>
      </w:r>
    </w:p>
    <w:p w14:paraId="1490ED0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[229]</w:t>
      </w:r>
      <w:r w:rsidRPr="00825FF1">
        <w:rPr>
          <w:rFonts w:ascii="Times New Roman" w:hAnsi="Times New Roman" w:cs="Times New Roman"/>
          <w:sz w:val="15"/>
          <w:szCs w:val="16"/>
        </w:rPr>
        <w:tab/>
        <w:t>Sudeshna G, Parimal K. Multiple non-psychiatric effects of phenothiazines: A review[J]. European Journal of Pharmacology, 2010,648(1-3):6-14.</w:t>
      </w:r>
    </w:p>
    <w:p w14:paraId="16E1193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[230]</w:t>
      </w:r>
      <w:r w:rsidRPr="00825FF1">
        <w:rPr>
          <w:rFonts w:ascii="Times New Roman" w:hAnsi="Times New Roman" w:cs="Times New Roman"/>
          <w:sz w:val="15"/>
          <w:szCs w:val="16"/>
        </w:rPr>
        <w:tab/>
        <w:t>Crawford J, Armitage J, Balducci L, et al. Myeloid growth factors[J]. JNCCN Journal of the National Comprehensive Cancer Network, 2013,11(10):1266-1290.</w:t>
      </w:r>
    </w:p>
    <w:p w14:paraId="5490B19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[231]</w:t>
      </w:r>
      <w:r w:rsidRPr="00825FF1">
        <w:rPr>
          <w:rFonts w:ascii="Times New Roman" w:hAnsi="Times New Roman" w:cs="Times New Roman"/>
          <w:sz w:val="15"/>
          <w:szCs w:val="16"/>
        </w:rPr>
        <w:tab/>
        <w:t>Schwalfenberg G K. N-Acetylcysteine: A Review of Clinical Usefulness (an Old Drug with New Tricks)[J]. Journal of Nutrition and Metabolism, 2021,2021.</w:t>
      </w:r>
    </w:p>
    <w:p w14:paraId="4DF8BAB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[232]</w:t>
      </w:r>
      <w:r w:rsidRPr="00825FF1">
        <w:rPr>
          <w:rFonts w:ascii="Times New Roman" w:hAnsi="Times New Roman" w:cs="Times New Roman"/>
          <w:sz w:val="15"/>
          <w:szCs w:val="16"/>
        </w:rPr>
        <w:tab/>
        <w:t>Pramono A A, Rather G M, Herman H, et al. NAD-and NADPH-contributing enzymes as therapeutic targets in cancer: An overview[J]. Biomolecules, 2020,10(3).</w:t>
      </w:r>
    </w:p>
    <w:p w14:paraId="5A1F599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[233]</w:t>
      </w:r>
      <w:r w:rsidRPr="00825FF1">
        <w:rPr>
          <w:rFonts w:ascii="Times New Roman" w:hAnsi="Times New Roman" w:cs="Times New Roman"/>
          <w:sz w:val="15"/>
          <w:szCs w:val="16"/>
        </w:rPr>
        <w:tab/>
        <w:t>Kamal A, Bolla N R, Srikanth P S, et al. Naphthalimide derivatives with therapeutic characteristics: A patent review[J]. Expert Opinion on Therapeutic Patents, 2013,23(3):299-317.</w:t>
      </w:r>
    </w:p>
    <w:p w14:paraId="7FBDCE2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[234]</w:t>
      </w:r>
      <w:r w:rsidRPr="00825FF1">
        <w:rPr>
          <w:rFonts w:ascii="Times New Roman" w:hAnsi="Times New Roman" w:cs="Times New Roman"/>
          <w:sz w:val="15"/>
          <w:szCs w:val="16"/>
        </w:rPr>
        <w:tab/>
        <w:t>Ingrassia L, Lefranc F, Kiss R, et al. Naphthalimides and azonafides as promising anti-cancer agents[J]. Current Medicinal Chemistry, 2009,16(10):1192-1213.</w:t>
      </w:r>
    </w:p>
    <w:p w14:paraId="2F9A7A2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[235]</w:t>
      </w:r>
      <w:r w:rsidRPr="00825FF1">
        <w:rPr>
          <w:rFonts w:ascii="Times New Roman" w:hAnsi="Times New Roman" w:cs="Times New Roman"/>
          <w:sz w:val="15"/>
          <w:szCs w:val="16"/>
        </w:rPr>
        <w:tab/>
        <w:t>Ahmadi E S, Tajbakhsh A, Iranshahy M, et al. Naphthoquinone derivatives isolated from plants: Recent advances in biological activity[J]. Mini-Reviews in Medicinal Chemistry, 2020,20(19):2019-2035.</w:t>
      </w:r>
    </w:p>
    <w:p w14:paraId="544CBE7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[236]</w:t>
      </w:r>
      <w:r w:rsidRPr="00825FF1">
        <w:rPr>
          <w:rFonts w:ascii="Times New Roman" w:hAnsi="Times New Roman" w:cs="Times New Roman"/>
          <w:sz w:val="15"/>
          <w:szCs w:val="16"/>
        </w:rPr>
        <w:tab/>
        <w:t>Rahman M M, Islam M R, Akash S, et al. Naphthoquinones and derivatives as potential anticancer agents: An updated review[J]. Chemico-Biological Interactions, 2022,368.</w:t>
      </w:r>
    </w:p>
    <w:p w14:paraId="1F340A6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[237]</w:t>
      </w:r>
      <w:r w:rsidRPr="00825FF1">
        <w:rPr>
          <w:rFonts w:ascii="Times New Roman" w:hAnsi="Times New Roman" w:cs="Times New Roman"/>
          <w:sz w:val="15"/>
          <w:szCs w:val="16"/>
        </w:rPr>
        <w:tab/>
        <w:t>Ordóñez N G. Napsin A expression in lung and kidney neoplasia: A review and update[J]. Advances in Anatomic Pathology, 2012,19(1):66-73.</w:t>
      </w:r>
    </w:p>
    <w:p w14:paraId="2A8051E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[238]</w:t>
      </w:r>
      <w:r w:rsidRPr="00825FF1">
        <w:rPr>
          <w:rFonts w:ascii="Times New Roman" w:hAnsi="Times New Roman" w:cs="Times New Roman"/>
          <w:sz w:val="15"/>
          <w:szCs w:val="16"/>
        </w:rPr>
        <w:tab/>
        <w:t>HooKim K, Kavuri S, Lauer S R, et al. Napsin A expression in small cell carcinoma of the lung: A cytologic study with review of differentials[J]. Journal of the American Society of Cytopathology, 2014,3(2):90-95.</w:t>
      </w:r>
    </w:p>
    <w:p w14:paraId="17D3237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[239]</w:t>
      </w:r>
      <w:r w:rsidRPr="00825FF1">
        <w:rPr>
          <w:rFonts w:ascii="Times New Roman" w:hAnsi="Times New Roman" w:cs="Times New Roman"/>
          <w:sz w:val="15"/>
          <w:szCs w:val="16"/>
        </w:rPr>
        <w:tab/>
        <w:t>Robinson M K, Alpaugh R K, Borghaei H. Naptumomab estafenatox: A new immunoconjugate[J]. Expert Opinion on Biological Therapy, 2010,10(2):273-279.</w:t>
      </w:r>
    </w:p>
    <w:p w14:paraId="1A04ABE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[240]</w:t>
      </w:r>
      <w:r w:rsidRPr="00825FF1">
        <w:rPr>
          <w:rFonts w:ascii="Times New Roman" w:hAnsi="Times New Roman" w:cs="Times New Roman"/>
          <w:sz w:val="15"/>
          <w:szCs w:val="16"/>
        </w:rPr>
        <w:tab/>
        <w:t xml:space="preserve">Dennis T, Fanous M, Mousa S. Natural products for chemopreventive and adjunctive therapy in oncologic disease[J]. Nutrition and </w:t>
      </w:r>
      <w:r w:rsidRPr="00825FF1">
        <w:rPr>
          <w:rFonts w:ascii="Times New Roman" w:hAnsi="Times New Roman" w:cs="Times New Roman"/>
          <w:sz w:val="15"/>
          <w:szCs w:val="16"/>
        </w:rPr>
        <w:lastRenderedPageBreak/>
        <w:t>Cancer, 2009,61(5):587-597.</w:t>
      </w:r>
    </w:p>
    <w:p w14:paraId="404399A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[241]</w:t>
      </w:r>
      <w:r w:rsidRPr="00825FF1">
        <w:rPr>
          <w:rFonts w:ascii="Times New Roman" w:hAnsi="Times New Roman" w:cs="Times New Roman"/>
          <w:sz w:val="15"/>
          <w:szCs w:val="16"/>
        </w:rPr>
        <w:tab/>
        <w:t>Haughney A, Ferrell B R, Coyle N. Nausea &amp; vomiting in end-stage cancer[J]. American Journal of Nursing, 2004,104(11):40-49.</w:t>
      </w:r>
    </w:p>
    <w:p w14:paraId="7C6B7D1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[242]</w:t>
      </w:r>
      <w:r w:rsidRPr="00825FF1">
        <w:rPr>
          <w:rFonts w:ascii="Times New Roman" w:hAnsi="Times New Roman" w:cs="Times New Roman"/>
          <w:sz w:val="15"/>
          <w:szCs w:val="16"/>
        </w:rPr>
        <w:tab/>
        <w:t>Zell J A, Chang J C. Neoplastic fever: A neglected paraneoplastic syndrome[J]. Supportive Care in Cancer, 2005,13(11):870-877.</w:t>
      </w:r>
    </w:p>
    <w:p w14:paraId="42AB46E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[243]</w:t>
      </w:r>
      <w:r w:rsidRPr="00825FF1">
        <w:rPr>
          <w:rFonts w:ascii="Times New Roman" w:hAnsi="Times New Roman" w:cs="Times New Roman"/>
          <w:sz w:val="15"/>
          <w:szCs w:val="16"/>
        </w:rPr>
        <w:tab/>
        <w:t>Hardeland R. Neurobiology, pathophysiology, and treatment of melatonin deficiency and dysfunction[J]. The Scientific World Journal, 2012,2012.</w:t>
      </w:r>
    </w:p>
    <w:p w14:paraId="3FCCF54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[244]</w:t>
      </w:r>
      <w:r w:rsidRPr="00825FF1">
        <w:rPr>
          <w:rFonts w:ascii="Times New Roman" w:hAnsi="Times New Roman" w:cs="Times New Roman"/>
          <w:sz w:val="15"/>
          <w:szCs w:val="16"/>
        </w:rPr>
        <w:tab/>
        <w:t>Kuriakose S, Umadevi N, Mathew S, et al. Neuroendocrine carcinoma of the cervix presenting as intractable hyponatremic seizures due to paraneoplastic SIADH - A rare case report and brief review of the literature[J]. ecancermedicalscience, 2014,8(1).</w:t>
      </w:r>
    </w:p>
    <w:p w14:paraId="34EB407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[245]</w:t>
      </w:r>
      <w:r w:rsidRPr="00825FF1">
        <w:rPr>
          <w:rFonts w:ascii="Times New Roman" w:hAnsi="Times New Roman" w:cs="Times New Roman"/>
          <w:sz w:val="15"/>
          <w:szCs w:val="16"/>
        </w:rPr>
        <w:tab/>
        <w:t>Faraut B, Bayon V, Léger D. Neuroendocrine, immune and oxidative stress in shift workers[J]. Sleep Medicine Reviews, 2013,17(6):433-444.</w:t>
      </w:r>
    </w:p>
    <w:p w14:paraId="40152FF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[246]</w:t>
      </w:r>
      <w:r w:rsidRPr="00825FF1">
        <w:rPr>
          <w:rFonts w:ascii="Times New Roman" w:hAnsi="Times New Roman" w:cs="Times New Roman"/>
          <w:sz w:val="15"/>
          <w:szCs w:val="16"/>
        </w:rPr>
        <w:tab/>
        <w:t>Lee E Q, Arrillaga-Romany I C, Wen P Y. Neurologic complications of cancer drug therapies[J]. CONTINUUM Lifelong Learning in Neurology, 2012,18(2):355-365.</w:t>
      </w:r>
    </w:p>
    <w:p w14:paraId="07DDA73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[247]</w:t>
      </w:r>
      <w:r w:rsidRPr="00825FF1">
        <w:rPr>
          <w:rFonts w:ascii="Times New Roman" w:hAnsi="Times New Roman" w:cs="Times New Roman"/>
          <w:sz w:val="15"/>
          <w:szCs w:val="16"/>
        </w:rPr>
        <w:tab/>
        <w:t>Schiff D, Wen P Y, van den Bent M J. Neurological adverse effects caused by cytotoxic and targeted therapies[J]. Nature Reviews Clinical Oncology, 2009,6(10):596-603.</w:t>
      </w:r>
    </w:p>
    <w:p w14:paraId="5D64C15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[248]</w:t>
      </w:r>
      <w:r w:rsidRPr="00825FF1">
        <w:rPr>
          <w:rFonts w:ascii="Times New Roman" w:hAnsi="Times New Roman" w:cs="Times New Roman"/>
          <w:sz w:val="15"/>
          <w:szCs w:val="16"/>
        </w:rPr>
        <w:tab/>
        <w:t>Khasraw M, Posner J B. Neurological complications of systemic cancer[J]. The Lancet Neurology, 2010,9(12):1214-1227.</w:t>
      </w:r>
    </w:p>
    <w:p w14:paraId="7D59468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[249]</w:t>
      </w:r>
      <w:r w:rsidRPr="00825FF1">
        <w:rPr>
          <w:rFonts w:ascii="Times New Roman" w:hAnsi="Times New Roman" w:cs="Times New Roman"/>
          <w:sz w:val="15"/>
          <w:szCs w:val="16"/>
        </w:rPr>
        <w:tab/>
        <w:t>Rees J. Neurological oncology[J]. Medicine, 2008,36(11):609-615.</w:t>
      </w:r>
    </w:p>
    <w:p w14:paraId="64F447F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[250]</w:t>
      </w:r>
      <w:r w:rsidRPr="00825FF1">
        <w:rPr>
          <w:rFonts w:ascii="Times New Roman" w:hAnsi="Times New Roman" w:cs="Times New Roman"/>
          <w:sz w:val="15"/>
          <w:szCs w:val="16"/>
        </w:rPr>
        <w:tab/>
        <w:t>Gotti C, Clementi F. Neuronal nicotinic receptors: From structure to pathology[J]. Progress in Neurobiology, 2004,74(6):363-396.</w:t>
      </w:r>
    </w:p>
    <w:p w14:paraId="0A78D5B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[251]</w:t>
      </w:r>
      <w:r w:rsidRPr="00825FF1">
        <w:rPr>
          <w:rFonts w:ascii="Times New Roman" w:hAnsi="Times New Roman" w:cs="Times New Roman"/>
          <w:sz w:val="15"/>
          <w:szCs w:val="16"/>
        </w:rPr>
        <w:tab/>
        <w:t>Milch R A. Neuropathic pain: Implications for the surgeon[J]. Surgical Clinics of North America, 2005,85(2):225-236.</w:t>
      </w:r>
    </w:p>
    <w:p w14:paraId="58ABE6A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[252]</w:t>
      </w:r>
      <w:r w:rsidRPr="00825FF1">
        <w:rPr>
          <w:rFonts w:ascii="Times New Roman" w:hAnsi="Times New Roman" w:cs="Times New Roman"/>
          <w:sz w:val="15"/>
          <w:szCs w:val="16"/>
        </w:rPr>
        <w:tab/>
        <w:t>Timotheadou E. New agents targeting angiogenesis in glioblastoma[J]. Chemotherapy Research and Practice, 2011,2011.</w:t>
      </w:r>
    </w:p>
    <w:p w14:paraId="55BBB92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[253]</w:t>
      </w:r>
      <w:r w:rsidRPr="00825FF1">
        <w:rPr>
          <w:rFonts w:ascii="Times New Roman" w:hAnsi="Times New Roman" w:cs="Times New Roman"/>
          <w:sz w:val="15"/>
          <w:szCs w:val="16"/>
        </w:rPr>
        <w:tab/>
        <w:t>Cang S, Ma Y, Liu D. New clinical developments in histone deacetylase inhibitors for epigenetic therapy of cancer[J]. Journal of Hematology and Oncology, 2009,2.</w:t>
      </w:r>
    </w:p>
    <w:p w14:paraId="1DBBFBD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[254]</w:t>
      </w:r>
      <w:r w:rsidRPr="00825FF1">
        <w:rPr>
          <w:rFonts w:ascii="Times New Roman" w:hAnsi="Times New Roman" w:cs="Times New Roman"/>
          <w:sz w:val="15"/>
          <w:szCs w:val="16"/>
        </w:rPr>
        <w:tab/>
        <w:t>Baker D E. New drugs approved by the FDA - New dosage forms and indications. Agents pending FDA approval: Significant labeling changes related to safety[J]. Hospital Pharmacy, 2005,40(3):264-274.</w:t>
      </w:r>
    </w:p>
    <w:p w14:paraId="4FBA4B8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[255]</w:t>
      </w:r>
      <w:r w:rsidRPr="00825FF1">
        <w:rPr>
          <w:rFonts w:ascii="Times New Roman" w:hAnsi="Times New Roman" w:cs="Times New Roman"/>
          <w:sz w:val="15"/>
          <w:szCs w:val="16"/>
        </w:rPr>
        <w:tab/>
        <w:t>Parekh S, Weniger M A, Wiestner A. New molecular targets in mantle cell lymphoma[J]. Seminars in Cancer Biology, 2011,21(5):335-346.</w:t>
      </w:r>
    </w:p>
    <w:p w14:paraId="38F0C97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[256]</w:t>
      </w:r>
      <w:r w:rsidRPr="00825FF1">
        <w:rPr>
          <w:rFonts w:ascii="Times New Roman" w:hAnsi="Times New Roman" w:cs="Times New Roman"/>
          <w:sz w:val="15"/>
          <w:szCs w:val="16"/>
        </w:rPr>
        <w:tab/>
        <w:t>Hongthanakorn C, Lok A S F. New Pharmacologic Therapies in Chronic Hepatitis B[J]. Gastroenterology Clinics of North America, 2010,39(3):659-680.</w:t>
      </w:r>
    </w:p>
    <w:p w14:paraId="086CEBD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[257]</w:t>
      </w:r>
      <w:r w:rsidRPr="00825FF1">
        <w:rPr>
          <w:rFonts w:ascii="Times New Roman" w:hAnsi="Times New Roman" w:cs="Times New Roman"/>
          <w:sz w:val="15"/>
          <w:szCs w:val="16"/>
        </w:rPr>
        <w:tab/>
        <w:t>Hancox R J, Jones S, Baggott C, et al. New Zealand COPD Guidelines: Quick Reference Guide[J]. New Zealand Medical Journal, 2021,134(1530):76-110.</w:t>
      </w:r>
    </w:p>
    <w:p w14:paraId="55A141C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[258]</w:t>
      </w:r>
      <w:r w:rsidRPr="00825FF1">
        <w:rPr>
          <w:rFonts w:ascii="Times New Roman" w:hAnsi="Times New Roman" w:cs="Times New Roman"/>
          <w:sz w:val="15"/>
          <w:szCs w:val="16"/>
        </w:rPr>
        <w:tab/>
        <w:t>Oh T K, Kim H G, Song I A. New, long-term opioid use after lung cancer surgery is associated with reduced 2-year survival: a retrospective population-based cohort study in South Korea[J]. REGIONAL ANESTHESIA AND PAIN MEDICINE, 2022,47(11):678-683.</w:t>
      </w:r>
    </w:p>
    <w:p w14:paraId="2664FD2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[259]</w:t>
      </w:r>
      <w:r w:rsidRPr="00825FF1">
        <w:rPr>
          <w:rFonts w:ascii="Times New Roman" w:hAnsi="Times New Roman" w:cs="Times New Roman"/>
          <w:sz w:val="15"/>
          <w:szCs w:val="16"/>
        </w:rPr>
        <w:tab/>
        <w:t>Oh T K, Kim H G, Song I A. New, long-term opioid use after lung cancer surgery is associated with reduced 2-year survival: A retrospective population-based cohort study in South Korea[J]. Regional Anesthesia and Pain Medicine, 2022,47(11):678-683.</w:t>
      </w:r>
    </w:p>
    <w:p w14:paraId="0B50B22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[260]</w:t>
      </w:r>
      <w:r w:rsidRPr="00825FF1">
        <w:rPr>
          <w:rFonts w:ascii="Times New Roman" w:hAnsi="Times New Roman" w:cs="Times New Roman"/>
          <w:sz w:val="15"/>
          <w:szCs w:val="16"/>
        </w:rPr>
        <w:tab/>
        <w:t>Chan J K C. Newly available antibodies with practical applications in surgical pathology[J]. International Journal of Surgical Pathology, 2013,21(6):553-572.</w:t>
      </w:r>
    </w:p>
    <w:p w14:paraId="31CFA57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[261]</w:t>
      </w:r>
      <w:r w:rsidRPr="00825FF1">
        <w:rPr>
          <w:rFonts w:ascii="Times New Roman" w:hAnsi="Times New Roman" w:cs="Times New Roman"/>
          <w:sz w:val="15"/>
          <w:szCs w:val="16"/>
        </w:rPr>
        <w:tab/>
        <w:t>Cahill K, Stead L F, Lancaster T. Nicotine receptor partial agonists for smoking cessation[J]. Cochrane Database of Systematic Reviews, 2008(3).</w:t>
      </w:r>
    </w:p>
    <w:p w14:paraId="060A8BA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[262]</w:t>
      </w:r>
      <w:r w:rsidRPr="00825FF1">
        <w:rPr>
          <w:rFonts w:ascii="Times New Roman" w:hAnsi="Times New Roman" w:cs="Times New Roman"/>
          <w:sz w:val="15"/>
          <w:szCs w:val="16"/>
        </w:rPr>
        <w:tab/>
        <w:t>Gallagher R, Williscroft D. Nicotine withdrawal as an unusual cause of terminal delirium[J]. Canadian Family Physician, 2022,68(8):591-593.</w:t>
      </w:r>
    </w:p>
    <w:p w14:paraId="5D9CA14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[263]</w:t>
      </w:r>
      <w:r w:rsidRPr="00825FF1">
        <w:rPr>
          <w:rFonts w:ascii="Times New Roman" w:hAnsi="Times New Roman" w:cs="Times New Roman"/>
          <w:sz w:val="15"/>
          <w:szCs w:val="16"/>
        </w:rPr>
        <w:tab/>
        <w:t>Yuan X, Zhu C J, Wang M N, et al. Night Shift Work Increases the Risks of Multiple Primary Cancers in Women: A Systematic Review and Meta-analysis of 61 Articles[J]. CANCER EPIDEMIOLOGY BIOMARKERS &amp; PREVENTION, 2018,27(1):25-40.</w:t>
      </w:r>
    </w:p>
    <w:p w14:paraId="5CE49E5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[264]</w:t>
      </w:r>
      <w:r w:rsidRPr="00825FF1">
        <w:rPr>
          <w:rFonts w:ascii="Times New Roman" w:hAnsi="Times New Roman" w:cs="Times New Roman"/>
          <w:sz w:val="15"/>
          <w:szCs w:val="16"/>
        </w:rPr>
        <w:tab/>
        <w:t>Nicita-Mauro V, Maltese G, Nicita-Mauro C, et al. Non smoking for successful aging: Therapeutic perspectives[J]. Current Pharmaceutical Design, 2010,16(7):775-782.</w:t>
      </w:r>
    </w:p>
    <w:p w14:paraId="499BAFF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[265]</w:t>
      </w:r>
      <w:r w:rsidRPr="00825FF1">
        <w:rPr>
          <w:rFonts w:ascii="Times New Roman" w:hAnsi="Times New Roman" w:cs="Times New Roman"/>
          <w:sz w:val="15"/>
          <w:szCs w:val="16"/>
        </w:rPr>
        <w:tab/>
        <w:t>Papadopoulos D, Papadoudis A, Kiagia M, et al. Nonpharmacologic Interventions for Improving Sleep Disturbances in Patients With  Lung Cancer: A Systematic Review and Meta-analysis[J]. J Pain Symptom Manage, 2018,55(5):1364-1381.</w:t>
      </w:r>
    </w:p>
    <w:p w14:paraId="74B9BB2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lastRenderedPageBreak/>
        <w:t>[266]</w:t>
      </w:r>
      <w:r w:rsidRPr="00825FF1">
        <w:rPr>
          <w:rFonts w:ascii="Times New Roman" w:hAnsi="Times New Roman" w:cs="Times New Roman"/>
          <w:sz w:val="15"/>
          <w:szCs w:val="16"/>
        </w:rPr>
        <w:tab/>
        <w:t>Papadopoulos D, Papadoudis A, Kiagia M, et al. Nonpharmacologic Interventions for Improving Sleep Disturbances in Patients With Lung Cancer: A Systematic Review and Meta-analysis[J]. Journal of Pain and Symptom Management, 2018,55(5):1364-1381.</w:t>
      </w:r>
    </w:p>
    <w:p w14:paraId="144E3BD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[267]</w:t>
      </w:r>
      <w:r w:rsidRPr="00825FF1">
        <w:rPr>
          <w:rFonts w:ascii="Times New Roman" w:hAnsi="Times New Roman" w:cs="Times New Roman"/>
          <w:sz w:val="15"/>
          <w:szCs w:val="16"/>
        </w:rPr>
        <w:tab/>
        <w:t>Goodwin S D, Glenny R W. Nonsteroidal anti-inflammatory drug-associated pulmonary infiltrates with eosinophilia: Review of the literature and Food and Drug Administration Adverse Drug Reaction reports[J]. Archives of Internal Medicine, 1992,152(7):1521-1524.</w:t>
      </w:r>
    </w:p>
    <w:p w14:paraId="1859504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[268]</w:t>
      </w:r>
      <w:r w:rsidRPr="00825FF1">
        <w:rPr>
          <w:rFonts w:ascii="Times New Roman" w:hAnsi="Times New Roman" w:cs="Times New Roman"/>
          <w:sz w:val="15"/>
          <w:szCs w:val="16"/>
        </w:rPr>
        <w:tab/>
        <w:t>Zilbermint M F, Dobs A S. Nonsteroidal selective androgen receptor modulator Ostarine™ in cancer cachexia[J]. Future Oncology, 2009,5(8):1211-1220.</w:t>
      </w:r>
    </w:p>
    <w:p w14:paraId="3569E36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[269]</w:t>
      </w:r>
      <w:r w:rsidRPr="00825FF1">
        <w:rPr>
          <w:rFonts w:ascii="Times New Roman" w:hAnsi="Times New Roman" w:cs="Times New Roman"/>
          <w:sz w:val="15"/>
          <w:szCs w:val="16"/>
        </w:rPr>
        <w:tab/>
        <w:t>Sonpavde G, Hutson T E. Novel antiangiogenic agents in the treatment of refractory renal cell carcinoma[J]. Clinical Genitourinary Cancer, 2008,6(SUPPLEMENT 1):S29-S36.</w:t>
      </w:r>
    </w:p>
    <w:p w14:paraId="3A469D7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[270]</w:t>
      </w:r>
      <w:r w:rsidRPr="00825FF1">
        <w:rPr>
          <w:rFonts w:ascii="Times New Roman" w:hAnsi="Times New Roman" w:cs="Times New Roman"/>
          <w:sz w:val="15"/>
          <w:szCs w:val="16"/>
        </w:rPr>
        <w:tab/>
        <w:t>Robak T. Novel drugs for chronic lymphoid leukemias: Mechanism of action and therapeutic activity[J]. Current Medicinal Chemistry, 2009,16(18):2212-2234.</w:t>
      </w:r>
    </w:p>
    <w:p w14:paraId="4212F7E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[271]</w:t>
      </w:r>
      <w:r w:rsidRPr="00825FF1">
        <w:rPr>
          <w:rFonts w:ascii="Times New Roman" w:hAnsi="Times New Roman" w:cs="Times New Roman"/>
          <w:sz w:val="15"/>
          <w:szCs w:val="16"/>
        </w:rPr>
        <w:tab/>
        <w:t>Tan J, Cang S, Ma Y, et al. Novel histone deacetylase inhibitors in clinical trials as anti-cancer agents[J]. Journal of Hematology and Oncology, 2010,3.</w:t>
      </w:r>
    </w:p>
    <w:p w14:paraId="6CBC47E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[272]</w:t>
      </w:r>
      <w:r w:rsidRPr="00825FF1">
        <w:rPr>
          <w:rFonts w:ascii="Times New Roman" w:hAnsi="Times New Roman" w:cs="Times New Roman"/>
          <w:sz w:val="15"/>
          <w:szCs w:val="16"/>
        </w:rPr>
        <w:tab/>
        <w:t>Cheng X J, Wei S G, Zhang H P, et al. Nurse-led interventions on quality of life for patients with cancer A meta-analysis[J]. MEDICINE, 2018,97(34).</w:t>
      </w:r>
    </w:p>
    <w:p w14:paraId="0E20637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[273]</w:t>
      </w:r>
      <w:r w:rsidRPr="00825FF1">
        <w:rPr>
          <w:rFonts w:ascii="Times New Roman" w:hAnsi="Times New Roman" w:cs="Times New Roman"/>
          <w:sz w:val="15"/>
          <w:szCs w:val="16"/>
        </w:rPr>
        <w:tab/>
        <w:t>Talas M S, Kapucu S, Bagcivan G, et al. Nursing studies on the symptom control of patients who have received chemotherapy for a cancer diagnosis in Turkey in the last 10 years: A systematic review[J]. Asia-Pacific Journal of Clinical Oncology, 2014,10:231.</w:t>
      </w:r>
    </w:p>
    <w:p w14:paraId="0B944BD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[274]</w:t>
      </w:r>
      <w:r w:rsidRPr="00825FF1">
        <w:rPr>
          <w:rFonts w:ascii="Times New Roman" w:hAnsi="Times New Roman" w:cs="Times New Roman"/>
          <w:sz w:val="15"/>
          <w:szCs w:val="16"/>
        </w:rPr>
        <w:tab/>
        <w:t>Schloss J M, Colosimo M, Airey C, et al. Nutraceuticals and chemotherapy induced peripheral neuropathy (CIPN): Asystematic review[J]. Clinical Nutrition, 2013,32(6):888-893.</w:t>
      </w:r>
    </w:p>
    <w:p w14:paraId="532EEDE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[275]</w:t>
      </w:r>
      <w:r w:rsidRPr="00825FF1">
        <w:rPr>
          <w:rFonts w:ascii="Times New Roman" w:hAnsi="Times New Roman" w:cs="Times New Roman"/>
          <w:sz w:val="15"/>
          <w:szCs w:val="16"/>
        </w:rPr>
        <w:tab/>
        <w:t>Marrone O, Bonsignore M R. Obstructive sleep apnea and cancer: a complex relationship[J]. CURRENT OPINION IN PULMONARY MEDICINE, 2020,26(6):657-667.</w:t>
      </w:r>
    </w:p>
    <w:p w14:paraId="4A6A36A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[276]</w:t>
      </w:r>
      <w:r w:rsidRPr="00825FF1">
        <w:rPr>
          <w:rFonts w:ascii="Times New Roman" w:hAnsi="Times New Roman" w:cs="Times New Roman"/>
          <w:sz w:val="15"/>
          <w:szCs w:val="16"/>
        </w:rPr>
        <w:tab/>
        <w:t>Martinez-Garcia M A, Gozal D. Obstructive sleep apnea and cancer: what's next?[Z]. 2021: 84, 403-404.</w:t>
      </w:r>
    </w:p>
    <w:p w14:paraId="67BF55D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[277]</w:t>
      </w:r>
      <w:r w:rsidRPr="00825FF1">
        <w:rPr>
          <w:rFonts w:ascii="Times New Roman" w:hAnsi="Times New Roman" w:cs="Times New Roman"/>
          <w:sz w:val="15"/>
          <w:szCs w:val="16"/>
        </w:rPr>
        <w:tab/>
        <w:t>Cheng L J, Guo H, Zhang Z L, et al. Obstructive sleep apnea and incidence of malignant tumors: a meta-analysis[J]. SLEEP MEDICINE, 2021,84:195-204.</w:t>
      </w:r>
    </w:p>
    <w:p w14:paraId="324C392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[278]</w:t>
      </w:r>
      <w:r w:rsidRPr="00825FF1">
        <w:rPr>
          <w:rFonts w:ascii="Times New Roman" w:hAnsi="Times New Roman" w:cs="Times New Roman"/>
          <w:sz w:val="15"/>
          <w:szCs w:val="16"/>
        </w:rPr>
        <w:tab/>
        <w:t>Cheong A, Tan B, Teo Y H, et al. Obstructive Sleep Apnea and Lung Cancer A Systematic Review and Meta-Analysis[J]. ANNALS OF THE AMERICAN THORACIC SOCIETY, 2022,19(3):469-475.</w:t>
      </w:r>
    </w:p>
    <w:p w14:paraId="3138405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[279]</w:t>
      </w:r>
      <w:r w:rsidRPr="00825FF1">
        <w:rPr>
          <w:rFonts w:ascii="Times New Roman" w:hAnsi="Times New Roman" w:cs="Times New Roman"/>
          <w:sz w:val="15"/>
          <w:szCs w:val="16"/>
        </w:rPr>
        <w:tab/>
        <w:t>Cheong A, Tan B, Teo Y H, et al. OBSTRUCTIVE SLEEP APNEA AND LUNG CANCER: A SYSTEMATIC REVIEW AND META-ANALYSIS OF 4,885,518 PARTICIPANTS[J]. SLEEP MEDICINE, 2022,100:S260.</w:t>
      </w:r>
    </w:p>
    <w:p w14:paraId="5608260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[280]</w:t>
      </w:r>
      <w:r w:rsidRPr="00825FF1">
        <w:rPr>
          <w:rFonts w:ascii="Times New Roman" w:hAnsi="Times New Roman" w:cs="Times New Roman"/>
          <w:sz w:val="15"/>
          <w:szCs w:val="16"/>
        </w:rPr>
        <w:tab/>
        <w:t>Chen M X, Chen L D, Zeng A M, et al. Obstructive sleep apnea and the risk of mortality in patients with lung cancer: a meta-analysis[J]. Sleep and Breathing, 2022,26(2):559-566.</w:t>
      </w:r>
    </w:p>
    <w:p w14:paraId="11A8137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[281]</w:t>
      </w:r>
      <w:r w:rsidRPr="00825FF1">
        <w:rPr>
          <w:rFonts w:ascii="Times New Roman" w:hAnsi="Times New Roman" w:cs="Times New Roman"/>
          <w:sz w:val="15"/>
          <w:szCs w:val="16"/>
        </w:rPr>
        <w:tab/>
        <w:t>Tonolini M, Ferrario S. Occult lung adenocarcinoma mimicking diabetes insipidus due to single pituitary metastasis: Case report and literature review[J]. European Journal of Oncology, 2011,16(1):55-58.</w:t>
      </w:r>
    </w:p>
    <w:p w14:paraId="77FFA12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[282]</w:t>
      </w:r>
      <w:r w:rsidRPr="00825FF1">
        <w:rPr>
          <w:rFonts w:ascii="Times New Roman" w:hAnsi="Times New Roman" w:cs="Times New Roman"/>
          <w:sz w:val="15"/>
          <w:szCs w:val="16"/>
        </w:rPr>
        <w:tab/>
        <w:t>Guidotti T L, Cottle M K W. Occupational health problems among transit workers[J]. Public Health Reviews, 1987,15(1-2):29-44.</w:t>
      </w:r>
    </w:p>
    <w:p w14:paraId="24D66F1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[283]</w:t>
      </w:r>
      <w:r w:rsidRPr="00825FF1">
        <w:rPr>
          <w:rFonts w:ascii="Times New Roman" w:hAnsi="Times New Roman" w:cs="Times New Roman"/>
          <w:sz w:val="15"/>
          <w:szCs w:val="16"/>
        </w:rPr>
        <w:tab/>
        <w:t>Zhao J, Shi X, Castranova V, et al. Occupational toxicology of nickel and nickel compounds[J]. Journal of Environmental Pathology, Toxicology and Oncology, 2009,28(3):177-208.</w:t>
      </w:r>
    </w:p>
    <w:p w14:paraId="516FE2F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[284]</w:t>
      </w:r>
      <w:r w:rsidRPr="00825FF1">
        <w:rPr>
          <w:rFonts w:ascii="Times New Roman" w:hAnsi="Times New Roman" w:cs="Times New Roman"/>
          <w:sz w:val="15"/>
          <w:szCs w:val="16"/>
        </w:rPr>
        <w:tab/>
        <w:t>Hazin R, Abuzetun J Y, Daoud Y J, et al. Ocular complications of cancer therapy: A primer for the ophthalmologist treating cancer patients[J]. Current Opinion in Ophthalmology, 2009,20(4):308-317.</w:t>
      </w:r>
    </w:p>
    <w:p w14:paraId="4C6357B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[285]</w:t>
      </w:r>
      <w:r w:rsidRPr="00825FF1">
        <w:rPr>
          <w:rFonts w:ascii="Times New Roman" w:hAnsi="Times New Roman" w:cs="Times New Roman"/>
          <w:sz w:val="15"/>
          <w:szCs w:val="16"/>
        </w:rPr>
        <w:tab/>
        <w:t>Tolbert P E. Oils and cancer[J]. Cancer Causes and Control, 1997,8(3):386-405.</w:t>
      </w:r>
    </w:p>
    <w:p w14:paraId="1A2867C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[286]</w:t>
      </w:r>
      <w:r w:rsidRPr="00825FF1">
        <w:rPr>
          <w:rFonts w:ascii="Times New Roman" w:hAnsi="Times New Roman" w:cs="Times New Roman"/>
          <w:sz w:val="15"/>
          <w:szCs w:val="16"/>
        </w:rPr>
        <w:tab/>
        <w:t>Sutherland A, Naessens K, Plugge E, et al. Olanzapine for the prevention and treatment of cancer-related nausea and vomiting in adults[J]. Cochrane Database of Systematic Reviews, 2018,2018(9).</w:t>
      </w:r>
    </w:p>
    <w:p w14:paraId="1B226A3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[287]</w:t>
      </w:r>
      <w:r w:rsidRPr="00825FF1">
        <w:rPr>
          <w:rFonts w:ascii="Times New Roman" w:hAnsi="Times New Roman" w:cs="Times New Roman"/>
          <w:sz w:val="15"/>
          <w:szCs w:val="16"/>
        </w:rPr>
        <w:tab/>
        <w:t>Paredes-Ruiz K J, Chavira-Ramos K, Orozco-Morales M, et al. On the Biomedical Properties of Endocannabinoid Degradation and Reuptake Inhibitors: Pre-clinical and Clinical Evidence[J]. Neurotoxicity Research, 2021,39(6):2072-2097.</w:t>
      </w:r>
    </w:p>
    <w:p w14:paraId="1252159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[288]</w:t>
      </w:r>
      <w:r w:rsidRPr="00825FF1">
        <w:rPr>
          <w:rFonts w:ascii="Times New Roman" w:hAnsi="Times New Roman" w:cs="Times New Roman"/>
          <w:sz w:val="15"/>
          <w:szCs w:val="16"/>
        </w:rPr>
        <w:tab/>
        <w:t>Rivera P. Onco-Pulmonologist[J]. Journal of Thoracic Oncology, 2018,13(10):S226-S227.</w:t>
      </w:r>
    </w:p>
    <w:p w14:paraId="7213895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[289]</w:t>
      </w:r>
      <w:r w:rsidRPr="00825FF1">
        <w:rPr>
          <w:rFonts w:ascii="Times New Roman" w:hAnsi="Times New Roman" w:cs="Times New Roman"/>
          <w:sz w:val="15"/>
          <w:szCs w:val="16"/>
        </w:rPr>
        <w:tab/>
        <w:t>Vargas-Bermúdez A, Cardenal F, Porta-Sales J. Opioids for the management of dyspnea in cancer patients: Evidence of the last 15 years - A systematic review[J]. Journal of Pain and Palliative Care Pharmacotherapy, 2015,29(4):341-352.</w:t>
      </w:r>
    </w:p>
    <w:p w14:paraId="7287B02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lastRenderedPageBreak/>
        <w:t>[290]</w:t>
      </w:r>
      <w:r w:rsidRPr="00825FF1">
        <w:rPr>
          <w:rFonts w:ascii="Times New Roman" w:hAnsi="Times New Roman" w:cs="Times New Roman"/>
          <w:sz w:val="15"/>
          <w:szCs w:val="16"/>
        </w:rPr>
        <w:tab/>
        <w:t>Wang Q, Wang Q, Wang S F, et al. Oral Chinese herbal medicine as maintenance treatment after chemotherapy for advanced non-small-cell lung cancer: A systematic review and meta-analysis[J]. Current Oncology, 2017,24(4):e269-e276.</w:t>
      </w:r>
    </w:p>
    <w:p w14:paraId="5A7CDBB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[291]</w:t>
      </w:r>
      <w:r w:rsidRPr="00825FF1">
        <w:rPr>
          <w:rFonts w:ascii="Times New Roman" w:hAnsi="Times New Roman" w:cs="Times New Roman"/>
          <w:sz w:val="15"/>
          <w:szCs w:val="16"/>
        </w:rPr>
        <w:tab/>
        <w:t>Jeklin A T, Alamgeer M, Stirling R G, et al. P2.08-02 Burning the Candle at Both Ends-Sleep Quality Before and After Chemotherapy in Lung Cancer Patients - A Systematic Review and Meta-Analysis[J]. Journal of Thoracic Oncology, 2022,17(9):S136-S137.</w:t>
      </w:r>
    </w:p>
    <w:p w14:paraId="03070EA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[292]</w:t>
      </w:r>
      <w:r w:rsidRPr="00825FF1">
        <w:rPr>
          <w:rFonts w:ascii="Times New Roman" w:hAnsi="Times New Roman" w:cs="Times New Roman"/>
          <w:sz w:val="15"/>
          <w:szCs w:val="16"/>
        </w:rPr>
        <w:tab/>
        <w:t>Johnson M J. Pain[J]. Journal of Thoracic Oncology, 2013,8:S33-S34.</w:t>
      </w:r>
    </w:p>
    <w:p w14:paraId="40CA9F9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[293]</w:t>
      </w:r>
      <w:r w:rsidRPr="00825FF1">
        <w:rPr>
          <w:rFonts w:ascii="Times New Roman" w:hAnsi="Times New Roman" w:cs="Times New Roman"/>
          <w:sz w:val="15"/>
          <w:szCs w:val="16"/>
        </w:rPr>
        <w:tab/>
        <w:t>Seamark D A, Seamark C J, Halpin D M G. Palliative care in chronic obstructive pulmonary disease: A review for clinicians[J]. Journal of the Royal Society of Medicine, 2007,100(5):225-233.</w:t>
      </w:r>
    </w:p>
    <w:p w14:paraId="385A670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[294]</w:t>
      </w:r>
      <w:r w:rsidRPr="00825FF1">
        <w:rPr>
          <w:rFonts w:ascii="Times New Roman" w:hAnsi="Times New Roman" w:cs="Times New Roman"/>
          <w:sz w:val="15"/>
          <w:szCs w:val="16"/>
        </w:rPr>
        <w:tab/>
        <w:t>de Oliveira Zanuso B, de Oliveira Dos Santos A R, Miola V F B, et al. Panax ginseng and aging related disorders: A systematic review[J]. Experimental Gerontology, 2022,161.</w:t>
      </w:r>
    </w:p>
    <w:p w14:paraId="7F2EBD2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[295]</w:t>
      </w:r>
      <w:r w:rsidRPr="00825FF1">
        <w:rPr>
          <w:rFonts w:ascii="Times New Roman" w:hAnsi="Times New Roman" w:cs="Times New Roman"/>
          <w:sz w:val="15"/>
          <w:szCs w:val="16"/>
        </w:rPr>
        <w:tab/>
        <w:t>Purgato M, Papola D, Gastaldon C, et al. Paroxetine versus other anti-depressive agents for depression[J]. Cochrane Database of Systematic Reviews, 2014,2014(4).</w:t>
      </w:r>
    </w:p>
    <w:p w14:paraId="3F1C2E1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[296]</w:t>
      </w:r>
      <w:r w:rsidRPr="00825FF1">
        <w:rPr>
          <w:rFonts w:ascii="Times New Roman" w:hAnsi="Times New Roman" w:cs="Times New Roman"/>
          <w:sz w:val="15"/>
          <w:szCs w:val="16"/>
        </w:rPr>
        <w:tab/>
        <w:t>Graupner C, Kimman M L, Mul S, et al. Patient outcomes, patient experiences and process indicators associated with the routine use of patient-reported outcome measures (PROMs) in cancer care: a systematic review[J]. Supportive Care in Cancer, 2021,29(2):573-593.</w:t>
      </w:r>
    </w:p>
    <w:p w14:paraId="3720A11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[297]</w:t>
      </w:r>
      <w:r w:rsidRPr="00825FF1">
        <w:rPr>
          <w:rFonts w:ascii="Times New Roman" w:hAnsi="Times New Roman" w:cs="Times New Roman"/>
          <w:sz w:val="15"/>
          <w:szCs w:val="16"/>
        </w:rPr>
        <w:tab/>
        <w:t>Hall E T, Singhal S, Dickerson J, et al. Patient-Reported Outcomes for Cancer Patients Receiving Checkpoint Inhibitors: Opportunities for Palliative Care—A Systematic Review[J]. Journal of Pain and Symptom Management, 2019,58(1):137-156.</w:t>
      </w:r>
    </w:p>
    <w:p w14:paraId="79D0B17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[298]</w:t>
      </w:r>
      <w:r w:rsidRPr="00825FF1">
        <w:rPr>
          <w:rFonts w:ascii="Times New Roman" w:hAnsi="Times New Roman" w:cs="Times New Roman"/>
          <w:sz w:val="15"/>
          <w:szCs w:val="16"/>
        </w:rPr>
        <w:tab/>
        <w:t>Haspel J A, Anafi R, Brown M K, et al. Perfect timing: circadian rhythms, sleep, and immunity - an NIH workshop summary[J]. JCI INSIGHT, 2020,5(1).</w:t>
      </w:r>
    </w:p>
    <w:p w14:paraId="56341DD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[299]</w:t>
      </w:r>
      <w:r w:rsidRPr="00825FF1">
        <w:rPr>
          <w:rFonts w:ascii="Times New Roman" w:hAnsi="Times New Roman" w:cs="Times New Roman"/>
          <w:sz w:val="15"/>
          <w:szCs w:val="16"/>
        </w:rPr>
        <w:tab/>
        <w:t>Aix S P, Crama L, NúñezBenjumea F J, et al. Performance status and activity level of lung cancer patients using wearable devices as passive monitoring: A scoping review[J]. Journal of Clinical Oncology, 2021,39(15 SUPPL).</w:t>
      </w:r>
    </w:p>
    <w:p w14:paraId="28694FD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[300]</w:t>
      </w:r>
      <w:r w:rsidRPr="00825FF1">
        <w:rPr>
          <w:rFonts w:ascii="Times New Roman" w:hAnsi="Times New Roman" w:cs="Times New Roman"/>
          <w:sz w:val="15"/>
          <w:szCs w:val="16"/>
        </w:rPr>
        <w:tab/>
        <w:t>Feliciano J L, Waldfogel J M, Sharma R, et al. Pharmacologic Interventions for Breathlessness in Patients with Advanced Cancer: A Systematic Review and Meta-analysis[J]. JAMA Network Open, 2021,4(2).</w:t>
      </w:r>
    </w:p>
    <w:p w14:paraId="6B29C92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[301]</w:t>
      </w:r>
      <w:r w:rsidRPr="00825FF1">
        <w:rPr>
          <w:rFonts w:ascii="Times New Roman" w:hAnsi="Times New Roman" w:cs="Times New Roman"/>
          <w:sz w:val="15"/>
          <w:szCs w:val="16"/>
        </w:rPr>
        <w:tab/>
        <w:t>Zhang Z, Bai J, Zeng Y, et al. Pharmacology, toxicity and pharmacokinetics of acetylshikonin: a review[J]. Pharmaceutical Biology, 2020,58(1):950-958.</w:t>
      </w:r>
    </w:p>
    <w:p w14:paraId="3D17687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[302]</w:t>
      </w:r>
      <w:r w:rsidRPr="00825FF1">
        <w:rPr>
          <w:rFonts w:ascii="Times New Roman" w:hAnsi="Times New Roman" w:cs="Times New Roman"/>
          <w:sz w:val="15"/>
          <w:szCs w:val="16"/>
        </w:rPr>
        <w:tab/>
        <w:t>Robijns J, Nair R G, Lodewijckx J, et al. Photobiomodulation therapy in management of cancer therapy-induced side effects: WALT position paper 2022[J]. Frontiers in Oncology, 2022,12.</w:t>
      </w:r>
    </w:p>
    <w:p w14:paraId="460E673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[303]</w:t>
      </w:r>
      <w:r w:rsidRPr="00825FF1">
        <w:rPr>
          <w:rFonts w:ascii="Times New Roman" w:hAnsi="Times New Roman" w:cs="Times New Roman"/>
          <w:sz w:val="15"/>
          <w:szCs w:val="16"/>
        </w:rPr>
        <w:tab/>
        <w:t>Amarasena I U, Walters J A E, Wood-Baker R, et al. Platinum versus non-platinum chemotherapy regimens for small cell lung cancer[J]. Cochrane Database of Systematic Reviews, 2008(4).</w:t>
      </w:r>
    </w:p>
    <w:p w14:paraId="319B146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[304]</w:t>
      </w:r>
      <w:r w:rsidRPr="00825FF1">
        <w:rPr>
          <w:rFonts w:ascii="Times New Roman" w:hAnsi="Times New Roman" w:cs="Times New Roman"/>
          <w:sz w:val="15"/>
          <w:szCs w:val="16"/>
        </w:rPr>
        <w:tab/>
        <w:t>Chapman E J, Martino E D, Edwards Z, et al. Practice review: Evidence-based and effective management of fatigue in patients with advanced cancer[J]. Palliative Medicine, 2022,36(1):7-14.</w:t>
      </w:r>
    </w:p>
    <w:p w14:paraId="256AA8A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[305]</w:t>
      </w:r>
      <w:r w:rsidRPr="00825FF1">
        <w:rPr>
          <w:rFonts w:ascii="Times New Roman" w:hAnsi="Times New Roman" w:cs="Times New Roman"/>
          <w:sz w:val="15"/>
          <w:szCs w:val="16"/>
        </w:rPr>
        <w:tab/>
        <w:t>Kaushik M, Mahendru S, Chaudhary S, et al. Prerequisite of a holistic blend of traditional and modern approaches of cancer management[J]. Current Cancer Therapy Reviews, 2019,15(1):56-64.</w:t>
      </w:r>
    </w:p>
    <w:p w14:paraId="07D5FF5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[306]</w:t>
      </w:r>
      <w:r w:rsidRPr="00825FF1">
        <w:rPr>
          <w:rFonts w:ascii="Times New Roman" w:hAnsi="Times New Roman" w:cs="Times New Roman"/>
          <w:sz w:val="15"/>
          <w:szCs w:val="16"/>
        </w:rPr>
        <w:tab/>
        <w:t>Ma Y X, He B, Jiang M Y, et al. Prevalence and risk factors of cancer-related fatigue: A systematic review and meta-analysis[J]. INTERNATIONAL JOURNAL OF NURSING STUDIES, 2020,111.</w:t>
      </w:r>
    </w:p>
    <w:p w14:paraId="37B093A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[307]</w:t>
      </w:r>
      <w:r w:rsidRPr="00825FF1">
        <w:rPr>
          <w:rFonts w:ascii="Times New Roman" w:hAnsi="Times New Roman" w:cs="Times New Roman"/>
          <w:sz w:val="15"/>
          <w:szCs w:val="16"/>
        </w:rPr>
        <w:tab/>
        <w:t>Amiri S, Hosseini S M. Prevalence of current and former smoking in industrial workers worldwide: a systematic review and meta-analysis[J]. JOURNAL OF ADDICTIVE DISEASES, 2021,39(3):288-306.</w:t>
      </w:r>
    </w:p>
    <w:p w14:paraId="0C1E381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[308]</w:t>
      </w:r>
      <w:r w:rsidRPr="00825FF1">
        <w:rPr>
          <w:rFonts w:ascii="Times New Roman" w:hAnsi="Times New Roman" w:cs="Times New Roman"/>
          <w:sz w:val="15"/>
          <w:szCs w:val="16"/>
        </w:rPr>
        <w:tab/>
        <w:t>Al Maqbali M, Al Sinani M, Alsayed A, et al. Prevalence of Sleep Disturbance in Patients With Cancer: A Systematic Review and Meta-Analysis[J]. CLINICAL NURSING RESEARCH, 2022,31(6):1107-1123.</w:t>
      </w:r>
    </w:p>
    <w:p w14:paraId="7E5B18A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[309]</w:t>
      </w:r>
      <w:r w:rsidRPr="00825FF1">
        <w:rPr>
          <w:rFonts w:ascii="Times New Roman" w:hAnsi="Times New Roman" w:cs="Times New Roman"/>
          <w:sz w:val="15"/>
          <w:szCs w:val="16"/>
        </w:rPr>
        <w:tab/>
        <w:t>Lemos M, Lourenço A, Ribeiro M. Psychiatric manifestations of paraneoplastic syndromes[J]. European Psychiatry, 2022,65:S661.</w:t>
      </w:r>
    </w:p>
    <w:p w14:paraId="07CCDAD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[310]</w:t>
      </w:r>
      <w:r w:rsidRPr="00825FF1">
        <w:rPr>
          <w:rFonts w:ascii="Times New Roman" w:hAnsi="Times New Roman" w:cs="Times New Roman"/>
          <w:sz w:val="15"/>
          <w:szCs w:val="16"/>
        </w:rPr>
        <w:tab/>
        <w:t>Fehri R, Rejiba R, Mahjoub N. Pure bronchioloalveolar carcinoma (BAC): A case report and review of literature[J]. Tunisie Medicale, 2018,96(4):214.</w:t>
      </w:r>
    </w:p>
    <w:p w14:paraId="58F52C3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[311]</w:t>
      </w:r>
      <w:r w:rsidRPr="00825FF1">
        <w:rPr>
          <w:rFonts w:ascii="Times New Roman" w:hAnsi="Times New Roman" w:cs="Times New Roman"/>
          <w:sz w:val="15"/>
          <w:szCs w:val="16"/>
        </w:rPr>
        <w:tab/>
        <w:t>Matsuda A, Yamaoka K, Tango T. Quality of life in advanced non-small cell lung cancer patients receiving palliative chemotherapy: A meta-analysis of randomized controlled trials[J]. Experimental and Therapeutic Medicine, 2012,3(1):134-140.</w:t>
      </w:r>
    </w:p>
    <w:p w14:paraId="50AE5BA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[312]</w:t>
      </w:r>
      <w:r w:rsidRPr="00825FF1">
        <w:rPr>
          <w:rFonts w:ascii="Times New Roman" w:hAnsi="Times New Roman" w:cs="Times New Roman"/>
          <w:sz w:val="15"/>
          <w:szCs w:val="16"/>
        </w:rPr>
        <w:tab/>
        <w:t>Mody G, Carlson R, Espey J, et al. Quality of Life in Patients Undergoing Lung Cancer Surgery: A Qualitative Review of the Literature[J]. Quality of Life Research, 2022,31:S131-S132.</w:t>
      </w:r>
    </w:p>
    <w:p w14:paraId="4BFFD4F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lastRenderedPageBreak/>
        <w:t>[313]</w:t>
      </w:r>
      <w:r w:rsidRPr="00825FF1">
        <w:rPr>
          <w:rFonts w:ascii="Times New Roman" w:hAnsi="Times New Roman" w:cs="Times New Roman"/>
          <w:sz w:val="15"/>
          <w:szCs w:val="16"/>
        </w:rPr>
        <w:tab/>
        <w:t>Gayatri D, Efremov L, Kantelhardt E J, et al. Quality of life of cancer patients at palliative care units in developing countries: systematic review of the published literature[J]. Quality of Life Research, 2021,30(2):315-343.</w:t>
      </w:r>
    </w:p>
    <w:p w14:paraId="3098D3E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[314]</w:t>
      </w:r>
      <w:r w:rsidRPr="00825FF1">
        <w:rPr>
          <w:rFonts w:ascii="Times New Roman" w:hAnsi="Times New Roman" w:cs="Times New Roman"/>
          <w:sz w:val="15"/>
          <w:szCs w:val="16"/>
        </w:rPr>
        <w:tab/>
        <w:t>Hechtner M, Eichler M, Buhl R, et al. Quality of life of survivors of non-small cell lung cancer: Overview of associated factors and requirements for aftercare[J]. Onkologe, 2018,24(12):1015-1022.</w:t>
      </w:r>
    </w:p>
    <w:p w14:paraId="7206212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[315]</w:t>
      </w:r>
      <w:r w:rsidRPr="00825FF1">
        <w:rPr>
          <w:rFonts w:ascii="Times New Roman" w:hAnsi="Times New Roman" w:cs="Times New Roman"/>
          <w:sz w:val="15"/>
          <w:szCs w:val="16"/>
        </w:rPr>
        <w:tab/>
        <w:t>Shuboni-Mulligan D D, Breton G, Smart D, et al. Radiation chronotherapy-clinical impact of treatment time-of-day: a systematic review[J]. JOURNAL OF NEURO-ONCOLOGY, 2019,145(3):415-427.</w:t>
      </w:r>
    </w:p>
    <w:p w14:paraId="7032C60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[316]</w:t>
      </w:r>
      <w:r w:rsidRPr="00825FF1">
        <w:rPr>
          <w:rFonts w:ascii="Times New Roman" w:hAnsi="Times New Roman" w:cs="Times New Roman"/>
          <w:sz w:val="15"/>
          <w:szCs w:val="16"/>
        </w:rPr>
        <w:tab/>
        <w:t>Pawłowska E, Romanowska A, Jassem J. Radiotherapy for Leptomeningeal Carcinomatosis in Breast Cancer Patients: A Narrative Review[J]. Cancers, 2022,14(16).</w:t>
      </w:r>
    </w:p>
    <w:p w14:paraId="66E329D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[317]</w:t>
      </w:r>
      <w:r w:rsidRPr="00825FF1">
        <w:rPr>
          <w:rFonts w:ascii="Times New Roman" w:hAnsi="Times New Roman" w:cs="Times New Roman"/>
          <w:sz w:val="15"/>
          <w:szCs w:val="16"/>
        </w:rPr>
        <w:tab/>
        <w:t>Ulbricht C, Abrams T R, Bent S, et al. Reishi mushroom (Ganoderma lucidum): Systematic review by the natural standard research collaboration[J]. Journal of the Society for Integrative Oncology, 2010,8(4):148-159.</w:t>
      </w:r>
    </w:p>
    <w:p w14:paraId="33C92BB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[318]</w:t>
      </w:r>
      <w:r w:rsidRPr="00825FF1">
        <w:rPr>
          <w:rFonts w:ascii="Times New Roman" w:hAnsi="Times New Roman" w:cs="Times New Roman"/>
          <w:sz w:val="15"/>
          <w:szCs w:val="16"/>
        </w:rPr>
        <w:tab/>
        <w:t>Patton R, Paval D R, McDonald J J, et al. Relationship between cytokines and symptoms in people with incurable cancer: A systematic review[J]. CRITICAL REVIEWS IN ONCOLOGY HEMATOLOGY, 2021,159.</w:t>
      </w:r>
    </w:p>
    <w:p w14:paraId="479E188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[319]</w:t>
      </w:r>
      <w:r w:rsidRPr="00825FF1">
        <w:rPr>
          <w:rFonts w:ascii="Times New Roman" w:hAnsi="Times New Roman" w:cs="Times New Roman"/>
          <w:sz w:val="15"/>
          <w:szCs w:val="16"/>
        </w:rPr>
        <w:tab/>
        <w:t>Ruffin R, Bardin P G. Respirology year-in-review 2008: clinical science[J]. Respirology, 2009,14(2):159-166.</w:t>
      </w:r>
    </w:p>
    <w:p w14:paraId="17204DE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[320]</w:t>
      </w:r>
      <w:r w:rsidRPr="00825FF1">
        <w:rPr>
          <w:rFonts w:ascii="Times New Roman" w:hAnsi="Times New Roman" w:cs="Times New Roman"/>
          <w:sz w:val="15"/>
          <w:szCs w:val="16"/>
        </w:rPr>
        <w:tab/>
        <w:t>Featherstone I, Sheldon T, Johnson M, et al. Risk factors for delirium in adult patients receiving specialist palliative care: A systematic review and meta-analysis[J]. Palliative Medicine, 2022,36(2):254-267.</w:t>
      </w:r>
    </w:p>
    <w:p w14:paraId="4D59AD1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[321]</w:t>
      </w:r>
      <w:r w:rsidRPr="00825FF1">
        <w:rPr>
          <w:rFonts w:ascii="Times New Roman" w:hAnsi="Times New Roman" w:cs="Times New Roman"/>
          <w:sz w:val="15"/>
          <w:szCs w:val="16"/>
        </w:rPr>
        <w:tab/>
        <w:t>Tomioka K, Saeki K, Obayashi K, et al. Risk for lung cancer in workers exposed to benzidine and/or beta-naphthylamine: A protocol for systematic review and meta-analysis[J]. Systematic Reviews, 2014,3(1).</w:t>
      </w:r>
    </w:p>
    <w:p w14:paraId="04518C0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[322]</w:t>
      </w:r>
      <w:r w:rsidRPr="00825FF1">
        <w:rPr>
          <w:rFonts w:ascii="Times New Roman" w:hAnsi="Times New Roman" w:cs="Times New Roman"/>
          <w:sz w:val="15"/>
          <w:szCs w:val="16"/>
        </w:rPr>
        <w:tab/>
        <w:t>Tomioka K, Saeki K, Obayashi K, et al. Risk of Lung Cancer in Workers Exposed to Benzidine and/or Beta-Naphthylamine: A Systematic Review and Meta-Analysis[J]. Journal of epidemiology, 2016,26(9):447-458.</w:t>
      </w:r>
    </w:p>
    <w:p w14:paraId="4776492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[323]</w:t>
      </w:r>
      <w:r w:rsidRPr="00825FF1">
        <w:rPr>
          <w:rFonts w:ascii="Times New Roman" w:hAnsi="Times New Roman" w:cs="Times New Roman"/>
          <w:sz w:val="15"/>
          <w:szCs w:val="16"/>
        </w:rPr>
        <w:tab/>
        <w:t>Ugalde P. Role of Pneumonectomy in N2 Disease[J]. Journal of Thoracic Oncology, 2018,13(10):S211-S212.</w:t>
      </w:r>
    </w:p>
    <w:p w14:paraId="1FE2329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[324]</w:t>
      </w:r>
      <w:r w:rsidRPr="00825FF1">
        <w:rPr>
          <w:rFonts w:ascii="Times New Roman" w:hAnsi="Times New Roman" w:cs="Times New Roman"/>
          <w:sz w:val="15"/>
          <w:szCs w:val="16"/>
        </w:rPr>
        <w:tab/>
        <w:t>Zhang T, Sun J, Li J, et al. Safety and efficacy profile of mogamulizumab (Poteligeo) in the treatment of cancers: an update evidence from 14 studies[J]. BMC Cancer, 2021,21(1).</w:t>
      </w:r>
    </w:p>
    <w:p w14:paraId="43BCA71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[325]</w:t>
      </w:r>
      <w:r w:rsidRPr="00825FF1">
        <w:rPr>
          <w:rFonts w:ascii="Times New Roman" w:hAnsi="Times New Roman" w:cs="Times New Roman"/>
          <w:sz w:val="15"/>
          <w:szCs w:val="16"/>
        </w:rPr>
        <w:tab/>
        <w:t>Heywood R, McCarthy A L, Skinner T L. Safety and feasibility of exercise interventions in patients with advanced cancer: a systematic review[J]. SUPPORTIVE CARE IN CANCER, 2017,25(10):3031-3050.</w:t>
      </w:r>
    </w:p>
    <w:p w14:paraId="3764344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[326]</w:t>
      </w:r>
      <w:r w:rsidRPr="00825FF1">
        <w:rPr>
          <w:rFonts w:ascii="Times New Roman" w:hAnsi="Times New Roman" w:cs="Times New Roman"/>
          <w:sz w:val="15"/>
          <w:szCs w:val="16"/>
        </w:rPr>
        <w:tab/>
        <w:t>Nishijima T F, Shachar S S, Nyrop K A, et al. Safety and tolerability of PD-1/PD-L1 inhibitors compared with chemotherapy in patients with advanced cancer: A meta-analysis[J]. Oncologist, 2017,22(4):470-479.</w:t>
      </w:r>
    </w:p>
    <w:p w14:paraId="1A36E78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[327]</w:t>
      </w:r>
      <w:r w:rsidRPr="00825FF1">
        <w:rPr>
          <w:rFonts w:ascii="Times New Roman" w:hAnsi="Times New Roman" w:cs="Times New Roman"/>
          <w:sz w:val="15"/>
          <w:szCs w:val="16"/>
        </w:rPr>
        <w:tab/>
        <w:t>Hendriks L E L, Schoenmaekers J, Zindler J D, et al. Safety of cranial radiotherapy concurrent with tyrosine kinase inhibitors in non-small cell lung cancer patients: A systematic review[J]. Cancer Treatment Reviews, 2015,41(7):634-645.</w:t>
      </w:r>
    </w:p>
    <w:p w14:paraId="475D0E6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[328]</w:t>
      </w:r>
      <w:r w:rsidRPr="00825FF1">
        <w:rPr>
          <w:rFonts w:ascii="Times New Roman" w:hAnsi="Times New Roman" w:cs="Times New Roman"/>
          <w:sz w:val="15"/>
          <w:szCs w:val="16"/>
        </w:rPr>
        <w:tab/>
        <w:t>Ma W, Xu M, Liu Y, et al. Safety profile of combined therapy inhibiting EFGR and VEGF pathways in patients with advanced non-small-cell lung cancer: A meta-analysis of 15 phase II/III randomized trials[J]. International Journal of Cancer, 2015,137(2):409-419.</w:t>
      </w:r>
    </w:p>
    <w:p w14:paraId="57FEF9A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[329]</w:t>
      </w:r>
      <w:r w:rsidRPr="00825FF1">
        <w:rPr>
          <w:rFonts w:ascii="Times New Roman" w:hAnsi="Times New Roman" w:cs="Times New Roman"/>
          <w:sz w:val="15"/>
          <w:szCs w:val="16"/>
        </w:rPr>
        <w:tab/>
        <w:t>Nijakowski K, Surdacki M, Sobieszczańska M. Salivary Melatonin Changes in Oncological Patients: A Systematic Review[J]. Metabolites, 2022,12(5).</w:t>
      </w:r>
    </w:p>
    <w:p w14:paraId="6BBD8E1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[330]</w:t>
      </w:r>
      <w:r w:rsidRPr="00825FF1">
        <w:rPr>
          <w:rFonts w:ascii="Times New Roman" w:hAnsi="Times New Roman" w:cs="Times New Roman"/>
          <w:sz w:val="15"/>
          <w:szCs w:val="16"/>
        </w:rPr>
        <w:tab/>
        <w:t>Veldhuijzen E, Walraven I, Belderbos J. Selecting a subset based on the patient-reported outcomes version of the common terminology criteria for adverse events for patient-reported symptom monitoring in lung cancer treatment: Mixed methods study[J]. JMIR Cancer, 2021,7(3).</w:t>
      </w:r>
    </w:p>
    <w:p w14:paraId="6201925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[331]</w:t>
      </w:r>
      <w:r w:rsidRPr="00825FF1">
        <w:rPr>
          <w:rFonts w:ascii="Times New Roman" w:hAnsi="Times New Roman" w:cs="Times New Roman"/>
          <w:sz w:val="15"/>
          <w:szCs w:val="16"/>
        </w:rPr>
        <w:tab/>
        <w:t>Hammer M J, Ercolano E A, Wright F, et al. Self-management for adult patients with cancer an integrative review: An integrative review[J]. Cancer Nursing, 2015,38(2):E10-E26.</w:t>
      </w:r>
    </w:p>
    <w:p w14:paraId="715859F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[332]</w:t>
      </w:r>
      <w:r w:rsidRPr="00825FF1">
        <w:rPr>
          <w:rFonts w:ascii="Times New Roman" w:hAnsi="Times New Roman" w:cs="Times New Roman"/>
          <w:sz w:val="15"/>
          <w:szCs w:val="16"/>
        </w:rPr>
        <w:tab/>
        <w:t>Khan S, Duan P, Yao L, et al. Shiftwork-mediated disruptions of circadian rhythms and sleep homeostasis cause serious health problems[J]. International Journal of Genomics, 2018,2018.</w:t>
      </w:r>
    </w:p>
    <w:p w14:paraId="657F44D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[333]</w:t>
      </w:r>
      <w:r w:rsidRPr="00825FF1">
        <w:rPr>
          <w:rFonts w:ascii="Times New Roman" w:hAnsi="Times New Roman" w:cs="Times New Roman"/>
          <w:sz w:val="15"/>
          <w:szCs w:val="16"/>
        </w:rPr>
        <w:tab/>
        <w:t>Martin T D, Green M S, Whitehead M T, et al. Six weeks of oral Echinacea purpurea supplementation does not enhance the production of serum erythropoietin or erythropoietic status in recreationally active males with above-average aerobic fitness[J]. 2019,44(7):791-795.</w:t>
      </w:r>
    </w:p>
    <w:p w14:paraId="5E80173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[334]</w:t>
      </w:r>
      <w:r w:rsidRPr="00825FF1">
        <w:rPr>
          <w:rFonts w:ascii="Times New Roman" w:hAnsi="Times New Roman" w:cs="Times New Roman"/>
          <w:sz w:val="15"/>
          <w:szCs w:val="16"/>
        </w:rPr>
        <w:tab/>
        <w:t>Sateia M J, Lang B J. Sleep and cancer: Recent developments[J]. Current Oncology Reports, 2008,10(4):309-318.</w:t>
      </w:r>
    </w:p>
    <w:p w14:paraId="7307542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[335]</w:t>
      </w:r>
      <w:r w:rsidRPr="00825FF1">
        <w:rPr>
          <w:rFonts w:ascii="Times New Roman" w:hAnsi="Times New Roman" w:cs="Times New Roman"/>
          <w:sz w:val="15"/>
          <w:szCs w:val="16"/>
        </w:rPr>
        <w:tab/>
        <w:t xml:space="preserve">Gozal D, Almendros I, Phipps A I, et al. Sleep Apnoea Adverse Effects on Cancer: True, False, or Too Many Confounders?[J]. </w:t>
      </w:r>
      <w:r w:rsidRPr="00825FF1">
        <w:rPr>
          <w:rFonts w:ascii="Times New Roman" w:hAnsi="Times New Roman" w:cs="Times New Roman"/>
          <w:sz w:val="15"/>
          <w:szCs w:val="16"/>
        </w:rPr>
        <w:lastRenderedPageBreak/>
        <w:t>INTERNATIONAL JOURNAL OF MOLECULAR SCIENCES, 2020,21(22).</w:t>
      </w:r>
    </w:p>
    <w:p w14:paraId="7B3508D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[336]</w:t>
      </w:r>
      <w:r w:rsidRPr="00825FF1">
        <w:rPr>
          <w:rFonts w:ascii="Times New Roman" w:hAnsi="Times New Roman" w:cs="Times New Roman"/>
          <w:sz w:val="15"/>
          <w:szCs w:val="16"/>
        </w:rPr>
        <w:tab/>
        <w:t>Li X, Huang D, Liu F, et al. Sleep Characteristics and Cancer-Related Outcomes: An Umbrella Review of Systematic Reviews and Meta-Analyses of Observational Studies[J]. Journal of Clinical Medicine, 2022,11(24).</w:t>
      </w:r>
    </w:p>
    <w:p w14:paraId="3CA1908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[337]</w:t>
      </w:r>
      <w:r w:rsidRPr="00825FF1">
        <w:rPr>
          <w:rFonts w:ascii="Times New Roman" w:hAnsi="Times New Roman" w:cs="Times New Roman"/>
          <w:sz w:val="15"/>
          <w:szCs w:val="16"/>
        </w:rPr>
        <w:tab/>
        <w:t>Li J, Cao D, Huang Y, et al. Sleep duration and health outcomes: an umbrella review[J]. Sleep Breath, 2022,26(3):1479-1501.</w:t>
      </w:r>
    </w:p>
    <w:p w14:paraId="1D3346B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[338]</w:t>
      </w:r>
      <w:r w:rsidRPr="00825FF1">
        <w:rPr>
          <w:rFonts w:ascii="Times New Roman" w:hAnsi="Times New Roman" w:cs="Times New Roman"/>
          <w:sz w:val="15"/>
          <w:szCs w:val="16"/>
        </w:rPr>
        <w:tab/>
        <w:t>Kemple M, O'Toole S, O'Toole C. Sleep quality in patients with chronic illness[J]. JOURNAL OF CLINICAL NURSING, 2016,25(21-22):3363-3372.</w:t>
      </w:r>
    </w:p>
    <w:p w14:paraId="532CBDF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[339]</w:t>
      </w:r>
      <w:r w:rsidRPr="00825FF1">
        <w:rPr>
          <w:rFonts w:ascii="Times New Roman" w:hAnsi="Times New Roman" w:cs="Times New Roman"/>
          <w:sz w:val="15"/>
          <w:szCs w:val="16"/>
        </w:rPr>
        <w:tab/>
        <w:t>Ma H, Zhang X, Han J, et al. Sleep-disordered breathing and risk of lung cancer: a meta-analysis longitudinal  follow-up studies[J]. Eur J Cancer Prev, 2022,31(3):245-252.</w:t>
      </w:r>
    </w:p>
    <w:p w14:paraId="76814EC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[340]</w:t>
      </w:r>
      <w:r w:rsidRPr="00825FF1">
        <w:rPr>
          <w:rFonts w:ascii="Times New Roman" w:hAnsi="Times New Roman" w:cs="Times New Roman"/>
          <w:sz w:val="15"/>
          <w:szCs w:val="16"/>
        </w:rPr>
        <w:tab/>
        <w:t>Ma H F, Zhang X F, Han J, et al. Sleep-disordered breathing and risk of lung cancer: a meta-analysis longitudinal follow-up studies[J]. EUROPEAN JOURNAL OF CANCER PREVENTION, 2022,31(3):245-252.</w:t>
      </w:r>
    </w:p>
    <w:p w14:paraId="59B80727"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[341]</w:t>
      </w:r>
      <w:r w:rsidRPr="00825FF1">
        <w:rPr>
          <w:rFonts w:ascii="Times New Roman" w:hAnsi="Times New Roman" w:cs="Times New Roman"/>
          <w:sz w:val="15"/>
          <w:szCs w:val="16"/>
        </w:rPr>
        <w:tab/>
        <w:t>Tobin M J. Sleep-Disordered Breathing, Control of Breathing, Respiratory Muscles, Pulmonary Function Testing in AJRCCM 2003[J]. American Journal of Respiratory and Critical Care Medicine, 2004,169(2):254-264.</w:t>
      </w:r>
    </w:p>
    <w:p w14:paraId="03F73B8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[342]</w:t>
      </w:r>
      <w:r w:rsidRPr="00825FF1">
        <w:rPr>
          <w:rFonts w:ascii="Times New Roman" w:hAnsi="Times New Roman" w:cs="Times New Roman"/>
          <w:sz w:val="15"/>
          <w:szCs w:val="16"/>
        </w:rPr>
        <w:tab/>
        <w:t>Wiest C, Arzt M, Schulz C, et al. Sleep-disordered breathing, hypoxemia and the association with lung cancer[J]. ZEITSCHRIFT FUR PNEUMOLOGIE, 2022,19(4):224-229.</w:t>
      </w:r>
    </w:p>
    <w:p w14:paraId="3EB2C9F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[343]</w:t>
      </w:r>
      <w:r w:rsidRPr="00825FF1">
        <w:rPr>
          <w:rFonts w:ascii="Times New Roman" w:hAnsi="Times New Roman" w:cs="Times New Roman"/>
          <w:sz w:val="15"/>
          <w:szCs w:val="16"/>
        </w:rPr>
        <w:tab/>
        <w:t>Jayes L, Haslam P L, Gratziou C G, et al. SmokeHaz Systematic Reviews and Meta-analyses of the Effects of Smoking on Respiratory Health[J]. CHEST, 2016,150(1):164-179.</w:t>
      </w:r>
    </w:p>
    <w:p w14:paraId="6BFBA7A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[344]</w:t>
      </w:r>
      <w:r w:rsidRPr="00825FF1">
        <w:rPr>
          <w:rFonts w:ascii="Times New Roman" w:hAnsi="Times New Roman" w:cs="Times New Roman"/>
          <w:sz w:val="15"/>
          <w:szCs w:val="16"/>
        </w:rPr>
        <w:tab/>
        <w:t>Tønnesen P, Carrozzi L, Fagerström K O, et al. Smoking cessation in patients with respiratory diseases: A high priority, integral component of therapy[J]. European Respiratory Journal, 2007,29(2):390-417.</w:t>
      </w:r>
    </w:p>
    <w:p w14:paraId="305AB89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[345]</w:t>
      </w:r>
      <w:r w:rsidRPr="00825FF1">
        <w:rPr>
          <w:rFonts w:ascii="Times New Roman" w:hAnsi="Times New Roman" w:cs="Times New Roman"/>
          <w:sz w:val="15"/>
          <w:szCs w:val="16"/>
        </w:rPr>
        <w:tab/>
        <w:t>Simoff M J, Lally B, Slade M G, et al. Symptom management in patients with lung cancer: Diagnosis and management of lung cancer, 3rd ed: American college of chest physicians evidence-based clinical practice guidelines[J]. Chest, 2013,143(5 SUPPL):e455S-e497S.</w:t>
      </w:r>
    </w:p>
    <w:p w14:paraId="236817F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[346]</w:t>
      </w:r>
      <w:r w:rsidRPr="00825FF1">
        <w:rPr>
          <w:rFonts w:ascii="Times New Roman" w:hAnsi="Times New Roman" w:cs="Times New Roman"/>
          <w:sz w:val="15"/>
          <w:szCs w:val="16"/>
        </w:rPr>
        <w:tab/>
        <w:t>Otte J L, Carpenter J S, Manchanda S, et al. Systematic review of sleep disorders in cancer patients: can the prevalence of sleep disorders be ascertained?[J]. CANCER MEDICINE, 2015,4(2):183-200.</w:t>
      </w:r>
    </w:p>
    <w:p w14:paraId="6B6BADBA"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[347]</w:t>
      </w:r>
      <w:r w:rsidRPr="00825FF1">
        <w:rPr>
          <w:rFonts w:ascii="Times New Roman" w:hAnsi="Times New Roman" w:cs="Times New Roman"/>
          <w:sz w:val="15"/>
          <w:szCs w:val="16"/>
        </w:rPr>
        <w:tab/>
        <w:t>Liu B, Lee K, Sun C, et al. Systematic review on factors associated with self-perceived burden among cancer patients[J]. Supportive Care in Cancer, 2022,30(10):8417-8428.</w:t>
      </w:r>
    </w:p>
    <w:p w14:paraId="1CF49A5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[348]</w:t>
      </w:r>
      <w:r w:rsidRPr="00825FF1">
        <w:rPr>
          <w:rFonts w:ascii="Times New Roman" w:hAnsi="Times New Roman" w:cs="Times New Roman"/>
          <w:sz w:val="15"/>
          <w:szCs w:val="16"/>
        </w:rPr>
        <w:tab/>
        <w:t>Fortner R T, Damms-Machado A, Kaaks R. Systematic review: Tumor-associated antigen autoantibodies and ovarian cancer early detection[J]. GYNECOLOGIC ONCOLOGY, 2017,147(2):465-480.</w:t>
      </w:r>
    </w:p>
    <w:p w14:paraId="6ED24A2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[349]</w:t>
      </w:r>
      <w:r w:rsidRPr="00825FF1">
        <w:rPr>
          <w:rFonts w:ascii="Times New Roman" w:hAnsi="Times New Roman" w:cs="Times New Roman"/>
          <w:sz w:val="15"/>
          <w:szCs w:val="16"/>
        </w:rPr>
        <w:tab/>
        <w:t>Yang L, Winters-Stone K, Rana B, et al. Tai Chi for cancer survivors: A systematic review toward consensus-based guidelines[J]. CANCER MEDICINE, 2021,10(21):7447-7456.</w:t>
      </w:r>
    </w:p>
    <w:p w14:paraId="1474BE9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[350]</w:t>
      </w:r>
      <w:r w:rsidRPr="00825FF1">
        <w:rPr>
          <w:rFonts w:ascii="Times New Roman" w:hAnsi="Times New Roman" w:cs="Times New Roman"/>
          <w:sz w:val="15"/>
          <w:szCs w:val="16"/>
        </w:rPr>
        <w:tab/>
        <w:t>Lu A, Xue C, Bian Z, et al. TCM Zheng classification and clinical trials 2014[J]. Evidence-based Complementary and Alternative Medicine, 2015,2015.</w:t>
      </w:r>
    </w:p>
    <w:p w14:paraId="5DC0BF0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[351]</w:t>
      </w:r>
      <w:r w:rsidRPr="00825FF1">
        <w:rPr>
          <w:rFonts w:ascii="Times New Roman" w:hAnsi="Times New Roman" w:cs="Times New Roman"/>
          <w:sz w:val="15"/>
          <w:szCs w:val="16"/>
        </w:rPr>
        <w:tab/>
        <w:t>Zhang Y, Schmidt-Wolf I G H. Ten-year update of the international registry on cytokine-induced killer cells in cancer immunotherapy[J]. Journal of Cellular Physiology, 2020,235(12):9291-9303.</w:t>
      </w:r>
    </w:p>
    <w:p w14:paraId="466D92B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[352]</w:t>
      </w:r>
      <w:r w:rsidRPr="00825FF1">
        <w:rPr>
          <w:rFonts w:ascii="Times New Roman" w:hAnsi="Times New Roman" w:cs="Times New Roman"/>
          <w:sz w:val="15"/>
          <w:szCs w:val="16"/>
        </w:rPr>
        <w:tab/>
        <w:t>Zikos E, Coens C, Quinten C, et al. The Added Value of Analyzing Pooled Health-Related Quality of Life Data: A Review of the EORTC PROBE Initiative[J]. Journal of the National Cancer Institute, 2016,108(5).</w:t>
      </w:r>
    </w:p>
    <w:p w14:paraId="74A327A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[353]</w:t>
      </w:r>
      <w:r w:rsidRPr="00825FF1">
        <w:rPr>
          <w:rFonts w:ascii="Times New Roman" w:hAnsi="Times New Roman" w:cs="Times New Roman"/>
          <w:sz w:val="15"/>
          <w:szCs w:val="16"/>
        </w:rPr>
        <w:tab/>
        <w:t>Stone C R, Haig T R, Fiest K M, et al. The association between sleep duration and cancer-specific mortality: a  systematic review and meta-analysis[J]. Cancer Causes Control, 2019,30(5):501-525.</w:t>
      </w:r>
    </w:p>
    <w:p w14:paraId="323577C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[354]</w:t>
      </w:r>
      <w:r w:rsidRPr="00825FF1">
        <w:rPr>
          <w:rFonts w:ascii="Times New Roman" w:hAnsi="Times New Roman" w:cs="Times New Roman"/>
          <w:sz w:val="15"/>
          <w:szCs w:val="16"/>
        </w:rPr>
        <w:tab/>
        <w:t>Stone C R, Haig T R, Fiest K M, et al. The association between sleep duration and cancer-specific mortality: a systematic review and meta-analysis[J]. Cancer Causes and Control, 2019.</w:t>
      </w:r>
    </w:p>
    <w:p w14:paraId="4840F106"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[355]</w:t>
      </w:r>
      <w:r w:rsidRPr="00825FF1">
        <w:rPr>
          <w:rFonts w:ascii="Times New Roman" w:hAnsi="Times New Roman" w:cs="Times New Roman"/>
          <w:sz w:val="15"/>
          <w:szCs w:val="16"/>
        </w:rPr>
        <w:tab/>
        <w:t>Brzecka A, Sarul K, Dyla T, et al. The Association of Sleep Disorders, Obesity and Sleep-Related Hypoxia with Cancer[J]. CURRENT GENOMICS, 2020,21(6):444-453.</w:t>
      </w:r>
    </w:p>
    <w:p w14:paraId="7E6B43F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[356]</w:t>
      </w:r>
      <w:r w:rsidRPr="00825FF1">
        <w:rPr>
          <w:rFonts w:ascii="Times New Roman" w:hAnsi="Times New Roman" w:cs="Times New Roman"/>
          <w:sz w:val="15"/>
          <w:szCs w:val="16"/>
        </w:rPr>
        <w:tab/>
        <w:t>Liu Q, Zhang Y, Liu M, et al. The benefits and risks of pembrolizumab in combination with chemotherapy as first-line therapy in small-cell lung cancer: a single-arm meta-analysis of noncomparative clinical studies and randomized control trials[J]. World Journal of Surgical Oncology, 2021,19(1).</w:t>
      </w:r>
    </w:p>
    <w:p w14:paraId="741ABA2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lastRenderedPageBreak/>
        <w:t>[357]</w:t>
      </w:r>
      <w:r w:rsidRPr="00825FF1">
        <w:rPr>
          <w:rFonts w:ascii="Times New Roman" w:hAnsi="Times New Roman" w:cs="Times New Roman"/>
          <w:sz w:val="15"/>
          <w:szCs w:val="16"/>
        </w:rPr>
        <w:tab/>
        <w:t>Gutenbrunner C, Girke M, Dimeo F, et al. The Cancer Fatigue Syndrome - An Overview[J]. PHYSIKALISCHE MEDIZIN REHABILITATIONSMEDIZIN KURORTMEDIZIN, 2010,20(2):86-91.</w:t>
      </w:r>
    </w:p>
    <w:p w14:paraId="4063AA1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[358]</w:t>
      </w:r>
      <w:r w:rsidRPr="00825FF1">
        <w:rPr>
          <w:rFonts w:ascii="Times New Roman" w:hAnsi="Times New Roman" w:cs="Times New Roman"/>
          <w:sz w:val="15"/>
          <w:szCs w:val="16"/>
        </w:rPr>
        <w:tab/>
        <w:t>So W, Law B, Chan D, et al. The Effect of Nonpharmacological Interventions on Managing Symptom Clusters Among Cancer Patients A Systematic Review[J]. CANCER NURSING, 2020,43(6):E304-E327.</w:t>
      </w:r>
    </w:p>
    <w:p w14:paraId="4A819C1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[359]</w:t>
      </w:r>
      <w:r w:rsidRPr="00825FF1">
        <w:rPr>
          <w:rFonts w:ascii="Times New Roman" w:hAnsi="Times New Roman" w:cs="Times New Roman"/>
          <w:sz w:val="15"/>
          <w:szCs w:val="16"/>
        </w:rPr>
        <w:tab/>
        <w:t>Xiao W L, Chow K M, So W, et al. The Effectiveness of Psychoeducational Intervention on Managing Symptom Clusters in Patients With Cancer A Systematic Review of Randomized Controlled Trials[J]. CANCER NURSING, 2016,39(4):279-291.</w:t>
      </w:r>
    </w:p>
    <w:p w14:paraId="694EB0E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[360]</w:t>
      </w:r>
      <w:r w:rsidRPr="00825FF1">
        <w:rPr>
          <w:rFonts w:ascii="Times New Roman" w:hAnsi="Times New Roman" w:cs="Times New Roman"/>
          <w:sz w:val="15"/>
          <w:szCs w:val="16"/>
        </w:rPr>
        <w:tab/>
        <w:t>Reid K F, Bannuru R R, Wang C, et al. The Effects of Tai Chi Mind-Body Approach on the Mechanisms of Gulf War Illness: an Umbrella Review[J]. Integrative Medicine Research, 2019,8(3):167-172.</w:t>
      </w:r>
    </w:p>
    <w:p w14:paraId="0AE5090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[361]</w:t>
      </w:r>
      <w:r w:rsidRPr="00825FF1">
        <w:rPr>
          <w:rFonts w:ascii="Times New Roman" w:hAnsi="Times New Roman" w:cs="Times New Roman"/>
          <w:sz w:val="15"/>
          <w:szCs w:val="16"/>
        </w:rPr>
        <w:tab/>
        <w:t>Zhang J, Xie Y, Kwong J S W, et al. The Efficacy and Safety of Revefenacin for the Treatment of Chronic Obstructive Pulmonary Disease: A Systematic Review[J]. Frontiers in Pharmacology, 2021,12.</w:t>
      </w:r>
    </w:p>
    <w:p w14:paraId="0F98F29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[362]</w:t>
      </w:r>
      <w:r w:rsidRPr="00825FF1">
        <w:rPr>
          <w:rFonts w:ascii="Times New Roman" w:hAnsi="Times New Roman" w:cs="Times New Roman"/>
          <w:sz w:val="15"/>
          <w:szCs w:val="16"/>
        </w:rPr>
        <w:tab/>
        <w:t>Ganbat D, Jugder B E, Ganbat L, et al. The Efficacy of Vitamin K, A Member Of Naphthoquinones in the Treatment of Cancer: A Systematic Review and Meta-Analysis[J]. Current Cancer Drug Targets, 2021,21(6):495-513.</w:t>
      </w:r>
    </w:p>
    <w:p w14:paraId="79A0686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[363]</w:t>
      </w:r>
      <w:r w:rsidRPr="00825FF1">
        <w:rPr>
          <w:rFonts w:ascii="Times New Roman" w:hAnsi="Times New Roman" w:cs="Times New Roman"/>
          <w:sz w:val="15"/>
          <w:szCs w:val="16"/>
        </w:rPr>
        <w:tab/>
        <w:t>Ganbat D, Jugder B E, Ganbat L, et al. The Efficacy of Vitamin K, A Member Of Naphthoquinones in the Treat-ment of Cancer: A Systematic Review and Meta-Analysis[J]. CURRENT CANCER DRUG TARGETS, 2021,21(6):495-513.</w:t>
      </w:r>
    </w:p>
    <w:p w14:paraId="19D1D218"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[364]</w:t>
      </w:r>
      <w:r w:rsidRPr="00825FF1">
        <w:rPr>
          <w:rFonts w:ascii="Times New Roman" w:hAnsi="Times New Roman" w:cs="Times New Roman"/>
          <w:sz w:val="15"/>
          <w:szCs w:val="16"/>
        </w:rPr>
        <w:tab/>
        <w:t>Li L, Li X, Yin J, et al. The high diagnostic accuracy of combined test of thyroid transcription factor 1 and napsin a to distinguish between lung adenocarcinoma and squamous cell carcinoma: A meta-analysis[J]. PLoS ONE, 2014,9(7).</w:t>
      </w:r>
    </w:p>
    <w:p w14:paraId="2175AFA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[365]</w:t>
      </w:r>
      <w:r w:rsidRPr="00825FF1">
        <w:rPr>
          <w:rFonts w:ascii="Times New Roman" w:hAnsi="Times New Roman" w:cs="Times New Roman"/>
          <w:sz w:val="15"/>
          <w:szCs w:val="16"/>
        </w:rPr>
        <w:tab/>
        <w:t>Li L, Li X R, Yin J Y, et al. The High Diagnostic Accuracy of Combined Test of Thyroid Transcription Factor 1 and Napsin A to Distinguish between Lung Adenocarcinoma and Squamous Cell Carcinoma: A Meta-Analysis[J]. PLOS ONE, 2014,9(7).</w:t>
      </w:r>
    </w:p>
    <w:p w14:paraId="3AE121DE"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[366]</w:t>
      </w:r>
      <w:r w:rsidRPr="00825FF1">
        <w:rPr>
          <w:rFonts w:ascii="Times New Roman" w:hAnsi="Times New Roman" w:cs="Times New Roman"/>
          <w:sz w:val="15"/>
          <w:szCs w:val="16"/>
        </w:rPr>
        <w:tab/>
        <w:t>Garin M C, Burns C M, Kaul S, et al. The human experience with ghrelin administration[J]. Journal of Clinical Endocrinology and Metabolism, 2013,98(5):1826-1837.</w:t>
      </w:r>
    </w:p>
    <w:p w14:paraId="69DD06F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[367]</w:t>
      </w:r>
      <w:r w:rsidRPr="00825FF1">
        <w:rPr>
          <w:rFonts w:ascii="Times New Roman" w:hAnsi="Times New Roman" w:cs="Times New Roman"/>
          <w:sz w:val="15"/>
          <w:szCs w:val="16"/>
        </w:rPr>
        <w:tab/>
        <w:t>Martelli C, Rana R, Alfano F, et al. The impact of gender differences on pulmonary diseases and their clinical implications[J]. MINERVA RESPIRATORY MEDICINE, 2022,61(3):120-137.</w:t>
      </w:r>
    </w:p>
    <w:p w14:paraId="5F60BF84"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[368]</w:t>
      </w:r>
      <w:r w:rsidRPr="00825FF1">
        <w:rPr>
          <w:rFonts w:ascii="Times New Roman" w:hAnsi="Times New Roman" w:cs="Times New Roman"/>
          <w:sz w:val="15"/>
          <w:szCs w:val="16"/>
        </w:rPr>
        <w:tab/>
        <w:t>Tian X, Yi L J, Liang C, et al. The Impact of Mindfulness-Based Stress Reduction (MBSR) on Psychological Outcomes and Quality of Life in Patients With Lung Cancer: A Meta-Analysis[J]. FRONTIERS IN PSYCHOLOGY, 2022,13.</w:t>
      </w:r>
    </w:p>
    <w:p w14:paraId="1DA014F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[369]</w:t>
      </w:r>
      <w:r w:rsidRPr="00825FF1">
        <w:rPr>
          <w:rFonts w:ascii="Times New Roman" w:hAnsi="Times New Roman" w:cs="Times New Roman"/>
          <w:sz w:val="15"/>
          <w:szCs w:val="16"/>
        </w:rPr>
        <w:tab/>
        <w:t>Marquis P, Caron M, Emery M P, et al. The role of health-related quality of life data in the drug approval processes in the us and Europe: A review of guidance documents and authorizations of medicinal products from 2006 to 2010[J]. Pharmaceutical Medicine, 2011,25(3):147-160.</w:t>
      </w:r>
    </w:p>
    <w:p w14:paraId="2151957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[370]</w:t>
      </w:r>
      <w:r w:rsidRPr="00825FF1">
        <w:rPr>
          <w:rFonts w:ascii="Times New Roman" w:hAnsi="Times New Roman" w:cs="Times New Roman"/>
          <w:sz w:val="15"/>
          <w:szCs w:val="16"/>
        </w:rPr>
        <w:tab/>
        <w:t>Römer M, Dörfler J, Huebner J. The use of ketogenic diets in cancer patients: a systematic review[J]. Clinical and Experimental Medicine, 2021,21(4):501-536.</w:t>
      </w:r>
    </w:p>
    <w:p w14:paraId="51E087A5"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[371]</w:t>
      </w:r>
      <w:r w:rsidRPr="00825FF1">
        <w:rPr>
          <w:rFonts w:ascii="Times New Roman" w:hAnsi="Times New Roman" w:cs="Times New Roman"/>
          <w:sz w:val="15"/>
          <w:szCs w:val="16"/>
        </w:rPr>
        <w:tab/>
        <w:t>Yang C P, Liu Y C. Therapeutics for Inflammatory-Related Diseases Based on Plasmon-Activated Water:  A Review[J]. Int J Mol Sci, 2018,19(6).</w:t>
      </w:r>
    </w:p>
    <w:p w14:paraId="2DC0975D"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[372]</w:t>
      </w:r>
      <w:r w:rsidRPr="00825FF1">
        <w:rPr>
          <w:rFonts w:ascii="Times New Roman" w:hAnsi="Times New Roman" w:cs="Times New Roman"/>
          <w:sz w:val="15"/>
          <w:szCs w:val="16"/>
        </w:rPr>
        <w:tab/>
        <w:t>Yang C P, Liu Y C. Therapeutics for Inflammatory-Related Diseases Based on Plasmon-Activated Water: A Review[J]. INTERNATIONAL JOURNAL OF MOLECULAR SCIENCES, 2018,19(6).</w:t>
      </w:r>
    </w:p>
    <w:p w14:paraId="507B9D21"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[373]</w:t>
      </w:r>
      <w:r w:rsidRPr="00825FF1">
        <w:rPr>
          <w:rFonts w:ascii="Times New Roman" w:hAnsi="Times New Roman" w:cs="Times New Roman"/>
          <w:sz w:val="15"/>
          <w:szCs w:val="16"/>
        </w:rPr>
        <w:tab/>
        <w:t>Lu C L, Li X, Zhou H M, et al. Traditional Chinese Medicine in Cancer Care: An Overview of 5834 Randomized Controlled Trials Published in Chinese[J]. Integrative Cancer Therapies, 2021,20.</w:t>
      </w:r>
    </w:p>
    <w:p w14:paraId="3147ECBB"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[374]</w:t>
      </w:r>
      <w:r w:rsidRPr="00825FF1">
        <w:rPr>
          <w:rFonts w:ascii="Times New Roman" w:hAnsi="Times New Roman" w:cs="Times New Roman"/>
          <w:sz w:val="15"/>
          <w:szCs w:val="16"/>
        </w:rPr>
        <w:tab/>
        <w:t>Jeklin A T, Kumarahuru R, Amalgeer M, et al. Understanding the effects of chemotherapy on sleep disturbance in lung cancer patients: A systematic review[J]. Asia-Pacific Journal of Clinical Oncology, 2021,17(SUPPL 9):172.</w:t>
      </w:r>
    </w:p>
    <w:p w14:paraId="2F51916F"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[375]</w:t>
      </w:r>
      <w:r w:rsidRPr="00825FF1">
        <w:rPr>
          <w:rFonts w:ascii="Times New Roman" w:hAnsi="Times New Roman" w:cs="Times New Roman"/>
          <w:sz w:val="15"/>
          <w:szCs w:val="16"/>
        </w:rPr>
        <w:tab/>
        <w:t>Reddy V, Myers B, Brownstone N, et al. Update on Sleep and Pulmonary Comorbidities in Psoriasis[J]. Current Dermatology Reports, 2020,9(1):30-35.</w:t>
      </w:r>
    </w:p>
    <w:p w14:paraId="67451E72"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[376]</w:t>
      </w:r>
      <w:r w:rsidRPr="00825FF1">
        <w:rPr>
          <w:rFonts w:ascii="Times New Roman" w:hAnsi="Times New Roman" w:cs="Times New Roman"/>
          <w:sz w:val="15"/>
          <w:szCs w:val="16"/>
        </w:rPr>
        <w:tab/>
        <w:t>Rondanelli M, Faliva M A, Perna S, et al. Update on the role of melatonin in the prevention of cancer tumorigenesis and in the management of cancer correlates, such as sleep-wake and mood disturbances: Review and remarks[J]. Aging Clinical and Experimental Research, 2013,25(5):499-510.</w:t>
      </w:r>
    </w:p>
    <w:p w14:paraId="61ADF46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[377]</w:t>
      </w:r>
      <w:r w:rsidRPr="00825FF1">
        <w:rPr>
          <w:rFonts w:ascii="Times New Roman" w:hAnsi="Times New Roman" w:cs="Times New Roman"/>
          <w:sz w:val="15"/>
          <w:szCs w:val="16"/>
        </w:rPr>
        <w:tab/>
        <w:t>Howlett C, Gonzalez R, Yerram P, et al. Use of naloxone for reversal of life-threatening opioid toxicity in cancer-related pain[J]. Journal of Oncology Pharmacy Practice, 2016,22(1):114-120.</w:t>
      </w:r>
    </w:p>
    <w:p w14:paraId="6986BA7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lastRenderedPageBreak/>
        <w:t>[378]</w:t>
      </w:r>
      <w:r w:rsidRPr="00825FF1">
        <w:rPr>
          <w:rFonts w:ascii="Times New Roman" w:hAnsi="Times New Roman" w:cs="Times New Roman"/>
          <w:sz w:val="15"/>
          <w:szCs w:val="16"/>
        </w:rPr>
        <w:tab/>
        <w:t>Ganbat D, Jugder B E, Ganbat L, et al. Use of the Naphthoquinone YM155 (Sepantronium Bromide) in the Treatment of Cancer: A Systematic Review and Meta-Synthesis[J]. ONCOLOGIE, 2022,24(2):195-225.</w:t>
      </w:r>
    </w:p>
    <w:p w14:paraId="70AD0C6C"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[379]</w:t>
      </w:r>
      <w:r w:rsidRPr="00825FF1">
        <w:rPr>
          <w:rFonts w:ascii="Times New Roman" w:hAnsi="Times New Roman" w:cs="Times New Roman"/>
          <w:sz w:val="15"/>
          <w:szCs w:val="16"/>
        </w:rPr>
        <w:tab/>
        <w:t>Leaviss J, Sullivan W, Ren S, et al. What is the clinical effectiveness and cost-effectiveness of cytisine compared with varenicline for smoking cessation? a systematic review and economic evaluation[J]. Health Technology Assessment, 2014,18(33):1-119.</w:t>
      </w:r>
    </w:p>
    <w:p w14:paraId="39C28239"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[380]</w:t>
      </w:r>
      <w:r w:rsidRPr="00825FF1">
        <w:rPr>
          <w:rFonts w:ascii="Times New Roman" w:hAnsi="Times New Roman" w:cs="Times New Roman"/>
          <w:sz w:val="15"/>
          <w:szCs w:val="16"/>
        </w:rPr>
        <w:tab/>
        <w:t>Banik K, Khatoon E, Harsha C, et al. Wogonin and its analogs for the prevention and treatment of cancer: A systematic review[J]. Phytotherapy Research, 2022,36(5):1854-1883.</w:t>
      </w:r>
    </w:p>
    <w:p w14:paraId="760A894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[381]</w:t>
      </w:r>
      <w:r w:rsidRPr="00825FF1">
        <w:rPr>
          <w:rFonts w:ascii="Times New Roman" w:hAnsi="Times New Roman" w:cs="Times New Roman"/>
          <w:sz w:val="15"/>
          <w:szCs w:val="16"/>
        </w:rPr>
        <w:tab/>
        <w:t>Dong B, Lin L, Chen Q, et al. Wrist-ankle acupuncture has a positive effect on cancer pain: a meta-analysis[J]. BMC Complementary Medicine and Therapies, 2021,21(1).</w:t>
      </w:r>
    </w:p>
    <w:p w14:paraId="0D40D743"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[382]</w:t>
      </w:r>
      <w:r w:rsidRPr="00825FF1">
        <w:rPr>
          <w:rFonts w:ascii="Times New Roman" w:hAnsi="Times New Roman" w:cs="Times New Roman"/>
          <w:sz w:val="15"/>
          <w:szCs w:val="16"/>
        </w:rPr>
        <w:tab/>
        <w:t>Eastwood P R, Takahashi K, Lee P, et al. Year in review 2010: interstitial lung diseases, acute lung injury, sleep,  physiology, imaging, bronchoscopic intervention and lung cancer[J]. Respirology, 2011,16(3):553-563.</w:t>
      </w:r>
    </w:p>
    <w:p w14:paraId="0B8EEC00" w14:textId="77777777" w:rsidR="00825FF1" w:rsidRPr="00825FF1"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[383]</w:t>
      </w:r>
      <w:r w:rsidRPr="00825FF1">
        <w:rPr>
          <w:rFonts w:ascii="Times New Roman" w:hAnsi="Times New Roman" w:cs="Times New Roman"/>
          <w:sz w:val="15"/>
          <w:szCs w:val="16"/>
        </w:rPr>
        <w:tab/>
        <w:t>Takahashi K, Eves N D, Piper A, et al. Year in review 2011: acute lung injury, interstitial lung diseases, physiology,  sleep and lung cancer[J]. Respirology, 2012,17(3):554-562.</w:t>
      </w:r>
    </w:p>
    <w:p w14:paraId="35F3E292" w14:textId="22480C12" w:rsidR="00A46EC3" w:rsidRDefault="00825FF1" w:rsidP="008B758D">
      <w:pPr>
        <w:spacing w:line="140" w:lineRule="atLeast"/>
        <w:rPr>
          <w:rFonts w:ascii="Times New Roman" w:hAnsi="Times New Roman" w:cs="Times New Roman"/>
          <w:sz w:val="15"/>
          <w:szCs w:val="16"/>
        </w:rPr>
      </w:pPr>
      <w:r w:rsidRPr="00825FF1">
        <w:rPr>
          <w:rFonts w:ascii="Times New Roman" w:hAnsi="Times New Roman" w:cs="Times New Roman"/>
          <w:sz w:val="15"/>
          <w:szCs w:val="16"/>
        </w:rPr>
        <w:t>[384]</w:t>
      </w:r>
      <w:r w:rsidRPr="00825FF1">
        <w:rPr>
          <w:rFonts w:ascii="Times New Roman" w:hAnsi="Times New Roman" w:cs="Times New Roman"/>
          <w:sz w:val="15"/>
          <w:szCs w:val="16"/>
        </w:rPr>
        <w:tab/>
        <w:t>Maher T M, Piper A, Song Y, et al. Year in review 2014: Interstitial lung disease, physiology, sleep and ventilation, acute respiratory distress syndrome, cystic fibrosis, bronchiectasis and rare lung disease[J]. Respirology, 2015,20(5):834-845.</w:t>
      </w:r>
    </w:p>
    <w:p w14:paraId="2B856249" w14:textId="0EC1D9A4" w:rsidR="00825FF1" w:rsidRDefault="00825FF1" w:rsidP="008B758D">
      <w:pPr>
        <w:rPr>
          <w:rFonts w:ascii="Times New Roman" w:hAnsi="Times New Roman" w:cs="Times New Roman"/>
          <w:b/>
          <w:bCs/>
        </w:rPr>
      </w:pPr>
      <w:bookmarkStart w:id="1" w:name="OLE_LINK23"/>
      <w:r>
        <w:rPr>
          <w:rFonts w:ascii="Times New Roman" w:hAnsi="Times New Roman" w:cs="Times New Roman"/>
          <w:b/>
          <w:bCs/>
        </w:rPr>
        <w:t>Part Ⅲ</w:t>
      </w:r>
      <w:r>
        <w:rPr>
          <w:rFonts w:ascii="Times New Roman" w:hAnsi="Times New Roman" w:cs="Times New Roman" w:hint="eastAsia"/>
          <w:b/>
          <w:bCs/>
        </w:rPr>
        <w:t>：</w:t>
      </w:r>
      <w:bookmarkStart w:id="2" w:name="OLE_LINK27"/>
      <w:r>
        <w:rPr>
          <w:rFonts w:ascii="Times New Roman" w:hAnsi="Times New Roman" w:cs="Times New Roman"/>
          <w:b/>
          <w:bCs/>
        </w:rPr>
        <w:t>Case or genetic, animal and cell studies</w:t>
      </w:r>
      <w:bookmarkEnd w:id="2"/>
      <w:r>
        <w:rPr>
          <w:rFonts w:ascii="Times New Roman" w:hAnsi="Times New Roman" w:cs="Times New Roman"/>
          <w:b/>
          <w:bCs/>
        </w:rPr>
        <w:t>(n=571)</w:t>
      </w:r>
      <w:bookmarkEnd w:id="1"/>
    </w:p>
    <w:p w14:paraId="7F6634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w:t>
      </w:r>
      <w:r w:rsidRPr="001C1BBE">
        <w:rPr>
          <w:rFonts w:ascii="Times New Roman" w:hAnsi="Times New Roman" w:cs="Times New Roman"/>
          <w:sz w:val="15"/>
          <w:szCs w:val="16"/>
        </w:rPr>
        <w:tab/>
        <w:t>Ito M, Tanaka J, Kubota K, et al. [Obstructive sleep apnea syndrome in a patient with superior vena cava syndrome  caused by lung cancer][J]. Nihon Kokyuki Gakkai Zasshi, 2000,38(6):471-475.</w:t>
      </w:r>
    </w:p>
    <w:p w14:paraId="0F07D8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w:t>
      </w:r>
      <w:r w:rsidRPr="001C1BBE">
        <w:rPr>
          <w:rFonts w:ascii="Times New Roman" w:hAnsi="Times New Roman" w:cs="Times New Roman"/>
          <w:sz w:val="15"/>
          <w:szCs w:val="16"/>
        </w:rPr>
        <w:tab/>
        <w:t>Yamanaka S, Sakamoto A, Tomoyasu H. [Synchronous multiple primary lung and colon cancers][J]. Kyobu geka. The Japanese journal of thoracic surgery, 2013,66(10):882-885.</w:t>
      </w:r>
    </w:p>
    <w:p w14:paraId="3B05F6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w:t>
      </w:r>
      <w:r w:rsidRPr="001C1BBE">
        <w:rPr>
          <w:rFonts w:ascii="Times New Roman" w:hAnsi="Times New Roman" w:cs="Times New Roman"/>
          <w:sz w:val="15"/>
          <w:szCs w:val="16"/>
        </w:rPr>
        <w:tab/>
        <w:t>Yamanaka S, Sakamoto A, Tomoyasu H. [Synchronous multiple primary lung and colon cancers].[J]. Kyobu geka. The Japanese journal of thoracic surgery, 2013,66(10):882-885.</w:t>
      </w:r>
    </w:p>
    <w:p w14:paraId="6EBB77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w:t>
      </w:r>
      <w:r w:rsidRPr="001C1BBE">
        <w:rPr>
          <w:rFonts w:ascii="Times New Roman" w:hAnsi="Times New Roman" w:cs="Times New Roman"/>
          <w:sz w:val="15"/>
          <w:szCs w:val="16"/>
        </w:rPr>
        <w:tab/>
        <w:t>Yoda A, Nakayama S, Abe K, et al. [Two cases of pleomorphic carcinoma with severe systemic inflammation].[J]. Nihon Kokyūki Gakkai zasshi = the journal of the Japanese Respiratory Society, 2009,47(8):751-757.</w:t>
      </w:r>
    </w:p>
    <w:p w14:paraId="28E836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w:t>
      </w:r>
      <w:r w:rsidRPr="001C1BBE">
        <w:rPr>
          <w:rFonts w:ascii="Times New Roman" w:hAnsi="Times New Roman" w:cs="Times New Roman"/>
          <w:sz w:val="15"/>
          <w:szCs w:val="16"/>
        </w:rPr>
        <w:tab/>
        <w:t>Arca K N, Smith J H. “ear burn” as a positional manifestation of gastroesophageal reflux disease[J]. Headache, 2019,59:149-150.</w:t>
      </w:r>
    </w:p>
    <w:p w14:paraId="6F8820B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w:t>
      </w:r>
      <w:r w:rsidRPr="001C1BBE">
        <w:rPr>
          <w:rFonts w:ascii="Times New Roman" w:hAnsi="Times New Roman" w:cs="Times New Roman"/>
          <w:sz w:val="15"/>
          <w:szCs w:val="16"/>
        </w:rPr>
        <w:tab/>
        <w:t>Ai M, Li S S, Chen H, et al. 1,25(OH)(2) D(3) attenuates sleep disturbance in mouse models of Lewis lung  cancer, in silico and in vivo[J]. J Cell Physiol, 2021,236(11):7473-7490.</w:t>
      </w:r>
    </w:p>
    <w:p w14:paraId="545BC7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w:t>
      </w:r>
      <w:r w:rsidRPr="001C1BBE">
        <w:rPr>
          <w:rFonts w:ascii="Times New Roman" w:hAnsi="Times New Roman" w:cs="Times New Roman"/>
          <w:sz w:val="15"/>
          <w:szCs w:val="16"/>
        </w:rPr>
        <w:tab/>
        <w:t>Ai M, Li S S, Chen H, et al. 1,25(OH)(2)D-3 attenuates sleep disturbance in mouse models of Lewis lung cancer, in silico and in vivo[J]. JOURNAL OF CELLULAR PHYSIOLOGY, 2021,236(11):7473-7490.</w:t>
      </w:r>
    </w:p>
    <w:p w14:paraId="5FF6BF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w:t>
      </w:r>
      <w:r w:rsidRPr="001C1BBE">
        <w:rPr>
          <w:rFonts w:ascii="Times New Roman" w:hAnsi="Times New Roman" w:cs="Times New Roman"/>
          <w:sz w:val="15"/>
          <w:szCs w:val="16"/>
        </w:rPr>
        <w:tab/>
        <w:t>Ai M, Li S S, Chen H, et al. 1,25(OH)2D3 attenuates sleep disturbance in mouse models of Lewis lung cancer, in silico and in vivo[J]. Journal of Cellular Physiology, 2021,236(11):7473-7490.</w:t>
      </w:r>
    </w:p>
    <w:p w14:paraId="180F44A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w:t>
      </w:r>
      <w:r w:rsidRPr="001C1BBE">
        <w:rPr>
          <w:rFonts w:ascii="Times New Roman" w:hAnsi="Times New Roman" w:cs="Times New Roman"/>
          <w:sz w:val="15"/>
          <w:szCs w:val="16"/>
        </w:rPr>
        <w:tab/>
        <w:t>Schwartzberg L, Wu A, Hartman J, et al. 1135P Adverse event (AE) burden of nivolumab-based immuno-oncology (IO) therapy with/without chemotherapy (chemo) for first-line (1L) advanced non-small cell lung cancer (aNSCLC)[J]. Annals of Oncology, 2022,33:S1069-S1070.</w:t>
      </w:r>
    </w:p>
    <w:p w14:paraId="1CC8C7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[10]</w:t>
      </w:r>
      <w:r w:rsidRPr="001C1BBE">
        <w:rPr>
          <w:rFonts w:ascii="Times New Roman" w:hAnsi="Times New Roman" w:cs="Times New Roman"/>
          <w:sz w:val="15"/>
          <w:szCs w:val="16"/>
        </w:rPr>
        <w:tab/>
        <w:t>Xiang Z. 125I brachytherapy in the palliation of painful bone metastases from lung cancer after failure or rejection of conventional treatments[J]. Brachytherapy, 2017,16(3):S93.</w:t>
      </w:r>
    </w:p>
    <w:p w14:paraId="5D89338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[11]</w:t>
      </w:r>
      <w:r w:rsidRPr="001C1BBE">
        <w:rPr>
          <w:rFonts w:ascii="Times New Roman" w:hAnsi="Times New Roman" w:cs="Times New Roman"/>
          <w:sz w:val="15"/>
          <w:szCs w:val="16"/>
        </w:rPr>
        <w:tab/>
        <w:t>Quintanal-Villalonga Á, Taniguchi H, Zhan Y A, et al. 1800O Multi-omic characterization of lung tumors implicates AKT and MYC signaling in adenocarcinoma to squamous cell transdifferentiation[J]. Annals of Oncology, 2021,32:S1226.</w:t>
      </w:r>
    </w:p>
    <w:p w14:paraId="7389F0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[12]</w:t>
      </w:r>
      <w:r w:rsidRPr="001C1BBE">
        <w:rPr>
          <w:rFonts w:ascii="Times New Roman" w:hAnsi="Times New Roman" w:cs="Times New Roman"/>
          <w:sz w:val="15"/>
          <w:szCs w:val="16"/>
        </w:rPr>
        <w:tab/>
        <w:t>Quintanal-Villalonga Á, Taniguchi H, Zhan Y A, et al. 1MO Multi-omic characterization of lung tumors identify AKT and EZH2 as potential therapeutic targets in adenocarcinoma-to-squamous transdifferentiation[J]. Annals of Oncology, 2021,32:S1345.</w:t>
      </w:r>
    </w:p>
    <w:p w14:paraId="0DE5A62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[13]</w:t>
      </w:r>
      <w:r w:rsidRPr="001C1BBE">
        <w:rPr>
          <w:rFonts w:ascii="Times New Roman" w:hAnsi="Times New Roman" w:cs="Times New Roman"/>
          <w:sz w:val="15"/>
          <w:szCs w:val="16"/>
        </w:rPr>
        <w:tab/>
        <w:t>Quintanal-Villalonga Á, Taniguchi H, Hao Y, et al. 2MO XPO1 inhibition strongly sensitizes to first-line and second-line therapy in small cell lung cancer[J]. Annals of Oncology, 2021,32:S1345.</w:t>
      </w:r>
    </w:p>
    <w:p w14:paraId="3E240D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[14]</w:t>
      </w:r>
      <w:r w:rsidRPr="001C1BBE">
        <w:rPr>
          <w:rFonts w:ascii="Times New Roman" w:hAnsi="Times New Roman" w:cs="Times New Roman"/>
          <w:sz w:val="15"/>
          <w:szCs w:val="16"/>
        </w:rPr>
        <w:tab/>
        <w:t>Liu Z, Zhang Z, Zhang W, et al. 2-Substituted-1-(2-morpholinoethyl)-1H-naphtho[2,3-d]imidazole-4,9-diones: Design, synthesis and antiproliferative activity[J]. Bioorganic and Medicinal Chemistry Letters, 2018,28(14):2454-2458.</w:t>
      </w:r>
    </w:p>
    <w:p w14:paraId="081B07A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[15]</w:t>
      </w:r>
      <w:r w:rsidRPr="001C1BBE">
        <w:rPr>
          <w:rFonts w:ascii="Times New Roman" w:hAnsi="Times New Roman" w:cs="Times New Roman"/>
          <w:sz w:val="15"/>
          <w:szCs w:val="16"/>
        </w:rPr>
        <w:tab/>
        <w:t xml:space="preserve">Huang Y, Wang J, Huang S L, et al. 5-Lipoxygenase Contributes to Benzo[a]pyrene-Induced Cytotoxicity and DNA Damage in </w:t>
      </w:r>
      <w:r w:rsidRPr="001C1BBE">
        <w:rPr>
          <w:rFonts w:ascii="Times New Roman" w:hAnsi="Times New Roman" w:cs="Times New Roman"/>
          <w:sz w:val="15"/>
          <w:szCs w:val="16"/>
        </w:rPr>
        <w:lastRenderedPageBreak/>
        <w:t>Human Bronchial Epithelial Cells[J]. INTERNATIONAL JOURNAL OF TOXICOLOGY.</w:t>
      </w:r>
    </w:p>
    <w:p w14:paraId="1000D5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[16]</w:t>
      </w:r>
      <w:r w:rsidRPr="001C1BBE">
        <w:rPr>
          <w:rFonts w:ascii="Times New Roman" w:hAnsi="Times New Roman" w:cs="Times New Roman"/>
          <w:sz w:val="15"/>
          <w:szCs w:val="16"/>
        </w:rPr>
        <w:tab/>
        <w:t>Celik Y. 6-(1-Oxobutyl)-5,8-dimethoxy-1,4-naphthoquinone inhibits lewis lung cancer by antiangiogenesis and apoptosis[J]. International Journal of Cancer, 2008,122(10):2403.</w:t>
      </w:r>
    </w:p>
    <w:p w14:paraId="0AFFEF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[17]</w:t>
      </w:r>
      <w:r w:rsidRPr="001C1BBE">
        <w:rPr>
          <w:rFonts w:ascii="Times New Roman" w:hAnsi="Times New Roman" w:cs="Times New Roman"/>
          <w:sz w:val="15"/>
          <w:szCs w:val="16"/>
        </w:rPr>
        <w:tab/>
        <w:t>Hyo J L, Lee H J, Song G Y, et al. 6-(1-Oxobutyl)-5,8-dimethoxy-1,4-naphthoquinone inhibits Lewis lung cancer by antiangiogenesis and apoptosis[J]. International Journal of Cancer, 2007,120(11):2481-2490.</w:t>
      </w:r>
    </w:p>
    <w:p w14:paraId="178D2F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[18]</w:t>
      </w:r>
      <w:r w:rsidRPr="001C1BBE">
        <w:rPr>
          <w:rFonts w:ascii="Times New Roman" w:hAnsi="Times New Roman" w:cs="Times New Roman"/>
          <w:sz w:val="15"/>
          <w:szCs w:val="16"/>
        </w:rPr>
        <w:tab/>
        <w:t>Oteo M, Romero E, Camara J A, et al. 68Ga-DOTA-NAPamide for PET imaging of melanoma metastases[J]. Molecular Imaging and Biology, 2012,14:S244.</w:t>
      </w:r>
    </w:p>
    <w:p w14:paraId="1E5B6E6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[19]</w:t>
      </w:r>
      <w:r w:rsidRPr="001C1BBE">
        <w:rPr>
          <w:rFonts w:ascii="Times New Roman" w:hAnsi="Times New Roman" w:cs="Times New Roman"/>
          <w:sz w:val="15"/>
          <w:szCs w:val="16"/>
        </w:rPr>
        <w:tab/>
        <w:t>Jandova J, Wondrak G T. 705 Bioluminescent identification of a novel EMT-directed experimental therapeutic blocking invasion and metastasis in human malignant melanoma[J]. Journal of Investigative Dermatology, 2020,140(7):S94.</w:t>
      </w:r>
    </w:p>
    <w:p w14:paraId="34A6C3A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[20]</w:t>
      </w:r>
      <w:r w:rsidRPr="001C1BBE">
        <w:rPr>
          <w:rFonts w:ascii="Times New Roman" w:hAnsi="Times New Roman" w:cs="Times New Roman"/>
          <w:sz w:val="15"/>
          <w:szCs w:val="16"/>
        </w:rPr>
        <w:tab/>
        <w:t>Shertzer H G, Genter M B, Talaska G, et al. 7H-dibenzo[c,g]carbazole metabolism by the mouse and human CYP1 family of enzymes[J]. Carcinogenesis, 2007,28(6):1371-1378.</w:t>
      </w:r>
    </w:p>
    <w:p w14:paraId="7CABAE0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[21]</w:t>
      </w:r>
      <w:r w:rsidRPr="001C1BBE">
        <w:rPr>
          <w:rFonts w:ascii="Times New Roman" w:hAnsi="Times New Roman" w:cs="Times New Roman"/>
          <w:sz w:val="15"/>
          <w:szCs w:val="16"/>
        </w:rPr>
        <w:tab/>
        <w:t>Yu Q, Ma Y, Feng T. A 41-Year-Old Woman with a Late Cerebral Metastasis 16 Years After an Initial Diagnosis of Cutaneous Melanoma[J]. American Journal of Case Reports, 2022,23(1).</w:t>
      </w:r>
    </w:p>
    <w:p w14:paraId="614072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[22]</w:t>
      </w:r>
      <w:r w:rsidRPr="001C1BBE">
        <w:rPr>
          <w:rFonts w:ascii="Times New Roman" w:hAnsi="Times New Roman" w:cs="Times New Roman"/>
          <w:sz w:val="15"/>
          <w:szCs w:val="16"/>
        </w:rPr>
        <w:tab/>
        <w:t>Imanishi J, Yazawa Y, Meguro S, et al. A bone metastasis of non-small cell lung carcinoma with prominent clear cell features[J]. BMJ Case Reports, 2014.</w:t>
      </w:r>
    </w:p>
    <w:p w14:paraId="006619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[23]</w:t>
      </w:r>
      <w:r w:rsidRPr="001C1BBE">
        <w:rPr>
          <w:rFonts w:ascii="Times New Roman" w:hAnsi="Times New Roman" w:cs="Times New Roman"/>
          <w:sz w:val="15"/>
          <w:szCs w:val="16"/>
        </w:rPr>
        <w:tab/>
        <w:t>Argel M, Ferro R, Guerra S, et al. A CASE OF ABDOMINAL PAIN THAT LED TO NOT ONE BUT TWO DIAGNOSES[J]. Chest, 2022,161(1):A312.</w:t>
      </w:r>
    </w:p>
    <w:p w14:paraId="67E9429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[24]</w:t>
      </w:r>
      <w:r w:rsidRPr="001C1BBE">
        <w:rPr>
          <w:rFonts w:ascii="Times New Roman" w:hAnsi="Times New Roman" w:cs="Times New Roman"/>
          <w:sz w:val="15"/>
          <w:szCs w:val="16"/>
        </w:rPr>
        <w:tab/>
        <w:t>Park C W, Lee C H, Whang O W, et al. A case of adenocarinoma of the lung associated with multi-oragn infarctions[J]. Tuberculosis and Respiratory Diseases, 1997,44(5):1177-1183.</w:t>
      </w:r>
    </w:p>
    <w:p w14:paraId="7AAD2B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[25]</w:t>
      </w:r>
      <w:r w:rsidRPr="001C1BBE">
        <w:rPr>
          <w:rFonts w:ascii="Times New Roman" w:hAnsi="Times New Roman" w:cs="Times New Roman"/>
          <w:sz w:val="15"/>
          <w:szCs w:val="16"/>
        </w:rPr>
        <w:tab/>
        <w:t>Hagihara N, Abe T, Wakamiya T, et al. A case of brain metastasis from pulmonary giant cell carcinoma[J]. Kurume Medical Journal, 2010,57(1-2):39-41.</w:t>
      </w:r>
    </w:p>
    <w:p w14:paraId="6065B5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[26]</w:t>
      </w:r>
      <w:r w:rsidRPr="001C1BBE">
        <w:rPr>
          <w:rFonts w:ascii="Times New Roman" w:hAnsi="Times New Roman" w:cs="Times New Roman"/>
          <w:sz w:val="15"/>
          <w:szCs w:val="16"/>
        </w:rPr>
        <w:tab/>
        <w:t>Galliazzo S, Morando F, Sartorato P, et al. A Case of Cancer-Associated Hyponatraemia: Primary Adrenal Insufficiency Secondary to Nivolumab[J]. Endocrine, Metabolic and Immune Disorders - Drug Targets, 2022,22(3):363-366.</w:t>
      </w:r>
    </w:p>
    <w:p w14:paraId="38EDEF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[27]</w:t>
      </w:r>
      <w:r w:rsidRPr="001C1BBE">
        <w:rPr>
          <w:rFonts w:ascii="Times New Roman" w:hAnsi="Times New Roman" w:cs="Times New Roman"/>
          <w:sz w:val="15"/>
          <w:szCs w:val="16"/>
        </w:rPr>
        <w:tab/>
        <w:t>Uday Sumathy S, Bector S, Khan Z, et al. A Case of Delayed Diagnosis: SMARCA-4 Undifferentiated Lung Tumor[J]. American Journal of Respiratory and Critical Care Medicine, 2021,203(9).</w:t>
      </w:r>
    </w:p>
    <w:p w14:paraId="1AFFCC6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[28]</w:t>
      </w:r>
      <w:r w:rsidRPr="001C1BBE">
        <w:rPr>
          <w:rFonts w:ascii="Times New Roman" w:hAnsi="Times New Roman" w:cs="Times New Roman"/>
          <w:sz w:val="15"/>
          <w:szCs w:val="16"/>
        </w:rPr>
        <w:tab/>
        <w:t>Sowmya K S. A case of hypercalcemia[J]. CPD Bulletin Clinical Biochemistry, 2000,2(3):115-116.</w:t>
      </w:r>
    </w:p>
    <w:p w14:paraId="625266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[29]</w:t>
      </w:r>
      <w:r w:rsidRPr="001C1BBE">
        <w:rPr>
          <w:rFonts w:ascii="Times New Roman" w:hAnsi="Times New Roman" w:cs="Times New Roman"/>
          <w:sz w:val="15"/>
          <w:szCs w:val="16"/>
        </w:rPr>
        <w:tab/>
        <w:t>Quddus A, Smith A, Mchlane M, et al. A case of inferior vena cava mass on echocardiography[J]. Cardiology (Switzerland), 2016,134:148.</w:t>
      </w:r>
    </w:p>
    <w:p w14:paraId="0E356A8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[30]</w:t>
      </w:r>
      <w:r w:rsidRPr="001C1BBE">
        <w:rPr>
          <w:rFonts w:ascii="Times New Roman" w:hAnsi="Times New Roman" w:cs="Times New Roman"/>
          <w:sz w:val="15"/>
          <w:szCs w:val="16"/>
        </w:rPr>
        <w:tab/>
        <w:t>Shen S H, Lee S H. A Case of Lung Cancer with Brain Metastasis following Late-Onset Bipolar Disorder[J]. BEHAVIOURAL NEUROLOGY, 2021,2021.</w:t>
      </w:r>
    </w:p>
    <w:p w14:paraId="324534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[31]</w:t>
      </w:r>
      <w:r w:rsidRPr="001C1BBE">
        <w:rPr>
          <w:rFonts w:ascii="Times New Roman" w:hAnsi="Times New Roman" w:cs="Times New Roman"/>
          <w:sz w:val="15"/>
          <w:szCs w:val="16"/>
        </w:rPr>
        <w:tab/>
        <w:t>Yasui O, Kato Y, Oomoto T, et al. A case of lung metastasis occurring four years after pancreaticoduodenectomy for pancreatic cancer[J]. Japanese Journal of Cancer and Chemotherapy, 2019,46(10):1581-1585.</w:t>
      </w:r>
    </w:p>
    <w:p w14:paraId="23F19E3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[32]</w:t>
      </w:r>
      <w:r w:rsidRPr="001C1BBE">
        <w:rPr>
          <w:rFonts w:ascii="Times New Roman" w:hAnsi="Times New Roman" w:cs="Times New Roman"/>
          <w:sz w:val="15"/>
          <w:szCs w:val="16"/>
        </w:rPr>
        <w:tab/>
        <w:t>Ju M, Aoyama T, Endo K, et al. A Case of Metastatic Small Intestinal Tumor Diagnosed with Intestinal Obstruction[J]. Gan to kagaku ryoho. Cancer &amp; chemotherapy, 2020,47(13):2373-2375.</w:t>
      </w:r>
    </w:p>
    <w:p w14:paraId="074E80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[33]</w:t>
      </w:r>
      <w:r w:rsidRPr="001C1BBE">
        <w:rPr>
          <w:rFonts w:ascii="Times New Roman" w:hAnsi="Times New Roman" w:cs="Times New Roman"/>
          <w:sz w:val="15"/>
          <w:szCs w:val="16"/>
        </w:rPr>
        <w:tab/>
        <w:t>Fukushima K, Shibuya H, Shimizu I, et al. A case of metastatic thoracic lymph node carcinoma of unknown origin[J]. Japanese Journal of Lung Cancer, 2013,53(1):35-41.</w:t>
      </w:r>
    </w:p>
    <w:p w14:paraId="69ACA7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[34]</w:t>
      </w:r>
      <w:r w:rsidRPr="001C1BBE">
        <w:rPr>
          <w:rFonts w:ascii="Times New Roman" w:hAnsi="Times New Roman" w:cs="Times New Roman"/>
          <w:sz w:val="15"/>
          <w:szCs w:val="16"/>
        </w:rPr>
        <w:tab/>
        <w:t>Shi G, Feng F, Hao C, et al. A case of multilevel percutaneous vertebroplasty for vertebral metastases resulting in temporary paraparesis[J]. Journal of International Medical Research, 2019,48(2).</w:t>
      </w:r>
    </w:p>
    <w:p w14:paraId="1FAF1E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[35]</w:t>
      </w:r>
      <w:r w:rsidRPr="001C1BBE">
        <w:rPr>
          <w:rFonts w:ascii="Times New Roman" w:hAnsi="Times New Roman" w:cs="Times New Roman"/>
          <w:sz w:val="15"/>
          <w:szCs w:val="16"/>
        </w:rPr>
        <w:tab/>
        <w:t>Nakashima Y, Komatsu Y, Taki R, et al. A case of occult lung cancer detected seven years after the appearance of brain metastases[J]. Japanese Journal of Lung Cancer, 2017,57(7):838-842.</w:t>
      </w:r>
    </w:p>
    <w:p w14:paraId="1C2273C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[36]</w:t>
      </w:r>
      <w:r w:rsidRPr="001C1BBE">
        <w:rPr>
          <w:rFonts w:ascii="Times New Roman" w:hAnsi="Times New Roman" w:cs="Times New Roman"/>
          <w:sz w:val="15"/>
          <w:szCs w:val="16"/>
        </w:rPr>
        <w:tab/>
        <w:t>Onishi Y, Shinohara Y, Fujiyama H. A case of paraneoplastic limbic encephalitis during the course of depression[J]. Journal of Neuropsychiatry and Clinical Neurosciences, 2011,23(1):E25.</w:t>
      </w:r>
    </w:p>
    <w:p w14:paraId="70BFA8A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[37]</w:t>
      </w:r>
      <w:r w:rsidRPr="001C1BBE">
        <w:rPr>
          <w:rFonts w:ascii="Times New Roman" w:hAnsi="Times New Roman" w:cs="Times New Roman"/>
          <w:sz w:val="15"/>
          <w:szCs w:val="16"/>
        </w:rPr>
        <w:tab/>
        <w:t>Hye S P, Yun S S, So Y L, et al. A case of persistent hiccup in a patient with non-small cell lung cancer[J]. Tuberculosis and Respiratory Diseases, 2008,64(1):39-43.</w:t>
      </w:r>
    </w:p>
    <w:p w14:paraId="03B6CE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[38]</w:t>
      </w:r>
      <w:r w:rsidRPr="001C1BBE">
        <w:rPr>
          <w:rFonts w:ascii="Times New Roman" w:hAnsi="Times New Roman" w:cs="Times New Roman"/>
          <w:sz w:val="15"/>
          <w:szCs w:val="16"/>
        </w:rPr>
        <w:tab/>
        <w:t>Mizoguchi T, Yano H, Suzui N, et al. A case of primary lung carcinoma solitarily metastasizing to the third ventricle[J]. Interdisciplinary Neurosurgery: Advanced Techniques and Case Management, 2021,24.</w:t>
      </w:r>
    </w:p>
    <w:p w14:paraId="171B68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[39]</w:t>
      </w:r>
      <w:r w:rsidRPr="001C1BBE">
        <w:rPr>
          <w:rFonts w:ascii="Times New Roman" w:hAnsi="Times New Roman" w:cs="Times New Roman"/>
          <w:sz w:val="15"/>
          <w:szCs w:val="16"/>
        </w:rPr>
        <w:tab/>
        <w:t>Tsuchiya N, Miyagi K, Fujita J, et al. A Case of Pulmonary Enteric Adenocarcinoma with Calcification[J]. Japanese Journal of Lung Cancer, 2021,61(7):979-984.</w:t>
      </w:r>
    </w:p>
    <w:p w14:paraId="1171876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[40]</w:t>
      </w:r>
      <w:r w:rsidRPr="001C1BBE">
        <w:rPr>
          <w:rFonts w:ascii="Times New Roman" w:hAnsi="Times New Roman" w:cs="Times New Roman"/>
          <w:sz w:val="15"/>
          <w:szCs w:val="16"/>
        </w:rPr>
        <w:tab/>
        <w:t>Asai K, Sato K, Kubo Y, et al. A case of rapidly progressed primary pleural synovial sarcoma[J]. Chest, 2015,148(4).</w:t>
      </w:r>
    </w:p>
    <w:p w14:paraId="4B63D46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[41]</w:t>
      </w:r>
      <w:r w:rsidRPr="001C1BBE">
        <w:rPr>
          <w:rFonts w:ascii="Times New Roman" w:hAnsi="Times New Roman" w:cs="Times New Roman"/>
          <w:sz w:val="15"/>
          <w:szCs w:val="16"/>
        </w:rPr>
        <w:tab/>
        <w:t>Nakada T, Koshiishi H, Imaizumi K, et al. A case of resectable lung metastasis one year six months after surgery for pancreatic cancer[J]. Japanese Journal of Cancer and Chemotherapy, 2014,41(12):2160-2162.</w:t>
      </w:r>
    </w:p>
    <w:p w14:paraId="4FD956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[42]</w:t>
      </w:r>
      <w:r w:rsidRPr="001C1BBE">
        <w:rPr>
          <w:rFonts w:ascii="Times New Roman" w:hAnsi="Times New Roman" w:cs="Times New Roman"/>
          <w:sz w:val="15"/>
          <w:szCs w:val="16"/>
        </w:rPr>
        <w:tab/>
        <w:t>Asada T, Ayabe T, Chosa E, et al. A case of resection for pulmonary metastasis derived from intrahepatic cholangiocarcinoma[J]. Journal of Hepato-Biliary-Pancreatic Sciences, 2017,24:A294.</w:t>
      </w:r>
    </w:p>
    <w:p w14:paraId="5FCFC5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[43]</w:t>
      </w:r>
      <w:r w:rsidRPr="001C1BBE">
        <w:rPr>
          <w:rFonts w:ascii="Times New Roman" w:hAnsi="Times New Roman" w:cs="Times New Roman"/>
          <w:sz w:val="15"/>
          <w:szCs w:val="16"/>
        </w:rPr>
        <w:tab/>
        <w:t>Werda I, Feki J, Khemiri S, et al. A case of severe paraneoplastic itch resistant to antihistamines and responding to serotonin reuptake inhibitors[J]. Clinical Case Reports, 2021,9(7).</w:t>
      </w:r>
    </w:p>
    <w:p w14:paraId="40CDF6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[44]</w:t>
      </w:r>
      <w:r w:rsidRPr="001C1BBE">
        <w:rPr>
          <w:rFonts w:ascii="Times New Roman" w:hAnsi="Times New Roman" w:cs="Times New Roman"/>
          <w:sz w:val="15"/>
          <w:szCs w:val="16"/>
        </w:rPr>
        <w:tab/>
        <w:t>Salama A, Shata M, Hussein A, et al. A CASE OF STEMI SECONDARY TO CAPECITABINE. HAVE YOU CHECKED THE MEDICATION HISTORY?[J]. Journal of the American College of Cardiology, 2022,79(9):3021.</w:t>
      </w:r>
    </w:p>
    <w:p w14:paraId="38886B1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[45]</w:t>
      </w:r>
      <w:r w:rsidRPr="001C1BBE">
        <w:rPr>
          <w:rFonts w:ascii="Times New Roman" w:hAnsi="Times New Roman" w:cs="Times New Roman"/>
          <w:sz w:val="15"/>
          <w:szCs w:val="16"/>
        </w:rPr>
        <w:tab/>
        <w:t>Nakazawa T, Hirono Y, Koneri K, et al. A case of stomach metastasis of pleomorphic carcinoma of the lung with hypercalcemia[J]. Journal of Japanese Society of Gastroenterology, 2012,109(7):1204-1212.</w:t>
      </w:r>
    </w:p>
    <w:p w14:paraId="64808F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[46]</w:t>
      </w:r>
      <w:r w:rsidRPr="001C1BBE">
        <w:rPr>
          <w:rFonts w:ascii="Times New Roman" w:hAnsi="Times New Roman" w:cs="Times New Roman"/>
          <w:sz w:val="15"/>
          <w:szCs w:val="16"/>
        </w:rPr>
        <w:tab/>
        <w:t>Eguchi K, Tsujita A, Ono S, et al. A case of syncope induced in the supine position[J]. International Journal of Hypertension, 2011,2011.</w:t>
      </w:r>
    </w:p>
    <w:p w14:paraId="33165B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[47]</w:t>
      </w:r>
      <w:r w:rsidRPr="001C1BBE">
        <w:rPr>
          <w:rFonts w:ascii="Times New Roman" w:hAnsi="Times New Roman" w:cs="Times New Roman"/>
          <w:sz w:val="15"/>
          <w:szCs w:val="16"/>
        </w:rPr>
        <w:tab/>
        <w:t>Di Paolo A, Ciofi L, Bacca A, et al. A case report of a TDM-guided optimization of mitotane for a safe and effective long-term treatment[J]. Journal of Chemotherapy, 2019,31(2):105-108.</w:t>
      </w:r>
    </w:p>
    <w:p w14:paraId="7BB516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[48]</w:t>
      </w:r>
      <w:r w:rsidRPr="001C1BBE">
        <w:rPr>
          <w:rFonts w:ascii="Times New Roman" w:hAnsi="Times New Roman" w:cs="Times New Roman"/>
          <w:sz w:val="15"/>
          <w:szCs w:val="16"/>
        </w:rPr>
        <w:tab/>
        <w:t>Giscombe L, Keating M, Dominguez M, et al. A Case Report of Discordant Markers of Lung Cancer Tumor Cells: An Unusual Immunophenotype of Uncertain Significance[J]. Journal of Thoracic Oncology, 2018,13(10):S560.</w:t>
      </w:r>
    </w:p>
    <w:p w14:paraId="6D1A0ED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[49]</w:t>
      </w:r>
      <w:r w:rsidRPr="001C1BBE">
        <w:rPr>
          <w:rFonts w:ascii="Times New Roman" w:hAnsi="Times New Roman" w:cs="Times New Roman"/>
          <w:sz w:val="15"/>
          <w:szCs w:val="16"/>
        </w:rPr>
        <w:tab/>
        <w:t>Yang M, Yang Y, Chen J, et al. A case report of primary signet ring cell carcinoma of the lung: Imaging study and literature review[J]. Translational Lung Cancer Research, 2021,10(9):3840-3849.</w:t>
      </w:r>
    </w:p>
    <w:p w14:paraId="1BB805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[50]</w:t>
      </w:r>
      <w:r w:rsidRPr="001C1BBE">
        <w:rPr>
          <w:rFonts w:ascii="Times New Roman" w:hAnsi="Times New Roman" w:cs="Times New Roman"/>
          <w:sz w:val="15"/>
          <w:szCs w:val="16"/>
        </w:rPr>
        <w:tab/>
        <w:t>Hartland M C, Davison K, Nelson M J, et al. A Case Study of Exercise Adherence during Stereotactic Ablative Radiotherapy  Treatment in a Previously Active Male with Metastatic Renal Cell Carcinoma[J]. J Sports Sci Med, 2019,18(3):462-470.</w:t>
      </w:r>
    </w:p>
    <w:p w14:paraId="7DC83B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[51]</w:t>
      </w:r>
      <w:r w:rsidRPr="001C1BBE">
        <w:rPr>
          <w:rFonts w:ascii="Times New Roman" w:hAnsi="Times New Roman" w:cs="Times New Roman"/>
          <w:sz w:val="15"/>
          <w:szCs w:val="16"/>
        </w:rPr>
        <w:tab/>
        <w:t>Hartland M C, Davison K, Nelson M J, et al. A Case Study of Exercise Adherence during Stereotactic Ablative Radiotherapy Treatment in a Previously Active Male with Metastatic Renal Cell Carcinoma[J]. Journal of sports science &amp; medicine, 2019,18(3):462-470.</w:t>
      </w:r>
    </w:p>
    <w:p w14:paraId="059AA96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[52]</w:t>
      </w:r>
      <w:r w:rsidRPr="001C1BBE">
        <w:rPr>
          <w:rFonts w:ascii="Times New Roman" w:hAnsi="Times New Roman" w:cs="Times New Roman"/>
          <w:sz w:val="15"/>
          <w:szCs w:val="16"/>
        </w:rPr>
        <w:tab/>
        <w:t>Pidugu L, Mbimba J, Ahmad M, et al. A direct interaction between NQO1 and a chemotherapeutic dimeric naphthoquinone[J]. BMC STRUCTURAL BIOLOGY, 2016,16.</w:t>
      </w:r>
    </w:p>
    <w:p w14:paraId="1961412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[53]</w:t>
      </w:r>
      <w:r w:rsidRPr="001C1BBE">
        <w:rPr>
          <w:rFonts w:ascii="Times New Roman" w:hAnsi="Times New Roman" w:cs="Times New Roman"/>
          <w:sz w:val="15"/>
          <w:szCs w:val="16"/>
        </w:rPr>
        <w:tab/>
        <w:t>Foster M M, Brown J R, Wang L C, et al. A disaccharide precursor of sialyl Lewis X inhibits metastatic potential of tumor cells[J]. CANCER RESEARCH, 2003,63(11):2775-2781.</w:t>
      </w:r>
    </w:p>
    <w:p w14:paraId="430DA7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[54]</w:t>
      </w:r>
      <w:r w:rsidRPr="001C1BBE">
        <w:rPr>
          <w:rFonts w:ascii="Times New Roman" w:hAnsi="Times New Roman" w:cs="Times New Roman"/>
          <w:sz w:val="15"/>
          <w:szCs w:val="16"/>
        </w:rPr>
        <w:tab/>
        <w:t>Brown J R, Fuster M M, Li R, et al. A disaccharide-based inhibitor of glycosylation attenuates metastatic tumor cell dissemination[J]. Clinical Cancer Research, 2006,12(9):2894-2901.</w:t>
      </w:r>
    </w:p>
    <w:p w14:paraId="7DF0D7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[55]</w:t>
      </w:r>
      <w:r w:rsidRPr="001C1BBE">
        <w:rPr>
          <w:rFonts w:ascii="Times New Roman" w:hAnsi="Times New Roman" w:cs="Times New Roman"/>
          <w:sz w:val="15"/>
          <w:szCs w:val="16"/>
        </w:rPr>
        <w:tab/>
        <w:t>Fernandez L, Sua L F, Garcia L, et al. A fatal case of giant cell pulmonary sarcomatoid carcinoma diagnosed in a pregnant woman: Case report[J]. American Journal of Respiratory and Critical Care Medicine, 2015,191.</w:t>
      </w:r>
    </w:p>
    <w:p w14:paraId="1B970B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[56]</w:t>
      </w:r>
      <w:r w:rsidRPr="001C1BBE">
        <w:rPr>
          <w:rFonts w:ascii="Times New Roman" w:hAnsi="Times New Roman" w:cs="Times New Roman"/>
          <w:sz w:val="15"/>
          <w:szCs w:val="16"/>
        </w:rPr>
        <w:tab/>
        <w:t>Duca M, Lim D W T, Subbiah V, et al. A First-in-Human, Phase I, Multicenter, Open-Label, Dose-Escalation Study of PCA062: An Antibody-Drug Conjugate Targeting P-Cadherin, in Patients With Solid Tumors[J]. Molecular Cancer Therapeutics, 2022,21(4):625-634.</w:t>
      </w:r>
    </w:p>
    <w:p w14:paraId="0CA737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[57]</w:t>
      </w:r>
      <w:r w:rsidRPr="001C1BBE">
        <w:rPr>
          <w:rFonts w:ascii="Times New Roman" w:hAnsi="Times New Roman" w:cs="Times New Roman"/>
          <w:sz w:val="15"/>
          <w:szCs w:val="16"/>
        </w:rPr>
        <w:tab/>
        <w:t>Hankal C W. A glimpse beyond.[J]. The American journal of nursing, 1993,93(11):96.</w:t>
      </w:r>
    </w:p>
    <w:p w14:paraId="0602385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[58]</w:t>
      </w:r>
      <w:r w:rsidRPr="001C1BBE">
        <w:rPr>
          <w:rFonts w:ascii="Times New Roman" w:hAnsi="Times New Roman" w:cs="Times New Roman"/>
          <w:sz w:val="15"/>
          <w:szCs w:val="16"/>
        </w:rPr>
        <w:tab/>
        <w:t>Sclater K, Natarajan A, Thi L, et al. A heart full of cancer: a case of malignant tamponade[J]. American Journal of the Medical Sciences, 2023,365:S126-S127.</w:t>
      </w:r>
    </w:p>
    <w:p w14:paraId="1E37CB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[59]</w:t>
      </w:r>
      <w:r w:rsidRPr="001C1BBE">
        <w:rPr>
          <w:rFonts w:ascii="Times New Roman" w:hAnsi="Times New Roman" w:cs="Times New Roman"/>
          <w:sz w:val="15"/>
          <w:szCs w:val="16"/>
        </w:rPr>
        <w:tab/>
        <w:t>Dai J, Li B, Shi J, et al. A humanized anti-osteopontin antibody inhibits breast cancer growth and metastasis in vivo[J]. Cancer Immunology, Immunotherapy, 2010,59(3):355-366.</w:t>
      </w:r>
    </w:p>
    <w:p w14:paraId="5D9256C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[60]</w:t>
      </w:r>
      <w:r w:rsidRPr="001C1BBE">
        <w:rPr>
          <w:rFonts w:ascii="Times New Roman" w:hAnsi="Times New Roman" w:cs="Times New Roman"/>
          <w:sz w:val="15"/>
          <w:szCs w:val="16"/>
        </w:rPr>
        <w:tab/>
        <w:t xml:space="preserve">Chiu H W, Hung S W, Chiu C F, et al. A Mitochondrion-Targeting Protein (B2) Primes ROS/Nrf2-Mediated Stress Signals, Triggering </w:t>
      </w:r>
      <w:r w:rsidRPr="001C1BBE">
        <w:rPr>
          <w:rFonts w:ascii="Times New Roman" w:hAnsi="Times New Roman" w:cs="Times New Roman"/>
          <w:sz w:val="15"/>
          <w:szCs w:val="16"/>
        </w:rPr>
        <w:lastRenderedPageBreak/>
        <w:t>Apoptosis and Necroptosis in Lung Cancer[J]. BIOMEDICINES, 2023,11(1).</w:t>
      </w:r>
    </w:p>
    <w:p w14:paraId="5218124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[61]</w:t>
      </w:r>
      <w:r w:rsidRPr="001C1BBE">
        <w:rPr>
          <w:rFonts w:ascii="Times New Roman" w:hAnsi="Times New Roman" w:cs="Times New Roman"/>
          <w:sz w:val="15"/>
          <w:szCs w:val="16"/>
        </w:rPr>
        <w:tab/>
        <w:t>Lee M C, Cai H, Murray C W, et al. A multiplexed in vivo approach to identify driver genes in small cell lung cancer[J]. Cell Reports, 2023,42(1).</w:t>
      </w:r>
    </w:p>
    <w:p w14:paraId="0082A6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[62]</w:t>
      </w:r>
      <w:r w:rsidRPr="001C1BBE">
        <w:rPr>
          <w:rFonts w:ascii="Times New Roman" w:hAnsi="Times New Roman" w:cs="Times New Roman"/>
          <w:sz w:val="15"/>
          <w:szCs w:val="16"/>
        </w:rPr>
        <w:tab/>
        <w:t>Lee M C, Cai H, Murray C W, et al. A MULTIPLEXED IN VIVO APPROACH TO IDENTIFY DRIVER GENES IN SMALL CELL LUNG CANCER[Z]. 2022.</w:t>
      </w:r>
    </w:p>
    <w:p w14:paraId="2F4230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[63]</w:t>
      </w:r>
      <w:r w:rsidRPr="001C1BBE">
        <w:rPr>
          <w:rFonts w:ascii="Times New Roman" w:hAnsi="Times New Roman" w:cs="Times New Roman"/>
          <w:sz w:val="15"/>
          <w:szCs w:val="16"/>
        </w:rPr>
        <w:tab/>
        <w:t>Ma J, Li L, Yue K, et al. A naphthalimide-polyamine conjugate preferentially accumulates in hepatic carcinoma metastases as a lysosome-targeted antimetastatic agent[J]. European Journal of Medicinal Chemistry, 2021,221.</w:t>
      </w:r>
    </w:p>
    <w:p w14:paraId="195D4AF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[64]</w:t>
      </w:r>
      <w:r w:rsidRPr="001C1BBE">
        <w:rPr>
          <w:rFonts w:ascii="Times New Roman" w:hAnsi="Times New Roman" w:cs="Times New Roman"/>
          <w:sz w:val="15"/>
          <w:szCs w:val="16"/>
        </w:rPr>
        <w:tab/>
        <w:t>Bergstrom D, Bodyak N, Yurkovetskiy A, et al. A NAPI2B antibody-drug conjugate induces durable complete tumor regressions in patient-derived xenograft models of NSCLC[J]. Journal of Thoracic Oncology, 2017,12(1):S396-S397.</w:t>
      </w:r>
    </w:p>
    <w:p w14:paraId="2B111B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[65]</w:t>
      </w:r>
      <w:r w:rsidRPr="001C1BBE">
        <w:rPr>
          <w:rFonts w:ascii="Times New Roman" w:hAnsi="Times New Roman" w:cs="Times New Roman"/>
          <w:sz w:val="15"/>
          <w:szCs w:val="16"/>
        </w:rPr>
        <w:tab/>
        <w:t>Shukla A, Thakur R, Pandeti S, et al. A novel alkannin derivative suppresses breast cancer proliferation and angiogenesis through modulation of STAT3 signaling[J]. Molecular Cancer Therapeutics, 2018,17(1).</w:t>
      </w:r>
    </w:p>
    <w:p w14:paraId="4A6200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[66]</w:t>
      </w:r>
      <w:r w:rsidRPr="001C1BBE">
        <w:rPr>
          <w:rFonts w:ascii="Times New Roman" w:hAnsi="Times New Roman" w:cs="Times New Roman"/>
          <w:sz w:val="15"/>
          <w:szCs w:val="16"/>
        </w:rPr>
        <w:tab/>
        <w:t>Gavrancic T, Park Y H A. A novel approach using sorafenib in alpha fetoprotein-producing hepatoid adenocarcinoma of the lung[J]. JNCCN Journal of the National Comprehensive Cancer Network, 2015,13(4):387-391.</w:t>
      </w:r>
    </w:p>
    <w:p w14:paraId="2CB956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[67]</w:t>
      </w:r>
      <w:r w:rsidRPr="001C1BBE">
        <w:rPr>
          <w:rFonts w:ascii="Times New Roman" w:hAnsi="Times New Roman" w:cs="Times New Roman"/>
          <w:sz w:val="15"/>
          <w:szCs w:val="16"/>
        </w:rPr>
        <w:tab/>
        <w:t>Lei L, Chen Y, Yang S, et al. A novel aza-naphthoquinone inhibits tumor growth by inducing apoptosis[J]. Journal of Chinese Pharmaceutical Sciences, 2018,27(9):600-607.</w:t>
      </w:r>
    </w:p>
    <w:p w14:paraId="5D3B062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[68]</w:t>
      </w:r>
      <w:r w:rsidRPr="001C1BBE">
        <w:rPr>
          <w:rFonts w:ascii="Times New Roman" w:hAnsi="Times New Roman" w:cs="Times New Roman"/>
          <w:sz w:val="15"/>
          <w:szCs w:val="16"/>
        </w:rPr>
        <w:tab/>
        <w:t>Sato A, McNulty L, Cox K, et al. A novel class of in vivo active anticancer agents: Achiral seco-amino- and seco-hydroxycyclopropylbenz[e]indolone (seco-CBI) analogues of the duocarmycins and CC-1065[J]. Journal of Medicinal Chemistry, 2005,48(11):3903-3918.</w:t>
      </w:r>
    </w:p>
    <w:p w14:paraId="3C676A8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[69]</w:t>
      </w:r>
      <w:r w:rsidRPr="001C1BBE">
        <w:rPr>
          <w:rFonts w:ascii="Times New Roman" w:hAnsi="Times New Roman" w:cs="Times New Roman"/>
          <w:sz w:val="15"/>
          <w:szCs w:val="16"/>
        </w:rPr>
        <w:tab/>
        <w:t>Song Y H, Shin E, Wang H, et al. A novel in situ hydrophobic ion paring (HIP) formulation strategy for clinical product selection of a nanoparticle drug delivery system[J]. Journal of Controlled Release, 2016,229:106-119.</w:t>
      </w:r>
    </w:p>
    <w:p w14:paraId="666E49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[70]</w:t>
      </w:r>
      <w:r w:rsidRPr="001C1BBE">
        <w:rPr>
          <w:rFonts w:ascii="Times New Roman" w:hAnsi="Times New Roman" w:cs="Times New Roman"/>
          <w:sz w:val="15"/>
          <w:szCs w:val="16"/>
        </w:rPr>
        <w:tab/>
        <w:t>Wang T, Du G, Niu M, et al. A novel intergenic region (chr2: 30,193,816)-ALK fusion shows sensitivity to Alectinib in lung adenocarcinoma[J]. BMC Pulmonary Medicine, 2023,23(1).</w:t>
      </w:r>
    </w:p>
    <w:p w14:paraId="2FFA53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[71]</w:t>
      </w:r>
      <w:r w:rsidRPr="001C1BBE">
        <w:rPr>
          <w:rFonts w:ascii="Times New Roman" w:hAnsi="Times New Roman" w:cs="Times New Roman"/>
          <w:sz w:val="15"/>
          <w:szCs w:val="16"/>
        </w:rPr>
        <w:tab/>
        <w:t>Zhang G, An Y, Lu X, et al. A novel naphthalimide compound restores p53 function in non-small cell lung cancer by reorganizing the Bak·Bcl-xl complex and triggering transcriptional regulation[J]. Journal of Biological Chemistry, 2016,291(8):4211-4225.</w:t>
      </w:r>
    </w:p>
    <w:p w14:paraId="3170EDB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[72]</w:t>
      </w:r>
      <w:r w:rsidRPr="001C1BBE">
        <w:rPr>
          <w:rFonts w:ascii="Times New Roman" w:hAnsi="Times New Roman" w:cs="Times New Roman"/>
          <w:sz w:val="15"/>
          <w:szCs w:val="16"/>
        </w:rPr>
        <w:tab/>
        <w:t>Ma Y L, Lin S W, Fang H C, et al. A novel poly-naphthol compound ST104P suppresses angiogenesis by attenuating matrix metalloproteinase-2 expression in endothelial cells[J]. International Journal of Molecular Sciences, 2014,15(9):16611-16627.</w:t>
      </w:r>
    </w:p>
    <w:p w14:paraId="545BDBB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[73]</w:t>
      </w:r>
      <w:r w:rsidRPr="001C1BBE">
        <w:rPr>
          <w:rFonts w:ascii="Times New Roman" w:hAnsi="Times New Roman" w:cs="Times New Roman"/>
          <w:sz w:val="15"/>
          <w:szCs w:val="16"/>
        </w:rPr>
        <w:tab/>
        <w:t>Lee J W, Park H S, Park S A, et al. A Novel Small-Molecule Inhibitor Targeting CREB-CBP Complex Possesses Anti-Cancer Effects along with Cell Cycle Regulation, Autophagy Suppression and Endoplasmic Reticulum Stress[J]. PLOS ONE, 2015,10(4).</w:t>
      </w:r>
    </w:p>
    <w:p w14:paraId="630A01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[74]</w:t>
      </w:r>
      <w:r w:rsidRPr="001C1BBE">
        <w:rPr>
          <w:rFonts w:ascii="Times New Roman" w:hAnsi="Times New Roman" w:cs="Times New Roman"/>
          <w:sz w:val="15"/>
          <w:szCs w:val="16"/>
        </w:rPr>
        <w:tab/>
        <w:t>Muramatsu N. A patient with a lung cancer exhibited extremely favorable effect of fever by naproxen: a case report[J]. Shigaku. Odontology; journal of Nippon Dental College, 1988,76(4):816-820.</w:t>
      </w:r>
    </w:p>
    <w:p w14:paraId="11EA96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[75]</w:t>
      </w:r>
      <w:r w:rsidRPr="001C1BBE">
        <w:rPr>
          <w:rFonts w:ascii="Times New Roman" w:hAnsi="Times New Roman" w:cs="Times New Roman"/>
          <w:sz w:val="15"/>
          <w:szCs w:val="16"/>
        </w:rPr>
        <w:tab/>
        <w:t>Haas N S, Shih R, Gochfeld M. A patient with postoperative mercury contamination of the peritoneum[J]. J Toxicol Clin Toxicol, 2003,41(2):175-180.</w:t>
      </w:r>
    </w:p>
    <w:p w14:paraId="6F93042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[76]</w:t>
      </w:r>
      <w:r w:rsidRPr="001C1BBE">
        <w:rPr>
          <w:rFonts w:ascii="Times New Roman" w:hAnsi="Times New Roman" w:cs="Times New Roman"/>
          <w:sz w:val="15"/>
          <w:szCs w:val="16"/>
        </w:rPr>
        <w:tab/>
        <w:t>Kanthala S P, Liu Y Y, Singh S, et al. A peptidomimetic with a chiral switch is an inhibitor of epidermal growth factor receptor heterodimerization[J]. Oncotarget, 2017,8(43):74244-74262.</w:t>
      </w:r>
    </w:p>
    <w:p w14:paraId="7612D2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[77]</w:t>
      </w:r>
      <w:r w:rsidRPr="001C1BBE">
        <w:rPr>
          <w:rFonts w:ascii="Times New Roman" w:hAnsi="Times New Roman" w:cs="Times New Roman"/>
          <w:sz w:val="15"/>
          <w:szCs w:val="16"/>
        </w:rPr>
        <w:tab/>
        <w:t>Xin X, Zhu B, Shen J, et al. A primary spinal extradural atypical teratoid/rhabdoid tumor of the cervical spine with bony involvement[J]. Journal of Child Neurology, 2014,29(5):670-673.</w:t>
      </w:r>
    </w:p>
    <w:p w14:paraId="4B297C4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[78]</w:t>
      </w:r>
      <w:r w:rsidRPr="001C1BBE">
        <w:rPr>
          <w:rFonts w:ascii="Times New Roman" w:hAnsi="Times New Roman" w:cs="Times New Roman"/>
          <w:sz w:val="15"/>
          <w:szCs w:val="16"/>
        </w:rPr>
        <w:tab/>
        <w:t>Tang Y, Yu F, Zhang G, et al. A Purified Serine Protease from Nereis virens and Its Impaction of Apoptosis on Human Lung Cancer Cells[J]. Molecules (Basel, Switzerland), 2017,22(7).</w:t>
      </w:r>
    </w:p>
    <w:p w14:paraId="1191C7F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[79]</w:t>
      </w:r>
      <w:r w:rsidRPr="001C1BBE">
        <w:rPr>
          <w:rFonts w:ascii="Times New Roman" w:hAnsi="Times New Roman" w:cs="Times New Roman"/>
          <w:sz w:val="15"/>
          <w:szCs w:val="16"/>
        </w:rPr>
        <w:tab/>
        <w:t>Kyu-K A, Chen K, Ayers M, et al. A rare benign pulmonary neoplasm: A case report of benign pulmonary papillary adenoma[J]. Chest, 2017,152(4):A713.</w:t>
      </w:r>
    </w:p>
    <w:p w14:paraId="20B171E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[80]</w:t>
      </w:r>
      <w:r w:rsidRPr="001C1BBE">
        <w:rPr>
          <w:rFonts w:ascii="Times New Roman" w:hAnsi="Times New Roman" w:cs="Times New Roman"/>
          <w:sz w:val="15"/>
          <w:szCs w:val="16"/>
        </w:rPr>
        <w:tab/>
        <w:t>Rudrappa M, Kokatnur L. A rare case of bladder metastasis from primary lung adenocarcinoma and definitive diagnosis by immunohistochemistry[J]. Chest, 2017,152(4):A649.</w:t>
      </w:r>
    </w:p>
    <w:p w14:paraId="526C5C1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[81]</w:t>
      </w:r>
      <w:r w:rsidRPr="001C1BBE">
        <w:rPr>
          <w:rFonts w:ascii="Times New Roman" w:hAnsi="Times New Roman" w:cs="Times New Roman"/>
          <w:sz w:val="15"/>
          <w:szCs w:val="16"/>
        </w:rPr>
        <w:tab/>
        <w:t>Torio J D. A RARE CASE OF ENDOBRONCHIAL METASTASIS FROM ENDOMETRIAL CARCINOMA[J]. Chest, 2019,156(4):A802.</w:t>
      </w:r>
    </w:p>
    <w:p w14:paraId="221624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[82]</w:t>
      </w:r>
      <w:r w:rsidRPr="001C1BBE">
        <w:rPr>
          <w:rFonts w:ascii="Times New Roman" w:hAnsi="Times New Roman" w:cs="Times New Roman"/>
          <w:sz w:val="15"/>
          <w:szCs w:val="16"/>
        </w:rPr>
        <w:tab/>
        <w:t>Bouanzoul M, Ketfi A. A Rare Case of Giant Cell Pleomorphic Carcinoma of the Lung Presenting as a Voluminous Cavitary Lesion[J]. American Journal of Respiratory and Critical Care Medicine, 2022,205(1).</w:t>
      </w:r>
    </w:p>
    <w:p w14:paraId="4681CCF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[83]</w:t>
      </w:r>
      <w:r w:rsidRPr="001C1BBE">
        <w:rPr>
          <w:rFonts w:ascii="Times New Roman" w:hAnsi="Times New Roman" w:cs="Times New Roman"/>
          <w:sz w:val="15"/>
          <w:szCs w:val="16"/>
        </w:rPr>
        <w:tab/>
        <w:t>Young M, Beg M, Arshad H. A rare case of lymphangitic carcinomatosis from adenocarcinoma of the lung presenting as ARDS[J]. American Journal of Respiratory and Critical Care Medicine, 2017,195.</w:t>
      </w:r>
    </w:p>
    <w:p w14:paraId="7CA0CA2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[84]</w:t>
      </w:r>
      <w:r w:rsidRPr="001C1BBE">
        <w:rPr>
          <w:rFonts w:ascii="Times New Roman" w:hAnsi="Times New Roman" w:cs="Times New Roman"/>
          <w:sz w:val="15"/>
          <w:szCs w:val="16"/>
        </w:rPr>
        <w:tab/>
        <w:t>Ahmed A, Donna P D, Nasir U M, et al. A rare case of poorly differentiated lung carcinoma with duodenal metastasis[J]. American Journal of Gastroenterology, 2019,114:S1464-S1466.</w:t>
      </w:r>
    </w:p>
    <w:p w14:paraId="3F7799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[85]</w:t>
      </w:r>
      <w:r w:rsidRPr="001C1BBE">
        <w:rPr>
          <w:rFonts w:ascii="Times New Roman" w:hAnsi="Times New Roman" w:cs="Times New Roman"/>
          <w:sz w:val="15"/>
          <w:szCs w:val="16"/>
        </w:rPr>
        <w:tab/>
        <w:t>Malik S A, Keshava K. A rare case of primary hepatoid adenocarcinoma of the lung in a female patient[J]. American Journal of Respiratory and Critical Care Medicine, 2019,199(9).</w:t>
      </w:r>
    </w:p>
    <w:p w14:paraId="6A4B75C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[86]</w:t>
      </w:r>
      <w:r w:rsidRPr="001C1BBE">
        <w:rPr>
          <w:rFonts w:ascii="Times New Roman" w:hAnsi="Times New Roman" w:cs="Times New Roman"/>
          <w:sz w:val="15"/>
          <w:szCs w:val="16"/>
        </w:rPr>
        <w:tab/>
        <w:t>Shen C, Wang X, Che G. A rare case of primary peripheral epithelial myoepithelial carcinoma of lung Case report and literature review[J]. Medicine (United States), 2016,95(35).</w:t>
      </w:r>
    </w:p>
    <w:p w14:paraId="6BF2BA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[87]</w:t>
      </w:r>
      <w:r w:rsidRPr="001C1BBE">
        <w:rPr>
          <w:rFonts w:ascii="Times New Roman" w:hAnsi="Times New Roman" w:cs="Times New Roman"/>
          <w:sz w:val="15"/>
          <w:szCs w:val="16"/>
        </w:rPr>
        <w:tab/>
        <w:t>Yunina D, Fazio R M, Zahir I, et al. A rare case of pulmonary adenocarcinoma metastasizing to the common bile duct[J]. American Journal of Gastroenterology, 2020,115(SUPPL):S812.</w:t>
      </w:r>
    </w:p>
    <w:p w14:paraId="59FBAE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[88]</w:t>
      </w:r>
      <w:r w:rsidRPr="001C1BBE">
        <w:rPr>
          <w:rFonts w:ascii="Times New Roman" w:hAnsi="Times New Roman" w:cs="Times New Roman"/>
          <w:sz w:val="15"/>
          <w:szCs w:val="16"/>
        </w:rPr>
        <w:tab/>
        <w:t>Pozarskis A. A rare cause of the secondary hypogonadism[J]. Journal of Sexual Medicine, 2016,13(5):S203.</w:t>
      </w:r>
    </w:p>
    <w:p w14:paraId="275719A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[89]</w:t>
      </w:r>
      <w:r w:rsidRPr="001C1BBE">
        <w:rPr>
          <w:rFonts w:ascii="Times New Roman" w:hAnsi="Times New Roman" w:cs="Times New Roman"/>
          <w:sz w:val="15"/>
          <w:szCs w:val="16"/>
        </w:rPr>
        <w:tab/>
        <w:t>Rana R, Zubairi A, Ahmed A. A RARE TUMOR OF PLEURA IN A GENTLEMAN FROM AFGHANISTAN[J]. Chest, 2021,160(4):A1655.</w:t>
      </w:r>
    </w:p>
    <w:p w14:paraId="53809CF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[90]</w:t>
      </w:r>
      <w:r w:rsidRPr="001C1BBE">
        <w:rPr>
          <w:rFonts w:ascii="Times New Roman" w:hAnsi="Times New Roman" w:cs="Times New Roman"/>
          <w:sz w:val="15"/>
          <w:szCs w:val="16"/>
        </w:rPr>
        <w:tab/>
        <w:t>Mearini L, Colella R, Zucchi A, et al. A review of penile metastasis[J]. Oncology Reviews, 2012,6(1):80-87.</w:t>
      </w:r>
    </w:p>
    <w:p w14:paraId="0812CC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[91]</w:t>
      </w:r>
      <w:r w:rsidRPr="001C1BBE">
        <w:rPr>
          <w:rFonts w:ascii="Times New Roman" w:hAnsi="Times New Roman" w:cs="Times New Roman"/>
          <w:sz w:val="15"/>
          <w:szCs w:val="16"/>
        </w:rPr>
        <w:tab/>
        <w:t>Dorr C, Weg M, Been R, et al. A Sleeping Beauty forward genetic screen identifies novel cancer drivers that cooperate with Pten in lung cancer[J]. Cancer Research, 2013,73(19):135D.</w:t>
      </w:r>
    </w:p>
    <w:p w14:paraId="5449C3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[92]</w:t>
      </w:r>
      <w:r w:rsidRPr="001C1BBE">
        <w:rPr>
          <w:rFonts w:ascii="Times New Roman" w:hAnsi="Times New Roman" w:cs="Times New Roman"/>
          <w:sz w:val="15"/>
          <w:szCs w:val="16"/>
        </w:rPr>
        <w:tab/>
        <w:t>Hashimoto Y. A study on the mechanism of activation of peritoneal exudate macrophages from MRL/MpJ-lpr/lpr mice[J]. [Hokkaido igaku zasshi] The Hokkaido journal of medical science, 1988,63(5):781-790.</w:t>
      </w:r>
    </w:p>
    <w:p w14:paraId="2CE0CC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[93]</w:t>
      </w:r>
      <w:r w:rsidRPr="001C1BBE">
        <w:rPr>
          <w:rFonts w:ascii="Times New Roman" w:hAnsi="Times New Roman" w:cs="Times New Roman"/>
          <w:sz w:val="15"/>
          <w:szCs w:val="16"/>
        </w:rPr>
        <w:tab/>
        <w:t>Murakami S, Asada T, Kubota T, et al. A Successful Case of Switching Treatment from Ketamine to Methadone for Complex Neuropathic Pain[J]. Journal of Palliative Medicine, 2022,25(4):686-689.</w:t>
      </w:r>
    </w:p>
    <w:p w14:paraId="470B518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[94]</w:t>
      </w:r>
      <w:r w:rsidRPr="001C1BBE">
        <w:rPr>
          <w:rFonts w:ascii="Times New Roman" w:hAnsi="Times New Roman" w:cs="Times New Roman"/>
          <w:sz w:val="15"/>
          <w:szCs w:val="16"/>
        </w:rPr>
        <w:tab/>
        <w:t>Williams J, Eapen G. A tale of two primary malignancies: Synchronous breast and lung cancers in two women[J]. Chest, 2017,152(4):A686.</w:t>
      </w:r>
    </w:p>
    <w:p w14:paraId="1843D6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[95]</w:t>
      </w:r>
      <w:r w:rsidRPr="001C1BBE">
        <w:rPr>
          <w:rFonts w:ascii="Times New Roman" w:hAnsi="Times New Roman" w:cs="Times New Roman"/>
          <w:sz w:val="15"/>
          <w:szCs w:val="16"/>
        </w:rPr>
        <w:tab/>
        <w:t>Gürlevik E, Fleischmann-Mundt B, Armbrecht N, et al. A transposon-based primary tumor resection model of intrahepatic cholangiocarcinoma (ICC) with extrahepatic distant metastases[J]. Journal of Hepatology, 2013,58:S39.</w:t>
      </w:r>
    </w:p>
    <w:p w14:paraId="7D7F3B2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[96]</w:t>
      </w:r>
      <w:r w:rsidRPr="001C1BBE">
        <w:rPr>
          <w:rFonts w:ascii="Times New Roman" w:hAnsi="Times New Roman" w:cs="Times New Roman"/>
          <w:sz w:val="15"/>
          <w:szCs w:val="16"/>
        </w:rPr>
        <w:tab/>
        <w:t>Vashi P G, Gupta D, Dahlk S. A unique case of a nonfunctional metastatic pancreatic neuroendocrine tumor transforming into an insulin-secreting tumor with an unusual clinical course[J]. Pancreas, 2011,40(5):781-784.</w:t>
      </w:r>
    </w:p>
    <w:p w14:paraId="150D22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[97]</w:t>
      </w:r>
      <w:r w:rsidRPr="001C1BBE">
        <w:rPr>
          <w:rFonts w:ascii="Times New Roman" w:hAnsi="Times New Roman" w:cs="Times New Roman"/>
          <w:sz w:val="15"/>
          <w:szCs w:val="16"/>
        </w:rPr>
        <w:tab/>
        <w:t>Li Y, Linnoila I. Achaete-scute homolog 1 (Ascl1) lineage in the lung gives rise to multiple cell types[J]. Cancer Research, 2012,72(8).</w:t>
      </w:r>
    </w:p>
    <w:p w14:paraId="33E6196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[98]</w:t>
      </w:r>
      <w:r w:rsidRPr="001C1BBE">
        <w:rPr>
          <w:rFonts w:ascii="Times New Roman" w:hAnsi="Times New Roman" w:cs="Times New Roman"/>
          <w:sz w:val="15"/>
          <w:szCs w:val="16"/>
        </w:rPr>
        <w:tab/>
        <w:t>Jensen-Taubman S, Wang X Y, Linnoila R I. Achaete-scute homologue-1 tapers neuroendocrine cell differentiation in lungs after exposure to naphthalene[J]. Toxicological Sciences, 2010,117(1):238-248.</w:t>
      </w:r>
    </w:p>
    <w:p w14:paraId="1D696F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[99]</w:t>
      </w:r>
      <w:r w:rsidRPr="001C1BBE">
        <w:rPr>
          <w:rFonts w:ascii="Times New Roman" w:hAnsi="Times New Roman" w:cs="Times New Roman"/>
          <w:sz w:val="15"/>
          <w:szCs w:val="16"/>
        </w:rPr>
        <w:tab/>
        <w:t>Albalbissi A A, Treece J, Alazzeh A, et al. Achromobacter denitrificans-a rare cause of pneumonia[J]. American Journal of Respiratory and Critical Care Medicine, 2018,197(MeetingAbstracts).</w:t>
      </w:r>
    </w:p>
    <w:p w14:paraId="70E9DDC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[100]</w:t>
      </w:r>
      <w:r w:rsidRPr="001C1BBE">
        <w:rPr>
          <w:rFonts w:ascii="Times New Roman" w:hAnsi="Times New Roman" w:cs="Times New Roman"/>
          <w:sz w:val="15"/>
          <w:szCs w:val="16"/>
        </w:rPr>
        <w:tab/>
        <w:t>Poulsen T T, Naizhen X, Poulsen H S, et al. Acute damage by naphthalene triggers expression of the neuroendocrine marker PGP9.5 in airway epithelial cells[J]. Toxicology Letters, 2008,181(2):67-74.</w:t>
      </w:r>
    </w:p>
    <w:p w14:paraId="56EDD5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[101]</w:t>
      </w:r>
      <w:r w:rsidRPr="001C1BBE">
        <w:rPr>
          <w:rFonts w:ascii="Times New Roman" w:hAnsi="Times New Roman" w:cs="Times New Roman"/>
          <w:sz w:val="15"/>
          <w:szCs w:val="16"/>
        </w:rPr>
        <w:tab/>
        <w:t>van Londen M, Roosma E, Vogels S, et al. Acute kidney injury and long-term renal effects of alectinib in anaplastic lymphoma kinase-positive non-small cell lung carcinoma: a case report[J]. Journal of Medical Case Reports, 2022,16(1).</w:t>
      </w:r>
    </w:p>
    <w:p w14:paraId="7D2201B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[102]</w:t>
      </w:r>
      <w:r w:rsidRPr="001C1BBE">
        <w:rPr>
          <w:rFonts w:ascii="Times New Roman" w:hAnsi="Times New Roman" w:cs="Times New Roman"/>
          <w:sz w:val="15"/>
          <w:szCs w:val="16"/>
        </w:rPr>
        <w:tab/>
        <w:t>Neumann M, Livak V, Paul H W, et al. Acute psychosis after administration of bupropion hydrochloride (Zyban™)[J]. Pharmacopsychiatry, 2002,35(6):247-248.</w:t>
      </w:r>
    </w:p>
    <w:p w14:paraId="1CA926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[103]</w:t>
      </w:r>
      <w:r w:rsidRPr="001C1BBE">
        <w:rPr>
          <w:rFonts w:ascii="Times New Roman" w:hAnsi="Times New Roman" w:cs="Times New Roman"/>
          <w:sz w:val="15"/>
          <w:szCs w:val="16"/>
        </w:rPr>
        <w:tab/>
        <w:t>Abhijit D, Niharika P, Lucy P, et al. Adenocarcinoma of lung with brain metastasis and metastasis to thyroid: A case report[J]. Journal of Cancer Research and Therapeutics, 2014,10:S37.</w:t>
      </w:r>
    </w:p>
    <w:p w14:paraId="20430FA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[104]</w:t>
      </w:r>
      <w:r w:rsidRPr="001C1BBE">
        <w:rPr>
          <w:rFonts w:ascii="Times New Roman" w:hAnsi="Times New Roman" w:cs="Times New Roman"/>
          <w:sz w:val="15"/>
          <w:szCs w:val="16"/>
        </w:rPr>
        <w:tab/>
        <w:t>Shastri K, Chen T, Peris-Celda M, et al. Adenocarcinoma of the lung presenting as isolated hypoglossal nerve palsy[J]. Journal of Neurological Surgery Part B: Skull Base, 2017,78.</w:t>
      </w:r>
    </w:p>
    <w:p w14:paraId="47BC00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[105]</w:t>
      </w:r>
      <w:r w:rsidRPr="001C1BBE">
        <w:rPr>
          <w:rFonts w:ascii="Times New Roman" w:hAnsi="Times New Roman" w:cs="Times New Roman"/>
          <w:sz w:val="15"/>
          <w:szCs w:val="16"/>
        </w:rPr>
        <w:tab/>
        <w:t xml:space="preserve">Almendros I, Gileles-Hillel A, Khalyfa A, et al. Adipose tissue macrophage polarization by intermittent hypoxia in a mouse model  </w:t>
      </w:r>
      <w:r w:rsidRPr="001C1BBE">
        <w:rPr>
          <w:rFonts w:ascii="Times New Roman" w:hAnsi="Times New Roman" w:cs="Times New Roman"/>
          <w:sz w:val="15"/>
          <w:szCs w:val="16"/>
        </w:rPr>
        <w:lastRenderedPageBreak/>
        <w:t>of OSA: effect of tumor microenvironment[J]. Cancer Lett, 2015,361(2):233-239.</w:t>
      </w:r>
    </w:p>
    <w:p w14:paraId="125D23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[106]</w:t>
      </w:r>
      <w:r w:rsidRPr="001C1BBE">
        <w:rPr>
          <w:rFonts w:ascii="Times New Roman" w:hAnsi="Times New Roman" w:cs="Times New Roman"/>
          <w:sz w:val="15"/>
          <w:szCs w:val="16"/>
        </w:rPr>
        <w:tab/>
        <w:t>Kanti M M, Striessnig-Bina I, Wieser B I, et al. Adipose triglyceride lipase-mediated lipid catabolism is essential for bronchiolar regeneration[J]. JCI Insight, 2022,7(9).</w:t>
      </w:r>
    </w:p>
    <w:p w14:paraId="1A34B7A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[107]</w:t>
      </w:r>
      <w:r w:rsidRPr="001C1BBE">
        <w:rPr>
          <w:rFonts w:ascii="Times New Roman" w:hAnsi="Times New Roman" w:cs="Times New Roman"/>
          <w:sz w:val="15"/>
          <w:szCs w:val="16"/>
        </w:rPr>
        <w:tab/>
        <w:t>García-Sanmartín J, Larrayoz I M, Martínez A. Adrenomedullin regulates club cell recovery following lung epithelial injury[J]. Histology and histopathology, 2016,31(6):663-673.</w:t>
      </w:r>
    </w:p>
    <w:p w14:paraId="7375BB7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[108]</w:t>
      </w:r>
      <w:r w:rsidRPr="001C1BBE">
        <w:rPr>
          <w:rFonts w:ascii="Times New Roman" w:hAnsi="Times New Roman" w:cs="Times New Roman"/>
          <w:sz w:val="15"/>
          <w:szCs w:val="16"/>
        </w:rPr>
        <w:tab/>
        <w:t>Arash M T, Park Y C, Hwang S K, et al. Aerosol delivery of kinase-deficient Akt1 attenuates Clara cell injury induced by naphthalene in the lungs of dual luciferase mice[J]. Journal of Veterinary Science, 2011,12(4):309-317.</w:t>
      </w:r>
    </w:p>
    <w:p w14:paraId="06A5702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[109]</w:t>
      </w:r>
      <w:r w:rsidRPr="001C1BBE">
        <w:rPr>
          <w:rFonts w:ascii="Times New Roman" w:hAnsi="Times New Roman" w:cs="Times New Roman"/>
          <w:sz w:val="15"/>
          <w:szCs w:val="16"/>
        </w:rPr>
        <w:tab/>
        <w:t>Torres M, Campillo N, Nonaka P N, et al. Aging Reduces Intermittent Hypoxia-induced Lung Carcinoma Growth in a Mouse Model  of Sleep Apnea[J]. Am J Respir Crit Care Med, 2018,198(9):1234-1236.</w:t>
      </w:r>
    </w:p>
    <w:p w14:paraId="13CBD9A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[110]</w:t>
      </w:r>
      <w:r w:rsidRPr="001C1BBE">
        <w:rPr>
          <w:rFonts w:ascii="Times New Roman" w:hAnsi="Times New Roman" w:cs="Times New Roman"/>
          <w:sz w:val="15"/>
          <w:szCs w:val="16"/>
        </w:rPr>
        <w:tab/>
        <w:t>Flores A, Cabañas M, Elizondo G. AHR inactivation by alpha-naphthoflavone and resveratrol inhibits cell proliferation by increasing P53 and apoptosis levels in hela cells[J]. Drug Metabolism Reviews, 2014,45:232.</w:t>
      </w:r>
    </w:p>
    <w:p w14:paraId="0E6923C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[111]</w:t>
      </w:r>
      <w:r w:rsidRPr="001C1BBE">
        <w:rPr>
          <w:rFonts w:ascii="Times New Roman" w:hAnsi="Times New Roman" w:cs="Times New Roman"/>
          <w:sz w:val="15"/>
          <w:szCs w:val="16"/>
        </w:rPr>
        <w:tab/>
        <w:t>Inoue T, Takahashi M, Hosoda M, et al. Akathisia causing secondary severe depression in a cancer patient[J]. Primary Care Companion to the Journal of Clinical Psychiatry, 2010,12(4):e1.</w:t>
      </w:r>
    </w:p>
    <w:p w14:paraId="728E296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[112]</w:t>
      </w:r>
      <w:r w:rsidRPr="001C1BBE">
        <w:rPr>
          <w:rFonts w:ascii="Times New Roman" w:hAnsi="Times New Roman" w:cs="Times New Roman"/>
          <w:sz w:val="15"/>
          <w:szCs w:val="16"/>
        </w:rPr>
        <w:tab/>
        <w:t>Ignatius Ou S H, Sommers K R, Azada M C, et al. Alectinib induces a durable (&gt;15 months) complete response in an ALK-positive non-small cell lung cancer patient who progressed on crizotinibwith diffuse leptomeningeal carcinomatosis[J]. 2015,20(2):224-226.</w:t>
      </w:r>
    </w:p>
    <w:p w14:paraId="52D884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[113]</w:t>
      </w:r>
      <w:r w:rsidRPr="001C1BBE">
        <w:rPr>
          <w:rFonts w:ascii="Times New Roman" w:hAnsi="Times New Roman" w:cs="Times New Roman"/>
          <w:sz w:val="15"/>
          <w:szCs w:val="16"/>
        </w:rPr>
        <w:tab/>
        <w:t>Tan Y, Lu X, Li Y, et al. ALK-positive pulmonary adenocarcinoma with signet ring features (PASRF) and polygonal cell morphology simultaneously co-expressing TTF-1/p63/P40: A case report[J]. Translational Cancer Research, 2021,10(8):3864-3869.</w:t>
      </w:r>
    </w:p>
    <w:p w14:paraId="5763FCC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[114]</w:t>
      </w:r>
      <w:r w:rsidRPr="001C1BBE">
        <w:rPr>
          <w:rFonts w:ascii="Times New Roman" w:hAnsi="Times New Roman" w:cs="Times New Roman"/>
          <w:sz w:val="15"/>
          <w:szCs w:val="16"/>
        </w:rPr>
        <w:tab/>
        <w:t>Forkert P G, Lord J A, Parkinson A. Alterations in expression of CYP1A1 and NADPH-cytochrome P450 reductase during lung tumor development in SWR/J mice[J]. Carcinogenesis, 1996,17(1):127-132.</w:t>
      </w:r>
    </w:p>
    <w:p w14:paraId="31E47F2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[115]</w:t>
      </w:r>
      <w:r w:rsidRPr="001C1BBE">
        <w:rPr>
          <w:rFonts w:ascii="Times New Roman" w:hAnsi="Times New Roman" w:cs="Times New Roman"/>
          <w:sz w:val="15"/>
          <w:szCs w:val="16"/>
        </w:rPr>
        <w:tab/>
        <w:t>Blakley B R. Alterations in urethan-induced adenoma formation in mice exposed to selenium and  arsenic[J]. Drug Nutr Interact, 1987,5(2):97-102.</w:t>
      </w:r>
    </w:p>
    <w:p w14:paraId="25EE215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[116]</w:t>
      </w:r>
      <w:r w:rsidRPr="001C1BBE">
        <w:rPr>
          <w:rFonts w:ascii="Times New Roman" w:hAnsi="Times New Roman" w:cs="Times New Roman"/>
          <w:sz w:val="15"/>
          <w:szCs w:val="16"/>
        </w:rPr>
        <w:tab/>
        <w:t>Blakley B R. Alterations in urethan-induced adenoma formation in mice exposed to selenium and  nickel[J]. J Appl Toxicol, 1987,7(6):387-390.</w:t>
      </w:r>
    </w:p>
    <w:p w14:paraId="3B8175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[117]</w:t>
      </w:r>
      <w:r w:rsidRPr="001C1BBE">
        <w:rPr>
          <w:rFonts w:ascii="Times New Roman" w:hAnsi="Times New Roman" w:cs="Times New Roman"/>
          <w:sz w:val="15"/>
          <w:szCs w:val="16"/>
        </w:rPr>
        <w:tab/>
        <w:t>Blakley B R. Alterations in urethan-induced adenoma formation in mice exposed to selenium and nickel[J]. Journal of Applied Toxicology, 1987,7(6):387-390.</w:t>
      </w:r>
    </w:p>
    <w:p w14:paraId="70865FA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[118]</w:t>
      </w:r>
      <w:r w:rsidRPr="001C1BBE">
        <w:rPr>
          <w:rFonts w:ascii="Times New Roman" w:hAnsi="Times New Roman" w:cs="Times New Roman"/>
          <w:sz w:val="15"/>
          <w:szCs w:val="16"/>
        </w:rPr>
        <w:tab/>
        <w:t>Kaushal-Deep S, Raswan U, Kirmani A, et al. Alveolar soft part sarcoma metastasizing to the brain: A rare entity revisited with review of recent literature[J]. Journal of Pediatric Neurosciences, 2019,14(3):158-161.</w:t>
      </w:r>
    </w:p>
    <w:p w14:paraId="6E0FAE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[119]</w:t>
      </w:r>
      <w:r w:rsidRPr="001C1BBE">
        <w:rPr>
          <w:rFonts w:ascii="Times New Roman" w:hAnsi="Times New Roman" w:cs="Times New Roman"/>
          <w:sz w:val="15"/>
          <w:szCs w:val="16"/>
        </w:rPr>
        <w:tab/>
        <w:t>Duan X, Zhao X, Wang S. An ALK-positive lung adenocarcinoma with gastric and skin metastasis: a case report and literature review[J]. Annals of palliative medicine, 2021,10(5):5797-5807.</w:t>
      </w:r>
    </w:p>
    <w:p w14:paraId="6AA29CA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[120]</w:t>
      </w:r>
      <w:r w:rsidRPr="001C1BBE">
        <w:rPr>
          <w:rFonts w:ascii="Times New Roman" w:hAnsi="Times New Roman" w:cs="Times New Roman"/>
          <w:sz w:val="15"/>
          <w:szCs w:val="16"/>
        </w:rPr>
        <w:tab/>
        <w:t>Yorizumi K, Nakamura H, Sakaida H, et al. An autopsy case of malignant melanoma, misdiagnosed as pulmonary cancer: Effect of naproxen on tumor fever on malignant melanoma[J]. IRYO - Japanese Journal of National Medical Services, 1988,42(4):291-357.</w:t>
      </w:r>
    </w:p>
    <w:p w14:paraId="7B5FA60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[121]</w:t>
      </w:r>
      <w:r w:rsidRPr="001C1BBE">
        <w:rPr>
          <w:rFonts w:ascii="Times New Roman" w:hAnsi="Times New Roman" w:cs="Times New Roman"/>
          <w:sz w:val="15"/>
          <w:szCs w:val="16"/>
        </w:rPr>
        <w:tab/>
        <w:t>Patel N P, Gooneratne N. An elderly man with a lung mass and neurological symptoms[J]. Journal of Respiratory Diseases, 2007,28(12):558-564.</w:t>
      </w:r>
    </w:p>
    <w:p w14:paraId="1F7136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[122]</w:t>
      </w:r>
      <w:r w:rsidRPr="001C1BBE">
        <w:rPr>
          <w:rFonts w:ascii="Times New Roman" w:hAnsi="Times New Roman" w:cs="Times New Roman"/>
          <w:sz w:val="15"/>
          <w:szCs w:val="16"/>
        </w:rPr>
        <w:tab/>
        <w:t>Liu R, He S L, Hirasaki Y, et al. An elderly patient with advanced lung cancer achieved long-term survival using Chinese medicine: An alternative treatment strategy for cancer patients aged 80 or older without a tissue confirmed diagnosis[J]. Chinese Journal of Integrative Medicine, 2016,22(7):545-548.</w:t>
      </w:r>
    </w:p>
    <w:p w14:paraId="554C81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[123]</w:t>
      </w:r>
      <w:r w:rsidRPr="001C1BBE">
        <w:rPr>
          <w:rFonts w:ascii="Times New Roman" w:hAnsi="Times New Roman" w:cs="Times New Roman"/>
          <w:sz w:val="15"/>
          <w:szCs w:val="16"/>
        </w:rPr>
        <w:tab/>
        <w:t>Girola N, Matsuo A L, Figueiredo C R, et al. An immunoglobulin VH CDR-3-derived peptide attenuates Hsp90 activity, binds to an adhesion GPCR and promotes hyperadherence, motility arrest and anti-melanoma metastatic activity[J]. European Journal of Cancer, 2015,51:S666.</w:t>
      </w:r>
    </w:p>
    <w:p w14:paraId="730D9A2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[124]</w:t>
      </w:r>
      <w:r w:rsidRPr="001C1BBE">
        <w:rPr>
          <w:rFonts w:ascii="Times New Roman" w:hAnsi="Times New Roman" w:cs="Times New Roman"/>
          <w:sz w:val="15"/>
          <w:szCs w:val="16"/>
        </w:rPr>
        <w:tab/>
        <w:t>Mayne K J, Lewis E, Vickers L. An incidental finding of testicular seminoma in the context of acute pulmonary embolism: a case report[J]. Journal of Medical Case Reports, 2021,15(1).</w:t>
      </w:r>
    </w:p>
    <w:p w14:paraId="6BE05B9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[125]</w:t>
      </w:r>
      <w:r w:rsidRPr="001C1BBE">
        <w:rPr>
          <w:rFonts w:ascii="Times New Roman" w:hAnsi="Times New Roman" w:cs="Times New Roman"/>
          <w:sz w:val="15"/>
          <w:szCs w:val="16"/>
        </w:rPr>
        <w:tab/>
        <w:t>Mathews T, Gigliotti B. An uncommon cause of thyrotoxicosis after in-vitro fertilization[J]. Thyroid, 2021,31(SUPPL 1):A54.</w:t>
      </w:r>
    </w:p>
    <w:p w14:paraId="192635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[126]</w:t>
      </w:r>
      <w:r w:rsidRPr="001C1BBE">
        <w:rPr>
          <w:rFonts w:ascii="Times New Roman" w:hAnsi="Times New Roman" w:cs="Times New Roman"/>
          <w:sz w:val="15"/>
          <w:szCs w:val="16"/>
        </w:rPr>
        <w:tab/>
        <w:t>Amaechi E L, Mubarak Y, Murthy S. An Unusual Case of Metastatic Adenocarcinoma of Lung Origin with No Identifiable Lung Mass[J]. American Journal of Respiratory and Critical Care Medicine, 2022,205(1).</w:t>
      </w:r>
    </w:p>
    <w:p w14:paraId="69E414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[127]</w:t>
      </w:r>
      <w:r w:rsidRPr="001C1BBE">
        <w:rPr>
          <w:rFonts w:ascii="Times New Roman" w:hAnsi="Times New Roman" w:cs="Times New Roman"/>
          <w:sz w:val="15"/>
          <w:szCs w:val="16"/>
        </w:rPr>
        <w:tab/>
        <w:t>Udaykumar A, Archana B, Vindhya P, et al. An unusual presentation of Ca lung[J]. Lung India, 2022,39(SUPPL 1):S203-S204.</w:t>
      </w:r>
    </w:p>
    <w:p w14:paraId="6DF3DA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[128]</w:t>
      </w:r>
      <w:r w:rsidRPr="001C1BBE">
        <w:rPr>
          <w:rFonts w:ascii="Times New Roman" w:hAnsi="Times New Roman" w:cs="Times New Roman"/>
          <w:sz w:val="15"/>
          <w:szCs w:val="16"/>
        </w:rPr>
        <w:tab/>
        <w:t>Firsova D, Levashov I, Reshetnikova D, et al. Analysis of the sodium-dependent phosphate transporter NaPi2b expression in human tumor cell lines[J]. European Journal of Clinical Investigation, 2022,52:114-115.</w:t>
      </w:r>
    </w:p>
    <w:p w14:paraId="3F05E2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[129]</w:t>
      </w:r>
      <w:r w:rsidRPr="001C1BBE">
        <w:rPr>
          <w:rFonts w:ascii="Times New Roman" w:hAnsi="Times New Roman" w:cs="Times New Roman"/>
          <w:sz w:val="15"/>
          <w:szCs w:val="16"/>
        </w:rPr>
        <w:tab/>
        <w:t>Daroszewski J, Paczkowska K, Jawiarczyk-Przybyłowska A, et al. Anaplastic thyroid carcinoma with rapid thyrotoxicosis - A case report and the literature review[J]. Endokrynologia Polska, 2018,69(1):28-31.</w:t>
      </w:r>
    </w:p>
    <w:p w14:paraId="5FCDBB4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[130]</w:t>
      </w:r>
      <w:r w:rsidRPr="001C1BBE">
        <w:rPr>
          <w:rFonts w:ascii="Times New Roman" w:hAnsi="Times New Roman" w:cs="Times New Roman"/>
          <w:sz w:val="15"/>
          <w:szCs w:val="16"/>
        </w:rPr>
        <w:tab/>
        <w:t>Cho J W, Jeong M A, Choi J H, et al. Anesthetic consideration for patients with severe tracheal obstruction caused by thyroid cancer - A report of 2 cases[J]. Korean Journal of Anesthesiology, 2010,58(4):396-400.</w:t>
      </w:r>
    </w:p>
    <w:p w14:paraId="7296A1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[131]</w:t>
      </w:r>
      <w:r w:rsidRPr="001C1BBE">
        <w:rPr>
          <w:rFonts w:ascii="Times New Roman" w:hAnsi="Times New Roman" w:cs="Times New Roman"/>
          <w:sz w:val="15"/>
          <w:szCs w:val="16"/>
        </w:rPr>
        <w:tab/>
        <w:t>Ward J, Standage C. Angina pain precipitated by a continuous subcutaneous infusion of ketamine [4][J]. Journal of Pain and Symptom Management, 2003,25(1):6-7.</w:t>
      </w:r>
    </w:p>
    <w:p w14:paraId="17AB9A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[132]</w:t>
      </w:r>
      <w:r w:rsidRPr="001C1BBE">
        <w:rPr>
          <w:rFonts w:ascii="Times New Roman" w:hAnsi="Times New Roman" w:cs="Times New Roman"/>
          <w:sz w:val="15"/>
          <w:szCs w:val="16"/>
        </w:rPr>
        <w:tab/>
        <w:t>Nath A G, Rema P, Suchetha S, et al. Angiosarcoma Ovary and Kasabach–Merritt Syndrome in a Pre-pubertal Girl: An Exceedingly Rare Case Report[J]. Indian Journal of Gynecologic Oncology, 2020,18(3).</w:t>
      </w:r>
    </w:p>
    <w:p w14:paraId="2D4493B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[133]</w:t>
      </w:r>
      <w:r w:rsidRPr="001C1BBE">
        <w:rPr>
          <w:rFonts w:ascii="Times New Roman" w:hAnsi="Times New Roman" w:cs="Times New Roman"/>
          <w:sz w:val="15"/>
          <w:szCs w:val="16"/>
        </w:rPr>
        <w:tab/>
        <w:t>Kim A, Im M, Ma J Y. Anisi stellati fructus extract attenuates the in vitro and in vivo metastatic and angiogenic potential of malignant cancer cells by downregulating proteolytic activity and pro-angiogenic factors[J]. International Journal of Oncology, 2014,45(5):1937-1948.</w:t>
      </w:r>
    </w:p>
    <w:p w14:paraId="3AE3C8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[134]</w:t>
      </w:r>
      <w:r w:rsidRPr="001C1BBE">
        <w:rPr>
          <w:rFonts w:ascii="Times New Roman" w:hAnsi="Times New Roman" w:cs="Times New Roman"/>
          <w:sz w:val="15"/>
          <w:szCs w:val="16"/>
        </w:rPr>
        <w:tab/>
        <w:t>Jesuthasan A, McColgan P, Sharma R, et al. Anti-amphiphysin associated paraneoplastic diencephalitis secondary to a thymic neuroendocrine tumour[J]. Neurological Sciences, 2023,44(2):745-748.</w:t>
      </w:r>
    </w:p>
    <w:p w14:paraId="4F8AA5C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[135]</w:t>
      </w:r>
      <w:r w:rsidRPr="001C1BBE">
        <w:rPr>
          <w:rFonts w:ascii="Times New Roman" w:hAnsi="Times New Roman" w:cs="Times New Roman"/>
          <w:sz w:val="15"/>
          <w:szCs w:val="16"/>
        </w:rPr>
        <w:tab/>
        <w:t>Li M, Zha G, Chen R, et al. Anticancer effects of myricetin derivatives in non-small cell lung cancer in vitro and in vivo[J]. Pharmacology Research and Perspectives, 2022,10(1).</w:t>
      </w:r>
    </w:p>
    <w:p w14:paraId="15067EC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[136]</w:t>
      </w:r>
      <w:r w:rsidRPr="001C1BBE">
        <w:rPr>
          <w:rFonts w:ascii="Times New Roman" w:hAnsi="Times New Roman" w:cs="Times New Roman"/>
          <w:sz w:val="15"/>
          <w:szCs w:val="16"/>
        </w:rPr>
        <w:tab/>
        <w:t>Zhang Y, Talalay P. Anticarcinogenic activities of organic isothiocyanates: Chemistry and mechanisms[J]. Cancer Research, 1994,54(7 SUPPL.):1976s-1981s.</w:t>
      </w:r>
    </w:p>
    <w:p w14:paraId="353AC7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[137]</w:t>
      </w:r>
      <w:r w:rsidRPr="001C1BBE">
        <w:rPr>
          <w:rFonts w:ascii="Times New Roman" w:hAnsi="Times New Roman" w:cs="Times New Roman"/>
          <w:sz w:val="15"/>
          <w:szCs w:val="16"/>
        </w:rPr>
        <w:tab/>
        <w:t>Park M S, Bae J H, Jeong H B, et al. Anti-Ma2 antibody encephalitis manifesting as cognitive impairment and psychosis[J]. Journal of Neuropsychiatry and Clinical Neurosciences, 2015,27(3):e221-e222.</w:t>
      </w:r>
    </w:p>
    <w:p w14:paraId="2B0080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[138]</w:t>
      </w:r>
      <w:r w:rsidRPr="001C1BBE">
        <w:rPr>
          <w:rFonts w:ascii="Times New Roman" w:hAnsi="Times New Roman" w:cs="Times New Roman"/>
          <w:sz w:val="15"/>
          <w:szCs w:val="16"/>
        </w:rPr>
        <w:tab/>
        <w:t>Yamamoto T, Tsuji S. Anti-Ma2-associated encephalitis and paraneoplastic limbic encephalitis[J]. Brain and Nerve, 2010,62(8):838-851.</w:t>
      </w:r>
    </w:p>
    <w:p w14:paraId="4D5BFB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[139]</w:t>
      </w:r>
      <w:r w:rsidRPr="001C1BBE">
        <w:rPr>
          <w:rFonts w:ascii="Times New Roman" w:hAnsi="Times New Roman" w:cs="Times New Roman"/>
          <w:sz w:val="15"/>
          <w:szCs w:val="16"/>
        </w:rPr>
        <w:tab/>
        <w:t>Byun W S, Shin Y, Lee S K, et al. Antitumor activity of marin natural product derived Psammaplin A analogs in human lung cancer cells[J]. Cancer Research, 2017,77(13).</w:t>
      </w:r>
    </w:p>
    <w:p w14:paraId="5CBE8D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[140]</w:t>
      </w:r>
      <w:r w:rsidRPr="001C1BBE">
        <w:rPr>
          <w:rFonts w:ascii="Times New Roman" w:hAnsi="Times New Roman" w:cs="Times New Roman"/>
          <w:sz w:val="15"/>
          <w:szCs w:val="16"/>
        </w:rPr>
        <w:tab/>
        <w:t>Shin Y, Lee S K, Park H G, et al. Antitumor activity of marin natural product derived Psammaplin A analogs in human lung cancer cells Woong sub Byun[J]. Cancer Research, 2017,77(13).</w:t>
      </w:r>
    </w:p>
    <w:p w14:paraId="15348C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[141]</w:t>
      </w:r>
      <w:r w:rsidRPr="001C1BBE">
        <w:rPr>
          <w:rFonts w:ascii="Times New Roman" w:hAnsi="Times New Roman" w:cs="Times New Roman"/>
          <w:sz w:val="15"/>
          <w:szCs w:val="16"/>
        </w:rPr>
        <w:tab/>
        <w:t>Li B, Yuan Z, Jiang J, et al. Anti-tumor activity of Shikonin against afatinib resistant non-small cell lung cancer via negative regulation of PI3K/Akt signaling pathway[J]. Bioscience Reports, 2018,38(6).</w:t>
      </w:r>
    </w:p>
    <w:p w14:paraId="1BFA02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[142]</w:t>
      </w:r>
      <w:r w:rsidRPr="001C1BBE">
        <w:rPr>
          <w:rFonts w:ascii="Times New Roman" w:hAnsi="Times New Roman" w:cs="Times New Roman"/>
          <w:sz w:val="15"/>
          <w:szCs w:val="16"/>
        </w:rPr>
        <w:tab/>
        <w:t>Sun L, McPhail A T, Hamel E, et al. Antitumor agents. 139. Synthesis and biological evaluation of thiocolchicine analogs 5,6-dihydro-6(S)-(acyloxy)- and 5,6-dihydro-6(S)- [(aroyloxy)methyl]-1,2,3-trimethoxy-9-(methylthio)-8H- cyclohepta[a]naphthalen-8-ones as novel cytotoxic and antimitotic agents[J]. Journal of Medicinal Chemistry, 1993,36(5):544-551.</w:t>
      </w:r>
    </w:p>
    <w:p w14:paraId="612BFD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[143]</w:t>
      </w:r>
      <w:r w:rsidRPr="001C1BBE">
        <w:rPr>
          <w:rFonts w:ascii="Times New Roman" w:hAnsi="Times New Roman" w:cs="Times New Roman"/>
          <w:sz w:val="15"/>
          <w:szCs w:val="16"/>
        </w:rPr>
        <w:tab/>
        <w:t>Kitagawa R R, Vilegas W, Carlos I Z, et al. Antitumor and immunomodulatory effects of the naphthoquinone 5-methoxy-3,4-dehydroxanthomegnin[J]. Revista Brasileira de Farmacognosia, 2011,21(6):1084-1088.</w:t>
      </w:r>
    </w:p>
    <w:p w14:paraId="6FA2BA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[144]</w:t>
      </w:r>
      <w:r w:rsidRPr="001C1BBE">
        <w:rPr>
          <w:rFonts w:ascii="Times New Roman" w:hAnsi="Times New Roman" w:cs="Times New Roman"/>
          <w:sz w:val="15"/>
          <w:szCs w:val="16"/>
        </w:rPr>
        <w:tab/>
        <w:t>Zhang X B, Yang Y Y, Zeng Y, et al. Anti-tumor effect of endostatin in a sleep-apnea mouse model with tumor[J]. Clin Transl Oncol, 2019,21(5):572-581.</w:t>
      </w:r>
    </w:p>
    <w:p w14:paraId="50E0C1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[145]</w:t>
      </w:r>
      <w:r w:rsidRPr="001C1BBE">
        <w:rPr>
          <w:rFonts w:ascii="Times New Roman" w:hAnsi="Times New Roman" w:cs="Times New Roman"/>
          <w:sz w:val="15"/>
          <w:szCs w:val="16"/>
        </w:rPr>
        <w:tab/>
        <w:t>Esteves-Souza A, Araújo Lúcio K, Da Cunha A S, et al. Antitumoral activity of new polyamine-naphthoquinone conjugates[J]. Oncology Reports, 2008,20(1):225-231.</w:t>
      </w:r>
    </w:p>
    <w:p w14:paraId="597534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[146]</w:t>
      </w:r>
      <w:r w:rsidRPr="001C1BBE">
        <w:rPr>
          <w:rFonts w:ascii="Times New Roman" w:hAnsi="Times New Roman" w:cs="Times New Roman"/>
          <w:sz w:val="15"/>
          <w:szCs w:val="16"/>
        </w:rPr>
        <w:tab/>
        <w:t>Jones W P, Lobo-Echeverri T, Mi Q, et al. Antitumour activity of 3-chlorodeoxylapachol, a naphthoquinone from Avicennia germinans collected from an experimental plot in southern Florida[J]. Journal of Pharmacy and Pharmacology, 2005,57(9):1101-1108.</w:t>
      </w:r>
    </w:p>
    <w:p w14:paraId="0066E9A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[147]</w:t>
      </w:r>
      <w:r w:rsidRPr="001C1BBE">
        <w:rPr>
          <w:rFonts w:ascii="Times New Roman" w:hAnsi="Times New Roman" w:cs="Times New Roman"/>
          <w:sz w:val="15"/>
          <w:szCs w:val="16"/>
        </w:rPr>
        <w:tab/>
        <w:t>Ifdil I, Fadli R P, Rangka I B, et al. Anxiety, Depression, Psychological Symptoms, Negative Effects, and Other Symptoms of Nicotine Withdrawal[J]. Addictive Disorders and their Treatment, 2021,20(4):591-592.</w:t>
      </w:r>
    </w:p>
    <w:p w14:paraId="071E1D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[148]</w:t>
      </w:r>
      <w:r w:rsidRPr="001C1BBE">
        <w:rPr>
          <w:rFonts w:ascii="Times New Roman" w:hAnsi="Times New Roman" w:cs="Times New Roman"/>
          <w:sz w:val="15"/>
          <w:szCs w:val="16"/>
        </w:rPr>
        <w:tab/>
        <w:t>Liu Y, Chen X, Gao X, et al. Apatinib-induced hyperammonemic encephalopathy[J]. Journal of Oncology Pharmacy Practice, 2020,26(2):465-470.</w:t>
      </w:r>
    </w:p>
    <w:p w14:paraId="295351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[149]</w:t>
      </w:r>
      <w:r w:rsidRPr="001C1BBE">
        <w:rPr>
          <w:rFonts w:ascii="Times New Roman" w:hAnsi="Times New Roman" w:cs="Times New Roman"/>
          <w:sz w:val="15"/>
          <w:szCs w:val="16"/>
        </w:rPr>
        <w:tab/>
        <w:t>Royer T. Are softer catheters always best?[J]. JAVA - Journal of the Association for Vascular Access, 2005,10(1):14-15.</w:t>
      </w:r>
    </w:p>
    <w:p w14:paraId="7C7AA08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[150]</w:t>
      </w:r>
      <w:r w:rsidRPr="001C1BBE">
        <w:rPr>
          <w:rFonts w:ascii="Times New Roman" w:hAnsi="Times New Roman" w:cs="Times New Roman"/>
          <w:sz w:val="15"/>
          <w:szCs w:val="16"/>
        </w:rPr>
        <w:tab/>
        <w:t>Walker W H, Kvadas R M, May L E, et al. Artificial Light at Night Reduces Anxiety-like Behavior in Female Mice with Exacerbated Mammary Tumor Growth[J]. CANCERS, 2021,13(19).</w:t>
      </w:r>
    </w:p>
    <w:p w14:paraId="076CD81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[151]</w:t>
      </w:r>
      <w:r w:rsidRPr="001C1BBE">
        <w:rPr>
          <w:rFonts w:ascii="Times New Roman" w:hAnsi="Times New Roman" w:cs="Times New Roman"/>
          <w:sz w:val="15"/>
          <w:szCs w:val="16"/>
        </w:rPr>
        <w:tab/>
        <w:t>Codipietro L, Maino P. Aseptic arachnoiditis in a patient treated with intrathecal morphine infusion: Symptom resolution on switch to ziconotide[J]. Neuromodulation, 2015,18(3):217-220.</w:t>
      </w:r>
    </w:p>
    <w:p w14:paraId="75AA84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[152]</w:t>
      </w:r>
      <w:r w:rsidRPr="001C1BBE">
        <w:rPr>
          <w:rFonts w:ascii="Times New Roman" w:hAnsi="Times New Roman" w:cs="Times New Roman"/>
          <w:sz w:val="15"/>
          <w:szCs w:val="16"/>
        </w:rPr>
        <w:tab/>
        <w:t>Wei P J, Tsai M J, Tsai Y H, et al. Association between obstructive sleep apnea (OSA) and cancer incidence - A nationwide population-based study[J]. EUROPEAN RESPIRATORY JOURNAL, 2013,42.</w:t>
      </w:r>
    </w:p>
    <w:p w14:paraId="2998F2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[153]</w:t>
      </w:r>
      <w:r w:rsidRPr="001C1BBE">
        <w:rPr>
          <w:rFonts w:ascii="Times New Roman" w:hAnsi="Times New Roman" w:cs="Times New Roman"/>
          <w:sz w:val="15"/>
          <w:szCs w:val="16"/>
        </w:rPr>
        <w:tab/>
        <w:t>Martinez-Garcia M A, Campos-Rodriguez F, Duran-Cantolla J, et al. Association between sleep apnoea and cancer mortality. Longitudinal muticenter study in 5,467 patients from the Spanish cohort[J]. EUROPEAN RESPIRATORY JOURNAL, 2012,40.</w:t>
      </w:r>
    </w:p>
    <w:p w14:paraId="6B9D6F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[154]</w:t>
      </w:r>
      <w:r w:rsidRPr="001C1BBE">
        <w:rPr>
          <w:rFonts w:ascii="Times New Roman" w:hAnsi="Times New Roman" w:cs="Times New Roman"/>
          <w:sz w:val="15"/>
          <w:szCs w:val="16"/>
        </w:rPr>
        <w:tab/>
        <w:t>Wang J, Tang H, Duan Y, et al. Association between Sleep Traits and Lung Cancer: A Mendelian Randomization  Study[J]. J Immunol Res, 2021,2021:1893882.</w:t>
      </w:r>
    </w:p>
    <w:p w14:paraId="11D9B2C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[155]</w:t>
      </w:r>
      <w:r w:rsidRPr="001C1BBE">
        <w:rPr>
          <w:rFonts w:ascii="Times New Roman" w:hAnsi="Times New Roman" w:cs="Times New Roman"/>
          <w:sz w:val="15"/>
          <w:szCs w:val="16"/>
        </w:rPr>
        <w:tab/>
        <w:t>Di Lucca G, Rossini C, Morena R, et al. Association between the development of autoimmune hypothyroidism and objective response to nivolumab: report of two cases[J]. Annals of Oncology, 2017,28:i99.</w:t>
      </w:r>
    </w:p>
    <w:p w14:paraId="67AB499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[156]</w:t>
      </w:r>
      <w:r w:rsidRPr="001C1BBE">
        <w:rPr>
          <w:rFonts w:ascii="Times New Roman" w:hAnsi="Times New Roman" w:cs="Times New Roman"/>
          <w:sz w:val="15"/>
          <w:szCs w:val="16"/>
        </w:rPr>
        <w:tab/>
        <w:t>Wada S, Iwamoto K, Ozaki N. Atezolizumab, an immune checkpoint inhibitor, caused precedent depressive symptoms related to limbic encephalitis[J]. Psychiatry and Clinical Neurosciences, 2022,76(4):125-126.</w:t>
      </w:r>
    </w:p>
    <w:p w14:paraId="3132F7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[157]</w:t>
      </w:r>
      <w:r w:rsidRPr="001C1BBE">
        <w:rPr>
          <w:rFonts w:ascii="Times New Roman" w:hAnsi="Times New Roman" w:cs="Times New Roman"/>
          <w:sz w:val="15"/>
          <w:szCs w:val="16"/>
        </w:rPr>
        <w:tab/>
        <w:t>Yamaguchi Y, Nagasawa H, Katagiri Y, et al. Atezolizumab-associated encephalitis in metastatic lung adenocarcinoma: a case report[J]. Journal of Medical Case Reports, 2020,14(1).</w:t>
      </w:r>
    </w:p>
    <w:p w14:paraId="0B4ECF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[158]</w:t>
      </w:r>
      <w:r w:rsidRPr="001C1BBE">
        <w:rPr>
          <w:rFonts w:ascii="Times New Roman" w:hAnsi="Times New Roman" w:cs="Times New Roman"/>
          <w:sz w:val="15"/>
          <w:szCs w:val="16"/>
        </w:rPr>
        <w:tab/>
        <w:t>Shinjo T, Okada M. Atropine eyedrops for death rattle in a terminal cancer patient[J]. Journal of Palliative Medicine, 2013,16(2):212-213.</w:t>
      </w:r>
    </w:p>
    <w:p w14:paraId="6978A38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[159]</w:t>
      </w:r>
      <w:r w:rsidRPr="001C1BBE">
        <w:rPr>
          <w:rFonts w:ascii="Times New Roman" w:hAnsi="Times New Roman" w:cs="Times New Roman"/>
          <w:sz w:val="15"/>
          <w:szCs w:val="16"/>
        </w:rPr>
        <w:tab/>
        <w:t>Monjaras-Romo A, Villarreal E G, Diaz-Arizpe O, et al. Atypical Case of Early-Onset Shapiro Syndrome: Diagnostic Approach and Therapeutic Challenges[J]. Journal of Pediatric Neurology, 2022,20(3):227-230.</w:t>
      </w:r>
    </w:p>
    <w:p w14:paraId="542723F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[160]</w:t>
      </w:r>
      <w:r w:rsidRPr="001C1BBE">
        <w:rPr>
          <w:rFonts w:ascii="Times New Roman" w:hAnsi="Times New Roman" w:cs="Times New Roman"/>
          <w:sz w:val="15"/>
          <w:szCs w:val="16"/>
        </w:rPr>
        <w:tab/>
        <w:t>Brunet De Courssou J B, Castilla-Lievre M A, Maillot J, et al. Autoimmune cerebellar hypermetabolism: Report of three cases and literature overview[J]. Revue Neurologique, 2022,178(4):337-346.</w:t>
      </w:r>
    </w:p>
    <w:p w14:paraId="7C9BF9C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[161]</w:t>
      </w:r>
      <w:r w:rsidRPr="001C1BBE">
        <w:rPr>
          <w:rFonts w:ascii="Times New Roman" w:hAnsi="Times New Roman" w:cs="Times New Roman"/>
          <w:sz w:val="15"/>
          <w:szCs w:val="16"/>
        </w:rPr>
        <w:tab/>
        <w:t>Brunet De Courssou J B, Castilla-Lievre M A, Maillot J, et al. Autoimmune vermian hypermetabolism: Regarding three cases[J]. European Journal of Neurology, 2020,27:718.</w:t>
      </w:r>
    </w:p>
    <w:p w14:paraId="06CAE7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[162]</w:t>
      </w:r>
      <w:r w:rsidRPr="001C1BBE">
        <w:rPr>
          <w:rFonts w:ascii="Times New Roman" w:hAnsi="Times New Roman" w:cs="Times New Roman"/>
          <w:sz w:val="15"/>
          <w:szCs w:val="16"/>
        </w:rPr>
        <w:tab/>
        <w:t>Guidi A, Violati M, Blasi M, et al. Autoimmune-related encephalitis during treatment with nivolumab for advanced head and neck cancer: a case report[J]. Tumori, 2020,106(6):P23-P28.</w:t>
      </w:r>
    </w:p>
    <w:p w14:paraId="3132CFD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[163]</w:t>
      </w:r>
      <w:r w:rsidRPr="001C1BBE">
        <w:rPr>
          <w:rFonts w:ascii="Times New Roman" w:hAnsi="Times New Roman" w:cs="Times New Roman"/>
          <w:sz w:val="15"/>
          <w:szCs w:val="16"/>
        </w:rPr>
        <w:tab/>
        <w:t>Chaudhary U, Desai P A, Takahashi N, et al. Automated detection and segmentation of small cell lung cancer liver metastases on CT[J]. Journal of Clinical Oncology, 2022,40(16).</w:t>
      </w:r>
    </w:p>
    <w:p w14:paraId="055D544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[164]</w:t>
      </w:r>
      <w:r w:rsidRPr="001C1BBE">
        <w:rPr>
          <w:rFonts w:ascii="Times New Roman" w:hAnsi="Times New Roman" w:cs="Times New Roman"/>
          <w:sz w:val="15"/>
          <w:szCs w:val="16"/>
        </w:rPr>
        <w:tab/>
        <w:t>Hayward E, Healy D, Wimbush S. Awareness, dreaming or steroid-induced psychosis? [19][J]. Anaesthesia, 2006,61(11):1127-1128.</w:t>
      </w:r>
    </w:p>
    <w:p w14:paraId="6876554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[165]</w:t>
      </w:r>
      <w:r w:rsidRPr="001C1BBE">
        <w:rPr>
          <w:rFonts w:ascii="Times New Roman" w:hAnsi="Times New Roman" w:cs="Times New Roman"/>
          <w:sz w:val="15"/>
          <w:szCs w:val="16"/>
        </w:rPr>
        <w:tab/>
        <w:t>Jay Boniface J, Baichwal V R, Cimbora D M, et al. Basal NAD levels and Nampt expression correlate with in vitro and in vivo sensitivity of tumor cell lines to the Nampt inhibitor MPC-9528[J]. Cancer Research, 2011,71(8).</w:t>
      </w:r>
    </w:p>
    <w:p w14:paraId="1EB31EF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[166]</w:t>
      </w:r>
      <w:r w:rsidRPr="001C1BBE">
        <w:rPr>
          <w:rFonts w:ascii="Times New Roman" w:hAnsi="Times New Roman" w:cs="Times New Roman"/>
          <w:sz w:val="15"/>
          <w:szCs w:val="16"/>
        </w:rPr>
        <w:tab/>
        <w:t>Gerber D. Basic Science[J]. Journal of Thoracic Oncology, 2018,13(10):S262-S263.</w:t>
      </w:r>
    </w:p>
    <w:p w14:paraId="58B8128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[167]</w:t>
      </w:r>
      <w:r w:rsidRPr="001C1BBE">
        <w:rPr>
          <w:rFonts w:ascii="Times New Roman" w:hAnsi="Times New Roman" w:cs="Times New Roman"/>
          <w:sz w:val="15"/>
          <w:szCs w:val="16"/>
        </w:rPr>
        <w:tab/>
        <w:t>Perrin C, Fabre C, Raoul J L, et al. Behavioral disorders secondary to profound hypomagnesemia in a patient given cetuximab for metastatic colorectal cancer hypomagnesemia due to cetuximab treatment [3][J]. Acta Oncologica, 2006,45(8):1135-1136.</w:t>
      </w:r>
    </w:p>
    <w:p w14:paraId="28AC41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[168]</w:t>
      </w:r>
      <w:r w:rsidRPr="001C1BBE">
        <w:rPr>
          <w:rFonts w:ascii="Times New Roman" w:hAnsi="Times New Roman" w:cs="Times New Roman"/>
          <w:sz w:val="15"/>
          <w:szCs w:val="16"/>
        </w:rPr>
        <w:tab/>
        <w:t>Sen S, Aydin O N, Aydin K. Beneficial effect of low-dose ketamine addition to epidural administration of morphine-bupivacaine mixture for cancer pain in two cases[J]. Pain Medicine, 2006,7(2):166-169.</w:t>
      </w:r>
    </w:p>
    <w:p w14:paraId="7355DD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[169]</w:t>
      </w:r>
      <w:r w:rsidRPr="001C1BBE">
        <w:rPr>
          <w:rFonts w:ascii="Times New Roman" w:hAnsi="Times New Roman" w:cs="Times New Roman"/>
          <w:sz w:val="15"/>
          <w:szCs w:val="16"/>
        </w:rPr>
        <w:tab/>
        <w:t>Cheu J, Talaska G, Miller M, et al. Benzo[a]pyrene coated ferric oxide and aluminum oxide particles: Uptake, metabolism and DNA binding in hamster pulmonary alveolar macrophages and tracheal epithelial cells in vitro[J]. Carcinogenesis, 1997,18(1):167-175.</w:t>
      </w:r>
    </w:p>
    <w:p w14:paraId="4016532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[170]</w:t>
      </w:r>
      <w:r w:rsidRPr="001C1BBE">
        <w:rPr>
          <w:rFonts w:ascii="Times New Roman" w:hAnsi="Times New Roman" w:cs="Times New Roman"/>
          <w:sz w:val="15"/>
          <w:szCs w:val="16"/>
        </w:rPr>
        <w:tab/>
        <w:t>Gupte R, Patil R, Liu J, et al. Benzyl and naphthalene methylphosphonic acid inhibitors of autotaxin with anti-invasive and anti-metastatic activity[J]. ChemMedChem, 2011,6(5):922-935.</w:t>
      </w:r>
    </w:p>
    <w:p w14:paraId="33816D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[171]</w:t>
      </w:r>
      <w:r w:rsidRPr="001C1BBE">
        <w:rPr>
          <w:rFonts w:ascii="Times New Roman" w:hAnsi="Times New Roman" w:cs="Times New Roman"/>
          <w:sz w:val="15"/>
          <w:szCs w:val="16"/>
        </w:rPr>
        <w:tab/>
        <w:t>Zhang W Q, Meyfeldt J, Wang H B, et al. beta-Catenin mutations as determinants of hepatoblastoma phenotypes in mice[J]. JOURNAL OF BIOLOGICAL CHEMISTRY, 2019,294(46):17524-17542.</w:t>
      </w:r>
    </w:p>
    <w:p w14:paraId="076472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[172]</w:t>
      </w:r>
      <w:r w:rsidRPr="001C1BBE">
        <w:rPr>
          <w:rFonts w:ascii="Times New Roman" w:hAnsi="Times New Roman" w:cs="Times New Roman"/>
          <w:sz w:val="15"/>
          <w:szCs w:val="16"/>
        </w:rPr>
        <w:tab/>
        <w:t xml:space="preserve">Wong Y P, Tan G C, Aziz S, et al. Beta-human chorionic gonadotropin-secreting lung adenocarcinoma[J]. Malaysian Journal of </w:t>
      </w:r>
      <w:r w:rsidRPr="001C1BBE">
        <w:rPr>
          <w:rFonts w:ascii="Times New Roman" w:hAnsi="Times New Roman" w:cs="Times New Roman"/>
          <w:sz w:val="15"/>
          <w:szCs w:val="16"/>
        </w:rPr>
        <w:lastRenderedPageBreak/>
        <w:t>Medical Sciences, 2015,22(4):76-80.</w:t>
      </w:r>
    </w:p>
    <w:p w14:paraId="3381B81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[173]</w:t>
      </w:r>
      <w:r w:rsidRPr="001C1BBE">
        <w:rPr>
          <w:rFonts w:ascii="Times New Roman" w:hAnsi="Times New Roman" w:cs="Times New Roman"/>
          <w:sz w:val="15"/>
          <w:szCs w:val="16"/>
        </w:rPr>
        <w:tab/>
        <w:t>Giza D E, Iliescu C, Kalhor N, et al. Bilateral multiple sclerosing hemangioma: A clinical and imagistic diagnostic challenge[J]. American Journal of Respiratory and Critical Care Medicine, 2017,195.</w:t>
      </w:r>
    </w:p>
    <w:p w14:paraId="127FDB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[174]</w:t>
      </w:r>
      <w:r w:rsidRPr="001C1BBE">
        <w:rPr>
          <w:rFonts w:ascii="Times New Roman" w:hAnsi="Times New Roman" w:cs="Times New Roman"/>
          <w:sz w:val="15"/>
          <w:szCs w:val="16"/>
        </w:rPr>
        <w:tab/>
        <w:t>Aslam E, Imran M, Faridi N M. Bilateral parietal extradural metastatic Ewing's sarcoma simulating acute epidural hematoma[J]. Journal of the College of Physicians and Surgeons Pakistan, 2006,16(8):543-544.</w:t>
      </w:r>
    </w:p>
    <w:p w14:paraId="4E1DC0E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[175]</w:t>
      </w:r>
      <w:r w:rsidRPr="001C1BBE">
        <w:rPr>
          <w:rFonts w:ascii="Times New Roman" w:hAnsi="Times New Roman" w:cs="Times New Roman"/>
          <w:sz w:val="15"/>
          <w:szCs w:val="16"/>
        </w:rPr>
        <w:tab/>
        <w:t>Falkson S R, Zhang K, Bhambhvani H P, et al. Biliary cancer brain metastases: a multi-institution case series with case reports[J]. Journal of Gastrointestinal Oncology, 2022,13(2):822-832.</w:t>
      </w:r>
    </w:p>
    <w:p w14:paraId="667DE5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[176]</w:t>
      </w:r>
      <w:r w:rsidRPr="001C1BBE">
        <w:rPr>
          <w:rFonts w:ascii="Times New Roman" w:hAnsi="Times New Roman" w:cs="Times New Roman"/>
          <w:sz w:val="15"/>
          <w:szCs w:val="16"/>
        </w:rPr>
        <w:tab/>
        <w:t>de Alvarez G B. Bio energy man produced technique to control the EMF of the mitochondria in order to re establish cell’s normal functions[J]. Current Chemical Biology, 2016,10(1):9-17.</w:t>
      </w:r>
    </w:p>
    <w:p w14:paraId="06E80C8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[177]</w:t>
      </w:r>
      <w:r w:rsidRPr="001C1BBE">
        <w:rPr>
          <w:rFonts w:ascii="Times New Roman" w:hAnsi="Times New Roman" w:cs="Times New Roman"/>
          <w:sz w:val="15"/>
          <w:szCs w:val="16"/>
        </w:rPr>
        <w:tab/>
        <w:t>Qanash S, Myers R. Bizarre symptoms due to an exceptionally rare endotracheal tumor[J]. Chest, 2015,148(4).</w:t>
      </w:r>
    </w:p>
    <w:p w14:paraId="0F3473B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[178]</w:t>
      </w:r>
      <w:r w:rsidRPr="001C1BBE">
        <w:rPr>
          <w:rFonts w:ascii="Times New Roman" w:hAnsi="Times New Roman" w:cs="Times New Roman"/>
          <w:sz w:val="15"/>
          <w:szCs w:val="16"/>
        </w:rPr>
        <w:tab/>
        <w:t>Xie S Q, Li Q, Zhang Y H, et al. BND-12, a novel nonhaematotoxic naphthalimide derivative, inhibits tumour growth and metastasis of hepatocellular carcinoma[J]. Journal of Pharmacy and Pharmacology, 2012,64(10):1483-1490.</w:t>
      </w:r>
    </w:p>
    <w:p w14:paraId="6A4774C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[179]</w:t>
      </w:r>
      <w:r w:rsidRPr="001C1BBE">
        <w:rPr>
          <w:rFonts w:ascii="Times New Roman" w:hAnsi="Times New Roman" w:cs="Times New Roman"/>
          <w:sz w:val="15"/>
          <w:szCs w:val="16"/>
        </w:rPr>
        <w:tab/>
        <w:t>Wang J, Li Q, Cheng X, et al. Bone marrow-derived myofibroblasts promote gastric cancer metastasis by activating tgf-β1 and il-6/stat3 signalling loop[J]. OncoTargets and Therapy, 2020,13:10567-10580.</w:t>
      </w:r>
    </w:p>
    <w:p w14:paraId="52575B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[180]</w:t>
      </w:r>
      <w:r w:rsidRPr="001C1BBE">
        <w:rPr>
          <w:rFonts w:ascii="Times New Roman" w:hAnsi="Times New Roman" w:cs="Times New Roman"/>
          <w:sz w:val="15"/>
          <w:szCs w:val="16"/>
        </w:rPr>
        <w:tab/>
        <w:t>Durán Botía F, Fernández-Aceñero M J, Ruiz Adelantado I, et al. Bone metastasis of papillary thyroid carcinoma simulating a pulmonary origin. Unusual immunohistochemistry leading to misdiagnosis[J]. Revista Espanola de Patologia, 2020,53(4):264-267.</w:t>
      </w:r>
    </w:p>
    <w:p w14:paraId="7C6862D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[181]</w:t>
      </w:r>
      <w:r w:rsidRPr="001C1BBE">
        <w:rPr>
          <w:rFonts w:ascii="Times New Roman" w:hAnsi="Times New Roman" w:cs="Times New Roman"/>
          <w:sz w:val="15"/>
          <w:szCs w:val="16"/>
        </w:rPr>
        <w:tab/>
        <w:t>Katsumata R, Monobe Y, Akagi A, et al. Brain and Adrenal Metastasis From Unknown Primary Tumor: A Case Report[J]. CUREUS JOURNAL OF MEDICAL SCIENCE, 2022,14(6).</w:t>
      </w:r>
    </w:p>
    <w:p w14:paraId="4BA5B1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[182]</w:t>
      </w:r>
      <w:r w:rsidRPr="001C1BBE">
        <w:rPr>
          <w:rFonts w:ascii="Times New Roman" w:hAnsi="Times New Roman" w:cs="Times New Roman"/>
          <w:sz w:val="15"/>
          <w:szCs w:val="16"/>
        </w:rPr>
        <w:tab/>
        <w:t>Jicheng D, Haiyan Y, Kai L, et al. Brain metastases from hepatocellular carcinoma after hepatectomy[J]. Journal of Medical Colleges of PLA, 2010,25(6):368-372.</w:t>
      </w:r>
    </w:p>
    <w:p w14:paraId="2E9251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[183]</w:t>
      </w:r>
      <w:r w:rsidRPr="001C1BBE">
        <w:rPr>
          <w:rFonts w:ascii="Times New Roman" w:hAnsi="Times New Roman" w:cs="Times New Roman"/>
          <w:sz w:val="15"/>
          <w:szCs w:val="16"/>
        </w:rPr>
        <w:tab/>
        <w:t>Alvarez Bravo G, Foronda Bengoa J, Bravo J J, et al. Brainstem encephalitis secondary to antibodies against SOX1 mimicking Bickerstaff's encephalitis[J]. European Journal of Neurology, 2019,26:499-500.</w:t>
      </w:r>
    </w:p>
    <w:p w14:paraId="3E48646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[184]</w:t>
      </w:r>
      <w:r w:rsidRPr="001C1BBE">
        <w:rPr>
          <w:rFonts w:ascii="Times New Roman" w:hAnsi="Times New Roman" w:cs="Times New Roman"/>
          <w:sz w:val="15"/>
          <w:szCs w:val="16"/>
        </w:rPr>
        <w:tab/>
        <w:t>Kostoglou A, Vlastos D, Bakalis A, et al. Breast cancer-associated opsoclonus-myoclonus syndrome: a case report[J]. World Journal of Surgical Oncology, 2021,19(1).</w:t>
      </w:r>
    </w:p>
    <w:p w14:paraId="7A40BA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[185]</w:t>
      </w:r>
      <w:r w:rsidRPr="001C1BBE">
        <w:rPr>
          <w:rFonts w:ascii="Times New Roman" w:hAnsi="Times New Roman" w:cs="Times New Roman"/>
          <w:sz w:val="15"/>
          <w:szCs w:val="16"/>
        </w:rPr>
        <w:tab/>
        <w:t>Wang B, Jiang Y, Li S Y, et al. Breast metastases from primary lung cancer: A retrospective case series on clinical, ultrasonographic, and immunohistochemical features[J]. Translational Lung Cancer Research, 2021,10(7):3226-3235.</w:t>
      </w:r>
    </w:p>
    <w:p w14:paraId="204A4B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[186]</w:t>
      </w:r>
      <w:r w:rsidRPr="001C1BBE">
        <w:rPr>
          <w:rFonts w:ascii="Times New Roman" w:hAnsi="Times New Roman" w:cs="Times New Roman"/>
          <w:sz w:val="15"/>
          <w:szCs w:val="16"/>
        </w:rPr>
        <w:tab/>
        <w:t>Walsh E, Montgomery R. Breathless: A case of central neurogenic hyperventilation[J]. Journal of General Internal Medicine, 2017,32(2):S460.</w:t>
      </w:r>
    </w:p>
    <w:p w14:paraId="5D46B89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[187]</w:t>
      </w:r>
      <w:r w:rsidRPr="001C1BBE">
        <w:rPr>
          <w:rFonts w:ascii="Times New Roman" w:hAnsi="Times New Roman" w:cs="Times New Roman"/>
          <w:sz w:val="15"/>
          <w:szCs w:val="16"/>
        </w:rPr>
        <w:tab/>
        <w:t>Shrestha P, George M K, Baidya S, et al. Bullous pemphigoid associated with squamous cell lung carcinoma showing remarkable response to carboplatin-based chemotherapy: a case report[J]. JOURNAL OF MEDICAL CASE REPORTS, 2022,16(1).</w:t>
      </w:r>
    </w:p>
    <w:p w14:paraId="7D254D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[188]</w:t>
      </w:r>
      <w:r w:rsidRPr="001C1BBE">
        <w:rPr>
          <w:rFonts w:ascii="Times New Roman" w:hAnsi="Times New Roman" w:cs="Times New Roman"/>
          <w:sz w:val="15"/>
          <w:szCs w:val="16"/>
        </w:rPr>
        <w:tab/>
        <w:t>Divya K P, Cherian A, Prabhakaran P K, et al. Calcific Miliary Brain Metastasis in Adenocarcinoma Lung Treated with Gefitinib[J]. Neurology India, 2022,70(3):1197-1199.</w:t>
      </w:r>
    </w:p>
    <w:p w14:paraId="1B25B6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[189]</w:t>
      </w:r>
      <w:r w:rsidRPr="001C1BBE">
        <w:rPr>
          <w:rFonts w:ascii="Times New Roman" w:hAnsi="Times New Roman" w:cs="Times New Roman"/>
          <w:sz w:val="15"/>
          <w:szCs w:val="16"/>
        </w:rPr>
        <w:tab/>
        <w:t>Weiser K C, Justice M J. Cancer biology: Sleeping Beauty awakens[J]. Nature, 2005,436(7048):184-186.</w:t>
      </w:r>
    </w:p>
    <w:p w14:paraId="10E8FC5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[190]</w:t>
      </w:r>
      <w:r w:rsidRPr="001C1BBE">
        <w:rPr>
          <w:rFonts w:ascii="Times New Roman" w:hAnsi="Times New Roman" w:cs="Times New Roman"/>
          <w:sz w:val="15"/>
          <w:szCs w:val="16"/>
        </w:rPr>
        <w:tab/>
        <w:t>Park J, Qiu J, Nakasone E S, et al. Cancer cell-secreted CXCL1 chemokine acts on neutrophils to support metastasis[J]. Cancer Research, 2013,73(3).</w:t>
      </w:r>
    </w:p>
    <w:p w14:paraId="5524A0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[191]</w:t>
      </w:r>
      <w:r w:rsidRPr="001C1BBE">
        <w:rPr>
          <w:rFonts w:ascii="Times New Roman" w:hAnsi="Times New Roman" w:cs="Times New Roman"/>
          <w:sz w:val="15"/>
          <w:szCs w:val="16"/>
        </w:rPr>
        <w:tab/>
        <w:t>Ganguly A, Michael M, Gorschin S, et al. Cancer Pain and Opioid Use Disorder[J]. ONCOLOGY (United States), 2022(3609):535-541.</w:t>
      </w:r>
    </w:p>
    <w:p w14:paraId="792AFF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[192]</w:t>
      </w:r>
      <w:r w:rsidRPr="001C1BBE">
        <w:rPr>
          <w:rFonts w:ascii="Times New Roman" w:hAnsi="Times New Roman" w:cs="Times New Roman"/>
          <w:sz w:val="15"/>
          <w:szCs w:val="16"/>
        </w:rPr>
        <w:tab/>
        <w:t>Sousa J P, Neves C, Jesus E, et al. Cancer-associated thrombotic diathesis: One of your worst nightmares[J]. European Heart Journal Cardiovascular Imaging, 2020,21:i533.</w:t>
      </w:r>
    </w:p>
    <w:p w14:paraId="019557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[193]</w:t>
      </w:r>
      <w:r w:rsidRPr="001C1BBE">
        <w:rPr>
          <w:rFonts w:ascii="Times New Roman" w:hAnsi="Times New Roman" w:cs="Times New Roman"/>
          <w:sz w:val="15"/>
          <w:szCs w:val="16"/>
        </w:rPr>
        <w:tab/>
        <w:t>Seah G L, Yu J H, Koo B I, et al. Cancer-targeted reactive oxygen species-degradable polymer nanoparticles for near infrared light-induced drug release[J]. Journal of materials chemistry. B, 2018,6(46):7737-7749.</w:t>
      </w:r>
    </w:p>
    <w:p w14:paraId="5949D8B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[194]</w:t>
      </w:r>
      <w:r w:rsidRPr="001C1BBE">
        <w:rPr>
          <w:rFonts w:ascii="Times New Roman" w:hAnsi="Times New Roman" w:cs="Times New Roman"/>
          <w:sz w:val="15"/>
          <w:szCs w:val="16"/>
        </w:rPr>
        <w:tab/>
        <w:t>Kanisawa M, Katoh H, Aiso K. Carcinogenicity of potassium 1 methyl 7[2 (5 nitro 2 furyl) vinyl] 4 oxo 1,4 dihydro 1,8 naphthyridine 3 carboxylate in ICR mice[J]. Gann, The Japanese Journal of Cancer Research, 1974,65(1):1-11.</w:t>
      </w:r>
    </w:p>
    <w:p w14:paraId="010C6F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[195]</w:t>
      </w:r>
      <w:r w:rsidRPr="001C1BBE">
        <w:rPr>
          <w:rFonts w:ascii="Times New Roman" w:hAnsi="Times New Roman" w:cs="Times New Roman"/>
          <w:sz w:val="15"/>
          <w:szCs w:val="16"/>
        </w:rPr>
        <w:tab/>
        <w:t xml:space="preserve">Padappayil R, Tiperneni R, Rajamohan A, et al. Carcinoma of Unknown Primary in the Lung : A Tumor with an Identity Crisis![J]. </w:t>
      </w:r>
      <w:r w:rsidRPr="001C1BBE">
        <w:rPr>
          <w:rFonts w:ascii="Times New Roman" w:hAnsi="Times New Roman" w:cs="Times New Roman"/>
          <w:sz w:val="15"/>
          <w:szCs w:val="16"/>
        </w:rPr>
        <w:lastRenderedPageBreak/>
        <w:t>American Journal of Respiratory and Critical Care Medicine, 2022,205(1).</w:t>
      </w:r>
    </w:p>
    <w:p w14:paraId="55309A4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[196]</w:t>
      </w:r>
      <w:r w:rsidRPr="001C1BBE">
        <w:rPr>
          <w:rFonts w:ascii="Times New Roman" w:hAnsi="Times New Roman" w:cs="Times New Roman"/>
          <w:sz w:val="15"/>
          <w:szCs w:val="16"/>
        </w:rPr>
        <w:tab/>
        <w:t>Langer P, Perez-Cruz P E, Escarate C C, et al. Caregivers' accuracy in reporting patients' symptom: A preliminary report[J]. Journal of Clinical Oncology, 2019,34(26):64.</w:t>
      </w:r>
    </w:p>
    <w:p w14:paraId="449C0C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[197]</w:t>
      </w:r>
      <w:r w:rsidRPr="001C1BBE">
        <w:rPr>
          <w:rFonts w:ascii="Times New Roman" w:hAnsi="Times New Roman" w:cs="Times New Roman"/>
          <w:sz w:val="15"/>
          <w:szCs w:val="16"/>
        </w:rPr>
        <w:tab/>
        <w:t>Minematsu T, Iwai M, Sugimoto K, et al. Carrier-mediated uptake of 1 -(2-methoxyethyl)-2-methyl-4,9-dioxo-3- (pyrazin-2-ylmethyl)-4,9-dihydro-1H-naphtho[2,3-d]imidazolium Bromide (YM155 monobromide), a novel small-molecule survivin suppressant, into human solid tumor and lymphoma cells[J]. Drug Metabolism and Disposition, 2009,37(3):619-628.</w:t>
      </w:r>
    </w:p>
    <w:p w14:paraId="318E28B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[198]</w:t>
      </w:r>
      <w:r w:rsidRPr="001C1BBE">
        <w:rPr>
          <w:rFonts w:ascii="Times New Roman" w:hAnsi="Times New Roman" w:cs="Times New Roman"/>
          <w:sz w:val="15"/>
          <w:szCs w:val="16"/>
        </w:rPr>
        <w:tab/>
        <w:t>Neilan T G, Price M C, Sanborn D Y, et al. Case 33-2018: A 57-year-old man with confusion, fever, malaise, and weight loss[J]. New England Journal of Medicine, 2018,379(17):1658-1669.</w:t>
      </w:r>
    </w:p>
    <w:p w14:paraId="35BC18C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[199]</w:t>
      </w:r>
      <w:r w:rsidRPr="001C1BBE">
        <w:rPr>
          <w:rFonts w:ascii="Times New Roman" w:hAnsi="Times New Roman" w:cs="Times New Roman"/>
          <w:sz w:val="15"/>
          <w:szCs w:val="16"/>
        </w:rPr>
        <w:tab/>
        <w:t>Sydorchuk L, Sydorchuk A, Sydorchuk I, et al. Case of insulin allergy in patient with diabetes mellitus, tuberculosis and lung cancer[J]. Allergy: European Journal of Allergy and Clinical Immunology, 2010,65:617.</w:t>
      </w:r>
    </w:p>
    <w:p w14:paraId="0C0F0A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[200]</w:t>
      </w:r>
      <w:r w:rsidRPr="001C1BBE">
        <w:rPr>
          <w:rFonts w:ascii="Times New Roman" w:hAnsi="Times New Roman" w:cs="Times New Roman"/>
          <w:sz w:val="15"/>
          <w:szCs w:val="16"/>
        </w:rPr>
        <w:tab/>
        <w:t>Tamai S, Kinoshita M, Sabit H, et al. Case of metastatic glioblastoma with primitive neuronal component to the lung[J]. Neuropathology, 2019,39(3):218-223.</w:t>
      </w:r>
    </w:p>
    <w:p w14:paraId="381ED8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[201]</w:t>
      </w:r>
      <w:r w:rsidRPr="001C1BBE">
        <w:rPr>
          <w:rFonts w:ascii="Times New Roman" w:hAnsi="Times New Roman" w:cs="Times New Roman"/>
          <w:sz w:val="15"/>
          <w:szCs w:val="16"/>
        </w:rPr>
        <w:tab/>
        <w:t>Cuoco J A, Kortz M W, McCray E, et al. Case Report: Metastatic Bronchopulmonary Carcinoid Tumor to the Pineal Region[J]. Frontiers in Endocrinology, 2021,12.</w:t>
      </w:r>
    </w:p>
    <w:p w14:paraId="125837E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[202]</w:t>
      </w:r>
      <w:r w:rsidRPr="001C1BBE">
        <w:rPr>
          <w:rFonts w:ascii="Times New Roman" w:hAnsi="Times New Roman" w:cs="Times New Roman"/>
          <w:sz w:val="15"/>
          <w:szCs w:val="16"/>
        </w:rPr>
        <w:tab/>
        <w:t>Li Q, Zhang X, Feng J, et al. Case Report: Next-Generation Sequencing Reveals Tumor Origin in a Female Patient With Brain Metastases[J]. Frontiers in Oncology, 2021,11.</w:t>
      </w:r>
    </w:p>
    <w:p w14:paraId="5D654E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[203]</w:t>
      </w:r>
      <w:r w:rsidRPr="001C1BBE">
        <w:rPr>
          <w:rFonts w:ascii="Times New Roman" w:hAnsi="Times New Roman" w:cs="Times New Roman"/>
          <w:sz w:val="15"/>
          <w:szCs w:val="16"/>
        </w:rPr>
        <w:tab/>
        <w:t>Deldar R, Chen G L, Rizvi I. Case report: Primary lung cancer with solitary metastasis to rectosigmoid colon[J]. Diseases of the Colon and Rectum, 2019,62(6):e159.</w:t>
      </w:r>
    </w:p>
    <w:p w14:paraId="1283EC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[204]</w:t>
      </w:r>
      <w:r w:rsidRPr="001C1BBE">
        <w:rPr>
          <w:rFonts w:ascii="Times New Roman" w:hAnsi="Times New Roman" w:cs="Times New Roman"/>
          <w:sz w:val="15"/>
          <w:szCs w:val="16"/>
        </w:rPr>
        <w:tab/>
        <w:t>Kang H M, Seth P, Ponampalam R, et al. Case report: Unusual radiation risks in the emergency department − 125I beads[J]. Hong Kong Journal of Emergency Medicine, 2016,23(5):279-284.</w:t>
      </w:r>
    </w:p>
    <w:p w14:paraId="6A1918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[205]</w:t>
      </w:r>
      <w:r w:rsidRPr="001C1BBE">
        <w:rPr>
          <w:rFonts w:ascii="Times New Roman" w:hAnsi="Times New Roman" w:cs="Times New Roman"/>
          <w:sz w:val="15"/>
          <w:szCs w:val="16"/>
        </w:rPr>
        <w:tab/>
        <w:t>Aguiar-Bujanda D, Aguiar-Morales J, Bohn-Sarmiento U. Central Nervous System Listeriosis Confused with Leptomeningeal Carcinomatosis in Cancer Patients [2][J]. American Journal of Clinical Oncology: Cancer Clinical Trials, 2004,27(2):211-212.</w:t>
      </w:r>
    </w:p>
    <w:p w14:paraId="5FBAB77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[206]</w:t>
      </w:r>
      <w:r w:rsidRPr="001C1BBE">
        <w:rPr>
          <w:rFonts w:ascii="Times New Roman" w:hAnsi="Times New Roman" w:cs="Times New Roman"/>
          <w:sz w:val="15"/>
          <w:szCs w:val="16"/>
        </w:rPr>
        <w:tab/>
        <w:t>Vazquez G S, Cazarez R G, Pizarro E M, et al. Central Nervous System Miliary Brain Metastasis Secondary to Breast Cancer: Case Report[J]. CUREUS, 2020,12(8).</w:t>
      </w:r>
    </w:p>
    <w:p w14:paraId="191CB5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[207]</w:t>
      </w:r>
      <w:r w:rsidRPr="001C1BBE">
        <w:rPr>
          <w:rFonts w:ascii="Times New Roman" w:hAnsi="Times New Roman" w:cs="Times New Roman"/>
          <w:sz w:val="15"/>
          <w:szCs w:val="16"/>
        </w:rPr>
        <w:tab/>
        <w:t>Tan Kendrick A. Cerebral metastasis proven 1 year after an embolic cerebral infarct from pleuropulmonary blastoma[J]. Pediatric Radiology, 2004,34(3):283.</w:t>
      </w:r>
    </w:p>
    <w:p w14:paraId="7D796EC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[208]</w:t>
      </w:r>
      <w:r w:rsidRPr="001C1BBE">
        <w:rPr>
          <w:rFonts w:ascii="Times New Roman" w:hAnsi="Times New Roman" w:cs="Times New Roman"/>
          <w:sz w:val="15"/>
          <w:szCs w:val="16"/>
        </w:rPr>
        <w:tab/>
        <w:t>Keshava N, Woodall G, Keshava C, et al. Chemically-induced mouse lung tumors: Applications to human health assessments[J]. Environmental and Molecular Mutagenesis, 2014,55:S52.</w:t>
      </w:r>
    </w:p>
    <w:p w14:paraId="369C529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[209]</w:t>
      </w:r>
      <w:r w:rsidRPr="001C1BBE">
        <w:rPr>
          <w:rFonts w:ascii="Times New Roman" w:hAnsi="Times New Roman" w:cs="Times New Roman"/>
          <w:sz w:val="15"/>
          <w:szCs w:val="16"/>
        </w:rPr>
        <w:tab/>
        <w:t>Kurbacher C M, Mallmann P K. Chemoprotection in anticancer therapy: The emerging role of amifostine (WR-2721)[J]. Anticancer Research, 1998,18(3 C):2203-2210.</w:t>
      </w:r>
    </w:p>
    <w:p w14:paraId="2619339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[210]</w:t>
      </w:r>
      <w:r w:rsidRPr="001C1BBE">
        <w:rPr>
          <w:rFonts w:ascii="Times New Roman" w:hAnsi="Times New Roman" w:cs="Times New Roman"/>
          <w:sz w:val="15"/>
          <w:szCs w:val="16"/>
        </w:rPr>
        <w:tab/>
        <w:t>Vinothkumar R, Ceasar S A, Divyarupa A. Chemosuppressive effect of plumbagin on human non-small lung cancer cell xenotransplanted zebrafish[J]. Indian Journal of Cancer, 2017,54(1):253-256.</w:t>
      </w:r>
    </w:p>
    <w:p w14:paraId="2FDDCFD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[211]</w:t>
      </w:r>
      <w:r w:rsidRPr="001C1BBE">
        <w:rPr>
          <w:rFonts w:ascii="Times New Roman" w:hAnsi="Times New Roman" w:cs="Times New Roman"/>
          <w:sz w:val="15"/>
          <w:szCs w:val="16"/>
        </w:rPr>
        <w:tab/>
        <w:t>Teng A E, Noor B, Ajijola O A, et al. Chemotherapy and Radiation-Associated Cardiac Autonomic Dysfunction[J]. Current Oncology Reports, 2021,23(2).</w:t>
      </w:r>
    </w:p>
    <w:p w14:paraId="6B7A97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[212]</w:t>
      </w:r>
      <w:r w:rsidRPr="001C1BBE">
        <w:rPr>
          <w:rFonts w:ascii="Times New Roman" w:hAnsi="Times New Roman" w:cs="Times New Roman"/>
          <w:sz w:val="15"/>
          <w:szCs w:val="16"/>
        </w:rPr>
        <w:tab/>
        <w:t>Carnio S, Galetta D, Scotti V, et al. Chemotherapy-Induced Nausea and Vomiting (CINV) in Italian lung cancer patients: Assessment by physician, nurse and patient[J]. Journal of Thoracic Oncology, 2017,12(1):S898.</w:t>
      </w:r>
    </w:p>
    <w:p w14:paraId="591534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[213]</w:t>
      </w:r>
      <w:r w:rsidRPr="001C1BBE">
        <w:rPr>
          <w:rFonts w:ascii="Times New Roman" w:hAnsi="Times New Roman" w:cs="Times New Roman"/>
          <w:sz w:val="15"/>
          <w:szCs w:val="16"/>
        </w:rPr>
        <w:tab/>
        <w:t>Mushtaq M, Wani M A, Asimi R, et al. Choriocarcinoma presenting as intracerebral hemarrhage and no evident primary: A rare presentation[J]. Indian Journal of Public Health Research and Development, 2016,7(1):148-151.</w:t>
      </w:r>
    </w:p>
    <w:p w14:paraId="1D9931E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[214]</w:t>
      </w:r>
      <w:r w:rsidRPr="001C1BBE">
        <w:rPr>
          <w:rFonts w:ascii="Times New Roman" w:hAnsi="Times New Roman" w:cs="Times New Roman"/>
          <w:sz w:val="15"/>
          <w:szCs w:val="16"/>
        </w:rPr>
        <w:tab/>
        <w:t>Bhama S, Henegan J C. Choriocarcinoma syndrome[J]. Journal of Investigative Medicine, 2018,66(2):436.</w:t>
      </w:r>
    </w:p>
    <w:p w14:paraId="191BAF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[215]</w:t>
      </w:r>
      <w:r w:rsidRPr="001C1BBE">
        <w:rPr>
          <w:rFonts w:ascii="Times New Roman" w:hAnsi="Times New Roman" w:cs="Times New Roman"/>
          <w:sz w:val="15"/>
          <w:szCs w:val="16"/>
        </w:rPr>
        <w:tab/>
        <w:t>De Lorenzo B, Novaes E B R, Paslar L T, et al. Chronic Sleep Restriction Impairs the Antitumor Immune Response in Mice[J]. Neuroimmunomodulation, 2018,25(2):59-67.</w:t>
      </w:r>
    </w:p>
    <w:p w14:paraId="561A3A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[216]</w:t>
      </w:r>
      <w:r w:rsidRPr="001C1BBE">
        <w:rPr>
          <w:rFonts w:ascii="Times New Roman" w:hAnsi="Times New Roman" w:cs="Times New Roman"/>
          <w:sz w:val="15"/>
          <w:szCs w:val="16"/>
        </w:rPr>
        <w:tab/>
        <w:t>Mocellin S, Tropea S, Benna C, et al. Circadian pathway genetic variation and cancer risk: evidence from genome-wide association studies[J]. BMC MEDICINE, 2018,16.</w:t>
      </w:r>
    </w:p>
    <w:p w14:paraId="473FBB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[217]</w:t>
      </w:r>
      <w:r w:rsidRPr="001C1BBE">
        <w:rPr>
          <w:rFonts w:ascii="Times New Roman" w:hAnsi="Times New Roman" w:cs="Times New Roman"/>
          <w:sz w:val="15"/>
          <w:szCs w:val="16"/>
        </w:rPr>
        <w:tab/>
        <w:t xml:space="preserve">Kang H H, Kwon H Y, Kim I K, et al. CIRCULATING EXOSOMES IN OBSTRUCTIVE SLEEP APNEA INCREASED THE </w:t>
      </w:r>
      <w:r w:rsidRPr="001C1BBE">
        <w:rPr>
          <w:rFonts w:ascii="Times New Roman" w:hAnsi="Times New Roman" w:cs="Times New Roman"/>
          <w:sz w:val="15"/>
          <w:szCs w:val="16"/>
        </w:rPr>
        <w:lastRenderedPageBreak/>
        <w:t>GROWTH AND THE PROLIFERATION OF LUNG CANCER CELLS THROUGH ACTIVATION OF ERK/C-MYC AXIS AND DECREASED CYTOTOXICITY OF CISPLATIN[J]. RESPIROLOGY, 2019,24:207.</w:t>
      </w:r>
    </w:p>
    <w:p w14:paraId="730A7E7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[218]</w:t>
      </w:r>
      <w:r w:rsidRPr="001C1BBE">
        <w:rPr>
          <w:rFonts w:ascii="Times New Roman" w:hAnsi="Times New Roman" w:cs="Times New Roman"/>
          <w:sz w:val="15"/>
          <w:szCs w:val="16"/>
        </w:rPr>
        <w:tab/>
        <w:t>Ocvirk J, Boc M, Rebersek M, et al. Cisplatin-induced non-convulsive posterior reversible encephalopathy syndrome in a 41-year-old woman with metastatic malignant melanoma[J]. Radiology and Oncology, 2009,43(2):120-125.</w:t>
      </w:r>
    </w:p>
    <w:p w14:paraId="74A273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[219]</w:t>
      </w:r>
      <w:r w:rsidRPr="001C1BBE">
        <w:rPr>
          <w:rFonts w:ascii="Times New Roman" w:hAnsi="Times New Roman" w:cs="Times New Roman"/>
          <w:sz w:val="15"/>
          <w:szCs w:val="16"/>
        </w:rPr>
        <w:tab/>
        <w:t>Spatola M, Sabater L, Planaguma J, et al. Clinical findings, IGG subclass, and antibody effects in encephalitis associated with metabotropic glutamate receptor 5 (MGLUR5) antibodies[J]. Neurology, 2018,90(15).</w:t>
      </w:r>
    </w:p>
    <w:p w14:paraId="172A289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[220]</w:t>
      </w:r>
      <w:r w:rsidRPr="001C1BBE">
        <w:rPr>
          <w:rFonts w:ascii="Times New Roman" w:hAnsi="Times New Roman" w:cs="Times New Roman"/>
          <w:sz w:val="15"/>
          <w:szCs w:val="16"/>
        </w:rPr>
        <w:tab/>
        <w:t>Lupi I, Brancatella A, Cosottini M, et al. Clinical heterogeneity of hypophysitis secondary to PD-1/PD-l1 blockade: Insights from four cases[J]. Endocrinology, Diabetes and Metabolism Case Reports, 2019,2019(1).</w:t>
      </w:r>
    </w:p>
    <w:p w14:paraId="47642A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[221]</w:t>
      </w:r>
      <w:r w:rsidRPr="001C1BBE">
        <w:rPr>
          <w:rFonts w:ascii="Times New Roman" w:hAnsi="Times New Roman" w:cs="Times New Roman"/>
          <w:sz w:val="15"/>
          <w:szCs w:val="16"/>
        </w:rPr>
        <w:tab/>
        <w:t>Zhang B, Zhang X, Zhou T, et al. Clinical observation of liver cancer patients treated with axitinib and cabozantinib after failed sorafenib treatment: A case report and literature review[J]. Cancer Biology and Therapy, 2015,16(2):215-218.</w:t>
      </w:r>
    </w:p>
    <w:p w14:paraId="68C1738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[222]</w:t>
      </w:r>
      <w:r w:rsidRPr="001C1BBE">
        <w:rPr>
          <w:rFonts w:ascii="Times New Roman" w:hAnsi="Times New Roman" w:cs="Times New Roman"/>
          <w:sz w:val="15"/>
          <w:szCs w:val="16"/>
        </w:rPr>
        <w:tab/>
        <w:t>Madden K, Tanco K, Bruera E. Clinically significant drug-drug interaction between methadone and cannabidiol[J]. Pediatrics, 2020,145(6).</w:t>
      </w:r>
    </w:p>
    <w:p w14:paraId="607A227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[223]</w:t>
      </w:r>
      <w:r w:rsidRPr="001C1BBE">
        <w:rPr>
          <w:rFonts w:ascii="Times New Roman" w:hAnsi="Times New Roman" w:cs="Times New Roman"/>
          <w:sz w:val="15"/>
          <w:szCs w:val="16"/>
        </w:rPr>
        <w:tab/>
        <w:t>Koga M, Nakadozono M, Nukariya K, et al. Clonazepam for chemotherapy-induced nausea and vomiting (CINV)[J]. Anticancer Research, 2008,28(4 C):2433-2436.</w:t>
      </w:r>
    </w:p>
    <w:p w14:paraId="488904F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[224]</w:t>
      </w:r>
      <w:r w:rsidRPr="001C1BBE">
        <w:rPr>
          <w:rFonts w:ascii="Times New Roman" w:hAnsi="Times New Roman" w:cs="Times New Roman"/>
          <w:sz w:val="15"/>
          <w:szCs w:val="16"/>
        </w:rPr>
        <w:tab/>
        <w:t>Ghanem M M, Battelli L A, Law B F, et al. Coal dust alters β-naphthoflavone-induced aryl hydrocarbon receptor nuclear translocation in alveolar type II cells[J]. Particle and Fibre Toxicology, 2009,6.</w:t>
      </w:r>
    </w:p>
    <w:p w14:paraId="4B8FB0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[225]</w:t>
      </w:r>
      <w:r w:rsidRPr="001C1BBE">
        <w:rPr>
          <w:rFonts w:ascii="Times New Roman" w:hAnsi="Times New Roman" w:cs="Times New Roman"/>
          <w:sz w:val="15"/>
          <w:szCs w:val="16"/>
        </w:rPr>
        <w:tab/>
        <w:t>Tsuzuki T, Ninomiya H, Natori Y, et al. Coalescent pleural malignant mesothelioma and adenocarcinoma of the lung, involving only minor asbestos exposure[J]. Pathology International, 2008,58(7):451-455.</w:t>
      </w:r>
    </w:p>
    <w:p w14:paraId="626C360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[226]</w:t>
      </w:r>
      <w:r w:rsidRPr="001C1BBE">
        <w:rPr>
          <w:rFonts w:ascii="Times New Roman" w:hAnsi="Times New Roman" w:cs="Times New Roman"/>
          <w:sz w:val="15"/>
          <w:szCs w:val="16"/>
        </w:rPr>
        <w:tab/>
        <w:t>Ohlfest J R, Demorest Z L, Motooka Y, et al. Combinatorial antiangiogenic gene therapy by nonviral gene transfer using the Sleeping Beauty transposon causes tumor regression and improves survival in mice bearing intracranial human glioblastoma[J]. MOLECULAR THERAPY, 2005,12(5):778-788.</w:t>
      </w:r>
    </w:p>
    <w:p w14:paraId="6C613DC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[227]</w:t>
      </w:r>
      <w:r w:rsidRPr="001C1BBE">
        <w:rPr>
          <w:rFonts w:ascii="Times New Roman" w:hAnsi="Times New Roman" w:cs="Times New Roman"/>
          <w:sz w:val="15"/>
          <w:szCs w:val="16"/>
        </w:rPr>
        <w:tab/>
        <w:t>Siripongboonsitti T. Community-acquired monomicrobial Pseudomonas aeruginosa necrotizing fasciitis: A case report[J]. Journal of the Medical Association of Thailand, 2018,101(6):S193-S198.</w:t>
      </w:r>
    </w:p>
    <w:p w14:paraId="698CAF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[228]</w:t>
      </w:r>
      <w:r w:rsidRPr="001C1BBE">
        <w:rPr>
          <w:rFonts w:ascii="Times New Roman" w:hAnsi="Times New Roman" w:cs="Times New Roman"/>
          <w:sz w:val="15"/>
          <w:szCs w:val="16"/>
        </w:rPr>
        <w:tab/>
        <w:t>Jones R A, Franks S E, Moorehead R A. Comparative mRNA and miRNA transcriptome analysis of a mouse model of IGFIR-driven lung cancer[J]. PLoS ONE, 2018,13(11).</w:t>
      </w:r>
    </w:p>
    <w:p w14:paraId="552632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[229]</w:t>
      </w:r>
      <w:r w:rsidRPr="001C1BBE">
        <w:rPr>
          <w:rFonts w:ascii="Times New Roman" w:hAnsi="Times New Roman" w:cs="Times New Roman"/>
          <w:sz w:val="15"/>
          <w:szCs w:val="16"/>
        </w:rPr>
        <w:tab/>
        <w:t>Mazzoccoli G, Sothern R B, Parrella P, et al. Comparison of circadian characteristics for cytotoxic lymphocyte subsets in non-small cell lung cancer patients versus controls[J]. CLINICAL AND EXPERIMENTAL MEDICINE, 2012,12(3):181-194.</w:t>
      </w:r>
    </w:p>
    <w:p w14:paraId="3578428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[230]</w:t>
      </w:r>
      <w:r w:rsidRPr="001C1BBE">
        <w:rPr>
          <w:rFonts w:ascii="Times New Roman" w:hAnsi="Times New Roman" w:cs="Times New Roman"/>
          <w:sz w:val="15"/>
          <w:szCs w:val="16"/>
        </w:rPr>
        <w:tab/>
        <w:t>Zhu S, Shi J, Zhang K, et al. Comparison of napsin a expression in tumors with polyclonal and monoclonal antibodies[J]. Laboratory Investigation, 2012,92:494A.</w:t>
      </w:r>
    </w:p>
    <w:p w14:paraId="619C531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[231]</w:t>
      </w:r>
      <w:r w:rsidRPr="001C1BBE">
        <w:rPr>
          <w:rFonts w:ascii="Times New Roman" w:hAnsi="Times New Roman" w:cs="Times New Roman"/>
          <w:sz w:val="15"/>
          <w:szCs w:val="16"/>
        </w:rPr>
        <w:tab/>
        <w:t>Stoner G D, Conran P B, Greisiger E A. Comparison of two routes of chemical administration on the lung adenoma response in strain A/J mice[J]. Toxicology and Applied Pharmacology, 1986,82(1):19-31.</w:t>
      </w:r>
    </w:p>
    <w:p w14:paraId="452D49D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[232]</w:t>
      </w:r>
      <w:r w:rsidRPr="001C1BBE">
        <w:rPr>
          <w:rFonts w:ascii="Times New Roman" w:hAnsi="Times New Roman" w:cs="Times New Roman"/>
          <w:sz w:val="15"/>
          <w:szCs w:val="16"/>
        </w:rPr>
        <w:tab/>
        <w:t>Kleef R, Moss R, Szasz A M, et al. Complete Clinical Remission of Stage IV Triple-Negative Breast Cancer Lung Metastasis Administering Low-Dose Immune Checkpoint Blockade in Combination With Hyperthermia and Interleukin-2[J]. Integrative Cancer Therapies, 2018,17(4):1297-1303.</w:t>
      </w:r>
    </w:p>
    <w:p w14:paraId="757784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[233]</w:t>
      </w:r>
      <w:r w:rsidRPr="001C1BBE">
        <w:rPr>
          <w:rFonts w:ascii="Times New Roman" w:hAnsi="Times New Roman" w:cs="Times New Roman"/>
          <w:sz w:val="15"/>
          <w:szCs w:val="16"/>
        </w:rPr>
        <w:tab/>
        <w:t>Valenza C, Porta F M, Rappa A, et al. Complex Differential Diagnosis between Primary Breast Cancer and Breast Metastasis from EGFR-Mutated Lung Adenocarcinoma: Case Report and Literature Review[J]. CURRENT ONCOLOGY, 2021,28(5):3384-3392.</w:t>
      </w:r>
    </w:p>
    <w:p w14:paraId="051BF9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[234]</w:t>
      </w:r>
      <w:r w:rsidRPr="001C1BBE">
        <w:rPr>
          <w:rFonts w:ascii="Times New Roman" w:hAnsi="Times New Roman" w:cs="Times New Roman"/>
          <w:sz w:val="15"/>
          <w:szCs w:val="16"/>
        </w:rPr>
        <w:tab/>
        <w:t>Bracamontes M D C V, Danielson L, Patel P. COMPOUNDED EFFECT: A CASE OF INTERCOSTAL LUNG HERNIATION[J]. Chest, 2022,162(4):A1820.</w:t>
      </w:r>
    </w:p>
    <w:p w14:paraId="1D4E20A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[235]</w:t>
      </w:r>
      <w:r w:rsidRPr="001C1BBE">
        <w:rPr>
          <w:rFonts w:ascii="Times New Roman" w:hAnsi="Times New Roman" w:cs="Times New Roman"/>
          <w:sz w:val="15"/>
          <w:szCs w:val="16"/>
        </w:rPr>
        <w:tab/>
        <w:t>Chen B, Wei W, Ma L, et al. Computational Discovery of Niclosamide Ethanolamine, a Repurposed Drug Candidate That Reduces Growth of Hepatocellular Carcinoma Cells In Vitro and in Mice by Inhibiting Cell Division Cycle 37 Signaling[J]. GASTROENTEROLOGY, 2017,152(8):2022-2036.</w:t>
      </w:r>
    </w:p>
    <w:p w14:paraId="5947806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[236]</w:t>
      </w:r>
      <w:r w:rsidRPr="001C1BBE">
        <w:rPr>
          <w:rFonts w:ascii="Times New Roman" w:hAnsi="Times New Roman" w:cs="Times New Roman"/>
          <w:sz w:val="15"/>
          <w:szCs w:val="16"/>
        </w:rPr>
        <w:tab/>
        <w:t>Jassim S H, Khiyami A, Nguyen J K, et al. Concordant clear cell "mesonephric" carcinoma of the bladder and lung adenocarcinoma with clear cell features - multiple primaries versus metastatic neoplasms: a case report[J]. Journal of Medical Case Reports, 2017,11(1).</w:t>
      </w:r>
    </w:p>
    <w:p w14:paraId="2716ED0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[237]</w:t>
      </w:r>
      <w:r w:rsidRPr="001C1BBE">
        <w:rPr>
          <w:rFonts w:ascii="Times New Roman" w:hAnsi="Times New Roman" w:cs="Times New Roman"/>
          <w:sz w:val="15"/>
          <w:szCs w:val="16"/>
        </w:rPr>
        <w:tab/>
        <w:t xml:space="preserve">Bobko A A, Evans J, Denko N C, et al. Concurrent Longitudinal EPR Monitoring of Tissue Oxygenation, Acidosis, and Reducing </w:t>
      </w:r>
      <w:r w:rsidRPr="001C1BBE">
        <w:rPr>
          <w:rFonts w:ascii="Times New Roman" w:hAnsi="Times New Roman" w:cs="Times New Roman"/>
          <w:sz w:val="15"/>
          <w:szCs w:val="16"/>
        </w:rPr>
        <w:lastRenderedPageBreak/>
        <w:t>Capacity in Mouse Xenograft Tumor Models[J]. Cell biochemistry and biophysics, 2017,75(2):247-253.</w:t>
      </w:r>
    </w:p>
    <w:p w14:paraId="359003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[238]</w:t>
      </w:r>
      <w:r w:rsidRPr="001C1BBE">
        <w:rPr>
          <w:rFonts w:ascii="Times New Roman" w:hAnsi="Times New Roman" w:cs="Times New Roman"/>
          <w:sz w:val="15"/>
          <w:szCs w:val="16"/>
        </w:rPr>
        <w:tab/>
        <w:t>Cristian M, Bosoteanu M, Aschie M, et al. Concurrent Tumors Revealed by an Autopsy-A Case Report and Literature Review[J]. CASE REPORTS IN GASTROINTESTINAL MEDICINE, 2022,2022.</w:t>
      </w:r>
    </w:p>
    <w:p w14:paraId="70D1FD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[239]</w:t>
      </w:r>
      <w:r w:rsidRPr="001C1BBE">
        <w:rPr>
          <w:rFonts w:ascii="Times New Roman" w:hAnsi="Times New Roman" w:cs="Times New Roman"/>
          <w:sz w:val="15"/>
          <w:szCs w:val="16"/>
        </w:rPr>
        <w:tab/>
        <w:t>Pichel J G, Pais R S, Zubeldia J M, et al. Conditional deletion of insulin-like growth factor 1 receptor in the lung epithelium of mutant mice[J]. FEBS Journal, 2012,279:535.</w:t>
      </w:r>
    </w:p>
    <w:p w14:paraId="4307AF7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[240]</w:t>
      </w:r>
      <w:r w:rsidRPr="001C1BBE">
        <w:rPr>
          <w:rFonts w:ascii="Times New Roman" w:hAnsi="Times New Roman" w:cs="Times New Roman"/>
          <w:sz w:val="15"/>
          <w:szCs w:val="16"/>
        </w:rPr>
        <w:tab/>
        <w:t>Gu C, Jun J C. Continuous positive airway pressure titration: A minor change can make a major difference[J]. Annals of the American Thoracic Society, 2018,15(9):1105-1107.</w:t>
      </w:r>
    </w:p>
    <w:p w14:paraId="18E322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[241]</w:t>
      </w:r>
      <w:r w:rsidRPr="001C1BBE">
        <w:rPr>
          <w:rFonts w:ascii="Times New Roman" w:hAnsi="Times New Roman" w:cs="Times New Roman"/>
          <w:sz w:val="15"/>
          <w:szCs w:val="16"/>
        </w:rPr>
        <w:tab/>
        <w:t>Pacenta H L, Kaddoum R N, Pereiras L A, et al. Continuous tunnelled femoral nerve block for palliative care of a patient with metastatic osteosarcoma[J]. Anaesthesia and Intensive Care, 2010,38(3):563-565.</w:t>
      </w:r>
    </w:p>
    <w:p w14:paraId="5CB334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[242]</w:t>
      </w:r>
      <w:r w:rsidRPr="001C1BBE">
        <w:rPr>
          <w:rFonts w:ascii="Times New Roman" w:hAnsi="Times New Roman" w:cs="Times New Roman"/>
          <w:sz w:val="15"/>
          <w:szCs w:val="16"/>
        </w:rPr>
        <w:tab/>
        <w:t>Bonneau A. Cough in the palliative care setting[J]. Canadian Family Physician, 2009,55(6):600-602.</w:t>
      </w:r>
    </w:p>
    <w:p w14:paraId="61F2FCE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[243]</w:t>
      </w:r>
      <w:r w:rsidRPr="001C1BBE">
        <w:rPr>
          <w:rFonts w:ascii="Times New Roman" w:hAnsi="Times New Roman" w:cs="Times New Roman"/>
          <w:sz w:val="15"/>
          <w:szCs w:val="16"/>
        </w:rPr>
        <w:tab/>
        <w:t>Flitsch J, Schröder F, Hagel C, et al. Cranial neuroendocrine carcinoma primarily diagnosed as malignant paraganglioma with rapid progress to a fatal outcome[J]. Acta Neurochirurgica, 2001,143(5):523-524.</w:t>
      </w:r>
    </w:p>
    <w:p w14:paraId="41DE00C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[244]</w:t>
      </w:r>
      <w:r w:rsidRPr="001C1BBE">
        <w:rPr>
          <w:rFonts w:ascii="Times New Roman" w:hAnsi="Times New Roman" w:cs="Times New Roman"/>
          <w:sz w:val="15"/>
          <w:szCs w:val="16"/>
        </w:rPr>
        <w:tab/>
        <w:t>Tangchang W, Kim Y, Oh Y I, et al. Critical diagnostic and cancer stem cell markers in neoplastic cells from canine primary and xenografted pulmonary adenocarcinoma[J]. Journal of Veterinary Science, 2022,23(6).</w:t>
      </w:r>
    </w:p>
    <w:p w14:paraId="7CD126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[245]</w:t>
      </w:r>
      <w:r w:rsidRPr="001C1BBE">
        <w:rPr>
          <w:rFonts w:ascii="Times New Roman" w:hAnsi="Times New Roman" w:cs="Times New Roman"/>
          <w:sz w:val="15"/>
          <w:szCs w:val="16"/>
        </w:rPr>
        <w:tab/>
        <w:t>Kamala L H, Ranjith S, Benson R. Cutaneous Acral Metastasis from Renal Cell Carcinoma—a Case Report[J]. Indian Journal of Surgical Oncology, 2019.</w:t>
      </w:r>
    </w:p>
    <w:p w14:paraId="7EBB92F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[246]</w:t>
      </w:r>
      <w:r w:rsidRPr="001C1BBE">
        <w:rPr>
          <w:rFonts w:ascii="Times New Roman" w:hAnsi="Times New Roman" w:cs="Times New Roman"/>
          <w:sz w:val="15"/>
          <w:szCs w:val="16"/>
        </w:rPr>
        <w:tab/>
        <w:t>Zhang X, Fu Z, Yan C. Cytokine release syndrome induced by pembrolizumab: A case report[J]. Medicine (United States), 2022,101(49):E31998.</w:t>
      </w:r>
    </w:p>
    <w:p w14:paraId="7D01DB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[247]</w:t>
      </w:r>
      <w:r w:rsidRPr="001C1BBE">
        <w:rPr>
          <w:rFonts w:ascii="Times New Roman" w:hAnsi="Times New Roman" w:cs="Times New Roman"/>
          <w:sz w:val="15"/>
          <w:szCs w:val="16"/>
        </w:rPr>
        <w:tab/>
        <w:t>Hu X, Chen Y, Ru G, et al. Cytological Features of Pulmonary Papillary Adenoma with Malignant Transformation and Literature Review[J]. Analytical Cellular Pathology, 2020,2020.</w:t>
      </w:r>
    </w:p>
    <w:p w14:paraId="4B4632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[248]</w:t>
      </w:r>
      <w:r w:rsidRPr="001C1BBE">
        <w:rPr>
          <w:rFonts w:ascii="Times New Roman" w:hAnsi="Times New Roman" w:cs="Times New Roman"/>
          <w:sz w:val="15"/>
          <w:szCs w:val="16"/>
        </w:rPr>
        <w:tab/>
        <w:t>Abu-Salah A K, Segura S, Cramer H M. Cytomorphologic findings of SMARCA4-deficient thoracic sarcoma/carcinoma: Report of two cases[J]. American Journal of Clinical Pathology, 2021,156(SUPPL 1):S39.</w:t>
      </w:r>
    </w:p>
    <w:p w14:paraId="5F1F326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[249]</w:t>
      </w:r>
      <w:r w:rsidRPr="001C1BBE">
        <w:rPr>
          <w:rFonts w:ascii="Times New Roman" w:hAnsi="Times New Roman" w:cs="Times New Roman"/>
          <w:sz w:val="15"/>
          <w:szCs w:val="16"/>
        </w:rPr>
        <w:tab/>
        <w:t>Hayashi T, Haba R, Tanizawa J, et al. Cytopathologic features and differential diagnostic considerations of primary lymphoepithelioma-like carcinoma of the lung[J]. Diagnostic Cytopathology, 2012,40(9):820-825.</w:t>
      </w:r>
    </w:p>
    <w:p w14:paraId="4ADCB9F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[250]</w:t>
      </w:r>
      <w:r w:rsidRPr="001C1BBE">
        <w:rPr>
          <w:rFonts w:ascii="Times New Roman" w:hAnsi="Times New Roman" w:cs="Times New Roman"/>
          <w:sz w:val="15"/>
          <w:szCs w:val="16"/>
        </w:rPr>
        <w:tab/>
        <w:t>Hayashi T, Haba R, Kushida Y, et al. Cytopathologic findings and differential diagnostic considerations of primary clear cell carcinoma of the lung[J]. Diagnostic Cytopathology, 2013,41(6):550-554.</w:t>
      </w:r>
    </w:p>
    <w:p w14:paraId="10D6DC7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[251]</w:t>
      </w:r>
      <w:r w:rsidRPr="001C1BBE">
        <w:rPr>
          <w:rFonts w:ascii="Times New Roman" w:hAnsi="Times New Roman" w:cs="Times New Roman"/>
          <w:sz w:val="15"/>
          <w:szCs w:val="16"/>
        </w:rPr>
        <w:tab/>
        <w:t>Snuderl M, Triscott J, Northcott P A, et al. Deep sequencing identifies IDH1 R132S mutation in adult medulloblastoma[J]. Journal of Clinical Oncology, 2015,33(6):e27-e31.</w:t>
      </w:r>
    </w:p>
    <w:p w14:paraId="1DD4DA1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[252]</w:t>
      </w:r>
      <w:r w:rsidRPr="001C1BBE">
        <w:rPr>
          <w:rFonts w:ascii="Times New Roman" w:hAnsi="Times New Roman" w:cs="Times New Roman"/>
          <w:sz w:val="15"/>
          <w:szCs w:val="16"/>
        </w:rPr>
        <w:tab/>
        <w:t>Sim B L H, Loh S R H, Ng A C W, et al. Delayed nocturnal stridor from bilateral vocal cord paralysis post thyroidectomy surgery masquerading as obstructive sleep apnea[J]. Otolaryngology Case Reports, 2023,26.</w:t>
      </w:r>
    </w:p>
    <w:p w14:paraId="09BF467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[253]</w:t>
      </w:r>
      <w:r w:rsidRPr="001C1BBE">
        <w:rPr>
          <w:rFonts w:ascii="Times New Roman" w:hAnsi="Times New Roman" w:cs="Times New Roman"/>
          <w:sz w:val="15"/>
          <w:szCs w:val="16"/>
        </w:rPr>
        <w:tab/>
        <w:t>Shrotriya S, Rai M P, Alratroot A, et al. Delayed presentation of isolated adrenocorticotropin insufficiency after nivolumab therapy for advanced non-small-cell lung carcinoma (NSCLC)[J]. BMJ Case Reports, 2018,2018.</w:t>
      </w:r>
    </w:p>
    <w:p w14:paraId="09FE76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[254]</w:t>
      </w:r>
      <w:r w:rsidRPr="001C1BBE">
        <w:rPr>
          <w:rFonts w:ascii="Times New Roman" w:hAnsi="Times New Roman" w:cs="Times New Roman"/>
          <w:sz w:val="15"/>
          <w:szCs w:val="16"/>
        </w:rPr>
        <w:tab/>
        <w:t>Blackburn K, Vernino S. Delirium and tremulousness in a patient with cancer[J]. Journal of Clinical Neuromuscular Disease, 2017,18:S15-S16.</w:t>
      </w:r>
    </w:p>
    <w:p w14:paraId="0203CD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[255]</w:t>
      </w:r>
      <w:r w:rsidRPr="001C1BBE">
        <w:rPr>
          <w:rFonts w:ascii="Times New Roman" w:hAnsi="Times New Roman" w:cs="Times New Roman"/>
          <w:sz w:val="15"/>
          <w:szCs w:val="16"/>
        </w:rPr>
        <w:tab/>
        <w:t>Quintana M D, Bautista J M S, López M F, et al. Delirium masking syndrome[J]. European Geriatric Medicine, 2022,13:S209.</w:t>
      </w:r>
    </w:p>
    <w:p w14:paraId="66EEAB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[256]</w:t>
      </w:r>
      <w:r w:rsidRPr="001C1BBE">
        <w:rPr>
          <w:rFonts w:ascii="Times New Roman" w:hAnsi="Times New Roman" w:cs="Times New Roman"/>
          <w:sz w:val="15"/>
          <w:szCs w:val="16"/>
        </w:rPr>
        <w:tab/>
        <w:t>Takeuchi N, Makino T, Nishihara M. Delirium with visual hallucinations induced by low-dose olanzapine[J]. Psychogeriatrics, 2022,22(3):415-416.</w:t>
      </w:r>
    </w:p>
    <w:p w14:paraId="6D3E88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[257]</w:t>
      </w:r>
      <w:r w:rsidRPr="001C1BBE">
        <w:rPr>
          <w:rFonts w:ascii="Times New Roman" w:hAnsi="Times New Roman" w:cs="Times New Roman"/>
          <w:sz w:val="15"/>
          <w:szCs w:val="16"/>
        </w:rPr>
        <w:tab/>
        <w:t>Laaksonen R, Niiranen A, Iivanainen M, et al. Dementia-like, largely reversible syndrome after cranial irradiation and prolonged interferon treatment[J]. Annals of Clinical Research, 1988,20(3):201-203.</w:t>
      </w:r>
    </w:p>
    <w:p w14:paraId="131A25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[258]</w:t>
      </w:r>
      <w:r w:rsidRPr="001C1BBE">
        <w:rPr>
          <w:rFonts w:ascii="Times New Roman" w:hAnsi="Times New Roman" w:cs="Times New Roman"/>
          <w:sz w:val="15"/>
          <w:szCs w:val="16"/>
        </w:rPr>
        <w:tab/>
        <w:t>Hallur V, Singh G, Rudramurthy S M, et al. Demodex mite infestation of unknown significance in a patient with rhinocerebral mucormycosis due to Apophysomyces elegans species complex[J]. Journal of Medical Microbiology, 2013,62(PART6):926-928.</w:t>
      </w:r>
    </w:p>
    <w:p w14:paraId="6D2D00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[259]</w:t>
      </w:r>
      <w:r w:rsidRPr="001C1BBE">
        <w:rPr>
          <w:rFonts w:ascii="Times New Roman" w:hAnsi="Times New Roman" w:cs="Times New Roman"/>
          <w:sz w:val="15"/>
          <w:szCs w:val="16"/>
        </w:rPr>
        <w:tab/>
        <w:t>Brown J R, Yang F, Sinha A, et al. Deoxygenated disaccharide analogs as specific inhibitors of β1-4-galactosyltransferase 1 and selectin-mediated tumor metastasis[J]. Journal of Biological Chemistry, 2009,284(8):4952-4959.</w:t>
      </w:r>
    </w:p>
    <w:p w14:paraId="727C430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[260]</w:t>
      </w:r>
      <w:r w:rsidRPr="001C1BBE">
        <w:rPr>
          <w:rFonts w:ascii="Times New Roman" w:hAnsi="Times New Roman" w:cs="Times New Roman"/>
          <w:sz w:val="15"/>
          <w:szCs w:val="16"/>
        </w:rPr>
        <w:tab/>
        <w:t xml:space="preserve">Xiao Y, Elkins K, Durieux J K, et al. Dependence of tumor cell lines and patient-derived tumors on the NAD salvage pathway renders </w:t>
      </w:r>
      <w:r w:rsidRPr="001C1BBE">
        <w:rPr>
          <w:rFonts w:ascii="Times New Roman" w:hAnsi="Times New Roman" w:cs="Times New Roman"/>
          <w:sz w:val="15"/>
          <w:szCs w:val="16"/>
        </w:rPr>
        <w:lastRenderedPageBreak/>
        <w:t>them sensitive to NAMPT inhibition with GNE-6181[J]. Neoplasia (United States), 2013,15(10):1151-1160.</w:t>
      </w:r>
    </w:p>
    <w:p w14:paraId="242410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[261]</w:t>
      </w:r>
      <w:r w:rsidRPr="001C1BBE">
        <w:rPr>
          <w:rFonts w:ascii="Times New Roman" w:hAnsi="Times New Roman" w:cs="Times New Roman"/>
          <w:sz w:val="15"/>
          <w:szCs w:val="16"/>
        </w:rPr>
        <w:tab/>
        <w:t>Asghar-Ali A A, Wagle K C, Braun U K. Depression in terminally ILL patients: Dilemmas in diagnosis and treatment[J]. Journal of Pain and Symptom Management, 2013,45(5):926-933.</w:t>
      </w:r>
    </w:p>
    <w:p w14:paraId="1696F7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[262]</w:t>
      </w:r>
      <w:r w:rsidRPr="001C1BBE">
        <w:rPr>
          <w:rFonts w:ascii="Times New Roman" w:hAnsi="Times New Roman" w:cs="Times New Roman"/>
          <w:sz w:val="15"/>
          <w:szCs w:val="16"/>
        </w:rPr>
        <w:tab/>
        <w:t>Guevara E, Schreiber N. Depression, or something else?[J]. Current Psychiatry, 2020,19(3):43-49.</w:t>
      </w:r>
    </w:p>
    <w:p w14:paraId="38B2CA4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[263]</w:t>
      </w:r>
      <w:r w:rsidRPr="001C1BBE">
        <w:rPr>
          <w:rFonts w:ascii="Times New Roman" w:hAnsi="Times New Roman" w:cs="Times New Roman"/>
          <w:sz w:val="15"/>
          <w:szCs w:val="16"/>
        </w:rPr>
        <w:tab/>
        <w:t>Ge C, Chang L, Zhao Y, et al. Design, Synthesis and Evaluation of Naphthalimide Derivatives as Potential Anticancer Agents for Hepatocellular Carcinoma[J]. Molecules (Basel, Switzerland), 2017,22(2).</w:t>
      </w:r>
    </w:p>
    <w:p w14:paraId="3E076EB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[264]</w:t>
      </w:r>
      <w:r w:rsidRPr="001C1BBE">
        <w:rPr>
          <w:rFonts w:ascii="Times New Roman" w:hAnsi="Times New Roman" w:cs="Times New Roman"/>
          <w:sz w:val="15"/>
          <w:szCs w:val="16"/>
        </w:rPr>
        <w:tab/>
        <w:t>Dai F, Li Q, Wang Y, et al. Design, Synthesis, and Biological Evaluation of Mitochondria-Targeted Flavone-Naphthalimide-Polyamine Conjugates with Antimetastatic Activity[J]. Journal of Medicinal Chemistry, 2017,60(5):2071-2083.</w:t>
      </w:r>
    </w:p>
    <w:p w14:paraId="3E3064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[265]</w:t>
      </w:r>
      <w:r w:rsidRPr="001C1BBE">
        <w:rPr>
          <w:rFonts w:ascii="Times New Roman" w:hAnsi="Times New Roman" w:cs="Times New Roman"/>
          <w:sz w:val="15"/>
          <w:szCs w:val="16"/>
        </w:rPr>
        <w:tab/>
        <w:t>Peduto A, Pagano B, Petronzi C, et al. Design, synthesis, biophysical and biological studies of trisubstituted naphthalimides as G-quadruplex ligands[J]. Bioorganic and Medicinal Chemistry, 2011,19(21):6419-6429.</w:t>
      </w:r>
    </w:p>
    <w:p w14:paraId="618CC8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[266]</w:t>
      </w:r>
      <w:r w:rsidRPr="001C1BBE">
        <w:rPr>
          <w:rFonts w:ascii="Times New Roman" w:hAnsi="Times New Roman" w:cs="Times New Roman"/>
          <w:sz w:val="15"/>
          <w:szCs w:val="16"/>
        </w:rPr>
        <w:tab/>
        <w:t>Biswas P, Datta H K, Dastidar P. Designing coordination polymers as multi-drug-self-delivery systems for tuberculosis and cancer therapy: in vitro viability and in vivo toxicity assessment[J]. Biomaterials Science, 2022,10(21):6201-6216.</w:t>
      </w:r>
    </w:p>
    <w:p w14:paraId="70EA8D0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[267]</w:t>
      </w:r>
      <w:r w:rsidRPr="001C1BBE">
        <w:rPr>
          <w:rFonts w:ascii="Times New Roman" w:hAnsi="Times New Roman" w:cs="Times New Roman"/>
          <w:sz w:val="15"/>
          <w:szCs w:val="16"/>
        </w:rPr>
        <w:tab/>
        <w:t>Iveson P, Morrison M, Barnett J. Development of a 99mTc-labelled RGD peptide as an angiogenesis imaging agent[J]. Nuclear Medicine and Biology, 2010,37(6):707.</w:t>
      </w:r>
    </w:p>
    <w:p w14:paraId="7131EA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[268]</w:t>
      </w:r>
      <w:r w:rsidRPr="001C1BBE">
        <w:rPr>
          <w:rFonts w:ascii="Times New Roman" w:hAnsi="Times New Roman" w:cs="Times New Roman"/>
          <w:sz w:val="15"/>
          <w:szCs w:val="16"/>
        </w:rPr>
        <w:tab/>
        <w:t>Hill T, Conolly R B. Development of a Novel AOP for Cyp2F2-Mediated Lung Cancer in Mice[J]. Toxicological Sciences, 2019,172(1):1-10.</w:t>
      </w:r>
    </w:p>
    <w:p w14:paraId="2307255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[269]</w:t>
      </w:r>
      <w:r w:rsidRPr="001C1BBE">
        <w:rPr>
          <w:rFonts w:ascii="Times New Roman" w:hAnsi="Times New Roman" w:cs="Times New Roman"/>
          <w:sz w:val="15"/>
          <w:szCs w:val="16"/>
        </w:rPr>
        <w:tab/>
        <w:t>Nagaraj S K, Manjunath Y, Radhakrishnan V, et al. Development of CTC-derived xenograft (CDX) mouse models from early-stage non-small cell lung cancer patients[J]. Clinical Cancer Research, 2020,26(11 SUPPL).</w:t>
      </w:r>
    </w:p>
    <w:p w14:paraId="6431060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[270]</w:t>
      </w:r>
      <w:r w:rsidRPr="001C1BBE">
        <w:rPr>
          <w:rFonts w:ascii="Times New Roman" w:hAnsi="Times New Roman" w:cs="Times New Roman"/>
          <w:sz w:val="15"/>
          <w:szCs w:val="16"/>
        </w:rPr>
        <w:tab/>
        <w:t>Leban J J, Kull Jr. F C, Landavazo A, et al. Development of potent gastrin-releasing peptide antagonists having a D- Pro-Ψ(CH2NH)-Phe-NH2 C terminus[J]. Proceedings of the National Academy of Sciences of the United States of America, 1993,90(5):1922-1926.</w:t>
      </w:r>
    </w:p>
    <w:p w14:paraId="47C0F8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[271]</w:t>
      </w:r>
      <w:r w:rsidRPr="001C1BBE">
        <w:rPr>
          <w:rFonts w:ascii="Times New Roman" w:hAnsi="Times New Roman" w:cs="Times New Roman"/>
          <w:sz w:val="15"/>
          <w:szCs w:val="16"/>
        </w:rPr>
        <w:tab/>
        <w:t>Ruiz-Bañobre J, Pérez-Pampín E, García-González J, et al. Development of psoriatic arthritis during nivolumab therapy for metastatic non-small cell lung cancer, clinical outcome analysis and review of the literature[J]. Lung Cancer, 2017,108:217-221.</w:t>
      </w:r>
    </w:p>
    <w:p w14:paraId="510D55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[272]</w:t>
      </w:r>
      <w:r w:rsidRPr="001C1BBE">
        <w:rPr>
          <w:rFonts w:ascii="Times New Roman" w:hAnsi="Times New Roman" w:cs="Times New Roman"/>
          <w:sz w:val="15"/>
          <w:szCs w:val="16"/>
        </w:rPr>
        <w:tab/>
        <w:t>Hsiao C H, Wang C Y, Chung M T, et al. Diabetes insipidus due to pituitary metastasis in a woman with lung adenocarcinoma: A case report[J]. Central European Journal of Medicine, 2011,6(4):475-479.</w:t>
      </w:r>
    </w:p>
    <w:p w14:paraId="078C726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[273]</w:t>
      </w:r>
      <w:r w:rsidRPr="001C1BBE">
        <w:rPr>
          <w:rFonts w:ascii="Times New Roman" w:hAnsi="Times New Roman" w:cs="Times New Roman"/>
          <w:sz w:val="15"/>
          <w:szCs w:val="16"/>
        </w:rPr>
        <w:tab/>
        <w:t>Gil S M, Picon N, Ballarino C. Diabetes insipidus in a patient with leukemia and lung cancer[J]. Endocrine Reviews, 2017,38(3).</w:t>
      </w:r>
    </w:p>
    <w:p w14:paraId="320CF64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[274]</w:t>
      </w:r>
      <w:r w:rsidRPr="001C1BBE">
        <w:rPr>
          <w:rFonts w:ascii="Times New Roman" w:hAnsi="Times New Roman" w:cs="Times New Roman"/>
          <w:sz w:val="15"/>
          <w:szCs w:val="16"/>
        </w:rPr>
        <w:tab/>
        <w:t>Baqir A W, Khader S, Lajara S. Diagnosis of Large Cell Neuroendocrine Carcinomas on Cytology Specimens: How Reliable Are We?[J]. Journal of the American Society of Cytopathology, 2022,11(6):S50-S51.</w:t>
      </w:r>
    </w:p>
    <w:p w14:paraId="365142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[275]</w:t>
      </w:r>
      <w:r w:rsidRPr="001C1BBE">
        <w:rPr>
          <w:rFonts w:ascii="Times New Roman" w:hAnsi="Times New Roman" w:cs="Times New Roman"/>
          <w:sz w:val="15"/>
          <w:szCs w:val="16"/>
        </w:rPr>
        <w:tab/>
        <w:t>Kumar S, Amara S, Sankhyan P, et al. Diagnostic Dilemma of an Anterior Mediastinal Mass[J]. American Journal of Respiratory and Critical Care Medicine, 2021,203(9).</w:t>
      </w:r>
    </w:p>
    <w:p w14:paraId="667CD57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[276]</w:t>
      </w:r>
      <w:r w:rsidRPr="001C1BBE">
        <w:rPr>
          <w:rFonts w:ascii="Times New Roman" w:hAnsi="Times New Roman" w:cs="Times New Roman"/>
          <w:sz w:val="15"/>
          <w:szCs w:val="16"/>
        </w:rPr>
        <w:tab/>
        <w:t>Zhang Y Y, Ding J N, Shen G F, et al. Dietary and inhalation exposure to polycyclic aromatic hydrocarbons and urinary excretion of monohydroxy metabolites - A controlled case study in Beijing, China[J]. ENVIRONMENTAL POLLUTION, 2014,184:515-522.</w:t>
      </w:r>
    </w:p>
    <w:p w14:paraId="5E152C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[277]</w:t>
      </w:r>
      <w:r w:rsidRPr="001C1BBE">
        <w:rPr>
          <w:rFonts w:ascii="Times New Roman" w:hAnsi="Times New Roman" w:cs="Times New Roman"/>
          <w:sz w:val="15"/>
          <w:szCs w:val="16"/>
        </w:rPr>
        <w:tab/>
        <w:t>Fukami T, Nakajima M, Zen Y, et al. Differences in CYP2A13 expression level in various types of human lung cancer[J]. Drug Metabolism Reviews, 2009,41:31.</w:t>
      </w:r>
    </w:p>
    <w:p w14:paraId="6D597CF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[278]</w:t>
      </w:r>
      <w:r w:rsidRPr="001C1BBE">
        <w:rPr>
          <w:rFonts w:ascii="Times New Roman" w:hAnsi="Times New Roman" w:cs="Times New Roman"/>
          <w:sz w:val="15"/>
          <w:szCs w:val="16"/>
        </w:rPr>
        <w:tab/>
        <w:t>Khanduja K L, Jnagal S, Hundal M K, et al. Differential effects of diclofenac and naproxen on N-nitrosodiethylamine induced lung tumorigenesis[J]. Medecine Biologie Environnement, 1999,27(1):83-87.</w:t>
      </w:r>
    </w:p>
    <w:p w14:paraId="1D1C3F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[279]</w:t>
      </w:r>
      <w:r w:rsidRPr="001C1BBE">
        <w:rPr>
          <w:rFonts w:ascii="Times New Roman" w:hAnsi="Times New Roman" w:cs="Times New Roman"/>
          <w:sz w:val="15"/>
          <w:szCs w:val="16"/>
        </w:rPr>
        <w:tab/>
        <w:t>Ozbun L L, Martinez A, Angdisen J, et al. Differentially expressed nucleolar TGF-beta 1 target (DENTT) in mouse development[J]. DEVELOPMENTAL DYNAMICS, 2003,226(3):491-511.</w:t>
      </w:r>
    </w:p>
    <w:p w14:paraId="5FAC242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[280]</w:t>
      </w:r>
      <w:r w:rsidRPr="001C1BBE">
        <w:rPr>
          <w:rFonts w:ascii="Times New Roman" w:hAnsi="Times New Roman" w:cs="Times New Roman"/>
          <w:sz w:val="15"/>
          <w:szCs w:val="16"/>
        </w:rPr>
        <w:tab/>
        <w:t>Ozbun L L, Martínez A, Angdisen J, et al. Differentially expressed nucleolar TGF-beta1 target (DENTT) in mouse development[J]. Dev Dyn, 2003,226(3):491-511.</w:t>
      </w:r>
    </w:p>
    <w:p w14:paraId="69F3AF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[281]</w:t>
      </w:r>
      <w:r w:rsidRPr="001C1BBE">
        <w:rPr>
          <w:rFonts w:ascii="Times New Roman" w:hAnsi="Times New Roman" w:cs="Times New Roman"/>
          <w:sz w:val="15"/>
          <w:szCs w:val="16"/>
        </w:rPr>
        <w:tab/>
        <w:t>Ozbun L L, Martínez A, Angdisen J, et al. Differentially expressed nucleolar TGF-β1 target (DENTT) in mouse development[J]. Developmental Dynamics, 2003,226(3):491-511.</w:t>
      </w:r>
    </w:p>
    <w:p w14:paraId="44AA52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[282]</w:t>
      </w:r>
      <w:r w:rsidRPr="001C1BBE">
        <w:rPr>
          <w:rFonts w:ascii="Times New Roman" w:hAnsi="Times New Roman" w:cs="Times New Roman"/>
          <w:sz w:val="15"/>
          <w:szCs w:val="16"/>
        </w:rPr>
        <w:tab/>
        <w:t>Plowman K, Ruthman C. Diffuse arterial embolization secondary to pulmonary vein thrombosis[J]. Respiratory Medicine Case Reports, 2022,39.</w:t>
      </w:r>
    </w:p>
    <w:p w14:paraId="5537A4E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[283]</w:t>
      </w:r>
      <w:r w:rsidRPr="001C1BBE">
        <w:rPr>
          <w:rFonts w:ascii="Times New Roman" w:hAnsi="Times New Roman" w:cs="Times New Roman"/>
          <w:sz w:val="15"/>
          <w:szCs w:val="16"/>
        </w:rPr>
        <w:tab/>
        <w:t xml:space="preserve">Kapuria D, Strasser K, Qasem A. Diffuse large B-cell lymphoma causing acute liver failure: A rare case of survival[J]. BMJ Case </w:t>
      </w:r>
      <w:r w:rsidRPr="001C1BBE">
        <w:rPr>
          <w:rFonts w:ascii="Times New Roman" w:hAnsi="Times New Roman" w:cs="Times New Roman"/>
          <w:sz w:val="15"/>
          <w:szCs w:val="16"/>
        </w:rPr>
        <w:lastRenderedPageBreak/>
        <w:t>Reports, 2015,2015.</w:t>
      </w:r>
    </w:p>
    <w:p w14:paraId="52BE9D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[284]</w:t>
      </w:r>
      <w:r w:rsidRPr="001C1BBE">
        <w:rPr>
          <w:rFonts w:ascii="Times New Roman" w:hAnsi="Times New Roman" w:cs="Times New Roman"/>
          <w:sz w:val="15"/>
          <w:szCs w:val="16"/>
        </w:rPr>
        <w:tab/>
        <w:t>Bodyak N, Yurkovetskiy A, Yin M, et al. Discovery and preclinical development of a highly potent NaPi2b-targeted antibody-drug conjugate (ADC) with significant activity in patientderived non-small cell lung cancer (NSCLC) xenograft models[J]. Cancer Research, 2016,76(14).</w:t>
      </w:r>
    </w:p>
    <w:p w14:paraId="75A9E7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[285]</w:t>
      </w:r>
      <w:r w:rsidRPr="001C1BBE">
        <w:rPr>
          <w:rFonts w:ascii="Times New Roman" w:hAnsi="Times New Roman" w:cs="Times New Roman"/>
          <w:sz w:val="15"/>
          <w:szCs w:val="16"/>
        </w:rPr>
        <w:tab/>
        <w:t>Pan S, Zhou Y, Wang Q, et al. Discovery and structure-activity relationship studies of 1-aryl-1H-naphtho[2,3-d][1,2,3]triazole-4,9-dione derivatives as potent dual inhibitors of indoleamine 2,3-dioxygenase 1 (IDO1) and trytophan 2,3-dioxygenase (TDO)[J]. European Journal of Medicinal Chemistry, 2020,207.</w:t>
      </w:r>
    </w:p>
    <w:p w14:paraId="122C1DA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[286]</w:t>
      </w:r>
      <w:r w:rsidRPr="001C1BBE">
        <w:rPr>
          <w:rFonts w:ascii="Times New Roman" w:hAnsi="Times New Roman" w:cs="Times New Roman"/>
          <w:sz w:val="15"/>
          <w:szCs w:val="16"/>
        </w:rPr>
        <w:tab/>
        <w:t>Shi C, Wang Q, Liao X, et al. Discovery of 6-(2-(dimethylamino)ethyl)-N-(5-fluoro-4-(4-fluoro-1-isopropyl-2-methyl-1H-benzo[d]imidazole-6-yl)pyrimidin-2-yl)-5,6,7,8-tetrahydro-1,6-naphthyridin-2-amine as a highly potent cyclin-dependent kinase 4/6 inhibitor for treatment of cancer[J]. European Journal of Medicinal Chemistry, 2019,178:352-364.</w:t>
      </w:r>
    </w:p>
    <w:p w14:paraId="417A10A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[287]</w:t>
      </w:r>
      <w:r w:rsidRPr="001C1BBE">
        <w:rPr>
          <w:rFonts w:ascii="Times New Roman" w:hAnsi="Times New Roman" w:cs="Times New Roman"/>
          <w:sz w:val="15"/>
          <w:szCs w:val="16"/>
        </w:rPr>
        <w:tab/>
        <w:t>Delaye M, Laurent S, Try M, et al. Discussion on methadone initiation protocols: A case report[J]. Journal of Opioid Management, 2022,18(5):487-491.</w:t>
      </w:r>
    </w:p>
    <w:p w14:paraId="02DD4B4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[288]</w:t>
      </w:r>
      <w:r w:rsidRPr="001C1BBE">
        <w:rPr>
          <w:rFonts w:ascii="Times New Roman" w:hAnsi="Times New Roman" w:cs="Times New Roman"/>
          <w:sz w:val="15"/>
          <w:szCs w:val="16"/>
        </w:rPr>
        <w:tab/>
        <w:t>Shinar Y R, Marks A D. Distressing Visions at the End of Life: Case Report and Review of the Literature[J]. J Pastoral Care Counsel, 2015,69(4):251-253.</w:t>
      </w:r>
    </w:p>
    <w:p w14:paraId="7E9DCB9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[289]</w:t>
      </w:r>
      <w:r w:rsidRPr="001C1BBE">
        <w:rPr>
          <w:rFonts w:ascii="Times New Roman" w:hAnsi="Times New Roman" w:cs="Times New Roman"/>
          <w:sz w:val="15"/>
          <w:szCs w:val="16"/>
        </w:rPr>
        <w:tab/>
        <w:t>Sephton S E, Lush E, Dedert E A, et al. Diurnal cortisol rhythm as a predictor of lung cancer survival[J]. Brain Behav Immun, 2013,30 Suppl:S163-S170.</w:t>
      </w:r>
    </w:p>
    <w:p w14:paraId="06994A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[290]</w:t>
      </w:r>
      <w:r w:rsidRPr="001C1BBE">
        <w:rPr>
          <w:rFonts w:ascii="Times New Roman" w:hAnsi="Times New Roman" w:cs="Times New Roman"/>
          <w:sz w:val="15"/>
          <w:szCs w:val="16"/>
        </w:rPr>
        <w:tab/>
        <w:t>Lee J H, Lee E O, Lee H J, et al. DMNQ S-53 induces apoptosis and inhibits the growth of Lewis lung carcinoma cells in vitro and in vivo[J]. Journal of Cardiothoracic-Renal Research, 2006,1(1):73-79.</w:t>
      </w:r>
    </w:p>
    <w:p w14:paraId="41D2134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[291]</w:t>
      </w:r>
      <w:r w:rsidRPr="001C1BBE">
        <w:rPr>
          <w:rFonts w:ascii="Times New Roman" w:hAnsi="Times New Roman" w:cs="Times New Roman"/>
          <w:sz w:val="15"/>
          <w:szCs w:val="16"/>
        </w:rPr>
        <w:tab/>
        <w:t>Yohannan S, Alhariri S, Deoker A. Don't look at my belly, look at my heart-pericardial effusion from an occult malignancy[J]. Journal of Investigative Medicine, 2022,70(2):567.</w:t>
      </w:r>
    </w:p>
    <w:p w14:paraId="333A7B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[292]</w:t>
      </w:r>
      <w:r w:rsidRPr="001C1BBE">
        <w:rPr>
          <w:rFonts w:ascii="Times New Roman" w:hAnsi="Times New Roman" w:cs="Times New Roman"/>
          <w:sz w:val="15"/>
          <w:szCs w:val="16"/>
        </w:rPr>
        <w:tab/>
        <w:t>Veneroni L, Ferrari A, Proserpio T, et al. Dreams and illusions in adolescents with terminal cancer[J]. Tumori, 2018,104(6):413-414.</w:t>
      </w:r>
    </w:p>
    <w:p w14:paraId="65A025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[293]</w:t>
      </w:r>
      <w:r w:rsidRPr="001C1BBE">
        <w:rPr>
          <w:rFonts w:ascii="Times New Roman" w:hAnsi="Times New Roman" w:cs="Times New Roman"/>
          <w:sz w:val="15"/>
          <w:szCs w:val="16"/>
        </w:rPr>
        <w:tab/>
        <w:t>Ann-Yi S, Azhar A, Bruera E. Dying Alone during a Pandemic[J]. Journal of Palliative Medicine, 2021,24(12):1905-1908.</w:t>
      </w:r>
    </w:p>
    <w:p w14:paraId="4BBB52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[294]</w:t>
      </w:r>
      <w:r w:rsidRPr="001C1BBE">
        <w:rPr>
          <w:rFonts w:ascii="Times New Roman" w:hAnsi="Times New Roman" w:cs="Times New Roman"/>
          <w:sz w:val="15"/>
          <w:szCs w:val="16"/>
        </w:rPr>
        <w:tab/>
        <w:t>Izzotti A, Balansky R, Ganchev G, et al. Early and late effects of aspirin and naproxen on microRNAs in the lung and blood of mice, either unexposed or exposed to cigarette smoke[J]. Oncotarget, 2017,8(49):85716-85748.</w:t>
      </w:r>
    </w:p>
    <w:p w14:paraId="6C61509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[295]</w:t>
      </w:r>
      <w:r w:rsidRPr="001C1BBE">
        <w:rPr>
          <w:rFonts w:ascii="Times New Roman" w:hAnsi="Times New Roman" w:cs="Times New Roman"/>
          <w:sz w:val="15"/>
          <w:szCs w:val="16"/>
        </w:rPr>
        <w:tab/>
        <w:t>Atreya S. Early integration of palliative medicine into emergency care: Is it a feasible option[J]. Indian Journal of Medical and Paediatric Oncology, 2016,37(3):202-205.</w:t>
      </w:r>
    </w:p>
    <w:p w14:paraId="6C5E3C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[296]</w:t>
      </w:r>
      <w:r w:rsidRPr="001C1BBE">
        <w:rPr>
          <w:rFonts w:ascii="Times New Roman" w:hAnsi="Times New Roman" w:cs="Times New Roman"/>
          <w:sz w:val="15"/>
          <w:szCs w:val="16"/>
        </w:rPr>
        <w:tab/>
        <w:t>Guo X F, Liu Y, Kim J L, et al. Effect of cyclical intermittent hypoxia on Ad5CMVCre induced solitary lung cancer progression and spontaneous metastases in the Kras(G12D+); p53(fl/fl); myristolated p110(fl/fl) ROSA-gfp mouse[J]. PLOS ONE, 2019,14(2).</w:t>
      </w:r>
    </w:p>
    <w:p w14:paraId="7643CD7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[297]</w:t>
      </w:r>
      <w:r w:rsidRPr="001C1BBE">
        <w:rPr>
          <w:rFonts w:ascii="Times New Roman" w:hAnsi="Times New Roman" w:cs="Times New Roman"/>
          <w:sz w:val="15"/>
          <w:szCs w:val="16"/>
        </w:rPr>
        <w:tab/>
        <w:t>Stowell C P, Nollie D L, Jean-Baptiste M, et al. Effectiveness of antiglucocorticoid therapy in a patient with psychotic depression and ectopic ACTH production[J]. Journal of Psychiatric Practice, 2003,9(4):321-323.</w:t>
      </w:r>
    </w:p>
    <w:p w14:paraId="222D6B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[298]</w:t>
      </w:r>
      <w:r w:rsidRPr="001C1BBE">
        <w:rPr>
          <w:rFonts w:ascii="Times New Roman" w:hAnsi="Times New Roman" w:cs="Times New Roman"/>
          <w:sz w:val="15"/>
          <w:szCs w:val="16"/>
        </w:rPr>
        <w:tab/>
        <w:t>Araya-Maturana R, Cardona W, Cassels B K, et al. Effects of 9,10-dihydroxy-4,4-dimethyl-5,8-dihydro-1(4H)-anthracenone derivatives on tumor cell respiration[J]. Bioorganic and Medicinal Chemistry, 2006,14(13):4664-4669.</w:t>
      </w:r>
    </w:p>
    <w:p w14:paraId="437852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[299]</w:t>
      </w:r>
      <w:r w:rsidRPr="001C1BBE">
        <w:rPr>
          <w:rFonts w:ascii="Times New Roman" w:hAnsi="Times New Roman" w:cs="Times New Roman"/>
          <w:sz w:val="15"/>
          <w:szCs w:val="16"/>
        </w:rPr>
        <w:tab/>
        <w:t>Jalbert G, Castonguay A. Effects of NSAIDs on NNK-induced pulmonary and gastric tumorigenesis in A/J mice[J]. Cancer Letters, 1992,66(1):21-28.</w:t>
      </w:r>
    </w:p>
    <w:p w14:paraId="79F5D0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[300]</w:t>
      </w:r>
      <w:r w:rsidRPr="001C1BBE">
        <w:rPr>
          <w:rFonts w:ascii="Times New Roman" w:hAnsi="Times New Roman" w:cs="Times New Roman"/>
          <w:sz w:val="15"/>
          <w:szCs w:val="16"/>
        </w:rPr>
        <w:tab/>
        <w:t>Chao W R, Hobbs P D, Jong L, et al. Effects of receptor class- and subtype-selective retinoids and an apoptosis-inducing retinoid on the adherent growth of the NIH:OVCAR-3 ovarian cancer cell line in culture[J]. Cancer Letters, 1997,115(1):1-7.</w:t>
      </w:r>
    </w:p>
    <w:p w14:paraId="6648FED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[301]</w:t>
      </w:r>
      <w:r w:rsidRPr="001C1BBE">
        <w:rPr>
          <w:rFonts w:ascii="Times New Roman" w:hAnsi="Times New Roman" w:cs="Times New Roman"/>
          <w:sz w:val="15"/>
          <w:szCs w:val="16"/>
        </w:rPr>
        <w:tab/>
        <w:t>Fang T, Huang H, Li X, et al. Effects of siRNA silencing of TUG1 and LCAL6 long non-coding RNAs on patient-derived xenograft of non-small cell lung cancer[J]. Anticancer Research, 2018,38(1):179-186.</w:t>
      </w:r>
    </w:p>
    <w:p w14:paraId="196689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[302]</w:t>
      </w:r>
      <w:r w:rsidRPr="001C1BBE">
        <w:rPr>
          <w:rFonts w:ascii="Times New Roman" w:hAnsi="Times New Roman" w:cs="Times New Roman"/>
          <w:sz w:val="15"/>
          <w:szCs w:val="16"/>
        </w:rPr>
        <w:tab/>
        <w:t>McRipley R J, Burns-Horwitz P E, Czerniak P M, et al. Efficacy of DMP 840: A novel bis-naphthalimide cytotoxic agent with human solid tumor xenograft selectivity[J]. Cancer Research, 1994,54(1):159-164.</w:t>
      </w:r>
    </w:p>
    <w:p w14:paraId="0DC160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[303]</w:t>
      </w:r>
      <w:r w:rsidRPr="001C1BBE">
        <w:rPr>
          <w:rFonts w:ascii="Times New Roman" w:hAnsi="Times New Roman" w:cs="Times New Roman"/>
          <w:sz w:val="15"/>
          <w:szCs w:val="16"/>
        </w:rPr>
        <w:tab/>
        <w:t>Alhoshani A, Alanazi F E, Alotaibi M R, et al. EGFR Inhibitor Gefitinib Induces Cardiotoxicity through the Modulation of Cardiac PTEN/Akt/FoxO3a Pathway and Reactive Metabolites Formation: In Vivo and in Vitro Rat Studies[J]. Chemical Research in Toxicology, 2020,33(7):1719-1728.</w:t>
      </w:r>
    </w:p>
    <w:p w14:paraId="4EA6B9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[304]</w:t>
      </w:r>
      <w:r w:rsidRPr="001C1BBE">
        <w:rPr>
          <w:rFonts w:ascii="Times New Roman" w:hAnsi="Times New Roman" w:cs="Times New Roman"/>
          <w:sz w:val="15"/>
          <w:szCs w:val="16"/>
        </w:rPr>
        <w:tab/>
        <w:t xml:space="preserve">Harada C, Kawaguchi T, Ogata-Suetsugu S, et al. EGFR tyrosine kinase inhibition worsens acute lung injury in mice with repairing </w:t>
      </w:r>
      <w:r w:rsidRPr="001C1BBE">
        <w:rPr>
          <w:rFonts w:ascii="Times New Roman" w:hAnsi="Times New Roman" w:cs="Times New Roman"/>
          <w:sz w:val="15"/>
          <w:szCs w:val="16"/>
        </w:rPr>
        <w:lastRenderedPageBreak/>
        <w:t>airway epithelium[J]. American Journal of Respiratory and Critical Care Medicine, 2011,183(6):743-751.</w:t>
      </w:r>
    </w:p>
    <w:p w14:paraId="6D29DF0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[305]</w:t>
      </w:r>
      <w:r w:rsidRPr="001C1BBE">
        <w:rPr>
          <w:rFonts w:ascii="Times New Roman" w:hAnsi="Times New Roman" w:cs="Times New Roman"/>
          <w:sz w:val="15"/>
          <w:szCs w:val="16"/>
        </w:rPr>
        <w:tab/>
        <w:t>Harada C, Kawaguchi T, Ogata-Suetsugu S, et al. EGFR Tyrosine Kinase Inhibition Worsens Acute Lung Injury in Mice with Repairing Airway Epithelium[J]. AMERICAN JOURNAL OF RESPIRATORY AND CRITICAL CARE MEDICINE, 2011,183(6):743-751.</w:t>
      </w:r>
    </w:p>
    <w:p w14:paraId="7A5D998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[306]</w:t>
      </w:r>
      <w:r w:rsidRPr="001C1BBE">
        <w:rPr>
          <w:rFonts w:ascii="Times New Roman" w:hAnsi="Times New Roman" w:cs="Times New Roman"/>
          <w:sz w:val="15"/>
          <w:szCs w:val="16"/>
        </w:rPr>
        <w:tab/>
        <w:t>Grabske R, Azevedo A, Smith R E. Elevated proteinase activities in mouse lung tumors quantitated by synthetic fluorogenic substrates[J]. Journal of Histochemistry and Cytochemistry, 1979,27(11):1505-1508.</w:t>
      </w:r>
    </w:p>
    <w:p w14:paraId="73D6F0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[307]</w:t>
      </w:r>
      <w:r w:rsidRPr="001C1BBE">
        <w:rPr>
          <w:rFonts w:ascii="Times New Roman" w:hAnsi="Times New Roman" w:cs="Times New Roman"/>
          <w:sz w:val="15"/>
          <w:szCs w:val="16"/>
        </w:rPr>
        <w:tab/>
        <w:t>Oliver J R, Kushwah R, Wu J, et al. Elf3 plays a role in regulating bronchiolar epithelial repair kinetics following clara cell-specific injury[J]. Laboratory Investigation, 2011,91(10):1514-1529.</w:t>
      </w:r>
    </w:p>
    <w:p w14:paraId="17CA155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[308]</w:t>
      </w:r>
      <w:r w:rsidRPr="001C1BBE">
        <w:rPr>
          <w:rFonts w:ascii="Times New Roman" w:hAnsi="Times New Roman" w:cs="Times New Roman"/>
          <w:sz w:val="15"/>
          <w:szCs w:val="16"/>
        </w:rPr>
        <w:tab/>
        <w:t>Feng K, Ma C, Liu Y, et al. Encapsulation of LXR ligand by D-Nap-GFFY hydrogel enhances anti-tumorigenic actions of LXR and removes LXR-induced lipogenesis[J]. Theranostics, 2021,11(6):2634-2654.</w:t>
      </w:r>
    </w:p>
    <w:p w14:paraId="3EA0AC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[309]</w:t>
      </w:r>
      <w:r w:rsidRPr="001C1BBE">
        <w:rPr>
          <w:rFonts w:ascii="Times New Roman" w:hAnsi="Times New Roman" w:cs="Times New Roman"/>
          <w:sz w:val="15"/>
          <w:szCs w:val="16"/>
        </w:rPr>
        <w:tab/>
        <w:t>Martínez-Vila C, Laguna J C, Segui E, et al. Encephalitis associated with immune checkpoint inhibitor treatment in patients with melanoma[J]. Journal of Immunotherapy, 2021,44(5):204-207.</w:t>
      </w:r>
    </w:p>
    <w:p w14:paraId="34FB105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[310]</w:t>
      </w:r>
      <w:r w:rsidRPr="001C1BBE">
        <w:rPr>
          <w:rFonts w:ascii="Times New Roman" w:hAnsi="Times New Roman" w:cs="Times New Roman"/>
          <w:sz w:val="15"/>
          <w:szCs w:val="16"/>
        </w:rPr>
        <w:tab/>
        <w:t>Schimmel M E, Van Nostrand K. Endobronchial liposuction: Excision of endobronchial lipoma in patient with pulmonary hamartoma[J]. American Journal of Respiratory and Critical Care Medicine, 2018,197(MeetingAbstracts).</w:t>
      </w:r>
    </w:p>
    <w:p w14:paraId="1EADF3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[311]</w:t>
      </w:r>
      <w:r w:rsidRPr="001C1BBE">
        <w:rPr>
          <w:rFonts w:ascii="Times New Roman" w:hAnsi="Times New Roman" w:cs="Times New Roman"/>
          <w:sz w:val="15"/>
          <w:szCs w:val="16"/>
        </w:rPr>
        <w:tab/>
        <w:t>Ko H L, Beuth J, Tunggal L, et al. Enhancement of immune responses to suramin correlates with antineoplastic activity in BALB/c-mice[J]. In Vivo, 1994,8(2):173-176.</w:t>
      </w:r>
    </w:p>
    <w:p w14:paraId="1273B8A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[312]</w:t>
      </w:r>
      <w:r w:rsidRPr="001C1BBE">
        <w:rPr>
          <w:rFonts w:ascii="Times New Roman" w:hAnsi="Times New Roman" w:cs="Times New Roman"/>
          <w:sz w:val="15"/>
          <w:szCs w:val="16"/>
        </w:rPr>
        <w:tab/>
        <w:t>Xu X, Fan Y. EP08.02-165 Small Cell Transformation After Lorlatinib ALK Resistance - A Case Report with Clonal Evolution[J]. Journal of Thoracic Oncology, 2022,17(9):S485.</w:t>
      </w:r>
    </w:p>
    <w:p w14:paraId="7C7F5A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[313]</w:t>
      </w:r>
      <w:r w:rsidRPr="001C1BBE">
        <w:rPr>
          <w:rFonts w:ascii="Times New Roman" w:hAnsi="Times New Roman" w:cs="Times New Roman"/>
          <w:sz w:val="15"/>
          <w:szCs w:val="16"/>
        </w:rPr>
        <w:tab/>
        <w:t>Tachibana T, Omori T, Uchida O, et al. EP1.09-16 A Case of Pulmonary Primary Enteric Adenocarcinoma Diagnosed Preoperatively[J]. Journal of Thoracic Oncology, 2019,14(10):S1004.</w:t>
      </w:r>
    </w:p>
    <w:p w14:paraId="3CCD06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[314]</w:t>
      </w:r>
      <w:r w:rsidRPr="001C1BBE">
        <w:rPr>
          <w:rFonts w:ascii="Times New Roman" w:hAnsi="Times New Roman" w:cs="Times New Roman"/>
          <w:sz w:val="15"/>
          <w:szCs w:val="16"/>
        </w:rPr>
        <w:tab/>
        <w:t>Dai J Y, Hong A L, Wang Y. Epidural Block Treatment on Postherpetic Neuralgia and Comorbid Spine Metastasis of Malignant Tumor: Two Cases of Report[J]. International Journal of Dermatology and Venereology, 2021,4(1):53-55.</w:t>
      </w:r>
    </w:p>
    <w:p w14:paraId="208159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[315]</w:t>
      </w:r>
      <w:r w:rsidRPr="001C1BBE">
        <w:rPr>
          <w:rFonts w:ascii="Times New Roman" w:hAnsi="Times New Roman" w:cs="Times New Roman"/>
          <w:sz w:val="15"/>
          <w:szCs w:val="16"/>
        </w:rPr>
        <w:tab/>
        <w:t>Wang H H, Zhang Y Y, Wang B, et al. Epithelial-myoepithelial carcinoma of the parotid gland with primary lung cancer A rare case report[J]. MEDICINE, 2020,99(40).</w:t>
      </w:r>
    </w:p>
    <w:p w14:paraId="1D57C8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[316]</w:t>
      </w:r>
      <w:r w:rsidRPr="001C1BBE">
        <w:rPr>
          <w:rFonts w:ascii="Times New Roman" w:hAnsi="Times New Roman" w:cs="Times New Roman"/>
          <w:sz w:val="15"/>
          <w:szCs w:val="16"/>
        </w:rPr>
        <w:tab/>
        <w:t>Wang H, Zhang Y, Wang B, et al. Epithelial-myoepithelial carcinoma of the parotid gland with primary lung cancer: A rare case report[J]. Medicine, 2020,99(40):e22483.</w:t>
      </w:r>
    </w:p>
    <w:p w14:paraId="4BBAA39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[317]</w:t>
      </w:r>
      <w:r w:rsidRPr="001C1BBE">
        <w:rPr>
          <w:rFonts w:ascii="Times New Roman" w:hAnsi="Times New Roman" w:cs="Times New Roman"/>
          <w:sz w:val="15"/>
          <w:szCs w:val="16"/>
        </w:rPr>
        <w:tab/>
        <w:t>Karasawa T, Kudo K, Tanita K, et al. Epstein-Barr Virus–Negative Granulomatous Disease Due to SAP Deficiency[J]. Journal of Clinical Immunology, 2021,41(6):1372-1375.</w:t>
      </w:r>
    </w:p>
    <w:p w14:paraId="52228C4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[318]</w:t>
      </w:r>
      <w:r w:rsidRPr="001C1BBE">
        <w:rPr>
          <w:rFonts w:ascii="Times New Roman" w:hAnsi="Times New Roman" w:cs="Times New Roman"/>
          <w:sz w:val="15"/>
          <w:szCs w:val="16"/>
        </w:rPr>
        <w:tab/>
        <w:t>Schiopu S R I, Käsmann L, Schönermarck U. Erratum: Pembrolizumab-induced myocarditis in a patient with malignant mesothelioma: Plasma exchange as a successful emerging therapy-case report (Transl Lung Cancer Res (2021) 10 (1039-1046) DOI: 10.21037/tlcr-20-1095)[J]. Translational Lung Cancer Research, 2021,10(6):3029.</w:t>
      </w:r>
    </w:p>
    <w:p w14:paraId="126D6B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[319]</w:t>
      </w:r>
      <w:r w:rsidRPr="001C1BBE">
        <w:rPr>
          <w:rFonts w:ascii="Times New Roman" w:hAnsi="Times New Roman" w:cs="Times New Roman"/>
          <w:sz w:val="15"/>
          <w:szCs w:val="16"/>
        </w:rPr>
        <w:tab/>
        <w:t>King J. ES19.05 Incorporating Patient Reported Outcomes into the Lung Cancer Registry[J]. Journal of Thoracic Oncology, 2021,16(3):S86.</w:t>
      </w:r>
    </w:p>
    <w:p w14:paraId="0AD014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[320]</w:t>
      </w:r>
      <w:r w:rsidRPr="001C1BBE">
        <w:rPr>
          <w:rFonts w:ascii="Times New Roman" w:hAnsi="Times New Roman" w:cs="Times New Roman"/>
          <w:sz w:val="15"/>
          <w:szCs w:val="16"/>
        </w:rPr>
        <w:tab/>
        <w:t>Gu X, Zhang J, Shi Y H, et al. ESM1/HIF-1 alpha pathway modulates chronic intermittent hypoxia-induced non-small-cell lung cancer proliferation, stemness and epithelial-mesenchymal transition[J]. ONCOLOGY REPORTS, 2021,45(3):1226-1234.</w:t>
      </w:r>
    </w:p>
    <w:p w14:paraId="6BA36EE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[321]</w:t>
      </w:r>
      <w:r w:rsidRPr="001C1BBE">
        <w:rPr>
          <w:rFonts w:ascii="Times New Roman" w:hAnsi="Times New Roman" w:cs="Times New Roman"/>
          <w:sz w:val="15"/>
          <w:szCs w:val="16"/>
        </w:rPr>
        <w:tab/>
        <w:t>Huang M, Jin J, Wu Y, et al. Establishment and biological characteristics of a gefitinib-resistant poorly differentiated lung carcinoma cell line[J]. Journal of Practical Oncology, 2020,35(2):127-133.</w:t>
      </w:r>
    </w:p>
    <w:p w14:paraId="77E231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[322]</w:t>
      </w:r>
      <w:r w:rsidRPr="001C1BBE">
        <w:rPr>
          <w:rFonts w:ascii="Times New Roman" w:hAnsi="Times New Roman" w:cs="Times New Roman"/>
          <w:sz w:val="15"/>
          <w:szCs w:val="16"/>
        </w:rPr>
        <w:tab/>
        <w:t>Jiang Y, Zhao J, Zhang Y, et al. Establishment of lung cancer patient-derived xenograft models and primary cell lines for lung cancer study[J]. Journal of Translational Medicine, 2018,16(1).</w:t>
      </w:r>
    </w:p>
    <w:p w14:paraId="3BA0C4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[323]</w:t>
      </w:r>
      <w:r w:rsidRPr="001C1BBE">
        <w:rPr>
          <w:rFonts w:ascii="Times New Roman" w:hAnsi="Times New Roman" w:cs="Times New Roman"/>
          <w:sz w:val="15"/>
          <w:szCs w:val="16"/>
        </w:rPr>
        <w:tab/>
        <w:t>Johnson K N, Gonzalez P M, Sepulveda M, et al. Establishment,characterization and utilization of models of central nervous system metastasis[J]. Cancer Research, 2014,74(19).</w:t>
      </w:r>
    </w:p>
    <w:p w14:paraId="219E75A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[324]</w:t>
      </w:r>
      <w:r w:rsidRPr="001C1BBE">
        <w:rPr>
          <w:rFonts w:ascii="Times New Roman" w:hAnsi="Times New Roman" w:cs="Times New Roman"/>
          <w:sz w:val="15"/>
          <w:szCs w:val="16"/>
        </w:rPr>
        <w:tab/>
        <w:t>Stelck R L, Baker G L, Sutherland K M, et al. Estrous cycle alters naphthalene metabolism in female mouse airways[J]. DRUG METABOLISM AND DISPOSITION, 2005,33(11):1597-1602.</w:t>
      </w:r>
    </w:p>
    <w:p w14:paraId="57137E4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[325]</w:t>
      </w:r>
      <w:r w:rsidRPr="001C1BBE">
        <w:rPr>
          <w:rFonts w:ascii="Times New Roman" w:hAnsi="Times New Roman" w:cs="Times New Roman"/>
          <w:sz w:val="15"/>
          <w:szCs w:val="16"/>
        </w:rPr>
        <w:tab/>
        <w:t xml:space="preserve">Khalyfa A, Almendros I, Gileles-Hillel A, et al. Exosomes released into the circulation under chronic sleep fragmentation potentiate </w:t>
      </w:r>
      <w:r w:rsidRPr="001C1BBE">
        <w:rPr>
          <w:rFonts w:ascii="Times New Roman" w:hAnsi="Times New Roman" w:cs="Times New Roman"/>
          <w:sz w:val="15"/>
          <w:szCs w:val="16"/>
        </w:rPr>
        <w:lastRenderedPageBreak/>
        <w:t>tumor malignancy in a mouse model of sleep apnea[J]. American Journal of Respiratory and Critical Care Medicine, 2015,191.</w:t>
      </w:r>
    </w:p>
    <w:p w14:paraId="21DF32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[326]</w:t>
      </w:r>
      <w:r w:rsidRPr="001C1BBE">
        <w:rPr>
          <w:rFonts w:ascii="Times New Roman" w:hAnsi="Times New Roman" w:cs="Times New Roman"/>
          <w:sz w:val="15"/>
          <w:szCs w:val="16"/>
        </w:rPr>
        <w:tab/>
        <w:t>Kakinuma R, Nishiwaki Y, Yano H, et al. Experience with psychotropic agents Pyrethia and Contomin in the terminal care of lung cancer patients[J]. Gan no rinsho. Japan journal of cancer clinics, 1984,30(4):344-348.</w:t>
      </w:r>
    </w:p>
    <w:p w14:paraId="0A9387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[327]</w:t>
      </w:r>
      <w:r w:rsidRPr="001C1BBE">
        <w:rPr>
          <w:rFonts w:ascii="Times New Roman" w:hAnsi="Times New Roman" w:cs="Times New Roman"/>
          <w:sz w:val="15"/>
          <w:szCs w:val="16"/>
        </w:rPr>
        <w:tab/>
        <w:t>Martinez A, Ozbun L L, Angdisen J, et al. Expression of differentially expressed nucleolar transforming growth factor-beta 1 target (DENTT) in adult mouse tissues[J]. DEVELOPMENTAL DYNAMICS, 2002,224(2):186-199.</w:t>
      </w:r>
    </w:p>
    <w:p w14:paraId="58C47C2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[328]</w:t>
      </w:r>
      <w:r w:rsidRPr="001C1BBE">
        <w:rPr>
          <w:rFonts w:ascii="Times New Roman" w:hAnsi="Times New Roman" w:cs="Times New Roman"/>
          <w:sz w:val="15"/>
          <w:szCs w:val="16"/>
        </w:rPr>
        <w:tab/>
        <w:t>Martínez A, Ozbun L L, Angdisen J, et al. Expression of differentially expressed nucleolar transforming growth factor-beta1  target (DENTT) in adult mouse tissues[J]. Dev Dyn, 2002,224(2):186-199.</w:t>
      </w:r>
    </w:p>
    <w:p w14:paraId="04DB99A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[329]</w:t>
      </w:r>
      <w:r w:rsidRPr="001C1BBE">
        <w:rPr>
          <w:rFonts w:ascii="Times New Roman" w:hAnsi="Times New Roman" w:cs="Times New Roman"/>
          <w:sz w:val="15"/>
          <w:szCs w:val="16"/>
        </w:rPr>
        <w:tab/>
        <w:t>Martínez A, Ozbun L L, Angdisen J, et al. Expression of differentially expressed nucleolar transforming growth factor-β1 target (DENTT) in adult mouse tissues[J]. Developmental Dynamics, 2002,224(2):186-199.</w:t>
      </w:r>
    </w:p>
    <w:p w14:paraId="77A3031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[330]</w:t>
      </w:r>
      <w:r w:rsidRPr="001C1BBE">
        <w:rPr>
          <w:rFonts w:ascii="Times New Roman" w:hAnsi="Times New Roman" w:cs="Times New Roman"/>
          <w:sz w:val="15"/>
          <w:szCs w:val="16"/>
        </w:rPr>
        <w:tab/>
        <w:t>Liu Y L, Lu M Z, Chen J A, et al. Extracellular vesicles derived from lung cancer cells exposed to intermittent hypoxia upregulate programmed death ligand 1 expression in macrophages[J]. SLEEP AND BREATHING, 2022,26(2):893-906.</w:t>
      </w:r>
    </w:p>
    <w:p w14:paraId="43BB997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[331]</w:t>
      </w:r>
      <w:r w:rsidRPr="001C1BBE">
        <w:rPr>
          <w:rFonts w:ascii="Times New Roman" w:hAnsi="Times New Roman" w:cs="Times New Roman"/>
          <w:sz w:val="15"/>
          <w:szCs w:val="16"/>
        </w:rPr>
        <w:tab/>
        <w:t>Devereux T R, Anderson M W, Belinsky S A. Factors regualting activation and DNA alkylation by 4-(N-methyl-N-nitrosamino)-1-(3-pyridyl)-1-butanone and nitrosodimethylamine in rat lung and isolated lung cells, and the relationship to carcinogenicity[J]. Cancer Research, 1988,48(15):4215-4221.</w:t>
      </w:r>
    </w:p>
    <w:p w14:paraId="0EFB8F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[332]</w:t>
      </w:r>
      <w:r w:rsidRPr="001C1BBE">
        <w:rPr>
          <w:rFonts w:ascii="Times New Roman" w:hAnsi="Times New Roman" w:cs="Times New Roman"/>
          <w:sz w:val="15"/>
          <w:szCs w:val="16"/>
        </w:rPr>
        <w:tab/>
        <w:t>Jacobs S, Maldonado-Slootjes S, Verhulst D, et al. Fatal encephalopathy with brainstem involvement under dabrafenib and trametinib in a BRAF-positive metastatic melanoma[J]. Revue Neurologique, 2021,177(9):1195-1198.</w:t>
      </w:r>
    </w:p>
    <w:p w14:paraId="63B536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[333]</w:t>
      </w:r>
      <w:r w:rsidRPr="001C1BBE">
        <w:rPr>
          <w:rFonts w:ascii="Times New Roman" w:hAnsi="Times New Roman" w:cs="Times New Roman"/>
          <w:sz w:val="15"/>
          <w:szCs w:val="16"/>
        </w:rPr>
        <w:tab/>
        <w:t>Zawadzki M, Magdalan J, Szpot P. Fatal iatrogenic vinorelbine poisoning: A case report[J]. Anti-Cancer Drugs, 2018,30(1):89-90.</w:t>
      </w:r>
    </w:p>
    <w:p w14:paraId="39F393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[334]</w:t>
      </w:r>
      <w:r w:rsidRPr="001C1BBE">
        <w:rPr>
          <w:rFonts w:ascii="Times New Roman" w:hAnsi="Times New Roman" w:cs="Times New Roman"/>
          <w:sz w:val="15"/>
          <w:szCs w:val="16"/>
        </w:rPr>
        <w:tab/>
        <w:t>Hassam T, Ramasubbu K. Fatal myocarditis: A rare but life threatening adverse effect of nivolumab chemotherapy[J]. Chest, 2017,152(4):A692.</w:t>
      </w:r>
    </w:p>
    <w:p w14:paraId="50642B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[335]</w:t>
      </w:r>
      <w:r w:rsidRPr="001C1BBE">
        <w:rPr>
          <w:rFonts w:ascii="Times New Roman" w:hAnsi="Times New Roman" w:cs="Times New Roman"/>
          <w:sz w:val="15"/>
          <w:szCs w:val="16"/>
        </w:rPr>
        <w:tab/>
        <w:t>Bramness J G, Arnestad M, Karinen R, et al. Fatal overdose of zopiclone in an elderly woman with bronchogenic carcinoma[J]. Journal of Forensic Sciences, 2001,46(5):1247-1249.</w:t>
      </w:r>
    </w:p>
    <w:p w14:paraId="2DE6C5D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[336]</w:t>
      </w:r>
      <w:r w:rsidRPr="001C1BBE">
        <w:rPr>
          <w:rFonts w:ascii="Times New Roman" w:hAnsi="Times New Roman" w:cs="Times New Roman"/>
          <w:sz w:val="15"/>
          <w:szCs w:val="16"/>
        </w:rPr>
        <w:tab/>
        <w:t>Willemsen A E C A, Van Herpen C M L, Wesseling P, et al. Fatal thrombotic microangiopathy after a single dose of gemcitabine as fourth-line palliative treatment for metastasized ductal breast carcinoma[J]. Acta Oncologica, 2011,50(3):462-465.</w:t>
      </w:r>
    </w:p>
    <w:p w14:paraId="094197B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[337]</w:t>
      </w:r>
      <w:r w:rsidRPr="001C1BBE">
        <w:rPr>
          <w:rFonts w:ascii="Times New Roman" w:hAnsi="Times New Roman" w:cs="Times New Roman"/>
          <w:sz w:val="15"/>
          <w:szCs w:val="16"/>
        </w:rPr>
        <w:tab/>
        <w:t>Yomo S, Hayashi M. Fatal tumoral hemorrhage after stereotactic radiosurgery for metastatic brain tumors: Report of three cases and review of literature[J]. Acta Neurochirurgica, 2012,154(9):1685-1690.</w:t>
      </w:r>
    </w:p>
    <w:p w14:paraId="3466E9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[338]</w:t>
      </w:r>
      <w:r w:rsidRPr="001C1BBE">
        <w:rPr>
          <w:rFonts w:ascii="Times New Roman" w:hAnsi="Times New Roman" w:cs="Times New Roman"/>
          <w:sz w:val="15"/>
          <w:szCs w:val="16"/>
        </w:rPr>
        <w:tab/>
        <w:t>Sola F, Farao M, Ciomei M, et al. FCE 27266, a sulfonic distamycin derivative, inhibits experimental and spontaneous lung and liver metastasis[J]. Invasion and Metastasis, 1995,15(5-6):222-231.</w:t>
      </w:r>
    </w:p>
    <w:p w14:paraId="6B087FA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[339]</w:t>
      </w:r>
      <w:r w:rsidRPr="001C1BBE">
        <w:rPr>
          <w:rFonts w:ascii="Times New Roman" w:hAnsi="Times New Roman" w:cs="Times New Roman"/>
          <w:sz w:val="15"/>
          <w:szCs w:val="16"/>
        </w:rPr>
        <w:tab/>
        <w:t>Cynkier P. Fear of imminent death – use of evidence in forensic-psychiatric expertise[J]. Psychiatria Polska, 2019,53(1):191-201.</w:t>
      </w:r>
    </w:p>
    <w:p w14:paraId="401700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[340]</w:t>
      </w:r>
      <w:r w:rsidRPr="001C1BBE">
        <w:rPr>
          <w:rFonts w:ascii="Times New Roman" w:hAnsi="Times New Roman" w:cs="Times New Roman"/>
          <w:sz w:val="15"/>
          <w:szCs w:val="16"/>
        </w:rPr>
        <w:tab/>
        <w:t>Santos I R, Raiter J, Lamego É C, et al. Feline pulmonary carcinoma: Gross, histological, metastatic, and immunohistochemical aspects[J]. Veterinary Pathology, 2023,60(1):8-20.</w:t>
      </w:r>
    </w:p>
    <w:p w14:paraId="4D852E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[341]</w:t>
      </w:r>
      <w:r w:rsidRPr="001C1BBE">
        <w:rPr>
          <w:rFonts w:ascii="Times New Roman" w:hAnsi="Times New Roman" w:cs="Times New Roman"/>
          <w:sz w:val="15"/>
          <w:szCs w:val="16"/>
        </w:rPr>
        <w:tab/>
        <w:t>Anderson L M, Ruskie S, Carter J, et al. Fetal mouse susceptibility to transplacental carcinogenesis: Differential influence of Ah receptor phenotype on effects of 3-methylcholanthrene, 12-dimethylbenz[a]anthracene, and benzo[a]pyrene[J]. Pharmacogenetics, 1995,5(6):364-372.</w:t>
      </w:r>
    </w:p>
    <w:p w14:paraId="09633E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[342]</w:t>
      </w:r>
      <w:r w:rsidRPr="001C1BBE">
        <w:rPr>
          <w:rFonts w:ascii="Times New Roman" w:hAnsi="Times New Roman" w:cs="Times New Roman"/>
          <w:sz w:val="15"/>
          <w:szCs w:val="16"/>
        </w:rPr>
        <w:tab/>
        <w:t>Bhandari B S, Rawal H, Yeramareddy S, et al. Finding tumor: The misadventures of a papillary adenocarcinoma of lung[J]. American Journal of Respiratory and Critical Care Medicine, 2019,199(9).</w:t>
      </w:r>
    </w:p>
    <w:p w14:paraId="3F58346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[343]</w:t>
      </w:r>
      <w:r w:rsidRPr="001C1BBE">
        <w:rPr>
          <w:rFonts w:ascii="Times New Roman" w:hAnsi="Times New Roman" w:cs="Times New Roman"/>
          <w:sz w:val="15"/>
          <w:szCs w:val="16"/>
        </w:rPr>
        <w:tab/>
        <w:t>Lallu S, Naran S, Bethwaite P. Fine needle aspiration cytology of pulmonary papillary adeno-carcinoma mimicking papillary thyroid carcinoma[J]. New Zealand Journal of Medical Laboratory Science, 2018,72(3):107-110.</w:t>
      </w:r>
    </w:p>
    <w:p w14:paraId="35DE55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[344]</w:t>
      </w:r>
      <w:r w:rsidRPr="001C1BBE">
        <w:rPr>
          <w:rFonts w:ascii="Times New Roman" w:hAnsi="Times New Roman" w:cs="Times New Roman"/>
          <w:sz w:val="15"/>
          <w:szCs w:val="16"/>
        </w:rPr>
        <w:tab/>
        <w:t>Song H, Yao E, Lin C, et al. Functional characterization of pulmonary neuroendocrine cells in lung development, injury,and tumorigenesis[J]. Proceedings of the National Academy of Sciences of the United States of America, 2012,109(43):17531-17536.</w:t>
      </w:r>
    </w:p>
    <w:p w14:paraId="2D78E3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[345]</w:t>
      </w:r>
      <w:r w:rsidRPr="001C1BBE">
        <w:rPr>
          <w:rFonts w:ascii="Times New Roman" w:hAnsi="Times New Roman" w:cs="Times New Roman"/>
          <w:sz w:val="15"/>
          <w:szCs w:val="16"/>
        </w:rPr>
        <w:tab/>
        <w:t>Tow S, Carozza D, Barker K. Functional Impairments in a Patient with Morvan Syndrome: A Case Presentation[J]. PM and R, 2018,10(7):766-769.</w:t>
      </w:r>
    </w:p>
    <w:p w14:paraId="11BC4C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[346]</w:t>
      </w:r>
      <w:r w:rsidRPr="001C1BBE">
        <w:rPr>
          <w:rFonts w:ascii="Times New Roman" w:hAnsi="Times New Roman" w:cs="Times New Roman"/>
          <w:sz w:val="15"/>
          <w:szCs w:val="16"/>
        </w:rPr>
        <w:tab/>
        <w:t>Walters M A, Roe F J, Mitchley B C, et al. Further tests for carcinogenesis using newborn mice: 2-naphthylamine, 2-naphthylhydroxylamine, 2-acetylaminofluorene and ethyl methane sulphonate.[J]. British journal of cancer, 1967,21(2):367-372.</w:t>
      </w:r>
    </w:p>
    <w:p w14:paraId="7FDF754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[347]</w:t>
      </w:r>
      <w:r w:rsidRPr="001C1BBE">
        <w:rPr>
          <w:rFonts w:ascii="Times New Roman" w:hAnsi="Times New Roman" w:cs="Times New Roman"/>
          <w:sz w:val="15"/>
          <w:szCs w:val="16"/>
        </w:rPr>
        <w:tab/>
        <w:t xml:space="preserve">Hernández J L, Pajarón M, García-Regata O, et al. Gabapentin for intractable hiccup [2][J]. American Journal of Medicine, </w:t>
      </w:r>
      <w:r w:rsidRPr="001C1BBE">
        <w:rPr>
          <w:rFonts w:ascii="Times New Roman" w:hAnsi="Times New Roman" w:cs="Times New Roman"/>
          <w:sz w:val="15"/>
          <w:szCs w:val="16"/>
        </w:rPr>
        <w:lastRenderedPageBreak/>
        <w:t>2004,117(4):279-281.</w:t>
      </w:r>
    </w:p>
    <w:p w14:paraId="3AA462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[348]</w:t>
      </w:r>
      <w:r w:rsidRPr="001C1BBE">
        <w:rPr>
          <w:rFonts w:ascii="Times New Roman" w:hAnsi="Times New Roman" w:cs="Times New Roman"/>
          <w:sz w:val="15"/>
          <w:szCs w:val="16"/>
        </w:rPr>
        <w:tab/>
        <w:t>Ross J R, Waight C, Riley J. Gabapentin: Resistant neuropathic pain and malignancy [3][J]. Palliative Medicine, 2001,15(4):348-349.</w:t>
      </w:r>
    </w:p>
    <w:p w14:paraId="4F6DD7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[349]</w:t>
      </w:r>
      <w:r w:rsidRPr="001C1BBE">
        <w:rPr>
          <w:rFonts w:ascii="Times New Roman" w:hAnsi="Times New Roman" w:cs="Times New Roman"/>
          <w:sz w:val="15"/>
          <w:szCs w:val="16"/>
        </w:rPr>
        <w:tab/>
        <w:t>Ghanimeh M A, Bourbia A, Sadeddin E, et al. Gastric and breast metastasis from lung adenocarcinoma: A case report[J]. American Journal of Gastroenterology, 2015,110:S511.</w:t>
      </w:r>
    </w:p>
    <w:p w14:paraId="43FE166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[350]</w:t>
      </w:r>
      <w:r w:rsidRPr="001C1BBE">
        <w:rPr>
          <w:rFonts w:ascii="Times New Roman" w:hAnsi="Times New Roman" w:cs="Times New Roman"/>
          <w:sz w:val="15"/>
          <w:szCs w:val="16"/>
        </w:rPr>
        <w:tab/>
        <w:t>Catalano M, Marini A, Ferrari K, et al. Gastric and colonic metastasis from NSCLC A very unusual case report[J]. MEDICINE, 2022,101(2).</w:t>
      </w:r>
    </w:p>
    <w:p w14:paraId="05ADD88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[351]</w:t>
      </w:r>
      <w:r w:rsidRPr="001C1BBE">
        <w:rPr>
          <w:rFonts w:ascii="Times New Roman" w:hAnsi="Times New Roman" w:cs="Times New Roman"/>
          <w:sz w:val="15"/>
          <w:szCs w:val="16"/>
        </w:rPr>
        <w:tab/>
        <w:t>Zhu M, Shu J, Liu X, et al. Gastrointestinal hemorrhage caused by duodenal metastasis from a primary lung adenocarcinoma: A case report[J]. Molecular and Clinical Oncology, 2021,14(3):1-5.</w:t>
      </w:r>
    </w:p>
    <w:p w14:paraId="7957FFC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[352]</w:t>
      </w:r>
      <w:r w:rsidRPr="001C1BBE">
        <w:rPr>
          <w:rFonts w:ascii="Times New Roman" w:hAnsi="Times New Roman" w:cs="Times New Roman"/>
          <w:sz w:val="15"/>
          <w:szCs w:val="16"/>
        </w:rPr>
        <w:tab/>
        <w:t>Gouloumis A R, Tsakiraki Z, Zacharatou A, et al. Gastrointestinal stromal tumour metastasis to the lung with chondrosarcomatous differentiation. Report of a case[J]. Virchows Archiv, 2021,479(SUPPL 1):S212-S213.</w:t>
      </w:r>
    </w:p>
    <w:p w14:paraId="3FFCDF4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[353]</w:t>
      </w:r>
      <w:r w:rsidRPr="001C1BBE">
        <w:rPr>
          <w:rFonts w:ascii="Times New Roman" w:hAnsi="Times New Roman" w:cs="Times New Roman"/>
          <w:sz w:val="15"/>
          <w:szCs w:val="16"/>
        </w:rPr>
        <w:tab/>
        <w:t>Shaker N, Hanline C, Tynski I M, et al. GATA3 expression in pulmonary mucinous adenocarcinoma presenting as a distant metastasis: A case report[J]. Human Pathology Reports, 2022,28.</w:t>
      </w:r>
    </w:p>
    <w:p w14:paraId="630F24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[354]</w:t>
      </w:r>
      <w:r w:rsidRPr="001C1BBE">
        <w:rPr>
          <w:rFonts w:ascii="Times New Roman" w:hAnsi="Times New Roman" w:cs="Times New Roman"/>
          <w:sz w:val="15"/>
          <w:szCs w:val="16"/>
        </w:rPr>
        <w:tab/>
        <w:t>Beigi M, Häberle M, Gschwendtner A, et al. Generalized chronic itch as a first sign of malignancy resembling paraneoplastic sensomotoric neuropathy[J]. Acta Dermato-Venereologica, 2018,98(5):526-527.</w:t>
      </w:r>
    </w:p>
    <w:p w14:paraId="56EF7E1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[355]</w:t>
      </w:r>
      <w:r w:rsidRPr="001C1BBE">
        <w:rPr>
          <w:rFonts w:ascii="Times New Roman" w:hAnsi="Times New Roman" w:cs="Times New Roman"/>
          <w:sz w:val="15"/>
          <w:szCs w:val="16"/>
        </w:rPr>
        <w:tab/>
        <w:t>Kashima J, Hishima T, Tonooka A, et al. Genetic and immunohistochemical analyses of ciliated muconodular papillary tumors of the lung: A report of five cases[J]. SAGE Open Medical Case Reports, 2019,7.</w:t>
      </w:r>
    </w:p>
    <w:p w14:paraId="3CC487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[356]</w:t>
      </w:r>
      <w:r w:rsidRPr="001C1BBE">
        <w:rPr>
          <w:rFonts w:ascii="Times New Roman" w:hAnsi="Times New Roman" w:cs="Times New Roman"/>
          <w:sz w:val="15"/>
          <w:szCs w:val="16"/>
        </w:rPr>
        <w:tab/>
        <w:t>Weiss J B, Weber S J, Torres E, et al. Genetic inhibition of Anaplastic Lymphoma Kinase rescues cognitive impairments in Neurofibromatosis 1 mutant mice[J]. BEHAVIOURAL BRAIN RESEARCH, 2017,321:148-156.</w:t>
      </w:r>
    </w:p>
    <w:p w14:paraId="5A86899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[357]</w:t>
      </w:r>
      <w:r w:rsidRPr="001C1BBE">
        <w:rPr>
          <w:rFonts w:ascii="Times New Roman" w:hAnsi="Times New Roman" w:cs="Times New Roman"/>
          <w:sz w:val="15"/>
          <w:szCs w:val="16"/>
        </w:rPr>
        <w:tab/>
        <w:t>Shen J Y, Zhou H Q, Liu J Q, et al. Genetic Liability to Insomnia and Lung Cancer Risk: A Mendelian Randomization Analysis[J]. FRONTIERS IN GENETICS, 2021,12.</w:t>
      </w:r>
    </w:p>
    <w:p w14:paraId="7659DE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[358]</w:t>
      </w:r>
      <w:r w:rsidRPr="001C1BBE">
        <w:rPr>
          <w:rFonts w:ascii="Times New Roman" w:hAnsi="Times New Roman" w:cs="Times New Roman"/>
          <w:sz w:val="15"/>
          <w:szCs w:val="16"/>
        </w:rPr>
        <w:tab/>
        <w:t>Huo Z, Ge F, Li C, et al. Genetically predicted insomnia and lung cancer risk: a Mendelian randomization  study[J]. Sleep Med, 2021,87:183-190.</w:t>
      </w:r>
    </w:p>
    <w:p w14:paraId="70C6CEA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[359]</w:t>
      </w:r>
      <w:r w:rsidRPr="001C1BBE">
        <w:rPr>
          <w:rFonts w:ascii="Times New Roman" w:hAnsi="Times New Roman" w:cs="Times New Roman"/>
          <w:sz w:val="15"/>
          <w:szCs w:val="16"/>
        </w:rPr>
        <w:tab/>
        <w:t>Kurtzberg L S, Roth S, Krumbholz R, et al. Genz-644282, a novel non-camptothecin topoisomerase I inhibitor for cancer treatment[J]. Clinical Cancer Research, 2011,17(9):2777-2787.</w:t>
      </w:r>
    </w:p>
    <w:p w14:paraId="15F289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[360]</w:t>
      </w:r>
      <w:r w:rsidRPr="001C1BBE">
        <w:rPr>
          <w:rFonts w:ascii="Times New Roman" w:hAnsi="Times New Roman" w:cs="Times New Roman"/>
          <w:sz w:val="15"/>
          <w:szCs w:val="16"/>
        </w:rPr>
        <w:tab/>
        <w:t>Fioravanzo A, Simbolo M, Giampiccolo D, et al. Glioblastoma with carcinomatous differentiation or tumor-to-tumor metastasis?[J]. Clinical Neuropathology, 2019,38(3):132-133.</w:t>
      </w:r>
    </w:p>
    <w:p w14:paraId="1493B8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[361]</w:t>
      </w:r>
      <w:r w:rsidRPr="001C1BBE">
        <w:rPr>
          <w:rFonts w:ascii="Times New Roman" w:hAnsi="Times New Roman" w:cs="Times New Roman"/>
          <w:sz w:val="15"/>
          <w:szCs w:val="16"/>
        </w:rPr>
        <w:tab/>
        <w:t>Fioravanzo A, Simbolo M, Giampiccolo D, et al. Glioblastoma with carcinomatous differentiation or tumour-totumour metastasis?[J]. Virchows Archiv, 2019,475:S379-S380.</w:t>
      </w:r>
    </w:p>
    <w:p w14:paraId="021C846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[362]</w:t>
      </w:r>
      <w:r w:rsidRPr="001C1BBE">
        <w:rPr>
          <w:rFonts w:ascii="Times New Roman" w:hAnsi="Times New Roman" w:cs="Times New Roman"/>
          <w:sz w:val="15"/>
          <w:szCs w:val="16"/>
        </w:rPr>
        <w:tab/>
        <w:t>Nielsen Z J K. Hemidiaphragmatic paresis after interscalene supplementation of insufficient axillary block with 3 mL of 2% mepivacaine[J]. Acta Anaesthesiologica Scandinavica, 2000,44(9):1160-1162.</w:t>
      </w:r>
    </w:p>
    <w:p w14:paraId="1B10CC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[363]</w:t>
      </w:r>
      <w:r w:rsidRPr="001C1BBE">
        <w:rPr>
          <w:rFonts w:ascii="Times New Roman" w:hAnsi="Times New Roman" w:cs="Times New Roman"/>
          <w:sz w:val="15"/>
          <w:szCs w:val="16"/>
        </w:rPr>
        <w:tab/>
        <w:t>Qian X, Li Z, Yang Q. Highly efficient antitumor agents of heterocycles containing sulfur atom: Linear and angular thiazonaphthalimides against human lung cancer cell in vitro[J]. Bioorganic and Medicinal Chemistry, 2007,15(21):6846-6851.</w:t>
      </w:r>
    </w:p>
    <w:p w14:paraId="6E7D27A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[364]</w:t>
      </w:r>
      <w:r w:rsidRPr="001C1BBE">
        <w:rPr>
          <w:rFonts w:ascii="Times New Roman" w:hAnsi="Times New Roman" w:cs="Times New Roman"/>
          <w:sz w:val="15"/>
          <w:szCs w:val="16"/>
        </w:rPr>
        <w:tab/>
        <w:t>Matsuzaki O. Histogenesis and growing patterns of lung tumors induced by potassium 1-methyl-1,4-dihydro-7-(2-(5-nitrofuryl)vinyl)-4-oxo-1,8-naphthyridine-3-carboxylate in ICR mice.[J]. Gann = Gan, 1975,66(3):259-267.</w:t>
      </w:r>
    </w:p>
    <w:p w14:paraId="526681D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[365]</w:t>
      </w:r>
      <w:r w:rsidRPr="001C1BBE">
        <w:rPr>
          <w:rFonts w:ascii="Times New Roman" w:hAnsi="Times New Roman" w:cs="Times New Roman"/>
          <w:sz w:val="15"/>
          <w:szCs w:val="16"/>
        </w:rPr>
        <w:tab/>
        <w:t>Laricchiuta P, Russo V, Costagliola A, et al. Histological and immunohistochemical characterisation of uterine adenocarcinoma in an Asian elephant (Elephas Maximus)[J]. Folia morphologica, 2018,77(4):771-774.</w:t>
      </w:r>
    </w:p>
    <w:p w14:paraId="4190D99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[366]</w:t>
      </w:r>
      <w:r w:rsidRPr="001C1BBE">
        <w:rPr>
          <w:rFonts w:ascii="Times New Roman" w:hAnsi="Times New Roman" w:cs="Times New Roman"/>
          <w:sz w:val="15"/>
          <w:szCs w:val="16"/>
        </w:rPr>
        <w:tab/>
        <w:t>Terasaki Y, Suzuki T, Ohsawa I, et al. Hydrogen-supplemented drinking water protects against naphthalene-gefitinib induced lung injury from inflammation-associated oxidative stress[J]. American Journal of Respiratory and Critical Care Medicine, 2014,189.</w:t>
      </w:r>
    </w:p>
    <w:p w14:paraId="6CF9768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[367]</w:t>
      </w:r>
      <w:r w:rsidRPr="001C1BBE">
        <w:rPr>
          <w:rFonts w:ascii="Times New Roman" w:hAnsi="Times New Roman" w:cs="Times New Roman"/>
          <w:sz w:val="15"/>
          <w:szCs w:val="16"/>
        </w:rPr>
        <w:tab/>
        <w:t>Shopova M, Wohrle D, Stoichkova N, et al. Hydrophobic Zn(II)-naphthalocyanines as photodynamic therapy agents for Lewis lung carcinoma[J]. Journal of Photochemistry and Photobiology B: Biology, 1994,23(1):35-42.</w:t>
      </w:r>
    </w:p>
    <w:p w14:paraId="394554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[368]</w:t>
      </w:r>
      <w:r w:rsidRPr="001C1BBE">
        <w:rPr>
          <w:rFonts w:ascii="Times New Roman" w:hAnsi="Times New Roman" w:cs="Times New Roman"/>
          <w:sz w:val="15"/>
          <w:szCs w:val="16"/>
        </w:rPr>
        <w:tab/>
        <w:t>Rojas-Marcos I, Graus F, Sanz G, et al. Hypersomnia as presenting symptom of anti-Ma2-associated encephalitis: Case study[J]. Neuro-Oncology, 2007,9(1):75-77.</w:t>
      </w:r>
    </w:p>
    <w:p w14:paraId="33C531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[369]</w:t>
      </w:r>
      <w:r w:rsidRPr="001C1BBE">
        <w:rPr>
          <w:rFonts w:ascii="Times New Roman" w:hAnsi="Times New Roman" w:cs="Times New Roman"/>
          <w:sz w:val="15"/>
          <w:szCs w:val="16"/>
        </w:rPr>
        <w:tab/>
        <w:t xml:space="preserve">Bailey L A, Nascarella M A, Kerper L E, et al. Hypothesis-based weight-of-evidence evaluation and risk assessment for naphthalene </w:t>
      </w:r>
      <w:r w:rsidRPr="001C1BBE">
        <w:rPr>
          <w:rFonts w:ascii="Times New Roman" w:hAnsi="Times New Roman" w:cs="Times New Roman"/>
          <w:sz w:val="15"/>
          <w:szCs w:val="16"/>
        </w:rPr>
        <w:lastRenderedPageBreak/>
        <w:t>carcinogenesis[J]. Critical Reviews in Toxicology, 2016,46(1):1-42.</w:t>
      </w:r>
    </w:p>
    <w:p w14:paraId="2F0787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[370]</w:t>
      </w:r>
      <w:r w:rsidRPr="001C1BBE">
        <w:rPr>
          <w:rFonts w:ascii="Times New Roman" w:hAnsi="Times New Roman" w:cs="Times New Roman"/>
          <w:sz w:val="15"/>
          <w:szCs w:val="16"/>
        </w:rPr>
        <w:tab/>
        <w:t>Azarnier R G, Zuchelkowski A, Chung P E, et al. Identification of oncogenic/metastatic driver genes that cooperate with p53 or p53/Rb-loss to induce triple-negative breast cancer[J]. Cancer Research, 2017,77(13).</w:t>
      </w:r>
    </w:p>
    <w:p w14:paraId="4EF2DB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[371]</w:t>
      </w:r>
      <w:r w:rsidRPr="001C1BBE">
        <w:rPr>
          <w:rFonts w:ascii="Times New Roman" w:hAnsi="Times New Roman" w:cs="Times New Roman"/>
          <w:sz w:val="15"/>
          <w:szCs w:val="16"/>
        </w:rPr>
        <w:tab/>
        <w:t>Tomita T, Sakurai Y, Ishibashi S, et al. Imbalance of Clara cell-mediated homeostatic inflammation is involved in lung metastasis[J]. Oncogene, 2011,30(31):3429-3439.</w:t>
      </w:r>
    </w:p>
    <w:p w14:paraId="55EB31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[372]</w:t>
      </w:r>
      <w:r w:rsidRPr="001C1BBE">
        <w:rPr>
          <w:rFonts w:ascii="Times New Roman" w:hAnsi="Times New Roman" w:cs="Times New Roman"/>
          <w:sz w:val="15"/>
          <w:szCs w:val="16"/>
        </w:rPr>
        <w:tab/>
        <w:t>Eng H L, Liu H, Lin T M. Immune modulation of breast cancer with zoledronic acid in mouse model[J]. American Journal of Clinical Pathology, 2018,149:S148.</w:t>
      </w:r>
    </w:p>
    <w:p w14:paraId="3AE3E7C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[373]</w:t>
      </w:r>
      <w:r w:rsidRPr="001C1BBE">
        <w:rPr>
          <w:rFonts w:ascii="Times New Roman" w:hAnsi="Times New Roman" w:cs="Times New Roman"/>
          <w:sz w:val="15"/>
          <w:szCs w:val="16"/>
        </w:rPr>
        <w:tab/>
        <w:t>Arcila M E, Rekhtman N, Teruja-Feldstein J. Immunohistochemical analysis of Napsin a in 77 lung carcinomas and 509 non-pulmonary malignancies[J]. Laboratory Investigation, 2010,90:397A.</w:t>
      </w:r>
    </w:p>
    <w:p w14:paraId="543FEC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[374]</w:t>
      </w:r>
      <w:r w:rsidRPr="001C1BBE">
        <w:rPr>
          <w:rFonts w:ascii="Times New Roman" w:hAnsi="Times New Roman" w:cs="Times New Roman"/>
          <w:sz w:val="15"/>
          <w:szCs w:val="16"/>
        </w:rPr>
        <w:tab/>
        <w:t>Ramos-Vara J A, Frank C B, DuSold D, et al. Immunohistochemical Detection of Pax8 and Napsin A in Canine Thyroid Tumours: Comparison with Thyroglobulin, Calcitonin and Thyroid Transcription Factor 1[J]. Journal of Comparative Pathology, 2016,155(4):286-298.</w:t>
      </w:r>
    </w:p>
    <w:p w14:paraId="335A11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[375]</w:t>
      </w:r>
      <w:r w:rsidRPr="001C1BBE">
        <w:rPr>
          <w:rFonts w:ascii="Times New Roman" w:hAnsi="Times New Roman" w:cs="Times New Roman"/>
          <w:sz w:val="15"/>
          <w:szCs w:val="16"/>
        </w:rPr>
        <w:tab/>
        <w:t>Machado F C, Girola N, Maia V S C, et al. Immunomodulatory Protective Effects of Rb9 Cyclic-Peptide in a Metastatic Melanoma Setting and the Involvement of Dendritic Cells[J]. Frontiers in Immunology, 2020,10.</w:t>
      </w:r>
    </w:p>
    <w:p w14:paraId="21709E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[376]</w:t>
      </w:r>
      <w:r w:rsidRPr="001C1BBE">
        <w:rPr>
          <w:rFonts w:ascii="Times New Roman" w:hAnsi="Times New Roman" w:cs="Times New Roman"/>
          <w:sz w:val="15"/>
          <w:szCs w:val="16"/>
        </w:rPr>
        <w:tab/>
        <w:t>Navas T, Pfister T D, Lawrence S M, et al. Impact of HGF knockin microenvironment on epithelial-mesenchymal transition and cancer stem cells in a non-small cell lung cancer xenograft model[J]. Cancer Research, 2015,75(15).</w:t>
      </w:r>
    </w:p>
    <w:p w14:paraId="7873F5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[377]</w:t>
      </w:r>
      <w:r w:rsidRPr="001C1BBE">
        <w:rPr>
          <w:rFonts w:ascii="Times New Roman" w:hAnsi="Times New Roman" w:cs="Times New Roman"/>
          <w:sz w:val="15"/>
          <w:szCs w:val="16"/>
        </w:rPr>
        <w:tab/>
        <w:t>Phipps A I, Bhatti P, Neuhouser M L, et al. Impact of sleep duration and quality on cancer survival[J]. Sleep, 2015,38:A293.</w:t>
      </w:r>
    </w:p>
    <w:p w14:paraId="13A9EA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[378]</w:t>
      </w:r>
      <w:r w:rsidRPr="001C1BBE">
        <w:rPr>
          <w:rFonts w:ascii="Times New Roman" w:hAnsi="Times New Roman" w:cs="Times New Roman"/>
          <w:sz w:val="15"/>
          <w:szCs w:val="16"/>
        </w:rPr>
        <w:tab/>
        <w:t>Huang G B, Chen S, Qin Q P, et al. In vitro and in vivo activity of novel platinum(ii) complexes with naphthalene imide derivatives inhibiting human non-small cell lung cancer cells[J]. New Journal of Chemistry, 2019,43(21):8146-8152.</w:t>
      </w:r>
    </w:p>
    <w:p w14:paraId="7883001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[379]</w:t>
      </w:r>
      <w:r w:rsidRPr="001C1BBE">
        <w:rPr>
          <w:rFonts w:ascii="Times New Roman" w:hAnsi="Times New Roman" w:cs="Times New Roman"/>
          <w:sz w:val="15"/>
          <w:szCs w:val="16"/>
        </w:rPr>
        <w:tab/>
        <w:t>Maciel L L F, de Freitas W R, Bull E S, et al. In vitro and in vivo anti-proliferative activity and ultrastructure investigations of a copper(II) complex toward human lung cancer cell NCI-H460[J]. Journal of Inorganic Biochemistry, 2020,210.</w:t>
      </w:r>
    </w:p>
    <w:p w14:paraId="54A7DA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[380]</w:t>
      </w:r>
      <w:r w:rsidRPr="001C1BBE">
        <w:rPr>
          <w:rFonts w:ascii="Times New Roman" w:hAnsi="Times New Roman" w:cs="Times New Roman"/>
          <w:sz w:val="15"/>
          <w:szCs w:val="16"/>
        </w:rPr>
        <w:tab/>
        <w:t>Abe Y, Tsuda T, Okajima T. In vitro angiotensin-converting enzyme and interleukin-1 production by epithelioid cells isolated from induced rabbit lung granuloma[J]. Experimental Lung Research, 1990,16(5):489-505.</w:t>
      </w:r>
    </w:p>
    <w:p w14:paraId="466A16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[381]</w:t>
      </w:r>
      <w:r w:rsidRPr="001C1BBE">
        <w:rPr>
          <w:rFonts w:ascii="Times New Roman" w:hAnsi="Times New Roman" w:cs="Times New Roman"/>
          <w:sz w:val="15"/>
          <w:szCs w:val="16"/>
        </w:rPr>
        <w:tab/>
        <w:t>Skoulidis F. Inactivating STK11/LKB1 genomic alterations are a major driver of primary resistance to PD- 1 axis blockade in non-squamous non-small cell lung cancer[J]. Cancer Research, 2019,79(13).</w:t>
      </w:r>
    </w:p>
    <w:p w14:paraId="6EFDE0A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[382]</w:t>
      </w:r>
      <w:r w:rsidRPr="001C1BBE">
        <w:rPr>
          <w:rFonts w:ascii="Times New Roman" w:hAnsi="Times New Roman" w:cs="Times New Roman"/>
          <w:sz w:val="15"/>
          <w:szCs w:val="16"/>
        </w:rPr>
        <w:tab/>
        <w:t>Skoulidis F. Inactivating STK11/LKB1 genomic alterations are a major driver of primary resistance to PD-1 axis blockade in non-squamous non-small cell lung cancer[J]. Cancer Research, 2019,79(13).</w:t>
      </w:r>
    </w:p>
    <w:p w14:paraId="1CA14C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[383]</w:t>
      </w:r>
      <w:r w:rsidRPr="001C1BBE">
        <w:rPr>
          <w:rFonts w:ascii="Times New Roman" w:hAnsi="Times New Roman" w:cs="Times New Roman"/>
          <w:sz w:val="15"/>
          <w:szCs w:val="16"/>
        </w:rPr>
        <w:tab/>
        <w:t>Varga J L, Schally A V, Horvath J E, et al. Increased activity of antagonists of growth hormone-releasing hormone substituted at positions 8, 9, and 10[J]. Proceedings of the National Academy of Sciences of the United States of America, 2004,101(6):1708-1713.</w:t>
      </w:r>
    </w:p>
    <w:p w14:paraId="73047E3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[384]</w:t>
      </w:r>
      <w:r w:rsidRPr="001C1BBE">
        <w:rPr>
          <w:rFonts w:ascii="Times New Roman" w:hAnsi="Times New Roman" w:cs="Times New Roman"/>
          <w:sz w:val="15"/>
          <w:szCs w:val="16"/>
        </w:rPr>
        <w:tab/>
        <w:t>Palmatier R N, Henry T, Rennard S I, et al. Induction and prevention of squamous transformation of bronchial epithelial cells by phenolic compounds[J]. Xenobiotica, 1997,27(12):1201-1214.</w:t>
      </w:r>
    </w:p>
    <w:p w14:paraId="0E6C099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[385]</w:t>
      </w:r>
      <w:r w:rsidRPr="001C1BBE">
        <w:rPr>
          <w:rFonts w:ascii="Times New Roman" w:hAnsi="Times New Roman" w:cs="Times New Roman"/>
          <w:sz w:val="15"/>
          <w:szCs w:val="16"/>
        </w:rPr>
        <w:tab/>
        <w:t>Arita M, Watanabe S, Takahashi M, et al. Inflammation of the lung enhances antitumor effects of anti-PD-1 immunotherapy[J]. Cancer Science, 2018,109:947.</w:t>
      </w:r>
    </w:p>
    <w:p w14:paraId="61B96D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[386]</w:t>
      </w:r>
      <w:r w:rsidRPr="001C1BBE">
        <w:rPr>
          <w:rFonts w:ascii="Times New Roman" w:hAnsi="Times New Roman" w:cs="Times New Roman"/>
          <w:sz w:val="15"/>
          <w:szCs w:val="16"/>
        </w:rPr>
        <w:tab/>
        <w:t>Blakley B R. Influence of copper and zinc on urethan-induced adenoma development in mice[J]. Drug Nutr Interact, 1988,5(4):395-401.</w:t>
      </w:r>
    </w:p>
    <w:p w14:paraId="21ABB5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[387]</w:t>
      </w:r>
      <w:r w:rsidRPr="001C1BBE">
        <w:rPr>
          <w:rFonts w:ascii="Times New Roman" w:hAnsi="Times New Roman" w:cs="Times New Roman"/>
          <w:sz w:val="15"/>
          <w:szCs w:val="16"/>
        </w:rPr>
        <w:tab/>
        <w:t>Zhang B, Liu Z, Hu X. Inhibiting cancer metastasis via targeting NAPDH oxidase 4[J]. Biochemical Pharmacology, 2013,86(2):253-266.</w:t>
      </w:r>
    </w:p>
    <w:p w14:paraId="53571B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[388]</w:t>
      </w:r>
      <w:r w:rsidRPr="001C1BBE">
        <w:rPr>
          <w:rFonts w:ascii="Times New Roman" w:hAnsi="Times New Roman" w:cs="Times New Roman"/>
          <w:sz w:val="15"/>
          <w:szCs w:val="16"/>
        </w:rPr>
        <w:tab/>
        <w:t>Ito H, Wang J Z, Shimura K. Inhibition of lung metastasis by a calmodulin antagonist, N-(6-aminohexyl)-5-chloro-1-naphthalenesulfonamide (W-7), in mice bearing Lewis lung carcinoma[J]. Anticancer Research, 1991,11(1):249-252.</w:t>
      </w:r>
    </w:p>
    <w:p w14:paraId="4FD8E0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[389]</w:t>
      </w:r>
      <w:r w:rsidRPr="001C1BBE">
        <w:rPr>
          <w:rFonts w:ascii="Times New Roman" w:hAnsi="Times New Roman" w:cs="Times New Roman"/>
          <w:sz w:val="15"/>
          <w:szCs w:val="16"/>
        </w:rPr>
        <w:tab/>
        <w:t>Castonguay A, Rioux N, Duperron C, et al. Inhibition of lung tumorigenesis by NSAIDs: A working hypothesis[J]. Experimental Lung Research, 1998,24(4):605-615.</w:t>
      </w:r>
    </w:p>
    <w:p w14:paraId="4E29351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[390]</w:t>
      </w:r>
      <w:r w:rsidRPr="001C1BBE">
        <w:rPr>
          <w:rFonts w:ascii="Times New Roman" w:hAnsi="Times New Roman" w:cs="Times New Roman"/>
          <w:sz w:val="15"/>
          <w:szCs w:val="16"/>
        </w:rPr>
        <w:tab/>
        <w:t>Sampath D, Zabka T S, Misner D L, et al. Inhibition of nicotinamide phosphoribosyltransferase (NAMPT) as a therapeutic strategy in cancer[J]. Pharmacology and Therapeutics, 2015,151:16-31.</w:t>
      </w:r>
    </w:p>
    <w:p w14:paraId="1DE67BB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[391]</w:t>
      </w:r>
      <w:r w:rsidRPr="001C1BBE">
        <w:rPr>
          <w:rFonts w:ascii="Times New Roman" w:hAnsi="Times New Roman" w:cs="Times New Roman"/>
          <w:sz w:val="15"/>
          <w:szCs w:val="16"/>
        </w:rPr>
        <w:tab/>
        <w:t xml:space="preserve">De Azevedo Silva E E, De Morais Carvalho I M, Maciel E A. Inhibitory action of niketamide and chlordiazepoxide on lung </w:t>
      </w:r>
      <w:r w:rsidRPr="001C1BBE">
        <w:rPr>
          <w:rFonts w:ascii="Times New Roman" w:hAnsi="Times New Roman" w:cs="Times New Roman"/>
          <w:sz w:val="15"/>
          <w:szCs w:val="16"/>
        </w:rPr>
        <w:lastRenderedPageBreak/>
        <w:t>carcinogenic activity of ethyl uretan in mice. Comments on iatrogenic carcinogenesis and anti carcinogenesis[J]. Revista Brasileira de Medicina, 1977,34(2):63-68.</w:t>
      </w:r>
    </w:p>
    <w:p w14:paraId="2E25C6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[392]</w:t>
      </w:r>
      <w:r w:rsidRPr="001C1BBE">
        <w:rPr>
          <w:rFonts w:ascii="Times New Roman" w:hAnsi="Times New Roman" w:cs="Times New Roman"/>
          <w:sz w:val="15"/>
          <w:szCs w:val="16"/>
        </w:rPr>
        <w:tab/>
        <w:t>Kuroda K, Kanisawa M, Akao M. Inhibitory effect of fumaric acid on forestomach and lung carcinogenesis by a 5-nitrofuran naphthyridine derivative in mice[J]. Journal of the National Cancer Institute, 1982,69(6):1317-1320.</w:t>
      </w:r>
    </w:p>
    <w:p w14:paraId="7A4EF29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[393]</w:t>
      </w:r>
      <w:r w:rsidRPr="001C1BBE">
        <w:rPr>
          <w:rFonts w:ascii="Times New Roman" w:hAnsi="Times New Roman" w:cs="Times New Roman"/>
          <w:sz w:val="15"/>
          <w:szCs w:val="16"/>
        </w:rPr>
        <w:tab/>
        <w:t>Siripong P, Yahuafai J, Piyaviriyakul S, et al. Inhibitory effect of liposomal rhinacanthin-N isolated from Rhinacanthus nasutus on pulmonary metastasis in mice[J]. Biological and Pharmaceutical Bulletin, 2012,35(7):1197-1200.</w:t>
      </w:r>
    </w:p>
    <w:p w14:paraId="41BE0E5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[394]</w:t>
      </w:r>
      <w:r w:rsidRPr="001C1BBE">
        <w:rPr>
          <w:rFonts w:ascii="Times New Roman" w:hAnsi="Times New Roman" w:cs="Times New Roman"/>
          <w:sz w:val="15"/>
          <w:szCs w:val="16"/>
        </w:rPr>
        <w:tab/>
        <w:t>Shi J, Xia Y, Song Q, et al. Interaction of prostate cancer cells with tumor microenvironment promotes EMT and DTCs activation[J]. Cancer Research, 2014,74(19).</w:t>
      </w:r>
    </w:p>
    <w:p w14:paraId="3338AD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[395]</w:t>
      </w:r>
      <w:r w:rsidRPr="001C1BBE">
        <w:rPr>
          <w:rFonts w:ascii="Times New Roman" w:hAnsi="Times New Roman" w:cs="Times New Roman"/>
          <w:sz w:val="15"/>
          <w:szCs w:val="16"/>
        </w:rPr>
        <w:tab/>
        <w:t>Huang M H, Zhang X B, Wang H L, et al. Intermittent hypoxia enhances the tumor programmed death ligand 1 expression in a mouse model of sleep apnea[J]. ANNALS OF TRANSLATIONAL MEDICINE, 2019,7(5).</w:t>
      </w:r>
    </w:p>
    <w:p w14:paraId="20695E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[396]</w:t>
      </w:r>
      <w:r w:rsidRPr="001C1BBE">
        <w:rPr>
          <w:rFonts w:ascii="Times New Roman" w:hAnsi="Times New Roman" w:cs="Times New Roman"/>
          <w:sz w:val="15"/>
          <w:szCs w:val="16"/>
        </w:rPr>
        <w:tab/>
        <w:t>Kang H S, Kwon H Y, Kim I K, et al. Intermittent hypoxia exacerbates tumor progression in a mouse model of lung  cancer[J]. Sci Rep, 2020,10(1):1854.</w:t>
      </w:r>
    </w:p>
    <w:p w14:paraId="056CF8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[397]</w:t>
      </w:r>
      <w:r w:rsidRPr="001C1BBE">
        <w:rPr>
          <w:rFonts w:ascii="Times New Roman" w:hAnsi="Times New Roman" w:cs="Times New Roman"/>
          <w:sz w:val="15"/>
          <w:szCs w:val="16"/>
        </w:rPr>
        <w:tab/>
        <w:t>Kang H S, Kwon H Y, Kim I K, et al. Intermittent hypoxia exacerbates tumor progression in a mouse model of lung cancer[J]. SCIENTIFIC REPORTS, 2020,10(1).</w:t>
      </w:r>
    </w:p>
    <w:p w14:paraId="40741D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[398]</w:t>
      </w:r>
      <w:r w:rsidRPr="001C1BBE">
        <w:rPr>
          <w:rFonts w:ascii="Times New Roman" w:hAnsi="Times New Roman" w:cs="Times New Roman"/>
          <w:sz w:val="15"/>
          <w:szCs w:val="16"/>
        </w:rPr>
        <w:tab/>
        <w:t>Almendros I, Montserrat J M, Torres M, et al. Intermittent hypoxia increases melanoma metastasis to the lung in a mouse model  of sleep apnea[J]. Respir Physiol Neurobiol, 2013,186(3):303-307.</w:t>
      </w:r>
    </w:p>
    <w:p w14:paraId="41A171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[399]</w:t>
      </w:r>
      <w:r w:rsidRPr="001C1BBE">
        <w:rPr>
          <w:rFonts w:ascii="Times New Roman" w:hAnsi="Times New Roman" w:cs="Times New Roman"/>
          <w:sz w:val="15"/>
          <w:szCs w:val="16"/>
        </w:rPr>
        <w:tab/>
        <w:t>Li L, Ren F, Qi C, et al. Intermittent hypoxia promotes melanoma lung metastasis via oxidative stress and  inflammation responses in a mouse model of obstructive sleep apnea[J]. Respir Res, 2018,19(1):28.</w:t>
      </w:r>
    </w:p>
    <w:p w14:paraId="69861E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[400]</w:t>
      </w:r>
      <w:r w:rsidRPr="001C1BBE">
        <w:rPr>
          <w:rFonts w:ascii="Times New Roman" w:hAnsi="Times New Roman" w:cs="Times New Roman"/>
          <w:sz w:val="15"/>
          <w:szCs w:val="16"/>
        </w:rPr>
        <w:tab/>
        <w:t>Almendros I, Wang Y, Becker L, et al. Intermittent hypoxia-induced changes in tumor-associated macrophages and tumor  malignancy in a mouse model of sleep apnea[J]. Am J Respir Crit Care Med, 2014,189(5):593-601.</w:t>
      </w:r>
    </w:p>
    <w:p w14:paraId="594268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[401]</w:t>
      </w:r>
      <w:r w:rsidRPr="001C1BBE">
        <w:rPr>
          <w:rFonts w:ascii="Times New Roman" w:hAnsi="Times New Roman" w:cs="Times New Roman"/>
          <w:sz w:val="15"/>
          <w:szCs w:val="16"/>
        </w:rPr>
        <w:tab/>
        <w:t>Dubey A, Park D W, Kwon J E, et al. Investigation of the biological and anti-cancer properties of ellagic acid-encapsulated nano-sized metalla-cages[J]. International Journal of Nanomedicine, 2015,10:227-240.</w:t>
      </w:r>
    </w:p>
    <w:p w14:paraId="639F3B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[402]</w:t>
      </w:r>
      <w:r w:rsidRPr="001C1BBE">
        <w:rPr>
          <w:rFonts w:ascii="Times New Roman" w:hAnsi="Times New Roman" w:cs="Times New Roman"/>
          <w:sz w:val="15"/>
          <w:szCs w:val="16"/>
        </w:rPr>
        <w:tab/>
        <w:t>López I P, Piñeiro-Hermida S, Pais R S, et al. Involvement of Igf1r in bronchiolar epithelial regeneration: Role during repair kinetics after selective club cell ablation[J]. PLoS ONE, 2016,11(11).</w:t>
      </w:r>
    </w:p>
    <w:p w14:paraId="6EBD69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[403]</w:t>
      </w:r>
      <w:r w:rsidRPr="001C1BBE">
        <w:rPr>
          <w:rFonts w:ascii="Times New Roman" w:hAnsi="Times New Roman" w:cs="Times New Roman"/>
          <w:sz w:val="15"/>
          <w:szCs w:val="16"/>
        </w:rPr>
        <w:tab/>
        <w:t>Akagi K, Sano M, Ogawa K, et al. Involvement of toxicity as an early event in urinary bladder carcinogenesis induced by phenethyl isothiocyanate, benzyl isothiocyanate, and analogues in F344 rats[J]. Toxicologic Pathology, 2003,31(4):388-396.</w:t>
      </w:r>
    </w:p>
    <w:p w14:paraId="738D80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[404]</w:t>
      </w:r>
      <w:r w:rsidRPr="001C1BBE">
        <w:rPr>
          <w:rFonts w:ascii="Times New Roman" w:hAnsi="Times New Roman" w:cs="Times New Roman"/>
          <w:sz w:val="15"/>
          <w:szCs w:val="16"/>
        </w:rPr>
        <w:tab/>
        <w:t>Jian-Sheng L, Yuan-Yuan L, Ying-Ying X, et al. Isolation and identification of secondary metabolites from marine-derived actinomycete WBF16[J]. Chinese Journal of Antibiotics, 2012,37(4):258-260.</w:t>
      </w:r>
    </w:p>
    <w:p w14:paraId="167CF68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[405]</w:t>
      </w:r>
      <w:r w:rsidRPr="001C1BBE">
        <w:rPr>
          <w:rFonts w:ascii="Times New Roman" w:hAnsi="Times New Roman" w:cs="Times New Roman"/>
          <w:sz w:val="15"/>
          <w:szCs w:val="16"/>
        </w:rPr>
        <w:tab/>
        <w:t>Isoprene[Z]. 1999: 71 III, 1015-1025.</w:t>
      </w:r>
    </w:p>
    <w:p w14:paraId="530A81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[406]</w:t>
      </w:r>
      <w:r w:rsidRPr="001C1BBE">
        <w:rPr>
          <w:rFonts w:ascii="Times New Roman" w:hAnsi="Times New Roman" w:cs="Times New Roman"/>
          <w:sz w:val="15"/>
          <w:szCs w:val="16"/>
        </w:rPr>
        <w:tab/>
        <w:t>Wang W J, He L R, Ouyang C, et al. Key Common Genes in Obstructive Sleep Apnea and Lung Cancer are Associated with Prognosis of Lung Cancer Patients[J]. INTERNATIONAL JOURNAL OF GENERAL MEDICINE, 2021,14:5381-5396.</w:t>
      </w:r>
    </w:p>
    <w:p w14:paraId="551980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[407]</w:t>
      </w:r>
      <w:r w:rsidRPr="001C1BBE">
        <w:rPr>
          <w:rFonts w:ascii="Times New Roman" w:hAnsi="Times New Roman" w:cs="Times New Roman"/>
          <w:sz w:val="15"/>
          <w:szCs w:val="16"/>
        </w:rPr>
        <w:tab/>
        <w:t>Buzalaf M A R, Taga E M, Granjeiro J M, et al. Kinetic characterization of bovine lung low-molecular-weight protein tyrosine phosphatase[J]. Experimental Lung Research, 1998,24(3):269-272.</w:t>
      </w:r>
    </w:p>
    <w:p w14:paraId="4E60AC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[408]</w:t>
      </w:r>
      <w:r w:rsidRPr="001C1BBE">
        <w:rPr>
          <w:rFonts w:ascii="Times New Roman" w:hAnsi="Times New Roman" w:cs="Times New Roman"/>
          <w:sz w:val="15"/>
          <w:szCs w:val="16"/>
        </w:rPr>
        <w:tab/>
        <w:t>Chen Y, Wu Y, Li S, et al. Large-scale isolation and antitumor mechanism evaluation of compounds from the traditional Chinese medicine Cordyceps Militaris[J]. European Journal of Medicinal Chemistry, 2021,212.</w:t>
      </w:r>
    </w:p>
    <w:p w14:paraId="6DD571C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[409]</w:t>
      </w:r>
      <w:r w:rsidRPr="001C1BBE">
        <w:rPr>
          <w:rFonts w:ascii="Times New Roman" w:hAnsi="Times New Roman" w:cs="Times New Roman"/>
          <w:sz w:val="15"/>
          <w:szCs w:val="16"/>
        </w:rPr>
        <w:tab/>
        <w:t>Skoulidis F, Hellman M D, Awad M, et al. LKB1 loss is a novel genomic predictor of De novo resistance to PD-1/ PD-L1 axis blockade in KRAS-mutant lung adenocarcinoma[J]. Annals of Oncology, 2017,28:v467.</w:t>
      </w:r>
    </w:p>
    <w:p w14:paraId="3079EB8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[410]</w:t>
      </w:r>
      <w:r w:rsidRPr="001C1BBE">
        <w:rPr>
          <w:rFonts w:ascii="Times New Roman" w:hAnsi="Times New Roman" w:cs="Times New Roman"/>
          <w:sz w:val="15"/>
          <w:szCs w:val="16"/>
        </w:rPr>
        <w:tab/>
        <w:t>Ali F, Yamaguchi K, Fukuoka M, et al. Logical design of an anti-cancer agent targeting the plant homeodomain in Pygopus2[J]. Cancer Science, 2016,107(9):1321-1328.</w:t>
      </w:r>
    </w:p>
    <w:p w14:paraId="504D81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[411]</w:t>
      </w:r>
      <w:r w:rsidRPr="001C1BBE">
        <w:rPr>
          <w:rFonts w:ascii="Times New Roman" w:hAnsi="Times New Roman" w:cs="Times New Roman"/>
          <w:sz w:val="15"/>
          <w:szCs w:val="16"/>
        </w:rPr>
        <w:tab/>
        <w:t>Xiong L, Cao F, Cao X, et al. Long-term-stable near-infrared polymer dots with ultrasmall size and narrow-band emission for imaging tumor vasculature in vivo[J]. Bioconjugate Chemistry, 2015,26(5):817-821.</w:t>
      </w:r>
    </w:p>
    <w:p w14:paraId="487FDE7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[412]</w:t>
      </w:r>
      <w:r w:rsidRPr="001C1BBE">
        <w:rPr>
          <w:rFonts w:ascii="Times New Roman" w:hAnsi="Times New Roman" w:cs="Times New Roman"/>
          <w:sz w:val="15"/>
          <w:szCs w:val="16"/>
        </w:rPr>
        <w:tab/>
        <w:t>Linnoila R I, Jensen-Taubman S, Kazanjian A, et al. Loss of GFI1 impairs pulmonary neuroendorine cell proliferation, but the neuroendocrine phenotype has limited impact on post-naphthalene airway repair[J]. Laboratory Investigation, 2007,87(4):336-344.</w:t>
      </w:r>
    </w:p>
    <w:p w14:paraId="6C8626C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[413]</w:t>
      </w:r>
      <w:r w:rsidRPr="001C1BBE">
        <w:rPr>
          <w:rFonts w:ascii="Times New Roman" w:hAnsi="Times New Roman" w:cs="Times New Roman"/>
          <w:sz w:val="15"/>
          <w:szCs w:val="16"/>
        </w:rPr>
        <w:tab/>
        <w:t xml:space="preserve">Torres M, Martinez-Garcia M A, Campos-Rodriguez F, et al. Lung cancer aggressiveness in an intermittent hypoxia murine model </w:t>
      </w:r>
      <w:r w:rsidRPr="001C1BBE">
        <w:rPr>
          <w:rFonts w:ascii="Times New Roman" w:hAnsi="Times New Roman" w:cs="Times New Roman"/>
          <w:sz w:val="15"/>
          <w:szCs w:val="16"/>
        </w:rPr>
        <w:lastRenderedPageBreak/>
        <w:t>of postmenopausal sleep apnea[J]. MENOPAUSE-THE JOURNAL OF THE NORTH AMERICAN MENOPAUSE SOCIETY, 2020,27(6):706-713.</w:t>
      </w:r>
    </w:p>
    <w:p w14:paraId="7189F5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[414]</w:t>
      </w:r>
      <w:r w:rsidRPr="001C1BBE">
        <w:rPr>
          <w:rFonts w:ascii="Times New Roman" w:hAnsi="Times New Roman" w:cs="Times New Roman"/>
          <w:sz w:val="15"/>
          <w:szCs w:val="16"/>
        </w:rPr>
        <w:tab/>
        <w:t>Li Z, Feiyue Z, Gaofeng L, et al. Lung cancer and oncolytic virotherapy——enemy's enemy[J]. Translational Oncology, 2023,27.</w:t>
      </w:r>
    </w:p>
    <w:p w14:paraId="548E01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[415]</w:t>
      </w:r>
      <w:r w:rsidRPr="001C1BBE">
        <w:rPr>
          <w:rFonts w:ascii="Times New Roman" w:hAnsi="Times New Roman" w:cs="Times New Roman"/>
          <w:sz w:val="15"/>
          <w:szCs w:val="16"/>
        </w:rPr>
        <w:tab/>
        <w:t>Dvorak K, Roessler C, Palting J, et al. Lung cancer classification using new immunohistochemical assay with anti-p40 (BC28) mouse monoclonal antibody: Comparison with the p40 Echelon assay and anti-p63 (4A4) antibody[J]. Cancer Research, 2015,75(15).</w:t>
      </w:r>
    </w:p>
    <w:p w14:paraId="66DF57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[416]</w:t>
      </w:r>
      <w:r w:rsidRPr="001C1BBE">
        <w:rPr>
          <w:rFonts w:ascii="Times New Roman" w:hAnsi="Times New Roman" w:cs="Times New Roman"/>
          <w:sz w:val="15"/>
          <w:szCs w:val="16"/>
        </w:rPr>
        <w:tab/>
        <w:t>Bonner-Weir S, Sharma A. Lung epithelial stem cells[J]. Journal of Pathology, 2002,197(4):527-535.</w:t>
      </w:r>
    </w:p>
    <w:p w14:paraId="2134F6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[417]</w:t>
      </w:r>
      <w:r w:rsidRPr="001C1BBE">
        <w:rPr>
          <w:rFonts w:ascii="Times New Roman" w:hAnsi="Times New Roman" w:cs="Times New Roman"/>
          <w:sz w:val="15"/>
          <w:szCs w:val="16"/>
        </w:rPr>
        <w:tab/>
        <w:t>Yokohira M, Hashimoto N, Yamakawa K, et al. Lung proliferative lesion-promoting effects of left pulmonary ligation in A/J female mice[J]. PATHOLOGY INTERNATIONAL, 2020,70(6):340-347.</w:t>
      </w:r>
    </w:p>
    <w:p w14:paraId="07D6D46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[418]</w:t>
      </w:r>
      <w:r w:rsidRPr="001C1BBE">
        <w:rPr>
          <w:rFonts w:ascii="Times New Roman" w:hAnsi="Times New Roman" w:cs="Times New Roman"/>
          <w:sz w:val="15"/>
          <w:szCs w:val="16"/>
        </w:rPr>
        <w:tab/>
        <w:t>Stoner G D, Adam-Rodwell G, Morse M A. Lung tumors in strain A mice: Application for studies in cancer chemoprevention[J]. Journal of Cellular Biochemistry, 1993,52(SUPPL. 17 F):95-103.</w:t>
      </w:r>
    </w:p>
    <w:p w14:paraId="579E67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[419]</w:t>
      </w:r>
      <w:r w:rsidRPr="001C1BBE">
        <w:rPr>
          <w:rFonts w:ascii="Times New Roman" w:hAnsi="Times New Roman" w:cs="Times New Roman"/>
          <w:sz w:val="15"/>
          <w:szCs w:val="16"/>
        </w:rPr>
        <w:tab/>
        <w:t>STONER G D, ADAMRODWELL G, MORSE M A. LUNG-TUMORS IN STRAIN A MICE - APPLICATION FOR STUDIES IN CANCER CHEMOPREVENTION[J]. JOURNAL OF CELLULAR BIOCHEMISTRY, 1993:95-103.</w:t>
      </w:r>
    </w:p>
    <w:p w14:paraId="72FF1AC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[420]</w:t>
      </w:r>
      <w:r w:rsidRPr="001C1BBE">
        <w:rPr>
          <w:rFonts w:ascii="Times New Roman" w:hAnsi="Times New Roman" w:cs="Times New Roman"/>
          <w:sz w:val="15"/>
          <w:szCs w:val="16"/>
        </w:rPr>
        <w:tab/>
        <w:t>Lee S J, Sakurai H, Koizumi K, et al. MAPK regulation and caspase activation are required in DMNQ S-52 induced apoptosis in Lewis lung carcinoma cells[J]. Cancer Letters, 2006,233(1):57-67.</w:t>
      </w:r>
    </w:p>
    <w:p w14:paraId="3FB2F89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[421]</w:t>
      </w:r>
      <w:r w:rsidRPr="001C1BBE">
        <w:rPr>
          <w:rFonts w:ascii="Times New Roman" w:hAnsi="Times New Roman" w:cs="Times New Roman"/>
          <w:sz w:val="15"/>
          <w:szCs w:val="16"/>
        </w:rPr>
        <w:tab/>
        <w:t>Yu H, Mosher R, Ellison K, et al. MERS67 is a Novel anti-NaPi2b Antibody and Demonstrates Differential Expression Patterns in Lung Cancer Histologic Subtypes[J]. Journal of Thoracic Oncology, 2018,13(10):S770.</w:t>
      </w:r>
    </w:p>
    <w:p w14:paraId="4FF7B0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[422]</w:t>
      </w:r>
      <w:r w:rsidRPr="001C1BBE">
        <w:rPr>
          <w:rFonts w:ascii="Times New Roman" w:hAnsi="Times New Roman" w:cs="Times New Roman"/>
          <w:sz w:val="15"/>
          <w:szCs w:val="16"/>
        </w:rPr>
        <w:tab/>
        <w:t>Bellamri M, Le Hégarat L, Turesky R, et al. Metabolism and bioactivation of 2-amino-9Hpyrido[ 2,3-b]indole, a tobacco carcinogen, in human hepatocytes[J]. Drug Metabolism Reviews, 2016,48:125-126.</w:t>
      </w:r>
    </w:p>
    <w:p w14:paraId="6C4CD41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[423]</w:t>
      </w:r>
      <w:r w:rsidRPr="001C1BBE">
        <w:rPr>
          <w:rFonts w:ascii="Times New Roman" w:hAnsi="Times New Roman" w:cs="Times New Roman"/>
          <w:sz w:val="15"/>
          <w:szCs w:val="16"/>
        </w:rPr>
        <w:tab/>
        <w:t>Nathoo N, Toms S A, Barnett G H. Metastases to the brain: Current management perspectives[J]. Expert Review of Neurotherapeutics, 2004,4(4):633-640.</w:t>
      </w:r>
    </w:p>
    <w:p w14:paraId="5A71407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[424]</w:t>
      </w:r>
      <w:r w:rsidRPr="001C1BBE">
        <w:rPr>
          <w:rFonts w:ascii="Times New Roman" w:hAnsi="Times New Roman" w:cs="Times New Roman"/>
          <w:sz w:val="15"/>
          <w:szCs w:val="16"/>
        </w:rPr>
        <w:tab/>
        <w:t>Gadoth A, Kryzer T J, Fryer J, et al. Microtubule-associated protein 1B: Novel paraneoplastic biomarker[J]. Annals of Neurology, 2017,81(2):266-277.</w:t>
      </w:r>
    </w:p>
    <w:p w14:paraId="45C2BB1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[425]</w:t>
      </w:r>
      <w:r w:rsidRPr="001C1BBE">
        <w:rPr>
          <w:rFonts w:ascii="Times New Roman" w:hAnsi="Times New Roman" w:cs="Times New Roman"/>
          <w:sz w:val="15"/>
          <w:szCs w:val="16"/>
        </w:rPr>
        <w:tab/>
        <w:t>Hirose M, Fukushima S, Imaida K, et al. Modifying effects of phytic acid and γ-Oryzanol on the promotion stage of rat carcinogenesis[J]. Anticancer Research, 1999,19(5 A):3665-3670.</w:t>
      </w:r>
    </w:p>
    <w:p w14:paraId="5A8F70F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[426]</w:t>
      </w:r>
      <w:r w:rsidRPr="001C1BBE">
        <w:rPr>
          <w:rFonts w:ascii="Times New Roman" w:hAnsi="Times New Roman" w:cs="Times New Roman"/>
          <w:sz w:val="15"/>
          <w:szCs w:val="16"/>
        </w:rPr>
        <w:tab/>
        <w:t>Maestra S L, D'Agostini F, Izzotti A, et al. Modulation by aspirin and naproxen of nucleotide alterations and tumors in the lung of mice exposed to environmental cigarette smoke since birth[J]. Carcinogenesis, 2015,36(12):1531-1538.</w:t>
      </w:r>
    </w:p>
    <w:p w14:paraId="4BED7B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[427]</w:t>
      </w:r>
      <w:r w:rsidRPr="001C1BBE">
        <w:rPr>
          <w:rFonts w:ascii="Times New Roman" w:hAnsi="Times New Roman" w:cs="Times New Roman"/>
          <w:sz w:val="15"/>
          <w:szCs w:val="16"/>
        </w:rPr>
        <w:tab/>
        <w:t>Terasaki Y, Suzuki T, Tonaki K, et al. Molecular hydrogen attenuates gefitinib-induced exacerbation of naphthalene-evoked acute lung injury through a reduction in oxidative stress and inflammation[J]. Laboratory Investigation, 2019,99(6):793-806.</w:t>
      </w:r>
    </w:p>
    <w:p w14:paraId="70B68A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[428]</w:t>
      </w:r>
      <w:r w:rsidRPr="001C1BBE">
        <w:rPr>
          <w:rFonts w:ascii="Times New Roman" w:hAnsi="Times New Roman" w:cs="Times New Roman"/>
          <w:sz w:val="15"/>
          <w:szCs w:val="16"/>
        </w:rPr>
        <w:tab/>
        <w:t>Powis G, Wipf P, Lynch S M, et al. Molecular pharmacology and antitumor activity of palmarumycin-based inhibitors of thioredoxin reductase[J]. Molecular Cancer Therapeutics, 2006,5(3):630-636.</w:t>
      </w:r>
    </w:p>
    <w:p w14:paraId="25E1E0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[429]</w:t>
      </w:r>
      <w:r w:rsidRPr="001C1BBE">
        <w:rPr>
          <w:rFonts w:ascii="Times New Roman" w:hAnsi="Times New Roman" w:cs="Times New Roman"/>
          <w:sz w:val="15"/>
          <w:szCs w:val="16"/>
        </w:rPr>
        <w:tab/>
        <w:t>Wiedmann M W, Mössner J. Molecular targeted therapy of hepatocellular carcinoma - results of the first clinical studies[J]. Current Cancer Drug Targets, 2011,11(6):714-733.</w:t>
      </w:r>
    </w:p>
    <w:p w14:paraId="65671FA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[430]</w:t>
      </w:r>
      <w:r w:rsidRPr="001C1BBE">
        <w:rPr>
          <w:rFonts w:ascii="Times New Roman" w:hAnsi="Times New Roman" w:cs="Times New Roman"/>
          <w:sz w:val="15"/>
          <w:szCs w:val="16"/>
        </w:rPr>
        <w:tab/>
        <w:t>Castaldi A, Zamani P, Xie M, et al. More than a tight junction: Crucial role of claudin-18 in the response to airway injury[J]. American Journal of Respiratory and Critical Care Medicine, 2019,199(9).</w:t>
      </w:r>
    </w:p>
    <w:p w14:paraId="4036F5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[431]</w:t>
      </w:r>
      <w:r w:rsidRPr="001C1BBE">
        <w:rPr>
          <w:rFonts w:ascii="Times New Roman" w:hAnsi="Times New Roman" w:cs="Times New Roman"/>
          <w:sz w:val="15"/>
          <w:szCs w:val="16"/>
        </w:rPr>
        <w:tab/>
        <w:t>Milione M, Maisonneuve P, Grillo F, et al. Morphology and ki-67 proliferative index drive prognosis in combined large cell neuroendocrine carcinomas of the lung[J]. Modern Pathology, 2020,33(3):1804-1805.</w:t>
      </w:r>
    </w:p>
    <w:p w14:paraId="177BF92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[432]</w:t>
      </w:r>
      <w:r w:rsidRPr="001C1BBE">
        <w:rPr>
          <w:rFonts w:ascii="Times New Roman" w:hAnsi="Times New Roman" w:cs="Times New Roman"/>
          <w:sz w:val="15"/>
          <w:szCs w:val="16"/>
        </w:rPr>
        <w:tab/>
        <w:t>Xia Y, Yeddula N, Ke E, et al. Mouse models of lung cancer mediated by lentiviral gene delivery[J]. Cancer Research, 2014,74(19).</w:t>
      </w:r>
    </w:p>
    <w:p w14:paraId="0A11A7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[433]</w:t>
      </w:r>
      <w:r w:rsidRPr="001C1BBE">
        <w:rPr>
          <w:rFonts w:ascii="Times New Roman" w:hAnsi="Times New Roman" w:cs="Times New Roman"/>
          <w:sz w:val="15"/>
          <w:szCs w:val="16"/>
        </w:rPr>
        <w:tab/>
        <w:t>Cruzan G, Bus J, Banton M, et al. Mouse specific lung tumors from CYP2F2-mediated cytotoxic metabolism: An endpoint/toxic response where data from multiple chemicals converge to support a mode of action[J]. Regulatory Toxicology and Pharmacology, 2009,55(2):205-218.</w:t>
      </w:r>
    </w:p>
    <w:p w14:paraId="624A45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[434]</w:t>
      </w:r>
      <w:r w:rsidRPr="001C1BBE">
        <w:rPr>
          <w:rFonts w:ascii="Times New Roman" w:hAnsi="Times New Roman" w:cs="Times New Roman"/>
          <w:sz w:val="15"/>
          <w:szCs w:val="16"/>
        </w:rPr>
        <w:tab/>
        <w:t>Arakawa K, Endo Y, Kimura M, et al. Multifunctional anti-angiogenic activity of the cyclic peroxide ANO-2 with antitumor activity[J]. International Journal of Cancer, 2002,100(2):220-227.</w:t>
      </w:r>
    </w:p>
    <w:p w14:paraId="566867D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[435]</w:t>
      </w:r>
      <w:r w:rsidRPr="001C1BBE">
        <w:rPr>
          <w:rFonts w:ascii="Times New Roman" w:hAnsi="Times New Roman" w:cs="Times New Roman"/>
          <w:sz w:val="15"/>
          <w:szCs w:val="16"/>
        </w:rPr>
        <w:tab/>
        <w:t xml:space="preserve">Suvilesh K N, Manjunath Y, Radhakrishnan V, et al. Multi-omics characterization of tumor tissues from CTC derived xenograft (CDX) mouse models of early-stage NSCLC patients reveals novel diagnostic/therapeutic target(s)[J]. Cancer Research, 2020,80(16 </w:t>
      </w:r>
      <w:r w:rsidRPr="001C1BBE">
        <w:rPr>
          <w:rFonts w:ascii="Times New Roman" w:hAnsi="Times New Roman" w:cs="Times New Roman"/>
          <w:sz w:val="15"/>
          <w:szCs w:val="16"/>
        </w:rPr>
        <w:lastRenderedPageBreak/>
        <w:t>SUPPL).</w:t>
      </w:r>
    </w:p>
    <w:p w14:paraId="7E6564E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[436]</w:t>
      </w:r>
      <w:r w:rsidRPr="001C1BBE">
        <w:rPr>
          <w:rFonts w:ascii="Times New Roman" w:hAnsi="Times New Roman" w:cs="Times New Roman"/>
          <w:sz w:val="15"/>
          <w:szCs w:val="16"/>
        </w:rPr>
        <w:tab/>
        <w:t>Gopalan B, Ito I, Branch C D, et al. Nanoparticle based systemic gene therapy for lung cancer: Molecular mechanisms and strategies to suppress nanoparticle-mediated inflammatory response[J]. Technology in Cancer Research and Treatment, 2004,3(6):647-657.</w:t>
      </w:r>
    </w:p>
    <w:p w14:paraId="12DD91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[437]</w:t>
      </w:r>
      <w:r w:rsidRPr="001C1BBE">
        <w:rPr>
          <w:rFonts w:ascii="Times New Roman" w:hAnsi="Times New Roman" w:cs="Times New Roman"/>
          <w:sz w:val="15"/>
          <w:szCs w:val="16"/>
        </w:rPr>
        <w:tab/>
        <w:t>Cline B, Xie J. Nanoscintillator-Based X-Ray-Induced Photodynamic Therapy[Z]. 2022: 2394, 811-822.</w:t>
      </w:r>
    </w:p>
    <w:p w14:paraId="5917EE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[438]</w:t>
      </w:r>
      <w:r w:rsidRPr="001C1BBE">
        <w:rPr>
          <w:rFonts w:ascii="Times New Roman" w:hAnsi="Times New Roman" w:cs="Times New Roman"/>
          <w:sz w:val="15"/>
          <w:szCs w:val="16"/>
        </w:rPr>
        <w:tab/>
        <w:t>Yoshioka Y, Kosaka N, Ochiya T. NAPG can regulate tumour-specific EV secretion[J]. Journal of Extracellular Vesicles, 2017,6:10.</w:t>
      </w:r>
    </w:p>
    <w:p w14:paraId="06266F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[439]</w:t>
      </w:r>
      <w:r w:rsidRPr="001C1BBE">
        <w:rPr>
          <w:rFonts w:ascii="Times New Roman" w:hAnsi="Times New Roman" w:cs="Times New Roman"/>
          <w:sz w:val="15"/>
          <w:szCs w:val="16"/>
        </w:rPr>
        <w:tab/>
        <w:t>Wu X, He J, Li P, et al. Naphthalene allyl trifluoromethyl benzocyclopentanone inhibits proliferation and induces apoptosis of lung cancer A549 cells in vitro[J]. Nan fang yi ke da xue xue bao = Journal of Southern Medical University, 2022,42(2):201-206.</w:t>
      </w:r>
    </w:p>
    <w:p w14:paraId="0B9D20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[440]</w:t>
      </w:r>
      <w:r w:rsidRPr="001C1BBE">
        <w:rPr>
          <w:rFonts w:ascii="Times New Roman" w:hAnsi="Times New Roman" w:cs="Times New Roman"/>
          <w:sz w:val="15"/>
          <w:szCs w:val="16"/>
        </w:rPr>
        <w:tab/>
        <w:t>Jeffrey Lewis R. Naphthalene animal carcinogenicity and human relevancy: Overview of industries with naphthalene-containing streams[J]. Regulatory Toxicology and Pharmacology, 2012,62(1):131-137.</w:t>
      </w:r>
    </w:p>
    <w:p w14:paraId="25F31FC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[441]</w:t>
      </w:r>
      <w:r w:rsidRPr="001C1BBE">
        <w:rPr>
          <w:rFonts w:ascii="Times New Roman" w:hAnsi="Times New Roman" w:cs="Times New Roman"/>
          <w:sz w:val="15"/>
          <w:szCs w:val="16"/>
        </w:rPr>
        <w:tab/>
        <w:t>Carratt S A, Morin D, Buckpitt A R, et al. Naphthalene cytotoxicity in microsomal epoxide hydrolase deficient mice[J]. Toxicology Letters, 2016,246:35-41.</w:t>
      </w:r>
    </w:p>
    <w:p w14:paraId="7B1768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[442]</w:t>
      </w:r>
      <w:r w:rsidRPr="001C1BBE">
        <w:rPr>
          <w:rFonts w:ascii="Times New Roman" w:hAnsi="Times New Roman" w:cs="Times New Roman"/>
          <w:sz w:val="15"/>
          <w:szCs w:val="16"/>
        </w:rPr>
        <w:tab/>
        <w:t>Yang Q, Yang P, Qian X, et al. Naphthalimide intercalators with chiral amino side chains: Effects of chirality on DNA binding, photodamage and antitumor cytotoxicity[J]. Bioorganic and Medicinal Chemistry Letters, 2008,18(23):6210-6213.</w:t>
      </w:r>
    </w:p>
    <w:p w14:paraId="4C1CEA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[443]</w:t>
      </w:r>
      <w:r w:rsidRPr="001C1BBE">
        <w:rPr>
          <w:rFonts w:ascii="Times New Roman" w:hAnsi="Times New Roman" w:cs="Times New Roman"/>
          <w:sz w:val="15"/>
          <w:szCs w:val="16"/>
        </w:rPr>
        <w:tab/>
        <w:t>Accardo A, Morisco A, Tesauro D, et al. Naposomes: A new class of peptide-derivatized, target-selective multimodal nanoparticles for imaging and therapeutic applications[J]. Therapeutic Delivery, 2011,2(2):235-257.</w:t>
      </w:r>
    </w:p>
    <w:p w14:paraId="0C7027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[444]</w:t>
      </w:r>
      <w:r w:rsidRPr="001C1BBE">
        <w:rPr>
          <w:rFonts w:ascii="Times New Roman" w:hAnsi="Times New Roman" w:cs="Times New Roman"/>
          <w:sz w:val="15"/>
          <w:szCs w:val="16"/>
        </w:rPr>
        <w:tab/>
        <w:t>Kumar G, Madka V, Logsdon C, et al. Naproxen blocks spontaneous lung adenoma progression to adenocarcinoma in Kras-G12V mice[J]. Cancer Research, 2019,79(13).</w:t>
      </w:r>
    </w:p>
    <w:p w14:paraId="459B00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[445]</w:t>
      </w:r>
      <w:r w:rsidRPr="001C1BBE">
        <w:rPr>
          <w:rFonts w:ascii="Times New Roman" w:hAnsi="Times New Roman" w:cs="Times New Roman"/>
          <w:sz w:val="15"/>
          <w:szCs w:val="16"/>
        </w:rPr>
        <w:tab/>
        <w:t>Kumar G, Madka V, Singh A, et al. Naproxen inhibits spontaneous lung adenocarcinoma formation in KrasG12V mice[J]. Neoplasia (United States), 2021,23(6):574-583.</w:t>
      </w:r>
    </w:p>
    <w:p w14:paraId="66674A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[446]</w:t>
      </w:r>
      <w:r w:rsidRPr="001C1BBE">
        <w:rPr>
          <w:rFonts w:ascii="Times New Roman" w:hAnsi="Times New Roman" w:cs="Times New Roman"/>
          <w:sz w:val="15"/>
          <w:szCs w:val="16"/>
        </w:rPr>
        <w:tab/>
        <w:t>Yokohira M, Kishi S, Yamakawa K, et al. Napsin A is possibly useful marker to predict the tumorigenic potential of lung bronchiolo-alveolar hyperplasia in F344 rats[J]. Experimental and Toxicologic Pathology, 2014,66(2-3):117-123.</w:t>
      </w:r>
    </w:p>
    <w:p w14:paraId="23A15FF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[447]</w:t>
      </w:r>
      <w:r w:rsidRPr="001C1BBE">
        <w:rPr>
          <w:rFonts w:ascii="Times New Roman" w:hAnsi="Times New Roman" w:cs="Times New Roman"/>
          <w:sz w:val="15"/>
          <w:szCs w:val="16"/>
        </w:rPr>
        <w:tab/>
        <w:t>Azulay M, Lifshits S, Fridman A, et al. Naptumomab Estafenatox induces T cell recognition, turning anti-PD-1 unresponsive “cold” tumors into “hot” responsive tumors[J]. Cancer Research, 2018,78(13).</w:t>
      </w:r>
    </w:p>
    <w:p w14:paraId="00EAAC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[448]</w:t>
      </w:r>
      <w:r w:rsidRPr="001C1BBE">
        <w:rPr>
          <w:rFonts w:ascii="Times New Roman" w:hAnsi="Times New Roman" w:cs="Times New Roman"/>
          <w:sz w:val="15"/>
          <w:szCs w:val="16"/>
        </w:rPr>
        <w:tab/>
        <w:t>Forsberg G, Skartved N J, Wallén-Öhman M, et al. Naptumomab estafenatox, an engineered antibody-superantigen fusion protein with low toxicity and reduced antigenicity[J]. Journal of Immunotherapy, 2010,33(5):492-499.</w:t>
      </w:r>
    </w:p>
    <w:p w14:paraId="45DACA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[449]</w:t>
      </w:r>
      <w:r w:rsidRPr="001C1BBE">
        <w:rPr>
          <w:rFonts w:ascii="Times New Roman" w:hAnsi="Times New Roman" w:cs="Times New Roman"/>
          <w:sz w:val="15"/>
          <w:szCs w:val="16"/>
        </w:rPr>
        <w:tab/>
        <w:t>Rettman P, Blunt M, Bastidas-Legarda L, et al. Natural killer cells target XPO1: a therapeutic opportunity for HCC[J]. Journal of Hepatology, 2020,73:S647-S648.</w:t>
      </w:r>
    </w:p>
    <w:p w14:paraId="758920C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[450]</w:t>
      </w:r>
      <w:r w:rsidRPr="001C1BBE">
        <w:rPr>
          <w:rFonts w:ascii="Times New Roman" w:hAnsi="Times New Roman" w:cs="Times New Roman"/>
          <w:sz w:val="15"/>
          <w:szCs w:val="16"/>
        </w:rPr>
        <w:tab/>
        <w:t>Qin J J, Nag S, Voruganti S, et al. Natural product MDM2 inhibitors: Anticancer activity and mechanisms of action[J]. Current Medicinal Chemistry, 2012,19(33):5705-5725.</w:t>
      </w:r>
    </w:p>
    <w:p w14:paraId="28BBD1A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[451]</w:t>
      </w:r>
      <w:r w:rsidRPr="001C1BBE">
        <w:rPr>
          <w:rFonts w:ascii="Times New Roman" w:hAnsi="Times New Roman" w:cs="Times New Roman"/>
          <w:sz w:val="15"/>
          <w:szCs w:val="16"/>
        </w:rPr>
        <w:tab/>
        <w:t>Xiong Y, He L, Shay C, et al. Nck-associated protein 1 associates with HSP90 to drive metastasis in human non-small-cell lung cancer[J]. Journal of Experimental and Clinical Cancer Research, 2019,38(1).</w:t>
      </w:r>
    </w:p>
    <w:p w14:paraId="4866DFA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[452]</w:t>
      </w:r>
      <w:r w:rsidRPr="001C1BBE">
        <w:rPr>
          <w:rFonts w:ascii="Times New Roman" w:hAnsi="Times New Roman" w:cs="Times New Roman"/>
          <w:sz w:val="15"/>
          <w:szCs w:val="16"/>
        </w:rPr>
        <w:tab/>
        <w:t>Linnoila I, Li Y. Neuroendocrine transcription factor ascl1 defines multiple progenitors in the lung during the development and repair[J]. Journal of Thoracic Oncology, 2011,6(6):S372-S373.</w:t>
      </w:r>
    </w:p>
    <w:p w14:paraId="2D9E66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[453]</w:t>
      </w:r>
      <w:r w:rsidRPr="001C1BBE">
        <w:rPr>
          <w:rFonts w:ascii="Times New Roman" w:hAnsi="Times New Roman" w:cs="Times New Roman"/>
          <w:sz w:val="15"/>
          <w:szCs w:val="16"/>
        </w:rPr>
        <w:tab/>
        <w:t>Reynolds S D, Giangreco A, Power J H T, et al. Neuroepithelial bodies of pulmonary airways serve as a reservoir of progenitor cells capable of epithelial regeneration[J]. American Journal of Pathology, 2000,156(1):269-278.</w:t>
      </w:r>
    </w:p>
    <w:p w14:paraId="30D2FB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[454]</w:t>
      </w:r>
      <w:r w:rsidRPr="001C1BBE">
        <w:rPr>
          <w:rFonts w:ascii="Times New Roman" w:hAnsi="Times New Roman" w:cs="Times New Roman"/>
          <w:sz w:val="15"/>
          <w:szCs w:val="16"/>
        </w:rPr>
        <w:tab/>
        <w:t>Neuropeptides 2015 Conference[J]. Neuropeptides, 2017,65.</w:t>
      </w:r>
    </w:p>
    <w:p w14:paraId="2906A0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[455]</w:t>
      </w:r>
      <w:r w:rsidRPr="001C1BBE">
        <w:rPr>
          <w:rFonts w:ascii="Times New Roman" w:hAnsi="Times New Roman" w:cs="Times New Roman"/>
          <w:sz w:val="15"/>
          <w:szCs w:val="16"/>
        </w:rPr>
        <w:tab/>
        <w:t>Mikumo H, Hamada N, Inoshima I, et al. Neutrophil elastase inhibitor sivelestat ameliorates gefitinib, naphthalene-induced acute pneumonitis in mice[J]. European Respiratory Journal, 2015,46.</w:t>
      </w:r>
    </w:p>
    <w:p w14:paraId="7E3CFB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[456]</w:t>
      </w:r>
      <w:r w:rsidRPr="001C1BBE">
        <w:rPr>
          <w:rFonts w:ascii="Times New Roman" w:hAnsi="Times New Roman" w:cs="Times New Roman"/>
          <w:sz w:val="15"/>
          <w:szCs w:val="16"/>
        </w:rPr>
        <w:tab/>
        <w:t>Mikumo H, Yanagihara T, Hamada N, et al. Neutrophil elastase inhibitor sivelestat ameliorates gefitinib-naphthalene-induced acute pneumonitis in mice[J]. Biochemical and Biophysical Research Communications, 2017,486(1):205-209.</w:t>
      </w:r>
    </w:p>
    <w:p w14:paraId="047AEDB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[457]</w:t>
      </w:r>
      <w:r w:rsidRPr="001C1BBE">
        <w:rPr>
          <w:rFonts w:ascii="Times New Roman" w:hAnsi="Times New Roman" w:cs="Times New Roman"/>
          <w:sz w:val="15"/>
          <w:szCs w:val="16"/>
        </w:rPr>
        <w:tab/>
        <w:t>Hudish T M, Opincariu L I, Mozer A B, et al. N-nitroso-trischloroethylurea induces premalignant squamous dysplasia in mice[J]. Journal of Thoracic Oncology, 2011,6(6):S1095-S1096.</w:t>
      </w:r>
    </w:p>
    <w:p w14:paraId="7AFE5F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[458]</w:t>
      </w:r>
      <w:r w:rsidRPr="001C1BBE">
        <w:rPr>
          <w:rFonts w:ascii="Times New Roman" w:hAnsi="Times New Roman" w:cs="Times New Roman"/>
          <w:sz w:val="15"/>
          <w:szCs w:val="16"/>
        </w:rPr>
        <w:tab/>
        <w:t>Hudish T M, Opincariu L I, Mozer A B, et al. N-nitroso-tris-chloroethylurea induces premalignant squamous dysplasia in mice[J]. Cancer Prevention Research, 2012,5(2):283-289.</w:t>
      </w:r>
    </w:p>
    <w:p w14:paraId="0B9B9E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[459]</w:t>
      </w:r>
      <w:r w:rsidRPr="001C1BBE">
        <w:rPr>
          <w:rFonts w:ascii="Times New Roman" w:hAnsi="Times New Roman" w:cs="Times New Roman"/>
          <w:sz w:val="15"/>
          <w:szCs w:val="16"/>
        </w:rPr>
        <w:tab/>
        <w:t>Hudish T M, Opincariu L I, Mozer A B, et al. N-nitroso-tris-chloroethylurea induces pre-malignant squamous dysplasia in mice[J]. Proceedings of the American Thoracic Society, 2012,9(2):80.</w:t>
      </w:r>
    </w:p>
    <w:p w14:paraId="6C1AEE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[460]</w:t>
      </w:r>
      <w:r w:rsidRPr="001C1BBE">
        <w:rPr>
          <w:rFonts w:ascii="Times New Roman" w:hAnsi="Times New Roman" w:cs="Times New Roman"/>
          <w:sz w:val="15"/>
          <w:szCs w:val="16"/>
        </w:rPr>
        <w:tab/>
        <w:t>Tsukinoki R, Murakami Y. Non-communicable disease epidemic: epidemiology in action (EuroEpi 2013 and NordicEpi 2013): Aarhus, Denmark from 11 August to 14 August 2013[J]. European Journal of Epidemiology, 2013,28(1):1-270.</w:t>
      </w:r>
    </w:p>
    <w:p w14:paraId="6038E7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[461]</w:t>
      </w:r>
      <w:r w:rsidRPr="001C1BBE">
        <w:rPr>
          <w:rFonts w:ascii="Times New Roman" w:hAnsi="Times New Roman" w:cs="Times New Roman"/>
          <w:sz w:val="15"/>
          <w:szCs w:val="16"/>
        </w:rPr>
        <w:tab/>
        <w:t>Wang Y, Zhang X, Zhao J, et al. Nonhematotoxic naphthalene diimide modified by polyamine: Synthesis and biological evaluation[J]. Journal of Medicinal Chemistry, 2012,55(7):3502-3512.</w:t>
      </w:r>
    </w:p>
    <w:p w14:paraId="0226F29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[462]</w:t>
      </w:r>
      <w:r w:rsidRPr="001C1BBE">
        <w:rPr>
          <w:rFonts w:ascii="Times New Roman" w:hAnsi="Times New Roman" w:cs="Times New Roman"/>
          <w:sz w:val="15"/>
          <w:szCs w:val="16"/>
        </w:rPr>
        <w:tab/>
        <w:t>Vicker N, Burgess L, Chuckowree I S, et al. Novel angular benzophenazines: Dual topoisomerase I and topoisomerase II inhibitors as potential anticancer agents[J]. Journal of Medicinal Chemistry, 2002,45(3):721-739.</w:t>
      </w:r>
    </w:p>
    <w:p w14:paraId="2B34CC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[463]</w:t>
      </w:r>
      <w:r w:rsidRPr="001C1BBE">
        <w:rPr>
          <w:rFonts w:ascii="Times New Roman" w:hAnsi="Times New Roman" w:cs="Times New Roman"/>
          <w:sz w:val="15"/>
          <w:szCs w:val="16"/>
        </w:rPr>
        <w:tab/>
        <w:t>Chu H L, Yip B S, Chen K H, et al. Novel antimicrobial peptides with high anticancer activity and selectivity[J]. PLoS ONE, 2015,10(5).</w:t>
      </w:r>
    </w:p>
    <w:p w14:paraId="238579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[464]</w:t>
      </w:r>
      <w:r w:rsidRPr="001C1BBE">
        <w:rPr>
          <w:rFonts w:ascii="Times New Roman" w:hAnsi="Times New Roman" w:cs="Times New Roman"/>
          <w:sz w:val="15"/>
          <w:szCs w:val="16"/>
        </w:rPr>
        <w:tab/>
        <w:t>Shepard J B, Wilkinson R A, Starkey J R, et al. Novel guanide-substituted compounds bind to CXCR4 and inhibit breast cancer metastasis[J]. Anti-Cancer Drugs, 2014,25(1):8-16.</w:t>
      </w:r>
    </w:p>
    <w:p w14:paraId="529D8A5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[465]</w:t>
      </w:r>
      <w:r w:rsidRPr="001C1BBE">
        <w:rPr>
          <w:rFonts w:ascii="Times New Roman" w:hAnsi="Times New Roman" w:cs="Times New Roman"/>
          <w:sz w:val="15"/>
          <w:szCs w:val="16"/>
        </w:rPr>
        <w:tab/>
        <w:t>Li X, Bian J, Wang N, et al. Novel naphtho[2,1-d]oxazole-4,5-diones as NQO1 substrates with improved aqueous solubility: Design, synthesis, and in vivo antitumor evaluation[J]. Bioorganic and Medicinal Chemistry, 2016,24(5):1006-1013.</w:t>
      </w:r>
    </w:p>
    <w:p w14:paraId="00D18E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[466]</w:t>
      </w:r>
      <w:r w:rsidRPr="001C1BBE">
        <w:rPr>
          <w:rFonts w:ascii="Times New Roman" w:hAnsi="Times New Roman" w:cs="Times New Roman"/>
          <w:sz w:val="15"/>
          <w:szCs w:val="16"/>
        </w:rPr>
        <w:tab/>
        <w:t>Cole J, Guiot M C, Gravel M, et al. Novel NAPRT specific antibody identifies small cell lung cancer and neuronal cancers as promising clinical indications for a NAMPT inhibitor/niacin co-administration strategy[J]. Oncotarget, 2017,8(44):77846-77859.</w:t>
      </w:r>
    </w:p>
    <w:p w14:paraId="024E6B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[467]</w:t>
      </w:r>
      <w:r w:rsidRPr="001C1BBE">
        <w:rPr>
          <w:rFonts w:ascii="Times New Roman" w:hAnsi="Times New Roman" w:cs="Times New Roman"/>
          <w:sz w:val="15"/>
          <w:szCs w:val="16"/>
        </w:rPr>
        <w:tab/>
        <w:t>Frew T, Powis G, Berggren M, et al. Novel quinone antiproliferative inhibitors of phosphatidylinositol-3-kinase[J]. Anti-Cancer Drug Design, 1995,10(4):347-359.</w:t>
      </w:r>
    </w:p>
    <w:p w14:paraId="158AB3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[468]</w:t>
      </w:r>
      <w:r w:rsidRPr="001C1BBE">
        <w:rPr>
          <w:rFonts w:ascii="Times New Roman" w:hAnsi="Times New Roman" w:cs="Times New Roman"/>
          <w:sz w:val="15"/>
          <w:szCs w:val="16"/>
        </w:rPr>
        <w:tab/>
        <w:t>Yang P, Yang Q, Qian X, et al. Novel synthetic isoquinolino[5,4-ab]phenazines: Inhibition toward topoisomerase I, antitumor and DNA photo-cleaving activities[J]. Bioorganic and Medicinal Chemistry, 2005,13(21):5909-5914.</w:t>
      </w:r>
    </w:p>
    <w:p w14:paraId="0519D4C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[469]</w:t>
      </w:r>
      <w:r w:rsidRPr="001C1BBE">
        <w:rPr>
          <w:rFonts w:ascii="Times New Roman" w:hAnsi="Times New Roman" w:cs="Times New Roman"/>
          <w:sz w:val="15"/>
          <w:szCs w:val="16"/>
        </w:rPr>
        <w:tab/>
        <w:t>Yuan Y, Liao Y M, Hsueh C T, et al. Novel targeted therapeutics: Inhibitors of MDM2, ALK and PARP[J]. Journal of Hematology and Oncology, 2011,4.</w:t>
      </w:r>
    </w:p>
    <w:p w14:paraId="4B04CB1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[470]</w:t>
      </w:r>
      <w:r w:rsidRPr="001C1BBE">
        <w:rPr>
          <w:rFonts w:ascii="Times New Roman" w:hAnsi="Times New Roman" w:cs="Times New Roman"/>
          <w:sz w:val="15"/>
          <w:szCs w:val="16"/>
        </w:rPr>
        <w:tab/>
        <w:t>Park J K, Kang A R, Kwon J H, et al. Novel β-Apopicropodophyllin derivative, JNC1043, exerts anti-cancer and radiosensitizing effects[J]. Cancer Research, 2022,82(12).</w:t>
      </w:r>
    </w:p>
    <w:p w14:paraId="11EF3B8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[471]</w:t>
      </w:r>
      <w:r w:rsidRPr="001C1BBE">
        <w:rPr>
          <w:rFonts w:ascii="Times New Roman" w:hAnsi="Times New Roman" w:cs="Times New Roman"/>
          <w:sz w:val="15"/>
          <w:szCs w:val="16"/>
        </w:rPr>
        <w:tab/>
        <w:t>Zakaria M A, Rajab N F, Chua E W, et al. NTCU induced pre-malignant and malignant stages of lung squamous cell carcinoma in mice model[J]. SCIENTIFIC REPORTS, 2021,11(1).</w:t>
      </w:r>
    </w:p>
    <w:p w14:paraId="21CBA5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[472]</w:t>
      </w:r>
      <w:r w:rsidRPr="001C1BBE">
        <w:rPr>
          <w:rFonts w:ascii="Times New Roman" w:hAnsi="Times New Roman" w:cs="Times New Roman"/>
          <w:sz w:val="15"/>
          <w:szCs w:val="16"/>
        </w:rPr>
        <w:tab/>
        <w:t>Prasad B, Imayama I, Ahmed K, et al. Obstructive Sleep Apnea and Positive Airway Pressure Therapy Use Are Not Associated with Mortality in Veterans with Lung Cancer[J]. AMERICAN JOURNAL OF RESPIRATORY AND CRITICAL CARE MEDICINE, 2019,199.</w:t>
      </w:r>
    </w:p>
    <w:p w14:paraId="1C8E6D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[473]</w:t>
      </w:r>
      <w:r w:rsidRPr="001C1BBE">
        <w:rPr>
          <w:rFonts w:ascii="Times New Roman" w:hAnsi="Times New Roman" w:cs="Times New Roman"/>
          <w:sz w:val="15"/>
          <w:szCs w:val="16"/>
        </w:rPr>
        <w:tab/>
        <w:t>Adkins Jr. B, Van Stee E W, Simmons J E, et al. Oncogenic response of strain A/J mice to inhaled chemicals[J]. Journal of Toxicology and Environmental Health, 1986,17(2-3):311-322.</w:t>
      </w:r>
    </w:p>
    <w:p w14:paraId="1F0104A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[474]</w:t>
      </w:r>
      <w:r w:rsidRPr="001C1BBE">
        <w:rPr>
          <w:rFonts w:ascii="Times New Roman" w:hAnsi="Times New Roman" w:cs="Times New Roman"/>
          <w:sz w:val="15"/>
          <w:szCs w:val="16"/>
        </w:rPr>
        <w:tab/>
        <w:t>Zhang C, Zhang Y, Wang C Y, et al. Pharmacodynamics of neptinib based on the human-derived tumor xenograft (PDX) model of lung adenocarcinoma[J]. Chinese Journal of New Drugs, 2020,29(20):2381-2388.</w:t>
      </w:r>
    </w:p>
    <w:p w14:paraId="051CC94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[475]</w:t>
      </w:r>
      <w:r w:rsidRPr="001C1BBE">
        <w:rPr>
          <w:rFonts w:ascii="Times New Roman" w:hAnsi="Times New Roman" w:cs="Times New Roman"/>
          <w:sz w:val="15"/>
          <w:szCs w:val="16"/>
        </w:rPr>
        <w:tab/>
        <w:t>Quanz M, Merz C, Bernthaler A, et al. Pharmacological characterization of a novel potent nicotinamide phosphoribosyltransferase (NAMPT) inhibitor with robust in vivo efficacy and increased therapeutic index with niacin supplementation[J]. Cancer Research, 2016,76(14).</w:t>
      </w:r>
    </w:p>
    <w:p w14:paraId="3C6147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[476]</w:t>
      </w:r>
      <w:r w:rsidRPr="001C1BBE">
        <w:rPr>
          <w:rFonts w:ascii="Times New Roman" w:hAnsi="Times New Roman" w:cs="Times New Roman"/>
          <w:sz w:val="15"/>
          <w:szCs w:val="16"/>
        </w:rPr>
        <w:tab/>
        <w:t>Beerepoot L V, Radema S A, Witteveen E O, et al. Phase I clinical evaluation of weekly administration of the novel vascular-targeting agent, ZD6126, in patients with solid tumors[J]. Journal of Clinical Oncology, 2006,24(10):1491-1498.</w:t>
      </w:r>
    </w:p>
    <w:p w14:paraId="7AFD529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[477]</w:t>
      </w:r>
      <w:r w:rsidRPr="001C1BBE">
        <w:rPr>
          <w:rFonts w:ascii="Times New Roman" w:hAnsi="Times New Roman" w:cs="Times New Roman"/>
          <w:sz w:val="15"/>
          <w:szCs w:val="16"/>
        </w:rPr>
        <w:tab/>
        <w:t>Kao C C, Ho C L, Yang M H, et al. Phase I Targeted Combination Trial of Sorafenib and GW5074 in Patients with Advanced Refractory Solid Tumors[J]. Journal of Clinical Medicine, 2022,11(8).</w:t>
      </w:r>
    </w:p>
    <w:p w14:paraId="63568E0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[478]</w:t>
      </w:r>
      <w:r w:rsidRPr="001C1BBE">
        <w:rPr>
          <w:rFonts w:ascii="Times New Roman" w:hAnsi="Times New Roman" w:cs="Times New Roman"/>
          <w:sz w:val="15"/>
          <w:szCs w:val="16"/>
        </w:rPr>
        <w:tab/>
        <w:t>Chien C M, Yang J C, Wu P H, et al. Phytochemical naphtho[1,2-b] furan-4,5‑dione induced topoisomerase II-mediated DNA damage response in human non-small-cell lung cancer[J]. Phytomedicine, 2019,54:109-119.</w:t>
      </w:r>
    </w:p>
    <w:p w14:paraId="0A9453E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[479]</w:t>
      </w:r>
      <w:r w:rsidRPr="001C1BBE">
        <w:rPr>
          <w:rFonts w:ascii="Times New Roman" w:hAnsi="Times New Roman" w:cs="Times New Roman"/>
          <w:sz w:val="15"/>
          <w:szCs w:val="16"/>
        </w:rPr>
        <w:tab/>
        <w:t>Adepoju Y, Epling J, Olajide O. Pituitary metastasis causing polyuria-a rare case of central diabetes insipidus[J]. Endocrine Practice, 2018,24:176.</w:t>
      </w:r>
    </w:p>
    <w:p w14:paraId="776299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[480]</w:t>
      </w:r>
      <w:r w:rsidRPr="001C1BBE">
        <w:rPr>
          <w:rFonts w:ascii="Times New Roman" w:hAnsi="Times New Roman" w:cs="Times New Roman"/>
          <w:sz w:val="15"/>
          <w:szCs w:val="16"/>
        </w:rPr>
        <w:tab/>
        <w:t xml:space="preserve">Doebele R. PL01.01 Tumor-Agnostic Biologically Driven Treatments: An Endless Dream?[J]. Journal of Thoracic Oncology, </w:t>
      </w:r>
      <w:r w:rsidRPr="001C1BBE">
        <w:rPr>
          <w:rFonts w:ascii="Times New Roman" w:hAnsi="Times New Roman" w:cs="Times New Roman"/>
          <w:sz w:val="15"/>
          <w:szCs w:val="16"/>
        </w:rPr>
        <w:lastRenderedPageBreak/>
        <w:t>2019,14(10):S2.</w:t>
      </w:r>
    </w:p>
    <w:p w14:paraId="1CA12D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[481]</w:t>
      </w:r>
      <w:r w:rsidRPr="001C1BBE">
        <w:rPr>
          <w:rFonts w:ascii="Times New Roman" w:hAnsi="Times New Roman" w:cs="Times New Roman"/>
          <w:sz w:val="15"/>
          <w:szCs w:val="16"/>
        </w:rPr>
        <w:tab/>
        <w:t>Hsu Y L, Cho C Y, Kuo P L, et al. Plumbagin (5-hydroxy-2-methyl-1,4-naphthoquinone) induces apoptosis and cell cycle arrest in A549 cells through p53 accumulation via c-Jun NH 2-terminal kinase-mediated phosphorylation at serine 15 in vitro and in vivo[J]. Journal of Pharmacology and Experimental Therapeutics, 2006,318(2):484-494.</w:t>
      </w:r>
    </w:p>
    <w:p w14:paraId="6E5640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[482]</w:t>
      </w:r>
      <w:r w:rsidRPr="001C1BBE">
        <w:rPr>
          <w:rFonts w:ascii="Times New Roman" w:hAnsi="Times New Roman" w:cs="Times New Roman"/>
          <w:sz w:val="15"/>
          <w:szCs w:val="16"/>
        </w:rPr>
        <w:tab/>
        <w:t>Hafeez B B, Zhong W, Fischer J W, et al. Plumbagin, a medicinal plant (Plumbago zeylanica)-derived 1,4-naphthoquinone, inhibits growth and metastasis of human prostate cancer PC-3M-luciferase cells in an orthotopic xenograft mouse model[J]. Molecular Oncology, 2013,7(3):428-439.</w:t>
      </w:r>
    </w:p>
    <w:p w14:paraId="7DFEB1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[483]</w:t>
      </w:r>
      <w:r w:rsidRPr="001C1BBE">
        <w:rPr>
          <w:rFonts w:ascii="Times New Roman" w:hAnsi="Times New Roman" w:cs="Times New Roman"/>
          <w:sz w:val="15"/>
          <w:szCs w:val="16"/>
        </w:rPr>
        <w:tab/>
        <w:t>Elovaara E, Mikkola J, Stockmann-Juvala H, et al. Polycyclic aromatic hydrocarbon (PAH) metabolizing enzyme activities in human lung, and their inducibility by exposure to naphthalene, phenanthrene, pyrene, chrysene, and benzo(a)pyrene as shown in the rat lung and liver[J]. Archives of Toxicology, 2007,81(3):169-182.</w:t>
      </w:r>
    </w:p>
    <w:p w14:paraId="2EF8248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[484]</w:t>
      </w:r>
      <w:r w:rsidRPr="001C1BBE">
        <w:rPr>
          <w:rFonts w:ascii="Times New Roman" w:hAnsi="Times New Roman" w:cs="Times New Roman"/>
          <w:sz w:val="15"/>
          <w:szCs w:val="16"/>
        </w:rPr>
        <w:tab/>
        <w:t>Chen A W, Seleen J. Potential benefits of Ling Zhi or Reishi mushroom Ganoderma lucidum (W. Curt.: Fr.) P. Karst. (Aphyllophoromycetideae) to breast cancer patients[J]. International Journal of Medicinal Mushrooms, 2007,9(1):29-38.</w:t>
      </w:r>
    </w:p>
    <w:p w14:paraId="009EDA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[485]</w:t>
      </w:r>
      <w:r w:rsidRPr="001C1BBE">
        <w:rPr>
          <w:rFonts w:ascii="Times New Roman" w:hAnsi="Times New Roman" w:cs="Times New Roman"/>
          <w:sz w:val="15"/>
          <w:szCs w:val="16"/>
        </w:rPr>
        <w:tab/>
        <w:t>Xing C, Wang Y, Fujioka N, et al. Potential of kava in reducing lung cancer risk, tobacco use, and associated disparities[J]. Cancer Research, 2019,79(13).</w:t>
      </w:r>
    </w:p>
    <w:p w14:paraId="692A05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[486]</w:t>
      </w:r>
      <w:r w:rsidRPr="001C1BBE">
        <w:rPr>
          <w:rFonts w:ascii="Times New Roman" w:hAnsi="Times New Roman" w:cs="Times New Roman"/>
          <w:sz w:val="15"/>
          <w:szCs w:val="16"/>
        </w:rPr>
        <w:tab/>
        <w:t>Lin K, Rubinfeld B, Zhang C, et al. Preclinical development of an anti-NaPi2b (SLC34A2) antibody-drug conjugate as a therapeutic for non-small cell lung and ovarian cancers[J]. Clinical Cancer Research, 2015,21(22):5139-5150.</w:t>
      </w:r>
    </w:p>
    <w:p w14:paraId="0C22FD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[487]</w:t>
      </w:r>
      <w:r w:rsidRPr="001C1BBE">
        <w:rPr>
          <w:rFonts w:ascii="Times New Roman" w:hAnsi="Times New Roman" w:cs="Times New Roman"/>
          <w:sz w:val="15"/>
          <w:szCs w:val="16"/>
        </w:rPr>
        <w:tab/>
        <w:t>Seijo L, Perez-Warnisher M, Cabezas E, et al. Prevalence Of Obstructive Sleep Apnea Among Volunteers Enrolled In A Lung Cancer Screening Program. Results Of The Prospective Sails (sleep Apnea In Lung Cancer Screening) Study[J]. AMERICAN JOURNAL OF RESPIRATORY AND CRITICAL CARE MEDICINE, 2017,195.</w:t>
      </w:r>
    </w:p>
    <w:p w14:paraId="356083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[488]</w:t>
      </w:r>
      <w:r w:rsidRPr="001C1BBE">
        <w:rPr>
          <w:rFonts w:ascii="Times New Roman" w:hAnsi="Times New Roman" w:cs="Times New Roman"/>
          <w:sz w:val="15"/>
          <w:szCs w:val="16"/>
        </w:rPr>
        <w:tab/>
        <w:t>Lázaro S, Lorz C, Enguita A B, et al. Pten and p53 Loss in the Mouse Lung Causes Adenocarcinoma and Sarcomatoid Carcinoma[J]. Cancers, 2022,14(15).</w:t>
      </w:r>
    </w:p>
    <w:p w14:paraId="52A693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[489]</w:t>
      </w:r>
      <w:r w:rsidRPr="001C1BBE">
        <w:rPr>
          <w:rFonts w:ascii="Times New Roman" w:hAnsi="Times New Roman" w:cs="Times New Roman"/>
          <w:sz w:val="15"/>
          <w:szCs w:val="16"/>
        </w:rPr>
        <w:tab/>
        <w:t>Faccin M, Cestari F K, Matos M R, et al. Pulmonary adenocarcinoma in mare[J]. Brazilian Journal of Veterinary Pathology, 2018,11(3):108-112.</w:t>
      </w:r>
    </w:p>
    <w:p w14:paraId="5B69F1F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[490]</w:t>
      </w:r>
      <w:r w:rsidRPr="001C1BBE">
        <w:rPr>
          <w:rFonts w:ascii="Times New Roman" w:hAnsi="Times New Roman" w:cs="Times New Roman"/>
          <w:sz w:val="15"/>
          <w:szCs w:val="16"/>
        </w:rPr>
        <w:tab/>
        <w:t>Theis J C, Shimkin M B, Weisburger E K. Pulmonary adenoma response of strain A mice to sulfonic acid derivatives of 1- and 2-naphthylamines[J]. Journal of the National Cancer Institute, 1981,67(6):1299-1302.</w:t>
      </w:r>
    </w:p>
    <w:p w14:paraId="0A7403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[491]</w:t>
      </w:r>
      <w:r w:rsidRPr="001C1BBE">
        <w:rPr>
          <w:rFonts w:ascii="Times New Roman" w:hAnsi="Times New Roman" w:cs="Times New Roman"/>
          <w:sz w:val="15"/>
          <w:szCs w:val="16"/>
        </w:rPr>
        <w:tab/>
        <w:t>Alshabani K, Mukhopadhyay S, Lam L S. Rare presentation of sclerosing pneumocytoma manifesting as an endobronchial lesion[J]. American Journal of Respiratory and Critical Care Medicine, 2018,197(MeetingAbstracts).</w:t>
      </w:r>
    </w:p>
    <w:p w14:paraId="1FA787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[492]</w:t>
      </w:r>
      <w:r w:rsidRPr="001C1BBE">
        <w:rPr>
          <w:rFonts w:ascii="Times New Roman" w:hAnsi="Times New Roman" w:cs="Times New Roman"/>
          <w:sz w:val="15"/>
          <w:szCs w:val="16"/>
        </w:rPr>
        <w:tab/>
        <w:t>Gong Q, Yang F, Hu J, et al. Rational designed highly sensitive NQO1-activated near-infrared fluorescent probe combined with NQO1 substrates in vivo: An innovative strategy for NQO1-overexpressing cancer theranostics[J]. European Journal of Medicinal Chemistry, 2021,224.</w:t>
      </w:r>
    </w:p>
    <w:p w14:paraId="78FEC8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[493]</w:t>
      </w:r>
      <w:r w:rsidRPr="001C1BBE">
        <w:rPr>
          <w:rFonts w:ascii="Times New Roman" w:hAnsi="Times New Roman" w:cs="Times New Roman"/>
          <w:sz w:val="15"/>
          <w:szCs w:val="16"/>
        </w:rPr>
        <w:tab/>
        <w:t>Tong Y, Yue J, Mao M, et al. Recombinant nematode anticoagulant protein c2 inhibits cell invasion by decreasing uPA expression in NSCLC cells[J]. Oncology Reports, 2015,33(4):1815-1822.</w:t>
      </w:r>
    </w:p>
    <w:p w14:paraId="615EB86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[494]</w:t>
      </w:r>
      <w:r w:rsidRPr="001C1BBE">
        <w:rPr>
          <w:rFonts w:ascii="Times New Roman" w:hAnsi="Times New Roman" w:cs="Times New Roman"/>
          <w:sz w:val="15"/>
          <w:szCs w:val="16"/>
        </w:rPr>
        <w:tab/>
        <w:t>Wang T, Ding C, Ji Z, et al. Recombinant protein MBP-NAP restricts tumor progression by triggering T-cell immunity in mouse metastatic melanoma model[J]. Cancer Research, 2017,77(13).</w:t>
      </w:r>
    </w:p>
    <w:p w14:paraId="09D63D6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[495]</w:t>
      </w:r>
      <w:r w:rsidRPr="001C1BBE">
        <w:rPr>
          <w:rFonts w:ascii="Times New Roman" w:hAnsi="Times New Roman" w:cs="Times New Roman"/>
          <w:sz w:val="15"/>
          <w:szCs w:val="16"/>
        </w:rPr>
        <w:tab/>
        <w:t>Wang T, Du M, Ji Z, et al. Recombinant protein rMBP-NAP restricts tumor progression by triggering antitumor immunity in mouse metastatic lung cancer[J]. Canadian Journal of Physiology and Pharmacology, 2018,96(2):113-119.</w:t>
      </w:r>
    </w:p>
    <w:p w14:paraId="7AFDC83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[496]</w:t>
      </w:r>
      <w:r w:rsidRPr="001C1BBE">
        <w:rPr>
          <w:rFonts w:ascii="Times New Roman" w:hAnsi="Times New Roman" w:cs="Times New Roman"/>
          <w:sz w:val="15"/>
          <w:szCs w:val="16"/>
        </w:rPr>
        <w:tab/>
        <w:t>Rioux N, Castonguay A. Recovery from 4-(methylnitrosamino)-1-(3-pyridyl)-1-butanone-induced immunosuppression in A/J mice by treatment with nonsteroidal anti- inflammatory drugs[J]. Journal of the National Cancer Institute, 1997,89(12):874-880.</w:t>
      </w:r>
    </w:p>
    <w:p w14:paraId="74F7E51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[497]</w:t>
      </w:r>
      <w:r w:rsidRPr="001C1BBE">
        <w:rPr>
          <w:rFonts w:ascii="Times New Roman" w:hAnsi="Times New Roman" w:cs="Times New Roman"/>
          <w:sz w:val="15"/>
          <w:szCs w:val="16"/>
        </w:rPr>
        <w:tab/>
        <w:t>Werner J L, Escolero S, Zeng M, et al. Regulation of granuloma formation via Myd88 and Nox2 in a model of pulmonary sarcoidosis[J]. American Journal of Respiratory and Critical Care Medicine, 2014,189.</w:t>
      </w:r>
    </w:p>
    <w:p w14:paraId="651C72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[498]</w:t>
      </w:r>
      <w:r w:rsidRPr="001C1BBE">
        <w:rPr>
          <w:rFonts w:ascii="Times New Roman" w:hAnsi="Times New Roman" w:cs="Times New Roman"/>
          <w:sz w:val="15"/>
          <w:szCs w:val="16"/>
        </w:rPr>
        <w:tab/>
        <w:t>Werner J, Escolero S, Hewitt J, et al. Regulation of granuloma formation via Myd88 and Nox2 in a model of pulmonary sarcoidosis (MPF5P.741)[J]. Journal of Immunology, 2015,194(1).</w:t>
      </w:r>
    </w:p>
    <w:p w14:paraId="0F6F0AC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[499]</w:t>
      </w:r>
      <w:r w:rsidRPr="001C1BBE">
        <w:rPr>
          <w:rFonts w:ascii="Times New Roman" w:hAnsi="Times New Roman" w:cs="Times New Roman"/>
          <w:sz w:val="15"/>
          <w:szCs w:val="16"/>
        </w:rPr>
        <w:tab/>
        <w:t>Mosher R, Poling L, Qin L, et al. Relationship of NaPi2b expression and efficacy of XMT-1536, a NaPi2b targeting antibody-drug conjugate (ADC), in an unselected panel of human primary ovarian mouse xenograft models[J]. Molecular Cancer Therapeutics, 2018,17(1).</w:t>
      </w:r>
    </w:p>
    <w:p w14:paraId="31FC8E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[500]</w:t>
      </w:r>
      <w:r w:rsidRPr="001C1BBE">
        <w:rPr>
          <w:rFonts w:ascii="Times New Roman" w:hAnsi="Times New Roman" w:cs="Times New Roman"/>
          <w:sz w:val="15"/>
          <w:szCs w:val="16"/>
        </w:rPr>
        <w:tab/>
        <w:t>Forkert P G, Parkinson A, Thaete L G, et al. Resistance of murine lung tumors to xenobiotic-induced cytotoxicity[J]. Cancer Research, 1992,52(24):6797-6803.</w:t>
      </w:r>
    </w:p>
    <w:p w14:paraId="40E3EB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[501]</w:t>
      </w:r>
      <w:r w:rsidRPr="001C1BBE">
        <w:rPr>
          <w:rFonts w:ascii="Times New Roman" w:hAnsi="Times New Roman" w:cs="Times New Roman"/>
          <w:sz w:val="15"/>
          <w:szCs w:val="16"/>
        </w:rPr>
        <w:tab/>
        <w:t>Thompson P J, Chung F. Respirology year-in-review 2006: Basic science[J]. RESPIROLOGY, 2007,12(2):184-190.</w:t>
      </w:r>
    </w:p>
    <w:p w14:paraId="02CDD9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[502]</w:t>
      </w:r>
      <w:r w:rsidRPr="001C1BBE">
        <w:rPr>
          <w:rFonts w:ascii="Times New Roman" w:hAnsi="Times New Roman" w:cs="Times New Roman"/>
          <w:sz w:val="15"/>
          <w:szCs w:val="16"/>
        </w:rPr>
        <w:tab/>
        <w:t>Bosch A, Bertran S P, Lu Y, et al. Reversal by RARα agonist Am580 of c-Myc-induced imbalance in RARα/RARγ expression during MMTV-Myc tumorigenesis[J]. Breast Cancer Research, 2012,14(4).</w:t>
      </w:r>
    </w:p>
    <w:p w14:paraId="2E295A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[503]</w:t>
      </w:r>
      <w:r w:rsidRPr="001C1BBE">
        <w:rPr>
          <w:rFonts w:ascii="Times New Roman" w:hAnsi="Times New Roman" w:cs="Times New Roman"/>
          <w:sz w:val="15"/>
          <w:szCs w:val="16"/>
        </w:rPr>
        <w:tab/>
        <w:t>Campillo N, Torres M, Vilaseca A, et al. Role of Cyclooxygenase-2 on Intermittent Hypoxia-Induced Lung Tumor Malignancy in  a Mouse Model of Sleep Apnea[J]. Sci Rep, 2017,7:44693.</w:t>
      </w:r>
    </w:p>
    <w:p w14:paraId="03848FB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[504]</w:t>
      </w:r>
      <w:r w:rsidRPr="001C1BBE">
        <w:rPr>
          <w:rFonts w:ascii="Times New Roman" w:hAnsi="Times New Roman" w:cs="Times New Roman"/>
          <w:sz w:val="15"/>
          <w:szCs w:val="16"/>
        </w:rPr>
        <w:tab/>
        <w:t>Li L, Wang J, Feng L, et al. Rubioncolin C, a natural naphthohydroquinone dimer isolated from Rubia yunnanensis, inhibits the proliferation and metastasis by inducing ROS-mediated apoptotic and autophagic cell death in triple-negative breast cancer cells[J]. Journal of Ethnopharmacology, 2021,277.</w:t>
      </w:r>
    </w:p>
    <w:p w14:paraId="0F8A804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[505]</w:t>
      </w:r>
      <w:r w:rsidRPr="001C1BBE">
        <w:rPr>
          <w:rFonts w:ascii="Times New Roman" w:hAnsi="Times New Roman" w:cs="Times New Roman"/>
          <w:sz w:val="15"/>
          <w:szCs w:val="16"/>
        </w:rPr>
        <w:tab/>
        <w:t>Teixeira T M, Arraes I G, Abreu D C, et al. Ruthenium complexes show promise when submitted to toxicological safety tests using alternative methodologies[J]. European Journal of Medicinal Chemistry, 2021,216.</w:t>
      </w:r>
    </w:p>
    <w:p w14:paraId="4F67F5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[506]</w:t>
      </w:r>
      <w:r w:rsidRPr="001C1BBE">
        <w:rPr>
          <w:rFonts w:ascii="Times New Roman" w:hAnsi="Times New Roman" w:cs="Times New Roman"/>
          <w:sz w:val="15"/>
          <w:szCs w:val="16"/>
        </w:rPr>
        <w:tab/>
        <w:t>Shimura H, Kodama M, Yoshihara K, et al. Screening of cancer driver genes involved in sarcomagenesis and metastasis of uterine leiomyosarcoma using sleeping beauty transposon[J]. Journal of Obstetrics and Gynaecology Research, 2020,46(8):1564.</w:t>
      </w:r>
    </w:p>
    <w:p w14:paraId="6254CEB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[507]</w:t>
      </w:r>
      <w:r w:rsidRPr="001C1BBE">
        <w:rPr>
          <w:rFonts w:ascii="Times New Roman" w:hAnsi="Times New Roman" w:cs="Times New Roman"/>
          <w:sz w:val="15"/>
          <w:szCs w:val="16"/>
        </w:rPr>
        <w:tab/>
        <w:t>Xu X, Zhang J F, Zhang L, et al. Selective detection of monohydroxy metabolites of polycyclic aromatic hydrocarbons in urine using liquid chromatography/triple quadrupole tandem mass spectrometry[J]. RAPID COMMUNICATIONS IN MASS SPECTROMETRY, 2004,18(19):2299-2308.</w:t>
      </w:r>
    </w:p>
    <w:p w14:paraId="6A8B1A3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[508]</w:t>
      </w:r>
      <w:r w:rsidRPr="001C1BBE">
        <w:rPr>
          <w:rFonts w:ascii="Times New Roman" w:hAnsi="Times New Roman" w:cs="Times New Roman"/>
          <w:sz w:val="15"/>
          <w:szCs w:val="16"/>
        </w:rPr>
        <w:tab/>
        <w:t>Verschoyle R D, Martin J, Dinsdale D. Selective inhibition and induction of CYP activity discriminates between the isoforms responsible for the activation of butylated hydroxytoluene and naphthalene in mouse lung[J]. Xenobiotica, 1997,27(8):853-864.</w:t>
      </w:r>
    </w:p>
    <w:p w14:paraId="7579CB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[509]</w:t>
      </w:r>
      <w:r w:rsidRPr="001C1BBE">
        <w:rPr>
          <w:rFonts w:ascii="Times New Roman" w:hAnsi="Times New Roman" w:cs="Times New Roman"/>
          <w:sz w:val="15"/>
          <w:szCs w:val="16"/>
        </w:rPr>
        <w:tab/>
        <w:t>Balansky R, Ganchev G, Iltcheva M, et al. Selective inhibition by aspirin and naproxen of mainstream cigarette smoke-induced genotoxicity and lung tumors in female mice[J]. Archives of Toxicology, 2016,90(5):1251-1260.</w:t>
      </w:r>
    </w:p>
    <w:p w14:paraId="5C70BE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[510]</w:t>
      </w:r>
      <w:r w:rsidRPr="001C1BBE">
        <w:rPr>
          <w:rFonts w:ascii="Times New Roman" w:hAnsi="Times New Roman" w:cs="Times New Roman"/>
          <w:sz w:val="15"/>
          <w:szCs w:val="16"/>
        </w:rPr>
        <w:tab/>
        <w:t>Subbiah V, Velcheti V, Tuch B B, et al. Selective RET kinase inhibition for patients with RET-altered cancers[J]. Annals of Oncology, 2018,29(8):1869-1876.</w:t>
      </w:r>
    </w:p>
    <w:p w14:paraId="6C42139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[511]</w:t>
      </w:r>
      <w:r w:rsidRPr="001C1BBE">
        <w:rPr>
          <w:rFonts w:ascii="Times New Roman" w:hAnsi="Times New Roman" w:cs="Times New Roman"/>
          <w:sz w:val="15"/>
          <w:szCs w:val="16"/>
        </w:rPr>
        <w:tab/>
        <w:t>Huang H Y, Lin S W, Chuang L P, et al. SEVERE OBSTRUCTIVE SLEEP APNEA ASSOCIATED WITH STAGE III-IV LUNG CANCER MORTALITY: A COHORT STUDY[J]. SLEEP MEDICINE, 2019,64:S161.</w:t>
      </w:r>
    </w:p>
    <w:p w14:paraId="3DF6BD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[512]</w:t>
      </w:r>
      <w:r w:rsidRPr="001C1BBE">
        <w:rPr>
          <w:rFonts w:ascii="Times New Roman" w:hAnsi="Times New Roman" w:cs="Times New Roman"/>
          <w:sz w:val="15"/>
          <w:szCs w:val="16"/>
        </w:rPr>
        <w:tab/>
        <w:t>Tang J C, Ren Y G, Zhao J, et al. Shikonin enhances sensitization of gefitinib against wild-type EGFR non-small cell lung cancer via inhibition PKM2/stat3/cyclinD1 signal pathway[J]. Life Sciences, 2018,204:71-77.</w:t>
      </w:r>
    </w:p>
    <w:p w14:paraId="3DC47D6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[513]</w:t>
      </w:r>
      <w:r w:rsidRPr="001C1BBE">
        <w:rPr>
          <w:rFonts w:ascii="Times New Roman" w:hAnsi="Times New Roman" w:cs="Times New Roman"/>
          <w:sz w:val="15"/>
          <w:szCs w:val="16"/>
        </w:rPr>
        <w:tab/>
        <w:t>Yang H, Zhou P, Huang H, et al. Shikonin exerts antitumor activity via proteasome inhibition and cell death induction in vitro and in vivo[J]. International Journal of Cancer, 2009,124(10):2450-2459.</w:t>
      </w:r>
    </w:p>
    <w:p w14:paraId="360CB8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[514]</w:t>
      </w:r>
      <w:r w:rsidRPr="001C1BBE">
        <w:rPr>
          <w:rFonts w:ascii="Times New Roman" w:hAnsi="Times New Roman" w:cs="Times New Roman"/>
          <w:sz w:val="15"/>
          <w:szCs w:val="16"/>
        </w:rPr>
        <w:tab/>
        <w:t>Dai Y, Liu Y, Li J, et al. Shikonin inhibited glycolysis and sensitized cisplatin treatment in non-small cell lung cancer cells via the exosomal pyruvate kinase M2 pathway[J]. Bioengineered, 2022,13(5):13906-13918.</w:t>
      </w:r>
    </w:p>
    <w:p w14:paraId="2100BBA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[515]</w:t>
      </w:r>
      <w:r w:rsidRPr="001C1BBE">
        <w:rPr>
          <w:rFonts w:ascii="Times New Roman" w:hAnsi="Times New Roman" w:cs="Times New Roman"/>
          <w:sz w:val="15"/>
          <w:szCs w:val="16"/>
        </w:rPr>
        <w:tab/>
        <w:t>Wang F, Mayca Pozo F, Tian D, et al. Shikonin Inhibits Cancer Through P21 Upregulation and Apoptosis Induction[J]. Frontiers in Pharmacology, 2020,11.</w:t>
      </w:r>
    </w:p>
    <w:p w14:paraId="342BE49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[516]</w:t>
      </w:r>
      <w:r w:rsidRPr="001C1BBE">
        <w:rPr>
          <w:rFonts w:ascii="Times New Roman" w:hAnsi="Times New Roman" w:cs="Times New Roman"/>
          <w:sz w:val="15"/>
          <w:szCs w:val="16"/>
        </w:rPr>
        <w:tab/>
        <w:t>Lee H J, Lee H J, Magesh V, et al. Shikonin, acetylshikonin, and isobutyroylshikonin inhibit VEGF-induced angiogenesis and suppress tumor growth in Lewis lung carcinoma-bearing mice[J]. Yakugaku Zasshi, 2008,128(11):1681-1688.</w:t>
      </w:r>
    </w:p>
    <w:p w14:paraId="12EC3B9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[517]</w:t>
      </w:r>
      <w:r w:rsidRPr="001C1BBE">
        <w:rPr>
          <w:rFonts w:ascii="Times New Roman" w:hAnsi="Times New Roman" w:cs="Times New Roman"/>
          <w:sz w:val="15"/>
          <w:szCs w:val="16"/>
        </w:rPr>
        <w:tab/>
        <w:t>Kim H J, Hwang K E, Park D S, et al. Shikonin-induced necroptosis is enhanced by the inhibition of autophagy in non-small cell lung cancer cells[J]. Journal of Translational Medicine, 2017,15(1).</w:t>
      </w:r>
    </w:p>
    <w:p w14:paraId="0BB5AF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[518]</w:t>
      </w:r>
      <w:r w:rsidRPr="001C1BBE">
        <w:rPr>
          <w:rFonts w:ascii="Times New Roman" w:hAnsi="Times New Roman" w:cs="Times New Roman"/>
          <w:sz w:val="15"/>
          <w:szCs w:val="16"/>
        </w:rPr>
        <w:tab/>
        <w:t>Liu Y, Lao M, Chen J, et al. Short-term prognostic effects of circulating regulatory T-Cell suppressive  function and vascular endothelial growth factor level in patients with non-small  cell lung cancer and obstructive sleep apnea[J]. Sleep Med, 2020,70:88-96.</w:t>
      </w:r>
    </w:p>
    <w:p w14:paraId="540FE21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[519]</w:t>
      </w:r>
      <w:r w:rsidRPr="001C1BBE">
        <w:rPr>
          <w:rFonts w:ascii="Times New Roman" w:hAnsi="Times New Roman" w:cs="Times New Roman"/>
          <w:sz w:val="15"/>
          <w:szCs w:val="16"/>
        </w:rPr>
        <w:tab/>
        <w:t>Mantareva V, Shopova M, Spassova G, et al. Si(IV)-methoxyethylene-glycol-naphthalocyanine: Synthesis and pharmacokinetic and photosensitizing properties in different tumour models[J]. Journal of Photochemistry and Photobiology B: Biology, 1997,40(3):258-262.</w:t>
      </w:r>
    </w:p>
    <w:p w14:paraId="00626C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[520]</w:t>
      </w:r>
      <w:r w:rsidRPr="001C1BBE">
        <w:rPr>
          <w:rFonts w:ascii="Times New Roman" w:hAnsi="Times New Roman" w:cs="Times New Roman"/>
          <w:sz w:val="15"/>
          <w:szCs w:val="16"/>
        </w:rPr>
        <w:tab/>
        <w:t>Dean G, Dickerson S, Jungquist C. Sleep and Circadian Activity Rhythms in Individuals with Lung Cancer Compared to Matched Healthy Controls[J]. NURSING RESEARCH, 2016,65(2):E45.</w:t>
      </w:r>
    </w:p>
    <w:p w14:paraId="5AE9F9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[521]</w:t>
      </w:r>
      <w:r w:rsidRPr="001C1BBE">
        <w:rPr>
          <w:rFonts w:ascii="Times New Roman" w:hAnsi="Times New Roman" w:cs="Times New Roman"/>
          <w:sz w:val="15"/>
          <w:szCs w:val="16"/>
        </w:rPr>
        <w:tab/>
        <w:t>Wang X, Zong X, Li N, et al. Sleep behaviors and risk of lung cancer in the UK Biobank[J]. Cancer Research, 2021,81(13 SUPPL).</w:t>
      </w:r>
    </w:p>
    <w:p w14:paraId="5D04D7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[522]</w:t>
      </w:r>
      <w:r w:rsidRPr="001C1BBE">
        <w:rPr>
          <w:rFonts w:ascii="Times New Roman" w:hAnsi="Times New Roman" w:cs="Times New Roman"/>
          <w:sz w:val="15"/>
          <w:szCs w:val="16"/>
        </w:rPr>
        <w:tab/>
        <w:t>Warnisher M, Giraldo-Cadavid L F, Oliveros H, et al. Sleep disordered breathing and nocturnal hypoxemia are associated with an increased risk of lung cancer[J]. EUROPEAN RESPIRATORY JOURNAL, 2018,52.</w:t>
      </w:r>
    </w:p>
    <w:p w14:paraId="1DC62E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[523]</w:t>
      </w:r>
      <w:r w:rsidRPr="001C1BBE">
        <w:rPr>
          <w:rFonts w:ascii="Times New Roman" w:hAnsi="Times New Roman" w:cs="Times New Roman"/>
          <w:sz w:val="15"/>
          <w:szCs w:val="16"/>
        </w:rPr>
        <w:tab/>
        <w:t>De Lorenzo B H, Novaes E, Brito R R, et al. Sleep restriction increased murine melanoma lung metastasis formation by reducing the number of cytotoxic cells and inducing a suppressive tumor microenvironment[J]. Brain, Behavior, and Immunity, 2017,66:e40.</w:t>
      </w:r>
    </w:p>
    <w:p w14:paraId="570019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[524]</w:t>
      </w:r>
      <w:r w:rsidRPr="001C1BBE">
        <w:rPr>
          <w:rFonts w:ascii="Times New Roman" w:hAnsi="Times New Roman" w:cs="Times New Roman"/>
          <w:sz w:val="15"/>
          <w:szCs w:val="16"/>
        </w:rPr>
        <w:tab/>
        <w:t>Kodama M, Shimura H, Nakae A, et al. Sleeping beauty transposon insertional mutagenesis identified driver genes of uterine leiomyosarcoma[J]. International Journal of Gynecological Cancer, 2018,28:178.</w:t>
      </w:r>
    </w:p>
    <w:p w14:paraId="39E0B3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[525]</w:t>
      </w:r>
      <w:r w:rsidRPr="001C1BBE">
        <w:rPr>
          <w:rFonts w:ascii="Times New Roman" w:hAnsi="Times New Roman" w:cs="Times New Roman"/>
          <w:sz w:val="15"/>
          <w:szCs w:val="16"/>
        </w:rPr>
        <w:tab/>
        <w:t>Kodama M, Kodama T, Newberg J Y, et al. Sleeping Beauty transposon mutagenesis screen identifies cancer genes of uterine leiomyosarcoma driving sarcomagenesis and lung metastasis[J]. Cancer Research, 2018,78(13).</w:t>
      </w:r>
    </w:p>
    <w:p w14:paraId="7C5CA6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[526]</w:t>
      </w:r>
      <w:r w:rsidRPr="001C1BBE">
        <w:rPr>
          <w:rFonts w:ascii="Times New Roman" w:hAnsi="Times New Roman" w:cs="Times New Roman"/>
          <w:sz w:val="15"/>
          <w:szCs w:val="16"/>
        </w:rPr>
        <w:tab/>
        <w:t>Kodama M, Nakae A, Shimura H, et al. Sleeping Beauty transposon mutagenesis screen of uterine leiomyosarcoma identifies driver genes of sarcomagenesis[J]. Cancer Science, 2018,109:1169.</w:t>
      </w:r>
    </w:p>
    <w:p w14:paraId="097860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[527]</w:t>
      </w:r>
      <w:r w:rsidRPr="001C1BBE">
        <w:rPr>
          <w:rFonts w:ascii="Times New Roman" w:hAnsi="Times New Roman" w:cs="Times New Roman"/>
          <w:sz w:val="15"/>
          <w:szCs w:val="16"/>
        </w:rPr>
        <w:tab/>
        <w:t>Sishtla K, Corson T W. Small molecules that selectively inhibit growth of MYCNARB1+/+ retinoblastoma cells[J]. Investigative Ophthalmology and Visual Science, 2014,55(13):3073.</w:t>
      </w:r>
    </w:p>
    <w:p w14:paraId="6A0D12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[528]</w:t>
      </w:r>
      <w:r w:rsidRPr="001C1BBE">
        <w:rPr>
          <w:rFonts w:ascii="Times New Roman" w:hAnsi="Times New Roman" w:cs="Times New Roman"/>
          <w:sz w:val="15"/>
          <w:szCs w:val="16"/>
        </w:rPr>
        <w:tab/>
        <w:t>Rana B, Harper A, Shen-Tu G, et al. Social jetlag and lung cancer incidence in the Alberta's tomorrow project: A prospective cohort study[J]. Cancer Research, 2020,80(16 SUPPL).</w:t>
      </w:r>
    </w:p>
    <w:p w14:paraId="127F450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[529]</w:t>
      </w:r>
      <w:r w:rsidRPr="001C1BBE">
        <w:rPr>
          <w:rFonts w:ascii="Times New Roman" w:hAnsi="Times New Roman" w:cs="Times New Roman"/>
          <w:sz w:val="15"/>
          <w:szCs w:val="16"/>
        </w:rPr>
        <w:tab/>
        <w:t>Tsioumpekou M, Cunha S I, Ma H, et al. Specific targeting of PDGFRβ in the stroma inhibits growth and angiogenesis in tumors with high PDGF-BB expression[J]. Theranostics, 2020,10(3):1122-1135.</w:t>
      </w:r>
    </w:p>
    <w:p w14:paraId="378800F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[530]</w:t>
      </w:r>
      <w:r w:rsidRPr="001C1BBE">
        <w:rPr>
          <w:rFonts w:ascii="Times New Roman" w:hAnsi="Times New Roman" w:cs="Times New Roman"/>
          <w:sz w:val="15"/>
          <w:szCs w:val="16"/>
        </w:rPr>
        <w:tab/>
        <w:t>Kobayashi H, Fukuda Y, Yoshida R, et al. Suppressing effects of dietary supplementation of soybean trypsin inhibitor on spontaneous, experimental and peritoneal disseminated metastasis in mouse model[J]. International Journal of Cancer, 2004,112(3):519-524.</w:t>
      </w:r>
    </w:p>
    <w:p w14:paraId="779A2B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[531]</w:t>
      </w:r>
      <w:r w:rsidRPr="001C1BBE">
        <w:rPr>
          <w:rFonts w:ascii="Times New Roman" w:hAnsi="Times New Roman" w:cs="Times New Roman"/>
          <w:sz w:val="15"/>
          <w:szCs w:val="16"/>
        </w:rPr>
        <w:tab/>
        <w:t>Vere J, Jude E. Syndrome of inappropriate antidiuretic hormone secretion and treatment with tolvaptan a case series[J]. Lung Cancer, 2013,79:S47.</w:t>
      </w:r>
    </w:p>
    <w:p w14:paraId="708C14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[532]</w:t>
      </w:r>
      <w:r w:rsidRPr="001C1BBE">
        <w:rPr>
          <w:rFonts w:ascii="Times New Roman" w:hAnsi="Times New Roman" w:cs="Times New Roman"/>
          <w:sz w:val="15"/>
          <w:szCs w:val="16"/>
        </w:rPr>
        <w:tab/>
        <w:t>Zeng X, Yang X, Zhang Y, et al. Synthesis and antitumor activity of 1-mesityl-3-(2-naphthoylmethano)-1H-imidazolium bromide[J]. Bioorganic and Medicinal Chemistry Letters, 2010,20(6):1844-1847.</w:t>
      </w:r>
    </w:p>
    <w:p w14:paraId="4907BA8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[533]</w:t>
      </w:r>
      <w:r w:rsidRPr="001C1BBE">
        <w:rPr>
          <w:rFonts w:ascii="Times New Roman" w:hAnsi="Times New Roman" w:cs="Times New Roman"/>
          <w:sz w:val="15"/>
          <w:szCs w:val="16"/>
        </w:rPr>
        <w:tab/>
        <w:t>Deady L W, Desneves J, Kaye A J, et al. Synthesis and antitumor activity of some indeno[1,2-b]quinoline-based bis carboxamides[J]. Bioorganic and Medicinal Chemistry, 2000,8(5):977-984.</w:t>
      </w:r>
    </w:p>
    <w:p w14:paraId="488C42E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[534]</w:t>
      </w:r>
      <w:r w:rsidRPr="001C1BBE">
        <w:rPr>
          <w:rFonts w:ascii="Times New Roman" w:hAnsi="Times New Roman" w:cs="Times New Roman"/>
          <w:sz w:val="15"/>
          <w:szCs w:val="16"/>
        </w:rPr>
        <w:tab/>
        <w:t>Li Q, Zhai Y, Luo W, et al. Synthesis and biological properties of polyamine modified flavonoids as hepatocellular carcinoma inhibitors[J]. European Journal of Medicinal Chemistry, 2016,121:110-119.</w:t>
      </w:r>
    </w:p>
    <w:p w14:paraId="47EEB08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[535]</w:t>
      </w:r>
      <w:r w:rsidRPr="001C1BBE">
        <w:rPr>
          <w:rFonts w:ascii="Times New Roman" w:hAnsi="Times New Roman" w:cs="Times New Roman"/>
          <w:sz w:val="15"/>
          <w:szCs w:val="16"/>
        </w:rPr>
        <w:tab/>
        <w:t>Deady L W, Rogers M L, Zhuang L, et al. Synthesis and cytotoxic activity of carboxamide derivatives of benzo[b][1,6]naphthyridin-(5H)ones[J]. Bioorganic and Medicinal Chemistry, 2005,13(4):1341-1355.</w:t>
      </w:r>
    </w:p>
    <w:p w14:paraId="2AF69E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[536]</w:t>
      </w:r>
      <w:r w:rsidRPr="001C1BBE">
        <w:rPr>
          <w:rFonts w:ascii="Times New Roman" w:hAnsi="Times New Roman" w:cs="Times New Roman"/>
          <w:sz w:val="15"/>
          <w:szCs w:val="16"/>
        </w:rPr>
        <w:tab/>
        <w:t>Deady L W, Rodemann T, Zhuang L, et al. Synthesis and cytotoxic activity of carboxamide derivatives of benzo[b][1,6]naphthyridines[J]. Journal of Medicinal Chemistry, 2003,46(6):1049-1054.</w:t>
      </w:r>
    </w:p>
    <w:p w14:paraId="5232542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[537]</w:t>
      </w:r>
      <w:r w:rsidRPr="001C1BBE">
        <w:rPr>
          <w:rFonts w:ascii="Times New Roman" w:hAnsi="Times New Roman" w:cs="Times New Roman"/>
          <w:sz w:val="15"/>
          <w:szCs w:val="16"/>
        </w:rPr>
        <w:tab/>
        <w:t>Wang Y, Zhang J, Li M, et al. Synthesis and evaluation of novel amonafide–polyamine conjugates as anticancer agents[J]. Chemical Biology and Drug Design, 2017,89(5):670-680.</w:t>
      </w:r>
    </w:p>
    <w:p w14:paraId="6FD4097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[538]</w:t>
      </w:r>
      <w:r w:rsidRPr="001C1BBE">
        <w:rPr>
          <w:rFonts w:ascii="Times New Roman" w:hAnsi="Times New Roman" w:cs="Times New Roman"/>
          <w:sz w:val="15"/>
          <w:szCs w:val="16"/>
        </w:rPr>
        <w:tab/>
        <w:t>Lu Y T, Chen T L, Chang K S, et al. Synthesis of novel C4-benzazole naphthalimide derivatives with potent anti-tumor properties against murine melanoma[J]. Bioorganic and Medicinal Chemistry, 2017,25(2):789-794.</w:t>
      </w:r>
    </w:p>
    <w:p w14:paraId="347B8F7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[539]</w:t>
      </w:r>
      <w:r w:rsidRPr="001C1BBE">
        <w:rPr>
          <w:rFonts w:ascii="Times New Roman" w:hAnsi="Times New Roman" w:cs="Times New Roman"/>
          <w:sz w:val="15"/>
          <w:szCs w:val="16"/>
        </w:rPr>
        <w:tab/>
        <w:t>Shelton K L, DeBord M A, Wagers P O, et al. Synthesis, anti-proliferative activity, SAR study, and preliminary in vivo toxicity study of substituted N,N′-bis(arylmethyl)benzimidazolium salts against a panel of non-small cell lung cancer cell lines[J]. Bioorganic and Medicinal Chemistry, 2017,25(1):421-439.</w:t>
      </w:r>
    </w:p>
    <w:p w14:paraId="033AB5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[540]</w:t>
      </w:r>
      <w:r w:rsidRPr="001C1BBE">
        <w:rPr>
          <w:rFonts w:ascii="Times New Roman" w:hAnsi="Times New Roman" w:cs="Times New Roman"/>
          <w:sz w:val="15"/>
          <w:szCs w:val="16"/>
        </w:rPr>
        <w:tab/>
        <w:t>Southerland M R, DeBord M A, Johnson N A, et al. Synthesis, characterization, in vitro SAR study, and preliminary in vivo toxicity evaluation of naphthylmethyl substituted bis-imidazolium salts[J]. Bioorganic and Medicinal Chemistry, 2021,30.</w:t>
      </w:r>
    </w:p>
    <w:p w14:paraId="7E60F5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[541]</w:t>
      </w:r>
      <w:r w:rsidRPr="001C1BBE">
        <w:rPr>
          <w:rFonts w:ascii="Times New Roman" w:hAnsi="Times New Roman" w:cs="Times New Roman"/>
          <w:sz w:val="15"/>
          <w:szCs w:val="16"/>
        </w:rPr>
        <w:tab/>
        <w:t>Müller S, Mantareva V, Stoichkova N, et al. Tetraamido-substituted 2,3-naphthalocyanine zinc (II) complexes as phototherapeutic agents: Synthesis, comparative photochemical and photobiological studies[J]. Journal of Photochemistry and Photobiology B: Biology, 1996,35(3):167-174.</w:t>
      </w:r>
    </w:p>
    <w:p w14:paraId="68C44FA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[542]</w:t>
      </w:r>
      <w:r w:rsidRPr="001C1BBE">
        <w:rPr>
          <w:rFonts w:ascii="Times New Roman" w:hAnsi="Times New Roman" w:cs="Times New Roman"/>
          <w:sz w:val="15"/>
          <w:szCs w:val="16"/>
        </w:rPr>
        <w:tab/>
        <w:t>Qiao X, Gan M, Wang C, et al. Tetracenomycin X exerts antitumour activity in lung cancer cells through the downregulation of cyclin D1[J]. 2019,17(1).</w:t>
      </w:r>
    </w:p>
    <w:p w14:paraId="4E300D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[543]</w:t>
      </w:r>
      <w:r w:rsidRPr="001C1BBE">
        <w:rPr>
          <w:rFonts w:ascii="Times New Roman" w:hAnsi="Times New Roman" w:cs="Times New Roman"/>
          <w:sz w:val="15"/>
          <w:szCs w:val="16"/>
        </w:rPr>
        <w:tab/>
        <w:t>Ueno T, Elmberger G, Weaver T E, et al. The aspartic protease napsin a suppresses tumor growth independent of its catalytic activity[J]. Laboratory Investigation, 2008,88(3):256-263.</w:t>
      </w:r>
    </w:p>
    <w:p w14:paraId="248F9A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[544]</w:t>
      </w:r>
      <w:r w:rsidRPr="001C1BBE">
        <w:rPr>
          <w:rFonts w:ascii="Times New Roman" w:hAnsi="Times New Roman" w:cs="Times New Roman"/>
          <w:sz w:val="15"/>
          <w:szCs w:val="16"/>
        </w:rPr>
        <w:tab/>
        <w:t>Li J M, Hsu P C, Kuan F C, et al. The cancer stemness inhibitor napabucasin suppresses small cell lung cancer growth through SOX2 expression[J]. American Journal of Cancer Research, 2022,12(10):4637-4651.</w:t>
      </w:r>
    </w:p>
    <w:p w14:paraId="342B6B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[545]</w:t>
      </w:r>
      <w:r w:rsidRPr="001C1BBE">
        <w:rPr>
          <w:rFonts w:ascii="Times New Roman" w:hAnsi="Times New Roman" w:cs="Times New Roman"/>
          <w:sz w:val="15"/>
          <w:szCs w:val="16"/>
        </w:rPr>
        <w:tab/>
        <w:t>Bodyak N D, Mosher R, Yurkovetskiy A V, et al. The dolaflexin-based antibody-drug conjugate XMT-1536 targets the solid tumor lineage antigen SLC34A2/NaPi2b[J]. Molecular Cancer Therapeutics, 2021,20(5):896-905.</w:t>
      </w:r>
    </w:p>
    <w:p w14:paraId="00B4C36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[546]</w:t>
      </w:r>
      <w:r w:rsidRPr="001C1BBE">
        <w:rPr>
          <w:rFonts w:ascii="Times New Roman" w:hAnsi="Times New Roman" w:cs="Times New Roman"/>
          <w:sz w:val="15"/>
          <w:szCs w:val="16"/>
        </w:rPr>
        <w:tab/>
        <w:t>Lee K, Johnson V J, Blakley B R. The effect of exposure to a commercial 2,4-D herbicide formulation during gestation on urethan-induced lung adenoma formation in CD-1 mice[J]. Veterinary and Human Toxicology, 2000,42(3):129-132.</w:t>
      </w:r>
    </w:p>
    <w:p w14:paraId="31B92F8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[547]</w:t>
      </w:r>
      <w:r w:rsidRPr="001C1BBE">
        <w:rPr>
          <w:rFonts w:ascii="Times New Roman" w:hAnsi="Times New Roman" w:cs="Times New Roman"/>
          <w:sz w:val="15"/>
          <w:szCs w:val="16"/>
        </w:rPr>
        <w:tab/>
        <w:t>Wang Y, Yang W, Pu Q, et al. The effects and mechanisms of SLC34A2 in tumorigenesis and progression of human non-small cell lung cancer[J]. Journal of Biomedical Science, 2015,22(1).</w:t>
      </w:r>
    </w:p>
    <w:p w14:paraId="2861BB4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[548]</w:t>
      </w:r>
      <w:r w:rsidRPr="001C1BBE">
        <w:rPr>
          <w:rFonts w:ascii="Times New Roman" w:hAnsi="Times New Roman" w:cs="Times New Roman"/>
          <w:sz w:val="15"/>
          <w:szCs w:val="16"/>
        </w:rPr>
        <w:tab/>
        <w:t>Feng K, Yang X, Ma C, et al. The hydrogel-encapsulated liver X receptor ligand, T0901317, enhances its antitumorigenic effects but eliminates lipogenesis[J]. FASEB Journal, 2019,33(SUPPL 1):793-795.</w:t>
      </w:r>
    </w:p>
    <w:p w14:paraId="485A07E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[549]</w:t>
      </w:r>
      <w:r w:rsidRPr="001C1BBE">
        <w:rPr>
          <w:rFonts w:ascii="Times New Roman" w:hAnsi="Times New Roman" w:cs="Times New Roman"/>
          <w:sz w:val="15"/>
          <w:szCs w:val="16"/>
        </w:rPr>
        <w:tab/>
        <w:t>Donarelli M A. The interaction between alcohol and drugs[J]. Adverse Drug Reaction Bulletin, 2004(226):i-iv.</w:t>
      </w:r>
    </w:p>
    <w:p w14:paraId="40ED92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[550]</w:t>
      </w:r>
      <w:r w:rsidRPr="001C1BBE">
        <w:rPr>
          <w:rFonts w:ascii="Times New Roman" w:hAnsi="Times New Roman" w:cs="Times New Roman"/>
          <w:sz w:val="15"/>
          <w:szCs w:val="16"/>
        </w:rPr>
        <w:tab/>
        <w:t>Vasconcellos M C, Bezerra D P, Fonseca A M, et al. The in-vitro and in-vivo inhibitory activity of biflorin in melanoma[J]. Melanoma Research, 2011,21(2):106-114.</w:t>
      </w:r>
    </w:p>
    <w:p w14:paraId="7516500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[551]</w:t>
      </w:r>
      <w:r w:rsidRPr="001C1BBE">
        <w:rPr>
          <w:rFonts w:ascii="Times New Roman" w:hAnsi="Times New Roman" w:cs="Times New Roman"/>
          <w:sz w:val="15"/>
          <w:szCs w:val="16"/>
        </w:rPr>
        <w:tab/>
        <w:t>Holik A Z, Filby C E, Pasquet J, et al. The LIM-domain only protein 4 contributes to lung epithelial cell proliferation but is not essential for tumor progression[J]. Respiratory Research, 2015,16(1).</w:t>
      </w:r>
    </w:p>
    <w:p w14:paraId="740942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[552]</w:t>
      </w:r>
      <w:r w:rsidRPr="001C1BBE">
        <w:rPr>
          <w:rFonts w:ascii="Times New Roman" w:hAnsi="Times New Roman" w:cs="Times New Roman"/>
          <w:sz w:val="15"/>
          <w:szCs w:val="16"/>
        </w:rPr>
        <w:tab/>
        <w:t>Salem G, Jambeih R, Hussein H, et al. THE LINK BETWEEN OBSTRUCTIVE SLEEP APNEA AND LUNG CANCER: A RETROSPECTIVE CASE CONTROL STUDY[J]. JOURNAL OF INVESTIGATIVE MEDICINE, 2016,64(4).</w:t>
      </w:r>
    </w:p>
    <w:p w14:paraId="223DDC7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[553]</w:t>
      </w:r>
      <w:r w:rsidRPr="001C1BBE">
        <w:rPr>
          <w:rFonts w:ascii="Times New Roman" w:hAnsi="Times New Roman" w:cs="Times New Roman"/>
          <w:sz w:val="15"/>
          <w:szCs w:val="16"/>
        </w:rPr>
        <w:tab/>
        <w:t>Van Der Vliet A, Gorissen S, Hristova M, et al. The NADPH oxidase duox1 mediates airway epithelial regeneration following naphthalene-induced injury[J]. American Journal of Respiratory and Critical Care Medicine, 2012,185.</w:t>
      </w:r>
    </w:p>
    <w:p w14:paraId="3A3FD31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[554]</w:t>
      </w:r>
      <w:r w:rsidRPr="001C1BBE">
        <w:rPr>
          <w:rFonts w:ascii="Times New Roman" w:hAnsi="Times New Roman" w:cs="Times New Roman"/>
          <w:sz w:val="15"/>
          <w:szCs w:val="16"/>
        </w:rPr>
        <w:tab/>
        <w:t>Tirino V, Camerlingo R, Franco R, et al. The role of CD133 in the identification and characterisation of tumour-initiating cells in non-small-cell lung cancer[J]. European Journal of Cardio-thoracic Surgery, 2009,36(3):446-453.</w:t>
      </w:r>
    </w:p>
    <w:p w14:paraId="3D92F27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[555]</w:t>
      </w:r>
      <w:r w:rsidRPr="001C1BBE">
        <w:rPr>
          <w:rFonts w:ascii="Times New Roman" w:hAnsi="Times New Roman" w:cs="Times New Roman"/>
          <w:sz w:val="15"/>
          <w:szCs w:val="16"/>
        </w:rPr>
        <w:tab/>
        <w:t>Gao L, Ge C, Wang S, et al. The role of p53-mediated signaling in the therapeutic response of colorectal cancer to 9F, a spermine-modified naphthalene diimide derivative[J]. Cancers, 2020,12(3).</w:t>
      </w:r>
    </w:p>
    <w:p w14:paraId="496CFE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[556]</w:t>
      </w:r>
      <w:r w:rsidRPr="001C1BBE">
        <w:rPr>
          <w:rFonts w:ascii="Times New Roman" w:hAnsi="Times New Roman" w:cs="Times New Roman"/>
          <w:sz w:val="15"/>
          <w:szCs w:val="16"/>
        </w:rPr>
        <w:tab/>
        <w:t>de Bono J S, Concin N, Hong D S, et al. Tisotumab vedotin in patients with advanced or metastatic solid tumours (InnovaTV 201): a first-in-human, multicentre, phase 1–2 trial[J]. The Lancet Oncology, 2019,20(3):383-393.</w:t>
      </w:r>
    </w:p>
    <w:p w14:paraId="7561AA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[557]</w:t>
      </w:r>
      <w:r w:rsidRPr="001C1BBE">
        <w:rPr>
          <w:rFonts w:ascii="Times New Roman" w:hAnsi="Times New Roman" w:cs="Times New Roman"/>
          <w:sz w:val="15"/>
          <w:szCs w:val="16"/>
        </w:rPr>
        <w:tab/>
        <w:t>Abdo K M, Grumbein S, Chou B J, et al. Toxicity and carcinogenicity study in F344 rats following 2 years of whole-body exposure to naphthalene vapors[J]. Inhalation Toxicology, 2001,13(10):931-950.</w:t>
      </w:r>
    </w:p>
    <w:p w14:paraId="3EDB6E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[558]</w:t>
      </w:r>
      <w:r w:rsidRPr="001C1BBE">
        <w:rPr>
          <w:rFonts w:ascii="Times New Roman" w:hAnsi="Times New Roman" w:cs="Times New Roman"/>
          <w:sz w:val="15"/>
          <w:szCs w:val="16"/>
        </w:rPr>
        <w:tab/>
        <w:t>Kovalchuk N, Zhang Q Y, Kelty J, et al. Toxicokinetic Interaction between Hepatic Disposition and Pulmonary Bioactivation of Inhaled Naphthalene Studied Using Cyp2abfgs-Null and CYP2A13/2F1-Humanized Mice with Deficient Hepatic Cytochrome P450 Activity[J]. Drug metabolism and disposition: the biological fate of chemicals, 2019,47(12):1469-1478.</w:t>
      </w:r>
    </w:p>
    <w:p w14:paraId="03273A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[559]</w:t>
      </w:r>
      <w:r w:rsidRPr="001C1BBE">
        <w:rPr>
          <w:rFonts w:ascii="Times New Roman" w:hAnsi="Times New Roman" w:cs="Times New Roman"/>
          <w:sz w:val="15"/>
          <w:szCs w:val="16"/>
        </w:rPr>
        <w:tab/>
        <w:t>Gan H, Xu X, Bai Y. Trametes robiniophila represses angiogenesis and tumor growth of lung cancer via strengthening let-7d-5p and targeting NAP1L1[J]. Bioengineered, 2022,13(3):6698-6710.</w:t>
      </w:r>
    </w:p>
    <w:p w14:paraId="130620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[560]</w:t>
      </w:r>
      <w:r w:rsidRPr="001C1BBE">
        <w:rPr>
          <w:rFonts w:ascii="Times New Roman" w:hAnsi="Times New Roman" w:cs="Times New Roman"/>
          <w:sz w:val="15"/>
          <w:szCs w:val="16"/>
        </w:rPr>
        <w:tab/>
        <w:t>Hamada N, Yanagihara T, Suzuki K, et al. Treatment with a programmed cell death-1-specific antibody has little effect on afatinib- and naphthalene-induced acute pneumonitis in mice[J]. Biochemical and Biophysical Research Communications, 2017,491(3):656-661.</w:t>
      </w:r>
    </w:p>
    <w:p w14:paraId="6D1620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[561]</w:t>
      </w:r>
      <w:r w:rsidRPr="001C1BBE">
        <w:rPr>
          <w:rFonts w:ascii="Times New Roman" w:hAnsi="Times New Roman" w:cs="Times New Roman"/>
          <w:sz w:val="15"/>
          <w:szCs w:val="16"/>
        </w:rPr>
        <w:tab/>
        <w:t>Preziosi M, Monga S. Understanding the contribution of macrophage-specific Wnts to hepatic tumorigenesis and cancer progression[J]. FASEB Journal, 2017,31(1).</w:t>
      </w:r>
    </w:p>
    <w:p w14:paraId="04E052B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[562]</w:t>
      </w:r>
      <w:r w:rsidRPr="001C1BBE">
        <w:rPr>
          <w:rFonts w:ascii="Times New Roman" w:hAnsi="Times New Roman" w:cs="Times New Roman"/>
          <w:sz w:val="15"/>
          <w:szCs w:val="16"/>
        </w:rPr>
        <w:tab/>
        <w:t>Arteaga De Murphy C, Pedraza-López M, Ferro-Flores G, et al. Uptake of 188Re-β-naphthyl-peptide in cervical carcinoma tumours in athymic mice[J]. Nuclear Medicine and Biology, 2001,28(3):319-326.</w:t>
      </w:r>
    </w:p>
    <w:p w14:paraId="2CD27F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[563]</w:t>
      </w:r>
      <w:r w:rsidRPr="001C1BBE">
        <w:rPr>
          <w:rFonts w:ascii="Times New Roman" w:hAnsi="Times New Roman" w:cs="Times New Roman"/>
          <w:sz w:val="15"/>
          <w:szCs w:val="16"/>
        </w:rPr>
        <w:tab/>
        <w:t>Thomas R S, Bao W, Chu T M, et al. Use of short-term transcriptional profiles to assess the long-term cancer-related safety of environmental and industrial chemicals[J]. Toxicological Sciences, 2009,112(2):311-321.</w:t>
      </w:r>
    </w:p>
    <w:p w14:paraId="227E2B0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[564]</w:t>
      </w:r>
      <w:r w:rsidRPr="001C1BBE">
        <w:rPr>
          <w:rFonts w:ascii="Times New Roman" w:hAnsi="Times New Roman" w:cs="Times New Roman"/>
          <w:sz w:val="15"/>
          <w:szCs w:val="16"/>
        </w:rPr>
        <w:tab/>
        <w:t>Lo L H, Chiu A P, Li X X, et al. Using transposon elements to elucidate the genetic mechanisms of HCC-associated lung metastases[J]. Cancer Research, 2018,78(13).</w:t>
      </w:r>
    </w:p>
    <w:p w14:paraId="5D45649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[565]</w:t>
      </w:r>
      <w:r w:rsidRPr="001C1BBE">
        <w:rPr>
          <w:rFonts w:ascii="Times New Roman" w:hAnsi="Times New Roman" w:cs="Times New Roman"/>
          <w:sz w:val="15"/>
          <w:szCs w:val="16"/>
        </w:rPr>
        <w:tab/>
        <w:t>Lo L H, Chiu A P, Li X X, et al. Utilizing transposon mutagenesis to elucidate the mechanisms of metastasis-associated HCC[J]. Cancer Science, 2018,109:863.</w:t>
      </w:r>
    </w:p>
    <w:p w14:paraId="4A2FCAE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[566]</w:t>
      </w:r>
      <w:r w:rsidRPr="001C1BBE">
        <w:rPr>
          <w:rFonts w:ascii="Times New Roman" w:hAnsi="Times New Roman" w:cs="Times New Roman"/>
          <w:sz w:val="15"/>
          <w:szCs w:val="16"/>
        </w:rPr>
        <w:tab/>
        <w:t>Jarrett Z S, Lamb C, Houle M. VANISHING CANCER: A CASE OF SMOKING-RELATED ORGANIZING PNEUMONIA[J]. Chest, 2022,162(4):A1766.</w:t>
      </w:r>
    </w:p>
    <w:p w14:paraId="268874B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[567]</w:t>
      </w:r>
      <w:r w:rsidRPr="001C1BBE">
        <w:rPr>
          <w:rFonts w:ascii="Times New Roman" w:hAnsi="Times New Roman" w:cs="Times New Roman"/>
          <w:sz w:val="15"/>
          <w:szCs w:val="16"/>
        </w:rPr>
        <w:tab/>
        <w:t>Vertrees R A, Zwischenberger J B, Woodson L C, et al. Veno-venous perfusion-induced systemic hyperthermia: Case report with perfusion considerations[J]. Perfusion, 2001,16(3):243-248.</w:t>
      </w:r>
    </w:p>
    <w:p w14:paraId="5BF22DB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[568]</w:t>
      </w:r>
      <w:r w:rsidRPr="001C1BBE">
        <w:rPr>
          <w:rFonts w:ascii="Times New Roman" w:hAnsi="Times New Roman" w:cs="Times New Roman"/>
          <w:sz w:val="15"/>
          <w:szCs w:val="16"/>
        </w:rPr>
        <w:tab/>
        <w:t>Hoch U, Lynch J, Sato Y, et al. Voreloxin, formerly SNS-595, has potent activity against a broad panel of cancer cell lines and in vivo tumor models[J]. Cancer Chemotherapy and Pharmacology, 2009,64(1):53-65.</w:t>
      </w:r>
    </w:p>
    <w:p w14:paraId="74D0261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[569]</w:t>
      </w:r>
      <w:r w:rsidRPr="001C1BBE">
        <w:rPr>
          <w:rFonts w:ascii="Times New Roman" w:hAnsi="Times New Roman" w:cs="Times New Roman"/>
          <w:sz w:val="15"/>
          <w:szCs w:val="16"/>
        </w:rPr>
        <w:tab/>
        <w:t>Reid T T, Demme R A, Quill T E. When there are no good choices: Illuminating the borderland between proportionate palliative sedation and palliative sedation to unconsciousness[J]. Pain Management, 2011,1(1):31-40.</w:t>
      </w:r>
    </w:p>
    <w:p w14:paraId="7051EF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[570]</w:t>
      </w:r>
      <w:r w:rsidRPr="001C1BBE">
        <w:rPr>
          <w:rFonts w:ascii="Times New Roman" w:hAnsi="Times New Roman" w:cs="Times New Roman"/>
          <w:sz w:val="15"/>
          <w:szCs w:val="16"/>
        </w:rPr>
        <w:tab/>
        <w:t>Miyazaki E, Tsuda T, Abe Y, et al. α-Naphthyl acetate esterase-1 (ANAE-1) secreted by epithelioid cells from induced rabbit lung granuloma showed MIF activity[J]. Experimental Lung Research, 1992,18(6):795-811.</w:t>
      </w:r>
    </w:p>
    <w:p w14:paraId="4103CBC1" w14:textId="4940A99A" w:rsidR="00825FF1"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[571]</w:t>
      </w:r>
      <w:r w:rsidRPr="001C1BBE">
        <w:rPr>
          <w:rFonts w:ascii="Times New Roman" w:hAnsi="Times New Roman" w:cs="Times New Roman"/>
          <w:sz w:val="15"/>
          <w:szCs w:val="16"/>
        </w:rPr>
        <w:tab/>
        <w:t>Wu Y, Wang X, Chang S, et al. β-lapachone induces NAD(P)H:quinone oxidoreductase-1- and oxidative stress-dependent heat shock protein 90 cleavage and inhibits tumor growth and angiogenesiss[J]. Journal of Pharmacology and Experimental Therapeutics, 2016,357(3):466-475.</w:t>
      </w:r>
    </w:p>
    <w:p w14:paraId="24ECAF50" w14:textId="77777777" w:rsidR="001C1BBE" w:rsidRPr="00727505" w:rsidRDefault="001C1BBE" w:rsidP="008B758D">
      <w:pPr>
        <w:rPr>
          <w:rFonts w:ascii="Times New Roman" w:hAnsi="Times New Roman" w:cs="Times New Roman"/>
          <w:b/>
          <w:bCs/>
        </w:rPr>
      </w:pPr>
      <w:r w:rsidRPr="00727505">
        <w:rPr>
          <w:rFonts w:ascii="Times New Roman" w:hAnsi="Times New Roman" w:cs="Times New Roman"/>
          <w:b/>
          <w:bCs/>
        </w:rPr>
        <w:t>Part Ⅳ</w:t>
      </w:r>
      <w:r w:rsidRPr="00727505">
        <w:rPr>
          <w:rFonts w:ascii="Times New Roman" w:hAnsi="Times New Roman" w:cs="Times New Roman" w:hint="eastAsia"/>
          <w:b/>
          <w:bCs/>
        </w:rPr>
        <w:t>：</w:t>
      </w:r>
      <w:r w:rsidRPr="00727505">
        <w:rPr>
          <w:rFonts w:ascii="Times New Roman" w:hAnsi="Times New Roman" w:cs="Times New Roman"/>
          <w:b/>
          <w:bCs/>
        </w:rPr>
        <w:t>Non-sleep</w:t>
      </w:r>
      <w:r>
        <w:rPr>
          <w:rFonts w:ascii="Times New Roman" w:hAnsi="Times New Roman" w:cs="Times New Roman"/>
          <w:b/>
          <w:bCs/>
        </w:rPr>
        <w:t xml:space="preserve"> </w:t>
      </w:r>
      <w:r w:rsidRPr="00727505">
        <w:rPr>
          <w:rFonts w:ascii="Times New Roman" w:hAnsi="Times New Roman" w:cs="Times New Roman"/>
          <w:b/>
          <w:bCs/>
        </w:rPr>
        <w:t>disorder</w:t>
      </w:r>
      <w:r>
        <w:rPr>
          <w:rFonts w:ascii="Times New Roman" w:hAnsi="Times New Roman" w:cs="Times New Roman"/>
          <w:b/>
          <w:bCs/>
        </w:rPr>
        <w:t xml:space="preserve"> </w:t>
      </w:r>
      <w:r w:rsidRPr="00727505">
        <w:rPr>
          <w:rFonts w:ascii="Times New Roman" w:hAnsi="Times New Roman" w:cs="Times New Roman"/>
          <w:b/>
          <w:bCs/>
        </w:rPr>
        <w:t>data(n=2749)</w:t>
      </w:r>
    </w:p>
    <w:p w14:paraId="346341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w:t>
      </w:r>
      <w:r w:rsidRPr="001C1BBE">
        <w:rPr>
          <w:rFonts w:ascii="Times New Roman" w:hAnsi="Times New Roman" w:cs="Times New Roman"/>
          <w:sz w:val="15"/>
          <w:szCs w:val="16"/>
        </w:rPr>
        <w:tab/>
        <w:t>Chen J B, Kong X F, Lv Y Y, et al. "Real world survey" of hydrogen-controlled cancer: a follow-up report of 82  advanced cancer patients[J]. Med Gas Res, 2019,9(3):115-121.</w:t>
      </w:r>
    </w:p>
    <w:p w14:paraId="5EC933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w:t>
      </w:r>
      <w:r w:rsidRPr="001C1BBE">
        <w:rPr>
          <w:rFonts w:ascii="Times New Roman" w:hAnsi="Times New Roman" w:cs="Times New Roman"/>
          <w:sz w:val="15"/>
          <w:szCs w:val="16"/>
        </w:rPr>
        <w:tab/>
        <w:t>Gea J. [Basic research in pulmonology][J]. Arch Bronconeumol, 2008,44(11):621-628.</w:t>
      </w:r>
    </w:p>
    <w:p w14:paraId="67CC2D0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w:t>
      </w:r>
      <w:r w:rsidRPr="001C1BBE">
        <w:rPr>
          <w:rFonts w:ascii="Times New Roman" w:hAnsi="Times New Roman" w:cs="Times New Roman"/>
          <w:sz w:val="15"/>
          <w:szCs w:val="16"/>
        </w:rPr>
        <w:tab/>
        <w:t>Byszewska D, Broniek A, Jereczek B, et al. [Chemotherapy versus chemoradiotherapy in patients with limited small cell lung carcinoma] CHEMIOTERAPIA VERSUS NAPRZEMIENNA CHEMIO-RADIOTERAPIA U CHORYCH Z ORGANICZONA POSTACIA DROBNOKOMORKOWEGO RAKA PLUCA[J]. 1997,65(5‐6):318-325.</w:t>
      </w:r>
    </w:p>
    <w:p w14:paraId="1EE90A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w:t>
      </w:r>
      <w:r w:rsidRPr="001C1BBE">
        <w:rPr>
          <w:rFonts w:ascii="Times New Roman" w:hAnsi="Times New Roman" w:cs="Times New Roman"/>
          <w:sz w:val="15"/>
          <w:szCs w:val="16"/>
        </w:rPr>
        <w:tab/>
        <w:t>Cai G R, Li P W, Jiao L P. [Clinical observation of music therapy combined with anti-tumor drugs in treating  116 cases of tumor patients][J]. Zhongguo Zhong Xi Yi Jie He Za Zhi, 2001,21(12):891-894.</w:t>
      </w:r>
    </w:p>
    <w:p w14:paraId="6D3F65E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w:t>
      </w:r>
      <w:r w:rsidRPr="001C1BBE">
        <w:rPr>
          <w:rFonts w:ascii="Times New Roman" w:hAnsi="Times New Roman" w:cs="Times New Roman"/>
          <w:sz w:val="15"/>
          <w:szCs w:val="16"/>
        </w:rPr>
        <w:tab/>
        <w:t>Boselli G. [Clinical study of the activity and tolerance of hydropropizine, a drug with  antitussive activity][J]. Minerva Med, 1972,63(51):2782-2788.</w:t>
      </w:r>
    </w:p>
    <w:p w14:paraId="343634A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w:t>
      </w:r>
      <w:r w:rsidRPr="001C1BBE">
        <w:rPr>
          <w:rFonts w:ascii="Times New Roman" w:hAnsi="Times New Roman" w:cs="Times New Roman"/>
          <w:sz w:val="15"/>
          <w:szCs w:val="16"/>
        </w:rPr>
        <w:tab/>
        <w:t>Ishihara Y, Sakai H, Nukariya N, et al. [Development of quality of life (QOL) questionnaire for use of lung cancer  patients in palliative therapy--study of validity and reliability no. 2, the  effects of chemotherapeutics in QOL][J]. Gan To Kagaku Ryoho, 1995,22(8):1087-1093.</w:t>
      </w:r>
    </w:p>
    <w:p w14:paraId="1E8DBDF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w:t>
      </w:r>
      <w:r w:rsidRPr="001C1BBE">
        <w:rPr>
          <w:rFonts w:ascii="Times New Roman" w:hAnsi="Times New Roman" w:cs="Times New Roman"/>
          <w:sz w:val="15"/>
          <w:szCs w:val="16"/>
        </w:rPr>
        <w:tab/>
        <w:t>Otsuka H. [Diagnosis of respiratory failure by clinical symptoms][J]. Nihon Naika Gakkai Zasshi, 1990,79(6):706-709.</w:t>
      </w:r>
    </w:p>
    <w:p w14:paraId="3EBD46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w:t>
      </w:r>
      <w:r w:rsidRPr="001C1BBE">
        <w:rPr>
          <w:rFonts w:ascii="Times New Roman" w:hAnsi="Times New Roman" w:cs="Times New Roman"/>
          <w:sz w:val="15"/>
          <w:szCs w:val="16"/>
        </w:rPr>
        <w:tab/>
        <w:t>Losonczy G. [Editorial comment. Thematic issue: Pulmonary medicine][J]. Orv Hetil, 2012,153(23):883.</w:t>
      </w:r>
    </w:p>
    <w:p w14:paraId="7E3570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w:t>
      </w:r>
      <w:r w:rsidRPr="001C1BBE">
        <w:rPr>
          <w:rFonts w:ascii="Times New Roman" w:hAnsi="Times New Roman" w:cs="Times New Roman"/>
          <w:sz w:val="15"/>
          <w:szCs w:val="16"/>
        </w:rPr>
        <w:tab/>
        <w:t>Yao Y. [Effects of Feiji decoction for soothing the liver combined with psychotherapy on  quality of life in primary lung cancer patients][J]. Zhongguo Fei Ai Za Zhi, 2012,15(1):27-33.</w:t>
      </w:r>
    </w:p>
    <w:p w14:paraId="6318DBA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[10]</w:t>
      </w:r>
      <w:r w:rsidRPr="001C1BBE">
        <w:rPr>
          <w:rFonts w:ascii="Times New Roman" w:hAnsi="Times New Roman" w:cs="Times New Roman"/>
          <w:sz w:val="15"/>
          <w:szCs w:val="16"/>
        </w:rPr>
        <w:tab/>
        <w:t>Croitoru A, Bogdan M A. [Evidences related to pulmonary rehabilitation in the respiratory pathology][J]. Pneumologia, 2014,63(2):88-90, 92-95.</w:t>
      </w:r>
    </w:p>
    <w:p w14:paraId="4BAF2D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[11]</w:t>
      </w:r>
      <w:r w:rsidRPr="001C1BBE">
        <w:rPr>
          <w:rFonts w:ascii="Times New Roman" w:hAnsi="Times New Roman" w:cs="Times New Roman"/>
          <w:sz w:val="15"/>
          <w:szCs w:val="16"/>
        </w:rPr>
        <w:tab/>
        <w:t>Kakinuma R, Nishiwaki Y, Yano H, et al. [Experience with psychotropic agents Pyrethia and Contomin in the terminal care  of lung cancer patients][J]. Gan No Rinsho, 1984,30(4):344-348.</w:t>
      </w:r>
    </w:p>
    <w:p w14:paraId="1A7F913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[12]</w:t>
      </w:r>
      <w:r w:rsidRPr="001C1BBE">
        <w:rPr>
          <w:rFonts w:ascii="Times New Roman" w:hAnsi="Times New Roman" w:cs="Times New Roman"/>
          <w:sz w:val="15"/>
          <w:szCs w:val="16"/>
        </w:rPr>
        <w:tab/>
        <w:t>Beaufort F, Lammer J, Stammberger H. [High-dose methylprednisolone in the treatment of terminal cancer patients][J]. Wien Klin Wochenschr, 1984,96(14):549-551.</w:t>
      </w:r>
    </w:p>
    <w:p w14:paraId="2AF1BBB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[13]</w:t>
      </w:r>
      <w:r w:rsidRPr="001C1BBE">
        <w:rPr>
          <w:rFonts w:ascii="Times New Roman" w:hAnsi="Times New Roman" w:cs="Times New Roman"/>
          <w:sz w:val="15"/>
          <w:szCs w:val="16"/>
        </w:rPr>
        <w:tab/>
        <w:t>Fernández R C, Padierna S C, Villoria F E, et al. [Impact of anxiety and depression on the physical status and daily routines of  cancer patients during chemotherapy][J]. Psicothema, 2011,23(3):374-381.</w:t>
      </w:r>
    </w:p>
    <w:p w14:paraId="16BB878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[14]</w:t>
      </w:r>
      <w:r w:rsidRPr="001C1BBE">
        <w:rPr>
          <w:rFonts w:ascii="Times New Roman" w:hAnsi="Times New Roman" w:cs="Times New Roman"/>
          <w:sz w:val="15"/>
          <w:szCs w:val="16"/>
        </w:rPr>
        <w:tab/>
        <w:t>Cao J, Wang Y, Zhang L, et al. [Investigation of the change of quality of life and depression in lung cancer  patients before and after chemotherapy][J]. Zhongguo Fei Ai Za Zhi, 2011,14(4):358-361.</w:t>
      </w:r>
    </w:p>
    <w:p w14:paraId="334AAE9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[15]</w:t>
      </w:r>
      <w:r w:rsidRPr="001C1BBE">
        <w:rPr>
          <w:rFonts w:ascii="Times New Roman" w:hAnsi="Times New Roman" w:cs="Times New Roman"/>
          <w:sz w:val="15"/>
          <w:szCs w:val="16"/>
        </w:rPr>
        <w:tab/>
        <w:t>Mehić B. [Nicotine addiction][J]. Med Arh, 2001,55(3):165-169.</w:t>
      </w:r>
    </w:p>
    <w:p w14:paraId="5318B6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[16]</w:t>
      </w:r>
      <w:r w:rsidRPr="001C1BBE">
        <w:rPr>
          <w:rFonts w:ascii="Times New Roman" w:hAnsi="Times New Roman" w:cs="Times New Roman"/>
          <w:sz w:val="15"/>
          <w:szCs w:val="16"/>
        </w:rPr>
        <w:tab/>
        <w:t>Wepner U. [Not only a lung disease, but also a systemic disease. COPD as a threat to heart  and bones][J]. MMW Fortschr Med, 2004,146(18):4-5.</w:t>
      </w:r>
    </w:p>
    <w:p w14:paraId="761704A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[17]</w:t>
      </w:r>
      <w:r w:rsidRPr="001C1BBE">
        <w:rPr>
          <w:rFonts w:ascii="Times New Roman" w:hAnsi="Times New Roman" w:cs="Times New Roman"/>
          <w:sz w:val="15"/>
          <w:szCs w:val="16"/>
        </w:rPr>
        <w:tab/>
        <w:t>Kreuter M, Kreuter C, Herth F. [Pneumological aspects of wind instrument performance--physiological,  pathophysiological and therapeutic considerations][J]. Pneumologie, 2008,62(2):83-87.</w:t>
      </w:r>
    </w:p>
    <w:p w14:paraId="6C19B86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[18]</w:t>
      </w:r>
      <w:r w:rsidRPr="001C1BBE">
        <w:rPr>
          <w:rFonts w:ascii="Times New Roman" w:hAnsi="Times New Roman" w:cs="Times New Roman"/>
          <w:sz w:val="15"/>
          <w:szCs w:val="16"/>
        </w:rPr>
        <w:tab/>
        <w:t>Ishiguro N. [Pulmonary complications of chronic renal failure][J]. Nihon Rinsho, 2004,62 Suppl 6:62-65.</w:t>
      </w:r>
    </w:p>
    <w:p w14:paraId="31C53E4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[19]</w:t>
      </w:r>
      <w:r w:rsidRPr="001C1BBE">
        <w:rPr>
          <w:rFonts w:ascii="Times New Roman" w:hAnsi="Times New Roman" w:cs="Times New Roman"/>
          <w:sz w:val="15"/>
          <w:szCs w:val="16"/>
        </w:rPr>
        <w:tab/>
        <w:t>Wachowicz M, Furmanik F. [Quality of life assessment in patients with non-small cell lung cancer treated  surgically or with pre-operative chemotherapy followed by surgery][J]. Pneumonol Alergol Pol, 2003,71(3-4):121-131.</w:t>
      </w:r>
    </w:p>
    <w:p w14:paraId="76F346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[20]</w:t>
      </w:r>
      <w:r w:rsidRPr="001C1BBE">
        <w:rPr>
          <w:rFonts w:ascii="Times New Roman" w:hAnsi="Times New Roman" w:cs="Times New Roman"/>
          <w:sz w:val="15"/>
          <w:szCs w:val="16"/>
        </w:rPr>
        <w:tab/>
        <w:t>Didilescu C. [Respiratory pathology in clinical practice (National Symposium with  international participation, second edition), Târgu-Jiu, April 28-29, 2011][J]. Pneumologia, 2011,60(3):180-181.</w:t>
      </w:r>
    </w:p>
    <w:p w14:paraId="6DEEBBA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[21]</w:t>
      </w:r>
      <w:r w:rsidRPr="001C1BBE">
        <w:rPr>
          <w:rFonts w:ascii="Times New Roman" w:hAnsi="Times New Roman" w:cs="Times New Roman"/>
          <w:sz w:val="15"/>
          <w:szCs w:val="16"/>
        </w:rPr>
        <w:tab/>
        <w:t>Lao I, Chen Q, Yu L, et al. [Sarcomatoid malignant mesothelioma: a clinicopathologic and immunohistochemical analysis of 22 cases][J]. Zhonghua bing li xue za zhi Chinese journal of pathology, 2014,43(6):364-369.</w:t>
      </w:r>
    </w:p>
    <w:p w14:paraId="7AA19F4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[22]</w:t>
      </w:r>
      <w:r w:rsidRPr="001C1BBE">
        <w:rPr>
          <w:rFonts w:ascii="Times New Roman" w:hAnsi="Times New Roman" w:cs="Times New Roman"/>
          <w:sz w:val="15"/>
          <w:szCs w:val="16"/>
        </w:rPr>
        <w:tab/>
        <w:t>Lu J, Ma L, Wang X, et al. [Screening for prodromes of chemotherapy-induced vomiting and correlation between  prodromes and chemotherapy-induced vomiting in lung cancer patients][J]. Zhonghua Zhong Liu Za Zhi, 2014,36(7):511-515.</w:t>
      </w:r>
    </w:p>
    <w:p w14:paraId="256753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[23]</w:t>
      </w:r>
      <w:r w:rsidRPr="001C1BBE">
        <w:rPr>
          <w:rFonts w:ascii="Times New Roman" w:hAnsi="Times New Roman" w:cs="Times New Roman"/>
          <w:sz w:val="15"/>
          <w:szCs w:val="16"/>
        </w:rPr>
        <w:tab/>
        <w:t>Huber R M, Häussinger K, Pforte A. [Superfluous pneumologic diagnosis][J]. Internist (Berl), 1986,27(9):601-607.</w:t>
      </w:r>
    </w:p>
    <w:p w14:paraId="07F1F24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[24]</w:t>
      </w:r>
      <w:r w:rsidRPr="001C1BBE">
        <w:rPr>
          <w:rFonts w:ascii="Times New Roman" w:hAnsi="Times New Roman" w:cs="Times New Roman"/>
          <w:sz w:val="15"/>
          <w:szCs w:val="16"/>
        </w:rPr>
        <w:tab/>
        <w:t>Gu C, Zhai M, Lü A, et al. [Ultrasound-guided stellate ganglion block improves sleep quality in elderly  patients early after thoracoscopic surgery for lung cancer: a randomized  controlled study][J]. Nan Fang Yi Ke Da Xue Xue Bao, 2022,42(12):1807-1814.</w:t>
      </w:r>
    </w:p>
    <w:p w14:paraId="67E960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[25]</w:t>
      </w:r>
      <w:r w:rsidRPr="001C1BBE">
        <w:rPr>
          <w:rFonts w:ascii="Times New Roman" w:hAnsi="Times New Roman" w:cs="Times New Roman"/>
          <w:sz w:val="15"/>
          <w:szCs w:val="16"/>
        </w:rPr>
        <w:tab/>
        <w:t>Newton J C, O Connor M, Saunders C, et al. “Who can I ring? Where can I go?” Living with advanced cancer whilst navigating the health system: a qualitative study[J]. Supportive Care in Cancer, 2022,30(8):6817-6826.</w:t>
      </w:r>
    </w:p>
    <w:p w14:paraId="7F20F64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[26]</w:t>
      </w:r>
      <w:r w:rsidRPr="001C1BBE">
        <w:rPr>
          <w:rFonts w:ascii="Times New Roman" w:hAnsi="Times New Roman" w:cs="Times New Roman"/>
          <w:sz w:val="15"/>
          <w:szCs w:val="16"/>
        </w:rPr>
        <w:tab/>
        <w:t>Bottiglieri A, Provenzano L, Spagnoletti A, et al. 1056P KRAS and LKB1 mutation conferring prognostic and predictive role on liquid biopsy in advanced NSCLC[J]. Annals of Oncology, 2022,33:S1037-S1038.</w:t>
      </w:r>
    </w:p>
    <w:p w14:paraId="2E9560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[27]</w:t>
      </w:r>
      <w:r w:rsidRPr="001C1BBE">
        <w:rPr>
          <w:rFonts w:ascii="Times New Roman" w:hAnsi="Times New Roman" w:cs="Times New Roman"/>
          <w:sz w:val="15"/>
          <w:szCs w:val="16"/>
        </w:rPr>
        <w:tab/>
        <w:t>Xiang Z, Mo Z, Li G, et al. 125I brachytherapy in the palliation of painful bone metastases from lung cancer after failure or rejection of conventional treatments[J]. Oncotarget, 2016,7(14):18384-18393.</w:t>
      </w:r>
    </w:p>
    <w:p w14:paraId="3397A2B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[28]</w:t>
      </w:r>
      <w:r w:rsidRPr="001C1BBE">
        <w:rPr>
          <w:rFonts w:ascii="Times New Roman" w:hAnsi="Times New Roman" w:cs="Times New Roman"/>
          <w:sz w:val="15"/>
          <w:szCs w:val="16"/>
        </w:rPr>
        <w:tab/>
        <w:t>Xiang Z, Wang L, Yan H, et al. 125I seed brachytherapy versus external beam radiation therapy for the palliation of painful bone metastases of lung cancer after one cycle of chemotherapy progression[J]. OncoTargets and Therapy, 2018,11:5183-5193.</w:t>
      </w:r>
    </w:p>
    <w:p w14:paraId="5B4B51A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[29]</w:t>
      </w:r>
      <w:r w:rsidRPr="001C1BBE">
        <w:rPr>
          <w:rFonts w:ascii="Times New Roman" w:hAnsi="Times New Roman" w:cs="Times New Roman"/>
          <w:sz w:val="15"/>
          <w:szCs w:val="16"/>
        </w:rPr>
        <w:tab/>
        <w:t>Roeland E J, Fintelmann F J, Yang R, et al. 1263O Evaluation of weight gain and overall survival of male vs. female patients with advanced non-small cell lung cancer (NSCLC) receiving first-line chemotherapy[J]. Annals of Oncology, 2022,33:S1125.</w:t>
      </w:r>
    </w:p>
    <w:p w14:paraId="73884C7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[30]</w:t>
      </w:r>
      <w:r w:rsidRPr="001C1BBE">
        <w:rPr>
          <w:rFonts w:ascii="Times New Roman" w:hAnsi="Times New Roman" w:cs="Times New Roman"/>
          <w:sz w:val="15"/>
          <w:szCs w:val="16"/>
        </w:rPr>
        <w:tab/>
        <w:t>Medina J E, Roussos Torres E T, Leal A, et al. 1669P Monitoring immune checkpoint inhibition in advanced solid tumors using genome-wide cfDNA fragmentomes[J]. Annals of Oncology, 2022,33:S1306-S1307.</w:t>
      </w:r>
    </w:p>
    <w:p w14:paraId="4EEA07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[31]</w:t>
      </w:r>
      <w:r w:rsidRPr="001C1BBE">
        <w:rPr>
          <w:rFonts w:ascii="Times New Roman" w:hAnsi="Times New Roman" w:cs="Times New Roman"/>
          <w:sz w:val="15"/>
          <w:szCs w:val="16"/>
        </w:rPr>
        <w:tab/>
        <w:t>Roeland E J, Yennu S, Del Fabbro E, et al. 1696TiP Phase Ib study to assess the effect of PF-06946860 on appetite following subcutaneous administration in patients with anorexia and advanced cancer[J]. 2021,32:S1185.</w:t>
      </w:r>
    </w:p>
    <w:p w14:paraId="033697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[32]</w:t>
      </w:r>
      <w:r w:rsidRPr="001C1BBE">
        <w:rPr>
          <w:rFonts w:ascii="Times New Roman" w:hAnsi="Times New Roman" w:cs="Times New Roman"/>
          <w:sz w:val="15"/>
          <w:szCs w:val="16"/>
        </w:rPr>
        <w:tab/>
        <w:t>Sun W, Bao J, Lin W, et al. 2-Methoxy-6-acetyl-7-methyljuglone (MAM), a natural naphthoquinone, induces NO-dependent apoptosis and necroptosis by H2O2-dependent JNK activation in cancer cells[J]. Free Radical Biology and Medicine, 2016,92:61-77.</w:t>
      </w:r>
    </w:p>
    <w:p w14:paraId="605DEC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[33]</w:t>
      </w:r>
      <w:r w:rsidRPr="001C1BBE">
        <w:rPr>
          <w:rFonts w:ascii="Times New Roman" w:hAnsi="Times New Roman" w:cs="Times New Roman"/>
          <w:sz w:val="15"/>
          <w:szCs w:val="16"/>
        </w:rPr>
        <w:tab/>
        <w:t>Gettinger S, Schenker M, De Langen J, et al. 2MO First-line (1L) nivolumab (NIVO) + ipilimumab (IPI) in metastatic non-small cell lung cancer (mNSCLC): Clinical outcomes and biomarker analyses from CheckMate 592[J]. Immuno-Oncology and Technology, 2022,16.</w:t>
      </w:r>
    </w:p>
    <w:p w14:paraId="0E3F1CA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[34]</w:t>
      </w:r>
      <w:r w:rsidRPr="001C1BBE">
        <w:rPr>
          <w:rFonts w:ascii="Times New Roman" w:hAnsi="Times New Roman" w:cs="Times New Roman"/>
          <w:sz w:val="15"/>
          <w:szCs w:val="16"/>
        </w:rPr>
        <w:tab/>
        <w:t>Carpagnano G E, Foschino-Barbaro M P, Mule G, et al. 3p microsatellite alterations in exhaled breath condensate from patients with non-small cell lung cancer[J]. AMERICAN JOURNAL OF RESPIRATORY AND CRITICAL CARE MEDICINE, 2005,172(6):738-744.</w:t>
      </w:r>
    </w:p>
    <w:p w14:paraId="263B9CA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[35]</w:t>
      </w:r>
      <w:r w:rsidRPr="001C1BBE">
        <w:rPr>
          <w:rFonts w:ascii="Times New Roman" w:hAnsi="Times New Roman" w:cs="Times New Roman"/>
          <w:sz w:val="15"/>
          <w:szCs w:val="16"/>
        </w:rPr>
        <w:tab/>
        <w:t>Nurgalieva A K, Safina S, Shakirova E, et al. 53P Expression of sodium-dependent phosphate transporter NaPi2b is downregulated in malignant ovarian tumors after neoadjuvant chemotherapy[J]. Annals of Oncology, 2021,32:S1361-S1362.</w:t>
      </w:r>
    </w:p>
    <w:p w14:paraId="57F6301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[36]</w:t>
      </w:r>
      <w:r w:rsidRPr="001C1BBE">
        <w:rPr>
          <w:rFonts w:ascii="Times New Roman" w:hAnsi="Times New Roman" w:cs="Times New Roman"/>
          <w:sz w:val="15"/>
          <w:szCs w:val="16"/>
        </w:rPr>
        <w:tab/>
        <w:t>Kim S H, Lu J. 6-(1-Oxobutyl)-5,8-dimethoxy-1,4-naphthoquinone inhibits lewis lung cancer by antiangiogenesis and apoptosis - Reply to the letter to the editor[J]. INTERNATIONAL JOURNAL OF CANCER, 2008,122(10):2404.</w:t>
      </w:r>
    </w:p>
    <w:p w14:paraId="1A9F2E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[37]</w:t>
      </w:r>
      <w:r w:rsidRPr="001C1BBE">
        <w:rPr>
          <w:rFonts w:ascii="Times New Roman" w:hAnsi="Times New Roman" w:cs="Times New Roman"/>
          <w:sz w:val="15"/>
          <w:szCs w:val="16"/>
        </w:rPr>
        <w:tab/>
        <w:t>Provenzano L, Bottiglieri A, Spagnoletti A, et al. 72P Treatments response in non-small cell lung cancer patients according to BRCA status on liquid biopsy: A retrospective analysis[J]. Immuno-Oncology and Technology, 2022,16.</w:t>
      </w:r>
    </w:p>
    <w:p w14:paraId="67CAD0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[38]</w:t>
      </w:r>
      <w:r w:rsidRPr="001C1BBE">
        <w:rPr>
          <w:rFonts w:ascii="Times New Roman" w:hAnsi="Times New Roman" w:cs="Times New Roman"/>
          <w:sz w:val="15"/>
          <w:szCs w:val="16"/>
        </w:rPr>
        <w:tab/>
        <w:t xml:space="preserve">Lu T, Denehy L, Cao Y, et al. A 12-Week Multi-Modal Exercise Program: Feasibility of Combined Exercise and Simplified 8-Style </w:t>
      </w:r>
      <w:r w:rsidRPr="001C1BBE">
        <w:rPr>
          <w:rFonts w:ascii="Times New Roman" w:hAnsi="Times New Roman" w:cs="Times New Roman"/>
          <w:sz w:val="15"/>
          <w:szCs w:val="16"/>
        </w:rPr>
        <w:lastRenderedPageBreak/>
        <w:t>Tai Chi Following Lung Cancer Surgery[J]. Integrative Cancer Therapies, 2020,19.</w:t>
      </w:r>
    </w:p>
    <w:p w14:paraId="6AA474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[39]</w:t>
      </w:r>
      <w:r w:rsidRPr="001C1BBE">
        <w:rPr>
          <w:rFonts w:ascii="Times New Roman" w:hAnsi="Times New Roman" w:cs="Times New Roman"/>
          <w:sz w:val="15"/>
          <w:szCs w:val="16"/>
        </w:rPr>
        <w:tab/>
        <w:t>Tacha D, Yu C, Bremer R, et al. A 6-Antibody Panel for the Classification of Lung Adenocarcinoma Versus Squamous Cell Carcinoma[J]. APPLIED IMMUNOHISTOCHEMISTRY &amp; MOLECULAR MORPHOLOGY, 2012,20(3):201-207.</w:t>
      </w:r>
    </w:p>
    <w:p w14:paraId="4220D95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[40]</w:t>
      </w:r>
      <w:r w:rsidRPr="001C1BBE">
        <w:rPr>
          <w:rFonts w:ascii="Times New Roman" w:hAnsi="Times New Roman" w:cs="Times New Roman"/>
          <w:sz w:val="15"/>
          <w:szCs w:val="16"/>
        </w:rPr>
        <w:tab/>
        <w:t>Rakshit H, Chatterjee P, Roy D. A bidirectional drug repositioning approach for Parkinson's disease through network-based inference[J]. Biochemical and Biophysical Research Communications, 2015,457(3):280-287.</w:t>
      </w:r>
    </w:p>
    <w:p w14:paraId="013F0A1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[41]</w:t>
      </w:r>
      <w:r w:rsidRPr="001C1BBE">
        <w:rPr>
          <w:rFonts w:ascii="Times New Roman" w:hAnsi="Times New Roman" w:cs="Times New Roman"/>
          <w:sz w:val="15"/>
          <w:szCs w:val="16"/>
        </w:rPr>
        <w:tab/>
        <w:t>Kawai S, Watanabe K, Asai M, et al. A case series on the safety of immunotherapy with reduced blood testing frequency in lung cancer patients[J]. International Journal of Clinical Oncology, 2021,26(5):851-857.</w:t>
      </w:r>
    </w:p>
    <w:p w14:paraId="6A73F21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[42]</w:t>
      </w:r>
      <w:r w:rsidRPr="001C1BBE">
        <w:rPr>
          <w:rFonts w:ascii="Times New Roman" w:hAnsi="Times New Roman" w:cs="Times New Roman"/>
          <w:sz w:val="15"/>
          <w:szCs w:val="16"/>
        </w:rPr>
        <w:tab/>
        <w:t>Jiang T, Song H, Peng X, et al. A case-control study on non-smoking primary lung cancers in Sichuan, China[J]. Chinese Journal of Lung Cancer, 2010,13(5):511-516.</w:t>
      </w:r>
    </w:p>
    <w:p w14:paraId="7D1C65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[43]</w:t>
      </w:r>
      <w:r w:rsidRPr="001C1BBE">
        <w:rPr>
          <w:rFonts w:ascii="Times New Roman" w:hAnsi="Times New Roman" w:cs="Times New Roman"/>
          <w:sz w:val="15"/>
          <w:szCs w:val="16"/>
        </w:rPr>
        <w:tab/>
        <w:t>Long N H, Thanasilp S, Thato R. A causal model for fatigue in lung cancer patients receiving chemotherapy[J]. Eur J Oncol Nurs, 2016,21:242-247.</w:t>
      </w:r>
    </w:p>
    <w:p w14:paraId="45636E4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[44]</w:t>
      </w:r>
      <w:r w:rsidRPr="001C1BBE">
        <w:rPr>
          <w:rFonts w:ascii="Times New Roman" w:hAnsi="Times New Roman" w:cs="Times New Roman"/>
          <w:sz w:val="15"/>
          <w:szCs w:val="16"/>
        </w:rPr>
        <w:tab/>
        <w:t>Zarogoulidis P, Trakada G, Zarogoulidis K. A chrono-target chemotherapy treatment model for lung cancer treatment[J]. Therapeutic Delivery, 2013,4(1):5-8.</w:t>
      </w:r>
    </w:p>
    <w:p w14:paraId="128B8E4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[45]</w:t>
      </w:r>
      <w:r w:rsidRPr="001C1BBE">
        <w:rPr>
          <w:rFonts w:ascii="Times New Roman" w:hAnsi="Times New Roman" w:cs="Times New Roman"/>
          <w:sz w:val="15"/>
          <w:szCs w:val="16"/>
        </w:rPr>
        <w:tab/>
        <w:t>Liang J, Wang Y, Zheng L, et al. A Clinical Study on the Use of Yiqi Yangxue Decoction Combined with Chemotherapy  to Promote Rapid Postoperative Recovery in Patients with Non-Small Cell Lung  Cancer[J]. Emerg Med Int, 2022,2022:7073893.</w:t>
      </w:r>
    </w:p>
    <w:p w14:paraId="0EDD77B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[46]</w:t>
      </w:r>
      <w:r w:rsidRPr="001C1BBE">
        <w:rPr>
          <w:rFonts w:ascii="Times New Roman" w:hAnsi="Times New Roman" w:cs="Times New Roman"/>
          <w:sz w:val="15"/>
          <w:szCs w:val="16"/>
        </w:rPr>
        <w:tab/>
        <w:t>Sakamoto T, Furukawa T, Pham H H N, et al. A collaborative workflow between pathologists and deep learning for the evaluation of tumour cellularity in lung adenocarcinoma[J]. Histopathology, 2022,81(6):758-769.</w:t>
      </w:r>
    </w:p>
    <w:p w14:paraId="61462CA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[47]</w:t>
      </w:r>
      <w:r w:rsidRPr="001C1BBE">
        <w:rPr>
          <w:rFonts w:ascii="Times New Roman" w:hAnsi="Times New Roman" w:cs="Times New Roman"/>
          <w:sz w:val="15"/>
          <w:szCs w:val="16"/>
        </w:rPr>
        <w:tab/>
        <w:t>Karlsson A, Cirenajwis H, Ericson-Lindquist K, et al. A combined gene expression tool for parallel histological prediction and gene fusion detection in non-small cell lung cancer[J]. Scientific reports, 2019,9(1):5207.</w:t>
      </w:r>
    </w:p>
    <w:p w14:paraId="5C2BCA9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[48]</w:t>
      </w:r>
      <w:r w:rsidRPr="001C1BBE">
        <w:rPr>
          <w:rFonts w:ascii="Times New Roman" w:hAnsi="Times New Roman" w:cs="Times New Roman"/>
          <w:sz w:val="15"/>
          <w:szCs w:val="16"/>
        </w:rPr>
        <w:tab/>
        <w:t>Pozzi P, Munarini E, Bravi F, et al. A combined smoking cessation intervention within a lung cancer screening trial: A pilot observational study[J]. Tumori, 2015,101(3):306-311.</w:t>
      </w:r>
    </w:p>
    <w:p w14:paraId="170837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[49]</w:t>
      </w:r>
      <w:r w:rsidRPr="001C1BBE">
        <w:rPr>
          <w:rFonts w:ascii="Times New Roman" w:hAnsi="Times New Roman" w:cs="Times New Roman"/>
          <w:sz w:val="15"/>
          <w:szCs w:val="16"/>
        </w:rPr>
        <w:tab/>
        <w:t>Mason M, Lapuente-Santana Ó, Halkola A S, et al. A Community Challenge to Predict Clinical Outcomes After Immune Checkpoint Blockade in Non-Small Cell Lung Cancer[Z]. 2022.</w:t>
      </w:r>
    </w:p>
    <w:p w14:paraId="3151CD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[50]</w:t>
      </w:r>
      <w:r w:rsidRPr="001C1BBE">
        <w:rPr>
          <w:rFonts w:ascii="Times New Roman" w:hAnsi="Times New Roman" w:cs="Times New Roman"/>
          <w:sz w:val="15"/>
          <w:szCs w:val="16"/>
        </w:rPr>
        <w:tab/>
        <w:t>Kavathiya K, Gurjar M, Patil A, et al. A Comparative Pharmacokinetic Study of 2 Pemetrexed Formulations in Indian Adult Chemonaive Patients With Adenocarcinoma Stage III/IV Non-Small Cell Lung Cancer[J]. 2017,6(3):234-239.</w:t>
      </w:r>
    </w:p>
    <w:p w14:paraId="2A3539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[51]</w:t>
      </w:r>
      <w:r w:rsidRPr="001C1BBE">
        <w:rPr>
          <w:rFonts w:ascii="Times New Roman" w:hAnsi="Times New Roman" w:cs="Times New Roman"/>
          <w:sz w:val="15"/>
          <w:szCs w:val="16"/>
        </w:rPr>
        <w:tab/>
        <w:t>Prabhakaran S, Xing G, Hocking A, et al. A comparison of diagnostic panels in the immunohistochemical analysis of lung cancer[J]. PATHOLOGY AND LABORATORY MEDICINE INTERNATIONAL, 2019,11:7-15.</w:t>
      </w:r>
    </w:p>
    <w:p w14:paraId="56F291A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[52]</w:t>
      </w:r>
      <w:r w:rsidRPr="001C1BBE">
        <w:rPr>
          <w:rFonts w:ascii="Times New Roman" w:hAnsi="Times New Roman" w:cs="Times New Roman"/>
          <w:sz w:val="15"/>
          <w:szCs w:val="16"/>
        </w:rPr>
        <w:tab/>
        <w:t>Depierre A, Lebeau B, D'Allens H. A comparison of ondansetron with alizapride plus methylprednisolone in the control of cisplatin-induced emesis[J]. Oncology, 1992,49(4):305-311.</w:t>
      </w:r>
    </w:p>
    <w:p w14:paraId="32CA1AB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[53]</w:t>
      </w:r>
      <w:r w:rsidRPr="001C1BBE">
        <w:rPr>
          <w:rFonts w:ascii="Times New Roman" w:hAnsi="Times New Roman" w:cs="Times New Roman"/>
          <w:sz w:val="15"/>
          <w:szCs w:val="16"/>
        </w:rPr>
        <w:tab/>
        <w:t>Vanderbyl B L, Mayer M J, Nash C, et al. A comparison of the effects of medical Qigong and standard exercise therapy on symptoms and quality of life in patients with advanced cancer[J]. Supportive Care in Cancer, 2017,25(6):1749-1758.</w:t>
      </w:r>
    </w:p>
    <w:p w14:paraId="0E6FCC0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[54]</w:t>
      </w:r>
      <w:r w:rsidRPr="001C1BBE">
        <w:rPr>
          <w:rFonts w:ascii="Times New Roman" w:hAnsi="Times New Roman" w:cs="Times New Roman"/>
          <w:sz w:val="15"/>
          <w:szCs w:val="16"/>
        </w:rPr>
        <w:tab/>
        <w:t>Koh J, Go H, Kim M Y, et al. A comprehensive immunohistochemistry algorithm for the histological subtyping of small biopsies obtained from non-small cell lung cancers[J]. Histopathology, 2014,65(6):868-878.</w:t>
      </w:r>
    </w:p>
    <w:p w14:paraId="71F2F17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[55]</w:t>
      </w:r>
      <w:r w:rsidRPr="001C1BBE">
        <w:rPr>
          <w:rFonts w:ascii="Times New Roman" w:hAnsi="Times New Roman" w:cs="Times New Roman"/>
          <w:sz w:val="15"/>
          <w:szCs w:val="16"/>
        </w:rPr>
        <w:tab/>
        <w:t>Harle A, Molassiotis A, Buffin O, et al. A cross sectional study to determine the prevalence of cough and its impact in  patients with lung cancer: a patient unmet need[J]. BMC Cancer, 2020,20(1):9.</w:t>
      </w:r>
    </w:p>
    <w:p w14:paraId="1025988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[56]</w:t>
      </w:r>
      <w:r w:rsidRPr="001C1BBE">
        <w:rPr>
          <w:rFonts w:ascii="Times New Roman" w:hAnsi="Times New Roman" w:cs="Times New Roman"/>
          <w:sz w:val="15"/>
          <w:szCs w:val="16"/>
        </w:rPr>
        <w:tab/>
        <w:t>Niiranen A, Mattson K. A cross-over comparison of nabilone and prochlorperazine for emesis induced by cancer chemotherapy[J]. American Journal of Clinical Oncology: Cancer Clinical Trials, 1985,8(4):336-340.</w:t>
      </w:r>
    </w:p>
    <w:p w14:paraId="0D584A8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[57]</w:t>
      </w:r>
      <w:r w:rsidRPr="001C1BBE">
        <w:rPr>
          <w:rFonts w:ascii="Times New Roman" w:hAnsi="Times New Roman" w:cs="Times New Roman"/>
          <w:sz w:val="15"/>
          <w:szCs w:val="16"/>
        </w:rPr>
        <w:tab/>
        <w:t>Ali M, Grever M R. A cytotoxic naphthoquinone from Lawsonia inermis[J]. Fitoterapia, 1998,69(2):181-183.</w:t>
      </w:r>
    </w:p>
    <w:p w14:paraId="0F3009B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[58]</w:t>
      </w:r>
      <w:r w:rsidRPr="001C1BBE">
        <w:rPr>
          <w:rFonts w:ascii="Times New Roman" w:hAnsi="Times New Roman" w:cs="Times New Roman"/>
          <w:sz w:val="15"/>
          <w:szCs w:val="16"/>
        </w:rPr>
        <w:tab/>
        <w:t>Maestri T, Anderson D, Calderon-Abbo J, et al. A description of antipsychotic prescribing patterns based on race in the inpatient behavioral health setting[J]. Therapeutic Advances in Psychopharmacology, 2021,11.</w:t>
      </w:r>
    </w:p>
    <w:p w14:paraId="40F08D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[59]</w:t>
      </w:r>
      <w:r w:rsidRPr="001C1BBE">
        <w:rPr>
          <w:rFonts w:ascii="Times New Roman" w:hAnsi="Times New Roman" w:cs="Times New Roman"/>
          <w:sz w:val="15"/>
          <w:szCs w:val="16"/>
        </w:rPr>
        <w:tab/>
        <w:t>A double-blind and randomized controlled clinical trial of traditional Chinese medicine combined with adjuvant chemotherapy for early stage non-small cell lung cancer[J]. 2016.</w:t>
      </w:r>
    </w:p>
    <w:p w14:paraId="676A10E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[60]</w:t>
      </w:r>
      <w:r w:rsidRPr="001C1BBE">
        <w:rPr>
          <w:rFonts w:ascii="Times New Roman" w:hAnsi="Times New Roman" w:cs="Times New Roman"/>
          <w:sz w:val="15"/>
          <w:szCs w:val="16"/>
        </w:rPr>
        <w:tab/>
        <w:t>Goldman J W, Raju R N, Gordon G A, et al. A first in human, safety, pharmacokinetics, and clinical activity phase I study of once weekly administration of the Hsp90 inhibitor ganetespib (STA-9090) in patients with solid malignancies[J]. BMC Cancer, 2013,13.</w:t>
      </w:r>
    </w:p>
    <w:p w14:paraId="6B1640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[61]</w:t>
      </w:r>
      <w:r w:rsidRPr="001C1BBE">
        <w:rPr>
          <w:rFonts w:ascii="Times New Roman" w:hAnsi="Times New Roman" w:cs="Times New Roman"/>
          <w:sz w:val="15"/>
          <w:szCs w:val="16"/>
        </w:rPr>
        <w:tab/>
        <w:t>Infante J R, Mendelson D S, Burris H A, et al. A first-in-human dose-escalation study of the oral proteasome inhibitor oprozomib in patients with advanced solid tumors[J]. Investigational New Drugs, 2016,34(2):216-224.</w:t>
      </w:r>
    </w:p>
    <w:p w14:paraId="4FC4F4D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[62]</w:t>
      </w:r>
      <w:r w:rsidRPr="001C1BBE">
        <w:rPr>
          <w:rFonts w:ascii="Times New Roman" w:hAnsi="Times New Roman" w:cs="Times New Roman"/>
          <w:sz w:val="15"/>
          <w:szCs w:val="16"/>
        </w:rPr>
        <w:tab/>
        <w:t>Delzell E, Macaluso M, Cole P. A follow-up study of workers at a dye and resin manufacturing plant[J]. Journal of Occupational Medicine, 1989,31(3):273-278.</w:t>
      </w:r>
    </w:p>
    <w:p w14:paraId="51F115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[63]</w:t>
      </w:r>
      <w:r w:rsidRPr="001C1BBE">
        <w:rPr>
          <w:rFonts w:ascii="Times New Roman" w:hAnsi="Times New Roman" w:cs="Times New Roman"/>
          <w:sz w:val="15"/>
          <w:szCs w:val="16"/>
        </w:rPr>
        <w:tab/>
        <w:t>Kim D W, Blackhall F, Soria J C, et al. A global phase 2 study including efficacy, safety and patientreported outcomes (PROS) with crizotinib in patients (pts) with ALK-positive non-small cell lung cancer (NSCLC)[J]. European Journal of Cancer, 2011,47:S617.</w:t>
      </w:r>
    </w:p>
    <w:p w14:paraId="28E1EAD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[64]</w:t>
      </w:r>
      <w:r w:rsidRPr="001C1BBE">
        <w:rPr>
          <w:rFonts w:ascii="Times New Roman" w:hAnsi="Times New Roman" w:cs="Times New Roman"/>
          <w:sz w:val="15"/>
          <w:szCs w:val="16"/>
        </w:rPr>
        <w:tab/>
        <w:t>Duse G. A good treatment of pain to improve quality of life in cancer patients[J]. Pain Practice, 2009,9:52-53.</w:t>
      </w:r>
    </w:p>
    <w:p w14:paraId="7DFA8B6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[65]</w:t>
      </w:r>
      <w:r w:rsidRPr="001C1BBE">
        <w:rPr>
          <w:rFonts w:ascii="Times New Roman" w:hAnsi="Times New Roman" w:cs="Times New Roman"/>
          <w:sz w:val="15"/>
          <w:szCs w:val="16"/>
        </w:rPr>
        <w:tab/>
        <w:t>Hermann C P, Keeney C E, Looney S W. A Longitudinal Perspective of the Symptom Experience of Patients With Lung Cancer Near the End of Life[J]. JOURNAL OF HOSPICE &amp; PALLIATIVE NURSING, 2016,18(2):100-107.</w:t>
      </w:r>
    </w:p>
    <w:p w14:paraId="0FC3A8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[66]</w:t>
      </w:r>
      <w:r w:rsidRPr="001C1BBE">
        <w:rPr>
          <w:rFonts w:ascii="Times New Roman" w:hAnsi="Times New Roman" w:cs="Times New Roman"/>
          <w:sz w:val="15"/>
          <w:szCs w:val="16"/>
        </w:rPr>
        <w:tab/>
        <w:t>Chiu H W, Hung S W, Chiu C F, et al. A Mitochondrion-Targeting Protein (B2) Primes ROS/Nrf2-Mediated Stress Signals, Triggering Apoptosis and Necroptosis in Lung Cancer[J]. BIOMEDICINES, 2023,11(1).</w:t>
      </w:r>
    </w:p>
    <w:p w14:paraId="60193B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[67]</w:t>
      </w:r>
      <w:r w:rsidRPr="001C1BBE">
        <w:rPr>
          <w:rFonts w:ascii="Times New Roman" w:hAnsi="Times New Roman" w:cs="Times New Roman"/>
          <w:sz w:val="15"/>
          <w:szCs w:val="16"/>
        </w:rPr>
        <w:tab/>
        <w:t>Butts C, Murray R N, Smith C, et al. A multicenter open-label study to assess the safety of a new formulation of BLP25 liposome vaccine in patients with unresectable stage III non-small-cell lung cancer[J]. Clinical Lung Cancer, 2010,11(6):391-395.</w:t>
      </w:r>
    </w:p>
    <w:p w14:paraId="42FCDD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[68]</w:t>
      </w:r>
      <w:r w:rsidRPr="001C1BBE">
        <w:rPr>
          <w:rFonts w:ascii="Times New Roman" w:hAnsi="Times New Roman" w:cs="Times New Roman"/>
          <w:sz w:val="15"/>
          <w:szCs w:val="16"/>
        </w:rPr>
        <w:tab/>
        <w:t>Raez L E, Santos E S, Webb R T, et al. A multicenter phase II study of docetaxel, oxaliplatin, and bevacizumab in first-line therapy for unresectable locally advanced or metastatic non-squamous cell histology non-small-cell lung cancer (NSCLC)[J]. Cancer Chemotherapy and Pharmacology, 2013,72(5):1103-1110.</w:t>
      </w:r>
    </w:p>
    <w:p w14:paraId="79D922F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[69]</w:t>
      </w:r>
      <w:r w:rsidRPr="001C1BBE">
        <w:rPr>
          <w:rFonts w:ascii="Times New Roman" w:hAnsi="Times New Roman" w:cs="Times New Roman"/>
          <w:sz w:val="15"/>
          <w:szCs w:val="16"/>
        </w:rPr>
        <w:tab/>
        <w:t>Nakagawa R, Tateishi H, Radwan M O, et al. A New 1,2-Naphthoquinone Derivative with Anti-lung Cancer Activity[J]. Chemical and Pharmaceutical Bulletin, 2022,70(7):477-482.</w:t>
      </w:r>
    </w:p>
    <w:p w14:paraId="1A1EF4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[70]</w:t>
      </w:r>
      <w:r w:rsidRPr="001C1BBE">
        <w:rPr>
          <w:rFonts w:ascii="Times New Roman" w:hAnsi="Times New Roman" w:cs="Times New Roman"/>
          <w:sz w:val="15"/>
          <w:szCs w:val="16"/>
        </w:rPr>
        <w:tab/>
        <w:t>Pérez-Melero C, Maya A B S, Del Rey B, et al. A new family of quinoline and quinoxaline analogues of combretastatins[J]. Bioorganic and Medicinal Chemistry Letters, 2004,14(14):3771-3774.</w:t>
      </w:r>
    </w:p>
    <w:p w14:paraId="3097017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[71]</w:t>
      </w:r>
      <w:r w:rsidRPr="001C1BBE">
        <w:rPr>
          <w:rFonts w:ascii="Times New Roman" w:hAnsi="Times New Roman" w:cs="Times New Roman"/>
          <w:sz w:val="15"/>
          <w:szCs w:val="16"/>
        </w:rPr>
        <w:tab/>
        <w:t>Cainap C, Cetean S, Havasi A, et al. A new protocol of desensitization for systemic therapy agents in oncology[J]. Journal of B.U.ON., 2021,26(6):2635-2642.</w:t>
      </w:r>
    </w:p>
    <w:p w14:paraId="2C1FC4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[72]</w:t>
      </w:r>
      <w:r w:rsidRPr="001C1BBE">
        <w:rPr>
          <w:rFonts w:ascii="Times New Roman" w:hAnsi="Times New Roman" w:cs="Times New Roman"/>
          <w:sz w:val="15"/>
          <w:szCs w:val="16"/>
        </w:rPr>
        <w:tab/>
        <w:t>Tang A, Savarimuthu S, Jay M. A new role for multivitamins?[J]. Journal of Clinical Outcomes Management, 2013,20(5):201-202.</w:t>
      </w:r>
    </w:p>
    <w:p w14:paraId="59BCFBF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[73]</w:t>
      </w:r>
      <w:r w:rsidRPr="001C1BBE">
        <w:rPr>
          <w:rFonts w:ascii="Times New Roman" w:hAnsi="Times New Roman" w:cs="Times New Roman"/>
          <w:sz w:val="15"/>
          <w:szCs w:val="16"/>
        </w:rPr>
        <w:tab/>
        <w:t>Wani T A, Darwish I A. A novel 96-microwell-based high-throughput spectrophotometric assay for pharmaceutical quality control of crizotinib, a novel potent drug for the treatment of non-small cell lung cancer[J]. Brazilian Journal of Pharmaceutical Sciences, 2015,51(2):439-447.</w:t>
      </w:r>
    </w:p>
    <w:p w14:paraId="421B77A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[74]</w:t>
      </w:r>
      <w:r w:rsidRPr="001C1BBE">
        <w:rPr>
          <w:rFonts w:ascii="Times New Roman" w:hAnsi="Times New Roman" w:cs="Times New Roman"/>
          <w:sz w:val="15"/>
          <w:szCs w:val="16"/>
        </w:rPr>
        <w:tab/>
        <w:t>Jefford M, Michael M, Rosenthal M A, et al. A novel combination of cisplatin, irinotecan, and capecitabine in patients with advanced cancer[J]. Investigational New Drugs, 2004,22(2):185-192.</w:t>
      </w:r>
    </w:p>
    <w:p w14:paraId="32C9B5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[75]</w:t>
      </w:r>
      <w:r w:rsidRPr="001C1BBE">
        <w:rPr>
          <w:rFonts w:ascii="Times New Roman" w:hAnsi="Times New Roman" w:cs="Times New Roman"/>
          <w:sz w:val="15"/>
          <w:szCs w:val="16"/>
        </w:rPr>
        <w:tab/>
        <w:t>Viscardi G, Sparano F, Di Liello R, et al. A novel ImmunoScore, based on clinical and blood biomarkers, as prognostic model for immunotherapy in NSCLC[J]. 2019,30:i31.</w:t>
      </w:r>
    </w:p>
    <w:p w14:paraId="7F544B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[76]</w:t>
      </w:r>
      <w:r w:rsidRPr="001C1BBE">
        <w:rPr>
          <w:rFonts w:ascii="Times New Roman" w:hAnsi="Times New Roman" w:cs="Times New Roman"/>
          <w:sz w:val="15"/>
          <w:szCs w:val="16"/>
        </w:rPr>
        <w:tab/>
        <w:t>Zhang G H, An Y F, Lu X, et al. A Novel Naphthalimide Compound Restores p53 Function in Non-small Cell Lung Cancer by Reorganizing the Bak center dot Bcl-xl Complex and Triggering Transcriptional Regulation[J]. JOURNAL OF BIOLOGICAL CHEMISTRY, 2016,291(8):4211-4225.</w:t>
      </w:r>
    </w:p>
    <w:p w14:paraId="5FD83C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[77]</w:t>
      </w:r>
      <w:r w:rsidRPr="001C1BBE">
        <w:rPr>
          <w:rFonts w:ascii="Times New Roman" w:hAnsi="Times New Roman" w:cs="Times New Roman"/>
          <w:sz w:val="15"/>
          <w:szCs w:val="16"/>
        </w:rPr>
        <w:tab/>
        <w:t>Fujisaka Y, Yamada Y, Yamamoto N, et al. A Phase 1 clinical study of temsirolimus (CCI-779) in Japanese patients with  advanced solid tumors[J]. Jpn J Clin Oncol, 2010,40(8):732-738.</w:t>
      </w:r>
    </w:p>
    <w:p w14:paraId="058A824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[78]</w:t>
      </w:r>
      <w:r w:rsidRPr="001C1BBE">
        <w:rPr>
          <w:rFonts w:ascii="Times New Roman" w:hAnsi="Times New Roman" w:cs="Times New Roman"/>
          <w:sz w:val="15"/>
          <w:szCs w:val="16"/>
        </w:rPr>
        <w:tab/>
        <w:t>Hann C L, Burns T F, Dowlati A, et al. A Phase 1 Study Evaluating Rovalpituzumab Tesirine in Frontline Treatment of Patients With Extensive-Stage SCLC[J]. Journal of Thoracic Oncology, 2021,16(9):1582-1588.</w:t>
      </w:r>
    </w:p>
    <w:p w14:paraId="2DB429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[79]</w:t>
      </w:r>
      <w:r w:rsidRPr="001C1BBE">
        <w:rPr>
          <w:rFonts w:ascii="Times New Roman" w:hAnsi="Times New Roman" w:cs="Times New Roman"/>
          <w:sz w:val="15"/>
          <w:szCs w:val="16"/>
        </w:rPr>
        <w:tab/>
        <w:t>Gordon M S, Mendelson D, Carr R, et al. A phase 1 trial of 2 dose schedules of ABT-510, an antiangiogenic, thrombospondin-1-mimetic peptide, in patients with advanced cancer[J]. Cancer, 2008,113(12):3420-3429.</w:t>
      </w:r>
    </w:p>
    <w:p w14:paraId="73A2E91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[80]</w:t>
      </w:r>
      <w:r w:rsidRPr="001C1BBE">
        <w:rPr>
          <w:rFonts w:ascii="Times New Roman" w:hAnsi="Times New Roman" w:cs="Times New Roman"/>
          <w:sz w:val="15"/>
          <w:szCs w:val="16"/>
        </w:rPr>
        <w:tab/>
        <w:t>Becerra C, Hanna W T, Richey S L, et al. A phase 1b/2 study of napabucasin with weekly paclitaxel in advanced, previously treated non-squamous non-small cell lung cancer.[J]. JOURNAL OF CLINICAL ONCOLOGY, 2017,35.</w:t>
      </w:r>
    </w:p>
    <w:p w14:paraId="4BD5D6B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[81]</w:t>
      </w:r>
      <w:r w:rsidRPr="001C1BBE">
        <w:rPr>
          <w:rFonts w:ascii="Times New Roman" w:hAnsi="Times New Roman" w:cs="Times New Roman"/>
          <w:sz w:val="15"/>
          <w:szCs w:val="16"/>
        </w:rPr>
        <w:tab/>
        <w:t>Ahn S H, Lim Y S, Lee K S, et al. A phase 3b study of sofosbuvir plus ribavirin in treatment-naive and treatment-experienced Korean patients chronically infected with genotype 2 hepatitis C virus[J]. Journal of Viral Hepatitis, 2016,23(5):358-365.</w:t>
      </w:r>
    </w:p>
    <w:p w14:paraId="659A70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[82]</w:t>
      </w:r>
      <w:r w:rsidRPr="001C1BBE">
        <w:rPr>
          <w:rFonts w:ascii="Times New Roman" w:hAnsi="Times New Roman" w:cs="Times New Roman"/>
          <w:sz w:val="15"/>
          <w:szCs w:val="16"/>
        </w:rPr>
        <w:tab/>
        <w:t xml:space="preserve">Crabb S J, Bradbury J, Nolan L, et al. A phase i clinical trial of irinotecan and carboplatin in patients with extensive stage small cell </w:t>
      </w:r>
      <w:r w:rsidRPr="001C1BBE">
        <w:rPr>
          <w:rFonts w:ascii="Times New Roman" w:hAnsi="Times New Roman" w:cs="Times New Roman"/>
          <w:sz w:val="15"/>
          <w:szCs w:val="16"/>
        </w:rPr>
        <w:lastRenderedPageBreak/>
        <w:t>lung cancer[J]. Chemotherapy, 2012,58(4):257-263.</w:t>
      </w:r>
    </w:p>
    <w:p w14:paraId="70E88DF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[83]</w:t>
      </w:r>
      <w:r w:rsidRPr="001C1BBE">
        <w:rPr>
          <w:rFonts w:ascii="Times New Roman" w:hAnsi="Times New Roman" w:cs="Times New Roman"/>
          <w:sz w:val="15"/>
          <w:szCs w:val="16"/>
        </w:rPr>
        <w:tab/>
        <w:t>Cohen R B, Jones S F, Aggarwal C, et al. A phase I dose-escalation study of danusertib (PHA-739358) administered as a 24-hour infusion with and without granulocyte colony-stimulating factor in a 14-day cycle in patients with advanced solid tumors[J]. Clinical Cancer Research, 2009,15(21):6694-6701.</w:t>
      </w:r>
    </w:p>
    <w:p w14:paraId="249B726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[84]</w:t>
      </w:r>
      <w:r w:rsidRPr="001C1BBE">
        <w:rPr>
          <w:rFonts w:ascii="Times New Roman" w:hAnsi="Times New Roman" w:cs="Times New Roman"/>
          <w:sz w:val="15"/>
          <w:szCs w:val="16"/>
        </w:rPr>
        <w:tab/>
        <w:t>Dugan E, Truax R, Meadows K L, et al. A phase I dose-escalation study of imatinib mesylate (Gleevec/STI571) plus capecitabine (Xeloda) in advanced solid tumors[J]. Anticancer Research, 2010,30(4):1251-1256.</w:t>
      </w:r>
    </w:p>
    <w:p w14:paraId="7A81D2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[85]</w:t>
      </w:r>
      <w:r w:rsidRPr="001C1BBE">
        <w:rPr>
          <w:rFonts w:ascii="Times New Roman" w:hAnsi="Times New Roman" w:cs="Times New Roman"/>
          <w:sz w:val="15"/>
          <w:szCs w:val="16"/>
        </w:rPr>
        <w:tab/>
        <w:t>Becerra C R, Conkling P, Vogelzang N, et al. A phase I dose-escalation study of MEDI-575, a PDGFRα monoclonal antibody, in adults with advanced solid tumors[J]. Cancer Chemotherapy and Pharmacology, 2014,74(5):917-925.</w:t>
      </w:r>
    </w:p>
    <w:p w14:paraId="616B0D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[86]</w:t>
      </w:r>
      <w:r w:rsidRPr="001C1BBE">
        <w:rPr>
          <w:rFonts w:ascii="Times New Roman" w:hAnsi="Times New Roman" w:cs="Times New Roman"/>
          <w:sz w:val="15"/>
          <w:szCs w:val="16"/>
        </w:rPr>
        <w:tab/>
        <w:t>Chiorean E G, LoRusso P, Strother R M, et al. A phase I first-in-human study of enoticumab (REGN421), a fully human delta-like ligand 4 (Dll4) monoclonal antibody in patients with advanced solid tumors[J]. Clinical Cancer Research, 2015,21(12):2695-2703.</w:t>
      </w:r>
    </w:p>
    <w:p w14:paraId="62EB3E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[87]</w:t>
      </w:r>
      <w:r w:rsidRPr="001C1BBE">
        <w:rPr>
          <w:rFonts w:ascii="Times New Roman" w:hAnsi="Times New Roman" w:cs="Times New Roman"/>
          <w:sz w:val="15"/>
          <w:szCs w:val="16"/>
        </w:rPr>
        <w:tab/>
        <w:t>Heath E I, Forman K, Malburg L, et al. A phase i pharmacokinetic and safety evaluation of oral pazopanib dosing administered as crushed tablet or oral suspension in patients with advanced solid tumors[J]. Investigational New Drugs, 2012,30(4):1566-1574.</w:t>
      </w:r>
    </w:p>
    <w:p w14:paraId="75DA34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[88]</w:t>
      </w:r>
      <w:r w:rsidRPr="001C1BBE">
        <w:rPr>
          <w:rFonts w:ascii="Times New Roman" w:hAnsi="Times New Roman" w:cs="Times New Roman"/>
          <w:sz w:val="15"/>
          <w:szCs w:val="16"/>
        </w:rPr>
        <w:tab/>
        <w:t>Tarhini A A, Belani C P, Luketich J D, et al. A phase i study of concurrent chemotherapy (paclitaxel and carboplatin) and thoracic radiotherapy with swallowed manganese superoxide dismutase plasmid liposome protection in patients with locally advanced stage III non-small-cell lung cancer[J]. Human Gene Therapy, 2011,22(3):336-342.</w:t>
      </w:r>
    </w:p>
    <w:p w14:paraId="4F1C54D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[89]</w:t>
      </w:r>
      <w:r w:rsidRPr="001C1BBE">
        <w:rPr>
          <w:rFonts w:ascii="Times New Roman" w:hAnsi="Times New Roman" w:cs="Times New Roman"/>
          <w:sz w:val="15"/>
          <w:szCs w:val="16"/>
        </w:rPr>
        <w:tab/>
        <w:t>Burris H A, Gordon M S, Gerber D E, et al. A phase I study of DNIB0600A, an antibody-drug conjugate (ADC) targeting NaPi2b, in patients (pts) with non-small cell lung cancer (NSCLC) or platinum-resistant ovarian cancer (OC)[J]. Journal of Clinical Oncology, 2014,32(15).</w:t>
      </w:r>
    </w:p>
    <w:p w14:paraId="0CEF5C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[90]</w:t>
      </w:r>
      <w:r w:rsidRPr="001C1BBE">
        <w:rPr>
          <w:rFonts w:ascii="Times New Roman" w:hAnsi="Times New Roman" w:cs="Times New Roman"/>
          <w:sz w:val="15"/>
          <w:szCs w:val="16"/>
        </w:rPr>
        <w:tab/>
        <w:t>Choi H J, Sohn J H, Lee C G, et al. A phase I study of nimotuzumab in combination with radiotherapy in stages IIB-IV non-small cell lung cancer unsuitable for radical therapy: Korean results[J]. Lung Cancer, 2011,71(1):55-59.</w:t>
      </w:r>
    </w:p>
    <w:p w14:paraId="55C9D9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[91]</w:t>
      </w:r>
      <w:r w:rsidRPr="001C1BBE">
        <w:rPr>
          <w:rFonts w:ascii="Times New Roman" w:hAnsi="Times New Roman" w:cs="Times New Roman"/>
          <w:sz w:val="15"/>
          <w:szCs w:val="16"/>
        </w:rPr>
        <w:tab/>
        <w:t>Forster M, Hackshaw A, De Pas T, et al. A phase I study of nintedanib combined with cisplatin/gemcitabine as first-line therapy for advanced squamous non-small cell lung cancer (LUME-Lung 3)[J]. Lung Cancer, 2018,120:27-33.</w:t>
      </w:r>
    </w:p>
    <w:p w14:paraId="3B9BC1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[92]</w:t>
      </w:r>
      <w:r w:rsidRPr="001C1BBE">
        <w:rPr>
          <w:rFonts w:ascii="Times New Roman" w:hAnsi="Times New Roman" w:cs="Times New Roman"/>
          <w:sz w:val="15"/>
          <w:szCs w:val="16"/>
        </w:rPr>
        <w:tab/>
        <w:t>Gordon M S, Gerber D E, Infante J R, et al. A phase I study of the safety and pharmacokinetics of DNIB0600A, an anti-NaPi2b antibody-drug-conjugate (ADC), in patients (pts) with non- small cell lung cancer (NSCLC) and platinum-resistant ovarian cancer (OC)[J]. Journal of Clinical Oncology, 2013,31(15).</w:t>
      </w:r>
    </w:p>
    <w:p w14:paraId="614F7E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[93]</w:t>
      </w:r>
      <w:r w:rsidRPr="001C1BBE">
        <w:rPr>
          <w:rFonts w:ascii="Times New Roman" w:hAnsi="Times New Roman" w:cs="Times New Roman"/>
          <w:sz w:val="15"/>
          <w:szCs w:val="16"/>
        </w:rPr>
        <w:tab/>
        <w:t>Blackhall F H, Obrien M, Schmid P, et al. A phase i study of vandetanib in combination with vinorelbine/cisplatin or gemcitabine/cisplatin as first-line treatment for advanced non-small cell lung cancer[J]. Journal of Thoracic Oncology, 2010,5(8):1285-1288.</w:t>
      </w:r>
    </w:p>
    <w:p w14:paraId="41C108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[94]</w:t>
      </w:r>
      <w:r w:rsidRPr="001C1BBE">
        <w:rPr>
          <w:rFonts w:ascii="Times New Roman" w:hAnsi="Times New Roman" w:cs="Times New Roman"/>
          <w:sz w:val="15"/>
          <w:szCs w:val="16"/>
        </w:rPr>
        <w:tab/>
        <w:t>Iyer G, Morris M J, Rathkopf D, et al. A phase I trial of docetaxel and pulse-dose 17-allylamino-17- demethoxygeldanamycin in adult patients with solid tumors[J]. Cancer Chemotherapy and Pharmacology, 2012,69(4):1089-1097.</w:t>
      </w:r>
    </w:p>
    <w:p w14:paraId="256057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[95]</w:t>
      </w:r>
      <w:r w:rsidRPr="001C1BBE">
        <w:rPr>
          <w:rFonts w:ascii="Times New Roman" w:hAnsi="Times New Roman" w:cs="Times New Roman"/>
          <w:sz w:val="15"/>
          <w:szCs w:val="16"/>
        </w:rPr>
        <w:tab/>
        <w:t>Chiappori A A, Schreeder M T, Moezi M M, et al. A phase i trial of pan-Bcl-2 antagonist obatoclax administered as a 3-h or a 24-h infusion in combination with carboplatin and etoposide in patients with extensive-stage small cell lung cancer[J]. British Journal of Cancer, 2012,106(5):839-845.</w:t>
      </w:r>
    </w:p>
    <w:p w14:paraId="7C0357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[96]</w:t>
      </w:r>
      <w:r w:rsidRPr="001C1BBE">
        <w:rPr>
          <w:rFonts w:ascii="Times New Roman" w:hAnsi="Times New Roman" w:cs="Times New Roman"/>
          <w:sz w:val="15"/>
          <w:szCs w:val="16"/>
        </w:rPr>
        <w:tab/>
        <w:t>Blumenthal G M, Gills J J, Ballas M S, et al. A phase I trial of the HIV protease inhibitor nelfinavir in adults with solid tumors[J]. Oncotarget, 2014,5(18):8161-8172.</w:t>
      </w:r>
    </w:p>
    <w:p w14:paraId="273470D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[97]</w:t>
      </w:r>
      <w:r w:rsidRPr="001C1BBE">
        <w:rPr>
          <w:rFonts w:ascii="Times New Roman" w:hAnsi="Times New Roman" w:cs="Times New Roman"/>
          <w:sz w:val="15"/>
          <w:szCs w:val="16"/>
        </w:rPr>
        <w:tab/>
        <w:t>Lim W T, Baggstrom M Q, Read W, et al. A Phase I trial of weekly docetaxel and topotecan for solid tumors[J]. Acta Oncologica, 2008,47(2):311-315.</w:t>
      </w:r>
    </w:p>
    <w:p w14:paraId="21DA3FD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[98]</w:t>
      </w:r>
      <w:r w:rsidRPr="001C1BBE">
        <w:rPr>
          <w:rFonts w:ascii="Times New Roman" w:hAnsi="Times New Roman" w:cs="Times New Roman"/>
          <w:sz w:val="15"/>
          <w:szCs w:val="16"/>
        </w:rPr>
        <w:tab/>
        <w:t>Kjellen E, Pero R W, Brun E, et al. A phase I/II evaluation of metoclopramide as a radiosensitiser in patients with inoperable squamous cell carcinoma of the lung[J]. European Journal of Cancer Part A: General Topics, 1995,31(13-14):2196-2202.</w:t>
      </w:r>
    </w:p>
    <w:p w14:paraId="4CCF59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[99]</w:t>
      </w:r>
      <w:r w:rsidRPr="001C1BBE">
        <w:rPr>
          <w:rFonts w:ascii="Times New Roman" w:hAnsi="Times New Roman" w:cs="Times New Roman"/>
          <w:sz w:val="15"/>
          <w:szCs w:val="16"/>
        </w:rPr>
        <w:tab/>
        <w:t>Grilley-Olson J E, Bedard P L, Fasolo A, et al. A phase Ib dose-escalation study of the MEK inhibitor trametinib in combination with the PI3K/mTOR inhibitor GSK2126458 in patients with advanced solid tumors[J]. Investigational New Drugs, 2016,34(6):740-749.</w:t>
      </w:r>
    </w:p>
    <w:p w14:paraId="49A266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[100]</w:t>
      </w:r>
      <w:r w:rsidRPr="001C1BBE">
        <w:rPr>
          <w:rFonts w:ascii="Times New Roman" w:hAnsi="Times New Roman" w:cs="Times New Roman"/>
          <w:sz w:val="15"/>
          <w:szCs w:val="16"/>
        </w:rPr>
        <w:tab/>
        <w:t>Grilley-Olson J E, Villaruz L C, Stinchcombe T E, et al. A Phase Ib study of bavituximab plus carboplatin and pemetrexed in chemotherapy-naïve incurable stage IIIb/IV non-squamous non-small cell lung cancer[J]. Molecular Cancer Therapeutics, 2013,12(11).</w:t>
      </w:r>
    </w:p>
    <w:p w14:paraId="763769F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[101]</w:t>
      </w:r>
      <w:r w:rsidRPr="001C1BBE">
        <w:rPr>
          <w:rFonts w:ascii="Times New Roman" w:hAnsi="Times New Roman" w:cs="Times New Roman"/>
          <w:sz w:val="15"/>
          <w:szCs w:val="16"/>
        </w:rPr>
        <w:tab/>
        <w:t xml:space="preserve">Weiss G J, Waypa J, Blaydorn L, et al. A phase Ib study of pembrolizumab plus chemotherapy in patients with advanced cancer </w:t>
      </w:r>
      <w:r w:rsidRPr="001C1BBE">
        <w:rPr>
          <w:rFonts w:ascii="Times New Roman" w:hAnsi="Times New Roman" w:cs="Times New Roman"/>
          <w:sz w:val="15"/>
          <w:szCs w:val="16"/>
        </w:rPr>
        <w:lastRenderedPageBreak/>
        <w:t>(PembroPlus)[J]. British Journal of Cancer, 2017,117(1):33-40.</w:t>
      </w:r>
    </w:p>
    <w:p w14:paraId="46E95F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[102]</w:t>
      </w:r>
      <w:r w:rsidRPr="001C1BBE">
        <w:rPr>
          <w:rFonts w:ascii="Times New Roman" w:hAnsi="Times New Roman" w:cs="Times New Roman"/>
          <w:sz w:val="15"/>
          <w:szCs w:val="16"/>
        </w:rPr>
        <w:tab/>
        <w:t>Chiappori A, Schreeder M T, Moezi M M, et al. A phase Ib trial of Bcl-2 inhibitor obatoclax in combination with carboplatin and etoposide for previously untreated patients with extensive-stage small cell lung cancer (ES-SCLC)[J]. Journal of Clinical Oncology, 2009,27(15):3576.</w:t>
      </w:r>
    </w:p>
    <w:p w14:paraId="01F54C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[103]</w:t>
      </w:r>
      <w:r w:rsidRPr="001C1BBE">
        <w:rPr>
          <w:rFonts w:ascii="Times New Roman" w:hAnsi="Times New Roman" w:cs="Times New Roman"/>
          <w:sz w:val="15"/>
          <w:szCs w:val="16"/>
        </w:rPr>
        <w:tab/>
        <w:t>Becerra C, Spira A I, Conkling P R, et al. A phase Ib/II study of cancer stemness inhibitor napabucasin (BB608) combined with weekly paclitaxel in advanced non-small cell lung cancer[J]. Journal of Clinical Oncology, 2016,34.</w:t>
      </w:r>
    </w:p>
    <w:p w14:paraId="3A957C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[104]</w:t>
      </w:r>
      <w:r w:rsidRPr="001C1BBE">
        <w:rPr>
          <w:rFonts w:ascii="Times New Roman" w:hAnsi="Times New Roman" w:cs="Times New Roman"/>
          <w:sz w:val="15"/>
          <w:szCs w:val="16"/>
        </w:rPr>
        <w:tab/>
        <w:t>Davis M, Lasheen W, Walsh D, et al. A phase II dose titration study of thalidomide for cancer-associated anorexia[J]. Journal of Pain and Symptom Management, 2012,43(1):78-86.</w:t>
      </w:r>
    </w:p>
    <w:p w14:paraId="13CBFC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[105]</w:t>
      </w:r>
      <w:r w:rsidRPr="001C1BBE">
        <w:rPr>
          <w:rFonts w:ascii="Times New Roman" w:hAnsi="Times New Roman" w:cs="Times New Roman"/>
          <w:sz w:val="15"/>
          <w:szCs w:val="16"/>
        </w:rPr>
        <w:tab/>
        <w:t>Chen H, Modiano M R, Neal J W, et al. A phase II multicentre study of ziv-aflibercept in combination with cisplatin and pemetrexed in patients with previously untreated advanced/metastatic non-squamous non-small cell lung cancer[J]. British Journal of Cancer, 2014,110(3):602-608.</w:t>
      </w:r>
    </w:p>
    <w:p w14:paraId="13B461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[106]</w:t>
      </w:r>
      <w:r w:rsidRPr="001C1BBE">
        <w:rPr>
          <w:rFonts w:ascii="Times New Roman" w:hAnsi="Times New Roman" w:cs="Times New Roman"/>
          <w:sz w:val="15"/>
          <w:szCs w:val="16"/>
        </w:rPr>
        <w:tab/>
        <w:t>Jhaveri K, Chandarlapaty S, Lake D, et al. A phase II open-label study of ganetespib, a novel heat shock protein 90 inhibitor for patients with Metastatic breast cancer[J]. Clinical Breast Cancer, 2014,14(3):154-160.</w:t>
      </w:r>
    </w:p>
    <w:p w14:paraId="0A00E6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[107]</w:t>
      </w:r>
      <w:r w:rsidRPr="001C1BBE">
        <w:rPr>
          <w:rFonts w:ascii="Times New Roman" w:hAnsi="Times New Roman" w:cs="Times New Roman"/>
          <w:sz w:val="15"/>
          <w:szCs w:val="16"/>
        </w:rPr>
        <w:tab/>
        <w:t>Candelaria M, Gallardo-Rincón D, Arce C, et al. A phase II study of epigenetic therapy with hydralazine and magnesium valproate to overcome chemotherapy resistance in refractory solid tumors[J]. Annals of Oncology, 2007,18(9):1529-1538.</w:t>
      </w:r>
    </w:p>
    <w:p w14:paraId="5F8BE6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[108]</w:t>
      </w:r>
      <w:r w:rsidRPr="001C1BBE">
        <w:rPr>
          <w:rFonts w:ascii="Times New Roman" w:hAnsi="Times New Roman" w:cs="Times New Roman"/>
          <w:sz w:val="15"/>
          <w:szCs w:val="16"/>
        </w:rPr>
        <w:tab/>
        <w:t>Minor D R, Monroe D, Damico L A, et al. A phase II study of thalidomide in advanced metastatic renal cell carcinoma[J]. Investigational New Drugs, 2002,20(4):389-393.</w:t>
      </w:r>
    </w:p>
    <w:p w14:paraId="152044B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[109]</w:t>
      </w:r>
      <w:r w:rsidRPr="001C1BBE">
        <w:rPr>
          <w:rFonts w:ascii="Times New Roman" w:hAnsi="Times New Roman" w:cs="Times New Roman"/>
          <w:sz w:val="15"/>
          <w:szCs w:val="16"/>
        </w:rPr>
        <w:tab/>
        <w:t>Gandhi L, Harding M W, Neubauer M, et al. A phase II study of the safety and efficacy of the multidrug resistance inhibitor VX-710 combined with doxorubicin and vincristine in patients with recurrent small cell lung cancer[J]. Cancer, 2007,109(5):924-932.</w:t>
      </w:r>
    </w:p>
    <w:p w14:paraId="11FA03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[110]</w:t>
      </w:r>
      <w:r w:rsidRPr="001C1BBE">
        <w:rPr>
          <w:rFonts w:ascii="Times New Roman" w:hAnsi="Times New Roman" w:cs="Times New Roman"/>
          <w:sz w:val="15"/>
          <w:szCs w:val="16"/>
        </w:rPr>
        <w:tab/>
        <w:t>Iwata T, Yoshino I, Yoshida S, et al. A phase II trial evaluating the efficacy and safety of perioperative pirfenidone for prevention of acute exacerbation of idiopathic pulmonary fibrosis in lung cancer patients undergoing pulmonary resection: West Japan Oncology Group 6711 L (PEOPLE Study)[J]. Respiratory Research, 2016,17(1).</w:t>
      </w:r>
    </w:p>
    <w:p w14:paraId="3F67A3A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[111]</w:t>
      </w:r>
      <w:r w:rsidRPr="001C1BBE">
        <w:rPr>
          <w:rFonts w:ascii="Times New Roman" w:hAnsi="Times New Roman" w:cs="Times New Roman"/>
          <w:sz w:val="15"/>
          <w:szCs w:val="16"/>
        </w:rPr>
        <w:tab/>
        <w:t>Gerena-Lewis M, Crawford J, Bonomi P, et al. A phase II trial of denileukin diftitox in patients with previously treated advanced non-small cell lung cancer[J]. American Journal of Clinical Oncology: Cancer Clinical Trials, 2009,32(3):269-273.</w:t>
      </w:r>
    </w:p>
    <w:p w14:paraId="05FDE6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[112]</w:t>
      </w:r>
      <w:r w:rsidRPr="001C1BBE">
        <w:rPr>
          <w:rFonts w:ascii="Times New Roman" w:hAnsi="Times New Roman" w:cs="Times New Roman"/>
          <w:sz w:val="15"/>
          <w:szCs w:val="16"/>
        </w:rPr>
        <w:tab/>
        <w:t>Blakely L J, Schwartzberg L, Keaton M, et al. A phase II trial of pemetrexed and gemcitabine as first line therapy for poor performance status and/or elderly patients with stage IIIB/IV non-small cell lung cancer[J]. Lung Cancer, 2009,66(1):97-102.</w:t>
      </w:r>
    </w:p>
    <w:p w14:paraId="78753CF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[113]</w:t>
      </w:r>
      <w:r w:rsidRPr="001C1BBE">
        <w:rPr>
          <w:rFonts w:ascii="Times New Roman" w:hAnsi="Times New Roman" w:cs="Times New Roman"/>
          <w:sz w:val="15"/>
          <w:szCs w:val="16"/>
        </w:rPr>
        <w:tab/>
        <w:t>Neuhaus T, Ko Y, Muller R P, et al. A phase III trial of topotecan and whole brain radiation therapy for patients with CNS-metastases due to lung cancer[J]. British Journal of Cancer, 2009,100(2):291-297.</w:t>
      </w:r>
    </w:p>
    <w:p w14:paraId="44B1CF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[114]</w:t>
      </w:r>
      <w:r w:rsidRPr="001C1BBE">
        <w:rPr>
          <w:rFonts w:ascii="Times New Roman" w:hAnsi="Times New Roman" w:cs="Times New Roman"/>
          <w:sz w:val="15"/>
          <w:szCs w:val="16"/>
        </w:rPr>
        <w:tab/>
        <w:t>Davies B H, Weatherstone R M, Graham J D P, et al. A pilot study of orally administered Δ trans tetrahydrocannabinol in the management of patients undergoing radiotherapy for carcinoma of the bronchus[J]. BRIT.J.CLIN.PHARMACOL., 1974,1(4):301-306.</w:t>
      </w:r>
    </w:p>
    <w:p w14:paraId="74811BC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[115]</w:t>
      </w:r>
      <w:r w:rsidRPr="001C1BBE">
        <w:rPr>
          <w:rFonts w:ascii="Times New Roman" w:hAnsi="Times New Roman" w:cs="Times New Roman"/>
          <w:sz w:val="15"/>
          <w:szCs w:val="16"/>
        </w:rPr>
        <w:tab/>
        <w:t>Fouladbakhsh J M, Davis J E, Yarandi H N. A pilot study of the feasibility and outcomes of yoga for lung cancer survivors[J]. Oncol Nurs Forum, 2014,41(2):162-174.</w:t>
      </w:r>
    </w:p>
    <w:p w14:paraId="18141C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[116]</w:t>
      </w:r>
      <w:r w:rsidRPr="001C1BBE">
        <w:rPr>
          <w:rFonts w:ascii="Times New Roman" w:hAnsi="Times New Roman" w:cs="Times New Roman"/>
          <w:sz w:val="15"/>
          <w:szCs w:val="16"/>
        </w:rPr>
        <w:tab/>
        <w:t>Bedikian A Y, Papadopoulos N E, Kim K B, et al. A pilot study with vincristine sulfate liposome infusion in patients with metastatic melanoma[J]. Melanoma Research, 2008,18(6):400-404.</w:t>
      </w:r>
    </w:p>
    <w:p w14:paraId="56A5A1F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[117]</w:t>
      </w:r>
      <w:r w:rsidRPr="001C1BBE">
        <w:rPr>
          <w:rFonts w:ascii="Times New Roman" w:hAnsi="Times New Roman" w:cs="Times New Roman"/>
          <w:sz w:val="15"/>
          <w:szCs w:val="16"/>
        </w:rPr>
        <w:tab/>
        <w:t>Parikh A B, Marrone K A, Becker D J, et al. A pooled analysis of two phase II trials evaluating metformin plus platinum-based chemotherapy in advanced non-small cell lung cancer[J]. Cancer Treatment and Research Communications, 2019,20.</w:t>
      </w:r>
    </w:p>
    <w:p w14:paraId="2B431E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[118]</w:t>
      </w:r>
      <w:r w:rsidRPr="001C1BBE">
        <w:rPr>
          <w:rFonts w:ascii="Times New Roman" w:hAnsi="Times New Roman" w:cs="Times New Roman"/>
          <w:sz w:val="15"/>
          <w:szCs w:val="16"/>
        </w:rPr>
        <w:tab/>
        <w:t>Wen J H, Li C Y, Geng Z R, et al. A potent antitumor Zn2+ tetraazamacrocycle complex targeting DNA: The fluorescent recognition, interaction and apoptosis studies[J]. Chemical Communications, 2011,47(40):11330-11332.</w:t>
      </w:r>
    </w:p>
    <w:p w14:paraId="48EC6C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[119]</w:t>
      </w:r>
      <w:r w:rsidRPr="001C1BBE">
        <w:rPr>
          <w:rFonts w:ascii="Times New Roman" w:hAnsi="Times New Roman" w:cs="Times New Roman"/>
          <w:sz w:val="15"/>
          <w:szCs w:val="16"/>
        </w:rPr>
        <w:tab/>
        <w:t>Jing Y, Bai L, Chen Z, et al. A prediction model of polycyclic aromatic hydrocarbon quarterly emissions based on GDP from a government policy perspective[J]. Indoor and Built Environment, 2022,31(2):552-567.</w:t>
      </w:r>
    </w:p>
    <w:p w14:paraId="311779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[120]</w:t>
      </w:r>
      <w:r w:rsidRPr="001C1BBE">
        <w:rPr>
          <w:rFonts w:ascii="Times New Roman" w:hAnsi="Times New Roman" w:cs="Times New Roman"/>
          <w:sz w:val="15"/>
          <w:szCs w:val="16"/>
        </w:rPr>
        <w:tab/>
        <w:t>Cahill K, Stead L, Lancaster T. A preliminary benefit-risk assessment of varenicline in smoking cessation[J]. Drug Safety, 2009,32(2):119-135.</w:t>
      </w:r>
    </w:p>
    <w:p w14:paraId="6C9DDD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[121]</w:t>
      </w:r>
      <w:r w:rsidRPr="001C1BBE">
        <w:rPr>
          <w:rFonts w:ascii="Times New Roman" w:hAnsi="Times New Roman" w:cs="Times New Roman"/>
          <w:sz w:val="15"/>
          <w:szCs w:val="16"/>
        </w:rPr>
        <w:tab/>
        <w:t>Tsai M Y, Hung Y C, Chen Y H, et al. A preliminary randomised controlled study of short-term Antrodia cinnamomea treatment combined with chemotherapy for patients with advanced cancer[J]. BMC Complementary and Alternative Medicine, 2016,16(1).</w:t>
      </w:r>
    </w:p>
    <w:p w14:paraId="7F3CC1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[122]</w:t>
      </w:r>
      <w:r w:rsidRPr="001C1BBE">
        <w:rPr>
          <w:rFonts w:ascii="Times New Roman" w:hAnsi="Times New Roman" w:cs="Times New Roman"/>
          <w:sz w:val="15"/>
          <w:szCs w:val="16"/>
        </w:rPr>
        <w:tab/>
        <w:t>Tabudlo J B. A Proposed Theory of Symptom Cluster Management[J]. BELITUNG NURSING JOURNAL, 2021,7(2):78-87.</w:t>
      </w:r>
    </w:p>
    <w:p w14:paraId="58E5A2A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[123]</w:t>
      </w:r>
      <w:r w:rsidRPr="001C1BBE">
        <w:rPr>
          <w:rFonts w:ascii="Times New Roman" w:hAnsi="Times New Roman" w:cs="Times New Roman"/>
          <w:sz w:val="15"/>
          <w:szCs w:val="16"/>
        </w:rPr>
        <w:tab/>
        <w:t>Song E K, Shim H, Han H S, et al. A prospective multicentre study to evaluate the efficacy and tolerability of osmotic release oral system (OROS) hydromorphone in opioid-naive cancer patients: Results of the Korean South West Oncology Group study[J]. Pain Research and Management, 2015,20(6):293-299.</w:t>
      </w:r>
    </w:p>
    <w:p w14:paraId="7C9D03F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[124]</w:t>
      </w:r>
      <w:r w:rsidRPr="001C1BBE">
        <w:rPr>
          <w:rFonts w:ascii="Times New Roman" w:hAnsi="Times New Roman" w:cs="Times New Roman"/>
          <w:sz w:val="15"/>
          <w:szCs w:val="16"/>
        </w:rPr>
        <w:tab/>
        <w:t>Lemos R, Areias-Marques S, Ferreira P, et al. A prospective observational study for a Federated Artificial Intelligence solution for moniToring mental Health status after cancer treatment (FAITH): study protocol[J]. BMC Psychiatry, 2022,22(1).</w:t>
      </w:r>
    </w:p>
    <w:p w14:paraId="2EAE99F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[125]</w:t>
      </w:r>
      <w:r w:rsidRPr="001C1BBE">
        <w:rPr>
          <w:rFonts w:ascii="Times New Roman" w:hAnsi="Times New Roman" w:cs="Times New Roman"/>
          <w:sz w:val="15"/>
          <w:szCs w:val="16"/>
        </w:rPr>
        <w:tab/>
        <w:t>Katpattil S. A prospective study on quality of life among persons with lung cancer, before and after the chemotherapy treatment - Evidence from South India[J]. European Journal of Cancer, 2017,72:S164.</w:t>
      </w:r>
    </w:p>
    <w:p w14:paraId="7B54596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[126]</w:t>
      </w:r>
      <w:r w:rsidRPr="001C1BBE">
        <w:rPr>
          <w:rFonts w:ascii="Times New Roman" w:hAnsi="Times New Roman" w:cs="Times New Roman"/>
          <w:sz w:val="15"/>
          <w:szCs w:val="16"/>
        </w:rPr>
        <w:tab/>
        <w:t>George A M, Arya M A, Joseph S K, et al. A Prospective Study on the Incidence and Severity of Paclitaxel-induced Peripheral Neuropathy in the Indian Population[J]. Current Cancer Therapy Reviews, 2022,18(4):278-284.</w:t>
      </w:r>
    </w:p>
    <w:p w14:paraId="6DF801F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[127]</w:t>
      </w:r>
      <w:r w:rsidRPr="001C1BBE">
        <w:rPr>
          <w:rFonts w:ascii="Times New Roman" w:hAnsi="Times New Roman" w:cs="Times New Roman"/>
          <w:sz w:val="15"/>
          <w:szCs w:val="16"/>
        </w:rPr>
        <w:tab/>
        <w:t>Tang Y, Yu F, Zhang G, et al. A Purified Serine Protease from Nereis virens and Its Impaction of Apoptosis on  Human Lung Cancer Cells[J]. Molecules, 2017,22(7).</w:t>
      </w:r>
    </w:p>
    <w:p w14:paraId="5E6F55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[128]</w:t>
      </w:r>
      <w:r w:rsidRPr="001C1BBE">
        <w:rPr>
          <w:rFonts w:ascii="Times New Roman" w:hAnsi="Times New Roman" w:cs="Times New Roman"/>
          <w:sz w:val="15"/>
          <w:szCs w:val="16"/>
        </w:rPr>
        <w:tab/>
        <w:t>Ekfors H, Petersson K. A qualitative study of the experiences during radiotherapy of Swedish patients  suffering from lung cancer[J]. Oncol Nurs Forum, 2004,31(2):329-334.</w:t>
      </w:r>
    </w:p>
    <w:p w14:paraId="703ECF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[129]</w:t>
      </w:r>
      <w:r w:rsidRPr="001C1BBE">
        <w:rPr>
          <w:rFonts w:ascii="Times New Roman" w:hAnsi="Times New Roman" w:cs="Times New Roman"/>
          <w:sz w:val="15"/>
          <w:szCs w:val="16"/>
        </w:rPr>
        <w:tab/>
        <w:t>Das A, Gayatri Devi R, Jothi Priya A. A questionnaire-based study on effect of chemotherapy treatment in the body[J]. Drug Invention Today, 2018,10(10):2070-2072.</w:t>
      </w:r>
    </w:p>
    <w:p w14:paraId="34AAC91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[130]</w:t>
      </w:r>
      <w:r w:rsidRPr="001C1BBE">
        <w:rPr>
          <w:rFonts w:ascii="Times New Roman" w:hAnsi="Times New Roman" w:cs="Times New Roman"/>
          <w:sz w:val="15"/>
          <w:szCs w:val="16"/>
        </w:rPr>
        <w:tab/>
        <w:t>Langer C J, Albert I, Kovacs P, et al. A randomized phase II study of carboplatin (C) and etoposide (E) with or without pan-BCL-2 antagonist obatoclax (Ob) in extensive-stage small cell lung cancer (ES-SCLC)[J]. Journal of Clinical Oncology, 2011,29(15).</w:t>
      </w:r>
    </w:p>
    <w:p w14:paraId="16F0AFA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[131]</w:t>
      </w:r>
      <w:r w:rsidRPr="001C1BBE">
        <w:rPr>
          <w:rFonts w:ascii="Times New Roman" w:hAnsi="Times New Roman" w:cs="Times New Roman"/>
          <w:sz w:val="15"/>
          <w:szCs w:val="16"/>
        </w:rPr>
        <w:tab/>
        <w:t>Hawkins R E, Gore M, Shparyk Y, et al. A Randomized Phase II/III Study of Naptumomab Estafenatox plus IFN alpha versus IFN alpha in Renal Cell Carcinoma: Final Analysis with Baseline Biomarker Subgroup and Trend Analysis[J]. CLINICAL CANCER RESEARCH, 2016,22(13):3172-3181.</w:t>
      </w:r>
    </w:p>
    <w:p w14:paraId="2A8F53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[132]</w:t>
      </w:r>
      <w:r w:rsidRPr="001C1BBE">
        <w:rPr>
          <w:rFonts w:ascii="Times New Roman" w:hAnsi="Times New Roman" w:cs="Times New Roman"/>
          <w:sz w:val="15"/>
          <w:szCs w:val="16"/>
        </w:rPr>
        <w:tab/>
        <w:t>Crawford J, Robert F, Perry M C, et al. A randomized trial comparing immediate versus delayed treatment of anemia with once-weekly epoetin alfa in patients with non-small cell lung cancer Scheduled to Receive First-Line Chemotherapy[J]. Journal of Thoracic Oncology, 2007,2(3):210-220.</w:t>
      </w:r>
    </w:p>
    <w:p w14:paraId="57896A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[133]</w:t>
      </w:r>
      <w:r w:rsidRPr="001C1BBE">
        <w:rPr>
          <w:rFonts w:ascii="Times New Roman" w:hAnsi="Times New Roman" w:cs="Times New Roman"/>
          <w:sz w:val="15"/>
          <w:szCs w:val="16"/>
        </w:rPr>
        <w:tab/>
        <w:t>He Q, Yi T, Luo B, et al. A randomized trial of NVB plus DDP with versus without thalidomide in the treatment of advanced non small cell lung cancer[J]. Chinese Journal of Lung Cancer, 2008,11(2):264-267.</w:t>
      </w:r>
    </w:p>
    <w:p w14:paraId="4DD56C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[134]</w:t>
      </w:r>
      <w:r w:rsidRPr="001C1BBE">
        <w:rPr>
          <w:rFonts w:ascii="Times New Roman" w:hAnsi="Times New Roman" w:cs="Times New Roman"/>
          <w:sz w:val="15"/>
          <w:szCs w:val="16"/>
        </w:rPr>
        <w:tab/>
        <w:t>EUCTR IT. A randomized, non-comparative, phase II study investigating the best epidermal growth factor receptor tyrosine kinase inhibitor (EGFR-TKI) sequence in advanced or metastatic non-small-cell lung cancer (NSCLC) harboring EGFR mutations[J]. 2021.</w:t>
      </w:r>
    </w:p>
    <w:p w14:paraId="0FACE6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[135]</w:t>
      </w:r>
      <w:r w:rsidRPr="001C1BBE">
        <w:rPr>
          <w:rFonts w:ascii="Times New Roman" w:hAnsi="Times New Roman" w:cs="Times New Roman"/>
          <w:sz w:val="15"/>
          <w:szCs w:val="16"/>
        </w:rPr>
        <w:tab/>
        <w:t>Liu K J, Wu H Y. A retrospective analysis of cisplatin, pemetrexed, and bevacizumab in previously treated non-small-cell lung cancer[J]. Oncotarget, 2015,6(26):22750-22757.</w:t>
      </w:r>
    </w:p>
    <w:p w14:paraId="77255E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[136]</w:t>
      </w:r>
      <w:r w:rsidRPr="001C1BBE">
        <w:rPr>
          <w:rFonts w:ascii="Times New Roman" w:hAnsi="Times New Roman" w:cs="Times New Roman"/>
          <w:sz w:val="15"/>
          <w:szCs w:val="16"/>
        </w:rPr>
        <w:tab/>
        <w:t>Datta S, Zosangpuii C, Ningthoujam G, et al. A retrospective study on adverse drug reactions of anticancer drugs in a tertiary care hospital in Northeast India[J]. Journal of Clinical and Diagnostic Research, 2021,15(11):C1-C5.</w:t>
      </w:r>
    </w:p>
    <w:p w14:paraId="6F94491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[137]</w:t>
      </w:r>
      <w:r w:rsidRPr="001C1BBE">
        <w:rPr>
          <w:rFonts w:ascii="Times New Roman" w:hAnsi="Times New Roman" w:cs="Times New Roman"/>
          <w:sz w:val="15"/>
          <w:szCs w:val="16"/>
        </w:rPr>
        <w:tab/>
        <w:t>Saito O, Miyasato A. A retrospective study on naproxen, rather than loxoprofen, for cancer pain[J]. Chiba Medical Journal, 2020,96E:55-58.</w:t>
      </w:r>
    </w:p>
    <w:p w14:paraId="26C5EE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[138]</w:t>
      </w:r>
      <w:r w:rsidRPr="001C1BBE">
        <w:rPr>
          <w:rFonts w:ascii="Times New Roman" w:hAnsi="Times New Roman" w:cs="Times New Roman"/>
          <w:sz w:val="15"/>
          <w:szCs w:val="16"/>
        </w:rPr>
        <w:tab/>
        <w:t>Hughes S, Haffey S, McConville J, et al. A reversible cause of fasciculation, muscle wasting and encephalopathy[J]. Journal of Neurology, Neurosurgery and Psychiatry, 2010,81(11):e64.</w:t>
      </w:r>
    </w:p>
    <w:p w14:paraId="125690B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[139]</w:t>
      </w:r>
      <w:r w:rsidRPr="001C1BBE">
        <w:rPr>
          <w:rFonts w:ascii="Times New Roman" w:hAnsi="Times New Roman" w:cs="Times New Roman"/>
          <w:sz w:val="15"/>
          <w:szCs w:val="16"/>
        </w:rPr>
        <w:tab/>
        <w:t>Tabares J, Santos R, Cassiano J L, et al. A Ru(II)-p-cymene compound bearing naproxen-pyridineamide. Synthesis, spectroscopic studies, computational analysis and in vitro anticancer activity against lung cells compared to Ru(II)-p-cymene-naproxen and the corresponding drug ligands[J]. INORGANICA CHIMICA ACTA, 2019,489:27-38.</w:t>
      </w:r>
    </w:p>
    <w:p w14:paraId="1DF9E2D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[140]</w:t>
      </w:r>
      <w:r w:rsidRPr="001C1BBE">
        <w:rPr>
          <w:rFonts w:ascii="Times New Roman" w:hAnsi="Times New Roman" w:cs="Times New Roman"/>
          <w:sz w:val="15"/>
          <w:szCs w:val="16"/>
        </w:rPr>
        <w:tab/>
        <w:t>Baine M K, Sinard J H, Cai G, et al. A semi-quantitative approach to biopsy diagnosis of large cell neuroendocrine carcinoma of the lung[J]. Journal of Thoracic Oncology, 2017,12(8):S1543.</w:t>
      </w:r>
    </w:p>
    <w:p w14:paraId="16812F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[141]</w:t>
      </w:r>
      <w:r w:rsidRPr="001C1BBE">
        <w:rPr>
          <w:rFonts w:ascii="Times New Roman" w:hAnsi="Times New Roman" w:cs="Times New Roman"/>
          <w:sz w:val="15"/>
          <w:szCs w:val="16"/>
        </w:rPr>
        <w:tab/>
        <w:t>Baine M K, Sinard J H, Cai G, et al. A Semiquantitative Scoring System May Allow Biopsy Diagnosis of Pulmonary Large Cell Neuroendocrine Carcinoma[J]. American Journal of Clinical Pathology, 2020,153(2):165-174.</w:t>
      </w:r>
    </w:p>
    <w:p w14:paraId="74FC751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[142]</w:t>
      </w:r>
      <w:r w:rsidRPr="001C1BBE">
        <w:rPr>
          <w:rFonts w:ascii="Times New Roman" w:hAnsi="Times New Roman" w:cs="Times New Roman"/>
          <w:sz w:val="15"/>
          <w:szCs w:val="16"/>
        </w:rPr>
        <w:tab/>
        <w:t xml:space="preserve">Brough D N, Abel S, Priddle L. A service evaluation of a community project combining psychoeducation and mind-body </w:t>
      </w:r>
      <w:r w:rsidRPr="001C1BBE">
        <w:rPr>
          <w:rFonts w:ascii="Times New Roman" w:hAnsi="Times New Roman" w:cs="Times New Roman"/>
          <w:sz w:val="15"/>
          <w:szCs w:val="16"/>
        </w:rPr>
        <w:lastRenderedPageBreak/>
        <w:t>complementary approaches to support those with long covid in the UK[J]. European Journal of Integrative Medicine, 2022,55.</w:t>
      </w:r>
    </w:p>
    <w:p w14:paraId="1425E59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[143]</w:t>
      </w:r>
      <w:r w:rsidRPr="001C1BBE">
        <w:rPr>
          <w:rFonts w:ascii="Times New Roman" w:hAnsi="Times New Roman" w:cs="Times New Roman"/>
          <w:sz w:val="15"/>
          <w:szCs w:val="16"/>
        </w:rPr>
        <w:tab/>
        <w:t>Suzuki K, Watanabe S I, Wakabayashi M, et al. A single-arm study of sublobar resection for ground-glass opacity dominant peripheral lung cancer[J]. Journal of Thoracic and Cardiovascular Surgery, 2022,163(1):289-301.</w:t>
      </w:r>
    </w:p>
    <w:p w14:paraId="0CE524F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[144]</w:t>
      </w:r>
      <w:r w:rsidRPr="001C1BBE">
        <w:rPr>
          <w:rFonts w:ascii="Times New Roman" w:hAnsi="Times New Roman" w:cs="Times New Roman"/>
          <w:sz w:val="15"/>
          <w:szCs w:val="16"/>
        </w:rPr>
        <w:tab/>
        <w:t>Kim H R, Lee S J, Park S, et al. A Single-Arm, Prospective, Phase II Study of Cisplatin Plus Weekly Docetaxel as First-Line Therapy in Patients with Metastatic or Recurrent Salivary Gland Cancer[J]. Cancer Research and Treatment, 2022,54(3):719-727.</w:t>
      </w:r>
    </w:p>
    <w:p w14:paraId="4DC845D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[145]</w:t>
      </w:r>
      <w:r w:rsidRPr="001C1BBE">
        <w:rPr>
          <w:rFonts w:ascii="Times New Roman" w:hAnsi="Times New Roman" w:cs="Times New Roman"/>
          <w:sz w:val="15"/>
          <w:szCs w:val="16"/>
        </w:rPr>
        <w:tab/>
        <w:t>Wu C N, Wu X H, Yu D N, et al. A single-dose of stellate ganglion block for the prevention of postoperative dysrhythmias in patients undergoing thoracoscopic surgery for cancer A randomised controlled double-blind trial[J]. EUROPEAN JOURNAL OF ANAESTHESIOLOGY, 2020,37(4):323-331.</w:t>
      </w:r>
    </w:p>
    <w:p w14:paraId="172D0E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[146]</w:t>
      </w:r>
      <w:r w:rsidRPr="001C1BBE">
        <w:rPr>
          <w:rFonts w:ascii="Times New Roman" w:hAnsi="Times New Roman" w:cs="Times New Roman"/>
          <w:sz w:val="15"/>
          <w:szCs w:val="16"/>
        </w:rPr>
        <w:tab/>
        <w:t>Merz A, Mohamed A, Corbett C, et al. A single-site pilot feasibility randomized trial of a supportive care mobile application intervention for patients with advanced cancer and caregivers[J]. Supportive Care in Cancer, 2022,30(10):7853-7861.</w:t>
      </w:r>
    </w:p>
    <w:p w14:paraId="3687598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[147]</w:t>
      </w:r>
      <w:r w:rsidRPr="001C1BBE">
        <w:rPr>
          <w:rFonts w:ascii="Times New Roman" w:hAnsi="Times New Roman" w:cs="Times New Roman"/>
          <w:sz w:val="15"/>
          <w:szCs w:val="16"/>
        </w:rPr>
        <w:tab/>
        <w:t>Mihălţan F. A small but warm-hearted event[J]. Pneumologia, 2016,65(1):53.</w:t>
      </w:r>
    </w:p>
    <w:p w14:paraId="018177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[148]</w:t>
      </w:r>
      <w:r w:rsidRPr="001C1BBE">
        <w:rPr>
          <w:rFonts w:ascii="Times New Roman" w:hAnsi="Times New Roman" w:cs="Times New Roman"/>
          <w:sz w:val="15"/>
          <w:szCs w:val="16"/>
        </w:rPr>
        <w:tab/>
        <w:t>Rossiello R, Sorrentino I, Maddalena A, et al. A source of Mortality Data to broaden the territorial knowledge of the Asl Napoli 1 Centro. Epidemiological study on the Palliative homecare in cancer to create risk maps of the territory and develop prevention plans[J]. Tumori, 2020,106(2 SUPPL):203-204.</w:t>
      </w:r>
    </w:p>
    <w:p w14:paraId="5ED4B7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[149]</w:t>
      </w:r>
      <w:r w:rsidRPr="001C1BBE">
        <w:rPr>
          <w:rFonts w:ascii="Times New Roman" w:hAnsi="Times New Roman" w:cs="Times New Roman"/>
          <w:sz w:val="15"/>
          <w:szCs w:val="16"/>
        </w:rPr>
        <w:tab/>
        <w:t>Yang M, Nonaka D. A study of immunohistochemical differential expression in pulmonary and mammary carcinomas[J]. Modern Pathology, 2010,23(5):654-661.</w:t>
      </w:r>
    </w:p>
    <w:p w14:paraId="217DD6E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[150]</w:t>
      </w:r>
      <w:r w:rsidRPr="001C1BBE">
        <w:rPr>
          <w:rFonts w:ascii="Times New Roman" w:hAnsi="Times New Roman" w:cs="Times New Roman"/>
          <w:sz w:val="15"/>
          <w:szCs w:val="16"/>
        </w:rPr>
        <w:tab/>
        <w:t>NCT. A Study of Napabucasin (BBI-608) Plus Weekly Paclitaxel Versus Weekly Paclitaxel Alone in Patients With Advanced, Previously Treated, Non-Squamous Non-Small Cell Lung Cancer[J]. 2016.</w:t>
      </w:r>
    </w:p>
    <w:p w14:paraId="73AAB8B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[151]</w:t>
      </w:r>
      <w:r w:rsidRPr="001C1BBE">
        <w:rPr>
          <w:rFonts w:ascii="Times New Roman" w:hAnsi="Times New Roman" w:cs="Times New Roman"/>
          <w:sz w:val="15"/>
          <w:szCs w:val="16"/>
        </w:rPr>
        <w:tab/>
        <w:t>PACTR. A Study of Tiragolumab in Combination With Atezolizumab Plus Pemetrexed and Carboplatin/Cisplatin Versus Pembrolizumab Plus Pemetrexed and Carboplatin/Cisplatin in Participants With Previously Untreated Advanced Non-Squamous Non-Small Cell Lung Cancer (SKYSCRAPER-06)[J]. 2023.</w:t>
      </w:r>
    </w:p>
    <w:p w14:paraId="777DC31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[152]</w:t>
      </w:r>
      <w:r w:rsidRPr="001C1BBE">
        <w:rPr>
          <w:rFonts w:ascii="Times New Roman" w:hAnsi="Times New Roman" w:cs="Times New Roman"/>
          <w:sz w:val="15"/>
          <w:szCs w:val="16"/>
        </w:rPr>
        <w:tab/>
        <w:t>Nonaka D. A study of δNP63 (p40) expression in non-small cell lung carcinomas[J]. Laboratory Investigation, 2012,92:485A.</w:t>
      </w:r>
    </w:p>
    <w:p w14:paraId="2EB205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[153]</w:t>
      </w:r>
      <w:r w:rsidRPr="001C1BBE">
        <w:rPr>
          <w:rFonts w:ascii="Times New Roman" w:hAnsi="Times New Roman" w:cs="Times New Roman"/>
          <w:sz w:val="15"/>
          <w:szCs w:val="16"/>
        </w:rPr>
        <w:tab/>
        <w:t>Gaydarov N, Martinelli-Kläy C P, Lombardi T. A study on the immunohistochemical expression of napsin A in oral squamous cell carcinomas, intraepithelial neoplasia, and normal oral mucosa[J]. Journal of Histotechnology, 2021,44(3):139-143.</w:t>
      </w:r>
    </w:p>
    <w:p w14:paraId="7E7F3AA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[154]</w:t>
      </w:r>
      <w:r w:rsidRPr="001C1BBE">
        <w:rPr>
          <w:rFonts w:ascii="Times New Roman" w:hAnsi="Times New Roman" w:cs="Times New Roman"/>
          <w:sz w:val="15"/>
          <w:szCs w:val="16"/>
        </w:rPr>
        <w:tab/>
        <w:t>Wu Y, Ko N, Wang W M, et al. A study on the relation between gender and quality of life for lung cancer patients[J]. Journal of Thoracic Oncology, 2017,12(11):S2160.</w:t>
      </w:r>
    </w:p>
    <w:p w14:paraId="71F984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[155]</w:t>
      </w:r>
      <w:r w:rsidRPr="001C1BBE">
        <w:rPr>
          <w:rFonts w:ascii="Times New Roman" w:hAnsi="Times New Roman" w:cs="Times New Roman"/>
          <w:sz w:val="15"/>
          <w:szCs w:val="16"/>
        </w:rPr>
        <w:tab/>
        <w:t>Simonsen A T, Utke A, Lade-Keller J, et al. A targeted expression panel for classification, gene fusion detection and PD-L1 measurements - Can molecular profiling replace immunohistochemistry in non-small cell lung cancer?[J]. EXPERIMENTAL AND MOLECULAR PATHOLOGY, 2022,125.</w:t>
      </w:r>
    </w:p>
    <w:p w14:paraId="0C66148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[156]</w:t>
      </w:r>
      <w:r w:rsidRPr="001C1BBE">
        <w:rPr>
          <w:rFonts w:ascii="Times New Roman" w:hAnsi="Times New Roman" w:cs="Times New Roman"/>
          <w:sz w:val="15"/>
          <w:szCs w:val="16"/>
        </w:rPr>
        <w:tab/>
        <w:t>Obukhau A, Hager H. A tissue microarray study of expression of TTF1, CD56, synaptofysin, chromogranin A, cytokeratins 5/6, 7, 20 and napsin in urothelial carcinoma of the bladder[J]. APMIS, 2011,119:53.</w:t>
      </w:r>
    </w:p>
    <w:p w14:paraId="432DB4F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[157]</w:t>
      </w:r>
      <w:r w:rsidRPr="001C1BBE">
        <w:rPr>
          <w:rFonts w:ascii="Times New Roman" w:hAnsi="Times New Roman" w:cs="Times New Roman"/>
          <w:sz w:val="15"/>
          <w:szCs w:val="16"/>
        </w:rPr>
        <w:tab/>
        <w:t>Wang X, Wang Y, Gou S, et al. A trifunctional Pt(II) complex alleviates the NHEJ/HR-related DSBs repairs to evade cisplatin-resistance in NSCLC[J]. Bioorganic Chemistry, 2020,104.</w:t>
      </w:r>
    </w:p>
    <w:p w14:paraId="4B8342B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[158]</w:t>
      </w:r>
      <w:r w:rsidRPr="001C1BBE">
        <w:rPr>
          <w:rFonts w:ascii="Times New Roman" w:hAnsi="Times New Roman" w:cs="Times New Roman"/>
          <w:sz w:val="15"/>
          <w:szCs w:val="16"/>
        </w:rPr>
        <w:tab/>
        <w:t>Arunadevi N, Kanchana P, Hemapriya V, et al. A two-step strategy to synthesis new aminoguanidinium complexes: cytotoxic effect and perspectives[J]. INORGANIC AND NANO-METAL CHEMISTRY.</w:t>
      </w:r>
    </w:p>
    <w:p w14:paraId="05A4278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[159]</w:t>
      </w:r>
      <w:r w:rsidRPr="001C1BBE">
        <w:rPr>
          <w:rFonts w:ascii="Times New Roman" w:hAnsi="Times New Roman" w:cs="Times New Roman"/>
          <w:sz w:val="15"/>
          <w:szCs w:val="16"/>
        </w:rPr>
        <w:tab/>
        <w:t>Koh J M, Chung D H, Jeon Y K, et al. A useful guideline for determining histological subtypes of non-small cell lung cancers that show equivocal expression of p40 and Napsin A in small biopsies[J]. Virchows Archiv, 2013,463(2):238-239.</w:t>
      </w:r>
    </w:p>
    <w:p w14:paraId="058E0C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[160]</w:t>
      </w:r>
      <w:r w:rsidRPr="001C1BBE">
        <w:rPr>
          <w:rFonts w:ascii="Times New Roman" w:hAnsi="Times New Roman" w:cs="Times New Roman"/>
          <w:sz w:val="15"/>
          <w:szCs w:val="16"/>
        </w:rPr>
        <w:tab/>
        <w:t>Mosher C E, Secinti E, Hirsh A T, et al. Acceptance and Commitment Therapy for Symptom Interference in Advanced Lung Cancer and Caregiver Distress: A Pilot Randomized Trial[J]. JOURNAL OF PAIN AND SYMPTOM MANAGEMENT, 2019,58(4):632-644.</w:t>
      </w:r>
    </w:p>
    <w:p w14:paraId="357D11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[161]</w:t>
      </w:r>
      <w:r w:rsidRPr="001C1BBE">
        <w:rPr>
          <w:rFonts w:ascii="Times New Roman" w:hAnsi="Times New Roman" w:cs="Times New Roman"/>
          <w:sz w:val="15"/>
          <w:szCs w:val="16"/>
        </w:rPr>
        <w:tab/>
        <w:t>Zachara-Szczakowski S, Verdun T, Churg A. Accuracy of classifying poorly differentiated non-small cell lung carcinoma biopsies with commonly used lung carcinoma markers[J]. Human pathology, 2015,46(5):776-782.</w:t>
      </w:r>
    </w:p>
    <w:p w14:paraId="1A225E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[162]</w:t>
      </w:r>
      <w:r w:rsidRPr="001C1BBE">
        <w:rPr>
          <w:rFonts w:ascii="Times New Roman" w:hAnsi="Times New Roman" w:cs="Times New Roman"/>
          <w:sz w:val="15"/>
          <w:szCs w:val="16"/>
        </w:rPr>
        <w:tab/>
        <w:t>Wang H, Chen Y, Gu D, et al. Acomplex nursing intervention of CAM increase quality of life and satisfaction in lung cancer patients[J]. Minerva Medica, 2018,109(6):493-495.</w:t>
      </w:r>
    </w:p>
    <w:p w14:paraId="33A104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[163]</w:t>
      </w:r>
      <w:r w:rsidRPr="001C1BBE">
        <w:rPr>
          <w:rFonts w:ascii="Times New Roman" w:hAnsi="Times New Roman" w:cs="Times New Roman"/>
          <w:sz w:val="15"/>
          <w:szCs w:val="16"/>
        </w:rPr>
        <w:tab/>
        <w:t xml:space="preserve">Belmont P, Bosson J, Godet T, et al. Acridine and acridone derivatives, anticancer properties and synthetic methods: Where are we </w:t>
      </w:r>
      <w:r w:rsidRPr="001C1BBE">
        <w:rPr>
          <w:rFonts w:ascii="Times New Roman" w:hAnsi="Times New Roman" w:cs="Times New Roman"/>
          <w:sz w:val="15"/>
          <w:szCs w:val="16"/>
        </w:rPr>
        <w:lastRenderedPageBreak/>
        <w:t>now?[J]. Anti-Cancer Agents in Medicinal Chemistry, 2007,7(2):139-169.</w:t>
      </w:r>
    </w:p>
    <w:p w14:paraId="433142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[164]</w:t>
      </w:r>
      <w:r w:rsidRPr="001C1BBE">
        <w:rPr>
          <w:rFonts w:ascii="Times New Roman" w:hAnsi="Times New Roman" w:cs="Times New Roman"/>
          <w:sz w:val="15"/>
          <w:szCs w:val="16"/>
        </w:rPr>
        <w:tab/>
        <w:t>Smith T J, Stoner G D, Yang C S. Activation of 4-(methylnitrosamino)-1-(3-pyridyl)-1-butanone (NNK) in human lung microsomes by cytochromes P450, lipoxygenase, and hydroperoxides[J]. Cancer Research, 1995,55(23):5566-5573.</w:t>
      </w:r>
    </w:p>
    <w:p w14:paraId="53C54C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[165]</w:t>
      </w:r>
      <w:r w:rsidRPr="001C1BBE">
        <w:rPr>
          <w:rFonts w:ascii="Times New Roman" w:hAnsi="Times New Roman" w:cs="Times New Roman"/>
          <w:sz w:val="15"/>
          <w:szCs w:val="16"/>
        </w:rPr>
        <w:tab/>
        <w:t>Throm S. Activities of the Committee for Medicinal Products for Human Use (CHMP)[J]. Pharmazeutische Industrie, 2009,71(5):810-812.</w:t>
      </w:r>
    </w:p>
    <w:p w14:paraId="53244AD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[166]</w:t>
      </w:r>
      <w:r w:rsidRPr="001C1BBE">
        <w:rPr>
          <w:rFonts w:ascii="Times New Roman" w:hAnsi="Times New Roman" w:cs="Times New Roman"/>
          <w:sz w:val="15"/>
          <w:szCs w:val="16"/>
        </w:rPr>
        <w:tab/>
        <w:t>Kim D W, Mehra R, Tan D S W, et al. Activity and safety of ceritinib in patients with ALK-rearranged non-small-cell lung cancer (ASCEND-1): updated results from the multicentre, open-label, phase 1 trial[J]. The Lancet Oncology, 2016,17(4):452-463.</w:t>
      </w:r>
    </w:p>
    <w:p w14:paraId="32578C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[167]</w:t>
      </w:r>
      <w:r w:rsidRPr="001C1BBE">
        <w:rPr>
          <w:rFonts w:ascii="Times New Roman" w:hAnsi="Times New Roman" w:cs="Times New Roman"/>
          <w:sz w:val="15"/>
          <w:szCs w:val="16"/>
        </w:rPr>
        <w:tab/>
        <w:t>Zhang X B, Zou C L, Duan Y X, et al. Activity guided isolation and modification of juglone from Juglans regia as potent cytotoxic agent against lung cancer cell lines[J]. BMC Complementary and Alternative Medicine, 2015,15(1).</w:t>
      </w:r>
    </w:p>
    <w:p w14:paraId="63A64FD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[168]</w:t>
      </w:r>
      <w:r w:rsidRPr="001C1BBE">
        <w:rPr>
          <w:rFonts w:ascii="Times New Roman" w:hAnsi="Times New Roman" w:cs="Times New Roman"/>
          <w:sz w:val="15"/>
          <w:szCs w:val="16"/>
        </w:rPr>
        <w:tab/>
        <w:t>Siegel P, de Barros N F, Quispe-Cabanillas J G, et al. Acupuncture for cancer patients undergoing chemotherapy in a Brazilian hospital-An exploratory study[J]. 2015,7(1):23-28.</w:t>
      </w:r>
    </w:p>
    <w:p w14:paraId="7E5173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[169]</w:t>
      </w:r>
      <w:r w:rsidRPr="001C1BBE">
        <w:rPr>
          <w:rFonts w:ascii="Times New Roman" w:hAnsi="Times New Roman" w:cs="Times New Roman"/>
          <w:sz w:val="15"/>
          <w:szCs w:val="16"/>
        </w:rPr>
        <w:tab/>
        <w:t>Warren K N, Katakam J, Espiridion E D. Acute-onset Mania in a Patient with Non-small Cell Lung Cancer[J]. Cureus, 2019,11(8):e5436.</w:t>
      </w:r>
    </w:p>
    <w:p w14:paraId="15C5D6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[170]</w:t>
      </w:r>
      <w:r w:rsidRPr="001C1BBE">
        <w:rPr>
          <w:rFonts w:ascii="Times New Roman" w:hAnsi="Times New Roman" w:cs="Times New Roman"/>
          <w:sz w:val="15"/>
          <w:szCs w:val="16"/>
        </w:rPr>
        <w:tab/>
        <w:t>Jänne P A, Riely G J, Gadgeel S M, et al. Adagrasib in Non–Small-Cell Lung Cancer Harboring a KRASG12C Mutation[J]. New England Journal of Medicine, 2022,387(2):120-131.</w:t>
      </w:r>
    </w:p>
    <w:p w14:paraId="61BACF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[171]</w:t>
      </w:r>
      <w:r w:rsidRPr="001C1BBE">
        <w:rPr>
          <w:rFonts w:ascii="Times New Roman" w:hAnsi="Times New Roman" w:cs="Times New Roman"/>
          <w:sz w:val="15"/>
          <w:szCs w:val="16"/>
        </w:rPr>
        <w:tab/>
        <w:t>Hu W, Fang J, Nie J, et al. Addition of aprepitant improves protection against cisplatin-induced emesis when a conventional anti-emetic regimen fails[J]. Cancer Chemotherapy and Pharmacology, 2014,73(6):1129-1136.</w:t>
      </w:r>
    </w:p>
    <w:p w14:paraId="56CA077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[172]</w:t>
      </w:r>
      <w:r w:rsidRPr="001C1BBE">
        <w:rPr>
          <w:rFonts w:ascii="Times New Roman" w:hAnsi="Times New Roman" w:cs="Times New Roman"/>
          <w:sz w:val="15"/>
          <w:szCs w:val="16"/>
        </w:rPr>
        <w:tab/>
        <w:t>Clayson H, Darlison L, Hesdorffer M. Addressing the needs of the mesothelioma patient who has exhausted treatment options: Palliation and support for family and patient[J]. Journal of Thoracic Oncology, 2015,10(9):S163.</w:t>
      </w:r>
    </w:p>
    <w:p w14:paraId="1F8CF89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[173]</w:t>
      </w:r>
      <w:r w:rsidRPr="001C1BBE">
        <w:rPr>
          <w:rFonts w:ascii="Times New Roman" w:hAnsi="Times New Roman" w:cs="Times New Roman"/>
          <w:sz w:val="15"/>
          <w:szCs w:val="16"/>
        </w:rPr>
        <w:tab/>
        <w:t>Goralnik J, Giove L, Nadler E. Adenocarcinoma of the lung presenting as tamponade[J]. Chest, 2014,146(4).</w:t>
      </w:r>
    </w:p>
    <w:p w14:paraId="7E2947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[174]</w:t>
      </w:r>
      <w:r w:rsidRPr="001C1BBE">
        <w:rPr>
          <w:rFonts w:ascii="Times New Roman" w:hAnsi="Times New Roman" w:cs="Times New Roman"/>
          <w:sz w:val="15"/>
          <w:szCs w:val="16"/>
        </w:rPr>
        <w:tab/>
        <w:t>Naylor E C. Adjuvant Therapy for Stage I and II Non–Small Cell Lung Cancer[J]. Surgical Oncology Clinics of North America, 2016,25(3):585-599.</w:t>
      </w:r>
    </w:p>
    <w:p w14:paraId="109EEA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[175]</w:t>
      </w:r>
      <w:r w:rsidRPr="001C1BBE">
        <w:rPr>
          <w:rFonts w:ascii="Times New Roman" w:hAnsi="Times New Roman" w:cs="Times New Roman"/>
          <w:sz w:val="15"/>
          <w:szCs w:val="16"/>
        </w:rPr>
        <w:tab/>
        <w:t>Vimalananda V, Gupte G, Clark J, et al. Adoption and utilization of e-consults in a veterans affairs healthcare system[J]. Journal of General Internal Medicine, 2014,29:S477-S478.</w:t>
      </w:r>
    </w:p>
    <w:p w14:paraId="3B999C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[176]</w:t>
      </w:r>
      <w:r w:rsidRPr="001C1BBE">
        <w:rPr>
          <w:rFonts w:ascii="Times New Roman" w:hAnsi="Times New Roman" w:cs="Times New Roman"/>
          <w:sz w:val="15"/>
          <w:szCs w:val="16"/>
        </w:rPr>
        <w:tab/>
        <w:t>Sherman S I. Advances in chemotherapy of differentiated epithelial and medullary thyroid cancers[J]. Journal of Clinical Endocrinology and Metabolism, 2009,94(5):1493-1499.</w:t>
      </w:r>
    </w:p>
    <w:p w14:paraId="0F218C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[177]</w:t>
      </w:r>
      <w:r w:rsidRPr="001C1BBE">
        <w:rPr>
          <w:rFonts w:ascii="Times New Roman" w:hAnsi="Times New Roman" w:cs="Times New Roman"/>
          <w:sz w:val="15"/>
          <w:szCs w:val="16"/>
        </w:rPr>
        <w:tab/>
        <w:t>Korah M C, Junaid Rahman P V, Rajeswari R, et al. Adverse effects and side effects on vitamin therapy: A review[J]. Asian Journal of Pharmaceutical and Clinical Research, 2017,10(5):19-26.</w:t>
      </w:r>
    </w:p>
    <w:p w14:paraId="1521ED5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[178]</w:t>
      </w:r>
      <w:r w:rsidRPr="001C1BBE">
        <w:rPr>
          <w:rFonts w:ascii="Times New Roman" w:hAnsi="Times New Roman" w:cs="Times New Roman"/>
          <w:sz w:val="15"/>
          <w:szCs w:val="16"/>
        </w:rPr>
        <w:tab/>
        <w:t>Ashton H. Adverse effects of cannabis[J]. Adverse Drug Reaction Bulletin, 2002(216):827-830.</w:t>
      </w:r>
    </w:p>
    <w:p w14:paraId="519A9D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[179]</w:t>
      </w:r>
      <w:r w:rsidRPr="001C1BBE">
        <w:rPr>
          <w:rFonts w:ascii="Times New Roman" w:hAnsi="Times New Roman" w:cs="Times New Roman"/>
          <w:sz w:val="15"/>
          <w:szCs w:val="16"/>
        </w:rPr>
        <w:tab/>
        <w:t>Johnson S, Katyal N, Narula N, et al. Adverse side effects associated with corticosteroid therapy: A study in 39 patients with generalized myasthenia gravis[J]. Medical Science Monitor, 2021,27.</w:t>
      </w:r>
    </w:p>
    <w:p w14:paraId="338DF77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[180]</w:t>
      </w:r>
      <w:r w:rsidRPr="001C1BBE">
        <w:rPr>
          <w:rFonts w:ascii="Times New Roman" w:hAnsi="Times New Roman" w:cs="Times New Roman"/>
          <w:sz w:val="15"/>
          <w:szCs w:val="16"/>
        </w:rPr>
        <w:tab/>
        <w:t>Haas M, Waldschmidt D T, Stahl M, et al. Afatinib plus gemcitabine versus gemcitabine alone as first-line treatment of metastatic pancreatic cancer: The randomised, open-label phase II ACCEPT study of the Arbeitsgemeinschaft Internistische Onkologie with an integrated analysis of the ‘burden of therapy’ method[J]. European Journal of Cancer, 2021,146:95-106.</w:t>
      </w:r>
    </w:p>
    <w:p w14:paraId="685B315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[181]</w:t>
      </w:r>
      <w:r w:rsidRPr="001C1BBE">
        <w:rPr>
          <w:rFonts w:ascii="Times New Roman" w:hAnsi="Times New Roman" w:cs="Times New Roman"/>
          <w:sz w:val="15"/>
          <w:szCs w:val="16"/>
        </w:rPr>
        <w:tab/>
        <w:t>Gruer L, Hart C L, Watt G C M. After 50 years and 200 papers, what can the Midspan cohort studies tell us about our mortality?[J]. Public Health, 2017,142:186-195.</w:t>
      </w:r>
    </w:p>
    <w:p w14:paraId="0D8108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[182]</w:t>
      </w:r>
      <w:r w:rsidRPr="001C1BBE">
        <w:rPr>
          <w:rFonts w:ascii="Times New Roman" w:hAnsi="Times New Roman" w:cs="Times New Roman"/>
          <w:sz w:val="15"/>
          <w:szCs w:val="16"/>
        </w:rPr>
        <w:tab/>
        <w:t>Belderbos J. Against the motion: Treatment intensification in stage III NSCLC is a dream rather than a reality?[J]. Radiotherapy and Oncology, 2018,127:S292-S293.</w:t>
      </w:r>
    </w:p>
    <w:p w14:paraId="2A20FF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[183]</w:t>
      </w:r>
      <w:r w:rsidRPr="001C1BBE">
        <w:rPr>
          <w:rFonts w:ascii="Times New Roman" w:hAnsi="Times New Roman" w:cs="Times New Roman"/>
          <w:sz w:val="15"/>
          <w:szCs w:val="16"/>
        </w:rPr>
        <w:tab/>
        <w:t>Okamoto T. Agaricus blazei Murill to improve side effects caused by anticancer drugs[J]. Current Topics in Pharmacology, 2007,11(2):27-30.</w:t>
      </w:r>
    </w:p>
    <w:p w14:paraId="4F01347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[184]</w:t>
      </w:r>
      <w:r w:rsidRPr="001C1BBE">
        <w:rPr>
          <w:rFonts w:ascii="Times New Roman" w:hAnsi="Times New Roman" w:cs="Times New Roman"/>
          <w:sz w:val="15"/>
          <w:szCs w:val="16"/>
        </w:rPr>
        <w:tab/>
        <w:t>Bi L, Li W B, Tschiersch J, et al. Age and sex dependent inhalation doses to members of the public from indoor thoron progeny[J]. JOURNAL OF RADIOLOGICAL PROTECTION, 2010,30(4):639-658.</w:t>
      </w:r>
    </w:p>
    <w:p w14:paraId="7C464B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[185]</w:t>
      </w:r>
      <w:r w:rsidRPr="001C1BBE">
        <w:rPr>
          <w:rFonts w:ascii="Times New Roman" w:hAnsi="Times New Roman" w:cs="Times New Roman"/>
          <w:sz w:val="15"/>
          <w:szCs w:val="16"/>
        </w:rPr>
        <w:tab/>
        <w:t>King-Kallimanis B L, Kanapuru B, Blumenthal G M, et al. Age-related differences in patient-reported outcomes in patients with advanced  lung cancer receiving anti-PD-1/PD-L1 therapy[J]. Semin Oncol, 2018,45(4):201-209.</w:t>
      </w:r>
    </w:p>
    <w:p w14:paraId="2FBA87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[186]</w:t>
      </w:r>
      <w:r w:rsidRPr="001C1BBE">
        <w:rPr>
          <w:rFonts w:ascii="Times New Roman" w:hAnsi="Times New Roman" w:cs="Times New Roman"/>
          <w:sz w:val="15"/>
          <w:szCs w:val="16"/>
        </w:rPr>
        <w:tab/>
        <w:t>Mohile S G, Heckler C, Fan L, et al. Age-related differences in symptoms and their interference with quality of life in 903 cancer patients undergoing radiation therapy[J]. JOURNAL OF GERIATRIC ONCOLOGY, 2011,2(4):225-232.</w:t>
      </w:r>
    </w:p>
    <w:p w14:paraId="21ECCF2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[187]</w:t>
      </w:r>
      <w:r w:rsidRPr="001C1BBE">
        <w:rPr>
          <w:rFonts w:ascii="Times New Roman" w:hAnsi="Times New Roman" w:cs="Times New Roman"/>
          <w:sz w:val="15"/>
          <w:szCs w:val="16"/>
        </w:rPr>
        <w:tab/>
        <w:t>Yao S K, Qian Y. Aggregation-Induced Emission, Functionalized Fluorescent Nanoparticles and Cells Imaging of a Water-Soluble Pyridyl-Naphthalimide Dendron[J]. CHEMISTRYSELECT, 2018,3(1):308-313.</w:t>
      </w:r>
    </w:p>
    <w:p w14:paraId="14D3F7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[188]</w:t>
      </w:r>
      <w:r w:rsidRPr="001C1BBE">
        <w:rPr>
          <w:rFonts w:ascii="Times New Roman" w:hAnsi="Times New Roman" w:cs="Times New Roman"/>
          <w:sz w:val="15"/>
          <w:szCs w:val="16"/>
        </w:rPr>
        <w:tab/>
        <w:t>Arif S, Pisani M A. Aging and respiratory diseases[J]. US Respiratory and Pulmonary Diseases, 2020,5(1):33-37.</w:t>
      </w:r>
    </w:p>
    <w:p w14:paraId="22DC8E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[189]</w:t>
      </w:r>
      <w:r w:rsidRPr="001C1BBE">
        <w:rPr>
          <w:rFonts w:ascii="Times New Roman" w:hAnsi="Times New Roman" w:cs="Times New Roman"/>
          <w:sz w:val="15"/>
          <w:szCs w:val="16"/>
        </w:rPr>
        <w:tab/>
        <w:t>Breitbart W, Alici Y. Agitation and delirium at the end of life: "We couldn't manage him"[J]. JAMA, 2008,300(24):2898-2910.</w:t>
      </w:r>
    </w:p>
    <w:p w14:paraId="025A7BC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[190]</w:t>
      </w:r>
      <w:r w:rsidRPr="001C1BBE">
        <w:rPr>
          <w:rFonts w:ascii="Times New Roman" w:hAnsi="Times New Roman" w:cs="Times New Roman"/>
          <w:sz w:val="15"/>
          <w:szCs w:val="16"/>
        </w:rPr>
        <w:tab/>
        <w:t>Hameed A, Ijaz S, Mohammad I S, et al. Aglycone solanidine and solasodine derivatives: A natural approach towards cancer[J]. Biomedicine and Pharmacotherapy, 2017,94:446-457.</w:t>
      </w:r>
    </w:p>
    <w:p w14:paraId="644B87F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[191]</w:t>
      </w:r>
      <w:r w:rsidRPr="001C1BBE">
        <w:rPr>
          <w:rFonts w:ascii="Times New Roman" w:hAnsi="Times New Roman" w:cs="Times New Roman"/>
          <w:sz w:val="15"/>
          <w:szCs w:val="16"/>
        </w:rPr>
        <w:tab/>
        <w:t>Gebremichael A, Tullis K, Denison M S, et al. Ah-receptor-dependent modulation of gene expression by aged and diluted sidestream cigarette smoke[J]. TOXICOLOGY AND APPLIED PHARMACOLOGY, 1996,141(1):76-83.</w:t>
      </w:r>
    </w:p>
    <w:p w14:paraId="40AAEBB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[192]</w:t>
      </w:r>
      <w:r w:rsidRPr="001C1BBE">
        <w:rPr>
          <w:rFonts w:ascii="Times New Roman" w:hAnsi="Times New Roman" w:cs="Times New Roman"/>
          <w:sz w:val="15"/>
          <w:szCs w:val="16"/>
        </w:rPr>
        <w:tab/>
        <w:t>Ahn Y, Lee S M, Kim H J, et al. Air embolism in CT-guided transthoracic needle biopsy: emphasis on pulmonary vein injury[J]. European Radiology, 2022,32(10):6800-6811.</w:t>
      </w:r>
    </w:p>
    <w:p w14:paraId="7820A6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[193]</w:t>
      </w:r>
      <w:r w:rsidRPr="001C1BBE">
        <w:rPr>
          <w:rFonts w:ascii="Times New Roman" w:hAnsi="Times New Roman" w:cs="Times New Roman"/>
          <w:sz w:val="15"/>
          <w:szCs w:val="16"/>
        </w:rPr>
        <w:tab/>
        <w:t>ODERR C. AIR TRAPPING, PULMONARY INSUFFICIENCY AND FLUORODENSIMETRY[J]. Am J Roentgenol Radium Ther Nucl Med, 1964,92:501-512.</w:t>
      </w:r>
    </w:p>
    <w:p w14:paraId="179464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[194]</w:t>
      </w:r>
      <w:r w:rsidRPr="001C1BBE">
        <w:rPr>
          <w:rFonts w:ascii="Times New Roman" w:hAnsi="Times New Roman" w:cs="Times New Roman"/>
          <w:sz w:val="15"/>
          <w:szCs w:val="16"/>
        </w:rPr>
        <w:tab/>
        <w:t>Lee K, Choi S, Kim M, et al. Airborne Levels of Lung Carcinogens at an Ascon Manufacturing Site[J]. AEROSOL AND AIR QUALITY RESEARCH, 2020,20(6):1411-1417.</w:t>
      </w:r>
    </w:p>
    <w:p w14:paraId="32EC76A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[195]</w:t>
      </w:r>
      <w:r w:rsidRPr="001C1BBE">
        <w:rPr>
          <w:rFonts w:ascii="Times New Roman" w:hAnsi="Times New Roman" w:cs="Times New Roman"/>
          <w:sz w:val="15"/>
          <w:szCs w:val="16"/>
        </w:rPr>
        <w:tab/>
        <w:t>Xia J, Wu P, Wang J, et al. Alerting the illusion of smoking improves quality of life in Chinese male cancer  survivors[J]. Cancer Med, 2019,8(3):1066-1073.</w:t>
      </w:r>
    </w:p>
    <w:p w14:paraId="348FA3A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[196]</w:t>
      </w:r>
      <w:r w:rsidRPr="001C1BBE">
        <w:rPr>
          <w:rFonts w:ascii="Times New Roman" w:hAnsi="Times New Roman" w:cs="Times New Roman"/>
          <w:sz w:val="15"/>
          <w:szCs w:val="16"/>
        </w:rPr>
        <w:tab/>
        <w:t>Bi R, Bai Q, Zhu X, et al. ALK rearrangement: a high-frequency alteration in ovarian metastasis from lung adenocarcinoma[J]. Diagnostic pathology, 2019,14(1):96.</w:t>
      </w:r>
    </w:p>
    <w:p w14:paraId="05861B1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[197]</w:t>
      </w:r>
      <w:r w:rsidRPr="001C1BBE">
        <w:rPr>
          <w:rFonts w:ascii="Times New Roman" w:hAnsi="Times New Roman" w:cs="Times New Roman"/>
          <w:sz w:val="15"/>
          <w:szCs w:val="16"/>
        </w:rPr>
        <w:tab/>
        <w:t>Scagliotti G, Stahel R A, Rosell R, et al. ALK translocation and crizotinib in non-small cell lung cancer: An evolving paradigm in oncology drug development[J]. European Journal of Cancer, 2012,48(7):961-973.</w:t>
      </w:r>
    </w:p>
    <w:p w14:paraId="04CAA1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[198]</w:t>
      </w:r>
      <w:r w:rsidRPr="001C1BBE">
        <w:rPr>
          <w:rFonts w:ascii="Times New Roman" w:hAnsi="Times New Roman" w:cs="Times New Roman"/>
          <w:sz w:val="15"/>
          <w:szCs w:val="16"/>
        </w:rPr>
        <w:tab/>
        <w:t>Caliò A, Nottegar A, Gilioli E, et al. ALK/EML4 fusion gene may be found in pure squamous carcinoma of the lung[J]. Journal of Thoracic Oncology, 2014,9(5):729-732.</w:t>
      </w:r>
    </w:p>
    <w:p w14:paraId="6CA9D6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[199]</w:t>
      </w:r>
      <w:r w:rsidRPr="001C1BBE">
        <w:rPr>
          <w:rFonts w:ascii="Times New Roman" w:hAnsi="Times New Roman" w:cs="Times New Roman"/>
          <w:sz w:val="15"/>
          <w:szCs w:val="16"/>
        </w:rPr>
        <w:tab/>
        <w:t>Chao Y H, Shang J, Ji W D. ALKBH5-m(6)A-FOXM1 signaling axis promotes proliferation and invasion of lung adenocarcinoma cells under intermittent hypoxia[J]. BIOCHEMICAL AND BIOPHYSICAL RESEARCH COMMUNICATIONS, 2020,521(2):499-506.</w:t>
      </w:r>
    </w:p>
    <w:p w14:paraId="4A9E4A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[200]</w:t>
      </w:r>
      <w:r w:rsidRPr="001C1BBE">
        <w:rPr>
          <w:rFonts w:ascii="Times New Roman" w:hAnsi="Times New Roman" w:cs="Times New Roman"/>
          <w:sz w:val="15"/>
          <w:szCs w:val="16"/>
        </w:rPr>
        <w:tab/>
        <w:t>Mengoli M C, Bertolini F, Maur M, et al. ALK-positive adenocarcinoma of the lung expressing neuroendocrine markers and presenting as a "pituitary adenoma"[J]. Pathologica, 2017,109(4):408-411.</w:t>
      </w:r>
    </w:p>
    <w:p w14:paraId="35AB2F8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[201]</w:t>
      </w:r>
      <w:r w:rsidRPr="001C1BBE">
        <w:rPr>
          <w:rFonts w:ascii="Times New Roman" w:hAnsi="Times New Roman" w:cs="Times New Roman"/>
          <w:sz w:val="15"/>
          <w:szCs w:val="16"/>
        </w:rPr>
        <w:tab/>
        <w:t>Di Loreto E, Viscardi A, Matozzo C M M, et al. ALK-REARRANGED LUNG CANCER AND UNCOMPLICATED PREGNANCIES ON ALECTINIB: DREAM O REALITY?[J]. International Journal of Gynecological Cancer, 2022,32:A177.</w:t>
      </w:r>
    </w:p>
    <w:p w14:paraId="034BBB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[202]</w:t>
      </w:r>
      <w:r w:rsidRPr="001C1BBE">
        <w:rPr>
          <w:rFonts w:ascii="Times New Roman" w:hAnsi="Times New Roman" w:cs="Times New Roman"/>
          <w:sz w:val="15"/>
          <w:szCs w:val="16"/>
        </w:rPr>
        <w:tab/>
        <w:t>Paradiso A V, Daidone M, Parodi B, et al. Alliance against cancer biobanking system[J]. Tumori, 2019,105(2):19-21.</w:t>
      </w:r>
    </w:p>
    <w:p w14:paraId="0B72FB5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[203]</w:t>
      </w:r>
      <w:r w:rsidRPr="001C1BBE">
        <w:rPr>
          <w:rFonts w:ascii="Times New Roman" w:hAnsi="Times New Roman" w:cs="Times New Roman"/>
          <w:sz w:val="15"/>
          <w:szCs w:val="16"/>
        </w:rPr>
        <w:tab/>
        <w:t>Kindred A D, Gale S C, Shapiro F E. Alpha-2 adrenergic agonists: A new role in outpatient anesthesia[J]. Progress in Anesthesiology, 2004,18(21):347-360.</w:t>
      </w:r>
    </w:p>
    <w:p w14:paraId="5521A56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[204]</w:t>
      </w:r>
      <w:r w:rsidRPr="001C1BBE">
        <w:rPr>
          <w:rFonts w:ascii="Times New Roman" w:hAnsi="Times New Roman" w:cs="Times New Roman"/>
          <w:sz w:val="15"/>
          <w:szCs w:val="16"/>
        </w:rPr>
        <w:tab/>
        <w:t>Mazzoccoli G, Pazienza V, Piepoli A, et al. Alteration of Hypothalamic-Pituitary-Thyroid Axis Function in Non-Small-Cell Lung Cancer Patients[J]. INTEGRATIVE CANCER THERAPIES, 2012,11(4):327-336.</w:t>
      </w:r>
    </w:p>
    <w:p w14:paraId="06D26A7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[205]</w:t>
      </w:r>
      <w:r w:rsidRPr="001C1BBE">
        <w:rPr>
          <w:rFonts w:ascii="Times New Roman" w:hAnsi="Times New Roman" w:cs="Times New Roman"/>
          <w:sz w:val="15"/>
          <w:szCs w:val="16"/>
        </w:rPr>
        <w:tab/>
        <w:t>Kultz D, Li J, Sacchi R, et al. Alterations in the proteome of the respiratory tract in response to single and multiple exposures to naphthalene[J]. PROTEOMICS, 2015,15(15):2655-2668.</w:t>
      </w:r>
    </w:p>
    <w:p w14:paraId="514B72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[206]</w:t>
      </w:r>
      <w:r w:rsidRPr="001C1BBE">
        <w:rPr>
          <w:rFonts w:ascii="Times New Roman" w:hAnsi="Times New Roman" w:cs="Times New Roman"/>
          <w:sz w:val="15"/>
          <w:szCs w:val="16"/>
        </w:rPr>
        <w:tab/>
        <w:t>Blakley B R. Alterations in urethan-induced adenoma formation in mice exposed to selenium and  nickel[J]. J Appl Toxicol, 1987,7(6):387-390.</w:t>
      </w:r>
    </w:p>
    <w:p w14:paraId="566B20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[207]</w:t>
      </w:r>
      <w:r w:rsidRPr="001C1BBE">
        <w:rPr>
          <w:rFonts w:ascii="Times New Roman" w:hAnsi="Times New Roman" w:cs="Times New Roman"/>
          <w:sz w:val="15"/>
          <w:szCs w:val="16"/>
        </w:rPr>
        <w:tab/>
        <w:t>Yasunaga Y, Nakanishi H, Naka N, et al. Alterations of the p53 gene in occupational bladder cancer in workers exposed to aromatic amines[J]. LABORATORY INVESTIGATION, 1997,77(6):677-684.</w:t>
      </w:r>
    </w:p>
    <w:p w14:paraId="66D23AE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[208]</w:t>
      </w:r>
      <w:r w:rsidRPr="001C1BBE">
        <w:rPr>
          <w:rFonts w:ascii="Times New Roman" w:hAnsi="Times New Roman" w:cs="Times New Roman"/>
          <w:sz w:val="15"/>
          <w:szCs w:val="16"/>
        </w:rPr>
        <w:tab/>
        <w:t>Kunze U, Schoberberger R, Schmeiser-Rieder A, et al. Alternative nicotine delivery systems (ANDS) - Public Health Aspects[J]. WIENER KLINISCHE WOCHENSCHRIFT, 1998,110(23):811-816.</w:t>
      </w:r>
    </w:p>
    <w:p w14:paraId="2A29D15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[209]</w:t>
      </w:r>
      <w:r w:rsidRPr="001C1BBE">
        <w:rPr>
          <w:rFonts w:ascii="Times New Roman" w:hAnsi="Times New Roman" w:cs="Times New Roman"/>
          <w:sz w:val="15"/>
          <w:szCs w:val="16"/>
        </w:rPr>
        <w:tab/>
        <w:t xml:space="preserve">Yadav I C, Devi N L, Li J, et al. Altitudinal and spatial variations of polycyclic aromatic hydrocarbons in Nepal: Implications on </w:t>
      </w:r>
      <w:r w:rsidRPr="001C1BBE">
        <w:rPr>
          <w:rFonts w:ascii="Times New Roman" w:hAnsi="Times New Roman" w:cs="Times New Roman"/>
          <w:sz w:val="15"/>
          <w:szCs w:val="16"/>
        </w:rPr>
        <w:lastRenderedPageBreak/>
        <w:t>source apportionment and risk assessment[J]. CHEMOSPHERE, 2018,198:386-396.</w:t>
      </w:r>
    </w:p>
    <w:p w14:paraId="2151876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[210]</w:t>
      </w:r>
      <w:r w:rsidRPr="001C1BBE">
        <w:rPr>
          <w:rFonts w:ascii="Times New Roman" w:hAnsi="Times New Roman" w:cs="Times New Roman"/>
          <w:sz w:val="15"/>
          <w:szCs w:val="16"/>
        </w:rPr>
        <w:tab/>
        <w:t>Karoor V, Le M, Merrick D, et al. Alveolar hypoxia promotes murine lung tumor growth through a  VEGFR-2/EGFR-dependent mechanism[J]. Cancer Prev Res (Phila), 2012,5(8):1061-1071.</w:t>
      </w:r>
    </w:p>
    <w:p w14:paraId="4FC4FB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[211]</w:t>
      </w:r>
      <w:r w:rsidRPr="001C1BBE">
        <w:rPr>
          <w:rFonts w:ascii="Times New Roman" w:hAnsi="Times New Roman" w:cs="Times New Roman"/>
          <w:sz w:val="15"/>
          <w:szCs w:val="16"/>
        </w:rPr>
        <w:tab/>
        <w:t>Gillissen A. American thoracic society annual international congress[J]. EXPERT OPINION ON PHARMACOTHERAPY, 2007,8(16):2885-2891.</w:t>
      </w:r>
    </w:p>
    <w:p w14:paraId="52E8796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[212]</w:t>
      </w:r>
      <w:r w:rsidRPr="001C1BBE">
        <w:rPr>
          <w:rFonts w:ascii="Times New Roman" w:hAnsi="Times New Roman" w:cs="Times New Roman"/>
          <w:sz w:val="15"/>
          <w:szCs w:val="16"/>
        </w:rPr>
        <w:tab/>
        <w:t>Larson J L, Ahijevych K, Gift A, et al. American Thoracic Society statement on research priorities in respiratory nursing[J]. AMERICAN JOURNAL OF RESPIRATORY AND CRITICAL CARE MEDICINE, 2006,174(4):471-478.</w:t>
      </w:r>
    </w:p>
    <w:p w14:paraId="3B856C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[213]</w:t>
      </w:r>
      <w:r w:rsidRPr="001C1BBE">
        <w:rPr>
          <w:rFonts w:ascii="Times New Roman" w:hAnsi="Times New Roman" w:cs="Times New Roman"/>
          <w:sz w:val="15"/>
          <w:szCs w:val="16"/>
        </w:rPr>
        <w:tab/>
        <w:t>Kouvaris J R, Kouloulias V E, Vlahos L J. Amifostine: The first selective-target and broad-spectrum radioprotector[J]. Oncologist, 2007,12(6):738-747.</w:t>
      </w:r>
    </w:p>
    <w:p w14:paraId="08B2C4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[214]</w:t>
      </w:r>
      <w:r w:rsidRPr="001C1BBE">
        <w:rPr>
          <w:rFonts w:ascii="Times New Roman" w:hAnsi="Times New Roman" w:cs="Times New Roman"/>
          <w:sz w:val="15"/>
          <w:szCs w:val="16"/>
        </w:rPr>
        <w:tab/>
        <w:t>Beckman L, Lundgren E, Rydelius P A. Amino acid naphthylamidase isozymes in cancer cells and normal cells.[J]. Clinical genetics, 1971,2(1):37-40.</w:t>
      </w:r>
    </w:p>
    <w:p w14:paraId="4D36E01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[215]</w:t>
      </w:r>
      <w:r w:rsidRPr="001C1BBE">
        <w:rPr>
          <w:rFonts w:ascii="Times New Roman" w:hAnsi="Times New Roman" w:cs="Times New Roman"/>
          <w:sz w:val="15"/>
          <w:szCs w:val="16"/>
        </w:rPr>
        <w:tab/>
        <w:t>Tamura Y, Niinobe M, Arima T. Aminopeptidases and arylamidases in normal and cancer tissues in humans[J]. Cancer Research, 1975,35(4):1030-1034.</w:t>
      </w:r>
    </w:p>
    <w:p w14:paraId="4D3EFC9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[216]</w:t>
      </w:r>
      <w:r w:rsidRPr="001C1BBE">
        <w:rPr>
          <w:rFonts w:ascii="Times New Roman" w:hAnsi="Times New Roman" w:cs="Times New Roman"/>
          <w:sz w:val="15"/>
          <w:szCs w:val="16"/>
        </w:rPr>
        <w:tab/>
        <w:t>Yu S, Hornick J L, Gonzalez R S. An algorithmic approach utilizing CK7, TTF1, beta-catenin, CDX2, and SSTR2A can help differentiate between gastrointestinal and pulmonary neuroendocrine carcinomas[J]. Virchows Archiv, 2021,479(3):481-491.</w:t>
      </w:r>
    </w:p>
    <w:p w14:paraId="046BFA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[217]</w:t>
      </w:r>
      <w:r w:rsidRPr="001C1BBE">
        <w:rPr>
          <w:rFonts w:ascii="Times New Roman" w:hAnsi="Times New Roman" w:cs="Times New Roman"/>
          <w:sz w:val="15"/>
          <w:szCs w:val="16"/>
        </w:rPr>
        <w:tab/>
        <w:t>Jana S, Bhongade R A, Sharma H. An Analytical Survey on Cardiovascular Activity Among the Persons Living in a Passive Smoking Environment[J]. CARDIOMETRY, 2022(24):326-332.</w:t>
      </w:r>
    </w:p>
    <w:p w14:paraId="3D881A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[218]</w:t>
      </w:r>
      <w:r w:rsidRPr="001C1BBE">
        <w:rPr>
          <w:rFonts w:ascii="Times New Roman" w:hAnsi="Times New Roman" w:cs="Times New Roman"/>
          <w:sz w:val="15"/>
          <w:szCs w:val="16"/>
        </w:rPr>
        <w:tab/>
        <w:t>Bartels E M, Swaddling J, Harrison A P. An ancient Greek pain remedy for athletes[J]. Pain Practice, 2006,6(3):212-218.</w:t>
      </w:r>
    </w:p>
    <w:p w14:paraId="296A4D4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[219]</w:t>
      </w:r>
      <w:r w:rsidRPr="001C1BBE">
        <w:rPr>
          <w:rFonts w:ascii="Times New Roman" w:hAnsi="Times New Roman" w:cs="Times New Roman"/>
          <w:sz w:val="15"/>
          <w:szCs w:val="16"/>
        </w:rPr>
        <w:tab/>
        <w:t>Unwin J, Cocker J, Scobbie E, et al. An assessment of occupational exposure to polycyclic aromatic hydrocarbons in the UK[J]. ANNALS OF OCCUPATIONAL HYGIENE, 2006,50(4):395-403.</w:t>
      </w:r>
    </w:p>
    <w:p w14:paraId="6E24089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[220]</w:t>
      </w:r>
      <w:r w:rsidRPr="001C1BBE">
        <w:rPr>
          <w:rFonts w:ascii="Times New Roman" w:hAnsi="Times New Roman" w:cs="Times New Roman"/>
          <w:sz w:val="15"/>
          <w:szCs w:val="16"/>
        </w:rPr>
        <w:tab/>
        <w:t>Tvedten E, Deak Z, Schwartz B, et al. An Atypical Presentation of Soft Tissue Metastasis in a Patient With Lung Cancer[J]. CUREUS, 2021,13(7).</w:t>
      </w:r>
    </w:p>
    <w:p w14:paraId="776A7A9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[221]</w:t>
      </w:r>
      <w:r w:rsidRPr="001C1BBE">
        <w:rPr>
          <w:rFonts w:ascii="Times New Roman" w:hAnsi="Times New Roman" w:cs="Times New Roman"/>
          <w:sz w:val="15"/>
          <w:szCs w:val="16"/>
        </w:rPr>
        <w:tab/>
        <w:t>Bellis E, Amendola P, Bellis P. An epidemiologic statistical study on primary tracheobronchopulmonary cancer in the city of Naples[J]. Riforma Medica, 1975,89(7):241-260.</w:t>
      </w:r>
    </w:p>
    <w:p w14:paraId="4AEE0F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[222]</w:t>
      </w:r>
      <w:r w:rsidRPr="001C1BBE">
        <w:rPr>
          <w:rFonts w:ascii="Times New Roman" w:hAnsi="Times New Roman" w:cs="Times New Roman"/>
          <w:sz w:val="15"/>
          <w:szCs w:val="16"/>
        </w:rPr>
        <w:tab/>
        <w:t>Shaw S, Van Heyst B. An Evaluation of Risk Ratios on Physical and Mental Health Correlations due to Increases in Ambient Nitrogen Oxide (NOx) Concentrations[J]. ATMOSPHERE, 2022,13(6).</w:t>
      </w:r>
    </w:p>
    <w:p w14:paraId="29CB27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[223]</w:t>
      </w:r>
      <w:r w:rsidRPr="001C1BBE">
        <w:rPr>
          <w:rFonts w:ascii="Times New Roman" w:hAnsi="Times New Roman" w:cs="Times New Roman"/>
          <w:sz w:val="15"/>
          <w:szCs w:val="16"/>
        </w:rPr>
        <w:tab/>
        <w:t>Gralla R J, Hollen P J, Msaouel P, et al. An Evidence-Based Determination of Issues Affecting Quality of Life and Patient-Reported Outcomes in Lung Cancer Results of a Survey of 660 Patients[J]. JOURNAL OF THORACIC ONCOLOGY, 2014,9(9):1243-1248.</w:t>
      </w:r>
    </w:p>
    <w:p w14:paraId="71B9DD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[224]</w:t>
      </w:r>
      <w:r w:rsidRPr="001C1BBE">
        <w:rPr>
          <w:rFonts w:ascii="Times New Roman" w:hAnsi="Times New Roman" w:cs="Times New Roman"/>
          <w:sz w:val="15"/>
          <w:szCs w:val="16"/>
        </w:rPr>
        <w:tab/>
        <w:t>Lei J, Yang J, Dong L, et al. An exercise prescription for patients with lung cancer improves the quality of  life, depression, and anxiety[J]. Front Public Health, 2022,10:1050471.</w:t>
      </w:r>
    </w:p>
    <w:p w14:paraId="026FE90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[225]</w:t>
      </w:r>
      <w:r w:rsidRPr="001C1BBE">
        <w:rPr>
          <w:rFonts w:ascii="Times New Roman" w:hAnsi="Times New Roman" w:cs="Times New Roman"/>
          <w:sz w:val="15"/>
          <w:szCs w:val="16"/>
        </w:rPr>
        <w:tab/>
        <w:t>Hung C T, Lee Y H, Lai Y H, et al. An exploratory analysis of fear of recurrence among early - Stage lung cancer patients in Taiwan[J]. Supportive Care in Cancer, 2016,24(1):S174.</w:t>
      </w:r>
    </w:p>
    <w:p w14:paraId="1A4B69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[226]</w:t>
      </w:r>
      <w:r w:rsidRPr="001C1BBE">
        <w:rPr>
          <w:rFonts w:ascii="Times New Roman" w:hAnsi="Times New Roman" w:cs="Times New Roman"/>
          <w:sz w:val="15"/>
          <w:szCs w:val="16"/>
        </w:rPr>
        <w:tab/>
        <w:t>Brockhausen I, Yang X, Newmarch K, et al. An inhibitor of galactosyltransferases alters the cell surface properties of lung cancer cells[J]. Glycoconjugate Journal, 2009,26(7):853.</w:t>
      </w:r>
    </w:p>
    <w:p w14:paraId="5A2CF9F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[227]</w:t>
      </w:r>
      <w:r w:rsidRPr="001C1BBE">
        <w:rPr>
          <w:rFonts w:ascii="Times New Roman" w:hAnsi="Times New Roman" w:cs="Times New Roman"/>
          <w:sz w:val="15"/>
          <w:szCs w:val="16"/>
        </w:rPr>
        <w:tab/>
        <w:t>Bironzo P, Pepe F, Russo G, et al. An Italian Multicenter Perspective Harmonization Trial for the Assessment of MET Exon 14 Skipping Mutations in Standard Reference Samples[J]. Diagnostics, 2023,13(4).</w:t>
      </w:r>
    </w:p>
    <w:p w14:paraId="0A7DF29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[228]</w:t>
      </w:r>
      <w:r w:rsidRPr="001C1BBE">
        <w:rPr>
          <w:rFonts w:ascii="Times New Roman" w:hAnsi="Times New Roman" w:cs="Times New Roman"/>
          <w:sz w:val="15"/>
          <w:szCs w:val="16"/>
        </w:rPr>
        <w:tab/>
        <w:t>Etges T, Karolia K, Grint T, et al. An observational postmarketing safety registry of patients in the UK, Germany, and Switzerland who have been prescribed Sativex® (THC: CBD, nabiximols) oromucosal spray[J]. Therapeutics and Clinical Risk Management, 2016,12:1667-1675.</w:t>
      </w:r>
    </w:p>
    <w:p w14:paraId="1CD0426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[229]</w:t>
      </w:r>
      <w:r w:rsidRPr="001C1BBE">
        <w:rPr>
          <w:rFonts w:ascii="Times New Roman" w:hAnsi="Times New Roman" w:cs="Times New Roman"/>
          <w:sz w:val="15"/>
          <w:szCs w:val="16"/>
        </w:rPr>
        <w:tab/>
        <w:t>de Boer R, Humblet Y, Wolf J, et al. An open-label study of vandetanib with pemetrexed in patients with previously treated non-small-cell lung cancer[J]. Annals of Oncology, 2009,20(3):486-491.</w:t>
      </w:r>
    </w:p>
    <w:p w14:paraId="7C8F4D9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[230]</w:t>
      </w:r>
      <w:r w:rsidRPr="001C1BBE">
        <w:rPr>
          <w:rFonts w:ascii="Times New Roman" w:hAnsi="Times New Roman" w:cs="Times New Roman"/>
          <w:sz w:val="15"/>
          <w:szCs w:val="16"/>
        </w:rPr>
        <w:tab/>
        <w:t>Salem M, Aharonian H, Saito T, et al. An unusual presentation of auto-immune hepatitis[J]. American Journal of Gastroenterology, 2013,108:S349.</w:t>
      </w:r>
    </w:p>
    <w:p w14:paraId="209F94B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[231]</w:t>
      </w:r>
      <w:r w:rsidRPr="001C1BBE">
        <w:rPr>
          <w:rFonts w:ascii="Times New Roman" w:hAnsi="Times New Roman" w:cs="Times New Roman"/>
          <w:sz w:val="15"/>
          <w:szCs w:val="16"/>
        </w:rPr>
        <w:tab/>
        <w:t>Iqbal M, McHenry C, Sivak E. An unusual presentation of metastatic papillary thyroid cancer[J]. Chest, 2015,148(4).</w:t>
      </w:r>
    </w:p>
    <w:p w14:paraId="2518C64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[232]</w:t>
      </w:r>
      <w:r w:rsidRPr="001C1BBE">
        <w:rPr>
          <w:rFonts w:ascii="Times New Roman" w:hAnsi="Times New Roman" w:cs="Times New Roman"/>
          <w:sz w:val="15"/>
          <w:szCs w:val="16"/>
        </w:rPr>
        <w:tab/>
        <w:t>Debellis H F, Jones M C, Kincaid S E. An update for community-acquired bacterial pneumonia pharmacotherapy: What's new and where does it fit?[J]. Journal of Pharmacy Practice, 2012,25(6):569-575.</w:t>
      </w:r>
    </w:p>
    <w:p w14:paraId="427BB2E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[233]</w:t>
      </w:r>
      <w:r w:rsidRPr="001C1BBE">
        <w:rPr>
          <w:rFonts w:ascii="Times New Roman" w:hAnsi="Times New Roman" w:cs="Times New Roman"/>
          <w:sz w:val="15"/>
          <w:szCs w:val="16"/>
        </w:rPr>
        <w:tab/>
        <w:t>Zenali M J, Weissferdt A, Solis L M, et al. An update on clinicopathological, immunohistochemical, and molecular profiles of colloid carcinoma of the lung[J]. Human pathology, 2015,46(6):836-842.</w:t>
      </w:r>
    </w:p>
    <w:p w14:paraId="1E8A9C8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[234]</w:t>
      </w:r>
      <w:r w:rsidRPr="001C1BBE">
        <w:rPr>
          <w:rFonts w:ascii="Times New Roman" w:hAnsi="Times New Roman" w:cs="Times New Roman"/>
          <w:sz w:val="15"/>
          <w:szCs w:val="16"/>
        </w:rPr>
        <w:tab/>
        <w:t>Sathiakumar N, Delzell E. An updated mortality study of workers at a dye and resin manufacturing plant[J]. JOURNAL OF OCCUPATIONAL AND ENVIRONMENTAL MEDICINE, 2000,42(7):762-771.</w:t>
      </w:r>
    </w:p>
    <w:p w14:paraId="46A407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[235]</w:t>
      </w:r>
      <w:r w:rsidRPr="001C1BBE">
        <w:rPr>
          <w:rFonts w:ascii="Times New Roman" w:hAnsi="Times New Roman" w:cs="Times New Roman"/>
          <w:sz w:val="15"/>
          <w:szCs w:val="16"/>
        </w:rPr>
        <w:tab/>
        <w:t>De Santis S, Borghesi C, Ricciardi S, et al. Analgesic effectiveness and tolerability of oral oxycodone/naloxone and pregabalin in patients with lung cancer and neuropathic pain: An observational analysis[J]. OncoTargets and Therapy, 2016,9:4043-4052.</w:t>
      </w:r>
    </w:p>
    <w:p w14:paraId="1DB0D69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[236]</w:t>
      </w:r>
      <w:r w:rsidRPr="001C1BBE">
        <w:rPr>
          <w:rFonts w:ascii="Times New Roman" w:hAnsi="Times New Roman" w:cs="Times New Roman"/>
          <w:sz w:val="15"/>
          <w:szCs w:val="16"/>
        </w:rPr>
        <w:tab/>
        <w:t>Harri M, Svoboda P, Mori T, et al. Analysis of 8-hydroxydeoxyguanosine among workers exposed to diesel particulate exhaust: Comparison with urinary metabolites and PAH air monitoring[J]. FREE RADICAL RESEARCH, 2005,39(9):963-972.</w:t>
      </w:r>
    </w:p>
    <w:p w14:paraId="24256B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[237]</w:t>
      </w:r>
      <w:r w:rsidRPr="001C1BBE">
        <w:rPr>
          <w:rFonts w:ascii="Times New Roman" w:hAnsi="Times New Roman" w:cs="Times New Roman"/>
          <w:sz w:val="15"/>
          <w:szCs w:val="16"/>
        </w:rPr>
        <w:tab/>
        <w:t>Jovanovic D M, Mogulkoc N, Sterclova M, et al. Analysis of comorbid conditions in 1210 IPF patients from the EMPIRE registry[J]. European Respiratory Journal, 2017,50.</w:t>
      </w:r>
    </w:p>
    <w:p w14:paraId="4AA81E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[238]</w:t>
      </w:r>
      <w:r w:rsidRPr="001C1BBE">
        <w:rPr>
          <w:rFonts w:ascii="Times New Roman" w:hAnsi="Times New Roman" w:cs="Times New Roman"/>
          <w:sz w:val="15"/>
          <w:szCs w:val="16"/>
        </w:rPr>
        <w:tab/>
        <w:t>Guo R, Wang H. Analysis of Lung Imaging Intelligent Diagnosis System for Nursing Intervention of Lung Cancer Patients' Quality of Life[J]. Contrast Media and Molecular Imaging, 2021,2021.</w:t>
      </w:r>
    </w:p>
    <w:p w14:paraId="2E93FDF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[239]</w:t>
      </w:r>
      <w:r w:rsidRPr="001C1BBE">
        <w:rPr>
          <w:rFonts w:ascii="Times New Roman" w:hAnsi="Times New Roman" w:cs="Times New Roman"/>
          <w:sz w:val="15"/>
          <w:szCs w:val="16"/>
        </w:rPr>
        <w:tab/>
        <w:t>Tjong M C, Doherty M, Tan H, et al. Analysis of Patient Reported Outcomes for Stage IV Non-Small Cell Lung Cancer Patients in Ontario[J]. International Journal of Radiation Oncology Biology Physics, 2021,111(3):e164-e165.</w:t>
      </w:r>
    </w:p>
    <w:p w14:paraId="7E82619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[240]</w:t>
      </w:r>
      <w:r w:rsidRPr="001C1BBE">
        <w:rPr>
          <w:rFonts w:ascii="Times New Roman" w:hAnsi="Times New Roman" w:cs="Times New Roman"/>
          <w:sz w:val="15"/>
          <w:szCs w:val="16"/>
        </w:rPr>
        <w:tab/>
        <w:t>Staal-van D B A, Schols A M, Ten V G, et al. Analysis of the energy balance in lung cancer patients[J]. Cancer Res, 1994,54(24):6430-6433.</w:t>
      </w:r>
    </w:p>
    <w:p w14:paraId="6AE5CF0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[241]</w:t>
      </w:r>
      <w:r w:rsidRPr="001C1BBE">
        <w:rPr>
          <w:rFonts w:ascii="Times New Roman" w:hAnsi="Times New Roman" w:cs="Times New Roman"/>
          <w:sz w:val="15"/>
          <w:szCs w:val="16"/>
        </w:rPr>
        <w:tab/>
        <w:t>Huang Y, Yang W, Huang Y, et al. Analysis on the Effect of Azostat Hydrochloride on Allergic Rhinitis Combined with NSCLC[J]. Anti-Tumor Pharmacy, 2019,9(2):246-249.</w:t>
      </w:r>
    </w:p>
    <w:p w14:paraId="0D44AB0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[242]</w:t>
      </w:r>
      <w:r w:rsidRPr="001C1BBE">
        <w:rPr>
          <w:rFonts w:ascii="Times New Roman" w:hAnsi="Times New Roman" w:cs="Times New Roman"/>
          <w:sz w:val="15"/>
          <w:szCs w:val="16"/>
        </w:rPr>
        <w:tab/>
        <w:t>Thomas J M, Chakraborty B, Sen D, et al. Analyte-driven switching of DNA charge transport: De Novo creation of electronic sensors for an early lung cancer biomarker[J]. Journal of the American Chemical Society, 2012,134(33):13823-13833.</w:t>
      </w:r>
    </w:p>
    <w:p w14:paraId="1E629A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[243]</w:t>
      </w:r>
      <w:r w:rsidRPr="001C1BBE">
        <w:rPr>
          <w:rFonts w:ascii="Times New Roman" w:hAnsi="Times New Roman" w:cs="Times New Roman"/>
          <w:sz w:val="15"/>
          <w:szCs w:val="16"/>
        </w:rPr>
        <w:tab/>
        <w:t>Shankpal V. Analyzing palliative care issues for terminally ill lung cancer patients: Identifying deficits and needs of stakeholders in the indian healthcare system[J]. Journal of Thoracic Oncology, 2012,7(6):S89.</w:t>
      </w:r>
    </w:p>
    <w:p w14:paraId="47DED02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[244]</w:t>
      </w:r>
      <w:r w:rsidRPr="001C1BBE">
        <w:rPr>
          <w:rFonts w:ascii="Times New Roman" w:hAnsi="Times New Roman" w:cs="Times New Roman"/>
          <w:sz w:val="15"/>
          <w:szCs w:val="16"/>
        </w:rPr>
        <w:tab/>
        <w:t>Graf S A, Garcia J M. Anamorelin hydrochloride in the treatment of cancer anorexia–cachexia syndrome: Design, development, and potential place in therapy[J]. Drug Design, Development and Therapy, 2017,11:2325-2331.</w:t>
      </w:r>
    </w:p>
    <w:p w14:paraId="49E3BE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[245]</w:t>
      </w:r>
      <w:r w:rsidRPr="001C1BBE">
        <w:rPr>
          <w:rFonts w:ascii="Times New Roman" w:hAnsi="Times New Roman" w:cs="Times New Roman"/>
          <w:sz w:val="15"/>
          <w:szCs w:val="16"/>
        </w:rPr>
        <w:tab/>
        <w:t>Sholts S B, Smith K, Wallin C, et al. Ancient water bottle use and polycyclic aromatic hydrocarbon (PAH) exposure among California Indians: a prehistoric health risk assessment[J]. ENVIRONMENTAL HEALTH, 2017,16.</w:t>
      </w:r>
    </w:p>
    <w:p w14:paraId="41133B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[246]</w:t>
      </w:r>
      <w:r w:rsidRPr="001C1BBE">
        <w:rPr>
          <w:rFonts w:ascii="Times New Roman" w:hAnsi="Times New Roman" w:cs="Times New Roman"/>
          <w:sz w:val="15"/>
          <w:szCs w:val="16"/>
        </w:rPr>
        <w:tab/>
        <w:t>Izumi K, Iwamoto H, Yaegashi H, et al. Androgen replacement therapy for cancer-related symptoms in male: result of prospective randomized trial (ARTFORM study)[J]. Journal of Cachexia, Sarcopenia and Muscle, 2021,12(4):831-842.</w:t>
      </w:r>
    </w:p>
    <w:p w14:paraId="19D456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[247]</w:t>
      </w:r>
      <w:r w:rsidRPr="001C1BBE">
        <w:rPr>
          <w:rFonts w:ascii="Times New Roman" w:hAnsi="Times New Roman" w:cs="Times New Roman"/>
          <w:sz w:val="15"/>
          <w:szCs w:val="16"/>
        </w:rPr>
        <w:tab/>
        <w:t>Bokemeyer C, Foubert J. Anemia impact and management: Focus on patient needs and the use of erythropoietic agents[J]. Seminars in Oncology, 2004,31(SUPPL. 8):4-11.</w:t>
      </w:r>
    </w:p>
    <w:p w14:paraId="01FC91F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[248]</w:t>
      </w:r>
      <w:r w:rsidRPr="001C1BBE">
        <w:rPr>
          <w:rFonts w:ascii="Times New Roman" w:hAnsi="Times New Roman" w:cs="Times New Roman"/>
          <w:sz w:val="15"/>
          <w:szCs w:val="16"/>
        </w:rPr>
        <w:tab/>
        <w:t>Mainwaring P. Angiogenesis inhibitors in cancer - Clinical applications[J]. Australian Prescriber, 2006,29(1):13-15.</w:t>
      </w:r>
    </w:p>
    <w:p w14:paraId="517963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[249]</w:t>
      </w:r>
      <w:r w:rsidRPr="001C1BBE">
        <w:rPr>
          <w:rFonts w:ascii="Times New Roman" w:hAnsi="Times New Roman" w:cs="Times New Roman"/>
          <w:sz w:val="15"/>
          <w:szCs w:val="16"/>
        </w:rPr>
        <w:tab/>
        <w:t>Gao L, Wang J, Chen J, et al. Anlotinib plus etoposide increases survival in patients with small-cell lung cancer after chemoradiotherapy[J]. Journal of Radiation Research and Applied Sciences, 2022,15(4).</w:t>
      </w:r>
    </w:p>
    <w:p w14:paraId="38DC1EF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[250]</w:t>
      </w:r>
      <w:r w:rsidRPr="001C1BBE">
        <w:rPr>
          <w:rFonts w:ascii="Times New Roman" w:hAnsi="Times New Roman" w:cs="Times New Roman"/>
          <w:sz w:val="15"/>
          <w:szCs w:val="16"/>
        </w:rPr>
        <w:tab/>
        <w:t>Frias D P, Vieira G, Smelan J, et al. Anthrachosis Particulate Matter Causes Metabolic Changes in Macrophage and Airway Cells Culture[J]. American Journal of Respiratory and Critical Care Medicine, 2022,205(1).</w:t>
      </w:r>
    </w:p>
    <w:p w14:paraId="6F9CA2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[251]</w:t>
      </w:r>
      <w:r w:rsidRPr="001C1BBE">
        <w:rPr>
          <w:rFonts w:ascii="Times New Roman" w:hAnsi="Times New Roman" w:cs="Times New Roman"/>
          <w:sz w:val="15"/>
          <w:szCs w:val="16"/>
        </w:rPr>
        <w:tab/>
        <w:t>Lee S M, Woll P J, Rudd R, et al. Anti-angiogenic therapy using thalidomide combined with chemotherapy in small cell lung cancer: a randomized, double-blind, placebo-controlled trial[J]. 2009,101(15):1049-1057.</w:t>
      </w:r>
    </w:p>
    <w:p w14:paraId="6713E2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[252]</w:t>
      </w:r>
      <w:r w:rsidRPr="001C1BBE">
        <w:rPr>
          <w:rFonts w:ascii="Times New Roman" w:hAnsi="Times New Roman" w:cs="Times New Roman"/>
          <w:sz w:val="15"/>
          <w:szCs w:val="16"/>
        </w:rPr>
        <w:tab/>
        <w:t>Moni F, Saifullah N, Afroz F, et al. Antibacterial and Cytotoxic Compounds from Endophyte Fusarium solani isolated from Centella asiatica (L.)[J]. Journal of Biologically Active Products from Nature, 2022,12(5):436-449.</w:t>
      </w:r>
    </w:p>
    <w:p w14:paraId="00EE7A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[253]</w:t>
      </w:r>
      <w:r w:rsidRPr="001C1BBE">
        <w:rPr>
          <w:rFonts w:ascii="Times New Roman" w:hAnsi="Times New Roman" w:cs="Times New Roman"/>
          <w:sz w:val="15"/>
          <w:szCs w:val="16"/>
        </w:rPr>
        <w:tab/>
        <w:t>Mishra A, Jung H, Park J W, et al. Anticancer Activity of Self-Assembled Molecular Rectangles via Arene-Ruthenium Acceptors and a New Unsymmetrical Amide Ligand[J]. ORGANOMETALLICS, 2012,31(9):3519-3526.</w:t>
      </w:r>
    </w:p>
    <w:p w14:paraId="57E9D3E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[254]</w:t>
      </w:r>
      <w:r w:rsidRPr="001C1BBE">
        <w:rPr>
          <w:rFonts w:ascii="Times New Roman" w:hAnsi="Times New Roman" w:cs="Times New Roman"/>
          <w:sz w:val="15"/>
          <w:szCs w:val="16"/>
        </w:rPr>
        <w:tab/>
        <w:t xml:space="preserve">Hansen T, Ausbacher D, Zachariassen Z G, et al. Anticancer activity of small amphipathic beta(2'2)-amino acid derivatives[J]. </w:t>
      </w:r>
      <w:r w:rsidRPr="001C1BBE">
        <w:rPr>
          <w:rFonts w:ascii="Times New Roman" w:hAnsi="Times New Roman" w:cs="Times New Roman"/>
          <w:sz w:val="15"/>
          <w:szCs w:val="16"/>
        </w:rPr>
        <w:lastRenderedPageBreak/>
        <w:t>EUROPEAN JOURNAL OF MEDICINAL CHEMISTRY, 2012,58:22-29.</w:t>
      </w:r>
    </w:p>
    <w:p w14:paraId="40731F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[255]</w:t>
      </w:r>
      <w:r w:rsidRPr="001C1BBE">
        <w:rPr>
          <w:rFonts w:ascii="Times New Roman" w:hAnsi="Times New Roman" w:cs="Times New Roman"/>
          <w:sz w:val="15"/>
          <w:szCs w:val="16"/>
        </w:rPr>
        <w:tab/>
        <w:t>Hansen T, Ausbacher D, Zachariassen Z G, et al. Anticancer activity of small amphipathic β2,2-amino acid derivatives[J]. European Journal of Medicinal Chemistry, 2012,58:22-29.</w:t>
      </w:r>
    </w:p>
    <w:p w14:paraId="1B7B55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[256]</w:t>
      </w:r>
      <w:r w:rsidRPr="001C1BBE">
        <w:rPr>
          <w:rFonts w:ascii="Times New Roman" w:hAnsi="Times New Roman" w:cs="Times New Roman"/>
          <w:sz w:val="15"/>
          <w:szCs w:val="16"/>
        </w:rPr>
        <w:tab/>
        <w:t>Yin Z H, Zhang J J, Chen L, et al. Anticancer Effects and Mechanisms of Action of Plumbagin: Review of Research Advances[J]. BIOMED RESEARCH INTERNATIONAL, 2020,2020.</w:t>
      </w:r>
    </w:p>
    <w:p w14:paraId="657C60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[257]</w:t>
      </w:r>
      <w:r w:rsidRPr="001C1BBE">
        <w:rPr>
          <w:rFonts w:ascii="Times New Roman" w:hAnsi="Times New Roman" w:cs="Times New Roman"/>
          <w:sz w:val="15"/>
          <w:szCs w:val="16"/>
        </w:rPr>
        <w:tab/>
        <w:t>Ren C H, Gao Y, Liu J J, et al. Anticancer Supramolecular Hydrogel of D/L-Peptide with Enhanced Stability and Bioactivity[J]. JOURNAL OF BIOMEDICAL NANOTECHNOLOGY, 2018,14(6):1125-1134.</w:t>
      </w:r>
    </w:p>
    <w:p w14:paraId="6FA0EF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[258]</w:t>
      </w:r>
      <w:r w:rsidRPr="001C1BBE">
        <w:rPr>
          <w:rFonts w:ascii="Times New Roman" w:hAnsi="Times New Roman" w:cs="Times New Roman"/>
          <w:sz w:val="15"/>
          <w:szCs w:val="16"/>
        </w:rPr>
        <w:tab/>
        <w:t>Ito C, Matsui T, Takano M, et al. Anti-cell proliferation effect of naphthoquinone dimers isolated from Plumbago zeylanica[J]. Natural Product Research, 2018,32(18):2127-2132.</w:t>
      </w:r>
    </w:p>
    <w:p w14:paraId="0C0FC5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[259]</w:t>
      </w:r>
      <w:r w:rsidRPr="001C1BBE">
        <w:rPr>
          <w:rFonts w:ascii="Times New Roman" w:hAnsi="Times New Roman" w:cs="Times New Roman"/>
          <w:sz w:val="15"/>
          <w:szCs w:val="16"/>
        </w:rPr>
        <w:tab/>
        <w:t>Saito H, Amano H, Yasuda Y. Antiemetic combination of metoclopramide and methylprednisolone for cisplatin-induced vomiting[J]. Japanese Journal of Cancer and Chemotherapy, 1985,12(10):1980-1982.</w:t>
      </w:r>
    </w:p>
    <w:p w14:paraId="541BA9B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[260]</w:t>
      </w:r>
      <w:r w:rsidRPr="001C1BBE">
        <w:rPr>
          <w:rFonts w:ascii="Times New Roman" w:hAnsi="Times New Roman" w:cs="Times New Roman"/>
          <w:sz w:val="15"/>
          <w:szCs w:val="16"/>
        </w:rPr>
        <w:tab/>
        <w:t>Watanabe H, Hoshi I, Nakai Y, et al. Antiemetic effects by 1-day versus 3-day dexamethasone with palonosetron following paclitaxel-carboplatin therapy[J]. Annals of Oncology, 2013,24:x56.</w:t>
      </w:r>
    </w:p>
    <w:p w14:paraId="4449A6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[261]</w:t>
      </w:r>
      <w:r w:rsidRPr="001C1BBE">
        <w:rPr>
          <w:rFonts w:ascii="Times New Roman" w:hAnsi="Times New Roman" w:cs="Times New Roman"/>
          <w:sz w:val="15"/>
          <w:szCs w:val="16"/>
        </w:rPr>
        <w:tab/>
        <w:t>Rabe K F, Watz H, Baraldo S, et al. Anti-inflammatory effects of roflumilast in chronic obstructive pulmonary disease (ROBERT): a 16-week, randomised, placebo-controlled trial[J]. The Lancet Respiratory Medicine, 2018,6(11):827-836.</w:t>
      </w:r>
    </w:p>
    <w:p w14:paraId="58851CA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[262]</w:t>
      </w:r>
      <w:r w:rsidRPr="001C1BBE">
        <w:rPr>
          <w:rFonts w:ascii="Times New Roman" w:hAnsi="Times New Roman" w:cs="Times New Roman"/>
          <w:sz w:val="15"/>
          <w:szCs w:val="16"/>
        </w:rPr>
        <w:tab/>
        <w:t>Grabchev I, Staneva D, Vasileva-Tonkova E, et al. Antimicrobial and anticancer activity of new poly(propyleneamine) metallodendrimers[J]. JOURNAL OF POLYMER RESEARCH, 2017,24(11).</w:t>
      </w:r>
    </w:p>
    <w:p w14:paraId="05A8BCD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[263]</w:t>
      </w:r>
      <w:r w:rsidRPr="001C1BBE">
        <w:rPr>
          <w:rFonts w:ascii="Times New Roman" w:hAnsi="Times New Roman" w:cs="Times New Roman"/>
          <w:sz w:val="15"/>
          <w:szCs w:val="16"/>
        </w:rPr>
        <w:tab/>
        <w:t>Guo H Q, Wang D S, Rizwani G H, et al. Antineoplastic activity of Holoptelea integrifolia (Roxb.) Planch bark extracts (in vitro)[J]. PAKISTAN JOURNAL OF PHARMACEUTICAL SCIENCES, 2013,26(6):1151-1156.</w:t>
      </w:r>
    </w:p>
    <w:p w14:paraId="356212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[264]</w:t>
      </w:r>
      <w:r w:rsidRPr="001C1BBE">
        <w:rPr>
          <w:rFonts w:ascii="Times New Roman" w:hAnsi="Times New Roman" w:cs="Times New Roman"/>
          <w:sz w:val="15"/>
          <w:szCs w:val="16"/>
        </w:rPr>
        <w:tab/>
        <w:t>Evans J R, Lawrenson J G. Antioxidant vitamin and mineral supplements for preventing age‐related macular degeneration[J]. Cochrane Database of Systematic Reviews, 2017(7).</w:t>
      </w:r>
    </w:p>
    <w:p w14:paraId="0E67A72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[265]</w:t>
      </w:r>
      <w:r w:rsidRPr="001C1BBE">
        <w:rPr>
          <w:rFonts w:ascii="Times New Roman" w:hAnsi="Times New Roman" w:cs="Times New Roman"/>
          <w:sz w:val="15"/>
          <w:szCs w:val="16"/>
        </w:rPr>
        <w:tab/>
        <w:t>Eyong K O, Ketsemen H L, Zhao Z, et al. Antiproliferative activity of naphthoquinones and indane carboxylic acids from lapachol against a panel of human cancer cell lines[J]. Medicinal Chemistry Research, 2020,29(6):1058-1066.</w:t>
      </w:r>
    </w:p>
    <w:p w14:paraId="3985029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[266]</w:t>
      </w:r>
      <w:r w:rsidRPr="001C1BBE">
        <w:rPr>
          <w:rFonts w:ascii="Times New Roman" w:hAnsi="Times New Roman" w:cs="Times New Roman"/>
          <w:sz w:val="15"/>
          <w:szCs w:val="16"/>
        </w:rPr>
        <w:tab/>
        <w:t>Kondo M, Ando Y, Tominaga S, et al. Antipyretic effect of naproxen in neoplastic fever[J]. Gan no rinsho. Japan journal of cancer clinics, 1987,33(11):1347-1352.</w:t>
      </w:r>
    </w:p>
    <w:p w14:paraId="3EC1899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[267]</w:t>
      </w:r>
      <w:r w:rsidRPr="001C1BBE">
        <w:rPr>
          <w:rFonts w:ascii="Times New Roman" w:hAnsi="Times New Roman" w:cs="Times New Roman"/>
          <w:sz w:val="15"/>
          <w:szCs w:val="16"/>
        </w:rPr>
        <w:tab/>
        <w:t>Crommelin H A, Vorselaars A D M, Van Moorsel C H M, et al. Anti-TNF therapeutics for the treatment of sarcoidosis[J]. Immunotherapy, 2014,6(10):1127-1143.</w:t>
      </w:r>
    </w:p>
    <w:p w14:paraId="21C82F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[268]</w:t>
      </w:r>
      <w:r w:rsidRPr="001C1BBE">
        <w:rPr>
          <w:rFonts w:ascii="Times New Roman" w:hAnsi="Times New Roman" w:cs="Times New Roman"/>
          <w:sz w:val="15"/>
          <w:szCs w:val="16"/>
        </w:rPr>
        <w:tab/>
        <w:t>Zhou Y M, Yu M X, Long H, et al. Anti-tumor action and clinical application of proteasome inhibitor[J]. Chinese Journal of Cancer Research, 2008,20(2):77-84.</w:t>
      </w:r>
    </w:p>
    <w:p w14:paraId="17DEFCC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[269]</w:t>
      </w:r>
      <w:r w:rsidRPr="001C1BBE">
        <w:rPr>
          <w:rFonts w:ascii="Times New Roman" w:hAnsi="Times New Roman" w:cs="Times New Roman"/>
          <w:sz w:val="15"/>
          <w:szCs w:val="16"/>
        </w:rPr>
        <w:tab/>
        <w:t>Shin Y, Hong S, Shin J, et al. Antitumor activities of psammaplin A analogues in human lung cancer cells[J]. Cancer Research, 2015,75(15).</w:t>
      </w:r>
    </w:p>
    <w:p w14:paraId="609348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[270]</w:t>
      </w:r>
      <w:r w:rsidRPr="001C1BBE">
        <w:rPr>
          <w:rFonts w:ascii="Times New Roman" w:hAnsi="Times New Roman" w:cs="Times New Roman"/>
          <w:sz w:val="15"/>
          <w:szCs w:val="16"/>
        </w:rPr>
        <w:tab/>
        <w:t>Ryu H, Choi H K, Kim H J, et al. Antitumor activity of a novel tyrosine kinase inhibitor AIU2001 due to abrogation of the DNA damage repair in non-small cell lung cancer cells[J]. International Journal of Molecular Sciences, 2019,20(19).</w:t>
      </w:r>
    </w:p>
    <w:p w14:paraId="0D5D1F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[271]</w:t>
      </w:r>
      <w:r w:rsidRPr="001C1BBE">
        <w:rPr>
          <w:rFonts w:ascii="Times New Roman" w:hAnsi="Times New Roman" w:cs="Times New Roman"/>
          <w:sz w:val="15"/>
          <w:szCs w:val="16"/>
        </w:rPr>
        <w:tab/>
        <w:t>Crossland D L, Denning W L, Ang S, et al. Antitumor activity of CD56-chimeric antigen receptor T cells in neuroblastoma and SCLC models[J]. ONCOGENE, 2018,37(27):3686-3697.</w:t>
      </w:r>
    </w:p>
    <w:p w14:paraId="487E92C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[272]</w:t>
      </w:r>
      <w:r w:rsidRPr="001C1BBE">
        <w:rPr>
          <w:rFonts w:ascii="Times New Roman" w:hAnsi="Times New Roman" w:cs="Times New Roman"/>
          <w:sz w:val="15"/>
          <w:szCs w:val="16"/>
        </w:rPr>
        <w:tab/>
        <w:t>Wright B D, Deblock M C, Wagers P O, et al. Anti-tumor activity of lipophilic imidazolium salts on select NSCLC cell lines[J]. Medicinal Chemistry Research, 2015,24(7):2838-2861.</w:t>
      </w:r>
    </w:p>
    <w:p w14:paraId="3AD23C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[273]</w:t>
      </w:r>
      <w:r w:rsidRPr="001C1BBE">
        <w:rPr>
          <w:rFonts w:ascii="Times New Roman" w:hAnsi="Times New Roman" w:cs="Times New Roman"/>
          <w:sz w:val="15"/>
          <w:szCs w:val="16"/>
        </w:rPr>
        <w:tab/>
        <w:t>Calvo E, Moreno V, Flynn M, et al. Antitumor activity of lurbinectedin (PM01183) and doxorubicin in relapsed small-cell lung cancer: Results from a phase I study[J]. Annals of Oncology, 2017,28(10):2559-2566.</w:t>
      </w:r>
    </w:p>
    <w:p w14:paraId="2E6CBF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[274]</w:t>
      </w:r>
      <w:r w:rsidRPr="001C1BBE">
        <w:rPr>
          <w:rFonts w:ascii="Times New Roman" w:hAnsi="Times New Roman" w:cs="Times New Roman"/>
          <w:sz w:val="15"/>
          <w:szCs w:val="16"/>
        </w:rPr>
        <w:tab/>
        <w:t>Li B Y, Yuan Z G, Jiang J, et al. Anti-tumor activity of Shikonin against afatinib resistant non-small cell lung cancer via negative regulation of PI3K/Akt signaling pathway[J]. BIOSCIENCE REPORTS, 2018,38.</w:t>
      </w:r>
    </w:p>
    <w:p w14:paraId="1D0A21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[275]</w:t>
      </w:r>
      <w:r w:rsidRPr="001C1BBE">
        <w:rPr>
          <w:rFonts w:ascii="Times New Roman" w:hAnsi="Times New Roman" w:cs="Times New Roman"/>
          <w:sz w:val="15"/>
          <w:szCs w:val="16"/>
        </w:rPr>
        <w:tab/>
        <w:t>Stark D, Kiely M, Smith A, et al. Anxiety disorders in cancer patients: Their nature, associations, and relation to quality of life[J]. JOURNAL OF CLINICAL ONCOLOGY, 2002,20(14):3137-3148.</w:t>
      </w:r>
    </w:p>
    <w:p w14:paraId="28ACB6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[276]</w:t>
      </w:r>
      <w:r w:rsidRPr="001C1BBE">
        <w:rPr>
          <w:rFonts w:ascii="Times New Roman" w:hAnsi="Times New Roman" w:cs="Times New Roman"/>
          <w:sz w:val="15"/>
          <w:szCs w:val="16"/>
        </w:rPr>
        <w:tab/>
        <w:t xml:space="preserve">Gao H, Liu Y, Hu Y, et al. Application and exploration of folic acid receptor detection of early nsclc based on pulmonary nodules[J]. </w:t>
      </w:r>
      <w:r w:rsidRPr="001C1BBE">
        <w:rPr>
          <w:rFonts w:ascii="Times New Roman" w:hAnsi="Times New Roman" w:cs="Times New Roman"/>
          <w:sz w:val="15"/>
          <w:szCs w:val="16"/>
        </w:rPr>
        <w:lastRenderedPageBreak/>
        <w:t>Biopreservation and Biobanking, 2020,18(3):A54-A55.</w:t>
      </w:r>
    </w:p>
    <w:p w14:paraId="04D7C9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[277]</w:t>
      </w:r>
      <w:r w:rsidRPr="001C1BBE">
        <w:rPr>
          <w:rFonts w:ascii="Times New Roman" w:hAnsi="Times New Roman" w:cs="Times New Roman"/>
          <w:sz w:val="15"/>
          <w:szCs w:val="16"/>
        </w:rPr>
        <w:tab/>
        <w:t>Shen Y, Zhou Y, Hou J, et al. Application effects of evidence-based nursing in pain nursing of advanced lung cancer[J]. American Journal of Translational Research, 2021,13(8):9479-9484.</w:t>
      </w:r>
    </w:p>
    <w:p w14:paraId="6565AB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[278]</w:t>
      </w:r>
      <w:r w:rsidRPr="001C1BBE">
        <w:rPr>
          <w:rFonts w:ascii="Times New Roman" w:hAnsi="Times New Roman" w:cs="Times New Roman"/>
          <w:sz w:val="15"/>
          <w:szCs w:val="16"/>
        </w:rPr>
        <w:tab/>
        <w:t>Ma L, Guan D, Ding Q Y, et al. Application of 18F-FDG PET/CT in rare metastatic locations of esophageal carcinoma[J]. Journal of International Translational Medicine, 2015,3(2):86-92.</w:t>
      </w:r>
    </w:p>
    <w:p w14:paraId="0872C6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[279]</w:t>
      </w:r>
      <w:r w:rsidRPr="001C1BBE">
        <w:rPr>
          <w:rFonts w:ascii="Times New Roman" w:hAnsi="Times New Roman" w:cs="Times New Roman"/>
          <w:sz w:val="15"/>
          <w:szCs w:val="16"/>
        </w:rPr>
        <w:tab/>
        <w:t>Zave Z G, Bahrami A, Shahna F G, et al. Application of a needle trap device packed with XAD-2 polyaniline composite for sampling naphthalene and phenanthrene in air[J]. JOURNAL OF CHROMATOGRAPHY A, 2019,1602:74-82.</w:t>
      </w:r>
    </w:p>
    <w:p w14:paraId="3642192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[280]</w:t>
      </w:r>
      <w:r w:rsidRPr="001C1BBE">
        <w:rPr>
          <w:rFonts w:ascii="Times New Roman" w:hAnsi="Times New Roman" w:cs="Times New Roman"/>
          <w:sz w:val="15"/>
          <w:szCs w:val="16"/>
        </w:rPr>
        <w:tab/>
        <w:t>Wȩglarz A, Skrok R. Application of GC-FID and GC-MS for assessing PAHs in suspended dust[J]. Central European Journal of Public Health, 2000,8(SUPPL.):86-88.</w:t>
      </w:r>
    </w:p>
    <w:p w14:paraId="20CC46E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[281]</w:t>
      </w:r>
      <w:r w:rsidRPr="001C1BBE">
        <w:rPr>
          <w:rFonts w:ascii="Times New Roman" w:hAnsi="Times New Roman" w:cs="Times New Roman"/>
          <w:sz w:val="15"/>
          <w:szCs w:val="16"/>
        </w:rPr>
        <w:tab/>
        <w:t>Gu M, Hua X L, Li S J, et al. Application of Quality Control Circle Activity in Improving Effectiveness of Drug  Intervention in Lung Cancer Patients with Moderate to Severe Pain[J]. Curr Med Sci, 2021,41(5):996-1003.</w:t>
      </w:r>
    </w:p>
    <w:p w14:paraId="57C92CA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[282]</w:t>
      </w:r>
      <w:r w:rsidRPr="001C1BBE">
        <w:rPr>
          <w:rFonts w:ascii="Times New Roman" w:hAnsi="Times New Roman" w:cs="Times New Roman"/>
          <w:sz w:val="15"/>
          <w:szCs w:val="16"/>
        </w:rPr>
        <w:tab/>
        <w:t>Yu L, Huilian H, Guanjun Z, et al. Application of removing red blood cell block technique in diagnosis of lung adenocarcinoma in bloody pleural effusion[J]. Cancer Research and Clinic, 2021,33(7):518-522.</w:t>
      </w:r>
    </w:p>
    <w:p w14:paraId="5BC25A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[283]</w:t>
      </w:r>
      <w:r w:rsidRPr="001C1BBE">
        <w:rPr>
          <w:rFonts w:ascii="Times New Roman" w:hAnsi="Times New Roman" w:cs="Times New Roman"/>
          <w:sz w:val="15"/>
          <w:szCs w:val="16"/>
        </w:rPr>
        <w:tab/>
        <w:t>Li L, Xu M, Zhong Y C. Application of TCM Nursing Intervention in Reducing Adverse Reactions to Chemotherapy in Patients with Lung Cancer[J]. 2016,37(16):2528-2530.</w:t>
      </w:r>
    </w:p>
    <w:p w14:paraId="4A2278C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[284]</w:t>
      </w:r>
      <w:r w:rsidRPr="001C1BBE">
        <w:rPr>
          <w:rFonts w:ascii="Times New Roman" w:hAnsi="Times New Roman" w:cs="Times New Roman"/>
          <w:sz w:val="15"/>
          <w:szCs w:val="16"/>
        </w:rPr>
        <w:tab/>
        <w:t>Ulrich-Merzenich G, Zeitler H, Jobst D, et al. Application of the "-Omic-" technologies in phytomedicine[J]. Phytomedicine, 2007,14(1):70-82.</w:t>
      </w:r>
    </w:p>
    <w:p w14:paraId="277FA8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[285]</w:t>
      </w:r>
      <w:r w:rsidRPr="001C1BBE">
        <w:rPr>
          <w:rFonts w:ascii="Times New Roman" w:hAnsi="Times New Roman" w:cs="Times New Roman"/>
          <w:sz w:val="15"/>
          <w:szCs w:val="16"/>
        </w:rPr>
        <w:tab/>
        <w:t>Kadivar M, Boozari B. Applications and Limitations of Immunohistochemical Expression of "Napsin-A" in Distinguishing Lung Adenocarcinoma From Adenocarcinomas of Other Organs[J]. APPLIED IMMUNOHISTOCHEMISTRY &amp; MOLECULAR MORPHOLOGY, 2013,21(3):191-195.</w:t>
      </w:r>
    </w:p>
    <w:p w14:paraId="6764CB2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[286]</w:t>
      </w:r>
      <w:r w:rsidRPr="001C1BBE">
        <w:rPr>
          <w:rFonts w:ascii="Times New Roman" w:hAnsi="Times New Roman" w:cs="Times New Roman"/>
          <w:sz w:val="15"/>
          <w:szCs w:val="16"/>
        </w:rPr>
        <w:tab/>
        <w:t>Sankar V U, Satyanarayana S, Eswarkumar K, et al. APPRAISEMENT OF HEALTHRELATED QUALITY OF LIFE (HRQoL) IN DIFFERENT SOLID CARCINOMA PATIENTS OF NORTH COASTAL ANDHRA PRADESH, INDIA – AN 18 MONTHS FOLLOWUP STUDY[J]. NeuroQuantology, 2022,20(16):1935-1940.</w:t>
      </w:r>
    </w:p>
    <w:p w14:paraId="20D25F1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[287]</w:t>
      </w:r>
      <w:r w:rsidRPr="001C1BBE">
        <w:rPr>
          <w:rFonts w:ascii="Times New Roman" w:hAnsi="Times New Roman" w:cs="Times New Roman"/>
          <w:sz w:val="15"/>
          <w:szCs w:val="16"/>
        </w:rPr>
        <w:tab/>
        <w:t>Baker D E. Approvals, submission, and important labeling changes for US marketed pharmaceuticals[J]. Hospital Pharmacy, 2015,50(2):154-166.</w:t>
      </w:r>
    </w:p>
    <w:p w14:paraId="41972A4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[288]</w:t>
      </w:r>
      <w:r w:rsidRPr="001C1BBE">
        <w:rPr>
          <w:rFonts w:ascii="Times New Roman" w:hAnsi="Times New Roman" w:cs="Times New Roman"/>
          <w:sz w:val="15"/>
          <w:szCs w:val="16"/>
        </w:rPr>
        <w:tab/>
        <w:t>Smith J A, Harle A, Dockry R, et al. Aprepitant for Cough in Lung Cancer A Randomized Placebo-controlled Trial and Mechanistic Insights[J]. American Journal of Respiratory and Critical Care Medicine, 2021,203(6):737-745.</w:t>
      </w:r>
    </w:p>
    <w:p w14:paraId="5F3EE5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[289]</w:t>
      </w:r>
      <w:r w:rsidRPr="001C1BBE">
        <w:rPr>
          <w:rFonts w:ascii="Times New Roman" w:hAnsi="Times New Roman" w:cs="Times New Roman"/>
          <w:sz w:val="15"/>
          <w:szCs w:val="16"/>
        </w:rPr>
        <w:tab/>
        <w:t>Donohue J F, Hanania N A, Sciarappa K A, et al. Arformoterol and salmeterol in the treatment of chronic obstructive pulmonary disease: a one year evaluation of safety and tolerance[J]. 2008,2(2):37-48.</w:t>
      </w:r>
    </w:p>
    <w:p w14:paraId="0AFA20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[290]</w:t>
      </w:r>
      <w:r w:rsidRPr="001C1BBE">
        <w:rPr>
          <w:rFonts w:ascii="Times New Roman" w:hAnsi="Times New Roman" w:cs="Times New Roman"/>
          <w:sz w:val="15"/>
          <w:szCs w:val="16"/>
        </w:rPr>
        <w:tab/>
        <w:t>Maier A, Micka J, Miller K, et al. Aromatic hydrocarbon receptor polymorphism: Development of new methods to correlate genotype with phenotype[J]. ENVIRONMENTAL HEALTH PERSPECTIVES, 1998,106(7):421-426.</w:t>
      </w:r>
    </w:p>
    <w:p w14:paraId="38B14E2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[291]</w:t>
      </w:r>
      <w:r w:rsidRPr="001C1BBE">
        <w:rPr>
          <w:rFonts w:ascii="Times New Roman" w:hAnsi="Times New Roman" w:cs="Times New Roman"/>
          <w:sz w:val="15"/>
          <w:szCs w:val="16"/>
        </w:rPr>
        <w:tab/>
        <w:t>Zuzolo D, Cicchella D, Demetriades A, et al. Arsenic: Geochemical distribution and age-related health risk in Italy[J]. Environmental Research, 2020,182.</w:t>
      </w:r>
    </w:p>
    <w:p w14:paraId="050F95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[292]</w:t>
      </w:r>
      <w:r w:rsidRPr="001C1BBE">
        <w:rPr>
          <w:rFonts w:ascii="Times New Roman" w:hAnsi="Times New Roman" w:cs="Times New Roman"/>
          <w:sz w:val="15"/>
          <w:szCs w:val="16"/>
        </w:rPr>
        <w:tab/>
        <w:t>Adashek J J, Subbiah I M, Subbiah V. Artificial Intelligence Systems Assisting Oncologists? Resist and Desist or Enlist and Coexist[J]. Oncologist, 2019,24(10):1291-1293.</w:t>
      </w:r>
    </w:p>
    <w:p w14:paraId="41DC4C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[293]</w:t>
      </w:r>
      <w:r w:rsidRPr="001C1BBE">
        <w:rPr>
          <w:rFonts w:ascii="Times New Roman" w:hAnsi="Times New Roman" w:cs="Times New Roman"/>
          <w:sz w:val="15"/>
          <w:szCs w:val="16"/>
        </w:rPr>
        <w:tab/>
        <w:t>Walker W H, Kvadas R M, May L E, et al. Artificial Light at Night Reduces Anxiety-like Behavior in Female Mice with Exacerbated Mammary Tumor Growth[J]. CANCERS, 2021,13(19).</w:t>
      </w:r>
    </w:p>
    <w:p w14:paraId="3B709FF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[294]</w:t>
      </w:r>
      <w:r w:rsidRPr="001C1BBE">
        <w:rPr>
          <w:rFonts w:ascii="Times New Roman" w:hAnsi="Times New Roman" w:cs="Times New Roman"/>
          <w:sz w:val="15"/>
          <w:szCs w:val="16"/>
        </w:rPr>
        <w:tab/>
        <w:t>Dairou J, Petit E, Ragunathan N, et al. Arylamine N-acetyltransferase activity in bronchial epithelial cells and its inhibition by cellular oxidants[J]. TOXICOLOGY AND APPLIED PHARMACOLOGY, 2009,236(3):366-371.</w:t>
      </w:r>
    </w:p>
    <w:p w14:paraId="6AB4FD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[295]</w:t>
      </w:r>
      <w:r w:rsidRPr="001C1BBE">
        <w:rPr>
          <w:rFonts w:ascii="Times New Roman" w:hAnsi="Times New Roman" w:cs="Times New Roman"/>
          <w:sz w:val="15"/>
          <w:szCs w:val="16"/>
        </w:rPr>
        <w:tab/>
        <w:t>Ueno T, Linder S, Elmberger G. Aspartic proteinase napsin is a useful marker for diagnosis of primary lung adenocarcinoma[J]. British Journal of Cancer, 2003,88(8):1229-1233.</w:t>
      </w:r>
    </w:p>
    <w:p w14:paraId="3C5ACD0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[296]</w:t>
      </w:r>
      <w:r w:rsidRPr="001C1BBE">
        <w:rPr>
          <w:rFonts w:ascii="Times New Roman" w:hAnsi="Times New Roman" w:cs="Times New Roman"/>
          <w:sz w:val="15"/>
          <w:szCs w:val="16"/>
        </w:rPr>
        <w:tab/>
        <w:t>Bulbul Y, Ozlu T, Arinc S, et al. Assesment of palliative care in lung cancer in Turkey (ASPECT study)[J]. European Respiratory Journal, 2015,46.</w:t>
      </w:r>
    </w:p>
    <w:p w14:paraId="0278723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[297]</w:t>
      </w:r>
      <w:r w:rsidRPr="001C1BBE">
        <w:rPr>
          <w:rFonts w:ascii="Times New Roman" w:hAnsi="Times New Roman" w:cs="Times New Roman"/>
          <w:sz w:val="15"/>
          <w:szCs w:val="16"/>
        </w:rPr>
        <w:tab/>
        <w:t xml:space="preserve">Kizilgoz D, Yeildagli H, Kabalak P A, et al. Assesment of symptom burden and related factors of patients with lung cancer in a </w:t>
      </w:r>
      <w:r w:rsidRPr="001C1BBE">
        <w:rPr>
          <w:rFonts w:ascii="Times New Roman" w:hAnsi="Times New Roman" w:cs="Times New Roman"/>
          <w:sz w:val="15"/>
          <w:szCs w:val="16"/>
        </w:rPr>
        <w:lastRenderedPageBreak/>
        <w:t>palliative care unit[J]. EURASIAN JOURNAL OF PULMONOLOGY, 2019,21(2):93-96.</w:t>
      </w:r>
    </w:p>
    <w:p w14:paraId="61C183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[298]</w:t>
      </w:r>
      <w:r w:rsidRPr="001C1BBE">
        <w:rPr>
          <w:rFonts w:ascii="Times New Roman" w:hAnsi="Times New Roman" w:cs="Times New Roman"/>
          <w:sz w:val="15"/>
          <w:szCs w:val="16"/>
        </w:rPr>
        <w:tab/>
        <w:t>Borthwick D, Knowles G, McNamara S, et al. Assessing fatigue and self-care strategies in patients receiving radiotherapy for non-small cell lung cancer[J]. European Journal of Oncology Nursing, 2003,7(4):231-241.</w:t>
      </w:r>
    </w:p>
    <w:p w14:paraId="57EA9D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[299]</w:t>
      </w:r>
      <w:r w:rsidRPr="001C1BBE">
        <w:rPr>
          <w:rFonts w:ascii="Times New Roman" w:hAnsi="Times New Roman" w:cs="Times New Roman"/>
          <w:sz w:val="15"/>
          <w:szCs w:val="16"/>
        </w:rPr>
        <w:tab/>
        <w:t>Nowak A K, Stockler M R, Byrne M J. Assessing quality of life during chemotherapy for pleural mesothelioma:  feasibility, validity, and results of using the European Organization for  Research and Treatment of Cancer Core Quality of Life Questionnaire and Lung  Cancer Module[J]. J Clin Oncol, 2004,22(15):3172-3180.</w:t>
      </w:r>
    </w:p>
    <w:p w14:paraId="5EA462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[300]</w:t>
      </w:r>
      <w:r w:rsidRPr="001C1BBE">
        <w:rPr>
          <w:rFonts w:ascii="Times New Roman" w:hAnsi="Times New Roman" w:cs="Times New Roman"/>
          <w:sz w:val="15"/>
          <w:szCs w:val="16"/>
        </w:rPr>
        <w:tab/>
        <w:t>Nowak A K, Stockler M R, Byrne M J. Assessing quality of life during chemotherapy for pleural mesothelioma: Feasibility, validity, and results of using the European Organization for Research and Treatment of Cancer Core Quality of Life Questionnaire and Lung Cancer Module[J]. Journal of Clinical Oncology, 2004,22(15):3172-3180.</w:t>
      </w:r>
    </w:p>
    <w:p w14:paraId="63603D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[301]</w:t>
      </w:r>
      <w:r w:rsidRPr="001C1BBE">
        <w:rPr>
          <w:rFonts w:ascii="Times New Roman" w:hAnsi="Times New Roman" w:cs="Times New Roman"/>
          <w:sz w:val="15"/>
          <w:szCs w:val="16"/>
        </w:rPr>
        <w:tab/>
        <w:t>Gabrilove J L, Perez E A, Tomita D K, et al. Assessing symptom burden using the M. D. Anderson symptom inventory in patients with chemotherapy-induced anemia[J]. CANCER, 2007,110(7):1629-1640.</w:t>
      </w:r>
    </w:p>
    <w:p w14:paraId="7E28D0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[302]</w:t>
      </w:r>
      <w:r w:rsidRPr="001C1BBE">
        <w:rPr>
          <w:rFonts w:ascii="Times New Roman" w:hAnsi="Times New Roman" w:cs="Times New Roman"/>
          <w:sz w:val="15"/>
          <w:szCs w:val="16"/>
        </w:rPr>
        <w:tab/>
        <w:t>Chung F, Barnes N, Allen M, et al. Assessing the burden of respiratory disease in the UK[J]. Respir Med, 2002,96(12):963-975.</w:t>
      </w:r>
    </w:p>
    <w:p w14:paraId="7EDA8DD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[303]</w:t>
      </w:r>
      <w:r w:rsidRPr="001C1BBE">
        <w:rPr>
          <w:rFonts w:ascii="Times New Roman" w:hAnsi="Times New Roman" w:cs="Times New Roman"/>
          <w:sz w:val="15"/>
          <w:szCs w:val="16"/>
        </w:rPr>
        <w:tab/>
        <w:t>Yang K W, Fahad S, He H. Assessing the cooking oil fume exposure impacts on Chinese women health: an influential mechanism analysis[J]. ENVIRONMENTAL SCIENCE AND POLLUTION RESEARCH, 2022,29(35):53860-53872.</w:t>
      </w:r>
    </w:p>
    <w:p w14:paraId="2180108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[304]</w:t>
      </w:r>
      <w:r w:rsidRPr="001C1BBE">
        <w:rPr>
          <w:rFonts w:ascii="Times New Roman" w:hAnsi="Times New Roman" w:cs="Times New Roman"/>
          <w:sz w:val="15"/>
          <w:szCs w:val="16"/>
        </w:rPr>
        <w:tab/>
        <w:t>Kramer A J, Rattanavaraha W, Zhang Z, et al. Assessing the oxidative potential of isoprene-derived epoxides and secondary organic aerosol[J]. Atmospheric Environment, 2016,130:211-218.</w:t>
      </w:r>
    </w:p>
    <w:p w14:paraId="4905DC8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[305]</w:t>
      </w:r>
      <w:r w:rsidRPr="001C1BBE">
        <w:rPr>
          <w:rFonts w:ascii="Times New Roman" w:hAnsi="Times New Roman" w:cs="Times New Roman"/>
          <w:sz w:val="15"/>
          <w:szCs w:val="16"/>
        </w:rPr>
        <w:tab/>
        <w:t>Pérez Camargo D A, Allende Pérez S R, Verastegui Avilés E, et al. Assessment and Impact of Phase Angle and Sarcopenia in Palliative Cancer Patients[J]. Nutrition and Cancer, 2017,69(8):1227-1233.</w:t>
      </w:r>
    </w:p>
    <w:p w14:paraId="00EA4C0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[306]</w:t>
      </w:r>
      <w:r w:rsidRPr="001C1BBE">
        <w:rPr>
          <w:rFonts w:ascii="Times New Roman" w:hAnsi="Times New Roman" w:cs="Times New Roman"/>
          <w:sz w:val="15"/>
          <w:szCs w:val="16"/>
        </w:rPr>
        <w:tab/>
        <w:t>Jasińska M, Tracz M, Kurczewska U, et al. Assessment of change of quality of life in hospitalized terminally ill cancer patients[J]. Wspolczesna Onkologia, 2010,14(5):333-339.</w:t>
      </w:r>
    </w:p>
    <w:p w14:paraId="3773CE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[307]</w:t>
      </w:r>
      <w:r w:rsidRPr="001C1BBE">
        <w:rPr>
          <w:rFonts w:ascii="Times New Roman" w:hAnsi="Times New Roman" w:cs="Times New Roman"/>
          <w:sz w:val="15"/>
          <w:szCs w:val="16"/>
        </w:rPr>
        <w:tab/>
        <w:t>Moen B E, Nilsson R, Nordlinder R, et al. Assessment of exposure to polycyclic aromatic hydrocarbons in engine rooms by measurement of urinary 1-hydroxypyrene[J]. OCCUPATIONAL AND ENVIRONMENTAL MEDICINE, 1996,53(10):692-696.</w:t>
      </w:r>
    </w:p>
    <w:p w14:paraId="70B4F8A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[308]</w:t>
      </w:r>
      <w:r w:rsidRPr="001C1BBE">
        <w:rPr>
          <w:rFonts w:ascii="Times New Roman" w:hAnsi="Times New Roman" w:cs="Times New Roman"/>
          <w:sz w:val="15"/>
          <w:szCs w:val="16"/>
        </w:rPr>
        <w:tab/>
        <w:t>Barlesi F, Garon E, Kim D, et al. Assessment of health-related quality of life (HRQoL) in KEYNOTE-010: a phase 2/3 study of pembrolizumab vs docetaxel in patients with previously treated advanced NSCLC[J]. 2016,27.</w:t>
      </w:r>
    </w:p>
    <w:p w14:paraId="69B416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[309]</w:t>
      </w:r>
      <w:r w:rsidRPr="001C1BBE">
        <w:rPr>
          <w:rFonts w:ascii="Times New Roman" w:hAnsi="Times New Roman" w:cs="Times New Roman"/>
          <w:sz w:val="15"/>
          <w:szCs w:val="16"/>
        </w:rPr>
        <w:tab/>
        <w:t>Carlino M V, Paladino F, Sforza A, et al. Assessment of left atrial size in addition to focused cardiopulmonary ultrasound improves diagnostic accuracy of acute heart failure in the Emergency Department[J]. Echocardiography, 2018,35(6):785-791.</w:t>
      </w:r>
    </w:p>
    <w:p w14:paraId="3CDD90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[310]</w:t>
      </w:r>
      <w:r w:rsidRPr="001C1BBE">
        <w:rPr>
          <w:rFonts w:ascii="Times New Roman" w:hAnsi="Times New Roman" w:cs="Times New Roman"/>
          <w:sz w:val="15"/>
          <w:szCs w:val="16"/>
        </w:rPr>
        <w:tab/>
        <w:t>Bülbül Y, Ozlu T, Arinc S, et al. Assessment of Palliative Care in Lung Cancer in Turkey[J]. Medical Principles and Practice, 2017,26(1):50-56.</w:t>
      </w:r>
    </w:p>
    <w:p w14:paraId="1AFE2A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[311]</w:t>
      </w:r>
      <w:r w:rsidRPr="001C1BBE">
        <w:rPr>
          <w:rFonts w:ascii="Times New Roman" w:hAnsi="Times New Roman" w:cs="Times New Roman"/>
          <w:sz w:val="15"/>
          <w:szCs w:val="16"/>
        </w:rPr>
        <w:tab/>
        <w:t>D'Avino V, La Verde G, Coppola F, et al. ASSESSMENT OF RADON KNOWLEDGE IN NEAPOLITAN AREA[J]. FRESENIUS ENVIRONMENTAL BULLETIN, 2020,29(12A):11190-11196.</w:t>
      </w:r>
    </w:p>
    <w:p w14:paraId="23B788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[312]</w:t>
      </w:r>
      <w:r w:rsidRPr="001C1BBE">
        <w:rPr>
          <w:rFonts w:ascii="Times New Roman" w:hAnsi="Times New Roman" w:cs="Times New Roman"/>
          <w:sz w:val="15"/>
          <w:szCs w:val="16"/>
        </w:rPr>
        <w:tab/>
        <w:t>Macek P, Wieckiewicz M, Poreba R, et al. Assessment of Telomerase Reverse Transcriptase Single Nucleotide Polymorphism in Sleep Bruxism[J]. JOURNAL OF CLINICAL MEDICINE, 2022,11(3).</w:t>
      </w:r>
    </w:p>
    <w:p w14:paraId="52F337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[313]</w:t>
      </w:r>
      <w:r w:rsidRPr="001C1BBE">
        <w:rPr>
          <w:rFonts w:ascii="Times New Roman" w:hAnsi="Times New Roman" w:cs="Times New Roman"/>
          <w:sz w:val="15"/>
          <w:szCs w:val="16"/>
        </w:rPr>
        <w:tab/>
        <w:t>Tsunezuka Y, Yachi T, Furusawa T. Assessment of the usefulness of fentanyl patches in outpatient opioid rotation[J]. Journal of Thoracic Oncology, 2010,5(12):S554-S555.</w:t>
      </w:r>
    </w:p>
    <w:p w14:paraId="579C56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[314]</w:t>
      </w:r>
      <w:r w:rsidRPr="001C1BBE">
        <w:rPr>
          <w:rFonts w:ascii="Times New Roman" w:hAnsi="Times New Roman" w:cs="Times New Roman"/>
          <w:sz w:val="15"/>
          <w:szCs w:val="16"/>
        </w:rPr>
        <w:tab/>
        <w:t>Jiang H, Li N, Wang H, et al. Assessment of TMB, PD-L1, and lymphocyte to monocyte ratio as predictive potential in a phase Ib study of sintilimab in patients with advanced solid tumors[J]. American Journal of Cancer Research, 2021,11(9):4259-4276.</w:t>
      </w:r>
    </w:p>
    <w:p w14:paraId="23ADEB8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[315]</w:t>
      </w:r>
      <w:r w:rsidRPr="001C1BBE">
        <w:rPr>
          <w:rFonts w:ascii="Times New Roman" w:hAnsi="Times New Roman" w:cs="Times New Roman"/>
          <w:sz w:val="15"/>
          <w:szCs w:val="16"/>
        </w:rPr>
        <w:tab/>
        <w:t>Omori H, Higashi N, Nawa T, et al. Associated Factors and Comorbidities of Airflow Limitation in Subjects Undergoing Comprehensive Health Examination in Japan - Survey of Chronic Obstructive Pulmonary Disease Patients Epidemiology in Japan (SCOPE- J)[J]. INTERNATIONAL JOURNAL OF CHRONIC OBSTRUCTIVE PULMONARY DISEASE, 2020,15:3039-3050.</w:t>
      </w:r>
    </w:p>
    <w:p w14:paraId="62303FE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[316]</w:t>
      </w:r>
      <w:r w:rsidRPr="001C1BBE">
        <w:rPr>
          <w:rFonts w:ascii="Times New Roman" w:hAnsi="Times New Roman" w:cs="Times New Roman"/>
          <w:sz w:val="15"/>
          <w:szCs w:val="16"/>
        </w:rPr>
        <w:tab/>
        <w:t>Rhondali W, Chisholm G B, Daneshmand M, et al. Association Between Body Image Dissatisfaction and Weight Loss Among Patients With Advanced Cancer and Their Caregivers: A Preliminary Report[J]. JOURNAL OF PAIN AND SYMPTOM MANAGEMENT, 2013,45(6):1039-1049.</w:t>
      </w:r>
    </w:p>
    <w:p w14:paraId="70114A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[317]</w:t>
      </w:r>
      <w:r w:rsidRPr="001C1BBE">
        <w:rPr>
          <w:rFonts w:ascii="Times New Roman" w:hAnsi="Times New Roman" w:cs="Times New Roman"/>
          <w:sz w:val="15"/>
          <w:szCs w:val="16"/>
        </w:rPr>
        <w:tab/>
        <w:t>Tanimukai H, Adachi H, Hirai K, et al. Association between depressive symptoms and changes in sleep condition in the grieving process[J]. Supportive Care in Cancer, 2015,23(7):1925-1931.</w:t>
      </w:r>
    </w:p>
    <w:p w14:paraId="625C58B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[318]</w:t>
      </w:r>
      <w:r w:rsidRPr="001C1BBE">
        <w:rPr>
          <w:rFonts w:ascii="Times New Roman" w:hAnsi="Times New Roman" w:cs="Times New Roman"/>
          <w:sz w:val="15"/>
          <w:szCs w:val="16"/>
        </w:rPr>
        <w:tab/>
        <w:t>Ha D, Ries A L, Fuster M M. Association between exercise tolerance and patient-reported outcomes in lung cancer survivors[J]. American Journal of Respiratory and Critical Care Medicine, 2017,195.</w:t>
      </w:r>
    </w:p>
    <w:p w14:paraId="0BC36D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[319]</w:t>
      </w:r>
      <w:r w:rsidRPr="001C1BBE">
        <w:rPr>
          <w:rFonts w:ascii="Times New Roman" w:hAnsi="Times New Roman" w:cs="Times New Roman"/>
          <w:sz w:val="15"/>
          <w:szCs w:val="16"/>
        </w:rPr>
        <w:tab/>
        <w:t>Fennell D A, Myrand S P, Nguyen T S, et al. Association between gene expression profiles and clinical outcome of pemetrexed-based treatment in patients with advanced non-squamous non-small cell lung cancer: Exploratory results from a phase II study[J]. PLoS ONE, 2014,9(9).</w:t>
      </w:r>
    </w:p>
    <w:p w14:paraId="6355098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[320]</w:t>
      </w:r>
      <w:r w:rsidRPr="001C1BBE">
        <w:rPr>
          <w:rFonts w:ascii="Times New Roman" w:hAnsi="Times New Roman" w:cs="Times New Roman"/>
          <w:sz w:val="15"/>
          <w:szCs w:val="16"/>
        </w:rPr>
        <w:tab/>
        <w:t>Levinsen A K G, Dalton S O, Andersen I, et al. Association between Health-Related Quality of Life and Completion of First-Line Treatment among Lung Cancer Patients[J]. Cancers, 2022,14(14).</w:t>
      </w:r>
    </w:p>
    <w:p w14:paraId="505A75A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[321]</w:t>
      </w:r>
      <w:r w:rsidRPr="001C1BBE">
        <w:rPr>
          <w:rFonts w:ascii="Times New Roman" w:hAnsi="Times New Roman" w:cs="Times New Roman"/>
          <w:sz w:val="15"/>
          <w:szCs w:val="16"/>
        </w:rPr>
        <w:tab/>
        <w:t>Zhuang J, Liu Y, Xu X, et al. Association between physical activity and health-related quality of life: time to  deterioration model analysis in lung adenocarcinoma[J]. J Cancer Surviv, 2022.</w:t>
      </w:r>
    </w:p>
    <w:p w14:paraId="39604EB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[322]</w:t>
      </w:r>
      <w:r w:rsidRPr="001C1BBE">
        <w:rPr>
          <w:rFonts w:ascii="Times New Roman" w:hAnsi="Times New Roman" w:cs="Times New Roman"/>
          <w:sz w:val="15"/>
          <w:szCs w:val="16"/>
        </w:rPr>
        <w:tab/>
        <w:t>Zhuang J, Liu Y, Xu X, et al. Association between physical activity and health-related quality of life: time to deterioration model analysis in lung adenocarcinoma[J]. Journal of cancer survivorship : research and practice, 2022.</w:t>
      </w:r>
    </w:p>
    <w:p w14:paraId="3EB80A5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[323]</w:t>
      </w:r>
      <w:r w:rsidRPr="001C1BBE">
        <w:rPr>
          <w:rFonts w:ascii="Times New Roman" w:hAnsi="Times New Roman" w:cs="Times New Roman"/>
          <w:sz w:val="15"/>
          <w:szCs w:val="16"/>
        </w:rPr>
        <w:tab/>
        <w:t>Wu Y, Fang Q G, Xu C M, et al. Association between postoperative cough and thyroidectomy: a prospective study[J]. BMC CANCER, 2019,19.</w:t>
      </w:r>
    </w:p>
    <w:p w14:paraId="3572436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[324]</w:t>
      </w:r>
      <w:r w:rsidRPr="001C1BBE">
        <w:rPr>
          <w:rFonts w:ascii="Times New Roman" w:hAnsi="Times New Roman" w:cs="Times New Roman"/>
          <w:sz w:val="15"/>
          <w:szCs w:val="16"/>
        </w:rPr>
        <w:tab/>
        <w:t>Fukui S, Ikuta K, Maeda I, et al. Association between respiratory and heart rate fluctuations and death occurrence in dying cancer patients: continuous measurement with a non-wearable monitor[J]. SUPPORTIVE CARE IN CANCER, 2022,30(1):77-86.</w:t>
      </w:r>
    </w:p>
    <w:p w14:paraId="7B90103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[325]</w:t>
      </w:r>
      <w:r w:rsidRPr="001C1BBE">
        <w:rPr>
          <w:rFonts w:ascii="Times New Roman" w:hAnsi="Times New Roman" w:cs="Times New Roman"/>
          <w:sz w:val="15"/>
          <w:szCs w:val="16"/>
        </w:rPr>
        <w:tab/>
        <w:t>Huang I C, Brinkman T M, Kenzik K, et al. Association Between the Prevalence of Symptoms and Health-Related Quality of Life in Adult Survivors of Childhood Cancer: A Report From the St Jude Lifetime Cohort Study[J]. JOURNAL OF CLINICAL ONCOLOGY, 2013,31(33):4242.</w:t>
      </w:r>
    </w:p>
    <w:p w14:paraId="60CC0E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[326]</w:t>
      </w:r>
      <w:r w:rsidRPr="001C1BBE">
        <w:rPr>
          <w:rFonts w:ascii="Times New Roman" w:hAnsi="Times New Roman" w:cs="Times New Roman"/>
          <w:sz w:val="15"/>
          <w:szCs w:val="16"/>
        </w:rPr>
        <w:tab/>
        <w:t>Lamba N, Saraf A, Koenig J L, et al. Association of Baseline Symptom Burden and Survival among Patients with Brain Metastases at a Tertiary Cancer Center[J]. International Journal of Radiation Oncology Biology Physics, 2022,114(3):e56-e57.</w:t>
      </w:r>
    </w:p>
    <w:p w14:paraId="0F4A18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[327]</w:t>
      </w:r>
      <w:r w:rsidRPr="001C1BBE">
        <w:rPr>
          <w:rFonts w:ascii="Times New Roman" w:hAnsi="Times New Roman" w:cs="Times New Roman"/>
          <w:sz w:val="15"/>
          <w:szCs w:val="16"/>
        </w:rPr>
        <w:tab/>
        <w:t>Chen C Y, Peng H C, Chen Y Y, et al. Association of environmental heavy metals exposure and lung cancer incidence and prognosis[J]. European Respiratory Journal, 2016,48.</w:t>
      </w:r>
    </w:p>
    <w:p w14:paraId="28A7C7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[328]</w:t>
      </w:r>
      <w:r w:rsidRPr="001C1BBE">
        <w:rPr>
          <w:rFonts w:ascii="Times New Roman" w:hAnsi="Times New Roman" w:cs="Times New Roman"/>
          <w:sz w:val="15"/>
          <w:szCs w:val="16"/>
        </w:rPr>
        <w:tab/>
        <w:t>Del Fabbro E, Hui D, Nooruddin Z I, et al. Associations Among Hypogonadism, C-Reactive Protein, Symptom Burden, and Survival in Male Cancer Patients with Cachexia: A Preliminary Report[J]. JOURNAL OF PAIN AND SYMPTOM MANAGEMENT, 2010,39(6):1016-1024.</w:t>
      </w:r>
    </w:p>
    <w:p w14:paraId="4790BF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[329]</w:t>
      </w:r>
      <w:r w:rsidRPr="001C1BBE">
        <w:rPr>
          <w:rFonts w:ascii="Times New Roman" w:hAnsi="Times New Roman" w:cs="Times New Roman"/>
          <w:sz w:val="15"/>
          <w:szCs w:val="16"/>
        </w:rPr>
        <w:tab/>
        <w:t>Kristensen A, Solheim T S, Fløtten Ø, et al. Associations between hematologic toxicity and health-related quality of life during first-line chemotherapy in advanced non-small-cell lung cancer: a pooled analysis of two randomized trials[J]. Acta Oncologica, 2018,57(11):1574-1579.</w:t>
      </w:r>
    </w:p>
    <w:p w14:paraId="170A77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[330]</w:t>
      </w:r>
      <w:r w:rsidRPr="001C1BBE">
        <w:rPr>
          <w:rFonts w:ascii="Times New Roman" w:hAnsi="Times New Roman" w:cs="Times New Roman"/>
          <w:sz w:val="15"/>
          <w:szCs w:val="16"/>
        </w:rPr>
        <w:tab/>
        <w:t>Kristensen A, Solheim T S, Flotten O, et al. Associations between hematologic toxicity and health-related quality of life during first-line chemotherapy in advanced non-small-cell lung cancer: a pooled analysis of two randomized trials[J]. 2018,57(11):1574-1579.</w:t>
      </w:r>
    </w:p>
    <w:p w14:paraId="07A7A5D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[331]</w:t>
      </w:r>
      <w:r w:rsidRPr="001C1BBE">
        <w:rPr>
          <w:rFonts w:ascii="Times New Roman" w:hAnsi="Times New Roman" w:cs="Times New Roman"/>
          <w:sz w:val="15"/>
          <w:szCs w:val="16"/>
        </w:rPr>
        <w:tab/>
        <w:t>Inagaki M, Akechi T, Okuyama T, et al. Associations of interleukin-6 with vegetative but not affective depressive symptoms in terminally ill cancer patients[J]. Supportive Care in Cancer, 2013,21(8):2097-2106.</w:t>
      </w:r>
    </w:p>
    <w:p w14:paraId="45916A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[332]</w:t>
      </w:r>
      <w:r w:rsidRPr="001C1BBE">
        <w:rPr>
          <w:rFonts w:ascii="Times New Roman" w:hAnsi="Times New Roman" w:cs="Times New Roman"/>
          <w:sz w:val="15"/>
          <w:szCs w:val="16"/>
        </w:rPr>
        <w:tab/>
        <w:t>Zhou S, Zhu Q, Liu H, et al. Associations of polycyclic aromatic hydrocarbons exposure and its interaction  with XRCC1 genetic polymorphism with lung cancer: A case-control study[J]. Environ Pollut, 2021,290:118077.</w:t>
      </w:r>
    </w:p>
    <w:p w14:paraId="76B3F68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[333]</w:t>
      </w:r>
      <w:r w:rsidRPr="001C1BBE">
        <w:rPr>
          <w:rFonts w:ascii="Times New Roman" w:hAnsi="Times New Roman" w:cs="Times New Roman"/>
          <w:sz w:val="15"/>
          <w:szCs w:val="16"/>
        </w:rPr>
        <w:tab/>
        <w:t>Madeo J, Li Z, Frieri M. Asthma in the geriatric population[J]. Allergy and Asthma Proceedings, 2013,35(5):427-433.</w:t>
      </w:r>
    </w:p>
    <w:p w14:paraId="71049B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[334]</w:t>
      </w:r>
      <w:r w:rsidRPr="001C1BBE">
        <w:rPr>
          <w:rFonts w:ascii="Times New Roman" w:hAnsi="Times New Roman" w:cs="Times New Roman"/>
          <w:sz w:val="15"/>
          <w:szCs w:val="16"/>
        </w:rPr>
        <w:tab/>
        <w:t>Ojeda-Castillo V, Lopez-Lopez A, Hernandez-Mena L, et al. Atmospheric Distribution of PAHs and Quinones in the Gas and PM1 Phases in the Guadalajara Metropolitan Area, Mexico: Sources and Health Risk[J]. ATMOSPHERE, 2018,9(4).</w:t>
      </w:r>
    </w:p>
    <w:p w14:paraId="58C16E1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[335]</w:t>
      </w:r>
      <w:r w:rsidRPr="001C1BBE">
        <w:rPr>
          <w:rFonts w:ascii="Times New Roman" w:hAnsi="Times New Roman" w:cs="Times New Roman"/>
          <w:sz w:val="15"/>
          <w:szCs w:val="16"/>
        </w:rPr>
        <w:tab/>
        <w:t>Garrison G W, Cho J L, Deng J C, et al. ATS Core Curriculum 2021 Adult Pulmonary Medicine: Thoracic Oncology[J]. ATS SCHOLAR, 2021,2(3):468-483.</w:t>
      </w:r>
    </w:p>
    <w:p w14:paraId="0FA9BF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[336]</w:t>
      </w:r>
      <w:r w:rsidRPr="001C1BBE">
        <w:rPr>
          <w:rFonts w:ascii="Times New Roman" w:hAnsi="Times New Roman" w:cs="Times New Roman"/>
          <w:sz w:val="15"/>
          <w:szCs w:val="16"/>
        </w:rPr>
        <w:tab/>
        <w:t>Opferman J T. Attacking cancer's Achilles heel: antagonism of anti-apoptotic BCL-2 family members[J]. FEBS Journal, 2016:2661-2675.</w:t>
      </w:r>
    </w:p>
    <w:p w14:paraId="7E17F21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[337]</w:t>
      </w:r>
      <w:r w:rsidRPr="001C1BBE">
        <w:rPr>
          <w:rFonts w:ascii="Times New Roman" w:hAnsi="Times New Roman" w:cs="Times New Roman"/>
          <w:sz w:val="15"/>
          <w:szCs w:val="16"/>
        </w:rPr>
        <w:tab/>
        <w:t>Sun S Y, Yue P, Hong W K, et al. Augmentation of tumor necrosis factor-related apoptosis-inducing ligand (TRAIL)-induced apoptosis by the synthetic retinoid 6-[3-(1-adamantyl)-4-hydroxyphenyl]-2-naphthalene carboxylic acid (CD437) through up-regulation of TRAIL receptors in human lung cancer cells[J]. Cancer Research, 2000,60(24):7149-7155.</w:t>
      </w:r>
    </w:p>
    <w:p w14:paraId="77B061C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[338]</w:t>
      </w:r>
      <w:r w:rsidRPr="001C1BBE">
        <w:rPr>
          <w:rFonts w:ascii="Times New Roman" w:hAnsi="Times New Roman" w:cs="Times New Roman"/>
          <w:sz w:val="15"/>
          <w:szCs w:val="16"/>
        </w:rPr>
        <w:tab/>
        <w:t>Lin L, Zhang Y, Qian H Y, et al. Auricular acupressure for cancer-related fatigue during lung cancer chemotherapy:  a randomised trial[J]. BMJ Support Palliat Care, 2021,11(1):32-39.</w:t>
      </w:r>
    </w:p>
    <w:p w14:paraId="44A328D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[339]</w:t>
      </w:r>
      <w:r w:rsidRPr="001C1BBE">
        <w:rPr>
          <w:rFonts w:ascii="Times New Roman" w:hAnsi="Times New Roman" w:cs="Times New Roman"/>
          <w:sz w:val="15"/>
          <w:szCs w:val="16"/>
        </w:rPr>
        <w:tab/>
        <w:t>Pérez Fidalgo J A, Roda D, Roselló S, et al. Aurora kinase inhibitors: A new class of drugs targeting the regulatory mitotic system[J]. Clinical and Translational Oncology, 2009,11(12):787-798.</w:t>
      </w:r>
    </w:p>
    <w:p w14:paraId="42639AF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[340]</w:t>
      </w:r>
      <w:r w:rsidRPr="001C1BBE">
        <w:rPr>
          <w:rFonts w:ascii="Times New Roman" w:hAnsi="Times New Roman" w:cs="Times New Roman"/>
          <w:sz w:val="15"/>
          <w:szCs w:val="16"/>
        </w:rPr>
        <w:tab/>
        <w:t>Ochi T, Fujiwara H, Yasukawa M. Aurora-A kinase: A novel target both for cellular immunotherapy and molecular target therapy against human leukemia[J]. Expert Opinion on Therapeutic Targets, 2009,13(12):1399-1410.</w:t>
      </w:r>
    </w:p>
    <w:p w14:paraId="023C2F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[341]</w:t>
      </w:r>
      <w:r w:rsidRPr="001C1BBE">
        <w:rPr>
          <w:rFonts w:ascii="Times New Roman" w:hAnsi="Times New Roman" w:cs="Times New Roman"/>
          <w:sz w:val="15"/>
          <w:szCs w:val="16"/>
        </w:rPr>
        <w:tab/>
        <w:t>Vincent A. Autoantibodies in neuromuscular transmission disorders[J]. Annals of Indian Academy of Neurology, 2008,11(3):140-145.</w:t>
      </w:r>
    </w:p>
    <w:p w14:paraId="59E3DAD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[342]</w:t>
      </w:r>
      <w:r w:rsidRPr="001C1BBE">
        <w:rPr>
          <w:rFonts w:ascii="Times New Roman" w:hAnsi="Times New Roman" w:cs="Times New Roman"/>
          <w:sz w:val="15"/>
          <w:szCs w:val="16"/>
        </w:rPr>
        <w:tab/>
        <w:t>Tan Q, Wang D, Yang J, et al. Autoantibody profiling identifies predictive biomarkers of response to anti-PD1 therapy in cancer patients[J]. Theranostics, 2020,10(14):6399-6410.</w:t>
      </w:r>
    </w:p>
    <w:p w14:paraId="154FE4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[343]</w:t>
      </w:r>
      <w:r w:rsidRPr="001C1BBE">
        <w:rPr>
          <w:rFonts w:ascii="Times New Roman" w:hAnsi="Times New Roman" w:cs="Times New Roman"/>
          <w:sz w:val="15"/>
          <w:szCs w:val="16"/>
        </w:rPr>
        <w:tab/>
        <w:t>Linnoila J, Pittock S J. Autoantibody-Associated Central Nervous System Neurologic Disorders[J]. SEMINARS IN NEUROLOGY, 2016,36(4):382-396.</w:t>
      </w:r>
    </w:p>
    <w:p w14:paraId="350A0DE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[344]</w:t>
      </w:r>
      <w:r w:rsidRPr="001C1BBE">
        <w:rPr>
          <w:rFonts w:ascii="Times New Roman" w:hAnsi="Times New Roman" w:cs="Times New Roman"/>
          <w:sz w:val="15"/>
          <w:szCs w:val="16"/>
        </w:rPr>
        <w:tab/>
        <w:t>Lennon V A. Autoantibody-mediated neuroinflammatory disorders[J]. Clinical and Experimental Neuroimmunology, 2020,11:59.</w:t>
      </w:r>
    </w:p>
    <w:p w14:paraId="5DC51B6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[345]</w:t>
      </w:r>
      <w:r w:rsidRPr="001C1BBE">
        <w:rPr>
          <w:rFonts w:ascii="Times New Roman" w:hAnsi="Times New Roman" w:cs="Times New Roman"/>
          <w:sz w:val="15"/>
          <w:szCs w:val="16"/>
        </w:rPr>
        <w:tab/>
        <w:t>Aupy J, Collongues N, Blanc F, et al. Autoimmune encephalitis, clinical, radiological and immunological data[J]. REVUE NEUROLOGIQUE, 2013,169(2):142-153.</w:t>
      </w:r>
    </w:p>
    <w:p w14:paraId="6DBA3F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[346]</w:t>
      </w:r>
      <w:r w:rsidRPr="001C1BBE">
        <w:rPr>
          <w:rFonts w:ascii="Times New Roman" w:hAnsi="Times New Roman" w:cs="Times New Roman"/>
          <w:sz w:val="15"/>
          <w:szCs w:val="16"/>
        </w:rPr>
        <w:tab/>
        <w:t>Cintrón R V, Jusino J A, Conte-Miller M, et al. Automated Immunohistochemistry Assay for the Detection of Napsin-A in Formalin-Fixed Paraffin-Embedded Tissues from Lung Tumors[Z]. 2021: 2279, 23-33.</w:t>
      </w:r>
    </w:p>
    <w:p w14:paraId="1D1390C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[347]</w:t>
      </w:r>
      <w:r w:rsidRPr="001C1BBE">
        <w:rPr>
          <w:rFonts w:ascii="Times New Roman" w:hAnsi="Times New Roman" w:cs="Times New Roman"/>
          <w:sz w:val="15"/>
          <w:szCs w:val="16"/>
        </w:rPr>
        <w:tab/>
        <w:t>Zhang S, Huang J F, Zhang J G, et al. Automatic Immunoscoring of Immunohistochemistry Images of Human Lung Cancer Tissue Samples: A Screening Tool: 2015 SEVENTH INTERNATIONAL CONFERENCE ON MEASURING TECHNOLOGY AND MECHATRONICS AUTOMATION (ICMTMA 2015)[Z]. Seventh International Conference on Measuring Technology and Mechatronics Automation (ICMTMA 2015): 2015217-220.</w:t>
      </w:r>
    </w:p>
    <w:p w14:paraId="12A4FA8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[348]</w:t>
      </w:r>
      <w:r w:rsidRPr="001C1BBE">
        <w:rPr>
          <w:rFonts w:ascii="Times New Roman" w:hAnsi="Times New Roman" w:cs="Times New Roman"/>
          <w:sz w:val="15"/>
          <w:szCs w:val="16"/>
        </w:rPr>
        <w:tab/>
        <w:t>Berner F, Bomze D, Lichtensteiger C, et al. Autoreactive napsin A-specific T cells are enriched in lung tumors and inflammatory lung lesions during immune checkpoint blockade[J]. Science Immunology, 2022,7(75).</w:t>
      </w:r>
    </w:p>
    <w:p w14:paraId="5E2BF2A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[349]</w:t>
      </w:r>
      <w:r w:rsidRPr="001C1BBE">
        <w:rPr>
          <w:rFonts w:ascii="Times New Roman" w:hAnsi="Times New Roman" w:cs="Times New Roman"/>
          <w:sz w:val="15"/>
          <w:szCs w:val="16"/>
        </w:rPr>
        <w:tab/>
        <w:t>Frantz S. Aventis-Sanofi: A good R&amp;D merger?[J]. Nature Reviews Drug Discovery, 2004,3(3):193-194.</w:t>
      </w:r>
    </w:p>
    <w:p w14:paraId="570889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[350]</w:t>
      </w:r>
      <w:r w:rsidRPr="001C1BBE">
        <w:rPr>
          <w:rFonts w:ascii="Times New Roman" w:hAnsi="Times New Roman" w:cs="Times New Roman"/>
          <w:sz w:val="15"/>
          <w:szCs w:val="16"/>
        </w:rPr>
        <w:tab/>
        <w:t>Tang X, Liu Y, Spencer A, et al. Balancing immunohistochemistry for tumor subclassification and tissue preservation for molecular study in lung core biopsies[J]. American Journal of Clinical Pathology, 2018,149:S34.</w:t>
      </w:r>
    </w:p>
    <w:p w14:paraId="7D8E9F2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[351]</w:t>
      </w:r>
      <w:r w:rsidRPr="001C1BBE">
        <w:rPr>
          <w:rFonts w:ascii="Times New Roman" w:hAnsi="Times New Roman" w:cs="Times New Roman"/>
          <w:sz w:val="15"/>
          <w:szCs w:val="16"/>
        </w:rPr>
        <w:tab/>
        <w:t>Vargas-Bermudez A, Codorniu N, Brao I, et al. Baseline symptoms and quality of life of patients with advanced lung cancer and malignant pleural mesothelioma[J]. Supportive Care in Cancer, 2015,23(1):S227.</w:t>
      </w:r>
    </w:p>
    <w:p w14:paraId="637C7D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[352]</w:t>
      </w:r>
      <w:r w:rsidRPr="001C1BBE">
        <w:rPr>
          <w:rFonts w:ascii="Times New Roman" w:hAnsi="Times New Roman" w:cs="Times New Roman"/>
          <w:sz w:val="15"/>
          <w:szCs w:val="16"/>
        </w:rPr>
        <w:tab/>
        <w:t>Papadimitrakopoulou V, Wistuba I, Lee J J, et al. Battle-2 program: a biomarker-integrated targeted therapy study in previously treated patients with advanced non-small cell lung cancer (NSCLC)[J]. 2013,8:S367.</w:t>
      </w:r>
    </w:p>
    <w:p w14:paraId="39F4D03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[353]</w:t>
      </w:r>
      <w:r w:rsidRPr="001C1BBE">
        <w:rPr>
          <w:rFonts w:ascii="Times New Roman" w:hAnsi="Times New Roman" w:cs="Times New Roman"/>
          <w:sz w:val="15"/>
          <w:szCs w:val="16"/>
        </w:rPr>
        <w:tab/>
        <w:t>Fernandez C, Villoria E, Amigo I, et al. Behavioral activation treatment for cancer patients[J]. ANALES DE PSICOLOGIA, 2011,27(2):278-291.</w:t>
      </w:r>
    </w:p>
    <w:p w14:paraId="7FE494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[354]</w:t>
      </w:r>
      <w:r w:rsidRPr="001C1BBE">
        <w:rPr>
          <w:rFonts w:ascii="Times New Roman" w:hAnsi="Times New Roman" w:cs="Times New Roman"/>
          <w:sz w:val="15"/>
          <w:szCs w:val="16"/>
        </w:rPr>
        <w:tab/>
        <w:t>Waqar S, Chawla S, Mathews B, et al. Belinostat in combination with carboplatin and paclitaxel in patients with chemotherapy-Naive Metastatic Lung Cancer (NSCLC)[J]. Journal of Thoracic Oncology, 2017,12(1):S888-S889.</w:t>
      </w:r>
    </w:p>
    <w:p w14:paraId="7F1E767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[355]</w:t>
      </w:r>
      <w:r w:rsidRPr="001C1BBE">
        <w:rPr>
          <w:rFonts w:ascii="Times New Roman" w:hAnsi="Times New Roman" w:cs="Times New Roman"/>
          <w:sz w:val="15"/>
          <w:szCs w:val="16"/>
        </w:rPr>
        <w:tab/>
        <w:t>Goswami S, Mongelli M, Peipert B J, et al. Benchmarking health-related quality of life in thyroid cancer versus other cancers and United States normative data[J]. SURGERY, 2018,164(5):986-992.</w:t>
      </w:r>
    </w:p>
    <w:p w14:paraId="4EB3392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[356]</w:t>
      </w:r>
      <w:r w:rsidRPr="001C1BBE">
        <w:rPr>
          <w:rFonts w:ascii="Times New Roman" w:hAnsi="Times New Roman" w:cs="Times New Roman"/>
          <w:sz w:val="15"/>
          <w:szCs w:val="16"/>
        </w:rPr>
        <w:tab/>
        <w:t>Reck M, Gatzemeier U. Benefit in lung function improvement and side-effect profile of long-term responders: An analysis of 14 NSCLC patients treated for at least 9 months with gefitinib[J]. Lung Cancer, 2005,50(1):107-114.</w:t>
      </w:r>
    </w:p>
    <w:p w14:paraId="4CA44E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[357]</w:t>
      </w:r>
      <w:r w:rsidRPr="001C1BBE">
        <w:rPr>
          <w:rFonts w:ascii="Times New Roman" w:hAnsi="Times New Roman" w:cs="Times New Roman"/>
          <w:sz w:val="15"/>
          <w:szCs w:val="16"/>
        </w:rPr>
        <w:tab/>
        <w:t>Edbrooke L, Aranda S, Granger C L, et al. Benefits of home-based multidisciplinary exercise and supportive care in inoperable non-small cell lung cancer - protocol for a phase II randomised controlled trial[J]. BMC CANCER, 2017,17.</w:t>
      </w:r>
    </w:p>
    <w:p w14:paraId="5656345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[358]</w:t>
      </w:r>
      <w:r w:rsidRPr="001C1BBE">
        <w:rPr>
          <w:rFonts w:ascii="Times New Roman" w:hAnsi="Times New Roman" w:cs="Times New Roman"/>
          <w:sz w:val="15"/>
          <w:szCs w:val="16"/>
        </w:rPr>
        <w:tab/>
        <w:t>CRAWLEY J N, CORWIN R L. BIOLOGICAL ACTIONS OF CHOLECYSTOKININ[J]. PEPTIDES, 1994,15(4):731-755.</w:t>
      </w:r>
    </w:p>
    <w:p w14:paraId="442293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[359]</w:t>
      </w:r>
      <w:r w:rsidRPr="001C1BBE">
        <w:rPr>
          <w:rFonts w:ascii="Times New Roman" w:hAnsi="Times New Roman" w:cs="Times New Roman"/>
          <w:sz w:val="15"/>
          <w:szCs w:val="16"/>
        </w:rPr>
        <w:tab/>
        <w:t>Garcia-Rio F, Alcazar-Navarrete B, Castillo-Villegas D, et al. Biological Biomarkers in Respiratory Diseases[J]. ARCHIVOS DE BRONCONEUMOLOGIA, 2022,58(4):323-333.</w:t>
      </w:r>
    </w:p>
    <w:p w14:paraId="7D8ACB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[360]</w:t>
      </w:r>
      <w:r w:rsidRPr="001C1BBE">
        <w:rPr>
          <w:rFonts w:ascii="Times New Roman" w:hAnsi="Times New Roman" w:cs="Times New Roman"/>
          <w:sz w:val="15"/>
          <w:szCs w:val="16"/>
        </w:rPr>
        <w:tab/>
        <w:t xml:space="preserve">Perin N, Cindrić M, Zlatar I, et al. Biological evaluation of novel bicyclic heteroaromatic benzazole derived acrylonitriles: synthesis, </w:t>
      </w:r>
      <w:r w:rsidRPr="001C1BBE">
        <w:rPr>
          <w:rFonts w:ascii="Times New Roman" w:hAnsi="Times New Roman" w:cs="Times New Roman"/>
          <w:sz w:val="15"/>
          <w:szCs w:val="16"/>
        </w:rPr>
        <w:lastRenderedPageBreak/>
        <w:t>antiproliferative and antibacterial activity[J]. Medicinal Chemistry Research, 2022,31(8):1339-1350.</w:t>
      </w:r>
    </w:p>
    <w:p w14:paraId="50A6E6D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[361]</w:t>
      </w:r>
      <w:r w:rsidRPr="001C1BBE">
        <w:rPr>
          <w:rFonts w:ascii="Times New Roman" w:hAnsi="Times New Roman" w:cs="Times New Roman"/>
          <w:sz w:val="15"/>
          <w:szCs w:val="16"/>
        </w:rPr>
        <w:tab/>
        <w:t>Van Der Woude C J, Hommes D W. Biologics in Crohn's disease: searching indicators for outcome[J]. 2007,7(8):1233-1243.</w:t>
      </w:r>
    </w:p>
    <w:p w14:paraId="2DF204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[362]</w:t>
      </w:r>
      <w:r w:rsidRPr="001C1BBE">
        <w:rPr>
          <w:rFonts w:ascii="Times New Roman" w:hAnsi="Times New Roman" w:cs="Times New Roman"/>
          <w:sz w:val="15"/>
          <w:szCs w:val="16"/>
        </w:rPr>
        <w:tab/>
        <w:t>Pu X, Gao Y Q, Li R T, et al. Biomarker Discovery for Cytochrome P450 1A2 Activity Assessment in Rats, Based on Metabolomics[J]. METABOLITES, 2019,9(4).</w:t>
      </w:r>
    </w:p>
    <w:p w14:paraId="38B6640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[363]</w:t>
      </w:r>
      <w:r w:rsidRPr="001C1BBE">
        <w:rPr>
          <w:rFonts w:ascii="Times New Roman" w:hAnsi="Times New Roman" w:cs="Times New Roman"/>
          <w:sz w:val="15"/>
          <w:szCs w:val="16"/>
        </w:rPr>
        <w:tab/>
        <w:t>Osmani L, Li Q K. Biomarkers in the accurate subclassification of non-small-cell lung carcinoma for targeted therapy: issues and prospects[J]. BIOMARKERS IN MEDICINE, 2017,11(5):405-407.</w:t>
      </w:r>
    </w:p>
    <w:p w14:paraId="482865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[364]</w:t>
      </w:r>
      <w:r w:rsidRPr="001C1BBE">
        <w:rPr>
          <w:rFonts w:ascii="Times New Roman" w:hAnsi="Times New Roman" w:cs="Times New Roman"/>
          <w:sz w:val="15"/>
          <w:szCs w:val="16"/>
        </w:rPr>
        <w:tab/>
        <w:t>Porcel J M. Biomarkers in the diagnosis of pleural diseases: a 2018 update[J]. Therapeutic Advances in Respiratory Disease, 2018,12.</w:t>
      </w:r>
    </w:p>
    <w:p w14:paraId="50DD88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[365]</w:t>
      </w:r>
      <w:r w:rsidRPr="001C1BBE">
        <w:rPr>
          <w:rFonts w:ascii="Times New Roman" w:hAnsi="Times New Roman" w:cs="Times New Roman"/>
          <w:sz w:val="15"/>
          <w:szCs w:val="16"/>
        </w:rPr>
        <w:tab/>
        <w:t>Rainho C R, Correa S M, Aiub C, et al. Biomonitoring of genotoxic risk of workers exposed to heavy air pollution: AIR POLLUTION XXIII[Z]. Longhurst J, Capilla C, Brebbia C A, et al. 23rd International Conference on Modelling, Monitoring and Management of Air Pollution: 2015: 198, 117-128.</w:t>
      </w:r>
    </w:p>
    <w:p w14:paraId="5DB77A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[366]</w:t>
      </w:r>
      <w:r w:rsidRPr="001C1BBE">
        <w:rPr>
          <w:rFonts w:ascii="Times New Roman" w:hAnsi="Times New Roman" w:cs="Times New Roman"/>
          <w:sz w:val="15"/>
          <w:szCs w:val="16"/>
        </w:rPr>
        <w:tab/>
        <w:t>Rainho C R, Correa S M, Aiub C, et al. Biomonitoring of tunnel workers exposed to heavy air pollution in Rio de Janeiro, Brazil[J]. AIR QUALITY ATMOSPHERE AND HEALTH, 2016,9(8):881-886.</w:t>
      </w:r>
    </w:p>
    <w:p w14:paraId="62D745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[367]</w:t>
      </w:r>
      <w:r w:rsidRPr="001C1BBE">
        <w:rPr>
          <w:rFonts w:ascii="Times New Roman" w:hAnsi="Times New Roman" w:cs="Times New Roman"/>
          <w:sz w:val="15"/>
          <w:szCs w:val="16"/>
        </w:rPr>
        <w:tab/>
        <w:t>Sakthivel K M, Guruvayoorappan C. Biophytum sensitivum : AAAncient medicine, modern targets[J]. Journal of Advanced Pharmaceutical Technology and Research, 2012,3(2):83-91.</w:t>
      </w:r>
    </w:p>
    <w:p w14:paraId="7793077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[368]</w:t>
      </w:r>
      <w:r w:rsidRPr="001C1BBE">
        <w:rPr>
          <w:rFonts w:ascii="Times New Roman" w:hAnsi="Times New Roman" w:cs="Times New Roman"/>
          <w:sz w:val="15"/>
          <w:szCs w:val="16"/>
        </w:rPr>
        <w:tab/>
        <w:t>Mohamed S S, Badawy M A, El-Desoky M A, et al. Bio-production enhancement of Natural diosgenin from Balanites Aegyptiacae by callus culture[J]. EGYPTIAN JOURNAL OF CHEMISTRY, 2021,64(10):6067-6074.</w:t>
      </w:r>
    </w:p>
    <w:p w14:paraId="5E9215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[369]</w:t>
      </w:r>
      <w:r w:rsidRPr="001C1BBE">
        <w:rPr>
          <w:rFonts w:ascii="Times New Roman" w:hAnsi="Times New Roman" w:cs="Times New Roman"/>
          <w:sz w:val="15"/>
          <w:szCs w:val="16"/>
        </w:rPr>
        <w:tab/>
        <w:t>Pisapia P, Bellevicine C, Malapelle U, et al. Bird's Eye View of Modern Cytopathology: Report From the Seventh International Molecular Cytopathology Meeting in Naples, Italy, 2018[J]. CANCER CYTOPATHOLOGY, 2019,127(6):350-357.</w:t>
      </w:r>
    </w:p>
    <w:p w14:paraId="254735B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[370]</w:t>
      </w:r>
      <w:r w:rsidRPr="001C1BBE">
        <w:rPr>
          <w:rFonts w:ascii="Times New Roman" w:hAnsi="Times New Roman" w:cs="Times New Roman"/>
          <w:sz w:val="15"/>
          <w:szCs w:val="16"/>
        </w:rPr>
        <w:tab/>
        <w:t>Bruno A M, Asis S E, Gaozza C H. Bis-naphthylureas and related compounds: Synthesis, chemical properties, DNA affinity and antineoplastic activity[J]. Pharmazie, 2001,56(5):361-365.</w:t>
      </w:r>
    </w:p>
    <w:p w14:paraId="37E456B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[371]</w:t>
      </w:r>
      <w:r w:rsidRPr="001C1BBE">
        <w:rPr>
          <w:rFonts w:ascii="Times New Roman" w:hAnsi="Times New Roman" w:cs="Times New Roman"/>
          <w:sz w:val="15"/>
          <w:szCs w:val="16"/>
        </w:rPr>
        <w:tab/>
        <w:t>Roskoski R. Blockade of mutant RAS oncogenic signaling with a special emphasis on KRAS[J]. Pharmacological Research, 2021,172.</w:t>
      </w:r>
    </w:p>
    <w:p w14:paraId="4DDE9A6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[372]</w:t>
      </w:r>
      <w:r w:rsidRPr="001C1BBE">
        <w:rPr>
          <w:rFonts w:ascii="Times New Roman" w:hAnsi="Times New Roman" w:cs="Times New Roman"/>
          <w:sz w:val="15"/>
          <w:szCs w:val="16"/>
        </w:rPr>
        <w:tab/>
        <w:t>Singh V K, Patel D K, Ram S, et al. Blood levels of polycyclic aromatic hydrocarbons in children of Lucknow, India[J]. ARCHIVES OF ENVIRONMENTAL CONTAMINATION AND TOXICOLOGY, 2008,54(2):348-354.</w:t>
      </w:r>
    </w:p>
    <w:p w14:paraId="6FD5E33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[373]</w:t>
      </w:r>
      <w:r w:rsidRPr="001C1BBE">
        <w:rPr>
          <w:rFonts w:ascii="Times New Roman" w:hAnsi="Times New Roman" w:cs="Times New Roman"/>
          <w:sz w:val="15"/>
          <w:szCs w:val="16"/>
        </w:rPr>
        <w:tab/>
        <w:t>Hayslip J, Chaudhary U, Green M, et al. Bortezomib in combination with celecoxib in patients with advanced solid tumors: A phase I trial[J]. BMC Cancer, 2007,7.</w:t>
      </w:r>
    </w:p>
    <w:p w14:paraId="7B7A9C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[374]</w:t>
      </w:r>
      <w:r w:rsidRPr="001C1BBE">
        <w:rPr>
          <w:rFonts w:ascii="Times New Roman" w:hAnsi="Times New Roman" w:cs="Times New Roman"/>
          <w:sz w:val="15"/>
          <w:szCs w:val="16"/>
        </w:rPr>
        <w:tab/>
        <w:t>Lara Jr. P N, Koczywas M, Quinn D I, et al. Bortezomib plus docetaxel in advanced non-small cell lung cancer and other solid tumors: A phase I california cancer consortium trial[J]. Journal of Thoracic Oncology, 2006,1(2):126-134.</w:t>
      </w:r>
    </w:p>
    <w:p w14:paraId="29D6C83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[375]</w:t>
      </w:r>
      <w:r w:rsidRPr="001C1BBE">
        <w:rPr>
          <w:rFonts w:ascii="Times New Roman" w:hAnsi="Times New Roman" w:cs="Times New Roman"/>
          <w:sz w:val="15"/>
          <w:szCs w:val="16"/>
        </w:rPr>
        <w:tab/>
        <w:t>Rolfo C, Caparica R. B-RAF mutation in non-small cell lung cancer: the sleeping beauty is waking up[J]. TRANSLATIONAL LUNG CANCER RESEARCH, 2016,5(4):367-369.</w:t>
      </w:r>
    </w:p>
    <w:p w14:paraId="2FCCB59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[376]</w:t>
      </w:r>
      <w:r w:rsidRPr="001C1BBE">
        <w:rPr>
          <w:rFonts w:ascii="Times New Roman" w:hAnsi="Times New Roman" w:cs="Times New Roman"/>
          <w:sz w:val="15"/>
          <w:szCs w:val="16"/>
        </w:rPr>
        <w:tab/>
        <w:t>Otto-Vollaard L, Quint S, de Pree I, et al. Brain Metastases: Patient-Reported Outcome and Quality of Life After Whole-Brain Radiotherapy[J]. JOURNAL OF PALLIATIVE MEDICINE.</w:t>
      </w:r>
    </w:p>
    <w:p w14:paraId="5B5F04C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[377]</w:t>
      </w:r>
      <w:r w:rsidRPr="001C1BBE">
        <w:rPr>
          <w:rFonts w:ascii="Times New Roman" w:hAnsi="Times New Roman" w:cs="Times New Roman"/>
          <w:sz w:val="15"/>
          <w:szCs w:val="16"/>
        </w:rPr>
        <w:tab/>
        <w:t>Bodtger U, Marsaa K, Siersma V, et al. Breaking potentially bad news of cancer workup to well-informed patients by telephone versus in-person: A randomised controlled trial on psychosocial consequences[J]. EUROPEAN JOURNAL OF CANCER CARE, 2021,30(5).</w:t>
      </w:r>
    </w:p>
    <w:p w14:paraId="6746EC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[378]</w:t>
      </w:r>
      <w:r w:rsidRPr="001C1BBE">
        <w:rPr>
          <w:rFonts w:ascii="Times New Roman" w:hAnsi="Times New Roman" w:cs="Times New Roman"/>
          <w:sz w:val="15"/>
          <w:szCs w:val="16"/>
        </w:rPr>
        <w:tab/>
        <w:t>Wang B, Jiang Y, Li S Y, et al. Breast metastases from primary lung cancer: a retrospective case series on clinical, ultrasonographic, and immunohistochemical features[J]. TRANSLATIONAL LUNG CANCER RESEARCH, 2021,10(7):3226-3235.</w:t>
      </w:r>
    </w:p>
    <w:p w14:paraId="26DDA3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[379]</w:t>
      </w:r>
      <w:r w:rsidRPr="001C1BBE">
        <w:rPr>
          <w:rFonts w:ascii="Times New Roman" w:hAnsi="Times New Roman" w:cs="Times New Roman"/>
          <w:sz w:val="15"/>
          <w:szCs w:val="16"/>
        </w:rPr>
        <w:tab/>
        <w:t>Finamore P, Scarlata S, Incalzi R A. Breath analysis in respiratory diseases: state-of-the-art and future perspectives[J]. EXPERT REVIEW OF MOLECULAR DIAGNOSTICS, 2019,19(1):47-61.</w:t>
      </w:r>
    </w:p>
    <w:p w14:paraId="1FE0D17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[380]</w:t>
      </w:r>
      <w:r w:rsidRPr="001C1BBE">
        <w:rPr>
          <w:rFonts w:ascii="Times New Roman" w:hAnsi="Times New Roman" w:cs="Times New Roman"/>
          <w:sz w:val="15"/>
          <w:szCs w:val="16"/>
        </w:rPr>
        <w:tab/>
        <w:t>Okamoto M, Handa H, Azagami S, et al. Breath analysis using ion mobility spectrometry in patients with lung cancer before and after tumour resection[J]. Respirology, 2014,19:154.</w:t>
      </w:r>
    </w:p>
    <w:p w14:paraId="0ECFFF8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[381]</w:t>
      </w:r>
      <w:r w:rsidRPr="001C1BBE">
        <w:rPr>
          <w:rFonts w:ascii="Times New Roman" w:hAnsi="Times New Roman" w:cs="Times New Roman"/>
          <w:sz w:val="15"/>
          <w:szCs w:val="16"/>
        </w:rPr>
        <w:tab/>
        <w:t>Ahmadi L, Das Gupta T, Lilien T, et al. Breathe easy: A pilot project for dyspnea management in lung cancer patients[J]. Journal of Thoracic Oncology, 2011,6(6):S367-S368.</w:t>
      </w:r>
    </w:p>
    <w:p w14:paraId="5C8B5E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[382]</w:t>
      </w:r>
      <w:r w:rsidRPr="001C1BBE">
        <w:rPr>
          <w:rFonts w:ascii="Times New Roman" w:hAnsi="Times New Roman" w:cs="Times New Roman"/>
          <w:sz w:val="15"/>
          <w:szCs w:val="16"/>
        </w:rPr>
        <w:tab/>
        <w:t xml:space="preserve">Powrie D J, Hurst J R. Breathing new life into respiratory medicine? Report of the 2004 BTS Winter Meeting[J]. Thorax, </w:t>
      </w:r>
      <w:r w:rsidRPr="001C1BBE">
        <w:rPr>
          <w:rFonts w:ascii="Times New Roman" w:hAnsi="Times New Roman" w:cs="Times New Roman"/>
          <w:sz w:val="15"/>
          <w:szCs w:val="16"/>
        </w:rPr>
        <w:lastRenderedPageBreak/>
        <w:t>2005,60(3):183-186.</w:t>
      </w:r>
    </w:p>
    <w:p w14:paraId="69B04B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[383]</w:t>
      </w:r>
      <w:r w:rsidRPr="001C1BBE">
        <w:rPr>
          <w:rFonts w:ascii="Times New Roman" w:hAnsi="Times New Roman" w:cs="Times New Roman"/>
          <w:sz w:val="15"/>
          <w:szCs w:val="16"/>
        </w:rPr>
        <w:tab/>
        <w:t>Ekstrom M, Allingham S F, Eagar K, et al. Breathlessness During the Last Week of Life in Palliative Care: An Australian Prospective, Longitudinal Study[J]. JOURNAL OF PAIN AND SYMPTOM MANAGEMENT, 2016,51(5):816-823.</w:t>
      </w:r>
    </w:p>
    <w:p w14:paraId="2B49E0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[384]</w:t>
      </w:r>
      <w:r w:rsidRPr="001C1BBE">
        <w:rPr>
          <w:rFonts w:ascii="Times New Roman" w:hAnsi="Times New Roman" w:cs="Times New Roman"/>
          <w:sz w:val="15"/>
          <w:szCs w:val="16"/>
        </w:rPr>
        <w:tab/>
        <w:t>Sequist L V, Fidias P, Heist R S, et al. Brief report of biweekly pemetrexed and gemcitabine in elderly patients with non-small cell lung cancer[J]. Journal of Thoracic Oncology, 2009,4(9):1170-1173.</w:t>
      </w:r>
    </w:p>
    <w:p w14:paraId="4C31859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[385]</w:t>
      </w:r>
      <w:r w:rsidRPr="001C1BBE">
        <w:rPr>
          <w:rFonts w:ascii="Times New Roman" w:hAnsi="Times New Roman" w:cs="Times New Roman"/>
          <w:sz w:val="15"/>
          <w:szCs w:val="16"/>
        </w:rPr>
        <w:tab/>
        <w:t>Markham A. Brigatinib: First Global Approval[J]. Drugs, 2017,77(10):1131-1135.</w:t>
      </w:r>
    </w:p>
    <w:p w14:paraId="22DDB21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[386]</w:t>
      </w:r>
      <w:r w:rsidRPr="001C1BBE">
        <w:rPr>
          <w:rFonts w:ascii="Times New Roman" w:hAnsi="Times New Roman" w:cs="Times New Roman"/>
          <w:sz w:val="15"/>
          <w:szCs w:val="16"/>
        </w:rPr>
        <w:tab/>
        <w:t>McElvenny D M, Mueller W, Ritchie P, et al. British rubber and cable industry cohort: 49-year mortality follow-up[J]. Occupational and Environmental Medicine, 2018,75(12):848-855.</w:t>
      </w:r>
    </w:p>
    <w:p w14:paraId="2E06E3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[387]</w:t>
      </w:r>
      <w:r w:rsidRPr="001C1BBE">
        <w:rPr>
          <w:rFonts w:ascii="Times New Roman" w:hAnsi="Times New Roman" w:cs="Times New Roman"/>
          <w:sz w:val="15"/>
          <w:szCs w:val="16"/>
        </w:rPr>
        <w:tab/>
        <w:t>Jones-Freeman B, Starkey M R. Bronchioalveolar stem cells in lung repair, regeneration and disease[J]. Journal of Pathology, 2020,252(3):219-226.</w:t>
      </w:r>
    </w:p>
    <w:p w14:paraId="594C748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[388]</w:t>
      </w:r>
      <w:r w:rsidRPr="001C1BBE">
        <w:rPr>
          <w:rFonts w:ascii="Times New Roman" w:hAnsi="Times New Roman" w:cs="Times New Roman"/>
          <w:sz w:val="15"/>
          <w:szCs w:val="16"/>
        </w:rPr>
        <w:tab/>
        <w:t>Langfort R, Szolkowska M, Rudzinski P, et al. Bronchopulmonary carcinoid tumor (BPC)-is it time to change microscopic criteria of diagnosis?[J]. Journal of Thoracic Oncology, 2013,8:S960.</w:t>
      </w:r>
    </w:p>
    <w:p w14:paraId="651EEC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[389]</w:t>
      </w:r>
      <w:r w:rsidRPr="001C1BBE">
        <w:rPr>
          <w:rFonts w:ascii="Times New Roman" w:hAnsi="Times New Roman" w:cs="Times New Roman"/>
          <w:sz w:val="15"/>
          <w:szCs w:val="16"/>
        </w:rPr>
        <w:tab/>
        <w:t>Zhang J, Yang L, Tan Q. Bukangling combined with chemotherapy improves quality of life in patients with middle-advanced stage non-small cell lung cancer[J]. 2012,27(2):182-184.</w:t>
      </w:r>
    </w:p>
    <w:p w14:paraId="6E53AC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[390]</w:t>
      </w:r>
      <w:r w:rsidRPr="001C1BBE">
        <w:rPr>
          <w:rFonts w:ascii="Times New Roman" w:hAnsi="Times New Roman" w:cs="Times New Roman"/>
          <w:sz w:val="15"/>
          <w:szCs w:val="16"/>
        </w:rPr>
        <w:tab/>
        <w:t>McGowan D R, Skwarski M, Bradley K M, et al. Buparlisib with thoracic radiotherapy and its effect on tumour hypoxia: A phase I study in patients with advanced non-small cell lung carcinoma[J]. European Journal of Cancer, 2019,113:87-95.</w:t>
      </w:r>
    </w:p>
    <w:p w14:paraId="1B07166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[391]</w:t>
      </w:r>
      <w:r w:rsidRPr="001C1BBE">
        <w:rPr>
          <w:rFonts w:ascii="Times New Roman" w:hAnsi="Times New Roman" w:cs="Times New Roman"/>
          <w:sz w:val="15"/>
          <w:szCs w:val="16"/>
        </w:rPr>
        <w:tab/>
        <w:t>Orman J S, Keating G M. Buprenorphine naloxone[J]. Drugs, 2009,69(5):577-607.</w:t>
      </w:r>
    </w:p>
    <w:p w14:paraId="79F2C8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[392]</w:t>
      </w:r>
      <w:r w:rsidRPr="001C1BBE">
        <w:rPr>
          <w:rFonts w:ascii="Times New Roman" w:hAnsi="Times New Roman" w:cs="Times New Roman"/>
          <w:sz w:val="15"/>
          <w:szCs w:val="16"/>
        </w:rPr>
        <w:tab/>
        <w:t>Bushunow P W, Roscoe J A, Dudgeon D J, et al. Buspirone treatment of dyspnea in outpatients receiving chemotherapy: A University of Rochester Cancer Center Community Clinical Oncology Program (URCC CCOP) study[J]. Journal of Clinical Oncology, 2011,29(15).</w:t>
      </w:r>
    </w:p>
    <w:p w14:paraId="71F65B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[393]</w:t>
      </w:r>
      <w:r w:rsidRPr="001C1BBE">
        <w:rPr>
          <w:rFonts w:ascii="Times New Roman" w:hAnsi="Times New Roman" w:cs="Times New Roman"/>
          <w:sz w:val="15"/>
          <w:szCs w:val="16"/>
        </w:rPr>
        <w:tab/>
        <w:t>Mahalapbutr P, Wonganan P, Chavasiri W, et al. Butoxy Mansonone G Inhibits STAT3 and Akt Signaling Pathways in Non-Small Cell Lung Cancers: Combined Experimental and Theoretical Investigations[J]. CANCERS, 2019,11(4).</w:t>
      </w:r>
    </w:p>
    <w:p w14:paraId="1333B34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[394]</w:t>
      </w:r>
      <w:r w:rsidRPr="001C1BBE">
        <w:rPr>
          <w:rFonts w:ascii="Times New Roman" w:hAnsi="Times New Roman" w:cs="Times New Roman"/>
          <w:sz w:val="15"/>
          <w:szCs w:val="16"/>
        </w:rPr>
        <w:tab/>
        <w:t>Tomita Y, Tatsugami K, Nakaigawa N, et al. Cabozantinib in advanced renal cell carcinoma: A phase II, open-label, single-arm study of Japanese patients[J]. International Journal of Urology, 2020,27(11):952-959.</w:t>
      </w:r>
    </w:p>
    <w:p w14:paraId="417197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[395]</w:t>
      </w:r>
      <w:r w:rsidRPr="001C1BBE">
        <w:rPr>
          <w:rFonts w:ascii="Times New Roman" w:hAnsi="Times New Roman" w:cs="Times New Roman"/>
          <w:sz w:val="15"/>
          <w:szCs w:val="16"/>
        </w:rPr>
        <w:tab/>
        <w:t>Milroy R. Cachexia and lung cancer[J]. Journal of Thoracic Oncology, 2011,6(6):S80.</w:t>
      </w:r>
    </w:p>
    <w:p w14:paraId="3DD9EB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[396]</w:t>
      </w:r>
      <w:r w:rsidRPr="001C1BBE">
        <w:rPr>
          <w:rFonts w:ascii="Times New Roman" w:hAnsi="Times New Roman" w:cs="Times New Roman"/>
          <w:sz w:val="15"/>
          <w:szCs w:val="16"/>
        </w:rPr>
        <w:tab/>
        <w:t>Mcdonough S I. Calcium ion channels: Challenges and successes in drug discovery[J]. Wiley Interdisciplinary Reviews: Membrane Transport and Signaling, 2013,2(2):85-104.</w:t>
      </w:r>
    </w:p>
    <w:p w14:paraId="6C292E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[397]</w:t>
      </w:r>
      <w:r w:rsidRPr="001C1BBE">
        <w:rPr>
          <w:rFonts w:ascii="Times New Roman" w:hAnsi="Times New Roman" w:cs="Times New Roman"/>
          <w:sz w:val="15"/>
          <w:szCs w:val="16"/>
        </w:rPr>
        <w:tab/>
        <w:t>Vazquez I, Albero R, Diaz L, et al. Calretinin-positive lung adenocarcinoma: An ultrastructural study[J]. Laboratory Investigation, 2016,96:523A.</w:t>
      </w:r>
    </w:p>
    <w:p w14:paraId="02D996A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[398]</w:t>
      </w:r>
      <w:r w:rsidRPr="001C1BBE">
        <w:rPr>
          <w:rFonts w:ascii="Times New Roman" w:hAnsi="Times New Roman" w:cs="Times New Roman"/>
          <w:sz w:val="15"/>
          <w:szCs w:val="16"/>
        </w:rPr>
        <w:tab/>
        <w:t>Goffin J R, Nicholas G, Mates M, et al. Canadian Cancer Trials Group (CCTG) IND215: A phase Ib study of Selumetinib in patients with untreated advanced or metastatic NSCLC who are receiving standard chemotherapy regimens[J]. Investigational New Drugs, 2019,37(3):498-506.</w:t>
      </w:r>
    </w:p>
    <w:p w14:paraId="707623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[399]</w:t>
      </w:r>
      <w:r w:rsidRPr="001C1BBE">
        <w:rPr>
          <w:rFonts w:ascii="Times New Roman" w:hAnsi="Times New Roman" w:cs="Times New Roman"/>
          <w:sz w:val="15"/>
          <w:szCs w:val="16"/>
        </w:rPr>
        <w:tab/>
        <w:t>Buys Y M, Rafuse P E. Canadian Ophthalmological Society policy statement on the medical use of marijuana for glaucoma[J]. Canadian Journal of Ophthalmology, 2010,45(4):324-326.</w:t>
      </w:r>
    </w:p>
    <w:p w14:paraId="7F399F0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[400]</w:t>
      </w:r>
      <w:r w:rsidRPr="001C1BBE">
        <w:rPr>
          <w:rFonts w:ascii="Times New Roman" w:hAnsi="Times New Roman" w:cs="Times New Roman"/>
          <w:sz w:val="15"/>
          <w:szCs w:val="16"/>
        </w:rPr>
        <w:tab/>
        <w:t>Hofmann P. Cancer and Exercise: Warburg Hypothesis, Tumour Metabolism and High-Intensity Anaerobic Exercise[J]. SPORTS, 2018,6(1).</w:t>
      </w:r>
    </w:p>
    <w:p w14:paraId="6096DA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[401]</w:t>
      </w:r>
      <w:r w:rsidRPr="001C1BBE">
        <w:rPr>
          <w:rFonts w:ascii="Times New Roman" w:hAnsi="Times New Roman" w:cs="Times New Roman"/>
          <w:sz w:val="15"/>
          <w:szCs w:val="16"/>
        </w:rPr>
        <w:tab/>
        <w:t>Bossola M, Pacelli F, Tortorelli A, et al. Cancer cachexia[J]. Nutritional Therapy and Metabolism, 2006,24(2):64-74.</w:t>
      </w:r>
    </w:p>
    <w:p w14:paraId="165051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[402]</w:t>
      </w:r>
      <w:r w:rsidRPr="001C1BBE">
        <w:rPr>
          <w:rFonts w:ascii="Times New Roman" w:hAnsi="Times New Roman" w:cs="Times New Roman"/>
          <w:sz w:val="15"/>
          <w:szCs w:val="16"/>
        </w:rPr>
        <w:tab/>
        <w:t>Mattox T W. Cancer Cachexia: Cause, Diagnosis, and Treatment[J]. Nutrition in Clinical Practice, 2017,32(5):599-606.</w:t>
      </w:r>
    </w:p>
    <w:p w14:paraId="2249F0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[403]</w:t>
      </w:r>
      <w:r w:rsidRPr="001C1BBE">
        <w:rPr>
          <w:rFonts w:ascii="Times New Roman" w:hAnsi="Times New Roman" w:cs="Times New Roman"/>
          <w:sz w:val="15"/>
          <w:szCs w:val="16"/>
        </w:rPr>
        <w:tab/>
        <w:t>Bossola M, Pacelli F, Tortorelli A, et al. Cancer cachexia: It's time for more clinical trials[J]. Annals of Surgical Oncology, 2007,14(2):276-285.</w:t>
      </w:r>
    </w:p>
    <w:p w14:paraId="09A5A9D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[404]</w:t>
      </w:r>
      <w:r w:rsidRPr="001C1BBE">
        <w:rPr>
          <w:rFonts w:ascii="Times New Roman" w:hAnsi="Times New Roman" w:cs="Times New Roman"/>
          <w:sz w:val="15"/>
          <w:szCs w:val="16"/>
        </w:rPr>
        <w:tab/>
        <w:t>Bulbulyan M A, Figgs L W, Zahm S H, et al. Cancer incidence and mortality among beta-naphthylamine and benzidine dye workers in Moscow[J]. International Journal of Epidemiology, 1995,24(2):266-275.</w:t>
      </w:r>
    </w:p>
    <w:p w14:paraId="3370E6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[405]</w:t>
      </w:r>
      <w:r w:rsidRPr="001C1BBE">
        <w:rPr>
          <w:rFonts w:ascii="Times New Roman" w:hAnsi="Times New Roman" w:cs="Times New Roman"/>
          <w:sz w:val="15"/>
          <w:szCs w:val="16"/>
        </w:rPr>
        <w:tab/>
        <w:t>Szeszenia-Dabrowska N, Wilczynska U, Kaczmarek T, et al. Cancer mortality among male workers in the Polish rubber industry[J]. Polish Journal of Occupational Medicine and Environmental Health, 1991,4(2):149-157.</w:t>
      </w:r>
    </w:p>
    <w:p w14:paraId="0D4F8C8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[406]</w:t>
      </w:r>
      <w:r w:rsidRPr="001C1BBE">
        <w:rPr>
          <w:rFonts w:ascii="Times New Roman" w:hAnsi="Times New Roman" w:cs="Times New Roman"/>
          <w:sz w:val="15"/>
          <w:szCs w:val="16"/>
        </w:rPr>
        <w:tab/>
        <w:t xml:space="preserve">Martuzzi M, Mitis F, Bianchi F, et al. Cancer mortality and congenital anomalies in a region of Italy with intense environmental </w:t>
      </w:r>
      <w:r w:rsidRPr="001C1BBE">
        <w:rPr>
          <w:rFonts w:ascii="Times New Roman" w:hAnsi="Times New Roman" w:cs="Times New Roman"/>
          <w:sz w:val="15"/>
          <w:szCs w:val="16"/>
        </w:rPr>
        <w:lastRenderedPageBreak/>
        <w:t>pressure due to waste[J]. Occupational and Environmental Medicine, 2009,66(11):725-732.</w:t>
      </w:r>
    </w:p>
    <w:p w14:paraId="3FCF5B5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[407]</w:t>
      </w:r>
      <w:r w:rsidRPr="001C1BBE">
        <w:rPr>
          <w:rFonts w:ascii="Times New Roman" w:hAnsi="Times New Roman" w:cs="Times New Roman"/>
          <w:sz w:val="15"/>
          <w:szCs w:val="16"/>
        </w:rPr>
        <w:tab/>
        <w:t>Kelsh M A, Morimoto L, Lau E. Cancer mortality and oil production in the Amazon Region of Ecuador, 1990-2005[J]. INTERNATIONAL ARCHIVES OF OCCUPATIONAL AND ENVIRONMENTAL HEALTH, 2009,82(3):381-395.</w:t>
      </w:r>
    </w:p>
    <w:p w14:paraId="10F088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[408]</w:t>
      </w:r>
      <w:r w:rsidRPr="001C1BBE">
        <w:rPr>
          <w:rFonts w:ascii="Times New Roman" w:hAnsi="Times New Roman" w:cs="Times New Roman"/>
          <w:sz w:val="15"/>
          <w:szCs w:val="16"/>
        </w:rPr>
        <w:tab/>
        <w:t>Comba P, Bianchi F, Fazzo L, et al. Cancer mortality in an area of Campania (Italy) characterized by multiple toxic dumping sites[M]//Mehlman M A, Soffritti M, Landrigan P, et al. Conference on Framing the Future in Light of the Past - Living in a Chemical World: 2006:449-461.</w:t>
      </w:r>
    </w:p>
    <w:p w14:paraId="769E4EF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[409]</w:t>
      </w:r>
      <w:r w:rsidRPr="001C1BBE">
        <w:rPr>
          <w:rFonts w:ascii="Times New Roman" w:hAnsi="Times New Roman" w:cs="Times New Roman"/>
          <w:sz w:val="15"/>
          <w:szCs w:val="16"/>
        </w:rPr>
        <w:tab/>
        <w:t>Chao Y C, Lai Y H, Chiou S C, et al. Cancer pain prevalence and patients' experiences in lung cancer patients in Taiwan[J]. Supportive Care in Cancer, 2010,18:S145.</w:t>
      </w:r>
    </w:p>
    <w:p w14:paraId="3247B0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[410]</w:t>
      </w:r>
      <w:r w:rsidRPr="001C1BBE">
        <w:rPr>
          <w:rFonts w:ascii="Times New Roman" w:hAnsi="Times New Roman" w:cs="Times New Roman"/>
          <w:sz w:val="15"/>
          <w:szCs w:val="16"/>
        </w:rPr>
        <w:tab/>
        <w:t>Williams P D, Piamjariyakul U, Ducey K, et al. Cancer treatment, symptom monitoring, and self-care in adults - Pilot study[J]. CANCER NURSING, 2006,29(5):347-355.</w:t>
      </w:r>
    </w:p>
    <w:p w14:paraId="033D5C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[411]</w:t>
      </w:r>
      <w:r w:rsidRPr="001C1BBE">
        <w:rPr>
          <w:rFonts w:ascii="Times New Roman" w:hAnsi="Times New Roman" w:cs="Times New Roman"/>
          <w:sz w:val="15"/>
          <w:szCs w:val="16"/>
        </w:rPr>
        <w:tab/>
        <w:t>Williams P D, Piamjariyakul U, Ducey K, et al. Cancer treatment, symptom monitoring, and self-care in adults: Pilot study[J]. Cancer Nursing, 2006,29(5):347-355.</w:t>
      </w:r>
    </w:p>
    <w:p w14:paraId="6417302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[412]</w:t>
      </w:r>
      <w:r w:rsidRPr="001C1BBE">
        <w:rPr>
          <w:rFonts w:ascii="Times New Roman" w:hAnsi="Times New Roman" w:cs="Times New Roman"/>
          <w:sz w:val="15"/>
          <w:szCs w:val="16"/>
        </w:rPr>
        <w:tab/>
        <w:t>Bade B C, Faiz S A, Ha D M, et al. Cancer-related Fatigue in Lung Cancer: A Research Agenda: An Official American  Thoracic Society Research Statement[J]. Am J Respir Crit Care Med, 2023,207(5):e6-e28.</w:t>
      </w:r>
    </w:p>
    <w:p w14:paraId="689F33B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[413]</w:t>
      </w:r>
      <w:r w:rsidRPr="001C1BBE">
        <w:rPr>
          <w:rFonts w:ascii="Times New Roman" w:hAnsi="Times New Roman" w:cs="Times New Roman"/>
          <w:sz w:val="15"/>
          <w:szCs w:val="16"/>
        </w:rPr>
        <w:tab/>
        <w:t>Skerman H M, Yates P M, Battistutta D. Cancer-related symptom clusters for symptom management in outpatients after commencing adjuvant chemotherapy, at 6 months, and 12 months[J]. SUPPORTIVE CARE IN CANCER, 2012,20(1):95-105.</w:t>
      </w:r>
    </w:p>
    <w:p w14:paraId="3E8EF0E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[414]</w:t>
      </w:r>
      <w:r w:rsidRPr="001C1BBE">
        <w:rPr>
          <w:rFonts w:ascii="Times New Roman" w:hAnsi="Times New Roman" w:cs="Times New Roman"/>
          <w:sz w:val="15"/>
          <w:szCs w:val="16"/>
        </w:rPr>
        <w:tab/>
        <w:t>Seah G L, Yu J H, Koo B I, et al. Cancer-targeted reactive oxygen species-degradable polymer nanoparticles for near infrared light-induced drug release[J]. Journal of materials chemistry. B, 2018,6(46):7737-7749.</w:t>
      </w:r>
    </w:p>
    <w:p w14:paraId="0CBBD0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[415]</w:t>
      </w:r>
      <w:r w:rsidRPr="001C1BBE">
        <w:rPr>
          <w:rFonts w:ascii="Times New Roman" w:hAnsi="Times New Roman" w:cs="Times New Roman"/>
          <w:sz w:val="15"/>
          <w:szCs w:val="16"/>
        </w:rPr>
        <w:tab/>
        <w:t>Catlow B, Sanchez-Ramos J. Cannabinoids for the Treatment of Movement Disorders[J]. Current Treatment Options in Neurology, 2015,17(9).</w:t>
      </w:r>
    </w:p>
    <w:p w14:paraId="1C4B61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[416]</w:t>
      </w:r>
      <w:r w:rsidRPr="001C1BBE">
        <w:rPr>
          <w:rFonts w:ascii="Times New Roman" w:hAnsi="Times New Roman" w:cs="Times New Roman"/>
          <w:sz w:val="15"/>
          <w:szCs w:val="16"/>
        </w:rPr>
        <w:tab/>
        <w:t>Bonfá L, Vinagre R C D O, De Figueiredo N V. Cannabinoids in chronic pain and palliative care[J]. Revista Brasileira de Anestesiologia, 2008,58(3):267-279.</w:t>
      </w:r>
    </w:p>
    <w:p w14:paraId="12F899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[417]</w:t>
      </w:r>
      <w:r w:rsidRPr="001C1BBE">
        <w:rPr>
          <w:rFonts w:ascii="Times New Roman" w:hAnsi="Times New Roman" w:cs="Times New Roman"/>
          <w:sz w:val="15"/>
          <w:szCs w:val="16"/>
        </w:rPr>
        <w:tab/>
        <w:t>Todaro B. Cannabinoids in the treatment of chemotherapy-induced nausea and vomiting[J]. JNCCN Journal of the National Comprehensive Cancer Network, 2012,10(4):487-492.</w:t>
      </w:r>
    </w:p>
    <w:p w14:paraId="662BDD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[418]</w:t>
      </w:r>
      <w:r w:rsidRPr="001C1BBE">
        <w:rPr>
          <w:rFonts w:ascii="Times New Roman" w:hAnsi="Times New Roman" w:cs="Times New Roman"/>
          <w:sz w:val="15"/>
          <w:szCs w:val="16"/>
        </w:rPr>
        <w:tab/>
        <w:t>Savard J, Ivers H, Savard M H. Capacity of the Edmonton Symptom Assessment System and the Canadian Problem Checklist to screen clinical insomnia in cancer patients[J]. Supportive Care in Cancer, 2016,24(10):4339-4344.</w:t>
      </w:r>
    </w:p>
    <w:p w14:paraId="3BCC5B2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[419]</w:t>
      </w:r>
      <w:r w:rsidRPr="001C1BBE">
        <w:rPr>
          <w:rFonts w:ascii="Times New Roman" w:hAnsi="Times New Roman" w:cs="Times New Roman"/>
          <w:sz w:val="15"/>
          <w:szCs w:val="16"/>
        </w:rPr>
        <w:tab/>
        <w:t>Al-Toubah T, Morse B, Strosberg J. Capecitabine and Temozolomide in Advanced Lung Neuroendocrine Neoplasms[J]. Oncologist, 2020,25(1):e48-e52.</w:t>
      </w:r>
    </w:p>
    <w:p w14:paraId="29D26E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[420]</w:t>
      </w:r>
      <w:r w:rsidRPr="001C1BBE">
        <w:rPr>
          <w:rFonts w:ascii="Times New Roman" w:hAnsi="Times New Roman" w:cs="Times New Roman"/>
          <w:sz w:val="15"/>
          <w:szCs w:val="16"/>
        </w:rPr>
        <w:tab/>
        <w:t>Zhu J, Xu W, Tang W. Capecitabine combined with bevacizumab in maintenance therapy of metastatic colorectal cancer: a retrospective clinical study[J]. Journal of B.U.ON., 2021,26(6):2423-2429.</w:t>
      </w:r>
    </w:p>
    <w:p w14:paraId="08F30F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[421]</w:t>
      </w:r>
      <w:r w:rsidRPr="001C1BBE">
        <w:rPr>
          <w:rFonts w:ascii="Times New Roman" w:hAnsi="Times New Roman" w:cs="Times New Roman"/>
          <w:sz w:val="15"/>
          <w:szCs w:val="16"/>
        </w:rPr>
        <w:tab/>
        <w:t>Tang B, Giuliani M, Le L W, et al. Capturing acute toxicity data during lung radiotherapy by using a patient-reported assessment tool[J]. Clinical Lung Cancer, 2013,14(2):108-112.</w:t>
      </w:r>
    </w:p>
    <w:p w14:paraId="6FA133C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[422]</w:t>
      </w:r>
      <w:r w:rsidRPr="001C1BBE">
        <w:rPr>
          <w:rFonts w:ascii="Times New Roman" w:hAnsi="Times New Roman" w:cs="Times New Roman"/>
          <w:sz w:val="15"/>
          <w:szCs w:val="16"/>
        </w:rPr>
        <w:tab/>
        <w:t>Ramalingam S S, Maitland M L, Frankel P, et al. Carboplatin and paclitaxel in combination with either vorinostat or placebo for first-line therapy of advanced non-small-cell lung cancer[J]. Journal of Clinical Oncology, 2010,28(1):56-62.</w:t>
      </w:r>
    </w:p>
    <w:p w14:paraId="164C67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[423]</w:t>
      </w:r>
      <w:r w:rsidRPr="001C1BBE">
        <w:rPr>
          <w:rFonts w:ascii="Times New Roman" w:hAnsi="Times New Roman" w:cs="Times New Roman"/>
          <w:sz w:val="15"/>
          <w:szCs w:val="16"/>
        </w:rPr>
        <w:tab/>
        <w:t>Früh M, Cathomas R, Siano M, et al. Carboplatin and paclitaxel plus ASA404 as first-line chemotherapy for extensive-stage small-cell lung cancer: A multicenter single arm phase II trial (SAKK 15/08)[J]. Clinical Lung Cancer, 2013,14(1):34-39.</w:t>
      </w:r>
    </w:p>
    <w:p w14:paraId="0C1A77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[424]</w:t>
      </w:r>
      <w:r w:rsidRPr="001C1BBE">
        <w:rPr>
          <w:rFonts w:ascii="Times New Roman" w:hAnsi="Times New Roman" w:cs="Times New Roman"/>
          <w:sz w:val="15"/>
          <w:szCs w:val="16"/>
        </w:rPr>
        <w:tab/>
        <w:t>Dragović T, Schraufnagel D E, Becker R P, et al. Carboxypeptidase M activity is increased in bronchoalveolar lavage in human lung disease[J]. American Journal of Respiratory and Critical Care Medicine, 1995,152(2):760-764.</w:t>
      </w:r>
    </w:p>
    <w:p w14:paraId="6E6372C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[425]</w:t>
      </w:r>
      <w:r w:rsidRPr="001C1BBE">
        <w:rPr>
          <w:rFonts w:ascii="Times New Roman" w:hAnsi="Times New Roman" w:cs="Times New Roman"/>
          <w:sz w:val="15"/>
          <w:szCs w:val="16"/>
        </w:rPr>
        <w:tab/>
        <w:t>Jassem J, Penrod J R, Goren A, et al. Caring for relatives with lung cancer in Europe: an evaluation of caregivers'  experience[J]. Qual Life Res, 2015,24(12):2843-2852.</w:t>
      </w:r>
    </w:p>
    <w:p w14:paraId="7837E7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[426]</w:t>
      </w:r>
      <w:r w:rsidRPr="001C1BBE">
        <w:rPr>
          <w:rFonts w:ascii="Times New Roman" w:hAnsi="Times New Roman" w:cs="Times New Roman"/>
          <w:sz w:val="15"/>
          <w:szCs w:val="16"/>
        </w:rPr>
        <w:tab/>
        <w:t>Németh G, Laszlovszky I, Czobor P, et al. Cariprazine versus risperidone monotherapy for treatment of predominant negative symptoms in patients with schizophrenia: a randomised, double-blind, controlled trial[J]. The Lancet, 2017,389(10074):1103-1113.</w:t>
      </w:r>
    </w:p>
    <w:p w14:paraId="13C3BE3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[427]</w:t>
      </w:r>
      <w:r w:rsidRPr="001C1BBE">
        <w:rPr>
          <w:rFonts w:ascii="Times New Roman" w:hAnsi="Times New Roman" w:cs="Times New Roman"/>
          <w:sz w:val="15"/>
          <w:szCs w:val="16"/>
        </w:rPr>
        <w:tab/>
        <w:t xml:space="preserve">Minematsu T, Iwai M, Sugimoto K, et al. Carrier-Mediated Uptake of 1-(2-Methoxyethyl)-2-methyl-4,9-dioxo-3-(pyrazin-2-ylmethyl)-4,9-dihydro-1H-naphtho[2,3-d]imidazolium Bromide (YM155 Monobromide), a Novel Small-Molecule Survivin Suppressant, </w:t>
      </w:r>
      <w:r w:rsidRPr="001C1BBE">
        <w:rPr>
          <w:rFonts w:ascii="Times New Roman" w:hAnsi="Times New Roman" w:cs="Times New Roman"/>
          <w:sz w:val="15"/>
          <w:szCs w:val="16"/>
        </w:rPr>
        <w:lastRenderedPageBreak/>
        <w:t>into Human Solid Tumor and Lymphoma Cells[J]. DRUG METABOLISM AND DISPOSITION, 2009,37(3):619-628.</w:t>
      </w:r>
    </w:p>
    <w:p w14:paraId="5766419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[428]</w:t>
      </w:r>
      <w:r w:rsidRPr="001C1BBE">
        <w:rPr>
          <w:rFonts w:ascii="Times New Roman" w:hAnsi="Times New Roman" w:cs="Times New Roman"/>
          <w:sz w:val="15"/>
          <w:szCs w:val="16"/>
        </w:rPr>
        <w:tab/>
        <w:t>Case histories in drug discovery and design[J]. Drug News and Perspectives, 1998,11(1):52-57.</w:t>
      </w:r>
    </w:p>
    <w:p w14:paraId="08EF1B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[429]</w:t>
      </w:r>
      <w:r w:rsidRPr="001C1BBE">
        <w:rPr>
          <w:rFonts w:ascii="Times New Roman" w:hAnsi="Times New Roman" w:cs="Times New Roman"/>
          <w:sz w:val="15"/>
          <w:szCs w:val="16"/>
        </w:rPr>
        <w:tab/>
        <w:t>Barca-Hernando M, Muñoz-Martin A J, Rios-Herranz E, et al. Case-control analysis of the impact of anemia on quality of life in patients with cancer: A Qca study analysis[J]. Cancers, 2021,13(11).</w:t>
      </w:r>
    </w:p>
    <w:p w14:paraId="57F9B2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[430]</w:t>
      </w:r>
      <w:r w:rsidRPr="001C1BBE">
        <w:rPr>
          <w:rFonts w:ascii="Times New Roman" w:hAnsi="Times New Roman" w:cs="Times New Roman"/>
          <w:sz w:val="15"/>
          <w:szCs w:val="16"/>
        </w:rPr>
        <w:tab/>
        <w:t>Hartwig F P, Steinberg J, Zengini E, et al. Causal effects for higher body mass index, but not for triglyceride levels or genetic predisposition to type 2 diabetes, on osteoarthritis[J]. Osteoarthritis and Cartilage, 2018,26:S29-S30.</w:t>
      </w:r>
    </w:p>
    <w:p w14:paraId="2154D6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[431]</w:t>
      </w:r>
      <w:r w:rsidRPr="001C1BBE">
        <w:rPr>
          <w:rFonts w:ascii="Times New Roman" w:hAnsi="Times New Roman" w:cs="Times New Roman"/>
          <w:sz w:val="15"/>
          <w:szCs w:val="16"/>
        </w:rPr>
        <w:tab/>
        <w:t>Seo Y, Oh H, Seo W. Causal relationships among factors associated with cancer-related fatigue[J]. EUROPEAN JOURNAL OF ONCOLOGY NURSING, 2010,14(5):380-386.</w:t>
      </w:r>
    </w:p>
    <w:p w14:paraId="4EAD1C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[432]</w:t>
      </w:r>
      <w:r w:rsidRPr="001C1BBE">
        <w:rPr>
          <w:rFonts w:ascii="Times New Roman" w:hAnsi="Times New Roman" w:cs="Times New Roman"/>
          <w:sz w:val="15"/>
          <w:szCs w:val="16"/>
        </w:rPr>
        <w:tab/>
        <w:t>Faisal A. Causes of Radiologists' Deaths: A Survey of 400 Cases in the Literature[J]. Radiation Medicine - Medical Imaging and Radiation Oncology, 2003,21(3):108-111.</w:t>
      </w:r>
    </w:p>
    <w:p w14:paraId="62187E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[433]</w:t>
      </w:r>
      <w:r w:rsidRPr="001C1BBE">
        <w:rPr>
          <w:rFonts w:ascii="Times New Roman" w:hAnsi="Times New Roman" w:cs="Times New Roman"/>
          <w:sz w:val="15"/>
          <w:szCs w:val="16"/>
        </w:rPr>
        <w:tab/>
        <w:t>Altavista P, Belli S, Bianchi F, et al. Cause-specific mortality in an area of Campania with numerous waste disposal sites[J]. Epidemiologia e prevenzione, 2004,28(6):311-321.</w:t>
      </w:r>
    </w:p>
    <w:p w14:paraId="60AA6B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[434]</w:t>
      </w:r>
      <w:r w:rsidRPr="001C1BBE">
        <w:rPr>
          <w:rFonts w:ascii="Times New Roman" w:hAnsi="Times New Roman" w:cs="Times New Roman"/>
          <w:sz w:val="15"/>
          <w:szCs w:val="16"/>
        </w:rPr>
        <w:tab/>
        <w:t>Qu D, Xu X M, Zhang M, et al. Cbl participates in shikonin-induced apoptosis by negatively regulating phosphoinositide 3-kinase/protein kinase B signaling[J]. Molecular Medicine Reports, 2015,12(1):1305-1313.</w:t>
      </w:r>
    </w:p>
    <w:p w14:paraId="04DFC0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[435]</w:t>
      </w:r>
      <w:r w:rsidRPr="001C1BBE">
        <w:rPr>
          <w:rFonts w:ascii="Times New Roman" w:hAnsi="Times New Roman" w:cs="Times New Roman"/>
          <w:sz w:val="15"/>
          <w:szCs w:val="16"/>
        </w:rPr>
        <w:tab/>
        <w:t>Qu D, Chen Y, Xu X M, et al. Cbl-b-regulated extracellular signal-regulated kinase signaling is involved in the shikonin-induced apoptosis of lung cancer cells in vitro[J]. Experimental and Therapeutic Medicine, 2015,9(4):1265-1270.</w:t>
      </w:r>
    </w:p>
    <w:p w14:paraId="16DD263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[436]</w:t>
      </w:r>
      <w:r w:rsidRPr="001C1BBE">
        <w:rPr>
          <w:rFonts w:ascii="Times New Roman" w:hAnsi="Times New Roman" w:cs="Times New Roman"/>
          <w:sz w:val="15"/>
          <w:szCs w:val="16"/>
        </w:rPr>
        <w:tab/>
        <w:t>Boothby L A, Doering P L. CE and cover story: New drug update 2003 - Part 1[J]. Drug Topics, 2004,148(4):54.</w:t>
      </w:r>
    </w:p>
    <w:p w14:paraId="3D10D7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[437]</w:t>
      </w:r>
      <w:r w:rsidRPr="001C1BBE">
        <w:rPr>
          <w:rFonts w:ascii="Times New Roman" w:hAnsi="Times New Roman" w:cs="Times New Roman"/>
          <w:sz w:val="15"/>
          <w:szCs w:val="16"/>
        </w:rPr>
        <w:tab/>
        <w:t>Boothby L A, Doering P L. CE: New drug update 2004 - Part 1[J]. Drug Topics, 2005,149(3).</w:t>
      </w:r>
    </w:p>
    <w:p w14:paraId="4A26B9E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[438]</w:t>
      </w:r>
      <w:r w:rsidRPr="001C1BBE">
        <w:rPr>
          <w:rFonts w:ascii="Times New Roman" w:hAnsi="Times New Roman" w:cs="Times New Roman"/>
          <w:sz w:val="15"/>
          <w:szCs w:val="16"/>
        </w:rPr>
        <w:tab/>
        <w:t>Koch E D, Kapanadze S, Eerdekens M H, et al. Cebranopadol, a Novel First-in-Class Analgesic Drug Candidate: First Experience With Cancer-Related Pain for up to 26 Weeks[J]. Journal of Pain and Symptom Management, 2019,58(3):390-399.</w:t>
      </w:r>
    </w:p>
    <w:p w14:paraId="4AB602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[439]</w:t>
      </w:r>
      <w:r w:rsidRPr="001C1BBE">
        <w:rPr>
          <w:rFonts w:ascii="Times New Roman" w:hAnsi="Times New Roman" w:cs="Times New Roman"/>
          <w:sz w:val="15"/>
          <w:szCs w:val="16"/>
        </w:rPr>
        <w:tab/>
        <w:t>Longhin E, Holme J A, Gutzkow K B, et al. Cell cycle alterations induced by urban PM2.5 in bronchial epithelial cells: Characterization of the process and possible mechanisms involved[J]. Particle and Fibre Toxicology, 2013,10(1).</w:t>
      </w:r>
    </w:p>
    <w:p w14:paraId="437D26A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[440]</w:t>
      </w:r>
      <w:r w:rsidRPr="001C1BBE">
        <w:rPr>
          <w:rFonts w:ascii="Times New Roman" w:hAnsi="Times New Roman" w:cs="Times New Roman"/>
          <w:sz w:val="15"/>
          <w:szCs w:val="16"/>
        </w:rPr>
        <w:tab/>
        <w:t>Tabbò F, Nottegar A, Guerrera F, et al. Cell of origin markers identify different prognostic subgroups of lung adenocarcinoma[J]. Human Pathology, 2018,75:167-178.</w:t>
      </w:r>
    </w:p>
    <w:p w14:paraId="333F922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[441]</w:t>
      </w:r>
      <w:r w:rsidRPr="001C1BBE">
        <w:rPr>
          <w:rFonts w:ascii="Times New Roman" w:hAnsi="Times New Roman" w:cs="Times New Roman"/>
          <w:sz w:val="15"/>
          <w:szCs w:val="16"/>
        </w:rPr>
        <w:tab/>
        <w:t>Dahl E L, Mulcahy R T. Cell-type specific differences in glutamate cysteine ligase transcriptional regulation demonstrate independent subunit control[J]. Toxicological Sciences, 2001,61(2):265-272.</w:t>
      </w:r>
    </w:p>
    <w:p w14:paraId="28D6CDB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[442]</w:t>
      </w:r>
      <w:r w:rsidRPr="001C1BBE">
        <w:rPr>
          <w:rFonts w:ascii="Times New Roman" w:hAnsi="Times New Roman" w:cs="Times New Roman"/>
          <w:sz w:val="15"/>
          <w:szCs w:val="16"/>
        </w:rPr>
        <w:tab/>
        <w:t>Stratigos A J, Sekulic A, Peris K, et al. Cemiplimab in locally advanced basal cell carcinoma after hedgehog inhibitor therapy: an open-label, multi-centre, single-arm, phase 2 trial[J]. The Lancet Oncology, 2021,22(6):848-857.</w:t>
      </w:r>
    </w:p>
    <w:p w14:paraId="539DCBE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[443]</w:t>
      </w:r>
      <w:r w:rsidRPr="001C1BBE">
        <w:rPr>
          <w:rFonts w:ascii="Times New Roman" w:hAnsi="Times New Roman" w:cs="Times New Roman"/>
          <w:sz w:val="15"/>
          <w:szCs w:val="16"/>
        </w:rPr>
        <w:tab/>
        <w:t>Sano H, Tanaka T, Fukuoka J. Central and peripheral squamous cell carcinoma of the lung. Are they different?[J]. Laboratory Investigation, 2012,92:490A.</w:t>
      </w:r>
    </w:p>
    <w:p w14:paraId="67A342A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[444]</w:t>
      </w:r>
      <w:r w:rsidRPr="001C1BBE">
        <w:rPr>
          <w:rFonts w:ascii="Times New Roman" w:hAnsi="Times New Roman" w:cs="Times New Roman"/>
          <w:sz w:val="15"/>
          <w:szCs w:val="16"/>
        </w:rPr>
        <w:tab/>
        <w:t>DelRosso L, Hoque R. Central apnea at electroencephalographic seizure onset[J]. Sleep Med, 2013,14(12):1426-1427.</w:t>
      </w:r>
    </w:p>
    <w:p w14:paraId="7D40677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[445]</w:t>
      </w:r>
      <w:r w:rsidRPr="001C1BBE">
        <w:rPr>
          <w:rFonts w:ascii="Times New Roman" w:hAnsi="Times New Roman" w:cs="Times New Roman"/>
          <w:sz w:val="15"/>
          <w:szCs w:val="16"/>
        </w:rPr>
        <w:tab/>
        <w:t>Schiff D, Wen P. Central Nervous System Toxicity from Cancer Therapies[J]. Hematology/Oncology Clinics of North America, 2006,20(6):1377-1398.</w:t>
      </w:r>
    </w:p>
    <w:p w14:paraId="2ACF25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[446]</w:t>
      </w:r>
      <w:r w:rsidRPr="001C1BBE">
        <w:rPr>
          <w:rFonts w:ascii="Times New Roman" w:hAnsi="Times New Roman" w:cs="Times New Roman"/>
          <w:sz w:val="15"/>
          <w:szCs w:val="16"/>
        </w:rPr>
        <w:tab/>
        <w:t>Bilfinger T, Benveniste H, Lee H, et al. Cerebral metabolomics of early stage lung cancer patients[J]. American Journal of Respiratory and Critical Care Medicine, 2011,183(1).</w:t>
      </w:r>
    </w:p>
    <w:p w14:paraId="67DB28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[447]</w:t>
      </w:r>
      <w:r w:rsidRPr="001C1BBE">
        <w:rPr>
          <w:rFonts w:ascii="Times New Roman" w:hAnsi="Times New Roman" w:cs="Times New Roman"/>
          <w:sz w:val="15"/>
          <w:szCs w:val="16"/>
        </w:rPr>
        <w:tab/>
        <w:t>Felip E, de Braud F G, Maur M, et al. Ceritinib plus Nivolumab in Patients with Advanced ALK-Rearranged Non–Small Cell Lung Cancer: Results of an Open-Label, Multicenter, Phase 1B Study[J]. Journal of Thoracic Oncology, 2020,15(3):392-403.</w:t>
      </w:r>
    </w:p>
    <w:p w14:paraId="5DBB08C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[448]</w:t>
      </w:r>
      <w:r w:rsidRPr="001C1BBE">
        <w:rPr>
          <w:rFonts w:ascii="Times New Roman" w:hAnsi="Times New Roman" w:cs="Times New Roman"/>
          <w:sz w:val="15"/>
          <w:szCs w:val="16"/>
        </w:rPr>
        <w:tab/>
        <w:t>Li J J, Li J R, Wu J M, et al. Change in symptom clusters perioperatively in patients with lung cancer[J]. EUROPEAN JOURNAL OF ONCOLOGY NURSING, 2021,55.</w:t>
      </w:r>
    </w:p>
    <w:p w14:paraId="6B4C0B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[449]</w:t>
      </w:r>
      <w:r w:rsidRPr="001C1BBE">
        <w:rPr>
          <w:rFonts w:ascii="Times New Roman" w:hAnsi="Times New Roman" w:cs="Times New Roman"/>
          <w:sz w:val="15"/>
          <w:szCs w:val="16"/>
        </w:rPr>
        <w:tab/>
        <w:t>Mendoza T R, Koyyalagunta D, Burton A W, et al. Changes in Pain and Other Symptoms in Patients With Painful Multiple Myeloma-Related Vertebral Fracture Treated With Kyphoplasty or Vertebroplasty[J]. JOURNAL OF PAIN, 2012,13(6):564-570.</w:t>
      </w:r>
    </w:p>
    <w:p w14:paraId="5F5ADA2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[450]</w:t>
      </w:r>
      <w:r w:rsidRPr="001C1BBE">
        <w:rPr>
          <w:rFonts w:ascii="Times New Roman" w:hAnsi="Times New Roman" w:cs="Times New Roman"/>
          <w:sz w:val="15"/>
          <w:szCs w:val="16"/>
        </w:rPr>
        <w:tab/>
        <w:t>Cerfolio R J, Talati A, Bryant A S. Changes in Pulmonary Function Tests After Neoadjuvant Therapy Predict Postoperative Complications[J]. Annals of Thoracic Surgery, 2009,88(3):930-936.</w:t>
      </w:r>
    </w:p>
    <w:p w14:paraId="3B70A93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[451]</w:t>
      </w:r>
      <w:r w:rsidRPr="001C1BBE">
        <w:rPr>
          <w:rFonts w:ascii="Times New Roman" w:hAnsi="Times New Roman" w:cs="Times New Roman"/>
          <w:sz w:val="15"/>
          <w:szCs w:val="16"/>
        </w:rPr>
        <w:tab/>
        <w:t xml:space="preserve">Li S, Wang Y, Xin S, et al. Changes in quality of life and anxiety of lung cancer patients underwent chemotherapy[J]. Chinese Journal </w:t>
      </w:r>
      <w:r w:rsidRPr="001C1BBE">
        <w:rPr>
          <w:rFonts w:ascii="Times New Roman" w:hAnsi="Times New Roman" w:cs="Times New Roman"/>
          <w:sz w:val="15"/>
          <w:szCs w:val="16"/>
        </w:rPr>
        <w:lastRenderedPageBreak/>
        <w:t>of Lung Cancer, 2012,15(8):465-470.</w:t>
      </w:r>
    </w:p>
    <w:p w14:paraId="6C189E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[452]</w:t>
      </w:r>
      <w:r w:rsidRPr="001C1BBE">
        <w:rPr>
          <w:rFonts w:ascii="Times New Roman" w:hAnsi="Times New Roman" w:cs="Times New Roman"/>
          <w:sz w:val="15"/>
          <w:szCs w:val="16"/>
        </w:rPr>
        <w:tab/>
        <w:t>Kim E, Jahan T, Aouizerat B E, et al. Changes in symptom clusters in patients undergoing radiation therapy[J]. SUPPORTIVE CARE IN CANCER, 2009,17(11):1383-1391.</w:t>
      </w:r>
    </w:p>
    <w:p w14:paraId="0772BCA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[453]</w:t>
      </w:r>
      <w:r w:rsidRPr="001C1BBE">
        <w:rPr>
          <w:rFonts w:ascii="Times New Roman" w:hAnsi="Times New Roman" w:cs="Times New Roman"/>
          <w:sz w:val="15"/>
          <w:szCs w:val="16"/>
        </w:rPr>
        <w:tab/>
        <w:t>Oksholm T, Miaskowski C, Solberg S, et al. Changes in Symptom Occurrence and Severity Before and After Lung Cancer Surgery[J]. Cancer Nurs, 2015,38(5):351-357.</w:t>
      </w:r>
    </w:p>
    <w:p w14:paraId="57BCD56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[454]</w:t>
      </w:r>
      <w:r w:rsidRPr="001C1BBE">
        <w:rPr>
          <w:rFonts w:ascii="Times New Roman" w:hAnsi="Times New Roman" w:cs="Times New Roman"/>
          <w:sz w:val="15"/>
          <w:szCs w:val="16"/>
        </w:rPr>
        <w:tab/>
        <w:t>Oksholm T, Miaskowski C, Rustoen T. Changes in symptom occurrence rates from before through 12 months following lung cancer surgery[J]. Journal of Thoracic Oncology, 2015,10(9):S202.</w:t>
      </w:r>
    </w:p>
    <w:p w14:paraId="025365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[455]</w:t>
      </w:r>
      <w:r w:rsidRPr="001C1BBE">
        <w:rPr>
          <w:rFonts w:ascii="Times New Roman" w:hAnsi="Times New Roman" w:cs="Times New Roman"/>
          <w:sz w:val="15"/>
          <w:szCs w:val="16"/>
        </w:rPr>
        <w:tab/>
        <w:t>Liu H J, Li C X, Wang H, et al. Characterization of Volatile Organic Metabolites in Lung Cancer Pleural Effusions by SPME-GC/MS Combined with an Untargeted Metabolomic Method[J]. CHROMATOGRAPHIA, 2014,77(19-20):1379-1386.</w:t>
      </w:r>
    </w:p>
    <w:p w14:paraId="5465CE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[456]</w:t>
      </w:r>
      <w:r w:rsidRPr="001C1BBE">
        <w:rPr>
          <w:rFonts w:ascii="Times New Roman" w:hAnsi="Times New Roman" w:cs="Times New Roman"/>
          <w:sz w:val="15"/>
          <w:szCs w:val="16"/>
        </w:rPr>
        <w:tab/>
        <w:t>Liu H, Li C, Wang H, et al. Characterization of Volatile Organic Metabolites in Lung Cancer Pleural Effusions by SPME–GC/MS Combined with an Untargeted Metabolomic Method[J]. Chromatographia, 2014,77(19-20):1379-1386.</w:t>
      </w:r>
    </w:p>
    <w:p w14:paraId="60AFD3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[457]</w:t>
      </w:r>
      <w:r w:rsidRPr="001C1BBE">
        <w:rPr>
          <w:rFonts w:ascii="Times New Roman" w:hAnsi="Times New Roman" w:cs="Times New Roman"/>
          <w:sz w:val="15"/>
          <w:szCs w:val="16"/>
        </w:rPr>
        <w:tab/>
        <w:t>Alzoman N Z, Alshehri J M, Darwish I A, et al. Charge-transfer reaction of 2,3-dichloro-1,4-naphthoquinone with crizotinib: Spectrophotometric study, computational molecular modeling and use in development of microwell assay for crizotinib[J]. Saudi Pharmaceutical Journal, 2015,23(1):75-84.</w:t>
      </w:r>
    </w:p>
    <w:p w14:paraId="54454B8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[458]</w:t>
      </w:r>
      <w:r w:rsidRPr="001C1BBE">
        <w:rPr>
          <w:rFonts w:ascii="Times New Roman" w:hAnsi="Times New Roman" w:cs="Times New Roman"/>
          <w:sz w:val="15"/>
          <w:szCs w:val="16"/>
        </w:rPr>
        <w:tab/>
        <w:t>Herz S, Höfer T, Papapanagiotou M, et al. Checkpoint inhibitors in chronic kidney failure and an organ transplant recipient[J]. European Journal of Cancer, 2016,67:66-72.</w:t>
      </w:r>
    </w:p>
    <w:p w14:paraId="017030C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[459]</w:t>
      </w:r>
      <w:r w:rsidRPr="001C1BBE">
        <w:rPr>
          <w:rFonts w:ascii="Times New Roman" w:hAnsi="Times New Roman" w:cs="Times New Roman"/>
          <w:sz w:val="15"/>
          <w:szCs w:val="16"/>
        </w:rPr>
        <w:tab/>
        <w:t>Seedevi P. Chemical characterization and biological activity of leaf extract from Parthenium hysterophorous[J]. BIOMASS CONVERSION AND BIOREFINERY.</w:t>
      </w:r>
    </w:p>
    <w:p w14:paraId="480BD98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[460]</w:t>
      </w:r>
      <w:r w:rsidRPr="001C1BBE">
        <w:rPr>
          <w:rFonts w:ascii="Times New Roman" w:hAnsi="Times New Roman" w:cs="Times New Roman"/>
          <w:sz w:val="15"/>
          <w:szCs w:val="16"/>
        </w:rPr>
        <w:tab/>
        <w:t>Graikou K, Damianakos H, Ganos C, et al. Chemical Profile and Screening of Bioactive Metabolites of Rindera graeca (A. DC.) Bois. &amp; Heldr. (Boraginaceae) In Vitro Cultures[J]. PLANTS-BASEL, 2021,10(5).</w:t>
      </w:r>
    </w:p>
    <w:p w14:paraId="09A4A9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[461]</w:t>
      </w:r>
      <w:r w:rsidRPr="001C1BBE">
        <w:rPr>
          <w:rFonts w:ascii="Times New Roman" w:hAnsi="Times New Roman" w:cs="Times New Roman"/>
          <w:sz w:val="15"/>
          <w:szCs w:val="16"/>
        </w:rPr>
        <w:tab/>
        <w:t>Chou H L, Chao T Y, Chen T C, et al. Chemotherapy agents induce tartrate-resistant acid phosphatase 5a contributing to  the symptom distress in lung cancer patients[J]. Eur J Pharmacol, 2019,846:38-48.</w:t>
      </w:r>
    </w:p>
    <w:p w14:paraId="0CF410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[462]</w:t>
      </w:r>
      <w:r w:rsidRPr="001C1BBE">
        <w:rPr>
          <w:rFonts w:ascii="Times New Roman" w:hAnsi="Times New Roman" w:cs="Times New Roman"/>
          <w:sz w:val="15"/>
          <w:szCs w:val="16"/>
        </w:rPr>
        <w:tab/>
        <w:t>Helbekkmo N, Strom H H, Sundstrom S H, et al. Chemotherapy and quality of life in NSCLC PS 2 patients[J]. ACTA ONCOLOGICA, 2009,48(7):1019-1025.</w:t>
      </w:r>
    </w:p>
    <w:p w14:paraId="0A1FA0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[463]</w:t>
      </w:r>
      <w:r w:rsidRPr="001C1BBE">
        <w:rPr>
          <w:rFonts w:ascii="Times New Roman" w:hAnsi="Times New Roman" w:cs="Times New Roman"/>
          <w:sz w:val="15"/>
          <w:szCs w:val="16"/>
        </w:rPr>
        <w:tab/>
        <w:t>Pelayo Alvarez M, Westeel V, Cortés Jofré M, et al. Chemotherapy versus best supportive care for extensive small cell lung cancer[J]. Cochrane Database of Systematic Reviews, 2013(11).</w:t>
      </w:r>
    </w:p>
    <w:p w14:paraId="7A5256B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[464]</w:t>
      </w:r>
      <w:r w:rsidRPr="001C1BBE">
        <w:rPr>
          <w:rFonts w:ascii="Times New Roman" w:hAnsi="Times New Roman" w:cs="Times New Roman"/>
          <w:sz w:val="15"/>
          <w:szCs w:val="16"/>
        </w:rPr>
        <w:tab/>
        <w:t>Yang Z Y, Liu L, Mao C, et al. Chemotherapy with cetuximab versus chemotherapy alone for chemotherapy‐naive advanced non‐small cell lung cancer[J]. Cochrane Database of Systematic Reviews, 2014(11).</w:t>
      </w:r>
    </w:p>
    <w:p w14:paraId="43D48F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[465]</w:t>
      </w:r>
      <w:r w:rsidRPr="001C1BBE">
        <w:rPr>
          <w:rFonts w:ascii="Times New Roman" w:hAnsi="Times New Roman" w:cs="Times New Roman"/>
          <w:sz w:val="15"/>
          <w:szCs w:val="16"/>
        </w:rPr>
        <w:tab/>
        <w:t>Okuno S, Petersen I, Shives T, et al. Chemotherapy, irradiation, and surgery for function-preserving curative therapy of primary extremity soft tissue sarcomas: Initial treatment with I-MAP and inhalation GM-CSF during preoperative irradiation and postoperatively[J]. American Journal of Clinical Oncology: Cancer Clinical Trials, 2016,39(2):204-209.</w:t>
      </w:r>
    </w:p>
    <w:p w14:paraId="4C98D5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[466]</w:t>
      </w:r>
      <w:r w:rsidRPr="001C1BBE">
        <w:rPr>
          <w:rFonts w:ascii="Times New Roman" w:hAnsi="Times New Roman" w:cs="Times New Roman"/>
          <w:sz w:val="15"/>
          <w:szCs w:val="16"/>
        </w:rPr>
        <w:tab/>
        <w:t>Carnio S, Galetta D, Scotti V, et al. Chemotherapy-induced nausea and vomiting (CINV) in patients with advanced lung cancer during the first-line treatment: assessment by physicians, nurses, and patients from an Italian multicenter survey[J]. Supportive Care in Cancer, 2018,26(6):1841-1849.</w:t>
      </w:r>
    </w:p>
    <w:p w14:paraId="1E5135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[467]</w:t>
      </w:r>
      <w:r w:rsidRPr="001C1BBE">
        <w:rPr>
          <w:rFonts w:ascii="Times New Roman" w:hAnsi="Times New Roman" w:cs="Times New Roman"/>
          <w:sz w:val="15"/>
          <w:szCs w:val="16"/>
        </w:rPr>
        <w:tab/>
        <w:t>Liu R, He S L, Zhao Y C, et al. Chinese herbal decoction based on syndrome differentiation as maintenance therapy in patients with extensive-stage small-cell lung cancer: An exploratory and small prospective cohort study[J]. Evidence-based Complementary and Alternative Medicine, 2015,2015.</w:t>
      </w:r>
    </w:p>
    <w:p w14:paraId="2C90CEF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[468]</w:t>
      </w:r>
      <w:r w:rsidRPr="001C1BBE">
        <w:rPr>
          <w:rFonts w:ascii="Times New Roman" w:hAnsi="Times New Roman" w:cs="Times New Roman"/>
          <w:sz w:val="15"/>
          <w:szCs w:val="16"/>
        </w:rPr>
        <w:tab/>
        <w:t>Xu L, Li X L, Ge A, et al. Chinese herbal medicine for cancer pain[J]. Integrative Cancer Therapies, 2007,6(3):208-234.</w:t>
      </w:r>
    </w:p>
    <w:p w14:paraId="4A6028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[469]</w:t>
      </w:r>
      <w:r w:rsidRPr="001C1BBE">
        <w:rPr>
          <w:rFonts w:ascii="Times New Roman" w:hAnsi="Times New Roman" w:cs="Times New Roman"/>
          <w:sz w:val="15"/>
          <w:szCs w:val="16"/>
        </w:rPr>
        <w:tab/>
        <w:t>Kiehl R, Lepley S, Eslam M, et al. CHOKING ON SAND: DIFFUSE CALCIFICATION OF THE LUNGS FROM PULMONARY ALVEOLAR MICROLITHIASIS[J]. Chest, 2020,158(4):A1152-A1153.</w:t>
      </w:r>
    </w:p>
    <w:p w14:paraId="65F60A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[470]</w:t>
      </w:r>
      <w:r w:rsidRPr="001C1BBE">
        <w:rPr>
          <w:rFonts w:ascii="Times New Roman" w:hAnsi="Times New Roman" w:cs="Times New Roman"/>
          <w:sz w:val="15"/>
          <w:szCs w:val="16"/>
        </w:rPr>
        <w:tab/>
        <w:t>Roberts E A, Morrison L E, Behman L J, et al. Chromogenic immunohistochemical quadruplex provides accurate diagnostic differentiation of non-small cell lung cancer[J]. Annals of Diagnostic Pathology, 2020,45.</w:t>
      </w:r>
    </w:p>
    <w:p w14:paraId="2AEF61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[471]</w:t>
      </w:r>
      <w:r w:rsidRPr="001C1BBE">
        <w:rPr>
          <w:rFonts w:ascii="Times New Roman" w:hAnsi="Times New Roman" w:cs="Times New Roman"/>
          <w:sz w:val="15"/>
          <w:szCs w:val="16"/>
        </w:rPr>
        <w:tab/>
        <w:t>Hao S Y, Zhu X D, Liu Z L, et al. Chronic intermittent hypoxia promoted lung cancer stem cell-like properties via enhancing Bach1 expression[J]. RESPIRATORY RESEARCH, 2021,22(1).</w:t>
      </w:r>
    </w:p>
    <w:p w14:paraId="3C86648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[472]</w:t>
      </w:r>
      <w:r w:rsidRPr="001C1BBE">
        <w:rPr>
          <w:rFonts w:ascii="Times New Roman" w:hAnsi="Times New Roman" w:cs="Times New Roman"/>
          <w:sz w:val="15"/>
          <w:szCs w:val="16"/>
        </w:rPr>
        <w:tab/>
        <w:t>Panetta N L, Krachman S, Chatila W M. Chronic obstructive pulmonary disease and its comorbidities[J]. Panminerva Med, 2009,51(2):115-123.</w:t>
      </w:r>
    </w:p>
    <w:p w14:paraId="0ACAB3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[473]</w:t>
      </w:r>
      <w:r w:rsidRPr="001C1BBE">
        <w:rPr>
          <w:rFonts w:ascii="Times New Roman" w:hAnsi="Times New Roman" w:cs="Times New Roman"/>
          <w:sz w:val="15"/>
          <w:szCs w:val="16"/>
        </w:rPr>
        <w:tab/>
        <w:t>Seda G, Stafford C C, Parrish J S, et al. Chronic Obstructive Pulmonary Disease and Vascular Disease Delay Timeliness of Early Stage Lung Cancer Resectional Surgery[J]. COPD-JOURNAL OF CHRONIC OBSTRUCTIVE PULMONARY DISEASE, 2013,10(2):133-137.</w:t>
      </w:r>
    </w:p>
    <w:p w14:paraId="1D6590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[474]</w:t>
      </w:r>
      <w:r w:rsidRPr="001C1BBE">
        <w:rPr>
          <w:rFonts w:ascii="Times New Roman" w:hAnsi="Times New Roman" w:cs="Times New Roman"/>
          <w:sz w:val="15"/>
          <w:szCs w:val="16"/>
        </w:rPr>
        <w:tab/>
        <w:t>Cave A, Pham A, Lindeman C, et al. Chronic obstructive pulmonary disease as a risk factor in primary care: a Canadian retrospective cohort study[J]. NPJ PRIMARY CARE RESPIRATORY MEDICINE, 2021,31(1).</w:t>
      </w:r>
    </w:p>
    <w:p w14:paraId="5C55D2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[475]</w:t>
      </w:r>
      <w:r w:rsidRPr="001C1BBE">
        <w:rPr>
          <w:rFonts w:ascii="Times New Roman" w:hAnsi="Times New Roman" w:cs="Times New Roman"/>
          <w:sz w:val="15"/>
          <w:szCs w:val="16"/>
        </w:rPr>
        <w:tab/>
        <w:t>Huang C Y, Hsieh M S, Wu Y K, et al. Chronic obstructive pulmonary disease assessment test for the measurement of deterioration and recovery of health status of patients undergoing lung surgery[J]. THORACIC CANCER, 2022,13(4):613-623.</w:t>
      </w:r>
    </w:p>
    <w:p w14:paraId="63743E5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[476]</w:t>
      </w:r>
      <w:r w:rsidRPr="001C1BBE">
        <w:rPr>
          <w:rFonts w:ascii="Times New Roman" w:hAnsi="Times New Roman" w:cs="Times New Roman"/>
          <w:sz w:val="15"/>
          <w:szCs w:val="16"/>
        </w:rPr>
        <w:tab/>
        <w:t>Hu J, Liao Q, Zhang F, et al. Chronic postthoracotomy pain and perioperative ketamine infusion[J]. Journal of Pain and Palliative Care Pharmacotherapy, 2014,28(2):117-121.</w:t>
      </w:r>
    </w:p>
    <w:p w14:paraId="7D8829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[477]</w:t>
      </w:r>
      <w:r w:rsidRPr="001C1BBE">
        <w:rPr>
          <w:rFonts w:ascii="Times New Roman" w:hAnsi="Times New Roman" w:cs="Times New Roman"/>
          <w:sz w:val="15"/>
          <w:szCs w:val="16"/>
        </w:rPr>
        <w:tab/>
        <w:t>Oh T K, Cho H W, Lee H T, et al. Chronic respiratory disease and survival outcomes after extracorporeal membrane oxygenation[J]. RESPIRATORY RESEARCH, 2021,22(1).</w:t>
      </w:r>
    </w:p>
    <w:p w14:paraId="6B9CDB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[478]</w:t>
      </w:r>
      <w:r w:rsidRPr="001C1BBE">
        <w:rPr>
          <w:rFonts w:ascii="Times New Roman" w:hAnsi="Times New Roman" w:cs="Times New Roman"/>
          <w:sz w:val="15"/>
          <w:szCs w:val="16"/>
        </w:rPr>
        <w:tab/>
        <w:t>Beltramo G, Cottenet J, Mariet A S, et al. Chronic respiratory diseases are predictors of severe outcome in COVID-19 hospitalised patients: a nationwide study[J]. EUROPEAN RESPIRATORY JOURNAL, 2021,58(6).</w:t>
      </w:r>
    </w:p>
    <w:p w14:paraId="7B9131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[479]</w:t>
      </w:r>
      <w:r w:rsidRPr="001C1BBE">
        <w:rPr>
          <w:rFonts w:ascii="Times New Roman" w:hAnsi="Times New Roman" w:cs="Times New Roman"/>
          <w:sz w:val="15"/>
          <w:szCs w:val="16"/>
        </w:rPr>
        <w:tab/>
        <w:t>Dobaradaran S, Schmidt T C, Lorenzo-Parodi N, et al. Cigarette butts: An overlooked source of PAHs in the environment?[J]. ENVIRONMENTAL POLLUTION, 2019,249:932-939.</w:t>
      </w:r>
    </w:p>
    <w:p w14:paraId="0C201C9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[480]</w:t>
      </w:r>
      <w:r w:rsidRPr="001C1BBE">
        <w:rPr>
          <w:rFonts w:ascii="Times New Roman" w:hAnsi="Times New Roman" w:cs="Times New Roman"/>
          <w:sz w:val="15"/>
          <w:szCs w:val="16"/>
        </w:rPr>
        <w:tab/>
        <w:t>Aiello I, Fedele M, Roman F R, et al. Circadian disruption induced by tumor development in a murine model of melanoma[J]. CHRONOBIOLOGY INTERNATIONAL, 2022,39(1):12-25.</w:t>
      </w:r>
    </w:p>
    <w:p w14:paraId="46F5E2A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[481]</w:t>
      </w:r>
      <w:r w:rsidRPr="001C1BBE">
        <w:rPr>
          <w:rFonts w:ascii="Times New Roman" w:hAnsi="Times New Roman" w:cs="Times New Roman"/>
          <w:sz w:val="15"/>
          <w:szCs w:val="16"/>
        </w:rPr>
        <w:tab/>
        <w:t>Mazzoccoli G, Vendemiale G, La Viola M, et al. CIRCADIAN VARIATIONS OF CORTISOL, MELATONIN AND LYMPHOCYTE SUBPOPULATIONS IN GERIATRIC AGE[J]. INTERNATIONAL JOURNAL OF IMMUNOPATHOLOGY AND PHARMACOLOGY, 2010,23(1):289-296.</w:t>
      </w:r>
    </w:p>
    <w:p w14:paraId="620464E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[482]</w:t>
      </w:r>
      <w:r w:rsidRPr="001C1BBE">
        <w:rPr>
          <w:rFonts w:ascii="Times New Roman" w:hAnsi="Times New Roman" w:cs="Times New Roman"/>
          <w:sz w:val="15"/>
          <w:szCs w:val="16"/>
        </w:rPr>
        <w:tab/>
        <w:t>Akolkar D B, Limaye S, Patil D, et al. Circulating Ensembles of Tumor-Associated Cells Are Ubiquitous in Lung Cancers[J]. Journal of Thoracic Oncology, 2020,15(2):S16.</w:t>
      </w:r>
    </w:p>
    <w:p w14:paraId="5D9EC1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[483]</w:t>
      </w:r>
      <w:r w:rsidRPr="001C1BBE">
        <w:rPr>
          <w:rFonts w:ascii="Times New Roman" w:hAnsi="Times New Roman" w:cs="Times New Roman"/>
          <w:sz w:val="15"/>
          <w:szCs w:val="16"/>
        </w:rPr>
        <w:tab/>
        <w:t>Akolkar D B, Limaye S, Patil D, et al. Circulating Tumor-Associated Cells in Lung Cancers Are Resistance-Educated per Previous Chemotherapy Treatments[J]. Journal of Thoracic Oncology, 2020,15(2):S37.</w:t>
      </w:r>
    </w:p>
    <w:p w14:paraId="2E652F4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[484]</w:t>
      </w:r>
      <w:r w:rsidRPr="001C1BBE">
        <w:rPr>
          <w:rFonts w:ascii="Times New Roman" w:hAnsi="Times New Roman" w:cs="Times New Roman"/>
          <w:sz w:val="15"/>
          <w:szCs w:val="16"/>
        </w:rPr>
        <w:tab/>
        <w:t>Zielinski J. Circumstances of death in chronic obstructive pulmonary disease[J]. Monaldi Archives for Chest Disease, 1998,53(3):324-330.</w:t>
      </w:r>
    </w:p>
    <w:p w14:paraId="7AD40B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[485]</w:t>
      </w:r>
      <w:r w:rsidRPr="001C1BBE">
        <w:rPr>
          <w:rFonts w:ascii="Times New Roman" w:hAnsi="Times New Roman" w:cs="Times New Roman"/>
          <w:sz w:val="15"/>
          <w:szCs w:val="16"/>
        </w:rPr>
        <w:tab/>
        <w:t>Sanborn R E. Cisplatin versus carboplatin in NSCLC: Is there one "best" answer?[J]. Current Treatment Options in Oncology, 2008,9(4-6):326-342.</w:t>
      </w:r>
    </w:p>
    <w:p w14:paraId="33BF14F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[486]</w:t>
      </w:r>
      <w:r w:rsidRPr="001C1BBE">
        <w:rPr>
          <w:rFonts w:ascii="Times New Roman" w:hAnsi="Times New Roman" w:cs="Times New Roman"/>
          <w:sz w:val="15"/>
          <w:szCs w:val="16"/>
        </w:rPr>
        <w:tab/>
        <w:t>DeClue R W, Antol D D, Casebeer A W, et al. Claims Identification of Patients With Severe Cancer-Related Symptoms[J]. AMERICAN JOURNAL OF MANAGED CARE, 2020,26(6):E191.</w:t>
      </w:r>
    </w:p>
    <w:p w14:paraId="44936B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[487]</w:t>
      </w:r>
      <w:r w:rsidRPr="001C1BBE">
        <w:rPr>
          <w:rFonts w:ascii="Times New Roman" w:hAnsi="Times New Roman" w:cs="Times New Roman"/>
          <w:sz w:val="15"/>
          <w:szCs w:val="16"/>
        </w:rPr>
        <w:tab/>
        <w:t>Hirano M, Tanaka S, Asami O. Classification of polycyclic aromatic hydrocarbons based on mutagenicity in lung tissue through DNA microarray[J]. Environmental Toxicology, 2013,28(11):652-659.</w:t>
      </w:r>
    </w:p>
    <w:p w14:paraId="6689EA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[488]</w:t>
      </w:r>
      <w:r w:rsidRPr="001C1BBE">
        <w:rPr>
          <w:rFonts w:ascii="Times New Roman" w:hAnsi="Times New Roman" w:cs="Times New Roman"/>
          <w:sz w:val="15"/>
          <w:szCs w:val="16"/>
        </w:rPr>
        <w:tab/>
        <w:t>Shinmura K, Igarashi H, Kato H, et al. CLCA2 as a Novel Immunohistochemical Marker for Differential Diagnosis of Squamous Cell Carcinoma from Adenocarcinoma of the Lung[J]. DISEASE MARKERS, 2014,2014.</w:t>
      </w:r>
    </w:p>
    <w:p w14:paraId="53EBBC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[489]</w:t>
      </w:r>
      <w:r w:rsidRPr="001C1BBE">
        <w:rPr>
          <w:rFonts w:ascii="Times New Roman" w:hAnsi="Times New Roman" w:cs="Times New Roman"/>
          <w:sz w:val="15"/>
          <w:szCs w:val="16"/>
        </w:rPr>
        <w:tab/>
        <w:t>Rafael O, Xiao G Q, Hasanovic A, et al. Clear cell papillary renal cell carcinoma and papillary renal cell carcinoma: A comparative study with napsin a and cyclin D1 staining[J]. Laboratory Investigation, 2015,95:252A.</w:t>
      </w:r>
    </w:p>
    <w:p w14:paraId="15A806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[490]</w:t>
      </w:r>
      <w:r w:rsidRPr="001C1BBE">
        <w:rPr>
          <w:rFonts w:ascii="Times New Roman" w:hAnsi="Times New Roman" w:cs="Times New Roman"/>
          <w:sz w:val="15"/>
          <w:szCs w:val="16"/>
        </w:rPr>
        <w:tab/>
        <w:t>Cang S, Lu Q, Ma Y, et al. Clinical advances in hypomethylating agents targeting epigenetic pathways[J]. Current Cancer Drug Targets, 2010,10(5):539-545.</w:t>
      </w:r>
    </w:p>
    <w:p w14:paraId="6A07737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[491]</w:t>
      </w:r>
      <w:r w:rsidRPr="001C1BBE">
        <w:rPr>
          <w:rFonts w:ascii="Times New Roman" w:hAnsi="Times New Roman" w:cs="Times New Roman"/>
          <w:sz w:val="15"/>
          <w:szCs w:val="16"/>
        </w:rPr>
        <w:tab/>
        <w:t>Dalmau J, Graus F, Villarejo A, et al. Clinical analysis of anti-Ma2-associated encephalitis[J]. Brain, 2004,127(Pt 8):1831-1844.</w:t>
      </w:r>
    </w:p>
    <w:p w14:paraId="3AE6A4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[492]</w:t>
      </w:r>
      <w:r w:rsidRPr="001C1BBE">
        <w:rPr>
          <w:rFonts w:ascii="Times New Roman" w:hAnsi="Times New Roman" w:cs="Times New Roman"/>
          <w:sz w:val="15"/>
          <w:szCs w:val="16"/>
        </w:rPr>
        <w:tab/>
        <w:t>Shi H, Li X, Zhang T, et al. Clinical analysis of standardized drug treatment of cancer pain at the pain clinic[J]. Chinese Journal of Clinical Oncology, 2013,40(24):1506-1508.</w:t>
      </w:r>
    </w:p>
    <w:p w14:paraId="3D4977D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[493]</w:t>
      </w:r>
      <w:r w:rsidRPr="001C1BBE">
        <w:rPr>
          <w:rFonts w:ascii="Times New Roman" w:hAnsi="Times New Roman" w:cs="Times New Roman"/>
          <w:sz w:val="15"/>
          <w:szCs w:val="16"/>
        </w:rPr>
        <w:tab/>
        <w:t xml:space="preserve">Davis I D, Brady B, Kefford R F, et al. Clinical and biological efficacy of recombinant human interleukin-21 in patients with stage </w:t>
      </w:r>
      <w:r w:rsidRPr="001C1BBE">
        <w:rPr>
          <w:rFonts w:ascii="Times New Roman" w:hAnsi="Times New Roman" w:cs="Times New Roman"/>
          <w:sz w:val="15"/>
          <w:szCs w:val="16"/>
        </w:rPr>
        <w:lastRenderedPageBreak/>
        <w:t>TV Malignant melanoma without prior treatment: A phase Lla trial[J]. Clinical Cancer Research, 2009,15(6):2123-2129.</w:t>
      </w:r>
    </w:p>
    <w:p w14:paraId="4688376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[494]</w:t>
      </w:r>
      <w:r w:rsidRPr="001C1BBE">
        <w:rPr>
          <w:rFonts w:ascii="Times New Roman" w:hAnsi="Times New Roman" w:cs="Times New Roman"/>
          <w:sz w:val="15"/>
          <w:szCs w:val="16"/>
        </w:rPr>
        <w:tab/>
        <w:t>Kraus F, Nilius G, Bölükbas S, et al. Clinical and pathological features and prognosis of non-small cell lung cancer (NSCLC) patients with adenocarcinomas without Ttf1 and napsin a expression[J]. Oncology Research and Treatment, 2021,44(SUPPL 2):172.</w:t>
      </w:r>
    </w:p>
    <w:p w14:paraId="72C1FC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[495]</w:t>
      </w:r>
      <w:r w:rsidRPr="001C1BBE">
        <w:rPr>
          <w:rFonts w:ascii="Times New Roman" w:hAnsi="Times New Roman" w:cs="Times New Roman"/>
          <w:sz w:val="15"/>
          <w:szCs w:val="16"/>
        </w:rPr>
        <w:tab/>
        <w:t>Kraus F, Nilius G, Bolukbas S, et al. Clinical and pathological features and prognosis of non-small cell lung cancer (NSCLC) patients with adenocarcinomas without TTF1 and Napsin A expression[J]. ONCOLOGY RESEARCH AND TREATMENT, 2022,45(SUPPL 3):155.</w:t>
      </w:r>
    </w:p>
    <w:p w14:paraId="1710E4C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[496]</w:t>
      </w:r>
      <w:r w:rsidRPr="001C1BBE">
        <w:rPr>
          <w:rFonts w:ascii="Times New Roman" w:hAnsi="Times New Roman" w:cs="Times New Roman"/>
          <w:sz w:val="15"/>
          <w:szCs w:val="16"/>
        </w:rPr>
        <w:tab/>
        <w:t>Veltkamp S A, Witteveen E O, Capriati A, et al. Clinical and pharmacologic study of the novel prodrug delimotecan (MEN 4901/T-0128) in patients with solid tumors[J]. Clinical Cancer Research, 2008,14(22):7535-7544.</w:t>
      </w:r>
    </w:p>
    <w:p w14:paraId="7E2516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[497]</w:t>
      </w:r>
      <w:r w:rsidRPr="001C1BBE">
        <w:rPr>
          <w:rFonts w:ascii="Times New Roman" w:hAnsi="Times New Roman" w:cs="Times New Roman"/>
          <w:sz w:val="15"/>
          <w:szCs w:val="16"/>
        </w:rPr>
        <w:tab/>
        <w:t>Deniger D C, Moyes J S, Cooper L. Clinical applications of gamma delta T cells with multivalent immunity[J]. FRONTIERS IN IMMUNOLOGY, 2014,5.</w:t>
      </w:r>
    </w:p>
    <w:p w14:paraId="6FED9F9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[498]</w:t>
      </w:r>
      <w:r w:rsidRPr="001C1BBE">
        <w:rPr>
          <w:rFonts w:ascii="Times New Roman" w:hAnsi="Times New Roman" w:cs="Times New Roman"/>
          <w:sz w:val="15"/>
          <w:szCs w:val="16"/>
        </w:rPr>
        <w:tab/>
        <w:t>Takashima S, Imai K, Atari M, et al. Clinical benefits of adjuvant chemotherapy with carboplatin and gemcitabine in patients with non-small cell lung cancer: A single-center retrospective study[J]. World Journal of Surgical Oncology, 2020,18(1).</w:t>
      </w:r>
    </w:p>
    <w:p w14:paraId="0A1083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[499]</w:t>
      </w:r>
      <w:r w:rsidRPr="001C1BBE">
        <w:rPr>
          <w:rFonts w:ascii="Times New Roman" w:hAnsi="Times New Roman" w:cs="Times New Roman"/>
          <w:sz w:val="15"/>
          <w:szCs w:val="16"/>
        </w:rPr>
        <w:tab/>
        <w:t>Hayden Z, Bóné B, Orsi G, et al. Clinical Characteristics and Outcome of Neuronal Surface Antibody-Mediated Autoimmune Encephalitis Patients in a National Cohort[J]. Frontiers in Neurology, 2021,12.</w:t>
      </w:r>
    </w:p>
    <w:p w14:paraId="36872F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[500]</w:t>
      </w:r>
      <w:r w:rsidRPr="001C1BBE">
        <w:rPr>
          <w:rFonts w:ascii="Times New Roman" w:hAnsi="Times New Roman" w:cs="Times New Roman"/>
          <w:sz w:val="15"/>
          <w:szCs w:val="16"/>
        </w:rPr>
        <w:tab/>
        <w:t>Zhang X P, Hu P Z, Shen S S, et al. Clinical characteristics and prognostic analyses of 87 patients with pulmonary mucoepidermoid carcinoma[J]. Zhonghua zhong liu za zhi [Chinese journal of oncology], 2018,40(6):452-455.</w:t>
      </w:r>
    </w:p>
    <w:p w14:paraId="7B3222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[501]</w:t>
      </w:r>
      <w:r w:rsidRPr="001C1BBE">
        <w:rPr>
          <w:rFonts w:ascii="Times New Roman" w:hAnsi="Times New Roman" w:cs="Times New Roman"/>
          <w:sz w:val="15"/>
          <w:szCs w:val="16"/>
        </w:rPr>
        <w:tab/>
        <w:t>Spatola M, Sabater L, Martínez-Hernández E, et al. Clinical characterization and long-term outcome of patients with autoimmune encephalitis with antibodies against the metabotropic glutamate receptor 5 (mGluR5)[J]. European Journal of Neurology, 2017,24:113.</w:t>
      </w:r>
    </w:p>
    <w:p w14:paraId="4D50A6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[502]</w:t>
      </w:r>
      <w:r w:rsidRPr="001C1BBE">
        <w:rPr>
          <w:rFonts w:ascii="Times New Roman" w:hAnsi="Times New Roman" w:cs="Times New Roman"/>
          <w:sz w:val="15"/>
          <w:szCs w:val="16"/>
        </w:rPr>
        <w:tab/>
        <w:t>McGarvey L, Morice A H. Clinical cough II: Therapeutic treatments and management of chronic cough[Z]. 2009: 187, 277-295.</w:t>
      </w:r>
    </w:p>
    <w:p w14:paraId="2A0251B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[503]</w:t>
      </w:r>
      <w:r w:rsidRPr="001C1BBE">
        <w:rPr>
          <w:rFonts w:ascii="Times New Roman" w:hAnsi="Times New Roman" w:cs="Times New Roman"/>
          <w:sz w:val="15"/>
          <w:szCs w:val="16"/>
        </w:rPr>
        <w:tab/>
        <w:t>Gershanovich M L, Danova L A, Kondratyev V B. Clinical data on the antitumor activity of hydrazine sulfate[J]. Cancer Treatment Reports, 1976,60(7):933-935.</w:t>
      </w:r>
    </w:p>
    <w:p w14:paraId="36060B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[504]</w:t>
      </w:r>
      <w:r w:rsidRPr="001C1BBE">
        <w:rPr>
          <w:rFonts w:ascii="Times New Roman" w:hAnsi="Times New Roman" w:cs="Times New Roman"/>
          <w:sz w:val="15"/>
          <w:szCs w:val="16"/>
        </w:rPr>
        <w:tab/>
        <w:t>Howard D R, Munir T, McParland L, et al. Clinical effectiveness and cost-effectiveness results from the randomised, Phase IIB trial in previously untreated patients with chronic lymphocytic leukaemia to compare fludarabine, cyclophosphamide and rituximab with fludarabine, cyclophosphamide, mitoxantrone and low-dose rituximab: The attenuated dose rituximab with chemotherapy in chronic lymphocytic leukaemia (ARCTIC) trial[J]. Health Technology Assessment, 2017,21(28):373.</w:t>
      </w:r>
    </w:p>
    <w:p w14:paraId="20E8EA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[505]</w:t>
      </w:r>
      <w:r w:rsidRPr="001C1BBE">
        <w:rPr>
          <w:rFonts w:ascii="Times New Roman" w:hAnsi="Times New Roman" w:cs="Times New Roman"/>
          <w:sz w:val="15"/>
          <w:szCs w:val="16"/>
        </w:rPr>
        <w:tab/>
        <w:t>Lee K H, Kim M K, Hyun M S, et al. Clinical effectiveness and safety of OROS® hydromorphone in breakthrough cancer pain treatment: A multicenter, prospective, open-label study in Korean patients[J]. Journal of Opioid Management, 2012,8(4):243-252.</w:t>
      </w:r>
    </w:p>
    <w:p w14:paraId="228314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[506]</w:t>
      </w:r>
      <w:r w:rsidRPr="001C1BBE">
        <w:rPr>
          <w:rFonts w:ascii="Times New Roman" w:hAnsi="Times New Roman" w:cs="Times New Roman"/>
          <w:sz w:val="15"/>
          <w:szCs w:val="16"/>
        </w:rPr>
        <w:tab/>
        <w:t>Yang J, Gu G, Wang X, et al. Clinical effectiveness of autologous tumor antigen-pulsed dendritic cell-cytokine induced killer cells combined with chemotherapy in treatment of advanced lung adenocarcinoma[J]. Chinese Journal of Cancer Biotherapy, 2016,23(1):83-88.</w:t>
      </w:r>
    </w:p>
    <w:p w14:paraId="19A34A0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[507]</w:t>
      </w:r>
      <w:r w:rsidRPr="001C1BBE">
        <w:rPr>
          <w:rFonts w:ascii="Times New Roman" w:hAnsi="Times New Roman" w:cs="Times New Roman"/>
          <w:sz w:val="15"/>
          <w:szCs w:val="16"/>
        </w:rPr>
        <w:tab/>
        <w:t>Fukui T, Takashi O, Rahman M, et al. Clinical effectiveness of evidence-based guidelines for pain management of terminal cancer patients in Japan[J]. Japan Medical Association Journal, 2005,48(5):216-223.</w:t>
      </w:r>
    </w:p>
    <w:p w14:paraId="285C867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[508]</w:t>
      </w:r>
      <w:r w:rsidRPr="001C1BBE">
        <w:rPr>
          <w:rFonts w:ascii="Times New Roman" w:hAnsi="Times New Roman" w:cs="Times New Roman"/>
          <w:sz w:val="15"/>
          <w:szCs w:val="16"/>
        </w:rPr>
        <w:tab/>
        <w:t>Lu J, Lee-Gabel L, Nadeau M C, et al. Clinical evaluation of compounds targeting PD-1/PD-L1 pathway for cancer immunotherapy[J]. Journal of Oncology Pharmacy Practice, 2015,21(6):451-467.</w:t>
      </w:r>
    </w:p>
    <w:p w14:paraId="009FC1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[509]</w:t>
      </w:r>
      <w:r w:rsidRPr="001C1BBE">
        <w:rPr>
          <w:rFonts w:ascii="Times New Roman" w:hAnsi="Times New Roman" w:cs="Times New Roman"/>
          <w:sz w:val="15"/>
          <w:szCs w:val="16"/>
        </w:rPr>
        <w:tab/>
        <w:t>Petcu E B, Schug S A, Smith R H. Clinical evaluation of onset of analgesia using intravenous pamidronate in metastatic bone pain [6][J]. Journal of Pain and Symptom Management, 2002,24(3):281-284.</w:t>
      </w:r>
    </w:p>
    <w:p w14:paraId="0BC2A06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[510]</w:t>
      </w:r>
      <w:r w:rsidRPr="001C1BBE">
        <w:rPr>
          <w:rFonts w:ascii="Times New Roman" w:hAnsi="Times New Roman" w:cs="Times New Roman"/>
          <w:sz w:val="15"/>
          <w:szCs w:val="16"/>
        </w:rPr>
        <w:tab/>
        <w:t>Zhang Y Y, Huang H H, Ren Z Y, et al. Clinical evaluation of oral levofloxacin 500 mg once-daily dosage for treatment of lower respiratory tract infections and urinary tract infections: A prospective multicenter study in China[J]. Journal of Infection and Chemotherapy, 2009,15(5):301-311.</w:t>
      </w:r>
    </w:p>
    <w:p w14:paraId="449187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[511]</w:t>
      </w:r>
      <w:r w:rsidRPr="001C1BBE">
        <w:rPr>
          <w:rFonts w:ascii="Times New Roman" w:hAnsi="Times New Roman" w:cs="Times New Roman"/>
          <w:sz w:val="15"/>
          <w:szCs w:val="16"/>
        </w:rPr>
        <w:tab/>
        <w:t>Torres J R, Cahalin L P, Granados-Santiago M, et al. Clinical impact of steps-count during hospitalization after surgery in lung cancer patients[J]. European Respiratory Journal, 2019,54.</w:t>
      </w:r>
    </w:p>
    <w:p w14:paraId="1E18B75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[512]</w:t>
      </w:r>
      <w:r w:rsidRPr="001C1BBE">
        <w:rPr>
          <w:rFonts w:ascii="Times New Roman" w:hAnsi="Times New Roman" w:cs="Times New Roman"/>
          <w:sz w:val="15"/>
          <w:szCs w:val="16"/>
        </w:rPr>
        <w:tab/>
        <w:t>Papaioannou A I, Kostikas K, Kollia P, et al. Clinical implications for Vascular Endothelial Growth Factor in the lung: friend or foe?[J]. RESPIRATORY RESEARCH, 2006,7.</w:t>
      </w:r>
    </w:p>
    <w:p w14:paraId="353EB9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[513]</w:t>
      </w:r>
      <w:r w:rsidRPr="001C1BBE">
        <w:rPr>
          <w:rFonts w:ascii="Times New Roman" w:hAnsi="Times New Roman" w:cs="Times New Roman"/>
          <w:sz w:val="15"/>
          <w:szCs w:val="16"/>
        </w:rPr>
        <w:tab/>
        <w:t>Akechi T, Okuyama T, Uchida M, et al. Clinical Indicators of Depression among Ambulatory Cancer Patients Undergoing Chemotherapy[J]. JAPANESE JOURNAL OF CLINICAL ONCOLOGY, 2012,42(12):1175-1180.</w:t>
      </w:r>
    </w:p>
    <w:p w14:paraId="425E8FF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[514]</w:t>
      </w:r>
      <w:r w:rsidRPr="001C1BBE">
        <w:rPr>
          <w:rFonts w:ascii="Times New Roman" w:hAnsi="Times New Roman" w:cs="Times New Roman"/>
          <w:sz w:val="15"/>
          <w:szCs w:val="16"/>
        </w:rPr>
        <w:tab/>
        <w:t xml:space="preserve">Simmons C P L, MacLeod N, Laird B J A. Clinical management of pain in advanced lung cancer[J]. Clinical Medicine Insights: </w:t>
      </w:r>
      <w:r w:rsidRPr="001C1BBE">
        <w:rPr>
          <w:rFonts w:ascii="Times New Roman" w:hAnsi="Times New Roman" w:cs="Times New Roman"/>
          <w:sz w:val="15"/>
          <w:szCs w:val="16"/>
        </w:rPr>
        <w:lastRenderedPageBreak/>
        <w:t>Oncology, 2012,6:331-346.</w:t>
      </w:r>
    </w:p>
    <w:p w14:paraId="40C56F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[515]</w:t>
      </w:r>
      <w:r w:rsidRPr="001C1BBE">
        <w:rPr>
          <w:rFonts w:ascii="Times New Roman" w:hAnsi="Times New Roman" w:cs="Times New Roman"/>
          <w:sz w:val="15"/>
          <w:szCs w:val="16"/>
        </w:rPr>
        <w:tab/>
        <w:t>Baez-Saldana R, Velazquez-Uncal M, Cisneros-Chavez I, et al. Clinical manifestations and prediction rules in patients with pulmonary embolism and prior respiratory disease[J]. European Respiratory Journal, 2011,38.</w:t>
      </w:r>
    </w:p>
    <w:p w14:paraId="7154CA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[516]</w:t>
      </w:r>
      <w:r w:rsidRPr="001C1BBE">
        <w:rPr>
          <w:rFonts w:ascii="Times New Roman" w:hAnsi="Times New Roman" w:cs="Times New Roman"/>
          <w:sz w:val="15"/>
          <w:szCs w:val="16"/>
        </w:rPr>
        <w:tab/>
        <w:t>Jin Y, Jin G, Zhao J, et al. Clinical observation of gene polymorphism of olanzapine or aprepitant in prevention of cinv[J]. Pharmacogenomics and Personalized Medicine, 2021,14:867-875.</w:t>
      </w:r>
    </w:p>
    <w:p w14:paraId="5CDD71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[517]</w:t>
      </w:r>
      <w:r w:rsidRPr="001C1BBE">
        <w:rPr>
          <w:rFonts w:ascii="Times New Roman" w:hAnsi="Times New Roman" w:cs="Times New Roman"/>
          <w:sz w:val="15"/>
          <w:szCs w:val="16"/>
        </w:rPr>
        <w:tab/>
        <w:t>Tong D, Liu D. Clinical observation on the effect of psychological counseling on the mental status of patients with non-small cell lung cancer[J]. Anti-Tumor Pharmacy, 2013,3(2):158-160.</w:t>
      </w:r>
    </w:p>
    <w:p w14:paraId="3648A80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[518]</w:t>
      </w:r>
      <w:r w:rsidRPr="001C1BBE">
        <w:rPr>
          <w:rFonts w:ascii="Times New Roman" w:hAnsi="Times New Roman" w:cs="Times New Roman"/>
          <w:sz w:val="15"/>
          <w:szCs w:val="16"/>
        </w:rPr>
        <w:tab/>
        <w:t>Oommen A T, Srikanth V S, Vasudevan S, et al. Clinical profile of hyponatremia in tertiary care center in India: Retrospective hospital based observational study[J]. Journal of the Indian Medical Association, 2019,117(4):8-13.</w:t>
      </w:r>
    </w:p>
    <w:p w14:paraId="1C629CC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[519]</w:t>
      </w:r>
      <w:r w:rsidRPr="001C1BBE">
        <w:rPr>
          <w:rFonts w:ascii="Times New Roman" w:hAnsi="Times New Roman" w:cs="Times New Roman"/>
          <w:sz w:val="15"/>
          <w:szCs w:val="16"/>
        </w:rPr>
        <w:tab/>
        <w:t>Wang L F, Lv Y, Lu Y Y, et al. Clinical research of “Gutongling Decoction” in relieving pain due to bone metastatic pulmonary cancer[J]. 2016,50(5):35-38, 41.</w:t>
      </w:r>
    </w:p>
    <w:p w14:paraId="0E25A4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[520]</w:t>
      </w:r>
      <w:r w:rsidRPr="001C1BBE">
        <w:rPr>
          <w:rFonts w:ascii="Times New Roman" w:hAnsi="Times New Roman" w:cs="Times New Roman"/>
          <w:sz w:val="15"/>
          <w:szCs w:val="16"/>
        </w:rPr>
        <w:tab/>
        <w:t>Ren D, Wu W, Zhao Q, et al. Clinical Significance of Preoperative Naples Prognostic Score in Patients With Non-Small Cell Lung Cancer[J]. Technology in Cancer Research and Treatment, 2022,21.</w:t>
      </w:r>
    </w:p>
    <w:p w14:paraId="55159E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[521]</w:t>
      </w:r>
      <w:r w:rsidRPr="001C1BBE">
        <w:rPr>
          <w:rFonts w:ascii="Times New Roman" w:hAnsi="Times New Roman" w:cs="Times New Roman"/>
          <w:sz w:val="15"/>
          <w:szCs w:val="16"/>
        </w:rPr>
        <w:tab/>
        <w:t>Fukuoka K, Hommura F, Kunitoh H, et al. Clinical study of LY231514 (pemetrexed) in combination with cisplatin in patients with malignant pleural mesothelioma to determine safety[J]. Japanese Journal of Lung Cancer, 2009,49(7):988-993.</w:t>
      </w:r>
    </w:p>
    <w:p w14:paraId="397D46B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[522]</w:t>
      </w:r>
      <w:r w:rsidRPr="001C1BBE">
        <w:rPr>
          <w:rFonts w:ascii="Times New Roman" w:hAnsi="Times New Roman" w:cs="Times New Roman"/>
          <w:sz w:val="15"/>
          <w:szCs w:val="16"/>
        </w:rPr>
        <w:tab/>
        <w:t>ChiCTR. Clinical study on analgesic effect of anterior serratus block combined with ice compress after thoracoscopic pneumonectomy[J]. 2021.</w:t>
      </w:r>
    </w:p>
    <w:p w14:paraId="160E31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[523]</w:t>
      </w:r>
      <w:r w:rsidRPr="001C1BBE">
        <w:rPr>
          <w:rFonts w:ascii="Times New Roman" w:hAnsi="Times New Roman" w:cs="Times New Roman"/>
          <w:sz w:val="15"/>
          <w:szCs w:val="16"/>
        </w:rPr>
        <w:tab/>
        <w:t>GOLDTHORPE A M, MILTON R J, MOFFAT R J, et al. Clinical trial of a new theophylline preparation[J]. 1964,193:789-792.</w:t>
      </w:r>
    </w:p>
    <w:p w14:paraId="399C00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[524]</w:t>
      </w:r>
      <w:r w:rsidRPr="001C1BBE">
        <w:rPr>
          <w:rFonts w:ascii="Times New Roman" w:hAnsi="Times New Roman" w:cs="Times New Roman"/>
          <w:sz w:val="15"/>
          <w:szCs w:val="16"/>
        </w:rPr>
        <w:tab/>
        <w:t>De Peralta-Venturina M, Phan D, Parakh R, et al. Clinical utility of immunohistochemistry for the diagnosis of lung squamous cell carcinoma in biopsy and cytologic specimens[J]. Laboratory Investigation, 2010,90:400A-401A.</w:t>
      </w:r>
    </w:p>
    <w:p w14:paraId="30D0879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[525]</w:t>
      </w:r>
      <w:r w:rsidRPr="001C1BBE">
        <w:rPr>
          <w:rFonts w:ascii="Times New Roman" w:hAnsi="Times New Roman" w:cs="Times New Roman"/>
          <w:sz w:val="15"/>
          <w:szCs w:val="16"/>
        </w:rPr>
        <w:tab/>
        <w:t>Shan W L, Kong D, Zhang H, et al. Clinical value of a differentiation prediction model for invasive lung adenocarcinoma[J]. Zhonghua zhong liu za zhi [Chinese journal of oncology], 2022,44(7):767-775.</w:t>
      </w:r>
    </w:p>
    <w:p w14:paraId="4AEF60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[526]</w:t>
      </w:r>
      <w:r w:rsidRPr="001C1BBE">
        <w:rPr>
          <w:rFonts w:ascii="Times New Roman" w:hAnsi="Times New Roman" w:cs="Times New Roman"/>
          <w:sz w:val="15"/>
          <w:szCs w:val="16"/>
        </w:rPr>
        <w:tab/>
        <w:t>Tino G. Clinical Year in Review I: lung cancer, interventional pulmonology, pediatric  pulmonary disease, and pulmonary vascular disease[J]. Proc Am Thorac Soc, 2007,4(6):478-481.</w:t>
      </w:r>
    </w:p>
    <w:p w14:paraId="5C49D63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[527]</w:t>
      </w:r>
      <w:r w:rsidRPr="001C1BBE">
        <w:rPr>
          <w:rFonts w:ascii="Times New Roman" w:hAnsi="Times New Roman" w:cs="Times New Roman"/>
          <w:sz w:val="15"/>
          <w:szCs w:val="16"/>
        </w:rPr>
        <w:tab/>
        <w:t>Moss M. Clinical year in review I: Lung cancer, pleural disease, exercise testing and  pulmonary rehabilitation, and sleep medicine[J]. Proc Am Thorac Soc, 2008,5(7):739-744.</w:t>
      </w:r>
    </w:p>
    <w:p w14:paraId="17AC18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[528]</w:t>
      </w:r>
      <w:r w:rsidRPr="001C1BBE">
        <w:rPr>
          <w:rFonts w:ascii="Times New Roman" w:hAnsi="Times New Roman" w:cs="Times New Roman"/>
          <w:sz w:val="15"/>
          <w:szCs w:val="16"/>
        </w:rPr>
        <w:tab/>
        <w:t>Flaherty K R, Herridge M S. Clinical year in review II: lung cancer, sleep apnea, interventional  pulmonary/pleural disease, cystic fibrosis[J]. Proc Am Thorac Soc, 2011,8(5):398-403.</w:t>
      </w:r>
    </w:p>
    <w:p w14:paraId="404077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[529]</w:t>
      </w:r>
      <w:r w:rsidRPr="001C1BBE">
        <w:rPr>
          <w:rFonts w:ascii="Times New Roman" w:hAnsi="Times New Roman" w:cs="Times New Roman"/>
          <w:sz w:val="15"/>
          <w:szCs w:val="16"/>
        </w:rPr>
        <w:tab/>
        <w:t>Moss M. Clinical year in review III: Critical care, mechanical ventilation, sleep medicine, and lung cancer[J]. Proceedings of the American Thoracic Society, 2006,3(8):645-649.</w:t>
      </w:r>
    </w:p>
    <w:p w14:paraId="042F43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[530]</w:t>
      </w:r>
      <w:r w:rsidRPr="001C1BBE">
        <w:rPr>
          <w:rFonts w:ascii="Times New Roman" w:hAnsi="Times New Roman" w:cs="Times New Roman"/>
          <w:sz w:val="15"/>
          <w:szCs w:val="16"/>
        </w:rPr>
        <w:tab/>
        <w:t>Guchelaar H J, Richel D J, Van Knapen A. Clinical, toxicological and pharmacological aspects of gemcitabine[J]. Cancer Treatment Reviews, 1996,22(1):15-31.</w:t>
      </w:r>
    </w:p>
    <w:p w14:paraId="242A8DF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[531]</w:t>
      </w:r>
      <w:r w:rsidRPr="001C1BBE">
        <w:rPr>
          <w:rFonts w:ascii="Times New Roman" w:hAnsi="Times New Roman" w:cs="Times New Roman"/>
          <w:sz w:val="15"/>
          <w:szCs w:val="16"/>
        </w:rPr>
        <w:tab/>
        <w:t>Sabino M A C, Mantyh P W. Clinically related behavioral models: Bone cancer pain[J]. Drug Discovery Today: Disease Models, 2004,1(2):127-134.</w:t>
      </w:r>
    </w:p>
    <w:p w14:paraId="0F95790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[532]</w:t>
      </w:r>
      <w:r w:rsidRPr="001C1BBE">
        <w:rPr>
          <w:rFonts w:ascii="Times New Roman" w:hAnsi="Times New Roman" w:cs="Times New Roman"/>
          <w:sz w:val="15"/>
          <w:szCs w:val="16"/>
        </w:rPr>
        <w:tab/>
        <w:t>Derks J L, Rijnsburger N, Hermans B C M, et al. Clinical-Pathologic Challenges in the Classification of Pulmonary Neuroendocrine Neoplasms and Targets on the Horizon for Future Clinical Practice[J]. Journal of Thoracic Oncology, 2021,16(10):1632-1646.</w:t>
      </w:r>
    </w:p>
    <w:p w14:paraId="7450C6C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[533]</w:t>
      </w:r>
      <w:r w:rsidRPr="001C1BBE">
        <w:rPr>
          <w:rFonts w:ascii="Times New Roman" w:hAnsi="Times New Roman" w:cs="Times New Roman"/>
          <w:sz w:val="15"/>
          <w:szCs w:val="16"/>
        </w:rPr>
        <w:tab/>
        <w:t>Lahoria R, Pittock S J, Gadoth A, et al. Clinical-pathologic correlations in voltage-gated Kv1 potassium channel complex-subtyped autoimmune painful polyneuropathy[J]. Muscle and Nerve, 2017,55(4):520-525.</w:t>
      </w:r>
    </w:p>
    <w:p w14:paraId="59E693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[534]</w:t>
      </w:r>
      <w:r w:rsidRPr="001C1BBE">
        <w:rPr>
          <w:rFonts w:ascii="Times New Roman" w:hAnsi="Times New Roman" w:cs="Times New Roman"/>
          <w:sz w:val="15"/>
          <w:szCs w:val="16"/>
        </w:rPr>
        <w:tab/>
        <w:t>Hou L K, Zhang L P, Zhang W, et al. Clinicopathologic features and genetic profile of the redefined large cell lung carcinoma[J]. Zhonghua bing li xue za zhi = Chinese journal of pathology, 2017,46(5):298-302.</w:t>
      </w:r>
    </w:p>
    <w:p w14:paraId="7DC266F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[535]</w:t>
      </w:r>
      <w:r w:rsidRPr="001C1BBE">
        <w:rPr>
          <w:rFonts w:ascii="Times New Roman" w:hAnsi="Times New Roman" w:cs="Times New Roman"/>
          <w:sz w:val="15"/>
          <w:szCs w:val="16"/>
        </w:rPr>
        <w:tab/>
        <w:t>Pasala U, Hui M, Uppin S, et al. Clinicopathological and immunohistochemical study of pulmonary neuroendocrine tumors-A single-institute experience[J]. Lung India, 2021,38(2):134-138.</w:t>
      </w:r>
    </w:p>
    <w:p w14:paraId="25F4CCA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[536]</w:t>
      </w:r>
      <w:r w:rsidRPr="001C1BBE">
        <w:rPr>
          <w:rFonts w:ascii="Times New Roman" w:hAnsi="Times New Roman" w:cs="Times New Roman"/>
          <w:sz w:val="15"/>
          <w:szCs w:val="16"/>
        </w:rPr>
        <w:tab/>
        <w:t>Gao G, Wang Y Z, Zhang Y P, et al. Clinicopathological and molecular features of pulmonary enteric adenocarcinoma[J]. Zhonghua bing li xue za zhi = Chinese journal of pathology, 2020,49(6):544-549.</w:t>
      </w:r>
    </w:p>
    <w:p w14:paraId="3B5AE7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[537]</w:t>
      </w:r>
      <w:r w:rsidRPr="001C1BBE">
        <w:rPr>
          <w:rFonts w:ascii="Times New Roman" w:hAnsi="Times New Roman" w:cs="Times New Roman"/>
          <w:sz w:val="15"/>
          <w:szCs w:val="16"/>
        </w:rPr>
        <w:tab/>
        <w:t>Inamura K. Clinicopathological characteristics and mutations driving development of early lung adenocarcinoma: Tumor initiation and progression[J]. International Journal of Molecular Sciences, 2018,19(4).</w:t>
      </w:r>
    </w:p>
    <w:p w14:paraId="2967376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[538]</w:t>
      </w:r>
      <w:r w:rsidRPr="001C1BBE">
        <w:rPr>
          <w:rFonts w:ascii="Times New Roman" w:hAnsi="Times New Roman" w:cs="Times New Roman"/>
          <w:sz w:val="15"/>
          <w:szCs w:val="16"/>
        </w:rPr>
        <w:tab/>
        <w:t>Mishra P, Patra S, Mohapatra P, et al. Clinocopathological profile and role of immunohistochemistry in the diagnosis of primary lung cancer-a prospective study from Eastern India[J]. Journal of Thoracic Oncology, 2017,12(1):S1125.</w:t>
      </w:r>
    </w:p>
    <w:p w14:paraId="77C5557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[539]</w:t>
      </w:r>
      <w:r w:rsidRPr="001C1BBE">
        <w:rPr>
          <w:rFonts w:ascii="Times New Roman" w:hAnsi="Times New Roman" w:cs="Times New Roman"/>
          <w:sz w:val="15"/>
          <w:szCs w:val="16"/>
        </w:rPr>
        <w:tab/>
        <w:t>Hammer S H, Prall F. Close relation of large cell carcinoma to adenocarcinoma by hierarchical cluster analysis: Implications for histologic typing of lung cancer on biopsies[J]. Applied Immunohistochemistry and Molecular Morphology, 2015,23(8):550-557.</w:t>
      </w:r>
    </w:p>
    <w:p w14:paraId="686D8BE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[540]</w:t>
      </w:r>
      <w:r w:rsidRPr="001C1BBE">
        <w:rPr>
          <w:rFonts w:ascii="Times New Roman" w:hAnsi="Times New Roman" w:cs="Times New Roman"/>
          <w:sz w:val="15"/>
          <w:szCs w:val="16"/>
        </w:rPr>
        <w:tab/>
        <w:t>Liverani S, Leigh L, Hudson I L, et al. Clustering method for censored and collinear survival data[J]. COMPUTATIONAL STATISTICS, 2021,36(1):35-60.</w:t>
      </w:r>
    </w:p>
    <w:p w14:paraId="4D9D018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[541]</w:t>
      </w:r>
      <w:r w:rsidRPr="001C1BBE">
        <w:rPr>
          <w:rFonts w:ascii="Times New Roman" w:hAnsi="Times New Roman" w:cs="Times New Roman"/>
          <w:sz w:val="15"/>
          <w:szCs w:val="16"/>
        </w:rPr>
        <w:tab/>
        <w:t>DEPLACIDO S, PERRONE F, CARLOMAGNO C, et al. CMF VS ALTERNATING CMF/EV IN THE ADJUVANT TREATMENT OF OPERABLE BREAST-CANCER - A SINGLE-CENTER RANDOMIZED CLINICAL-TRIAL (NAPLES GUN-3 STUDY)[J]. BRITISH JOURNAL OF CANCER, 1995,71(6):1283-1287.</w:t>
      </w:r>
    </w:p>
    <w:p w14:paraId="1B512F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[542]</w:t>
      </w:r>
      <w:r w:rsidRPr="001C1BBE">
        <w:rPr>
          <w:rFonts w:ascii="Times New Roman" w:hAnsi="Times New Roman" w:cs="Times New Roman"/>
          <w:sz w:val="15"/>
          <w:szCs w:val="16"/>
        </w:rPr>
        <w:tab/>
        <w:t>Ghanem M M, Battelli L A, Law B F, et al. Coal dust alters beta-naphthoflavone-induced aryl hydrocarbon receptor nuclear translocation in alveolar type II cells[J]. PARTICLE AND FIBRE TOXICOLOGY, 2009,6.</w:t>
      </w:r>
    </w:p>
    <w:p w14:paraId="1499157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[543]</w:t>
      </w:r>
      <w:r w:rsidRPr="001C1BBE">
        <w:rPr>
          <w:rFonts w:ascii="Times New Roman" w:hAnsi="Times New Roman" w:cs="Times New Roman"/>
          <w:sz w:val="15"/>
          <w:szCs w:val="16"/>
        </w:rPr>
        <w:tab/>
        <w:t>Herbst R S, Majem M, Barlesi F, et al. COAST: An Open-Label, Phase II, Multidrug Platform Study of Durvalumab Alone or in Combination with Oleclumab or Monalizumab in Patients with Unresectable, Stage III Non-Small-Cell Lung Cancer[J]. Journal of Clinical Oncology, 2022,3.</w:t>
      </w:r>
    </w:p>
    <w:p w14:paraId="4FD8BA9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[544]</w:t>
      </w:r>
      <w:r w:rsidRPr="001C1BBE">
        <w:rPr>
          <w:rFonts w:ascii="Times New Roman" w:hAnsi="Times New Roman" w:cs="Times New Roman"/>
          <w:sz w:val="15"/>
          <w:szCs w:val="16"/>
        </w:rPr>
        <w:tab/>
        <w:t>Qiao S, Zhang S C, Wang Z H, et al. Coexistence of multiple anti-neuronal antibodies in autoimmune encephalitis in China: A multi-center study[J]. FRONTIERS IN IMMUNOLOGY, 2022,13.</w:t>
      </w:r>
    </w:p>
    <w:p w14:paraId="487AF63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[545]</w:t>
      </w:r>
      <w:r w:rsidRPr="001C1BBE">
        <w:rPr>
          <w:rFonts w:ascii="Times New Roman" w:hAnsi="Times New Roman" w:cs="Times New Roman"/>
          <w:sz w:val="15"/>
          <w:szCs w:val="16"/>
        </w:rPr>
        <w:tab/>
        <w:t>Monreal E, Crespo-Araico L, Agüero-Rabes P, et al. Coexistence of onconeuronal antibodies anti-Hu and anti-Yo in a patient with small-cell lung carcinoma[J]. European Journal of Neurology, 2016,23:703.</w:t>
      </w:r>
    </w:p>
    <w:p w14:paraId="3044812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[546]</w:t>
      </w:r>
      <w:r w:rsidRPr="001C1BBE">
        <w:rPr>
          <w:rFonts w:ascii="Times New Roman" w:hAnsi="Times New Roman" w:cs="Times New Roman"/>
          <w:sz w:val="15"/>
          <w:szCs w:val="16"/>
        </w:rPr>
        <w:tab/>
        <w:t>Mirabelli D, Cacciatore A M, Ferrante D, et al. Cohort study of workers employed in an Italian tire manufacturing plant, 1962-2004[J]. Cancer Causes and Control, 2012,23(12):2023-2029.</w:t>
      </w:r>
    </w:p>
    <w:p w14:paraId="4F1AD76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[547]</w:t>
      </w:r>
      <w:r w:rsidRPr="001C1BBE">
        <w:rPr>
          <w:rFonts w:ascii="Times New Roman" w:hAnsi="Times New Roman" w:cs="Times New Roman"/>
          <w:sz w:val="15"/>
          <w:szCs w:val="16"/>
        </w:rPr>
        <w:tab/>
        <w:t>KCT. Collaboration care for lung cancer patients - psychological care alone vs. plus antidepressant[J]. 2016.</w:t>
      </w:r>
    </w:p>
    <w:p w14:paraId="53C78E3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[548]</w:t>
      </w:r>
      <w:r w:rsidRPr="001C1BBE">
        <w:rPr>
          <w:rFonts w:ascii="Times New Roman" w:hAnsi="Times New Roman" w:cs="Times New Roman"/>
          <w:sz w:val="15"/>
          <w:szCs w:val="16"/>
        </w:rPr>
        <w:tab/>
        <w:t>KCT. Collaborative care for lung cancer patients[J]. 2016.</w:t>
      </w:r>
    </w:p>
    <w:p w14:paraId="29A8E75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[549]</w:t>
      </w:r>
      <w:r w:rsidRPr="001C1BBE">
        <w:rPr>
          <w:rFonts w:ascii="Times New Roman" w:hAnsi="Times New Roman" w:cs="Times New Roman"/>
          <w:sz w:val="15"/>
          <w:szCs w:val="16"/>
        </w:rPr>
        <w:tab/>
        <w:t>Sakamoto T, Furukawa T, Pham H H N, et al. Collaborative workflow between pathologists and deep learning for evaluation of tumor cellularity in lung adenocarcinoma[Z]. 2022.</w:t>
      </w:r>
    </w:p>
    <w:p w14:paraId="4FBF05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[550]</w:t>
      </w:r>
      <w:r w:rsidRPr="001C1BBE">
        <w:rPr>
          <w:rFonts w:ascii="Times New Roman" w:hAnsi="Times New Roman" w:cs="Times New Roman"/>
          <w:sz w:val="15"/>
          <w:szCs w:val="16"/>
        </w:rPr>
        <w:tab/>
        <w:t>FABIEN N, CESPUGLIO R, BURLET S, et al. COLOCALIZATION OF 3 NEUROPEPTIDES AND NADPH DIAPHORASE IN A SMALL-CELL LUNG-CARCINOMA CELL-LINE[J]. CANCER JOURNAL - FRANCE, 1994,7(5):198-201.</w:t>
      </w:r>
    </w:p>
    <w:p w14:paraId="6E50B74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[551]</w:t>
      </w:r>
      <w:r w:rsidRPr="001C1BBE">
        <w:rPr>
          <w:rFonts w:ascii="Times New Roman" w:hAnsi="Times New Roman" w:cs="Times New Roman"/>
          <w:sz w:val="15"/>
          <w:szCs w:val="16"/>
        </w:rPr>
        <w:tab/>
        <w:t>Bian T, Zhao J, Feng J, et al. Combination of cadherin-17 and SATB homeobox 2 serves as potential optimal makers for the differential diagnosis of pulmonary enteric adenocarcinoma and metastatic colorectal adenocarcinoma[J]. Oncotarget, 2017,8(38):63442-63452.</w:t>
      </w:r>
    </w:p>
    <w:p w14:paraId="299481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[552]</w:t>
      </w:r>
      <w:r w:rsidRPr="001C1BBE">
        <w:rPr>
          <w:rFonts w:ascii="Times New Roman" w:hAnsi="Times New Roman" w:cs="Times New Roman"/>
          <w:sz w:val="15"/>
          <w:szCs w:val="16"/>
        </w:rPr>
        <w:tab/>
        <w:t>Ye J, Findeis-Hosey J J, Yang Q, et al. Combination of napsin A and TTF-1 immunohistochemistry helps in differentiating primary lung adenocarcinoma from metastatic carcinoma in the lung[J]. Applied Immunohistochemistry and Molecular Morphology, 2011,19(4):313-317.</w:t>
      </w:r>
    </w:p>
    <w:p w14:paraId="4128A50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[553]</w:t>
      </w:r>
      <w:r w:rsidRPr="001C1BBE">
        <w:rPr>
          <w:rFonts w:ascii="Times New Roman" w:hAnsi="Times New Roman" w:cs="Times New Roman"/>
          <w:sz w:val="15"/>
          <w:szCs w:val="16"/>
        </w:rPr>
        <w:tab/>
        <w:t>Christodoulou C, Kalofonos H P, Briasoulis E, et al. Combination of topotecan and cisplatin in relapsed patients with small cell lung cancer: A phase II study of the Hellenic cooperative oncology group (HeCOG)[J]. Cancer Chemotherapy and Pharmacology, 2006,57(2):207-212.</w:t>
      </w:r>
    </w:p>
    <w:p w14:paraId="4F4F98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[554]</w:t>
      </w:r>
      <w:r w:rsidRPr="001C1BBE">
        <w:rPr>
          <w:rFonts w:ascii="Times New Roman" w:hAnsi="Times New Roman" w:cs="Times New Roman"/>
          <w:sz w:val="15"/>
          <w:szCs w:val="16"/>
        </w:rPr>
        <w:tab/>
        <w:t>Ohlfest J R, Demorest Z L, Motooka Y, et al. Combinatorial antiangiogenic gene therapy by nonviral gene transfer using the Sleeping Beauty transposon causes tumor regression and improves survival in mice bearing intracranial human glioblastoma[J]. MOLECULAR THERAPY, 2005,12(5):778-788.</w:t>
      </w:r>
    </w:p>
    <w:p w14:paraId="3BAC28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[555]</w:t>
      </w:r>
      <w:r w:rsidRPr="001C1BBE">
        <w:rPr>
          <w:rFonts w:ascii="Times New Roman" w:hAnsi="Times New Roman" w:cs="Times New Roman"/>
          <w:sz w:val="15"/>
          <w:szCs w:val="16"/>
        </w:rPr>
        <w:tab/>
        <w:t>Xu X, Liu H, Jiang H, et al. Combined detection of thyroid transcription factor 1 and napsin A in pleural fluid cell blocks facilitates cytopathologic diagnosis of pulmonary adenocarcinoma[J]. Nan fang yi ke da xue xue bao = Journal of Southern Medical University, 2015,35(11):1610-1613.</w:t>
      </w:r>
    </w:p>
    <w:p w14:paraId="568773E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[556]</w:t>
      </w:r>
      <w:r w:rsidRPr="001C1BBE">
        <w:rPr>
          <w:rFonts w:ascii="Times New Roman" w:hAnsi="Times New Roman" w:cs="Times New Roman"/>
          <w:sz w:val="15"/>
          <w:szCs w:val="16"/>
        </w:rPr>
        <w:tab/>
        <w:t xml:space="preserve">Kriegsmann K, Longuespée R, Hundemer M, et al. Combined Immunohistochemistry after Mass Spectrometry Imaging for Superior </w:t>
      </w:r>
      <w:r w:rsidRPr="001C1BBE">
        <w:rPr>
          <w:rFonts w:ascii="Times New Roman" w:hAnsi="Times New Roman" w:cs="Times New Roman"/>
          <w:sz w:val="15"/>
          <w:szCs w:val="16"/>
        </w:rPr>
        <w:lastRenderedPageBreak/>
        <w:t>Spatial Information[J]. Proteomics - Clinical Applications, 2019,13(1).</w:t>
      </w:r>
    </w:p>
    <w:p w14:paraId="2576079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[557]</w:t>
      </w:r>
      <w:r w:rsidRPr="001C1BBE">
        <w:rPr>
          <w:rFonts w:ascii="Times New Roman" w:hAnsi="Times New Roman" w:cs="Times New Roman"/>
          <w:sz w:val="15"/>
          <w:szCs w:val="16"/>
        </w:rPr>
        <w:tab/>
        <w:t>Simbolo M, Centonze G, Giudice L, et al. Combined Large Cell Neuroendocrine Carcinomas of the Lung: Integrative Molecular Analysis Identifies Subtypes with Potential Therapeutic Implications[J]. Cancers, 2022,14(19).</w:t>
      </w:r>
    </w:p>
    <w:p w14:paraId="3C0EC95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[558]</w:t>
      </w:r>
      <w:r w:rsidRPr="001C1BBE">
        <w:rPr>
          <w:rFonts w:ascii="Times New Roman" w:hAnsi="Times New Roman" w:cs="Times New Roman"/>
          <w:sz w:val="15"/>
          <w:szCs w:val="16"/>
        </w:rPr>
        <w:tab/>
        <w:t>Agarwal A, Agrawal A, Nathan K, et al. Combined small cell carcinoma of the lung or a coexistent small cell and adenocarcinoma of the lung?[J]. Chest, 2015,148(4).</w:t>
      </w:r>
    </w:p>
    <w:p w14:paraId="1E4E9DA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[559]</w:t>
      </w:r>
      <w:r w:rsidRPr="001C1BBE">
        <w:rPr>
          <w:rFonts w:ascii="Times New Roman" w:hAnsi="Times New Roman" w:cs="Times New Roman"/>
          <w:sz w:val="15"/>
          <w:szCs w:val="16"/>
        </w:rPr>
        <w:tab/>
        <w:t>Torrisi S E, Vancheri A, Pavone M, et al. Comorbidities of IPF: How do they impact on prognosis[J]. PULMONARY PHARMACOLOGY &amp; THERAPEUTICS, 2018,53:6-11.</w:t>
      </w:r>
    </w:p>
    <w:p w14:paraId="4903702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[560]</w:t>
      </w:r>
      <w:r w:rsidRPr="001C1BBE">
        <w:rPr>
          <w:rFonts w:ascii="Times New Roman" w:hAnsi="Times New Roman" w:cs="Times New Roman"/>
          <w:sz w:val="15"/>
          <w:szCs w:val="16"/>
        </w:rPr>
        <w:tab/>
        <w:t>Alfaro T M, Cordeiro C R. Comorbidity in idiopathic pulmonary fibrosis-what can biomarkers tell us?[J]. THERAPEUTIC ADVANCES IN RESPIRATORY DISEASE, 2020,14.</w:t>
      </w:r>
    </w:p>
    <w:p w14:paraId="23F2698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[561]</w:t>
      </w:r>
      <w:r w:rsidRPr="001C1BBE">
        <w:rPr>
          <w:rFonts w:ascii="Times New Roman" w:hAnsi="Times New Roman" w:cs="Times New Roman"/>
          <w:sz w:val="15"/>
          <w:szCs w:val="16"/>
        </w:rPr>
        <w:tab/>
        <w:t>Guha M, Sobol Z, Martin M, et al. Comparative Analyses of Poly(ADP-Ribose) Polymerase Inhibitors[J]. International Journal of Toxicology, 2022,41(6):442-454.</w:t>
      </w:r>
    </w:p>
    <w:p w14:paraId="25C62B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[562]</w:t>
      </w:r>
      <w:r w:rsidRPr="001C1BBE">
        <w:rPr>
          <w:rFonts w:ascii="Times New Roman" w:hAnsi="Times New Roman" w:cs="Times New Roman"/>
          <w:sz w:val="15"/>
          <w:szCs w:val="16"/>
        </w:rPr>
        <w:tab/>
        <w:t>Bishop J, Sharma R, Illei P. Comparative analysis of Napsin-A and TTF-1 expression in non-small cell lung carcinoma, and adenocarcinomas of the breast, pancreas and colon[J]. Laboratory Investigation, 2009,89:350A.</w:t>
      </w:r>
    </w:p>
    <w:p w14:paraId="3E7E57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[563]</w:t>
      </w:r>
      <w:r w:rsidRPr="001C1BBE">
        <w:rPr>
          <w:rFonts w:ascii="Times New Roman" w:hAnsi="Times New Roman" w:cs="Times New Roman"/>
          <w:sz w:val="15"/>
          <w:szCs w:val="16"/>
        </w:rPr>
        <w:tab/>
        <w:t>Stebbing J, Bower M. Comparative pharmacogenomics of antiretroviral and cytotoxic treatments[J]. Lancet Oncology, 2006,7(1):61-68.</w:t>
      </w:r>
    </w:p>
    <w:p w14:paraId="0FF009E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[564]</w:t>
      </w:r>
      <w:r w:rsidRPr="001C1BBE">
        <w:rPr>
          <w:rFonts w:ascii="Times New Roman" w:hAnsi="Times New Roman" w:cs="Times New Roman"/>
          <w:sz w:val="15"/>
          <w:szCs w:val="16"/>
        </w:rPr>
        <w:tab/>
        <w:t>Chi Z X, Zhu L L, Lu X M, et al. Comparative Study of three Mononuclear Vanadium-Aromatic 1, 2-Diol Complexes: Structure, Characterization and Anti-Proliferating Effects Against Cancer Cells[J]. ZEITSCHRIFT FUR ANORGANISCHE UND ALLGEMEINE CHEMIE, 2012,638(10):1523-1530.</w:t>
      </w:r>
    </w:p>
    <w:p w14:paraId="06B941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[565]</w:t>
      </w:r>
      <w:r w:rsidRPr="001C1BBE">
        <w:rPr>
          <w:rFonts w:ascii="Times New Roman" w:hAnsi="Times New Roman" w:cs="Times New Roman"/>
          <w:sz w:val="15"/>
          <w:szCs w:val="16"/>
        </w:rPr>
        <w:tab/>
        <w:t>Xiu D, Fung Y L, Lau B H, et al. Comparing dyadic cognitive behavioral therapy (CBT) with dyadic integrative  body-mind-spirit intervention (I-BMS) for Chinese family caregivers of lung  cancer patients: a randomized controlled trial[J]. Support Care Cancer, 2020,28(3):1523-1533.</w:t>
      </w:r>
    </w:p>
    <w:p w14:paraId="0C084B8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[566]</w:t>
      </w:r>
      <w:r w:rsidRPr="001C1BBE">
        <w:rPr>
          <w:rFonts w:ascii="Times New Roman" w:hAnsi="Times New Roman" w:cs="Times New Roman"/>
          <w:sz w:val="15"/>
          <w:szCs w:val="16"/>
        </w:rPr>
        <w:tab/>
        <w:t>Barnes-Harris M, Allingham S, Morgan D, et al. Comparing functional decline and distress from symptoms in people with thoracic life-limiting illnesses: lung cancers and non-malignant end-stage respiratory diseases[J]. THORAX, 2021,76(10):989-995.</w:t>
      </w:r>
    </w:p>
    <w:p w14:paraId="354549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[567]</w:t>
      </w:r>
      <w:r w:rsidRPr="001C1BBE">
        <w:rPr>
          <w:rFonts w:ascii="Times New Roman" w:hAnsi="Times New Roman" w:cs="Times New Roman"/>
          <w:sz w:val="15"/>
          <w:szCs w:val="16"/>
        </w:rPr>
        <w:tab/>
        <w:t>Lau B H P, Chow A Y M, Ng T K, et al. Comparing the efficacy of integrative body-mind-spirit intervention with cognitive behavioral therapy in patient-caregiver parallel groups for lung cancer patients using a randomized controlled trial[J]. Journal of Psychosocial Oncology, 2020,38(4):389-405.</w:t>
      </w:r>
    </w:p>
    <w:p w14:paraId="3E3061E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[568]</w:t>
      </w:r>
      <w:r w:rsidRPr="001C1BBE">
        <w:rPr>
          <w:rFonts w:ascii="Times New Roman" w:hAnsi="Times New Roman" w:cs="Times New Roman"/>
          <w:sz w:val="15"/>
          <w:szCs w:val="16"/>
        </w:rPr>
        <w:tab/>
        <w:t>Pongthavornkamol K, Olson K, Soparatanapaisarn N, et al. Comparing the Meanings of Fatigue in Individuals With Cancer in Thailand and Canada[J]. CANCER NURSING, 2012,35(5):E1-E9.</w:t>
      </w:r>
    </w:p>
    <w:p w14:paraId="6127DB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[569]</w:t>
      </w:r>
      <w:r w:rsidRPr="001C1BBE">
        <w:rPr>
          <w:rFonts w:ascii="Times New Roman" w:hAnsi="Times New Roman" w:cs="Times New Roman"/>
          <w:sz w:val="15"/>
          <w:szCs w:val="16"/>
        </w:rPr>
        <w:tab/>
        <w:t>Sobus J R, McClean M D, Herrick R F, et al. Comparing Urinary Biomarkers of Airborne and Dermal Exposure to Polycyclic Aromatic Compounds in Asphalt-Exposed Workers[J]. ANNALS OF OCCUPATIONAL HYGIENE, 2009,53(6):561-571.</w:t>
      </w:r>
    </w:p>
    <w:p w14:paraId="511B3F3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[570]</w:t>
      </w:r>
      <w:r w:rsidRPr="001C1BBE">
        <w:rPr>
          <w:rFonts w:ascii="Times New Roman" w:hAnsi="Times New Roman" w:cs="Times New Roman"/>
          <w:sz w:val="15"/>
          <w:szCs w:val="16"/>
        </w:rPr>
        <w:tab/>
        <w:t>Huang T W, Shih C H, Chou P C, et al. Comparison between subjective and objective fatigue in patients with lung cancer and cancer-free participants: Evaluation of diagnostic criteria for cancer-related fatigue[J]. Journal of Clinical Oncology, 2022,40(28):440.</w:t>
      </w:r>
    </w:p>
    <w:p w14:paraId="1D5428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[571]</w:t>
      </w:r>
      <w:r w:rsidRPr="001C1BBE">
        <w:rPr>
          <w:rFonts w:ascii="Times New Roman" w:hAnsi="Times New Roman" w:cs="Times New Roman"/>
          <w:sz w:val="15"/>
          <w:szCs w:val="16"/>
        </w:rPr>
        <w:tab/>
        <w:t>Mao P X, Liu Z, He J L, et al. Comparison between the depressive symptoms in lung cancer patients and depression[J]. Chinese Journal of Clinical Rehabilitation, 2005,9(8):12-13.</w:t>
      </w:r>
    </w:p>
    <w:p w14:paraId="4099C7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[572]</w:t>
      </w:r>
      <w:r w:rsidRPr="001C1BBE">
        <w:rPr>
          <w:rFonts w:ascii="Times New Roman" w:hAnsi="Times New Roman" w:cs="Times New Roman"/>
          <w:sz w:val="15"/>
          <w:szCs w:val="16"/>
        </w:rPr>
        <w:tab/>
        <w:t>Jin J Y, Du X S, Min S, et al. Comparison of Chronic Postsurgical Pain Between Single-Port and Multi-Port Video-Assisted Thoracoscopic Pulmonary Resection: A Prospective Study[J]. THORACIC AND CARDIOVASCULAR SURGEON, 2022,70(05):430-438.</w:t>
      </w:r>
    </w:p>
    <w:p w14:paraId="668234F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[573]</w:t>
      </w:r>
      <w:r w:rsidRPr="001C1BBE">
        <w:rPr>
          <w:rFonts w:ascii="Times New Roman" w:hAnsi="Times New Roman" w:cs="Times New Roman"/>
          <w:sz w:val="15"/>
          <w:szCs w:val="16"/>
        </w:rPr>
        <w:tab/>
        <w:t>Leopold J H, Bos L, Sterk P J, et al. Comparison of classification methods in breath analysis by electronic nose[J]. JOURNAL OF BREATH RESEARCH, 2015,9(4).</w:t>
      </w:r>
    </w:p>
    <w:p w14:paraId="2C37D7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[574]</w:t>
      </w:r>
      <w:r w:rsidRPr="001C1BBE">
        <w:rPr>
          <w:rFonts w:ascii="Times New Roman" w:hAnsi="Times New Roman" w:cs="Times New Roman"/>
          <w:sz w:val="15"/>
          <w:szCs w:val="16"/>
        </w:rPr>
        <w:tab/>
        <w:t>Tsavaris N B, Tsaroucha-Noutsou E, Karvounis N, et al. Comparison of different schedules of ondansetron (GR 38032F) administration during cisplatin-based chemotherapy: A randomized trial[J]. Chemotherapy, 1995,41(1):70-76.</w:t>
      </w:r>
    </w:p>
    <w:p w14:paraId="75638F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[575]</w:t>
      </w:r>
      <w:r w:rsidRPr="001C1BBE">
        <w:rPr>
          <w:rFonts w:ascii="Times New Roman" w:hAnsi="Times New Roman" w:cs="Times New Roman"/>
          <w:sz w:val="15"/>
          <w:szCs w:val="16"/>
        </w:rPr>
        <w:tab/>
        <w:t>Eser S, Göksel T, Erbaycu A E, et al. Comparison of generic and lung cancer-specific quality of life instruments for  predictive ability of survival in patients with advanced lung cancer[J]. Springerplus, 2016,5(1):1833.</w:t>
      </w:r>
    </w:p>
    <w:p w14:paraId="077BFA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[576]</w:t>
      </w:r>
      <w:r w:rsidRPr="001C1BBE">
        <w:rPr>
          <w:rFonts w:ascii="Times New Roman" w:hAnsi="Times New Roman" w:cs="Times New Roman"/>
          <w:sz w:val="15"/>
          <w:szCs w:val="16"/>
        </w:rPr>
        <w:tab/>
        <w:t>Malle D, Koumpanaki M M, Spandos V, et al. Comparison of napsin a and TTF1 sensitivity in bronchial and effusion specimens[J]. Acta Cytologica, 2013,57:122.</w:t>
      </w:r>
    </w:p>
    <w:p w14:paraId="3A3EF4B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[577]</w:t>
      </w:r>
      <w:r w:rsidRPr="001C1BBE">
        <w:rPr>
          <w:rFonts w:ascii="Times New Roman" w:hAnsi="Times New Roman" w:cs="Times New Roman"/>
          <w:sz w:val="15"/>
          <w:szCs w:val="16"/>
        </w:rPr>
        <w:tab/>
        <w:t>Lee Y, Hung C F, Chien C Y, et al. Comparison of prevalence and associated factors of depressive disorder between  patients with head and neck cancer and those with lung cancer at a tertiary  hospital in Taiwan: a cross-sectional study[J]. BMJ Open, 2020,10(6):e37918.</w:t>
      </w:r>
    </w:p>
    <w:p w14:paraId="1C3F74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[578]</w:t>
      </w:r>
      <w:r w:rsidRPr="001C1BBE">
        <w:rPr>
          <w:rFonts w:ascii="Times New Roman" w:hAnsi="Times New Roman" w:cs="Times New Roman"/>
          <w:sz w:val="15"/>
          <w:szCs w:val="16"/>
        </w:rPr>
        <w:tab/>
        <w:t>Lee S S, Baek J H, Park S J, et al. Comparison of programmed intermittent epidural bolus injection and continuous  epidural injection in controlling nighttime pain and improving sleep quality  after thoracotomy[J]. Medicine (Baltimore), 2022,101(45):e31684.</w:t>
      </w:r>
    </w:p>
    <w:p w14:paraId="496D4E9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[579]</w:t>
      </w:r>
      <w:r w:rsidRPr="001C1BBE">
        <w:rPr>
          <w:rFonts w:ascii="Times New Roman" w:hAnsi="Times New Roman" w:cs="Times New Roman"/>
          <w:sz w:val="15"/>
          <w:szCs w:val="16"/>
        </w:rPr>
        <w:tab/>
        <w:t>Dimitrova M, Ivanov I, Todorova R, et al. Comparison of the activity levels and localization of dipeptidyl peptidase IV in normal and tumor human lung cells[J]. Tissue and Cell, 2012,44(2):74-79.</w:t>
      </w:r>
    </w:p>
    <w:p w14:paraId="016D0D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[580]</w:t>
      </w:r>
      <w:r w:rsidRPr="001C1BBE">
        <w:rPr>
          <w:rFonts w:ascii="Times New Roman" w:hAnsi="Times New Roman" w:cs="Times New Roman"/>
          <w:sz w:val="15"/>
          <w:szCs w:val="16"/>
        </w:rPr>
        <w:tab/>
        <w:t>Ba Y F, Li X D, Zhang X, et al. Comparison of the analgesic effects of cryoanalgesia vs. parecoxib for lung cancer patients after lobectomy[J]. Surgery Today, 2015,45(10):1250-1254.</w:t>
      </w:r>
    </w:p>
    <w:p w14:paraId="4FA485B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[581]</w:t>
      </w:r>
      <w:r w:rsidRPr="001C1BBE">
        <w:rPr>
          <w:rFonts w:ascii="Times New Roman" w:hAnsi="Times New Roman" w:cs="Times New Roman"/>
          <w:sz w:val="15"/>
          <w:szCs w:val="16"/>
        </w:rPr>
        <w:tab/>
        <w:t>Liu D, Li W, Chen L. Comparison of the efficacy of Sufentanil and Morphine Titration for patient-controlled Subcutaneous Analgesia in severe advanced cancer pain[J]. Pakistan Journal of Medical Sciences, 2023,39(2):561-566.</w:t>
      </w:r>
    </w:p>
    <w:p w14:paraId="75AA74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[582]</w:t>
      </w:r>
      <w:r w:rsidRPr="001C1BBE">
        <w:rPr>
          <w:rFonts w:ascii="Times New Roman" w:hAnsi="Times New Roman" w:cs="Times New Roman"/>
          <w:sz w:val="15"/>
          <w:szCs w:val="16"/>
        </w:rPr>
        <w:tab/>
        <w:t>Aikawa E, Kawahara A, Hattori S, et al. Comparison of the expression levels of napsin a, thyroid transcription factor-1, and p63 in nonsmall cell lung cancer using cytocentrifuged bronchial brushings[J]. Cancer Cytopathology, 2011,119(5):335-345.</w:t>
      </w:r>
    </w:p>
    <w:p w14:paraId="2737DE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[583]</w:t>
      </w:r>
      <w:r w:rsidRPr="001C1BBE">
        <w:rPr>
          <w:rFonts w:ascii="Times New Roman" w:hAnsi="Times New Roman" w:cs="Times New Roman"/>
          <w:sz w:val="15"/>
          <w:szCs w:val="16"/>
        </w:rPr>
        <w:tab/>
        <w:t>de Oliveira P I, Pereira C A, Belasco A G, et al. Comparison of the quality of life among persons with lung cancer, before and  after the chemotherapy treatment[J]. Rev Lat Am Enfermagem, 2013,21(3):787-794.</w:t>
      </w:r>
    </w:p>
    <w:p w14:paraId="2562B3E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[584]</w:t>
      </w:r>
      <w:r w:rsidRPr="001C1BBE">
        <w:rPr>
          <w:rFonts w:ascii="Times New Roman" w:hAnsi="Times New Roman" w:cs="Times New Roman"/>
          <w:sz w:val="15"/>
          <w:szCs w:val="16"/>
        </w:rPr>
        <w:tab/>
        <w:t>Vidarsdottir H, Tran L, Nodin B, et al. Comparison of Three Different TTF-1 Clones in Resected Primary Lung Cancer and Epithelial Pulmonary Metastases[J]. AMERICAN JOURNAL OF CLINICAL PATHOLOGY, 2018,150(6):533-544.</w:t>
      </w:r>
    </w:p>
    <w:p w14:paraId="569C5A1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[585]</w:t>
      </w:r>
      <w:r w:rsidRPr="001C1BBE">
        <w:rPr>
          <w:rFonts w:ascii="Times New Roman" w:hAnsi="Times New Roman" w:cs="Times New Roman"/>
          <w:sz w:val="15"/>
          <w:szCs w:val="16"/>
        </w:rPr>
        <w:tab/>
        <w:t>Moreno I, Rosell R, Abad A, et al. Comparison of three protracted antiemetic regimens for the control of delayed emesis in cisplatin-treated patients[J]. European Journal of Cancer Part A: General Topics, 1992,28(8-9):1344-1347.</w:t>
      </w:r>
    </w:p>
    <w:p w14:paraId="473A096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[586]</w:t>
      </w:r>
      <w:r w:rsidRPr="001C1BBE">
        <w:rPr>
          <w:rFonts w:ascii="Times New Roman" w:hAnsi="Times New Roman" w:cs="Times New Roman"/>
          <w:sz w:val="15"/>
          <w:szCs w:val="16"/>
        </w:rPr>
        <w:tab/>
        <w:t>Chi Z X, Zhu L L, Lu X M. Comparison of two binuclear vanadium-catecholate complexes: Synthesis, X-ray structure and effects in cancer cells[J]. JOURNAL OF MOLECULAR STRUCTURE, 2011,1001(1-3):111-117.</w:t>
      </w:r>
    </w:p>
    <w:p w14:paraId="188708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[587]</w:t>
      </w:r>
      <w:r w:rsidRPr="001C1BBE">
        <w:rPr>
          <w:rFonts w:ascii="Times New Roman" w:hAnsi="Times New Roman" w:cs="Times New Roman"/>
          <w:sz w:val="15"/>
          <w:szCs w:val="16"/>
        </w:rPr>
        <w:tab/>
        <w:t>Kramer K, Kushner B H, Modak S, et al. Compartmental intrathecal radioimmunotherapy: Results for treatment for metastatic CNS neuroblastoma[J]. Journal of Neuro-Oncology, 2010,97(3):409-418.</w:t>
      </w:r>
    </w:p>
    <w:p w14:paraId="0F6412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[588]</w:t>
      </w:r>
      <w:r w:rsidRPr="001C1BBE">
        <w:rPr>
          <w:rFonts w:ascii="Times New Roman" w:hAnsi="Times New Roman" w:cs="Times New Roman"/>
          <w:sz w:val="15"/>
          <w:szCs w:val="16"/>
        </w:rPr>
        <w:tab/>
        <w:t>Harjani R R, Gururajachar J M, Krishnaswamy U. Comprehensive assessment of Somnolence Syndrome in patients undergoing radiation to the brain[J]. Reports of Practical Oncology and Radiotherapy, 2016,21(6):560-566.</w:t>
      </w:r>
    </w:p>
    <w:p w14:paraId="0D1C75A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[589]</w:t>
      </w:r>
      <w:r w:rsidRPr="001C1BBE">
        <w:rPr>
          <w:rFonts w:ascii="Times New Roman" w:hAnsi="Times New Roman" w:cs="Times New Roman"/>
          <w:sz w:val="15"/>
          <w:szCs w:val="16"/>
        </w:rPr>
        <w:tab/>
        <w:t>Xue D, Han S, Jiang S, et al. Comprehensive geriatric assessment and traditional Chinese medicine intervention benefit symptom control in elderly patients with advanced non-small cell lung cancer[J]. 2015,32(4):1-7.</w:t>
      </w:r>
    </w:p>
    <w:p w14:paraId="17D9F95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[590]</w:t>
      </w:r>
      <w:r w:rsidRPr="001C1BBE">
        <w:rPr>
          <w:rFonts w:ascii="Times New Roman" w:hAnsi="Times New Roman" w:cs="Times New Roman"/>
          <w:sz w:val="15"/>
          <w:szCs w:val="16"/>
        </w:rPr>
        <w:tab/>
        <w:t>Koh J, Go H, Kim M Y, et al. comprehensive immunohistochemistry algorithm for the histological subtyping of small biopsies obtained from non-small cell lung cancers[J]. HISTOPATHOLOGY, 2014,65(6):868-878.</w:t>
      </w:r>
    </w:p>
    <w:p w14:paraId="203FFD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[591]</w:t>
      </w:r>
      <w:r w:rsidRPr="001C1BBE">
        <w:rPr>
          <w:rFonts w:ascii="Times New Roman" w:hAnsi="Times New Roman" w:cs="Times New Roman"/>
          <w:sz w:val="15"/>
          <w:szCs w:val="16"/>
        </w:rPr>
        <w:tab/>
        <w:t>Chen B, Wei W, Ma L, et al. Computational Discovery of Niclosamide Ethanolamine, a Repurposed Drug Candidate That Reduces Growth of Hepatocellular Carcinoma Cells In Vitro and in Mice by Inhibiting Cell Division Cycle 37 Signaling[J]. GASTROENTEROLOGY, 2017,152(8):2022-2036.</w:t>
      </w:r>
    </w:p>
    <w:p w14:paraId="51F321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[592]</w:t>
      </w:r>
      <w:r w:rsidRPr="001C1BBE">
        <w:rPr>
          <w:rFonts w:ascii="Times New Roman" w:hAnsi="Times New Roman" w:cs="Times New Roman"/>
          <w:sz w:val="15"/>
          <w:szCs w:val="16"/>
        </w:rPr>
        <w:tab/>
        <w:t>Joshi R, Bansal S, Malik D, et al. Computational Modeling of ACE2 Inhibitors for Development of Drugs Against Coronaviruses[Z]. 2021615-629.</w:t>
      </w:r>
    </w:p>
    <w:p w14:paraId="7769394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[593]</w:t>
      </w:r>
      <w:r w:rsidRPr="001C1BBE">
        <w:rPr>
          <w:rFonts w:ascii="Times New Roman" w:hAnsi="Times New Roman" w:cs="Times New Roman"/>
          <w:sz w:val="15"/>
          <w:szCs w:val="16"/>
        </w:rPr>
        <w:tab/>
        <w:t>Gu Q, Li S. Computed Tomography Image under Artificial Intelligence Algorithm to Evaluate the Nursing and Treatment Effect of Pemetrexed Combined Platinum-Based Chemotherapy on Elderly Lung Cancer[J]. Contrast Media and Molecular Imaging, 2022,2022.</w:t>
      </w:r>
    </w:p>
    <w:p w14:paraId="1AC7D4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[594]</w:t>
      </w:r>
      <w:r w:rsidRPr="001C1BBE">
        <w:rPr>
          <w:rFonts w:ascii="Times New Roman" w:hAnsi="Times New Roman" w:cs="Times New Roman"/>
          <w:sz w:val="15"/>
          <w:szCs w:val="16"/>
        </w:rPr>
        <w:tab/>
        <w:t>Uchel T, McCaskey E, Gupta K, et al. CONCURRENT PULMONARY AND JEJUNAL SARCOMATOID CARCINOMA WITH BRAIN METASTASES[J]. Chest, 2020,158(4):A1538-A1539.</w:t>
      </w:r>
    </w:p>
    <w:p w14:paraId="7F406A7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[595]</w:t>
      </w:r>
      <w:r w:rsidRPr="001C1BBE">
        <w:rPr>
          <w:rFonts w:ascii="Times New Roman" w:hAnsi="Times New Roman" w:cs="Times New Roman"/>
          <w:sz w:val="15"/>
          <w:szCs w:val="16"/>
        </w:rPr>
        <w:tab/>
        <w:t>Reynolds S D, Hong K U, Giangreco A, et al. Conditional Clara cell ablation reveals a self-renewing progenitor function of pulmonary neuroendocrine cells[J]. American Journal of Physiology - Lung Cellular and Molecular Physiology, 2000,278(6 22-6):L1256-L1263.</w:t>
      </w:r>
    </w:p>
    <w:p w14:paraId="6541B7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[596]</w:t>
      </w:r>
      <w:r w:rsidRPr="001C1BBE">
        <w:rPr>
          <w:rFonts w:ascii="Times New Roman" w:hAnsi="Times New Roman" w:cs="Times New Roman"/>
          <w:sz w:val="15"/>
          <w:szCs w:val="16"/>
        </w:rPr>
        <w:tab/>
        <w:t>Bonsignore M R. Confidences de salon[J]. Breathe, 2017,13(1):61-62.</w:t>
      </w:r>
    </w:p>
    <w:p w14:paraId="251AC9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[597]</w:t>
      </w:r>
      <w:r w:rsidRPr="001C1BBE">
        <w:rPr>
          <w:rFonts w:ascii="Times New Roman" w:hAnsi="Times New Roman" w:cs="Times New Roman"/>
          <w:sz w:val="15"/>
          <w:szCs w:val="16"/>
        </w:rPr>
        <w:tab/>
        <w:t>Kangara E F, Peega T, Harmse L, et al. Conformational analysis and potential anticancer activity of [Pt(phen)(L1 -κ: S)2] studied by single crystal X-ray diffraction and variable temperature 1H and 195Pt NMR spectroscopy[J]. New Journal of Chemistry, 2019,43(9):3665-3672.</w:t>
      </w:r>
    </w:p>
    <w:p w14:paraId="0FBE5C6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[598]</w:t>
      </w:r>
      <w:r w:rsidRPr="001C1BBE">
        <w:rPr>
          <w:rFonts w:ascii="Times New Roman" w:hAnsi="Times New Roman" w:cs="Times New Roman"/>
          <w:sz w:val="15"/>
          <w:szCs w:val="16"/>
        </w:rPr>
        <w:tab/>
        <w:t>Hughes T, Schumacher M, Jacobs-Lawson J M, et al. Confronting death: Perceptions of a good death in adults with lung cancer[J]. AMERICAN JOURNAL OF HOSPICE &amp; PALLIATIVE MEDICINE, 2008,25(1):39-44.</w:t>
      </w:r>
    </w:p>
    <w:p w14:paraId="14EBBBB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[599]</w:t>
      </w:r>
      <w:r w:rsidRPr="001C1BBE">
        <w:rPr>
          <w:rFonts w:ascii="Times New Roman" w:hAnsi="Times New Roman" w:cs="Times New Roman"/>
          <w:sz w:val="15"/>
          <w:szCs w:val="16"/>
        </w:rPr>
        <w:tab/>
        <w:t>Gibby E M, Mehta R, Ellison M, et al. Conjugation pathways in human bronchial carcinoma cell lines[J]. Biochemical Pharmacology, 1981,30(24):3333-3336.</w:t>
      </w:r>
    </w:p>
    <w:p w14:paraId="328CAB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[600]</w:t>
      </w:r>
      <w:r w:rsidRPr="001C1BBE">
        <w:rPr>
          <w:rFonts w:ascii="Times New Roman" w:hAnsi="Times New Roman" w:cs="Times New Roman"/>
          <w:sz w:val="15"/>
          <w:szCs w:val="16"/>
        </w:rPr>
        <w:tab/>
        <w:t>Yee J, Sadar M D, Sin D D, et al. Connective tissue-activating peptide III: a novel blood biomarker for early lung  cancer detection[J]. J Clin Oncol, 2009,27(17):2787-2792.</w:t>
      </w:r>
    </w:p>
    <w:p w14:paraId="599D2A4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[601]</w:t>
      </w:r>
      <w:r w:rsidRPr="001C1BBE">
        <w:rPr>
          <w:rFonts w:ascii="Times New Roman" w:hAnsi="Times New Roman" w:cs="Times New Roman"/>
          <w:sz w:val="15"/>
          <w:szCs w:val="16"/>
        </w:rPr>
        <w:tab/>
        <w:t>Gibbs J S R. Consensus statement on the management of pulmonary hypertension in clinical practice in the UK and Ireland[J]. Thorax, 2008,63(SUPPL. 2):i1-i41.</w:t>
      </w:r>
    </w:p>
    <w:p w14:paraId="7D6C47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[602]</w:t>
      </w:r>
      <w:r w:rsidRPr="001C1BBE">
        <w:rPr>
          <w:rFonts w:ascii="Times New Roman" w:hAnsi="Times New Roman" w:cs="Times New Roman"/>
          <w:sz w:val="15"/>
          <w:szCs w:val="16"/>
        </w:rPr>
        <w:tab/>
        <w:t>Brodersen J, Thorsen H, Kreiner S. Consequences of screening in lung cancer: Development and dimensionality of a questionnaire[J]. Value in Health, 2010,13(5):601-612.</w:t>
      </w:r>
    </w:p>
    <w:p w14:paraId="3DF931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[603]</w:t>
      </w:r>
      <w:r w:rsidRPr="001C1BBE">
        <w:rPr>
          <w:rFonts w:ascii="Times New Roman" w:hAnsi="Times New Roman" w:cs="Times New Roman"/>
          <w:sz w:val="15"/>
          <w:szCs w:val="16"/>
        </w:rPr>
        <w:tab/>
        <w:t>Iba M M, Fung J, Thomas P E, et al. Constitutive and induced expression by pyridine and beta-naphthoflavone of rat CYP1A is sexually dimorphic[J]. ARCHIVES OF TOXICOLOGY, 1999,73(4-5):208-216.</w:t>
      </w:r>
    </w:p>
    <w:p w14:paraId="1BE5B52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[604]</w:t>
      </w:r>
      <w:r w:rsidRPr="001C1BBE">
        <w:rPr>
          <w:rFonts w:ascii="Times New Roman" w:hAnsi="Times New Roman" w:cs="Times New Roman"/>
          <w:sz w:val="15"/>
          <w:szCs w:val="16"/>
        </w:rPr>
        <w:tab/>
        <w:t>Galvez-Peralta M, Flatten K S, Loegering D A, et al. Context-Dependent Antagonism between Akt Inhibitors and Topoisomerase Poisons[J]. MOLECULAR PHARMACOLOGY, 2014,85(5):723-734.</w:t>
      </w:r>
    </w:p>
    <w:p w14:paraId="5662C8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[605]</w:t>
      </w:r>
      <w:r w:rsidRPr="001C1BBE">
        <w:rPr>
          <w:rFonts w:ascii="Times New Roman" w:hAnsi="Times New Roman" w:cs="Times New Roman"/>
          <w:sz w:val="15"/>
          <w:szCs w:val="16"/>
        </w:rPr>
        <w:tab/>
        <w:t>Koski M, Maheshwari K, Ali Sakr Esa W, et al. Continuous interscalene nerve block for palliative management of intractable pain from brachial plexopathy associated with pancoast tumor[J]. Regional Anesthesia and Pain Medicine, 2013,38(4).</w:t>
      </w:r>
    </w:p>
    <w:p w14:paraId="26BFEB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[606]</w:t>
      </w:r>
      <w:r w:rsidRPr="001C1BBE">
        <w:rPr>
          <w:rFonts w:ascii="Times New Roman" w:hAnsi="Times New Roman" w:cs="Times New Roman"/>
          <w:sz w:val="15"/>
          <w:szCs w:val="16"/>
        </w:rPr>
        <w:tab/>
        <w:t>Stojsic J, Jovanic I, Markovic J, et al. Contribution of immunohistochemistry in the differential diagnosis of non-small cell lung carcinomas on small biopsy samples[J]. Journal of B.U.ON., 2013,18(1):176-187.</w:t>
      </w:r>
    </w:p>
    <w:p w14:paraId="2BAAF5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[607]</w:t>
      </w:r>
      <w:r w:rsidRPr="001C1BBE">
        <w:rPr>
          <w:rFonts w:ascii="Times New Roman" w:hAnsi="Times New Roman" w:cs="Times New Roman"/>
          <w:sz w:val="15"/>
          <w:szCs w:val="16"/>
        </w:rPr>
        <w:tab/>
        <w:t>Von Roenn J H, Paice J A. Control of common, non-pain cancer symptoms[J]. Seminars in Oncology, 2005,32(2):200-210.</w:t>
      </w:r>
    </w:p>
    <w:p w14:paraId="58A28E2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[608]</w:t>
      </w:r>
      <w:r w:rsidRPr="001C1BBE">
        <w:rPr>
          <w:rFonts w:ascii="Times New Roman" w:hAnsi="Times New Roman" w:cs="Times New Roman"/>
          <w:sz w:val="15"/>
          <w:szCs w:val="16"/>
        </w:rPr>
        <w:tab/>
        <w:t>González-Barboteo J, Porta-Sales J, Sánchez D, et al. Conversion from parenteral to oral methadone[J]. Journal of Pain and Palliative Care Pharmacotherapy, 2008,22(3):200-205.</w:t>
      </w:r>
    </w:p>
    <w:p w14:paraId="6F34725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[609]</w:t>
      </w:r>
      <w:r w:rsidRPr="001C1BBE">
        <w:rPr>
          <w:rFonts w:ascii="Times New Roman" w:hAnsi="Times New Roman" w:cs="Times New Roman"/>
          <w:sz w:val="15"/>
          <w:szCs w:val="16"/>
        </w:rPr>
        <w:tab/>
        <w:t>Doyle N. Coping mechanisms for people with lung cancer and their families[J]. Journal of Thoracic Oncology, 2015,10(9):S81-S82.</w:t>
      </w:r>
    </w:p>
    <w:p w14:paraId="4A135D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[610]</w:t>
      </w:r>
      <w:r w:rsidRPr="001C1BBE">
        <w:rPr>
          <w:rFonts w:ascii="Times New Roman" w:hAnsi="Times New Roman" w:cs="Times New Roman"/>
          <w:sz w:val="15"/>
          <w:szCs w:val="16"/>
        </w:rPr>
        <w:tab/>
        <w:t>Janssens A, Derijcke S, Galdermans D, et al. Coping strategy influences quality of life in patients with advanced lung cancer[J]. European Respiratory Journal, 2019,54.</w:t>
      </w:r>
    </w:p>
    <w:p w14:paraId="63F044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[611]</w:t>
      </w:r>
      <w:r w:rsidRPr="001C1BBE">
        <w:rPr>
          <w:rFonts w:ascii="Times New Roman" w:hAnsi="Times New Roman" w:cs="Times New Roman"/>
          <w:sz w:val="15"/>
          <w:szCs w:val="16"/>
        </w:rPr>
        <w:tab/>
        <w:t>van de Wiel M, Derijcke S, Galdermans D, et al. Coping Strategy Influences Quality of Life in Patients With Advanced Lung Cancer  by Mediating Mood[J]. Clin Lung Cancer, 2021,22(2):e146-e152.</w:t>
      </w:r>
    </w:p>
    <w:p w14:paraId="138A161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[612]</w:t>
      </w:r>
      <w:r w:rsidRPr="001C1BBE">
        <w:rPr>
          <w:rFonts w:ascii="Times New Roman" w:hAnsi="Times New Roman" w:cs="Times New Roman"/>
          <w:sz w:val="15"/>
          <w:szCs w:val="16"/>
        </w:rPr>
        <w:tab/>
        <w:t>Shah A T, Bernardo R J, Berry G J, et al. Coping Strategy Influences Quality of Life in Patients With Advanced Lung Cancer by[J]. CLINICAL LUNG CANCER, 2021,22(2):E153-E156.</w:t>
      </w:r>
    </w:p>
    <w:p w14:paraId="337DA3B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[613]</w:t>
      </w:r>
      <w:r w:rsidRPr="001C1BBE">
        <w:rPr>
          <w:rFonts w:ascii="Times New Roman" w:hAnsi="Times New Roman" w:cs="Times New Roman"/>
          <w:sz w:val="15"/>
          <w:szCs w:val="16"/>
        </w:rPr>
        <w:tab/>
        <w:t>Wang Y, Liu X, Dai W, et al. Core symptoms and their impact on daily functioning at four weeks post-discharge for patients with early-stage lung cancer surgery[J]. Quality of Life Research, 2020,29(SUPPL 1):S117-S118.</w:t>
      </w:r>
    </w:p>
    <w:p w14:paraId="75FE11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[614]</w:t>
      </w:r>
      <w:r w:rsidRPr="001C1BBE">
        <w:rPr>
          <w:rFonts w:ascii="Times New Roman" w:hAnsi="Times New Roman" w:cs="Times New Roman"/>
          <w:sz w:val="15"/>
          <w:szCs w:val="16"/>
        </w:rPr>
        <w:tab/>
        <w:t>Sarna L. Correlates of symptom distress in women with lung cancer[J]. Cancer Pract, 1993,1(1):21-28.</w:t>
      </w:r>
    </w:p>
    <w:p w14:paraId="2EE69F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[615]</w:t>
      </w:r>
      <w:r w:rsidRPr="001C1BBE">
        <w:rPr>
          <w:rFonts w:ascii="Times New Roman" w:hAnsi="Times New Roman" w:cs="Times New Roman"/>
          <w:sz w:val="15"/>
          <w:szCs w:val="16"/>
        </w:rPr>
        <w:tab/>
        <w:t>Zunic S S, Sekulic S, Djordjevic-Denic G V, et al. Correlation analysis of alveolar macrophage cytochemical parameters in smoking and pulmonary oncology[J]. International Journal of Biological Markers, 1997,12(2):79-82.</w:t>
      </w:r>
    </w:p>
    <w:p w14:paraId="60719C1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[616]</w:t>
      </w:r>
      <w:r w:rsidRPr="001C1BBE">
        <w:rPr>
          <w:rFonts w:ascii="Times New Roman" w:hAnsi="Times New Roman" w:cs="Times New Roman"/>
          <w:sz w:val="15"/>
          <w:szCs w:val="16"/>
        </w:rPr>
        <w:tab/>
        <w:t>Fontana A, Rossi L, D'Assisi Cardillo F, et al. Correlation between fatigue, pain symptoms and BMI in immunotherapy in solid tumours[J]. Tumori, 2020,106(2 SUPPL):203.</w:t>
      </w:r>
    </w:p>
    <w:p w14:paraId="017E89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[617]</w:t>
      </w:r>
      <w:r w:rsidRPr="001C1BBE">
        <w:rPr>
          <w:rFonts w:ascii="Times New Roman" w:hAnsi="Times New Roman" w:cs="Times New Roman"/>
          <w:sz w:val="15"/>
          <w:szCs w:val="16"/>
        </w:rPr>
        <w:tab/>
        <w:t>Chang W P, Lin C C. Correlation between rest-activity rhythm and survival in cancer patients experiencing pain[J]. CHRONOBIOLOGY INTERNATIONAL, 2014,31(8):926-934.</w:t>
      </w:r>
    </w:p>
    <w:p w14:paraId="6E6D0D1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[618]</w:t>
      </w:r>
      <w:r w:rsidRPr="001C1BBE">
        <w:rPr>
          <w:rFonts w:ascii="Times New Roman" w:hAnsi="Times New Roman" w:cs="Times New Roman"/>
          <w:sz w:val="15"/>
          <w:szCs w:val="16"/>
        </w:rPr>
        <w:tab/>
        <w:t>Hansen A M, Omland O, Poulsen O M, et al. Correlation between work process-related exposure to polycyclic aromatic hydrocarbons and urinary levels of α-naphthol, β-naphthylamine and 1-hydroxypyrene in iron foundry workers[J]. International Archives of Occupational and Environmental Health, 1994,65(6):385-394.</w:t>
      </w:r>
    </w:p>
    <w:p w14:paraId="689B60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[619]</w:t>
      </w:r>
      <w:r w:rsidRPr="001C1BBE">
        <w:rPr>
          <w:rFonts w:ascii="Times New Roman" w:hAnsi="Times New Roman" w:cs="Times New Roman"/>
          <w:sz w:val="15"/>
          <w:szCs w:val="16"/>
        </w:rPr>
        <w:tab/>
        <w:t>HANSEN A M, OMLAND O, POULSEN O M, et al. CORRELATION BETWEEN WORK PROCESS-RELATED EXPOSURE TO POLYCYCLIC AROMATIC-HYDROCARBONS AND URINARY LEVELS OF ALPHA-NAPHTHOL, BETA-NAPHTHYLAMINE AND 1-HYDROXYPYRENE IN IRON FOUNDRY WORKERS[J]. INTERNATIONAL ARCHIVES OF OCCUPATIONAL AND ENVIRONMENTAL HEALTH, 1994,65(6):385-394.</w:t>
      </w:r>
    </w:p>
    <w:p w14:paraId="2BC3A94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[620]</w:t>
      </w:r>
      <w:r w:rsidRPr="001C1BBE">
        <w:rPr>
          <w:rFonts w:ascii="Times New Roman" w:hAnsi="Times New Roman" w:cs="Times New Roman"/>
          <w:sz w:val="15"/>
          <w:szCs w:val="16"/>
        </w:rPr>
        <w:tab/>
        <w:t>Romdhoni A C, Aulia R, Utaminingtyas R P, et al. Correlation of chemotherapy costs with quality of life in nasopharyngeal cancer patients[J]. Journal of Basic and Clinical Physiology and Pharmacology, 2020,30(6).</w:t>
      </w:r>
    </w:p>
    <w:p w14:paraId="0C41FA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[621]</w:t>
      </w:r>
      <w:r w:rsidRPr="001C1BBE">
        <w:rPr>
          <w:rFonts w:ascii="Times New Roman" w:hAnsi="Times New Roman" w:cs="Times New Roman"/>
          <w:sz w:val="15"/>
          <w:szCs w:val="16"/>
        </w:rPr>
        <w:tab/>
        <w:t>Yu Y, Lu S. Correlation of clinicopathologic features and lung squamous cell carcinoma subtypes according to the 2015 WHO classification[J]. Journal of Thoracic Oncology, 2017,12(1):S1502.</w:t>
      </w:r>
    </w:p>
    <w:p w14:paraId="5A23EA0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[622]</w:t>
      </w:r>
      <w:r w:rsidRPr="001C1BBE">
        <w:rPr>
          <w:rFonts w:ascii="Times New Roman" w:hAnsi="Times New Roman" w:cs="Times New Roman"/>
          <w:sz w:val="15"/>
          <w:szCs w:val="16"/>
        </w:rPr>
        <w:tab/>
        <w:t>Zasowska-Nowak A, Cialkowska-Rysz A. Cough - the diagnosis and treatment in palliative care patients[J]. MEDYCYNA PALIATYWNA-PALLIATIVE MEDICINE, 2018,10(1):19-23.</w:t>
      </w:r>
    </w:p>
    <w:p w14:paraId="2ED68F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[623]</w:t>
      </w:r>
      <w:r w:rsidRPr="001C1BBE">
        <w:rPr>
          <w:rFonts w:ascii="Times New Roman" w:hAnsi="Times New Roman" w:cs="Times New Roman"/>
          <w:sz w:val="15"/>
          <w:szCs w:val="16"/>
        </w:rPr>
        <w:tab/>
        <w:t>Sen S, Perrin M W, Sedgwick A C, et al. Covalent and non-covalent albumin binding of Au(i) bis-NHCs via post-synthetic amide modification[J]. CHEMICAL SCIENCE, 2021,12(21):7547-7553.</w:t>
      </w:r>
    </w:p>
    <w:p w14:paraId="785948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[624]</w:t>
      </w:r>
      <w:r w:rsidRPr="001C1BBE">
        <w:rPr>
          <w:rFonts w:ascii="Times New Roman" w:hAnsi="Times New Roman" w:cs="Times New Roman"/>
          <w:sz w:val="15"/>
          <w:szCs w:val="16"/>
        </w:rPr>
        <w:tab/>
        <w:t>Nakahara K, Hamada K, Tsuchida T, et al. Covalent N-arylation by the pollutant 1,2-naphthoquinone activates the EGF receptor[J]. JOURNAL OF BIOLOGICAL CHEMISTRY, 2021,296.</w:t>
      </w:r>
    </w:p>
    <w:p w14:paraId="1434D57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[625]</w:t>
      </w:r>
      <w:r w:rsidRPr="001C1BBE">
        <w:rPr>
          <w:rFonts w:ascii="Times New Roman" w:hAnsi="Times New Roman" w:cs="Times New Roman"/>
          <w:sz w:val="15"/>
          <w:szCs w:val="16"/>
        </w:rPr>
        <w:tab/>
        <w:t>La Verde G, Artiola V, La Commara M, et al. COVID-19 and the Additional Radiological Risk during the Lockdown Period in the Province of Naples City (South Italy)[J]. LIFE-BASEL, 2022,12(2).</w:t>
      </w:r>
    </w:p>
    <w:p w14:paraId="49ED8A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[626]</w:t>
      </w:r>
      <w:r w:rsidRPr="001C1BBE">
        <w:rPr>
          <w:rFonts w:ascii="Times New Roman" w:hAnsi="Times New Roman" w:cs="Times New Roman"/>
          <w:sz w:val="15"/>
          <w:szCs w:val="16"/>
        </w:rPr>
        <w:tab/>
        <w:t>Ueki T, Nagai K, Mizukami Y, et al. Cross-sectional study on relationship between constipation and medication in consideration of sleep disorder[J]. Yakugaku Zasshi, 2011,131(8):1225-1232.</w:t>
      </w:r>
    </w:p>
    <w:p w14:paraId="38EEBA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[627]</w:t>
      </w:r>
      <w:r w:rsidRPr="001C1BBE">
        <w:rPr>
          <w:rFonts w:ascii="Times New Roman" w:hAnsi="Times New Roman" w:cs="Times New Roman"/>
          <w:sz w:val="15"/>
          <w:szCs w:val="16"/>
        </w:rPr>
        <w:tab/>
        <w:t>Du Q, Li E C, Liu Y G, et al. CTAPIII/CXCL7: a novel biomarker for early diagnosis of lung cancer[J]. CANCER MEDICINE, 2018,7(2):325-335.</w:t>
      </w:r>
    </w:p>
    <w:p w14:paraId="39722F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[628]</w:t>
      </w:r>
      <w:r w:rsidRPr="001C1BBE">
        <w:rPr>
          <w:rFonts w:ascii="Times New Roman" w:hAnsi="Times New Roman" w:cs="Times New Roman"/>
          <w:sz w:val="15"/>
          <w:szCs w:val="16"/>
        </w:rPr>
        <w:tab/>
        <w:t>Huang J H, Fan W J, Gu Y K, et al. CT-guided percutaneous ethanol ablation in the treatment of malignancies with pleural or chest wall invasion[J]. National Medical Journal of China, 2008,88(47):3365-3368.</w:t>
      </w:r>
    </w:p>
    <w:p w14:paraId="6C99F30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[629]</w:t>
      </w:r>
      <w:r w:rsidRPr="001C1BBE">
        <w:rPr>
          <w:rFonts w:ascii="Times New Roman" w:hAnsi="Times New Roman" w:cs="Times New Roman"/>
          <w:sz w:val="15"/>
          <w:szCs w:val="16"/>
        </w:rPr>
        <w:tab/>
        <w:t>Xiao P, Zhu X, Wu X J. Curative effect research on curing intercostal neuralgia through paravertebral nerve block combined with pregabalin[J]. PAKISTAN JOURNAL OF PHARMACEUTICAL SCIENCES, 2014,27(5):1645-1649.</w:t>
      </w:r>
    </w:p>
    <w:p w14:paraId="690D2E9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[630]</w:t>
      </w:r>
      <w:r w:rsidRPr="001C1BBE">
        <w:rPr>
          <w:rFonts w:ascii="Times New Roman" w:hAnsi="Times New Roman" w:cs="Times New Roman"/>
          <w:sz w:val="15"/>
          <w:szCs w:val="16"/>
        </w:rPr>
        <w:tab/>
        <w:t>Tacon L J, Prichard R S, Soon P S H, et al. Current and emerging therapies for advanced adrenocortical carcinoma[J]. Oncologist, 2011,16(1):36-48.</w:t>
      </w:r>
    </w:p>
    <w:p w14:paraId="39C0D84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[631]</w:t>
      </w:r>
      <w:r w:rsidRPr="001C1BBE">
        <w:rPr>
          <w:rFonts w:ascii="Times New Roman" w:hAnsi="Times New Roman" w:cs="Times New Roman"/>
          <w:sz w:val="15"/>
          <w:szCs w:val="16"/>
        </w:rPr>
        <w:tab/>
        <w:t>Suchanek Hudmon K, Corelli R L, Prokhorov A V. Current approaches to pharmacotherapy for smoking cessation[J]. Therapeutic Advances in Respiratory Disease, 2010,4(1):35-47.</w:t>
      </w:r>
    </w:p>
    <w:p w14:paraId="363606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[632]</w:t>
      </w:r>
      <w:r w:rsidRPr="001C1BBE">
        <w:rPr>
          <w:rFonts w:ascii="Times New Roman" w:hAnsi="Times New Roman" w:cs="Times New Roman"/>
          <w:sz w:val="15"/>
          <w:szCs w:val="16"/>
        </w:rPr>
        <w:tab/>
        <w:t>Baker D. Current FDA-Related drug information - New drugs approved by the FDA; New dosage forms and indications approved by the FDA; Agents pending FDA approval; New drug/biologics license applications filed by manufacturer; Supplemental applications filed by manufacturer; Significant labeling changes or "dear health professional" Letters related to safety[J]. Hospital Pharmacy, 2010,45(2):153-164.</w:t>
      </w:r>
    </w:p>
    <w:p w14:paraId="51B51BA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[633]</w:t>
      </w:r>
      <w:r w:rsidRPr="001C1BBE">
        <w:rPr>
          <w:rFonts w:ascii="Times New Roman" w:hAnsi="Times New Roman" w:cs="Times New Roman"/>
          <w:sz w:val="15"/>
          <w:szCs w:val="16"/>
        </w:rPr>
        <w:tab/>
        <w:t>Sun H, Chung W C, Ryu S H, et al. Cyclic AMP-responsive element binding protein- and nuclear factor-kappaB-regulated CXC chemokine gene expression in lung carcinogenesis.[J]. Cancer prevention research (Philadelphia, Pa.), 2008,1(5):316-328.</w:t>
      </w:r>
    </w:p>
    <w:p w14:paraId="2BF28F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[634]</w:t>
      </w:r>
      <w:r w:rsidRPr="001C1BBE">
        <w:rPr>
          <w:rFonts w:ascii="Times New Roman" w:hAnsi="Times New Roman" w:cs="Times New Roman"/>
          <w:sz w:val="15"/>
          <w:szCs w:val="16"/>
        </w:rPr>
        <w:tab/>
        <w:t>Yu B, Wang J, He C, et al. Cytokine‑induced killer cell therapy for modulating regulatory T cells in patients with non‑small cell lung cancer[J]. Experimental and Therapeutic Medicine, 2017,14(1):831-840.</w:t>
      </w:r>
    </w:p>
    <w:p w14:paraId="1383F69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[635]</w:t>
      </w:r>
      <w:r w:rsidRPr="001C1BBE">
        <w:rPr>
          <w:rFonts w:ascii="Times New Roman" w:hAnsi="Times New Roman" w:cs="Times New Roman"/>
          <w:sz w:val="15"/>
          <w:szCs w:val="16"/>
        </w:rPr>
        <w:tab/>
        <w:t>Ogunbona O B, Lin X, Hornick J L, et al. Cytomorphologic and immunophenotypical analysis of SMARCA4 (BRG1)-deficient non-small cell lung carcinoma[J]. Journal of the American Society of Cytopathology, 2022,11(4):183-193.</w:t>
      </w:r>
    </w:p>
    <w:p w14:paraId="48985C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[636]</w:t>
      </w:r>
      <w:r w:rsidRPr="001C1BBE">
        <w:rPr>
          <w:rFonts w:ascii="Times New Roman" w:hAnsi="Times New Roman" w:cs="Times New Roman"/>
          <w:sz w:val="15"/>
          <w:szCs w:val="16"/>
        </w:rPr>
        <w:tab/>
        <w:t>Kim Y J, Kim E A, Chung M L, et al. Cytotoxic activity and three-dimensional quantitative structure activity relationship of 2-aryl-1,8-naphthyridin-4-ones[J]. Korean Journal of Physiology and Pharmacology, 2009,13(6):511-516.</w:t>
      </w:r>
    </w:p>
    <w:p w14:paraId="1815B3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[637]</w:t>
      </w:r>
      <w:r w:rsidRPr="001C1BBE">
        <w:rPr>
          <w:rFonts w:ascii="Times New Roman" w:hAnsi="Times New Roman" w:cs="Times New Roman"/>
          <w:sz w:val="15"/>
          <w:szCs w:val="16"/>
        </w:rPr>
        <w:tab/>
        <w:t>Lee Y J, Cui J, Lee J, et al. Cytotoxic Compounds from Juglans sinensis Dode Display Anti-Proliferative Activity by Inducing Apoptosis in Human Cancer Cells[J]. Molecules (Basel, Switzerland), 2016,21(1):E120.</w:t>
      </w:r>
    </w:p>
    <w:p w14:paraId="138F08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[638]</w:t>
      </w:r>
      <w:r w:rsidRPr="001C1BBE">
        <w:rPr>
          <w:rFonts w:ascii="Times New Roman" w:hAnsi="Times New Roman" w:cs="Times New Roman"/>
          <w:sz w:val="15"/>
          <w:szCs w:val="16"/>
        </w:rPr>
        <w:tab/>
        <w:t>Rasol N E, Ahmad F B, Lim X Y, et al. Cytotoxic lactam and naphthoquinone alkaloids from roots of Goniothalamus lanceolatus Miq.[J]. Phytochemistry Letters, 2018,24:51-55.</w:t>
      </w:r>
    </w:p>
    <w:p w14:paraId="714F5A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[639]</w:t>
      </w:r>
      <w:r w:rsidRPr="001C1BBE">
        <w:rPr>
          <w:rFonts w:ascii="Times New Roman" w:hAnsi="Times New Roman" w:cs="Times New Roman"/>
          <w:sz w:val="15"/>
          <w:szCs w:val="16"/>
        </w:rPr>
        <w:tab/>
        <w:t>Park H J, Lee H J, Lee E J, et al. Cytotoxicity and DNA topoisomerase inhibitory activity of benz[f]indole-4,9-dione analogs[J]. BIOSCIENCE BIOTECHNOLOGY AND BIOCHEMISTRY, 2003,67(9):1944-1949.</w:t>
      </w:r>
    </w:p>
    <w:p w14:paraId="0C604A9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[640]</w:t>
      </w:r>
      <w:r w:rsidRPr="001C1BBE">
        <w:rPr>
          <w:rFonts w:ascii="Times New Roman" w:hAnsi="Times New Roman" w:cs="Times New Roman"/>
          <w:sz w:val="15"/>
          <w:szCs w:val="16"/>
        </w:rPr>
        <w:tab/>
        <w:t>Tinoco A D, Thomas H R, Incarvito C D, et al. Cytotoxicity of a Ti(IV) compound is independent of serum proteins[J]. Proceedings of the National Academy of Sciences of the United States of America, 2012,109(13):5016-5021.</w:t>
      </w:r>
    </w:p>
    <w:p w14:paraId="651AF6B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[641]</w:t>
      </w:r>
      <w:r w:rsidRPr="001C1BBE">
        <w:rPr>
          <w:rFonts w:ascii="Times New Roman" w:hAnsi="Times New Roman" w:cs="Times New Roman"/>
          <w:sz w:val="15"/>
          <w:szCs w:val="16"/>
        </w:rPr>
        <w:tab/>
        <w:t>Kuete V, Omosa L K, Tala V, et al. Cytotoxicity of Plumbagin, Rapanone and 12 other naturally occurring Quinones from Kenyan Flora towards human carcinoma cells[J]. BMC PHARMACOLOGY &amp; TOXICOLOGY, 2016,17.</w:t>
      </w:r>
    </w:p>
    <w:p w14:paraId="5678E07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[642]</w:t>
      </w:r>
      <w:r w:rsidRPr="001C1BBE">
        <w:rPr>
          <w:rFonts w:ascii="Times New Roman" w:hAnsi="Times New Roman" w:cs="Times New Roman"/>
          <w:sz w:val="15"/>
          <w:szCs w:val="16"/>
        </w:rPr>
        <w:tab/>
        <w:t>Planchard D, Smit E F, Groen H J M, et al. Dabrafenib plus trametinib in patients with previously untreated BRAFV600E-mutant metastatic non-small-cell lung cancer: an open-label, phase 2 trial[J]. The Lancet Oncology, 2017,18(10):1307-1316.</w:t>
      </w:r>
    </w:p>
    <w:p w14:paraId="76472DD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[643]</w:t>
      </w:r>
      <w:r w:rsidRPr="001C1BBE">
        <w:rPr>
          <w:rFonts w:ascii="Times New Roman" w:hAnsi="Times New Roman" w:cs="Times New Roman"/>
          <w:sz w:val="15"/>
          <w:szCs w:val="16"/>
        </w:rPr>
        <w:tab/>
        <w:t>Ohri N, Halmos B, Bodner W R, et al. Daily Step Counts: A New Prognostic Factor in Locally Advanced Non-Small Cell Lung Cancer?[J]. INTERNATIONAL JOURNAL OF RADIATION ONCOLOGY BIOLOGY PHYSICS, 2019,105(4):745-751.</w:t>
      </w:r>
    </w:p>
    <w:p w14:paraId="23B63B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[644]</w:t>
      </w:r>
      <w:r w:rsidRPr="001C1BBE">
        <w:rPr>
          <w:rFonts w:ascii="Times New Roman" w:hAnsi="Times New Roman" w:cs="Times New Roman"/>
          <w:sz w:val="15"/>
          <w:szCs w:val="16"/>
        </w:rPr>
        <w:tab/>
        <w:t>Singh D, Fisher J, Shagalov D, et al. Dangerous plants in dermatology: Legal and controlled[J]. Clinics in Dermatology, 2018,36(3):399-419.</w:t>
      </w:r>
    </w:p>
    <w:p w14:paraId="212748A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[645]</w:t>
      </w:r>
      <w:r w:rsidRPr="001C1BBE">
        <w:rPr>
          <w:rFonts w:ascii="Times New Roman" w:hAnsi="Times New Roman" w:cs="Times New Roman"/>
          <w:sz w:val="15"/>
          <w:szCs w:val="16"/>
        </w:rPr>
        <w:tab/>
        <w:t>Brümmendorf T H, Gontarewicz A. Danusertib (formerly PHA-739358) - A novel combined Pan-Aurora kinases and third generation Bcr-Abl tyrosine kinase inhibitor[Z]. 2010: 184, 199-214.</w:t>
      </w:r>
    </w:p>
    <w:p w14:paraId="7B1BD56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[646]</w:t>
      </w:r>
      <w:r w:rsidRPr="001C1BBE">
        <w:rPr>
          <w:rFonts w:ascii="Times New Roman" w:hAnsi="Times New Roman" w:cs="Times New Roman"/>
          <w:sz w:val="15"/>
          <w:szCs w:val="16"/>
        </w:rPr>
        <w:tab/>
        <w:t>Hidalgo D, Gaddam S, Khalid M, et al. Dark stools as an initial presentation of lung cancer[J]. Journal of Investigative Medicine, 2018,66(2):412.</w:t>
      </w:r>
    </w:p>
    <w:p w14:paraId="75D7F3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[647]</w:t>
      </w:r>
      <w:r w:rsidRPr="001C1BBE">
        <w:rPr>
          <w:rFonts w:ascii="Times New Roman" w:hAnsi="Times New Roman" w:cs="Times New Roman"/>
          <w:sz w:val="15"/>
          <w:szCs w:val="16"/>
        </w:rPr>
        <w:tab/>
        <w:t>Ruiz-Gómez G, Francesch A, Cuevas C, et al. Dearomatizing anionic cyclization of N-methyl-N-benzyldi(1-naphthyl) phosphinamide: A route for access to a new class of functionalized tricyclic azaphospholes with antitumor properties[J]. Tetrahedron, 2012,68(4):995-1004.</w:t>
      </w:r>
    </w:p>
    <w:p w14:paraId="78997F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[648]</w:t>
      </w:r>
      <w:r w:rsidRPr="001C1BBE">
        <w:rPr>
          <w:rFonts w:ascii="Times New Roman" w:hAnsi="Times New Roman" w:cs="Times New Roman"/>
          <w:sz w:val="15"/>
          <w:szCs w:val="16"/>
        </w:rPr>
        <w:tab/>
        <w:t>TANIGAWA T, ARAKI S, ARAKI T, et al. DECREASES OF CD4-POSITIVE AND CD8-POSITIVE T-LYMPHOCYTES IN RETIRED CHROMATE WORKERS[J]. AMERICAN JOURNAL OF INDUSTRIAL MEDICINE, 1995,27(6):877-882.</w:t>
      </w:r>
    </w:p>
    <w:p w14:paraId="33CFB0A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[649]</w:t>
      </w:r>
      <w:r w:rsidRPr="001C1BBE">
        <w:rPr>
          <w:rFonts w:ascii="Times New Roman" w:hAnsi="Times New Roman" w:cs="Times New Roman"/>
          <w:sz w:val="15"/>
          <w:szCs w:val="16"/>
        </w:rPr>
        <w:tab/>
        <w:t>Bird A C, Sanders M D. Defects in supranuclear control of horizontal eye movements[J]. Trans Ophthalmol Soc U K (1962), 1970,90:417-432.</w:t>
      </w:r>
    </w:p>
    <w:p w14:paraId="41B8C2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[650]</w:t>
      </w:r>
      <w:r w:rsidRPr="001C1BBE">
        <w:rPr>
          <w:rFonts w:ascii="Times New Roman" w:hAnsi="Times New Roman" w:cs="Times New Roman"/>
          <w:sz w:val="15"/>
          <w:szCs w:val="16"/>
        </w:rPr>
        <w:tab/>
        <w:t>Vos M S, Putter H, van Houwelingen H C, et al. Denial and physical outcomes in lung cancer patients, a longitudinal study[J]. LUNG CANCER, 2010,67(2):237-243.</w:t>
      </w:r>
    </w:p>
    <w:p w14:paraId="6818B46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[651]</w:t>
      </w:r>
      <w:r w:rsidRPr="001C1BBE">
        <w:rPr>
          <w:rFonts w:ascii="Times New Roman" w:hAnsi="Times New Roman" w:cs="Times New Roman"/>
          <w:sz w:val="15"/>
          <w:szCs w:val="16"/>
        </w:rPr>
        <w:tab/>
        <w:t>Zhang S H, Wang Y. Deoxyshikonin inhibits cisplatin resistance of non-small-cell lung cancer cells by repressing Akt-mediated ABCB1 expression and function[J]. JOURNAL OF BIOCHEMICAL AND MOLECULAR TOXICOLOGY, 2020,34(10).</w:t>
      </w:r>
    </w:p>
    <w:p w14:paraId="16CEF4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[652]</w:t>
      </w:r>
      <w:r w:rsidRPr="001C1BBE">
        <w:rPr>
          <w:rFonts w:ascii="Times New Roman" w:hAnsi="Times New Roman" w:cs="Times New Roman"/>
          <w:sz w:val="15"/>
          <w:szCs w:val="16"/>
        </w:rPr>
        <w:tab/>
        <w:t>Pitman A, Suleman S, Hyde N, et al. Depression and anxiety in patients with cancer[J]. BMJ (Online), 2018,361.</w:t>
      </w:r>
    </w:p>
    <w:p w14:paraId="1C93D9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[653]</w:t>
      </w:r>
      <w:r w:rsidRPr="001C1BBE">
        <w:rPr>
          <w:rFonts w:ascii="Times New Roman" w:hAnsi="Times New Roman" w:cs="Times New Roman"/>
          <w:sz w:val="15"/>
          <w:szCs w:val="16"/>
        </w:rPr>
        <w:tab/>
        <w:t>Cha K M, Chung Y K, Lim K Y, et al. Depression and insomnia as mediators of the relationship between distress and quality of life in cancer patients[J]. Journal of Affective Disorders, 2017,217:260-265.</w:t>
      </w:r>
    </w:p>
    <w:p w14:paraId="6F01B9A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[654]</w:t>
      </w:r>
      <w:r w:rsidRPr="001C1BBE">
        <w:rPr>
          <w:rFonts w:ascii="Times New Roman" w:hAnsi="Times New Roman" w:cs="Times New Roman"/>
          <w:sz w:val="15"/>
          <w:szCs w:val="16"/>
        </w:rPr>
        <w:tab/>
        <w:t>Abhishekh H A, Balaji A L, Mehta R M. Depression in lung cancer patients[J]. Indian Journal of Psychiatry, 2014,56(3):307.</w:t>
      </w:r>
    </w:p>
    <w:p w14:paraId="303CE46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[655]</w:t>
      </w:r>
      <w:r w:rsidRPr="001C1BBE">
        <w:rPr>
          <w:rFonts w:ascii="Times New Roman" w:hAnsi="Times New Roman" w:cs="Times New Roman"/>
          <w:sz w:val="15"/>
          <w:szCs w:val="16"/>
        </w:rPr>
        <w:tab/>
        <w:t>Yeo S, Lee J, Kim K, et al. Depression, rather than cancer-related fatigue or insomnia, decreased the quality of life of cancer patients[J]. Cancer Research and Treatment, 2021,53(3):641-649.</w:t>
      </w:r>
    </w:p>
    <w:p w14:paraId="2B1268D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[656]</w:t>
      </w:r>
      <w:r w:rsidRPr="001C1BBE">
        <w:rPr>
          <w:rFonts w:ascii="Times New Roman" w:hAnsi="Times New Roman" w:cs="Times New Roman"/>
          <w:sz w:val="15"/>
          <w:szCs w:val="16"/>
        </w:rPr>
        <w:tab/>
        <w:t>Evren A E, Yurttaş L, Ekselli B, et al. Design and efficient synthesis of novel 4,5-dimethylthiazole-hydrazone derivatives and their anticancer activity[J]. Letters in Drug Design and Discovery, 2021,18(4):372-386.</w:t>
      </w:r>
    </w:p>
    <w:p w14:paraId="7C4C761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[657]</w:t>
      </w:r>
      <w:r w:rsidRPr="001C1BBE">
        <w:rPr>
          <w:rFonts w:ascii="Times New Roman" w:hAnsi="Times New Roman" w:cs="Times New Roman"/>
          <w:sz w:val="15"/>
          <w:szCs w:val="16"/>
        </w:rPr>
        <w:tab/>
        <w:t>Cheng C C, Dong Q, Liu D F, et al. Design of antineoplastic agents on the basis of the '2-phenylnaphthalene- type' structural pattern. 2. Synthesis and biological activity studies of benzo[b]naphtho[2,3-d]furan-6,11-dione derivatives[J]. Journal of Medicinal Chemistry, 1993,36(25):4108-4112.</w:t>
      </w:r>
    </w:p>
    <w:p w14:paraId="1C5A36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[658]</w:t>
      </w:r>
      <w:r w:rsidRPr="001C1BBE">
        <w:rPr>
          <w:rFonts w:ascii="Times New Roman" w:hAnsi="Times New Roman" w:cs="Times New Roman"/>
          <w:sz w:val="15"/>
          <w:szCs w:val="16"/>
        </w:rPr>
        <w:tab/>
        <w:t>Singh S, Bhandari D D, Gupta M, et al. Design, Synthesis and Anticancer potential evaluation of Novel Naphthoic Acid linked Imidazo[2,1-b][1,3,4]thiadiazoles[J]. Research Journal of Pharmacy and Technology, 2022,15(10):4405-4412.</w:t>
      </w:r>
    </w:p>
    <w:p w14:paraId="4BFBF5B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[659]</w:t>
      </w:r>
      <w:r w:rsidRPr="001C1BBE">
        <w:rPr>
          <w:rFonts w:ascii="Times New Roman" w:hAnsi="Times New Roman" w:cs="Times New Roman"/>
          <w:sz w:val="15"/>
          <w:szCs w:val="16"/>
        </w:rPr>
        <w:tab/>
        <w:t>Wang X, Zhang M, Xiong X Q, et al. Design, synthesis and bioactivity of novel naphthalimide-benzotriazole conjugates against A549 cells via targeting BCL2 G-quadruplex and inducing autophagy[J]. Life Sciences, 2022,302.</w:t>
      </w:r>
    </w:p>
    <w:p w14:paraId="1C0DCE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[660]</w:t>
      </w:r>
      <w:r w:rsidRPr="001C1BBE">
        <w:rPr>
          <w:rFonts w:ascii="Times New Roman" w:hAnsi="Times New Roman" w:cs="Times New Roman"/>
          <w:sz w:val="15"/>
          <w:szCs w:val="16"/>
        </w:rPr>
        <w:tab/>
        <w:t>Kologinczak T, Zaidi T M, Lui G, et al. Detection of ALK-positive lung cancer in effusions and circulating tumor cells: An immunohistochemistry and fish based study[J]. Journal of the American Society of Cytopathology, 2013,2(1):S18.</w:t>
      </w:r>
    </w:p>
    <w:p w14:paraId="58C7964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[661]</w:t>
      </w:r>
      <w:r w:rsidRPr="001C1BBE">
        <w:rPr>
          <w:rFonts w:ascii="Times New Roman" w:hAnsi="Times New Roman" w:cs="Times New Roman"/>
          <w:sz w:val="15"/>
          <w:szCs w:val="16"/>
        </w:rPr>
        <w:tab/>
        <w:t>Eckert H, Müller S. Detection of T lymphocytes with acid alpha-naphthyl acetate esterase. Specificity and use in pleural effusions[J]. Zeitschrift für Erkrankungen der Atmungsorgane, 1984,163(1):49-53.</w:t>
      </w:r>
    </w:p>
    <w:p w14:paraId="7BDD5FF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[662]</w:t>
      </w:r>
      <w:r w:rsidRPr="001C1BBE">
        <w:rPr>
          <w:rFonts w:ascii="Times New Roman" w:hAnsi="Times New Roman" w:cs="Times New Roman"/>
          <w:sz w:val="15"/>
          <w:szCs w:val="16"/>
        </w:rPr>
        <w:tab/>
        <w:t>Lam K, Chow E, Zhang L, et al. Determinants of quality of life in advanced cancer patients with bone metastases  undergoing palliative radiation treatment[J]. Support Care Cancer, 2013,21(11):3021-3030.</w:t>
      </w:r>
    </w:p>
    <w:p w14:paraId="76B73A5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[663]</w:t>
      </w:r>
      <w:r w:rsidRPr="001C1BBE">
        <w:rPr>
          <w:rFonts w:ascii="Times New Roman" w:hAnsi="Times New Roman" w:cs="Times New Roman"/>
          <w:sz w:val="15"/>
          <w:szCs w:val="16"/>
        </w:rPr>
        <w:tab/>
        <w:t>Hung H Y, Wu L M, Chen K P. Determinants of Quality of Life in Lung Cancer Patients[J]. J Nurs Scholarsh, 2018,50(3):257-264.</w:t>
      </w:r>
    </w:p>
    <w:p w14:paraId="6E4694B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[664]</w:t>
      </w:r>
      <w:r w:rsidRPr="001C1BBE">
        <w:rPr>
          <w:rFonts w:ascii="Times New Roman" w:hAnsi="Times New Roman" w:cs="Times New Roman"/>
          <w:sz w:val="15"/>
          <w:szCs w:val="16"/>
        </w:rPr>
        <w:tab/>
        <w:t>Kujovska Krcmova L, Červinková B, Solichová D, et al. Determination of neopterin, kynurenine and tryptophan as immune system activation markers in various biological fluids[J]. Anticancer Research, 2014,34(10):6016-6018.</w:t>
      </w:r>
    </w:p>
    <w:p w14:paraId="24C5153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[665]</w:t>
      </w:r>
      <w:r w:rsidRPr="001C1BBE">
        <w:rPr>
          <w:rFonts w:ascii="Times New Roman" w:hAnsi="Times New Roman" w:cs="Times New Roman"/>
          <w:sz w:val="15"/>
          <w:szCs w:val="16"/>
        </w:rPr>
        <w:tab/>
        <w:t>Waidyanatha S, Zheng Y X, Rappaport S M. Determination of polypyclic aromatic hydrocarbons in urine of coke oven workers by headspace solid phase microextraction and gas chromatography-mass spectrometry[J]. CHEMICO-BIOLOGICAL INTERACTIONS, 2003,145(2):165-174.</w:t>
      </w:r>
    </w:p>
    <w:p w14:paraId="37CBB0E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[666]</w:t>
      </w:r>
      <w:r w:rsidRPr="001C1BBE">
        <w:rPr>
          <w:rFonts w:ascii="Times New Roman" w:hAnsi="Times New Roman" w:cs="Times New Roman"/>
          <w:sz w:val="15"/>
          <w:szCs w:val="16"/>
        </w:rPr>
        <w:tab/>
        <w:t>Suzuki M, Kinoshita T, Kikutani T, et al. Determining the plasma concentration of ketamine that enhances epidural bupivacaine-and-morphine-induced analgesia[J]. Anesthesia and Analgesia, 2005,101(3):777-784.</w:t>
      </w:r>
    </w:p>
    <w:p w14:paraId="1C4D6FA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[667]</w:t>
      </w:r>
      <w:r w:rsidRPr="001C1BBE">
        <w:rPr>
          <w:rFonts w:ascii="Times New Roman" w:hAnsi="Times New Roman" w:cs="Times New Roman"/>
          <w:sz w:val="15"/>
          <w:szCs w:val="16"/>
        </w:rPr>
        <w:tab/>
        <w:t>Knowles G, McGinty J, Hume A, et al. Developing a recovery based approach to cancer care in NHS Lothian[J]. Lung Cancer, 2017,103:S46.</w:t>
      </w:r>
    </w:p>
    <w:p w14:paraId="61C1DB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[668]</w:t>
      </w:r>
      <w:r w:rsidRPr="001C1BBE">
        <w:rPr>
          <w:rFonts w:ascii="Times New Roman" w:hAnsi="Times New Roman" w:cs="Times New Roman"/>
          <w:sz w:val="15"/>
          <w:szCs w:val="16"/>
        </w:rPr>
        <w:tab/>
        <w:t>Ojo O, Shields A, Morrissey L, et al. Developing a small cell lung cancer conceptual model to inform treatment outcome and assessment strategy decisions in clinical research[J]. Value in Health, 2016,19(7):A747.</w:t>
      </w:r>
    </w:p>
    <w:p w14:paraId="6508B2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[669]</w:t>
      </w:r>
      <w:r w:rsidRPr="001C1BBE">
        <w:rPr>
          <w:rFonts w:ascii="Times New Roman" w:hAnsi="Times New Roman" w:cs="Times New Roman"/>
          <w:sz w:val="15"/>
          <w:szCs w:val="16"/>
        </w:rPr>
        <w:tab/>
        <w:t>Kaplan D M, Hamann H A, Price S N, et al. Developing an ACT-based intervention to address lung cancer stigma: Stakeholder recommendations and feasibility testing in two NCI-designated cancer centers[J]. JOURNAL OF PSYCHOSOCIAL ONCOLOGY.</w:t>
      </w:r>
    </w:p>
    <w:p w14:paraId="19A9830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[670]</w:t>
      </w:r>
      <w:r w:rsidRPr="001C1BBE">
        <w:rPr>
          <w:rFonts w:ascii="Times New Roman" w:hAnsi="Times New Roman" w:cs="Times New Roman"/>
          <w:sz w:val="15"/>
          <w:szCs w:val="16"/>
        </w:rPr>
        <w:tab/>
        <w:t>Qi J X, Gou Y, Zhang Y, et al. Developing Anticancer Ferric Prodrugs Based on the N-Donor Residues of Human Serum Albumin Carrier IIA Subdomain[J]. JOURNAL OF MEDICINAL CHEMISTRY, 2016,59(16):7497-7511.</w:t>
      </w:r>
    </w:p>
    <w:p w14:paraId="1714935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[671]</w:t>
      </w:r>
      <w:r w:rsidRPr="001C1BBE">
        <w:rPr>
          <w:rFonts w:ascii="Times New Roman" w:hAnsi="Times New Roman" w:cs="Times New Roman"/>
          <w:sz w:val="15"/>
          <w:szCs w:val="16"/>
        </w:rPr>
        <w:tab/>
        <w:t>An W T, Fan W, Zhong F Y, et al. Development and Validation of a Concise Prediction Scoring System for Asian Lung Cancer Patients with EGFR Mutation Before Treatment[J]. TECHNOLOGY IN CANCER RESEARCH &amp; TREATMENT, 2022,21.</w:t>
      </w:r>
    </w:p>
    <w:p w14:paraId="0B65246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[672]</w:t>
      </w:r>
      <w:r w:rsidRPr="001C1BBE">
        <w:rPr>
          <w:rFonts w:ascii="Times New Roman" w:hAnsi="Times New Roman" w:cs="Times New Roman"/>
          <w:sz w:val="15"/>
          <w:szCs w:val="16"/>
        </w:rPr>
        <w:tab/>
        <w:t>Ling T C, Chang C C, Li C Y, et al. Development and validation of the dialysis dementia risk score: A retrospective, population-based, nested case-control study[J]. European Journal of Neurology, 2022,29(1):59-68.</w:t>
      </w:r>
    </w:p>
    <w:p w14:paraId="42318AC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[673]</w:t>
      </w:r>
      <w:r w:rsidRPr="001C1BBE">
        <w:rPr>
          <w:rFonts w:ascii="Times New Roman" w:hAnsi="Times New Roman" w:cs="Times New Roman"/>
          <w:sz w:val="15"/>
          <w:szCs w:val="16"/>
        </w:rPr>
        <w:tab/>
        <w:t>Altman D E, Zhang X, Fu A C, et al. Development of a Conceptual Model of the Patient Experience in Small Cell Lung Cancer: A Qualitative Interview Study[J]. Oncology and Therapy, 2023.</w:t>
      </w:r>
    </w:p>
    <w:p w14:paraId="01A609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[674]</w:t>
      </w:r>
      <w:r w:rsidRPr="001C1BBE">
        <w:rPr>
          <w:rFonts w:ascii="Times New Roman" w:hAnsi="Times New Roman" w:cs="Times New Roman"/>
          <w:sz w:val="15"/>
          <w:szCs w:val="16"/>
        </w:rPr>
        <w:tab/>
        <w:t>Shankpal V. Development of a national clinical lung cancer registry: Need for collaborative efforts with ESMO/WHO[J]. Journal of Thoracic Oncology, 2012,7(6):S29.</w:t>
      </w:r>
    </w:p>
    <w:p w14:paraId="59D798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[675]</w:t>
      </w:r>
      <w:r w:rsidRPr="001C1BBE">
        <w:rPr>
          <w:rFonts w:ascii="Times New Roman" w:hAnsi="Times New Roman" w:cs="Times New Roman"/>
          <w:sz w:val="15"/>
          <w:szCs w:val="16"/>
        </w:rPr>
        <w:tab/>
        <w:t>Kanou S, Nagaoka T, Kobayashi N, et al. Development of a new measurement system to detect selectively volatile organic compounds derived from the human body: 2013 35TH ANNUAL INTERNATIONAL CONFERENCE OF THE IEEE ENGINEERING IN MEDICINE AND BIOLOGY SOCIETY (EMBC)[Z]. 35th Annual International Conference of the IEEE-Engineering-in-Medicine-and-Biology-Society (EMBC): 20133837-3840.</w:t>
      </w:r>
    </w:p>
    <w:p w14:paraId="3F0E945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[676]</w:t>
      </w:r>
      <w:r w:rsidRPr="001C1BBE">
        <w:rPr>
          <w:rFonts w:ascii="Times New Roman" w:hAnsi="Times New Roman" w:cs="Times New Roman"/>
          <w:sz w:val="15"/>
          <w:szCs w:val="16"/>
        </w:rPr>
        <w:tab/>
        <w:t>Maguire R, Ream E, Richardson A, et al. Development of a novel remote patient monitoring system: The advanced symptom management system for radiotherapy to improve the symptom experience of patients with lung cancer receiving radiotherapy[J]. Cancer Nursing, 2015,38(2):E37-E47.</w:t>
      </w:r>
    </w:p>
    <w:p w14:paraId="2D5CDF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[677]</w:t>
      </w:r>
      <w:r w:rsidRPr="001C1BBE">
        <w:rPr>
          <w:rFonts w:ascii="Times New Roman" w:hAnsi="Times New Roman" w:cs="Times New Roman"/>
          <w:sz w:val="15"/>
          <w:szCs w:val="16"/>
        </w:rPr>
        <w:tab/>
        <w:t>Fan Z, Jung K H, Lioy P J. Development of a passive sampler to measure personal exposure to gaseous PAHs in community settings[J]. Environmental Science and Technology, 2006,40(19):6051-6057.</w:t>
      </w:r>
    </w:p>
    <w:p w14:paraId="5EF86B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[678]</w:t>
      </w:r>
      <w:r w:rsidRPr="001C1BBE">
        <w:rPr>
          <w:rFonts w:ascii="Times New Roman" w:hAnsi="Times New Roman" w:cs="Times New Roman"/>
          <w:sz w:val="15"/>
          <w:szCs w:val="16"/>
        </w:rPr>
        <w:tab/>
        <w:t>Schoffelen R, Boerman O C, Goldenberg D M, et al. Development of an imaging-guided CEA-pretargeted radionuclide treatment of advanced colorectal cancer: First clinical results[J]. British Journal of Cancer, 2013,109(4):934-942.</w:t>
      </w:r>
    </w:p>
    <w:p w14:paraId="7B329B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[679]</w:t>
      </w:r>
      <w:r w:rsidRPr="001C1BBE">
        <w:rPr>
          <w:rFonts w:ascii="Times New Roman" w:hAnsi="Times New Roman" w:cs="Times New Roman"/>
          <w:sz w:val="15"/>
          <w:szCs w:val="16"/>
        </w:rPr>
        <w:tab/>
        <w:t>de Rooij B H, van den Hurk C, Smaardijk V, et al. Development of an updated, standardized, patient-centered outcome set for lung  cancer[J]. Lung Cancer, 2022,173:5-13.</w:t>
      </w:r>
    </w:p>
    <w:p w14:paraId="5F74B3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[680]</w:t>
      </w:r>
      <w:r w:rsidRPr="001C1BBE">
        <w:rPr>
          <w:rFonts w:ascii="Times New Roman" w:hAnsi="Times New Roman" w:cs="Times New Roman"/>
          <w:sz w:val="15"/>
          <w:szCs w:val="16"/>
        </w:rPr>
        <w:tab/>
        <w:t>Tindale-Paul P, Fynmore T, Labuc P, et al. Development of 'living well'-a health and wellbeing programme for thoracic cancer patients[J]. Journal of Thoracic Oncology, 2015,10(9):S637-S638.</w:t>
      </w:r>
    </w:p>
    <w:p w14:paraId="1B24544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[681]</w:t>
      </w:r>
      <w:r w:rsidRPr="001C1BBE">
        <w:rPr>
          <w:rFonts w:ascii="Times New Roman" w:hAnsi="Times New Roman" w:cs="Times New Roman"/>
          <w:sz w:val="15"/>
          <w:szCs w:val="16"/>
        </w:rPr>
        <w:tab/>
        <w:t>LEBAN J J, KULL F C, LANDAVAZO A, et al. DEVELOPMENT OF POTENT GASTRIN-RELEASING PEPTIDE ANTAGONISTS HAVING A D-PRO-PSI(CH2NH)-PHE-NH2 C-TERMINUS[J]. PROCEEDINGS OF THE NATIONAL ACADEMY OF SCIENCES OF THE UNITED STATES OF AMERICA, 1993,90(5):1922-1926.</w:t>
      </w:r>
    </w:p>
    <w:p w14:paraId="5BC267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[682]</w:t>
      </w:r>
      <w:r w:rsidRPr="001C1BBE">
        <w:rPr>
          <w:rFonts w:ascii="Times New Roman" w:hAnsi="Times New Roman" w:cs="Times New Roman"/>
          <w:sz w:val="15"/>
          <w:szCs w:val="16"/>
        </w:rPr>
        <w:tab/>
        <w:t>Ishihara Y, Sakai H, Nukariya N, et al. Development of quality of life (QOL) questionnaire for use of lung cancer patients in palliative therapy - Study of validity and reliability no. 1[J]. Japanese Journal of Cancer and Chemotherapy, 1995,22(7):895-902.</w:t>
      </w:r>
    </w:p>
    <w:p w14:paraId="4BFC664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[683]</w:t>
      </w:r>
      <w:r w:rsidRPr="001C1BBE">
        <w:rPr>
          <w:rFonts w:ascii="Times New Roman" w:hAnsi="Times New Roman" w:cs="Times New Roman"/>
          <w:sz w:val="15"/>
          <w:szCs w:val="16"/>
        </w:rPr>
        <w:tab/>
        <w:t>Mulvenna P, Nankivell M, Barton R, et al. Dexamethasone and supportive care with or without whole brain radiotherapy in treating patients with non-small cell lung cancer with brain metastases unsuitable for resection or stereotactic radiotherapy (QUARTZ): results from a phase 3, non-inferiority, randomised trial[J]. The Lancet, 2016,388(10055):2004-2014.</w:t>
      </w:r>
    </w:p>
    <w:p w14:paraId="2CECE8E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[684]</w:t>
      </w:r>
      <w:r w:rsidRPr="001C1BBE">
        <w:rPr>
          <w:rFonts w:ascii="Times New Roman" w:hAnsi="Times New Roman" w:cs="Times New Roman"/>
          <w:sz w:val="15"/>
          <w:szCs w:val="16"/>
        </w:rPr>
        <w:tab/>
        <w:t>Hui D, Kilgore K, Frisbee-Hume S, et al. Dexamethasone for Dyspnea in Cancer Patients: A Pilot Double-Blind, Randomized, Controlled Trial[J]. Journal of Pain and Symptom Management, 2016,52(1):8-16.</w:t>
      </w:r>
    </w:p>
    <w:p w14:paraId="17B0568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[685]</w:t>
      </w:r>
      <w:r w:rsidRPr="001C1BBE">
        <w:rPr>
          <w:rFonts w:ascii="Times New Roman" w:hAnsi="Times New Roman" w:cs="Times New Roman"/>
          <w:sz w:val="15"/>
          <w:szCs w:val="16"/>
        </w:rPr>
        <w:tab/>
        <w:t>Shi H, Du X, Wu F, et al. Dexmedetomidine improves early postoperative neurocognitive disorder in elderly male patients undergoing thoracoscopic lobectomy[J]. Experimental and Therapeutic Medicine, 2020,20(4):3867-3876.</w:t>
      </w:r>
    </w:p>
    <w:p w14:paraId="62F3C2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[686]</w:t>
      </w:r>
      <w:r w:rsidRPr="001C1BBE">
        <w:rPr>
          <w:rFonts w:ascii="Times New Roman" w:hAnsi="Times New Roman" w:cs="Times New Roman"/>
          <w:sz w:val="15"/>
          <w:szCs w:val="16"/>
        </w:rPr>
        <w:tab/>
        <w:t>Zemanova L, Stambergova H, Lundova T, et al. DHRS7 enzyme-important player in human health and diseases?[J]. Protein Science, 2015,24:111-112.</w:t>
      </w:r>
    </w:p>
    <w:p w14:paraId="3C8A92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[687]</w:t>
      </w:r>
      <w:r w:rsidRPr="001C1BBE">
        <w:rPr>
          <w:rFonts w:ascii="Times New Roman" w:hAnsi="Times New Roman" w:cs="Times New Roman"/>
          <w:sz w:val="15"/>
          <w:szCs w:val="16"/>
        </w:rPr>
        <w:tab/>
        <w:t>Hong M, Yin H D, Zhang X Y, et al. Di- and tri-organotin(IV) complexes with 2-hydroxy-1-naphthaldehyde 5-chloro-2-hydroxybenzoylhydrazone: Synthesis, characterization and in vitro antitumor activities[J]. JOURNAL OF ORGANOMETALLIC CHEMISTRY, 2013,724:23-31.</w:t>
      </w:r>
    </w:p>
    <w:p w14:paraId="2B17E25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[688]</w:t>
      </w:r>
      <w:r w:rsidRPr="001C1BBE">
        <w:rPr>
          <w:rFonts w:ascii="Times New Roman" w:hAnsi="Times New Roman" w:cs="Times New Roman"/>
          <w:sz w:val="15"/>
          <w:szCs w:val="16"/>
        </w:rPr>
        <w:tab/>
        <w:t>Margaritopoulos G A, Kokosi M A, Wells A U. Diagnosing complications and co-morbidities of fibrotic interstitial lung disease[J]. EXPERT REVIEW OF RESPIRATORY MEDICINE, 2019,13(7):645-658.</w:t>
      </w:r>
    </w:p>
    <w:p w14:paraId="4E53948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[689]</w:t>
      </w:r>
      <w:r w:rsidRPr="001C1BBE">
        <w:rPr>
          <w:rFonts w:ascii="Times New Roman" w:hAnsi="Times New Roman" w:cs="Times New Roman"/>
          <w:sz w:val="15"/>
          <w:szCs w:val="16"/>
        </w:rPr>
        <w:tab/>
        <w:t>Moreira A. Diagnosis and Classification in Biopsies[J]. Journal of Thoracic Oncology, 2018,13(10):S260-S261.</w:t>
      </w:r>
    </w:p>
    <w:p w14:paraId="7774CB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[690]</w:t>
      </w:r>
      <w:r w:rsidRPr="001C1BBE">
        <w:rPr>
          <w:rFonts w:ascii="Times New Roman" w:hAnsi="Times New Roman" w:cs="Times New Roman"/>
          <w:sz w:val="15"/>
          <w:szCs w:val="16"/>
        </w:rPr>
        <w:tab/>
        <w:t>Stojsic J, Markovic J, Jovanic I. Diagnosis of pulmonary adenocarcinoma by immunohistochemistry[J]. Virchows Archiv, 2012,461(1):S70.</w:t>
      </w:r>
    </w:p>
    <w:p w14:paraId="56AA98F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[691]</w:t>
      </w:r>
      <w:r w:rsidRPr="001C1BBE">
        <w:rPr>
          <w:rFonts w:ascii="Times New Roman" w:hAnsi="Times New Roman" w:cs="Times New Roman"/>
          <w:sz w:val="15"/>
          <w:szCs w:val="16"/>
        </w:rPr>
        <w:tab/>
        <w:t>Zhang B, Lin J, Da J. Diagnosis value of TTF-1, Napsin A and Ki-67 index in primary salivary gland-type lung carcinomas[J]. Zhonghua bing li xue za zhi Chinese journal of pathology, 2015,44(7):499-503.</w:t>
      </w:r>
    </w:p>
    <w:p w14:paraId="69BAD7A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[692]</w:t>
      </w:r>
      <w:r w:rsidRPr="001C1BBE">
        <w:rPr>
          <w:rFonts w:ascii="Times New Roman" w:hAnsi="Times New Roman" w:cs="Times New Roman"/>
          <w:sz w:val="15"/>
          <w:szCs w:val="16"/>
        </w:rPr>
        <w:tab/>
        <w:t>Yang H Y, Peng H Y, Chang C J, et al. Diagnostic accuracy of breath tests for pneumoconiosis using an electronic nose[J]. JOURNAL OF BREATH RESEARCH, 2018,12(1).</w:t>
      </w:r>
    </w:p>
    <w:p w14:paraId="3FF0FE8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[693]</w:t>
      </w:r>
      <w:r w:rsidRPr="001C1BBE">
        <w:rPr>
          <w:rFonts w:ascii="Times New Roman" w:hAnsi="Times New Roman" w:cs="Times New Roman"/>
          <w:sz w:val="15"/>
          <w:szCs w:val="16"/>
        </w:rPr>
        <w:tab/>
        <w:t>Xu B, Abourbih S, Sircar K, et al. Diagnostic and prognostic role of immunohistochemical expression of napsin-A aspartic peptidase in clear cell and papillary renal cell carcinoma: A study including 233 primary and metastatic cases[J]. Applied Immunohistochemistry and Molecular Morphology, 2014,22(3):206-212.</w:t>
      </w:r>
    </w:p>
    <w:p w14:paraId="1B619C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[694]</w:t>
      </w:r>
      <w:r w:rsidRPr="001C1BBE">
        <w:rPr>
          <w:rFonts w:ascii="Times New Roman" w:hAnsi="Times New Roman" w:cs="Times New Roman"/>
          <w:sz w:val="15"/>
          <w:szCs w:val="16"/>
        </w:rPr>
        <w:tab/>
        <w:t>Yannitsos D, Barbera L, Al-Rashdan A, et al. Diagnostic timelines and self-reported symptoms of patients with lung and gastrointestinal cancers undergoing radiation therapy. Retrospective case control study[J]. Supportive Care in Cancer, 2022,30(2):1501-1509.</w:t>
      </w:r>
    </w:p>
    <w:p w14:paraId="0AC9EF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[695]</w:t>
      </w:r>
      <w:r w:rsidRPr="001C1BBE">
        <w:rPr>
          <w:rFonts w:ascii="Times New Roman" w:hAnsi="Times New Roman" w:cs="Times New Roman"/>
          <w:sz w:val="15"/>
          <w:szCs w:val="16"/>
        </w:rPr>
        <w:tab/>
        <w:t>Amatya V, Mawas A, Kushitani K, et al. Diagnostic utility of MUC4 expression to differentiate epithelioid mesothelioma from lung adenocarcinoma and squamous cell carcinoma[J]. Journal of Thoracic Oncology, 2017,12(11):S1925.</w:t>
      </w:r>
    </w:p>
    <w:p w14:paraId="0007C21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[696]</w:t>
      </w:r>
      <w:r w:rsidRPr="001C1BBE">
        <w:rPr>
          <w:rFonts w:ascii="Times New Roman" w:hAnsi="Times New Roman" w:cs="Times New Roman"/>
          <w:sz w:val="15"/>
          <w:szCs w:val="16"/>
        </w:rPr>
        <w:tab/>
        <w:t>Thanikachalam P M, Humah P. Diagnostic utility of NapsinA, TTF-1, CK7 and CEA in poorly differentiated adenocarcinoma seen in tru cut biopsies[J]. Histopathology, 2012,61:211.</w:t>
      </w:r>
    </w:p>
    <w:p w14:paraId="44AE447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[697]</w:t>
      </w:r>
      <w:r w:rsidRPr="001C1BBE">
        <w:rPr>
          <w:rFonts w:ascii="Times New Roman" w:hAnsi="Times New Roman" w:cs="Times New Roman"/>
          <w:sz w:val="15"/>
          <w:szCs w:val="16"/>
        </w:rPr>
        <w:tab/>
        <w:t>Ye J, Hameed O, Findeis-Hosey J J, et al. Diagnostic utility of PAX8, napsin A and TTF-1 in discriminating metastatic carcinoma from primary adenocarcinoma of the lung[J]. Laboratory Investigation, 2011,91:429A.</w:t>
      </w:r>
    </w:p>
    <w:p w14:paraId="6C84C3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[698]</w:t>
      </w:r>
      <w:r w:rsidRPr="001C1BBE">
        <w:rPr>
          <w:rFonts w:ascii="Times New Roman" w:hAnsi="Times New Roman" w:cs="Times New Roman"/>
          <w:sz w:val="15"/>
          <w:szCs w:val="16"/>
        </w:rPr>
        <w:tab/>
        <w:t>Ye J, Hameed O, Findeis-Hosey J J, et al. Diagnostic utility of PAX8, TTF-1 and napsin A for discriminating metastatic carcinoma from primary adenocarcinoma of the lung[J]. Biotechnic and Histochemistry, 2012,87(1):30-34.</w:t>
      </w:r>
    </w:p>
    <w:p w14:paraId="3C5D1B8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[699]</w:t>
      </w:r>
      <w:r w:rsidRPr="001C1BBE">
        <w:rPr>
          <w:rFonts w:ascii="Times New Roman" w:hAnsi="Times New Roman" w:cs="Times New Roman"/>
          <w:sz w:val="15"/>
          <w:szCs w:val="16"/>
        </w:rPr>
        <w:tab/>
        <w:t>Sisakht T M, Mokhtari M. Diagnostic value of immunohistochemistry panel of p63, ck5/6, ttf1, napsina in the diagnosis of adenocarcinoma and squamous cell carcinoma of lung[J]. Middle East Journal of Cancer, 2020,11(3):245-253.</w:t>
      </w:r>
    </w:p>
    <w:p w14:paraId="5AF638B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[700]</w:t>
      </w:r>
      <w:r w:rsidRPr="001C1BBE">
        <w:rPr>
          <w:rFonts w:ascii="Times New Roman" w:hAnsi="Times New Roman" w:cs="Times New Roman"/>
          <w:sz w:val="15"/>
          <w:szCs w:val="16"/>
        </w:rPr>
        <w:tab/>
        <w:t>Rini B I, Schiller J H, Fruehauf J P, et al. Diastolic blood pressure as a biomarker of axitinib efficacy in solid tumors[J]. Clinical Cancer Research, 2011,17(11):3841-3849.</w:t>
      </w:r>
    </w:p>
    <w:p w14:paraId="32EA146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[701]</w:t>
      </w:r>
      <w:r w:rsidRPr="001C1BBE">
        <w:rPr>
          <w:rFonts w:ascii="Times New Roman" w:hAnsi="Times New Roman" w:cs="Times New Roman"/>
          <w:sz w:val="15"/>
          <w:szCs w:val="16"/>
        </w:rPr>
        <w:tab/>
        <w:t>Gamage S A, Spicer J A, Finlay G J, et al. Dicationic bis(9-methylphenazine-1-carboxamides): Relationships between biological activity and linker chain structure for a series of potent topoisomerase targeted anticancer drugs[J]. Journal of Medicinal Chemistry, 2001,44(9):1407-1415.</w:t>
      </w:r>
    </w:p>
    <w:p w14:paraId="591C8F8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[702]</w:t>
      </w:r>
      <w:r w:rsidRPr="001C1BBE">
        <w:rPr>
          <w:rFonts w:ascii="Times New Roman" w:hAnsi="Times New Roman" w:cs="Times New Roman"/>
          <w:sz w:val="15"/>
          <w:szCs w:val="16"/>
        </w:rPr>
        <w:tab/>
        <w:t>Palli D, Vineis P, Russo A, et al. Diet, metabolic polymorphisms and DNA adducts: The EPIC-Italy cross-sectional study[J]. INTERNATIONAL JOURNAL OF CANCER, 2000,87(3):444-451.</w:t>
      </w:r>
    </w:p>
    <w:p w14:paraId="37BBE48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[703]</w:t>
      </w:r>
      <w:r w:rsidRPr="001C1BBE">
        <w:rPr>
          <w:rFonts w:ascii="Times New Roman" w:hAnsi="Times New Roman" w:cs="Times New Roman"/>
          <w:sz w:val="15"/>
          <w:szCs w:val="16"/>
        </w:rPr>
        <w:tab/>
        <w:t>Hayashi T, Sano H, Egashira R, et al. Difference of morphology and immunophenotype between central and peripheral squamous cell carcinomas of the lung[J]. BioMed Research International, 2013,2013.</w:t>
      </w:r>
    </w:p>
    <w:p w14:paraId="3E3B9DE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[704]</w:t>
      </w:r>
      <w:r w:rsidRPr="001C1BBE">
        <w:rPr>
          <w:rFonts w:ascii="Times New Roman" w:hAnsi="Times New Roman" w:cs="Times New Roman"/>
          <w:sz w:val="15"/>
          <w:szCs w:val="16"/>
        </w:rPr>
        <w:tab/>
        <w:t>Habil M R, Salazar-Gonzalez R A, Doll M A, et al. Differences in beta-naphthylamine metabolism and toxicity in Chinese hamster ovary cell lines transfected with human CYP1A2 and NAT2*4, NAT2*5B or NAT2*7B N-acetyltransferase 2 haplotypes[J]. ARCHIVES OF TOXICOLOGY, 2022,96(11):2999-3012.</w:t>
      </w:r>
    </w:p>
    <w:p w14:paraId="1025BF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[705]</w:t>
      </w:r>
      <w:r w:rsidRPr="001C1BBE">
        <w:rPr>
          <w:rFonts w:ascii="Times New Roman" w:hAnsi="Times New Roman" w:cs="Times New Roman"/>
          <w:sz w:val="15"/>
          <w:szCs w:val="16"/>
        </w:rPr>
        <w:tab/>
        <w:t>Zhou T, Yang K X, Thapa S, et al. Differences in Symptom Burden Among Cancer Patients With Different Stages of Cachexia[J]. JOURNAL OF PAIN AND SYMPTOM MANAGEMENT, 2017,53(5):919-926.</w:t>
      </w:r>
    </w:p>
    <w:p w14:paraId="1329982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[706]</w:t>
      </w:r>
      <w:r w:rsidRPr="001C1BBE">
        <w:rPr>
          <w:rFonts w:ascii="Times New Roman" w:hAnsi="Times New Roman" w:cs="Times New Roman"/>
          <w:sz w:val="15"/>
          <w:szCs w:val="16"/>
        </w:rPr>
        <w:tab/>
        <w:t>Sarah W, Newell A H, Coach J, et al. Differences in TTF-1 clones affect immunohistochemical resolution of lung carcinoma typing[J]. Modern Pathology, 2019,32(3).</w:t>
      </w:r>
    </w:p>
    <w:p w14:paraId="3DBF41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[707]</w:t>
      </w:r>
      <w:r w:rsidRPr="001C1BBE">
        <w:rPr>
          <w:rFonts w:ascii="Times New Roman" w:hAnsi="Times New Roman" w:cs="Times New Roman"/>
          <w:sz w:val="15"/>
          <w:szCs w:val="16"/>
        </w:rPr>
        <w:tab/>
        <w:t>Mormile M, Iadanza L, Zambella C, et al. Differences on GTV and PTV dose coverage for lung tumor stereotactic cyberknife treatments using Raytracing and MC algorithm: A retrospective study[J]. Physica Medica, 2018,56:194.</w:t>
      </w:r>
    </w:p>
    <w:p w14:paraId="6D4FE8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[708]</w:t>
      </w:r>
      <w:r w:rsidRPr="001C1BBE">
        <w:rPr>
          <w:rFonts w:ascii="Times New Roman" w:hAnsi="Times New Roman" w:cs="Times New Roman"/>
          <w:sz w:val="15"/>
          <w:szCs w:val="16"/>
        </w:rPr>
        <w:tab/>
        <w:t>Yuan J, He H, Xiong L, et al. Differential diagnostic values of satb2 in primary pulmonary enteric adenocarcinoma and pulmonary metastases of colorectal carcinoma[J]. Modern Pathology, 2020,33(3):1830-1831.</w:t>
      </w:r>
    </w:p>
    <w:p w14:paraId="2D9EF4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[709]</w:t>
      </w:r>
      <w:r w:rsidRPr="001C1BBE">
        <w:rPr>
          <w:rFonts w:ascii="Times New Roman" w:hAnsi="Times New Roman" w:cs="Times New Roman"/>
          <w:sz w:val="15"/>
          <w:szCs w:val="16"/>
        </w:rPr>
        <w:tab/>
        <w:t>Markovits J, Wang Z Q, Carr B I, et al. Differential effects of two growth inhibitory K vitamin analogs on cell cycle regulating proteins in human hepatoma cells[J]. LIFE SCIENCES, 2003,72(24):2769-2784.</w:t>
      </w:r>
    </w:p>
    <w:p w14:paraId="460ADBA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[710]</w:t>
      </w:r>
      <w:r w:rsidRPr="001C1BBE">
        <w:rPr>
          <w:rFonts w:ascii="Times New Roman" w:hAnsi="Times New Roman" w:cs="Times New Roman"/>
          <w:sz w:val="15"/>
          <w:szCs w:val="16"/>
        </w:rPr>
        <w:tab/>
        <w:t>Rodriguez E, Geddes S, Zhang H, et al. Differential expression of napsin in the bronchoalveolar lavage (BAL) specimen from lung adenocarcinoma by quantitative proteomics[J]. Journal of the American Society of Cytopathology, 2012,1(1):S6.</w:t>
      </w:r>
    </w:p>
    <w:p w14:paraId="2998BB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[711]</w:t>
      </w:r>
      <w:r w:rsidRPr="001C1BBE">
        <w:rPr>
          <w:rFonts w:ascii="Times New Roman" w:hAnsi="Times New Roman" w:cs="Times New Roman"/>
          <w:sz w:val="15"/>
          <w:szCs w:val="16"/>
        </w:rPr>
        <w:tab/>
        <w:t>Johnson H, Fatima N, Cohen C, et al. Differential expression of two different TTF-1 and napsin a double stain antibodies: Utility in detecting lung adenocarcinomas[J]. Laboratory Investigation, 2012,92:93A.</w:t>
      </w:r>
    </w:p>
    <w:p w14:paraId="636D75E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[712]</w:t>
      </w:r>
      <w:r w:rsidRPr="001C1BBE">
        <w:rPr>
          <w:rFonts w:ascii="Times New Roman" w:hAnsi="Times New Roman" w:cs="Times New Roman"/>
          <w:sz w:val="15"/>
          <w:szCs w:val="16"/>
        </w:rPr>
        <w:tab/>
        <w:t>Newman D, Sakaue M, Koo J S, et al. Differential regulation of nonsteroidal anti-inflammatory drug-activated gene in normal human tracheobronchial epithelial and lung carcinoma cells by retinoids[J]. Molecular Pharmacology, 2003,63(3):557-564.</w:t>
      </w:r>
    </w:p>
    <w:p w14:paraId="7950980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[713]</w:t>
      </w:r>
      <w:r w:rsidRPr="001C1BBE">
        <w:rPr>
          <w:rFonts w:ascii="Times New Roman" w:hAnsi="Times New Roman" w:cs="Times New Roman"/>
          <w:sz w:val="15"/>
          <w:szCs w:val="16"/>
        </w:rPr>
        <w:tab/>
        <w:t>Chang K W, Lee H, Wang H J, et al. Differential response to benzo[a]pyrene in human lung adenocarcinoma cell lines: The absence of aryl hydrocarbon receptor activation[J]. Life Sciences, 1999,65(13):1339-1349.</w:t>
      </w:r>
    </w:p>
    <w:p w14:paraId="23E5031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[714]</w:t>
      </w:r>
      <w:r w:rsidRPr="001C1BBE">
        <w:rPr>
          <w:rFonts w:ascii="Times New Roman" w:hAnsi="Times New Roman" w:cs="Times New Roman"/>
          <w:sz w:val="15"/>
          <w:szCs w:val="16"/>
        </w:rPr>
        <w:tab/>
        <w:t>Ozbun L L, Martinez A, Jakowlew S B. Differentially expressed nucleolar TGF-beta 1 target (DENTT) shows tissue-specific nuclear and cytoplasmic localization and increases TGF-beta 1-responsive transcription in primates[J]. BIOCHIMICA ET BIOPHYSICA ACTA-GENE STRUCTURE AND EXPRESSION, 2005,1728(3):163-180.</w:t>
      </w:r>
    </w:p>
    <w:p w14:paraId="23B516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[715]</w:t>
      </w:r>
      <w:r w:rsidRPr="001C1BBE">
        <w:rPr>
          <w:rFonts w:ascii="Times New Roman" w:hAnsi="Times New Roman" w:cs="Times New Roman"/>
          <w:sz w:val="15"/>
          <w:szCs w:val="16"/>
        </w:rPr>
        <w:tab/>
        <w:t>Ozbun L L, Martínez A, Jakowlew S B. Differentially expressed nucleolar TGF-beta1 target (DENTT) shows tissue-specific  nuclear and cytoplasmic localization and increases TGF-beta1-responsive  transcription in primates[J]. Biochim Biophys Acta, 2005,1728(3):163-180.</w:t>
      </w:r>
    </w:p>
    <w:p w14:paraId="752A11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[716]</w:t>
      </w:r>
      <w:r w:rsidRPr="001C1BBE">
        <w:rPr>
          <w:rFonts w:ascii="Times New Roman" w:hAnsi="Times New Roman" w:cs="Times New Roman"/>
          <w:sz w:val="15"/>
          <w:szCs w:val="16"/>
        </w:rPr>
        <w:tab/>
        <w:t>Ozbun L L, Martínez A, Jakowlew S B. Differentially expressed nucleolar TGF-β1 target (DENTT) shows tissue-specific nuclear and cytoplasmic localization and increases TGF-β1-responsive transcription in primates[J]. Biochimica et Biophysica Acta - Gene Structure and Expression, 2005,1728(3):163-180.</w:t>
      </w:r>
    </w:p>
    <w:p w14:paraId="69EDC39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[717]</w:t>
      </w:r>
      <w:r w:rsidRPr="001C1BBE">
        <w:rPr>
          <w:rFonts w:ascii="Times New Roman" w:hAnsi="Times New Roman" w:cs="Times New Roman"/>
          <w:sz w:val="15"/>
          <w:szCs w:val="16"/>
        </w:rPr>
        <w:tab/>
        <w:t>Moisescu-Goia C, Sabo A, Pestean C, et al. Differentiated thyroid cancer patiens treated with radioiodine-therapy and individualized recommendation of radioprotection[J]. European Journal of Nuclear Medicine and Molecular Imaging, 2019,46(1):S862-S863.</w:t>
      </w:r>
    </w:p>
    <w:p w14:paraId="6175A0A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[718]</w:t>
      </w:r>
      <w:r w:rsidRPr="001C1BBE">
        <w:rPr>
          <w:rFonts w:ascii="Times New Roman" w:hAnsi="Times New Roman" w:cs="Times New Roman"/>
          <w:sz w:val="15"/>
          <w:szCs w:val="16"/>
        </w:rPr>
        <w:tab/>
        <w:t>Kawaguchi K, Liu Y F, Chadwick P, et al. Differentiating between metastatic carcinoma of breast origin (MCBO) and primary lung carcinoma: A search for the ideal immunopanel[J]. Laboratory Investigation, 2011,91:47A-48A.</w:t>
      </w:r>
    </w:p>
    <w:p w14:paraId="78A1A30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[719]</w:t>
      </w:r>
      <w:r w:rsidRPr="001C1BBE">
        <w:rPr>
          <w:rFonts w:ascii="Times New Roman" w:hAnsi="Times New Roman" w:cs="Times New Roman"/>
          <w:sz w:val="15"/>
          <w:szCs w:val="16"/>
        </w:rPr>
        <w:tab/>
        <w:t>Schnabel P A, Herpel E, Muley T, et al. Differentiation between squamous cell carcinoma (SCC) and adenocarcinoma (AC): Expression of immunohistochemical (IHC) markers in a tissue microarray (TMA) of &gt;1000 NSCLC[J]. European Respiratory Journal, 2011,38.</w:t>
      </w:r>
    </w:p>
    <w:p w14:paraId="6BF8146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[720]</w:t>
      </w:r>
      <w:r w:rsidRPr="001C1BBE">
        <w:rPr>
          <w:rFonts w:ascii="Times New Roman" w:hAnsi="Times New Roman" w:cs="Times New Roman"/>
          <w:sz w:val="15"/>
          <w:szCs w:val="16"/>
        </w:rPr>
        <w:tab/>
        <w:t>Brown R, Wolman M. Differentiation of macrophages from Lewis lung carcinoma tumour cells in tissue sections by their α-naphthyl butyrate esterase activity[J]. Histochemical Journal, 1981,13(6):975-981.</w:t>
      </w:r>
    </w:p>
    <w:p w14:paraId="273319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[721]</w:t>
      </w:r>
      <w:r w:rsidRPr="001C1BBE">
        <w:rPr>
          <w:rFonts w:ascii="Times New Roman" w:hAnsi="Times New Roman" w:cs="Times New Roman"/>
          <w:sz w:val="15"/>
          <w:szCs w:val="16"/>
        </w:rPr>
        <w:tab/>
        <w:t>Fang Q H, Shui C X, Wang Y Y. Differentiation potential of human lung fibroblasts[J]. Journal of Clinical Rehabilitative Tissue Engineering Research, 2008,12(34):6767-6770.</w:t>
      </w:r>
    </w:p>
    <w:p w14:paraId="6E7435E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[722]</w:t>
      </w:r>
      <w:r w:rsidRPr="001C1BBE">
        <w:rPr>
          <w:rFonts w:ascii="Times New Roman" w:hAnsi="Times New Roman" w:cs="Times New Roman"/>
          <w:sz w:val="15"/>
          <w:szCs w:val="16"/>
        </w:rPr>
        <w:tab/>
        <w:t xml:space="preserve">Langfort R, Szolkowska M, Szczepulska-Wójcik E, et al. Diffuse idiopathic pulmonary neuroendocrine hyperplasia and pulmonary </w:t>
      </w:r>
      <w:r w:rsidRPr="001C1BBE">
        <w:rPr>
          <w:rFonts w:ascii="Times New Roman" w:hAnsi="Times New Roman" w:cs="Times New Roman"/>
          <w:sz w:val="15"/>
          <w:szCs w:val="16"/>
        </w:rPr>
        <w:lastRenderedPageBreak/>
        <w:t>carcinoid tumors-own experiences[J]. Journal of Thoracic Oncology, 2013,8:S1256-S1257.</w:t>
      </w:r>
    </w:p>
    <w:p w14:paraId="7B440F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[723]</w:t>
      </w:r>
      <w:r w:rsidRPr="001C1BBE">
        <w:rPr>
          <w:rFonts w:ascii="Times New Roman" w:hAnsi="Times New Roman" w:cs="Times New Roman"/>
          <w:sz w:val="15"/>
          <w:szCs w:val="16"/>
        </w:rPr>
        <w:tab/>
        <w:t>Sarna L, Brecht M L. Dimensions of symptom distress in women with advanced lung cancer: A factor analysis[J]. HEART &amp; LUNG, 1997,26(1):23-30.</w:t>
      </w:r>
    </w:p>
    <w:p w14:paraId="7D247FA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[724]</w:t>
      </w:r>
      <w:r w:rsidRPr="001C1BBE">
        <w:rPr>
          <w:rFonts w:ascii="Times New Roman" w:hAnsi="Times New Roman" w:cs="Times New Roman"/>
          <w:sz w:val="15"/>
          <w:szCs w:val="16"/>
        </w:rPr>
        <w:tab/>
        <w:t>Wang J, Zhang Y, Li Y, et al. Dinuclear Organoruthenium Complex for Mitochondria-Targeted Near-Infrared Imaging and Anticancer Therapy to Overcome Platinum Resistance[J]. Inorganic chemistry, 2022,61(21):8267-8282.</w:t>
      </w:r>
    </w:p>
    <w:p w14:paraId="7C42AB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[725]</w:t>
      </w:r>
      <w:r w:rsidRPr="001C1BBE">
        <w:rPr>
          <w:rFonts w:ascii="Times New Roman" w:hAnsi="Times New Roman" w:cs="Times New Roman"/>
          <w:sz w:val="15"/>
          <w:szCs w:val="16"/>
        </w:rPr>
        <w:tab/>
        <w:t>Wang J Y, Zhang Y F, Li Y F, et al. Dinuclear Organoruthenium Complex for Mitochondria-TargetedNear-Infrared Imaging and Anticancer Therapy to OvercomePlatinum Resistance[J]. INORGANIC CHEMISTRY, 2022,61(21):8267-8282.</w:t>
      </w:r>
    </w:p>
    <w:p w14:paraId="24B4424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[726]</w:t>
      </w:r>
      <w:r w:rsidRPr="001C1BBE">
        <w:rPr>
          <w:rFonts w:ascii="Times New Roman" w:hAnsi="Times New Roman" w:cs="Times New Roman"/>
          <w:sz w:val="15"/>
          <w:szCs w:val="16"/>
        </w:rPr>
        <w:tab/>
        <w:t>Crott R. Direct Mapping of the QLQ-C30 to EQ-5D Preferences: A Comparison of Regression Methods[J]. PharmacoEconomics - Open, 2018,2(2):165-177.</w:t>
      </w:r>
    </w:p>
    <w:p w14:paraId="325FB2F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[727]</w:t>
      </w:r>
      <w:r w:rsidRPr="001C1BBE">
        <w:rPr>
          <w:rFonts w:ascii="Times New Roman" w:hAnsi="Times New Roman" w:cs="Times New Roman"/>
          <w:sz w:val="15"/>
          <w:szCs w:val="16"/>
        </w:rPr>
        <w:tab/>
        <w:t>Sundberg I, Lannergård A, Ramklint M, et al. Direct-acting antiviral treatment in real world patients with hepatitis C not associated with psychiatric side effects: A prospective observational study[J]. BMC Psychiatry, 2018,18(1).</w:t>
      </w:r>
    </w:p>
    <w:p w14:paraId="1C61ED1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[728]</w:t>
      </w:r>
      <w:r w:rsidRPr="001C1BBE">
        <w:rPr>
          <w:rFonts w:ascii="Times New Roman" w:hAnsi="Times New Roman" w:cs="Times New Roman"/>
          <w:sz w:val="15"/>
          <w:szCs w:val="16"/>
        </w:rPr>
        <w:tab/>
        <w:t>Luo J, Cisler R A. Discovering outliers of potential drug toxicities using a large-scale data-driven approach[J]. Cancer Informatics, 2016,15:211-217.</w:t>
      </w:r>
    </w:p>
    <w:p w14:paraId="73D1AE7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[729]</w:t>
      </w:r>
      <w:r w:rsidRPr="001C1BBE">
        <w:rPr>
          <w:rFonts w:ascii="Times New Roman" w:hAnsi="Times New Roman" w:cs="Times New Roman"/>
          <w:sz w:val="15"/>
          <w:szCs w:val="16"/>
        </w:rPr>
        <w:tab/>
        <w:t>Bodyak N, Yurkovetskiy A, Yin M, et al. Discovery and preclinical development of a highly potent NaPi2b-targeted antibody -drug conjugate (ADC) with significant activity in patient -derived non -small cell lung cancer (NSCLC) xenograft models[J]. CANCER RESEARCH, 2016,76.</w:t>
      </w:r>
    </w:p>
    <w:p w14:paraId="4E1F425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[730]</w:t>
      </w:r>
      <w:r w:rsidRPr="001C1BBE">
        <w:rPr>
          <w:rFonts w:ascii="Times New Roman" w:hAnsi="Times New Roman" w:cs="Times New Roman"/>
          <w:sz w:val="15"/>
          <w:szCs w:val="16"/>
        </w:rPr>
        <w:tab/>
        <w:t>Li Q K K, Gabrielson E, Askin F, et al. Discovery and validation of potential glycoprotein biomarkers in the airway fluid to improve the detection of lung cancer from benign lung nodule[J]. Journal of Thoracic Oncology, 2015,10(9):S734-S735.</w:t>
      </w:r>
    </w:p>
    <w:p w14:paraId="204174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[731]</w:t>
      </w:r>
      <w:r w:rsidRPr="001C1BBE">
        <w:rPr>
          <w:rFonts w:ascii="Times New Roman" w:hAnsi="Times New Roman" w:cs="Times New Roman"/>
          <w:sz w:val="15"/>
          <w:szCs w:val="16"/>
        </w:rPr>
        <w:tab/>
        <w:t>Wei X, Yu H F, Dai W, et al. Discrepancy in the perception of symptoms among patients and healthcare providers after lung cancer surgery[J]. SUPPORTIVE CARE IN CANCER, 2022,30(2):1169-1179.</w:t>
      </w:r>
    </w:p>
    <w:p w14:paraId="0A13AB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[732]</w:t>
      </w:r>
      <w:r w:rsidRPr="001C1BBE">
        <w:rPr>
          <w:rFonts w:ascii="Times New Roman" w:hAnsi="Times New Roman" w:cs="Times New Roman"/>
          <w:sz w:val="15"/>
          <w:szCs w:val="16"/>
        </w:rPr>
        <w:tab/>
        <w:t>Miaskowski C, Cooper B A, Melisko M, et al. Disease and Treatment Characteristics Do Not Predict Symptom Occurrence Profiles in Oncology Outpatients Receiving Chemotherapy[J]. CANCER, 2014,120(15):2371-2378.</w:t>
      </w:r>
    </w:p>
    <w:p w14:paraId="2FB5D1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[733]</w:t>
      </w:r>
      <w:r w:rsidRPr="001C1BBE">
        <w:rPr>
          <w:rFonts w:ascii="Times New Roman" w:hAnsi="Times New Roman" w:cs="Times New Roman"/>
          <w:sz w:val="15"/>
          <w:szCs w:val="16"/>
        </w:rPr>
        <w:tab/>
        <w:t>Ludwig H, Sonneveld P. Disease control in patients with relapsed and/or refractory multiple myeloma: What is the optimal duration of therapy?[J]. Leukemia Research, 2012,36(SUPPL.1):S27-S34.</w:t>
      </w:r>
    </w:p>
    <w:p w14:paraId="6D2EF6C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[734]</w:t>
      </w:r>
      <w:r w:rsidRPr="001C1BBE">
        <w:rPr>
          <w:rFonts w:ascii="Times New Roman" w:hAnsi="Times New Roman" w:cs="Times New Roman"/>
          <w:sz w:val="15"/>
          <w:szCs w:val="16"/>
        </w:rPr>
        <w:tab/>
        <w:t>Harrison L H, Cox C E, Banks K W, et al. Distant metastases from beta-naphthylamine induced vesical tumors in dogs.[J]. The Journal of urology, 1969,102(5):586-589.</w:t>
      </w:r>
    </w:p>
    <w:p w14:paraId="3DBEA1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[735]</w:t>
      </w:r>
      <w:r w:rsidRPr="001C1BBE">
        <w:rPr>
          <w:rFonts w:ascii="Times New Roman" w:hAnsi="Times New Roman" w:cs="Times New Roman"/>
          <w:sz w:val="15"/>
          <w:szCs w:val="16"/>
        </w:rPr>
        <w:tab/>
        <w:t>Li N N, Hou L L, Li S. Distinct Subgroups of Patients With Lung Cancer Receiving Chemotherapy: A Latent Transition Analysis[J]. FRONTIERS IN ONCOLOGY, 2020,10.</w:t>
      </w:r>
    </w:p>
    <w:p w14:paraId="553A87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[736]</w:t>
      </w:r>
      <w:r w:rsidRPr="001C1BBE">
        <w:rPr>
          <w:rFonts w:ascii="Times New Roman" w:hAnsi="Times New Roman" w:cs="Times New Roman"/>
          <w:sz w:val="15"/>
          <w:szCs w:val="16"/>
        </w:rPr>
        <w:tab/>
        <w:t>Kerr K M. Distinction between adenocarcinoma and squamous cell carcinoma[J]. Journal of Thoracic Oncology, 2011,6(6):S156-S157.</w:t>
      </w:r>
    </w:p>
    <w:p w14:paraId="41685F0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[737]</w:t>
      </w:r>
      <w:r w:rsidRPr="001C1BBE">
        <w:rPr>
          <w:rFonts w:ascii="Times New Roman" w:hAnsi="Times New Roman" w:cs="Times New Roman"/>
          <w:sz w:val="15"/>
          <w:szCs w:val="16"/>
        </w:rPr>
        <w:tab/>
        <w:t>Tacha D, Zhou D, Henshall-Powell R L. Distinguishing adenocarcinoma from squamous cell carcinoma in the lung using double stains: Napsin A and p63 and TTF-1 and CD141[J]. Laboratory Investigation, 2010,90:414A-415A.</w:t>
      </w:r>
    </w:p>
    <w:p w14:paraId="5C1200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[738]</w:t>
      </w:r>
      <w:r w:rsidRPr="001C1BBE">
        <w:rPr>
          <w:rFonts w:ascii="Times New Roman" w:hAnsi="Times New Roman" w:cs="Times New Roman"/>
          <w:sz w:val="15"/>
          <w:szCs w:val="16"/>
        </w:rPr>
        <w:tab/>
        <w:t>Saba B, Hashmi I, Awan M A, et al. Distribution, toxicity level, and concentration of polycyclic aromatic hydrocarbons (PAHs) in surface soil and groundwater of Rawalpindi, Pakistan[J]. DESALINATION AND WATER TREATMENT, 2012,49(1-3):240-247.</w:t>
      </w:r>
    </w:p>
    <w:p w14:paraId="39BA9A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[739]</w:t>
      </w:r>
      <w:r w:rsidRPr="001C1BBE">
        <w:rPr>
          <w:rFonts w:ascii="Times New Roman" w:hAnsi="Times New Roman" w:cs="Times New Roman"/>
          <w:sz w:val="15"/>
          <w:szCs w:val="16"/>
        </w:rPr>
        <w:tab/>
        <w:t>Prabhakaran R, Kalaivani P, Huang R, et al. DNA binding, antioxidant, cytotoxicity (MTT, lactate dehydrogenase, NO), and cellular uptake studies of structurally different nickel(II) thiosemicarbazone complexes: Synthesis, spectroscopy, electrochemistry, and X-ray crystallography[J]. Journal of Biological Inorganic Chemistry, 2013,18(2):233-247.</w:t>
      </w:r>
    </w:p>
    <w:p w14:paraId="46C809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[740]</w:t>
      </w:r>
      <w:r w:rsidRPr="001C1BBE">
        <w:rPr>
          <w:rFonts w:ascii="Times New Roman" w:hAnsi="Times New Roman" w:cs="Times New Roman"/>
          <w:sz w:val="15"/>
          <w:szCs w:val="16"/>
        </w:rPr>
        <w:tab/>
        <w:t>Wang S, Liu F, Zhu J Y, et al. DNA Repair Genes ERCC1 and BRCA1 Expression in Non-Small Cell Lung Cancer Chemotherapy Drug Resistance[J]. MEDICAL SCIENCE MONITOR, 2016,22:1999-2005.</w:t>
      </w:r>
    </w:p>
    <w:p w14:paraId="03171FD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[741]</w:t>
      </w:r>
      <w:r w:rsidRPr="001C1BBE">
        <w:rPr>
          <w:rFonts w:ascii="Times New Roman" w:hAnsi="Times New Roman" w:cs="Times New Roman"/>
          <w:sz w:val="15"/>
          <w:szCs w:val="16"/>
        </w:rPr>
        <w:tab/>
        <w:t>Lee C Y, Liao C H, Fang N M, et al. DNAzyme-amplified label-free biosensor for the simple and sensitive detection of pyrophosphatase[J]. Biosensors, 2021,11(11).</w:t>
      </w:r>
    </w:p>
    <w:p w14:paraId="292E05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[742]</w:t>
      </w:r>
      <w:r w:rsidRPr="001C1BBE">
        <w:rPr>
          <w:rFonts w:ascii="Times New Roman" w:hAnsi="Times New Roman" w:cs="Times New Roman"/>
          <w:sz w:val="15"/>
          <w:szCs w:val="16"/>
        </w:rPr>
        <w:tab/>
        <w:t>Barbera L, Atzema C, Sutradhar R, et al. Do patient-reported symptoms predict emergency department visits in cancer patients? a population-based analysis[J]. Annals of Emergency Medicine, 2013,61(4):427-437.</w:t>
      </w:r>
    </w:p>
    <w:p w14:paraId="658F292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[743]</w:t>
      </w:r>
      <w:r w:rsidRPr="001C1BBE">
        <w:rPr>
          <w:rFonts w:ascii="Times New Roman" w:hAnsi="Times New Roman" w:cs="Times New Roman"/>
          <w:sz w:val="15"/>
          <w:szCs w:val="16"/>
        </w:rPr>
        <w:tab/>
        <w:t>Jiang Z, Yan W, Ming J, et al. Docetaxel weekly regimen in conjunction with RF hyperthermia for pretreated locally advanced non-</w:t>
      </w:r>
      <w:r w:rsidRPr="001C1BBE">
        <w:rPr>
          <w:rFonts w:ascii="Times New Roman" w:hAnsi="Times New Roman" w:cs="Times New Roman"/>
          <w:sz w:val="15"/>
          <w:szCs w:val="16"/>
        </w:rPr>
        <w:lastRenderedPageBreak/>
        <w:t>small cell lung cancer: A preliminary study[J]. BMC Cancer, 2007,7.</w:t>
      </w:r>
    </w:p>
    <w:p w14:paraId="402AB28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[744]</w:t>
      </w:r>
      <w:r w:rsidRPr="001C1BBE">
        <w:rPr>
          <w:rFonts w:ascii="Times New Roman" w:hAnsi="Times New Roman" w:cs="Times New Roman"/>
          <w:sz w:val="15"/>
          <w:szCs w:val="16"/>
        </w:rPr>
        <w:tab/>
        <w:t>Oksholm T, Miaskowski C, Kongerud J S, et al. Does age influence the symptom experience of lung cancer patients prior to surgery?[J]. LUNG CANCER, 2013,82(1):156-161.</w:t>
      </w:r>
    </w:p>
    <w:p w14:paraId="410EE9F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[745]</w:t>
      </w:r>
      <w:r w:rsidRPr="001C1BBE">
        <w:rPr>
          <w:rFonts w:ascii="Times New Roman" w:hAnsi="Times New Roman" w:cs="Times New Roman"/>
          <w:sz w:val="15"/>
          <w:szCs w:val="16"/>
        </w:rPr>
        <w:tab/>
        <w:t>Pallotti M C, Lopez-Fidalgo J, Centeno C, et al. Does Delirium Phenomenology in Persons with Advanced Cancer Follow a Specific Pattern?[J]. Journal of Palliative Medicine, 2021,24(7):1061-1066.</w:t>
      </w:r>
    </w:p>
    <w:p w14:paraId="743165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[746]</w:t>
      </w:r>
      <w:r w:rsidRPr="001C1BBE">
        <w:rPr>
          <w:rFonts w:ascii="Times New Roman" w:hAnsi="Times New Roman" w:cs="Times New Roman"/>
          <w:sz w:val="15"/>
          <w:szCs w:val="16"/>
        </w:rPr>
        <w:tab/>
        <w:t>Montazeri A, Hole D J, Milroy R, et al. Does knowledge of cancer diagnosis affect quality of life? A methodological challenge[J]. BMC CANCER, 2004,4.</w:t>
      </w:r>
    </w:p>
    <w:p w14:paraId="2608B9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[747]</w:t>
      </w:r>
      <w:r w:rsidRPr="001C1BBE">
        <w:rPr>
          <w:rFonts w:ascii="Times New Roman" w:hAnsi="Times New Roman" w:cs="Times New Roman"/>
          <w:sz w:val="15"/>
          <w:szCs w:val="16"/>
        </w:rPr>
        <w:tab/>
        <w:t>Gough N, Koffman J, Ross J R, et al. Does palliative chemotherapy really palliate and are we measuring it correctly? A mixed methods longitudinal study of health related quality of life in advanced soft tissue sarcoma[J]. PLOS ONE, 2019,14(9).</w:t>
      </w:r>
    </w:p>
    <w:p w14:paraId="37B025D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[748]</w:t>
      </w:r>
      <w:r w:rsidRPr="001C1BBE">
        <w:rPr>
          <w:rFonts w:ascii="Times New Roman" w:hAnsi="Times New Roman" w:cs="Times New Roman"/>
          <w:sz w:val="15"/>
          <w:szCs w:val="16"/>
        </w:rPr>
        <w:tab/>
        <w:t>Halloran L. Doing right by everyone. Ethical dilemmas at work[J]. Adv Nurse Pract, 2008,16(5):79.</w:t>
      </w:r>
    </w:p>
    <w:p w14:paraId="7BA8046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[749]</w:t>
      </w:r>
      <w:r w:rsidRPr="001C1BBE">
        <w:rPr>
          <w:rFonts w:ascii="Times New Roman" w:hAnsi="Times New Roman" w:cs="Times New Roman"/>
          <w:sz w:val="15"/>
          <w:szCs w:val="16"/>
        </w:rPr>
        <w:tab/>
        <w:t>Hidalgo-Tenorio C, Cortés L L, Gutiérrez A, et al. DOLAMA study: Effectiveness, safety and pharmacoeconomic analysis of dual therapy with dolutegravir and lamivudine in virologically suppressed HIV-1 patients[J]. Medicine (United States), 2019,98(32).</w:t>
      </w:r>
    </w:p>
    <w:p w14:paraId="77BD4A0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[750]</w:t>
      </w:r>
      <w:r w:rsidRPr="001C1BBE">
        <w:rPr>
          <w:rFonts w:ascii="Times New Roman" w:hAnsi="Times New Roman" w:cs="Times New Roman"/>
          <w:sz w:val="15"/>
          <w:szCs w:val="16"/>
        </w:rPr>
        <w:tab/>
        <w:t>Anderson H, Addington-Hall J M, Peake M D, et al. Domiciliary chemotherapy with gemcitabine is safe and acceptable to advanced non-small-cell lung cancer patients: Results of a feasibility study[J]. British Journal of Cancer, 2003,89(12):2190-2196.</w:t>
      </w:r>
    </w:p>
    <w:p w14:paraId="33CD65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[751]</w:t>
      </w:r>
      <w:r w:rsidRPr="001C1BBE">
        <w:rPr>
          <w:rFonts w:ascii="Times New Roman" w:hAnsi="Times New Roman" w:cs="Times New Roman"/>
          <w:sz w:val="15"/>
          <w:szCs w:val="16"/>
        </w:rPr>
        <w:tab/>
        <w:t>Hosny Mohammed K, Ewaz A, Cohen C, et al. Double staining: diagnostic utility in non-small cell lung carcinoma in the era of tissue conservation[J]. Journal of the American Society of Cytopathology, 2017,6(4):170-175.</w:t>
      </w:r>
    </w:p>
    <w:p w14:paraId="69C093C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[752]</w:t>
      </w:r>
      <w:r w:rsidRPr="001C1BBE">
        <w:rPr>
          <w:rFonts w:ascii="Times New Roman" w:hAnsi="Times New Roman" w:cs="Times New Roman"/>
          <w:sz w:val="15"/>
          <w:szCs w:val="16"/>
        </w:rPr>
        <w:tab/>
        <w:t>Ewaz A, Cohen C, Siddiqui M T. Double staining: The diagnostic utility in non-small cell lung carcinoma in an era of tissue conservation[J]. Laboratory Investigation, 2017,97:94A-95A.</w:t>
      </w:r>
    </w:p>
    <w:p w14:paraId="1BF2EFC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[753]</w:t>
      </w:r>
      <w:r w:rsidRPr="001C1BBE">
        <w:rPr>
          <w:rFonts w:ascii="Times New Roman" w:hAnsi="Times New Roman" w:cs="Times New Roman"/>
          <w:sz w:val="15"/>
          <w:szCs w:val="16"/>
        </w:rPr>
        <w:tab/>
        <w:t>Yong M, Yu T H, Tian S, et al. DR2 blocker thioridazine: A promising drug for ovarian cancer therapy[J]. ONCOLOGY LETTERS, 2017,14(6):8171-8177.</w:t>
      </w:r>
    </w:p>
    <w:p w14:paraId="51E6342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[754]</w:t>
      </w:r>
      <w:r w:rsidRPr="001C1BBE">
        <w:rPr>
          <w:rFonts w:ascii="Times New Roman" w:hAnsi="Times New Roman" w:cs="Times New Roman"/>
          <w:sz w:val="15"/>
          <w:szCs w:val="16"/>
        </w:rPr>
        <w:tab/>
        <w:t>Jatoi A, Windschitl H E, Loprinzi C L, et al. Dronabinol versus megestrol acetate versus combination therapy for cancer-associated anorexia: A North Central Cancer Treatment Group study[J]. Journal of Clinical Oncology, 2002,20(2):567-573.</w:t>
      </w:r>
    </w:p>
    <w:p w14:paraId="076BD4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[755]</w:t>
      </w:r>
      <w:r w:rsidRPr="001C1BBE">
        <w:rPr>
          <w:rFonts w:ascii="Times New Roman" w:hAnsi="Times New Roman" w:cs="Times New Roman"/>
          <w:sz w:val="15"/>
          <w:szCs w:val="16"/>
        </w:rPr>
        <w:tab/>
        <w:t>Berretta M, Caraglia M, Martellotta F, et al. Drug-drug interactions based on pharmacogenetic profile between highly active antiretroviral therapy and antiblastic chemotherapy in cancer patients with HIV infection[J]. Frontiers in Pharmacology, 2016,7(MAR).</w:t>
      </w:r>
    </w:p>
    <w:p w14:paraId="4EC6D0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[756]</w:t>
      </w:r>
      <w:r w:rsidRPr="001C1BBE">
        <w:rPr>
          <w:rFonts w:ascii="Times New Roman" w:hAnsi="Times New Roman" w:cs="Times New Roman"/>
          <w:sz w:val="15"/>
          <w:szCs w:val="16"/>
        </w:rPr>
        <w:tab/>
        <w:t>Chung K F. Drugs to suppress cough[J]. Expert Opinion on Investigational Drugs, 2005,14(1):19-27.</w:t>
      </w:r>
    </w:p>
    <w:p w14:paraId="3C36312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[757]</w:t>
      </w:r>
      <w:r w:rsidRPr="001C1BBE">
        <w:rPr>
          <w:rFonts w:ascii="Times New Roman" w:hAnsi="Times New Roman" w:cs="Times New Roman"/>
          <w:sz w:val="15"/>
          <w:szCs w:val="16"/>
        </w:rPr>
        <w:tab/>
        <w:t>Schieck R, Taubert G, Krug H. Dry mass, DNA and non-histone protein determinations in lung cancer cells[J]. Histochemical Journal, 1987,19(9):504-508.</w:t>
      </w:r>
    </w:p>
    <w:p w14:paraId="060852F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[758]</w:t>
      </w:r>
      <w:r w:rsidRPr="001C1BBE">
        <w:rPr>
          <w:rFonts w:ascii="Times New Roman" w:hAnsi="Times New Roman" w:cs="Times New Roman"/>
          <w:sz w:val="15"/>
          <w:szCs w:val="16"/>
        </w:rPr>
        <w:tab/>
        <w:t>Sethi S, Geng L L, Shidham V B, et al. Dual color multiplex TTF-1 Napsin A and p63 CK5 immunostaining for subcategorizing of poorly differentiated pulmonary non-small carcinomas into adenocarcinoma and squamous cell carcinoma in fine needle aspiration specimens[J]. CYTOJOURNAL, 2012,9.</w:t>
      </w:r>
    </w:p>
    <w:p w14:paraId="08630D7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[759]</w:t>
      </w:r>
      <w:r w:rsidRPr="001C1BBE">
        <w:rPr>
          <w:rFonts w:ascii="Times New Roman" w:hAnsi="Times New Roman" w:cs="Times New Roman"/>
          <w:sz w:val="15"/>
          <w:szCs w:val="16"/>
        </w:rPr>
        <w:tab/>
        <w:t>Srivastava P, Tavernaro I, Scholtz L, et al. Dual color pH probes made from silica and polystyrene nanoparticles and their performance in cell studies[J]. Scientific reports, 2023,13(1):1321.</w:t>
      </w:r>
    </w:p>
    <w:p w14:paraId="5B0787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[760]</w:t>
      </w:r>
      <w:r w:rsidRPr="001C1BBE">
        <w:rPr>
          <w:rFonts w:ascii="Times New Roman" w:hAnsi="Times New Roman" w:cs="Times New Roman"/>
          <w:sz w:val="15"/>
          <w:szCs w:val="16"/>
        </w:rPr>
        <w:tab/>
        <w:t>Pinto M, Bertola-Rumeli M. Dual p40/CK5/6: A diagnostic and tissue sparing immunostain for squamous cell carcinoma in fine needle aspiration, core and endoscopic biopsy[J]. Journal of the American Society of Cytopathology, 2013,2(1):S58.</w:t>
      </w:r>
    </w:p>
    <w:p w14:paraId="4AEF0F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[761]</w:t>
      </w:r>
      <w:r w:rsidRPr="001C1BBE">
        <w:rPr>
          <w:rFonts w:ascii="Times New Roman" w:hAnsi="Times New Roman" w:cs="Times New Roman"/>
          <w:sz w:val="15"/>
          <w:szCs w:val="16"/>
        </w:rPr>
        <w:tab/>
        <w:t>McCall R, Miles M, Lascuna P, et al. Dual targeting of the cancer antioxidant network with 1,4-naphthoquinone fused Gold(I) N-heterocyclic carbene complexes[J]. CHEMICAL SCIENCE, 2017,8(9):5918-5929.</w:t>
      </w:r>
    </w:p>
    <w:p w14:paraId="502F205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[762]</w:t>
      </w:r>
      <w:r w:rsidRPr="001C1BBE">
        <w:rPr>
          <w:rFonts w:ascii="Times New Roman" w:hAnsi="Times New Roman" w:cs="Times New Roman"/>
          <w:sz w:val="15"/>
          <w:szCs w:val="16"/>
        </w:rPr>
        <w:tab/>
        <w:t>Boros K, Brierley J, Thiryayi S, et al. Dual-colour multiplex staining for p40 and CK 5/6 in cytology samples for non-small cell lung cancer: a powerful combination for minimalist immunocytochemistry analysis[J]. CYTOPATHOLOGY, 2014,25(2):133-135.</w:t>
      </w:r>
    </w:p>
    <w:p w14:paraId="3AF954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[763]</w:t>
      </w:r>
      <w:r w:rsidRPr="001C1BBE">
        <w:rPr>
          <w:rFonts w:ascii="Times New Roman" w:hAnsi="Times New Roman" w:cs="Times New Roman"/>
          <w:sz w:val="15"/>
          <w:szCs w:val="16"/>
        </w:rPr>
        <w:tab/>
        <w:t>Casulo C, Santoro A, Ando K, et al. Durvalumab (Anti PD-L1) As Monotherapy or in Combination Therapy for Relapsed/Refractory (r/r) Diffuse Large B-Cell Lymphoma (DLBCL) and Follicular Lymphoma (FL): A Subgroup Analysis from the Phase 1/2 Fusion NHL-001 Global Multicenter Trial[J]. Blood, 2019,134:5320.</w:t>
      </w:r>
    </w:p>
    <w:p w14:paraId="0A39B4A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[764]</w:t>
      </w:r>
      <w:r w:rsidRPr="001C1BBE">
        <w:rPr>
          <w:rFonts w:ascii="Times New Roman" w:hAnsi="Times New Roman" w:cs="Times New Roman"/>
          <w:sz w:val="15"/>
          <w:szCs w:val="16"/>
        </w:rPr>
        <w:tab/>
        <w:t>Garassino M C, Mazieres J, Reck M, et al. Durvalumab After Sequential Chemoradiotherapy in Stage III, Unresectable NSCLC: The Phase 2 PACIFIC-6 Trial[J]. Journal of Thoracic Oncology, 2022,17(12):1415-1427.</w:t>
      </w:r>
    </w:p>
    <w:p w14:paraId="62D307C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[765]</w:t>
      </w:r>
      <w:r w:rsidRPr="001C1BBE">
        <w:rPr>
          <w:rFonts w:ascii="Times New Roman" w:hAnsi="Times New Roman" w:cs="Times New Roman"/>
          <w:sz w:val="15"/>
          <w:szCs w:val="16"/>
        </w:rPr>
        <w:tab/>
        <w:t xml:space="preserve">Pakkala S, Higgins K, Chen Z, et al. Durvalumab and tremelimumab with or without stereotactic body radiation therapy in relapsed </w:t>
      </w:r>
      <w:r w:rsidRPr="001C1BBE">
        <w:rPr>
          <w:rFonts w:ascii="Times New Roman" w:hAnsi="Times New Roman" w:cs="Times New Roman"/>
          <w:sz w:val="15"/>
          <w:szCs w:val="16"/>
        </w:rPr>
        <w:lastRenderedPageBreak/>
        <w:t>small cell lung cancer: A randomized phase II study[J]. Journal for ImmunoTherapy of Cancer, 2020,8(2).</w:t>
      </w:r>
    </w:p>
    <w:p w14:paraId="54DE83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[766]</w:t>
      </w:r>
      <w:r w:rsidRPr="001C1BBE">
        <w:rPr>
          <w:rFonts w:ascii="Times New Roman" w:hAnsi="Times New Roman" w:cs="Times New Roman"/>
          <w:sz w:val="15"/>
          <w:szCs w:val="16"/>
        </w:rPr>
        <w:tab/>
        <w:t>Otto A K, Gonzalez B D, Heyman R E, et al. Dyadic effects of distress on sleep duration in advanced cancer patients and spouse caregivers[J]. Psycho-Oncology, 2019,28(12):2358-2364.</w:t>
      </w:r>
    </w:p>
    <w:p w14:paraId="7769E11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[767]</w:t>
      </w:r>
      <w:r w:rsidRPr="001C1BBE">
        <w:rPr>
          <w:rFonts w:ascii="Times New Roman" w:hAnsi="Times New Roman" w:cs="Times New Roman"/>
          <w:sz w:val="15"/>
          <w:szCs w:val="16"/>
        </w:rPr>
        <w:tab/>
        <w:t>Yang J, Mu X, Wang Y, et al. Dysbiosis of the Salivary Microbiome Is Associated With Non-smoking Female Lung Cancer and Correlated With Immunocytochemistry Markers[J]. Frontiers in Oncology, 2018,8(NOV).</w:t>
      </w:r>
    </w:p>
    <w:p w14:paraId="33EDD90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[768]</w:t>
      </w:r>
      <w:r w:rsidRPr="001C1BBE">
        <w:rPr>
          <w:rFonts w:ascii="Times New Roman" w:hAnsi="Times New Roman" w:cs="Times New Roman"/>
          <w:sz w:val="15"/>
          <w:szCs w:val="16"/>
        </w:rPr>
        <w:tab/>
        <w:t>Hui D, Morgado M, Vidal M, et al. Dyspnea in hospitalized advanced cancer patients: Subjective and physiologic correlates[J]. Journal of Palliative Medicine, 2013,16(3):274-280.</w:t>
      </w:r>
    </w:p>
    <w:p w14:paraId="46AC6E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[769]</w:t>
      </w:r>
      <w:r w:rsidRPr="001C1BBE">
        <w:rPr>
          <w:rFonts w:ascii="Times New Roman" w:hAnsi="Times New Roman" w:cs="Times New Roman"/>
          <w:sz w:val="15"/>
          <w:szCs w:val="16"/>
        </w:rPr>
        <w:tab/>
        <w:t>Neo S H S, Pang G S Y, Neo P S H. Dyspnea—Can we do more? A view from a tertiary hospital palliative care service[J]. Progress in Palliative Care, 2016,24(6):305-309.</w:t>
      </w:r>
    </w:p>
    <w:p w14:paraId="600AFBB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[770]</w:t>
      </w:r>
      <w:r w:rsidRPr="001C1BBE">
        <w:rPr>
          <w:rFonts w:ascii="Times New Roman" w:hAnsi="Times New Roman" w:cs="Times New Roman"/>
          <w:sz w:val="15"/>
          <w:szCs w:val="16"/>
        </w:rPr>
        <w:tab/>
        <w:t>Dai W, Chang S, Pompili C, et al. Early Postoperative Patient-Reported Outcomes After Thoracoscopic Segmentectomy Versus Lobectomy for Small-Sized Peripheral Non-small-cell Lung Cancer[J]. ANNALS OF SURGICAL ONCOLOGY, 2022,29(1):547-556.</w:t>
      </w:r>
    </w:p>
    <w:p w14:paraId="2066F5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[771]</w:t>
      </w:r>
      <w:r w:rsidRPr="001C1BBE">
        <w:rPr>
          <w:rFonts w:ascii="Times New Roman" w:hAnsi="Times New Roman" w:cs="Times New Roman"/>
          <w:sz w:val="15"/>
          <w:szCs w:val="16"/>
        </w:rPr>
        <w:tab/>
        <w:t>Nikolskaia O, Maleki Z. Ebus-tbna yields multiple gene analyses and a panel of immunohistochemical stains on routinely prepared cell blocks in non-small cell lung cancer cases[J]. Laboratory Investigation, 2015,95:100A.</w:t>
      </w:r>
    </w:p>
    <w:p w14:paraId="28F5F8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[772]</w:t>
      </w:r>
      <w:r w:rsidRPr="001C1BBE">
        <w:rPr>
          <w:rFonts w:ascii="Times New Roman" w:hAnsi="Times New Roman" w:cs="Times New Roman"/>
          <w:sz w:val="15"/>
          <w:szCs w:val="16"/>
        </w:rPr>
        <w:tab/>
        <w:t>Rüegg C, Peters S. Editorial: Thalidomide in small cell lung cancer: Wrong drug or wrong disease?[J]. Journal of the National Cancer Institute, 2009,101(15):1034-1035.</w:t>
      </w:r>
    </w:p>
    <w:p w14:paraId="7F4406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[773]</w:t>
      </w:r>
      <w:r w:rsidRPr="001C1BBE">
        <w:rPr>
          <w:rFonts w:ascii="Times New Roman" w:hAnsi="Times New Roman" w:cs="Times New Roman"/>
          <w:sz w:val="15"/>
          <w:szCs w:val="16"/>
        </w:rPr>
        <w:tab/>
        <w:t>Poomsaard S, Sakdawattanakul I, Ackapronwong N, et al. Effect of 1,4-Napthoquinone Derivatives on Anti-proliferation and Apoptosis Induction in Skin and Lung Cancer Cells[J]. Journal of the Medical Association of Thailand, 2022,105:S26-S31.</w:t>
      </w:r>
    </w:p>
    <w:p w14:paraId="6FABFD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[774]</w:t>
      </w:r>
      <w:r w:rsidRPr="001C1BBE">
        <w:rPr>
          <w:rFonts w:ascii="Times New Roman" w:hAnsi="Times New Roman" w:cs="Times New Roman"/>
          <w:sz w:val="15"/>
          <w:szCs w:val="16"/>
        </w:rPr>
        <w:tab/>
        <w:t>Granger C L, Edbrooke L, Antippa P, et al. Effect of a postoperative home-based exercise and self-management programme on physical function in people with lung cancer (CAPACITY): Protocol for a randomised controlled trial[J]. BMJ Open Respiratory Research, 2022,9(1).</w:t>
      </w:r>
    </w:p>
    <w:p w14:paraId="3428E55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[775]</w:t>
      </w:r>
      <w:r w:rsidRPr="001C1BBE">
        <w:rPr>
          <w:rFonts w:ascii="Times New Roman" w:hAnsi="Times New Roman" w:cs="Times New Roman"/>
          <w:sz w:val="15"/>
          <w:szCs w:val="16"/>
        </w:rPr>
        <w:tab/>
        <w:t>Sakr S, Mostafa M, Mohamed A, et al. Effect of Activity Particle Size Distribution on Deposition Fraction of Inhaled Radon Decay Products in Human Respiratory System: PHYSICS, TECHNOLOGIES AND INNOVATION (PTI-2019)[Z]. Volkovich V A, Zvonarev S V, Kashin I V, et al. 6th International Young Researchers' Conference - Physics, Technologies and Innovation (PTI): 2019: 2174.</w:t>
      </w:r>
    </w:p>
    <w:p w14:paraId="1FF37D0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[776]</w:t>
      </w:r>
      <w:r w:rsidRPr="001C1BBE">
        <w:rPr>
          <w:rFonts w:ascii="Times New Roman" w:hAnsi="Times New Roman" w:cs="Times New Roman"/>
          <w:sz w:val="15"/>
          <w:szCs w:val="16"/>
        </w:rPr>
        <w:tab/>
        <w:t>Esposito A, Valentino M R, Bruzzese D, et al. Effect of CArbocisteine in Prevention of exaceRbation of chronic obstructive pulmonary disease (CAPRI study): An observational study[J]. Pulmonary Pharmacology and Therapeutics, 2016,37:85-88.</w:t>
      </w:r>
    </w:p>
    <w:p w14:paraId="5B10F68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[777]</w:t>
      </w:r>
      <w:r w:rsidRPr="001C1BBE">
        <w:rPr>
          <w:rFonts w:ascii="Times New Roman" w:hAnsi="Times New Roman" w:cs="Times New Roman"/>
          <w:sz w:val="15"/>
          <w:szCs w:val="16"/>
        </w:rPr>
        <w:tab/>
        <w:t>Hao S Y, Li F, Jiang P, et al. Effect of chronic intermittent hypoxia-induced HIF-1 alpha/ATAD2 expression on lung cancer stemness[J]. CELLULAR &amp; MOLECULAR BIOLOGY LETTERS, 2022,27(1).</w:t>
      </w:r>
    </w:p>
    <w:p w14:paraId="34CF33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[778]</w:t>
      </w:r>
      <w:r w:rsidRPr="001C1BBE">
        <w:rPr>
          <w:rFonts w:ascii="Times New Roman" w:hAnsi="Times New Roman" w:cs="Times New Roman"/>
          <w:sz w:val="15"/>
          <w:szCs w:val="16"/>
        </w:rPr>
        <w:tab/>
        <w:t>Ediebah D E, Coens C, Maringwa J T, et al. Effect of completion-time windows in the analysis of health-related quality of life outcomes in cancer patients[J]. Annals of Oncology, 2013,24(1):231-237.</w:t>
      </w:r>
    </w:p>
    <w:p w14:paraId="0C010CE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[779]</w:t>
      </w:r>
      <w:r w:rsidRPr="001C1BBE">
        <w:rPr>
          <w:rFonts w:ascii="Times New Roman" w:hAnsi="Times New Roman" w:cs="Times New Roman"/>
          <w:sz w:val="15"/>
          <w:szCs w:val="16"/>
        </w:rPr>
        <w:tab/>
        <w:t>Di C, Xu D. Effect of concomitant administration of oxycontin and amitriptyline on patients with severe cancer pain and depression[J]. Tropical Journal of Pharmaceutical Research, 2019,18(1):129-134.</w:t>
      </w:r>
    </w:p>
    <w:p w14:paraId="1F584C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[780]</w:t>
      </w:r>
      <w:r w:rsidRPr="001C1BBE">
        <w:rPr>
          <w:rFonts w:ascii="Times New Roman" w:hAnsi="Times New Roman" w:cs="Times New Roman"/>
          <w:sz w:val="15"/>
          <w:szCs w:val="16"/>
        </w:rPr>
        <w:tab/>
        <w:t>Cui F, Li T, Zhang L. Effect of Ditanzhuyu Decoction Combined with Deep Hyperthermia on Quality of Life in Patients with Advanced Lung Cancer[J]. 2016,34(3):5-7.</w:t>
      </w:r>
    </w:p>
    <w:p w14:paraId="198A73F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[781]</w:t>
      </w:r>
      <w:r w:rsidRPr="001C1BBE">
        <w:rPr>
          <w:rFonts w:ascii="Times New Roman" w:hAnsi="Times New Roman" w:cs="Times New Roman"/>
          <w:sz w:val="15"/>
          <w:szCs w:val="16"/>
        </w:rPr>
        <w:tab/>
        <w:t>Wang H W, Ueng T H, Chen T L, et al. Effect of frying-meat emission particulate on 17β-estradiol 2- and 4-hydroxylation in human lung adenocarcinoma CL5 cells[J]. Journal of Toxicology and Environmental Health - Part A, 2003,66(12):1175-1188.</w:t>
      </w:r>
    </w:p>
    <w:p w14:paraId="6F8E7E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[782]</w:t>
      </w:r>
      <w:r w:rsidRPr="001C1BBE">
        <w:rPr>
          <w:rFonts w:ascii="Times New Roman" w:hAnsi="Times New Roman" w:cs="Times New Roman"/>
          <w:sz w:val="15"/>
          <w:szCs w:val="16"/>
        </w:rPr>
        <w:tab/>
        <w:t>Wu Y, Yao J, Zhao J, et al. Effect of high quality nursing on alleviating negative emotions in patients with advanced lung cancer[J]. American Journal of Translational Research, 2021,13(10):11958-11965.</w:t>
      </w:r>
    </w:p>
    <w:p w14:paraId="48AB01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[783]</w:t>
      </w:r>
      <w:r w:rsidRPr="001C1BBE">
        <w:rPr>
          <w:rFonts w:ascii="Times New Roman" w:hAnsi="Times New Roman" w:cs="Times New Roman"/>
          <w:sz w:val="15"/>
          <w:szCs w:val="16"/>
        </w:rPr>
        <w:tab/>
        <w:t>Fu Y, Lu H, Shaomin W. Effect of integrated nursing care in treatment of lung cancer patients[J]. International Journal of Clinical and Experimental Medicine, 2020,13(4):2766-2773.</w:t>
      </w:r>
    </w:p>
    <w:p w14:paraId="6361ED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[784]</w:t>
      </w:r>
      <w:r w:rsidRPr="001C1BBE">
        <w:rPr>
          <w:rFonts w:ascii="Times New Roman" w:hAnsi="Times New Roman" w:cs="Times New Roman"/>
          <w:sz w:val="15"/>
          <w:szCs w:val="16"/>
        </w:rPr>
        <w:tab/>
        <w:t>Garland L L, Guillen-Rodriguez J, Hsu C H, et al. Effect of Intermittent Versus Continuous Low-Dose Aspirin on Nasal Epithelium Gene Expression in Current Smokers: A Randomized, Double-Blinded Trial[J]. CANCER PREVENTION RESEARCH, 2019,12(11):809-819.</w:t>
      </w:r>
    </w:p>
    <w:p w14:paraId="3EF008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[785]</w:t>
      </w:r>
      <w:r w:rsidRPr="001C1BBE">
        <w:rPr>
          <w:rFonts w:ascii="Times New Roman" w:hAnsi="Times New Roman" w:cs="Times New Roman"/>
          <w:sz w:val="15"/>
          <w:szCs w:val="16"/>
        </w:rPr>
        <w:tab/>
        <w:t>Chen Z, Liu H, Wang H, et al. Effect of low-frequency rotary magnetic fields on advanced gastric cancer: Survival and palliation of general symptoms[J]. Journal of Cancer Research and Therapeutics, 2018,14(4):815-819.</w:t>
      </w:r>
    </w:p>
    <w:p w14:paraId="1970402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[786]</w:t>
      </w:r>
      <w:r w:rsidRPr="001C1BBE">
        <w:rPr>
          <w:rFonts w:ascii="Times New Roman" w:hAnsi="Times New Roman" w:cs="Times New Roman"/>
          <w:sz w:val="15"/>
          <w:szCs w:val="16"/>
        </w:rPr>
        <w:tab/>
        <w:t>Hou A H, Tan S, Dai L L, et al. Effect of maintenance therapy of Pingansanjie Capsules on the survival of patients with mid-advanced non small cell lung cancer[J]. 2016,13(19):969, 108.</w:t>
      </w:r>
    </w:p>
    <w:p w14:paraId="025A8CB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[787]</w:t>
      </w:r>
      <w:r w:rsidRPr="001C1BBE">
        <w:rPr>
          <w:rFonts w:ascii="Times New Roman" w:hAnsi="Times New Roman" w:cs="Times New Roman"/>
          <w:sz w:val="15"/>
          <w:szCs w:val="16"/>
        </w:rPr>
        <w:tab/>
        <w:t>Wang L, Sun Z X, Feng G Q, et al. Effect of maintenance treatment by traditional Chinese medicine syndrome differentiation on life quality and progress-free survival of patients with advanced non-small cell lung cancer after chemotherapy[J]. 2013,19(13):319-322.</w:t>
      </w:r>
    </w:p>
    <w:p w14:paraId="66D5DD5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[788]</w:t>
      </w:r>
      <w:r w:rsidRPr="001C1BBE">
        <w:rPr>
          <w:rFonts w:ascii="Times New Roman" w:hAnsi="Times New Roman" w:cs="Times New Roman"/>
          <w:sz w:val="15"/>
          <w:szCs w:val="16"/>
        </w:rPr>
        <w:tab/>
        <w:t>Soltanian S, Sheikhbahaei M. Effect of menadione and combination of gemcitabine and cisplatin on cancer stem cells in human non-small cell lung cancer (Nsclc) cell line a549[J]. Iranian Journal of Pharmaceutical Research, 2021,20(1):105-117.</w:t>
      </w:r>
    </w:p>
    <w:p w14:paraId="359932A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[789]</w:t>
      </w:r>
      <w:r w:rsidRPr="001C1BBE">
        <w:rPr>
          <w:rFonts w:ascii="Times New Roman" w:hAnsi="Times New Roman" w:cs="Times New Roman"/>
          <w:sz w:val="15"/>
          <w:szCs w:val="16"/>
        </w:rPr>
        <w:tab/>
        <w:t>Pirnia B, Masoudi R, Sefidrood M, et al. Effect of metformin on cigarette withdrawal syndrome and abstinence in lung cancer patients; a double-blind placebo-controlled trial[J]. 2021,14(5).</w:t>
      </w:r>
    </w:p>
    <w:p w14:paraId="51398F5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[790]</w:t>
      </w:r>
      <w:r w:rsidRPr="001C1BBE">
        <w:rPr>
          <w:rFonts w:ascii="Times New Roman" w:hAnsi="Times New Roman" w:cs="Times New Roman"/>
          <w:sz w:val="15"/>
          <w:szCs w:val="16"/>
        </w:rPr>
        <w:tab/>
        <w:t>Yu J, Huang T, Xu J, et al. Effect of Nursing Method of Psychological Intervention Combined with Health Education on Lung Cancer Patients Undergoing Chemotherapy[J]. Journal of Healthcare Engineering, 2022,2022.</w:t>
      </w:r>
    </w:p>
    <w:p w14:paraId="283D699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[791]</w:t>
      </w:r>
      <w:r w:rsidRPr="001C1BBE">
        <w:rPr>
          <w:rFonts w:ascii="Times New Roman" w:hAnsi="Times New Roman" w:cs="Times New Roman"/>
          <w:sz w:val="15"/>
          <w:szCs w:val="16"/>
        </w:rPr>
        <w:tab/>
        <w:t>Tseng E, Kamath A, Morris M E. Effect of organic isothiocyanates on the P-glycoprotein- and MRP1-mediated transport of daunomycin and vinblastine[J]. PHARMACEUTICAL RESEARCH, 2002,19(10):1509-1515.</w:t>
      </w:r>
    </w:p>
    <w:p w14:paraId="570927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[792]</w:t>
      </w:r>
      <w:r w:rsidRPr="001C1BBE">
        <w:rPr>
          <w:rFonts w:ascii="Times New Roman" w:hAnsi="Times New Roman" w:cs="Times New Roman"/>
          <w:sz w:val="15"/>
          <w:szCs w:val="16"/>
        </w:rPr>
        <w:tab/>
        <w:t>Yoshimura N, Iida H, Takenaka M, et al. Effect of Postoperative Administration of Pregabalin for Post-thoracotomy Pain: A Randomized Study[J]. Journal of Cardiothoracic and Vascular Anesthesia, 2015,29(6):1567-1572.</w:t>
      </w:r>
    </w:p>
    <w:p w14:paraId="152D77A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[793]</w:t>
      </w:r>
      <w:r w:rsidRPr="001C1BBE">
        <w:rPr>
          <w:rFonts w:ascii="Times New Roman" w:hAnsi="Times New Roman" w:cs="Times New Roman"/>
          <w:sz w:val="15"/>
          <w:szCs w:val="16"/>
        </w:rPr>
        <w:tab/>
        <w:t>Zhang L, Li Q, Yang J. Effect of sodium phenylacetate on cell growth of human lung adenocarcinoma cells[J]. Medical Journal of Wuhan University, 2006,27(2):249-252.</w:t>
      </w:r>
    </w:p>
    <w:p w14:paraId="0C53CA1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[794]</w:t>
      </w:r>
      <w:r w:rsidRPr="001C1BBE">
        <w:rPr>
          <w:rFonts w:ascii="Times New Roman" w:hAnsi="Times New Roman" w:cs="Times New Roman"/>
          <w:sz w:val="15"/>
          <w:szCs w:val="16"/>
        </w:rPr>
        <w:tab/>
        <w:t>Liu Z Z, Gu J, Han T, et al. Effect of sorafenib combined with CIK cell treatment on immunity and adverse events in patients with late-stage hepatocellular carcinoma[J]. International Journal of Clinical and Experimental Medicine, 2016,9(2):4625-4629.</w:t>
      </w:r>
    </w:p>
    <w:p w14:paraId="057B88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[795]</w:t>
      </w:r>
      <w:r w:rsidRPr="001C1BBE">
        <w:rPr>
          <w:rFonts w:ascii="Times New Roman" w:hAnsi="Times New Roman" w:cs="Times New Roman"/>
          <w:sz w:val="15"/>
          <w:szCs w:val="16"/>
        </w:rPr>
        <w:tab/>
        <w:t>Woo H Y, Heo J, Tak W Y, et al. Effect of switching from nucleos(t)ide maintenance therapy to PegIFN alfa-2a in patients with HBeAg-positive chronic hepatitis B: A randomized trial[J]. PLoS ONE, 2022,17(7 July).</w:t>
      </w:r>
    </w:p>
    <w:p w14:paraId="6F2F80C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[796]</w:t>
      </w:r>
      <w:r w:rsidRPr="001C1BBE">
        <w:rPr>
          <w:rFonts w:ascii="Times New Roman" w:hAnsi="Times New Roman" w:cs="Times New Roman"/>
          <w:sz w:val="15"/>
          <w:szCs w:val="16"/>
        </w:rPr>
        <w:tab/>
        <w:t>Venkatakrishnan K, Rader M, Ramanathan R K, et al. Effect of the CYP3A inhibitor ketoconazole on the pharmacokinetics and pharmacodynamics of bortezomib in patients with advanced solid tumors: A prospective, multicenter, open-label, randomized, two-way crossover drug-drug interaction study[J]. Clinical Therapeutics, 2009,31(PART. 2):2444-2458.</w:t>
      </w:r>
    </w:p>
    <w:p w14:paraId="0C6CC8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[797]</w:t>
      </w:r>
      <w:r w:rsidRPr="001C1BBE">
        <w:rPr>
          <w:rFonts w:ascii="Times New Roman" w:hAnsi="Times New Roman" w:cs="Times New Roman"/>
          <w:sz w:val="15"/>
          <w:szCs w:val="16"/>
        </w:rPr>
        <w:tab/>
        <w:t>Morcos P N, Parrott N, Banken L, et al. Effect of the Wetting Agent Sodium Lauryl Sulfate on the Pharmacokinetics of Alectinib: results From a Bioequivalence Study in Healthy Subjects[J]. 2017,6(3):266-279.</w:t>
      </w:r>
    </w:p>
    <w:p w14:paraId="445D97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[798]</w:t>
      </w:r>
      <w:r w:rsidRPr="001C1BBE">
        <w:rPr>
          <w:rFonts w:ascii="Times New Roman" w:hAnsi="Times New Roman" w:cs="Times New Roman"/>
          <w:sz w:val="15"/>
          <w:szCs w:val="16"/>
        </w:rPr>
        <w:tab/>
        <w:t>Morcos P N, Parrott N, Banken L, et al. Effect of the Wetting Agent Sodium Lauryl Sulfate on the Pharmacokinetics of Alectinib: Results From a Bioequivalence Study in Healthy Subjects[J]. Clinical Pharmacology in Drug Development, 2017,6(3):266-279.</w:t>
      </w:r>
    </w:p>
    <w:p w14:paraId="5595ACE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[799]</w:t>
      </w:r>
      <w:r w:rsidRPr="001C1BBE">
        <w:rPr>
          <w:rFonts w:ascii="Times New Roman" w:hAnsi="Times New Roman" w:cs="Times New Roman"/>
          <w:sz w:val="15"/>
          <w:szCs w:val="16"/>
        </w:rPr>
        <w:tab/>
        <w:t>Kang K, Meng X, Li B, et al. Effect of thoracic paravertebral nerve block on the early postoperative rehabilitation in patients undergoing thoracoscopic radical lung cancer surgery[J]. World Journal of Surgical Oncology, 2020,18(1).</w:t>
      </w:r>
    </w:p>
    <w:p w14:paraId="6A17D9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[800]</w:t>
      </w:r>
      <w:r w:rsidRPr="001C1BBE">
        <w:rPr>
          <w:rFonts w:ascii="Times New Roman" w:hAnsi="Times New Roman" w:cs="Times New Roman"/>
          <w:sz w:val="15"/>
          <w:szCs w:val="16"/>
        </w:rPr>
        <w:tab/>
        <w:t>Xu Z H. Effect of traditional Chinese medicine rehabilitation nursing on lung function and living quality of lung cancer postoperative patients[J]. 2014,41(11):2449-2451.</w:t>
      </w:r>
    </w:p>
    <w:p w14:paraId="30109D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[801]</w:t>
      </w:r>
      <w:r w:rsidRPr="001C1BBE">
        <w:rPr>
          <w:rFonts w:ascii="Times New Roman" w:hAnsi="Times New Roman" w:cs="Times New Roman"/>
          <w:sz w:val="15"/>
          <w:szCs w:val="16"/>
        </w:rPr>
        <w:tab/>
        <w:t>Wei T, Hou H, Zhou L L, et al. Effect of ultrasound-guided pulsed radiofrequency on intercostal neuralgia after lung cancer surgery: A retrospective study[J]. Medicine (United States), 2021,100(19):E25338.</w:t>
      </w:r>
    </w:p>
    <w:p w14:paraId="0884DA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[802]</w:t>
      </w:r>
      <w:r w:rsidRPr="001C1BBE">
        <w:rPr>
          <w:rFonts w:ascii="Times New Roman" w:hAnsi="Times New Roman" w:cs="Times New Roman"/>
          <w:sz w:val="15"/>
          <w:szCs w:val="16"/>
        </w:rPr>
        <w:tab/>
        <w:t>Yokoyama S, Takahashi S, Kawakami Y, et al. Effect of vitamin D supplementation on pegylated interferon/ribavirin therapy for chronic hepatitis C genotype 1b: A randomized controlled trial[J]. Journal of Viral Hepatitis, 2014,21(5):348-356.</w:t>
      </w:r>
    </w:p>
    <w:p w14:paraId="6BB7FD4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[803]</w:t>
      </w:r>
      <w:r w:rsidRPr="001C1BBE">
        <w:rPr>
          <w:rFonts w:ascii="Times New Roman" w:hAnsi="Times New Roman" w:cs="Times New Roman"/>
          <w:sz w:val="15"/>
          <w:szCs w:val="16"/>
        </w:rPr>
        <w:tab/>
        <w:t>Morabito A, Piccirillo M C, Maione P, et al. Effect on quality of life of cisplatin added to single-agent chemotherapy as first-line treatment for elderly patients with advanced non-small cell lung cancer: Joint analysis of MILES-3 and MILES-4 randomised phase 3 trials[J]. Lung Cancer, 2019,133:62-68.</w:t>
      </w:r>
    </w:p>
    <w:p w14:paraId="0C7CCBA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[804]</w:t>
      </w:r>
      <w:r w:rsidRPr="001C1BBE">
        <w:rPr>
          <w:rFonts w:ascii="Times New Roman" w:hAnsi="Times New Roman" w:cs="Times New Roman"/>
          <w:sz w:val="15"/>
          <w:szCs w:val="16"/>
        </w:rPr>
        <w:tab/>
        <w:t>Tang W R, Chen W J, Yu C T, et al. Effects of acupressure on fatigue of lung cancer patients undergoing chemotherapy: An experimental pilot study[J]. Complementary Therapies in Medicine, 2014,22(4):581-591.</w:t>
      </w:r>
    </w:p>
    <w:p w14:paraId="2A9CF84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[805]</w:t>
      </w:r>
      <w:r w:rsidRPr="001C1BBE">
        <w:rPr>
          <w:rFonts w:ascii="Times New Roman" w:hAnsi="Times New Roman" w:cs="Times New Roman"/>
          <w:sz w:val="15"/>
          <w:szCs w:val="16"/>
        </w:rPr>
        <w:tab/>
        <w:t>Yamamoto S, Iihara H, Uozumi R, et al. Effects of adding a neurokinin-1 receptor antagonist to 5 mg olanzapine, a 5-hydroxytryptamine-3 receptor antagonist, and dexamethasone for preventing carboplatin-induced nausea and vomiting: a propensity score-matched analysis[J]. BMC Cancer, 2022,22(1).</w:t>
      </w:r>
    </w:p>
    <w:p w14:paraId="62ED308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[806]</w:t>
      </w:r>
      <w:r w:rsidRPr="001C1BBE">
        <w:rPr>
          <w:rFonts w:ascii="Times New Roman" w:hAnsi="Times New Roman" w:cs="Times New Roman"/>
          <w:sz w:val="15"/>
          <w:szCs w:val="16"/>
        </w:rPr>
        <w:tab/>
        <w:t xml:space="preserve">BommaReddy R R, Patel R, Smalley T, et al. Effects of Atypical Protein Kinase C Inhibitor (DNDA) on Lung Cancer Proliferation </w:t>
      </w:r>
      <w:r w:rsidRPr="001C1BBE">
        <w:rPr>
          <w:rFonts w:ascii="Times New Roman" w:hAnsi="Times New Roman" w:cs="Times New Roman"/>
          <w:sz w:val="15"/>
          <w:szCs w:val="16"/>
        </w:rPr>
        <w:lastRenderedPageBreak/>
        <w:t>and Migration by PKC-iota/FAK Ubiquitination Through the Cbl-b Pathway[J]. ONCOTARGETS AND THERAPY, 2020,13:1661-1676.</w:t>
      </w:r>
    </w:p>
    <w:p w14:paraId="406C87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[807]</w:t>
      </w:r>
      <w:r w:rsidRPr="001C1BBE">
        <w:rPr>
          <w:rFonts w:ascii="Times New Roman" w:hAnsi="Times New Roman" w:cs="Times New Roman"/>
          <w:sz w:val="15"/>
          <w:szCs w:val="16"/>
        </w:rPr>
        <w:tab/>
        <w:t>Bommareddy R R, Patel R, Smalley T, et al. Effects of atypical protein kinase C inhibitor (DNDA) on lung cancer proliferation and migration by PKC-ι/FAK ubiquitination through the Cbl-b pathway[J]. OncoTargets and Therapy, 2020,13:1661-1676.</w:t>
      </w:r>
    </w:p>
    <w:p w14:paraId="1EA9A4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[808]</w:t>
      </w:r>
      <w:r w:rsidRPr="001C1BBE">
        <w:rPr>
          <w:rFonts w:ascii="Times New Roman" w:hAnsi="Times New Roman" w:cs="Times New Roman"/>
          <w:sz w:val="15"/>
          <w:szCs w:val="16"/>
        </w:rPr>
        <w:tab/>
        <w:t>Haider C, Ferk F, Bojaxhi E, et al. Effects of beta-Carotene and Its Cleavage Products in Primary Pneumocyte Type II Cells[J]. ANTIOXIDANTS, 2017,6(2).</w:t>
      </w:r>
    </w:p>
    <w:p w14:paraId="6D1B16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[809]</w:t>
      </w:r>
      <w:r w:rsidRPr="001C1BBE">
        <w:rPr>
          <w:rFonts w:ascii="Times New Roman" w:hAnsi="Times New Roman" w:cs="Times New Roman"/>
          <w:sz w:val="15"/>
          <w:szCs w:val="16"/>
        </w:rPr>
        <w:tab/>
        <w:t>Rao P S S, Ande A, Midde N, et al. Effects of cigarette smoke condensate on HIV pathogenesis[J]. Journal of Neuroimmune Pharmacology, 2015,10(2):S94-S95.</w:t>
      </w:r>
    </w:p>
    <w:p w14:paraId="4330C1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[810]</w:t>
      </w:r>
      <w:r w:rsidRPr="001C1BBE">
        <w:rPr>
          <w:rFonts w:ascii="Times New Roman" w:hAnsi="Times New Roman" w:cs="Times New Roman"/>
          <w:sz w:val="15"/>
          <w:szCs w:val="16"/>
        </w:rPr>
        <w:tab/>
        <w:t>Tan X, Xiong H H, Gui S J, et al. Effects of cognitive education on the perceived control and symptom distress of lung cancer patients receiving chemotherapy: A randomised controlled trial[J]. EUROPEAN JOURNAL OF CANCER CARE, 2019,28(5).</w:t>
      </w:r>
    </w:p>
    <w:p w14:paraId="406FE3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[811]</w:t>
      </w:r>
      <w:r w:rsidRPr="001C1BBE">
        <w:rPr>
          <w:rFonts w:ascii="Times New Roman" w:hAnsi="Times New Roman" w:cs="Times New Roman"/>
          <w:sz w:val="15"/>
          <w:szCs w:val="16"/>
        </w:rPr>
        <w:tab/>
        <w:t>Ha D, Ries A L, Lippman S M, et al. Effects of curative-intent lung cancer therapy on functional exercise capacity and patient-reported outcomes[J]. Supportive Care in Cancer, 2020,28(10):4707-4720.</w:t>
      </w:r>
    </w:p>
    <w:p w14:paraId="1F71747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[812]</w:t>
      </w:r>
      <w:r w:rsidRPr="001C1BBE">
        <w:rPr>
          <w:rFonts w:ascii="Times New Roman" w:hAnsi="Times New Roman" w:cs="Times New Roman"/>
          <w:sz w:val="15"/>
          <w:szCs w:val="16"/>
        </w:rPr>
        <w:tab/>
        <w:t>Tian S, Jiang Y, Wang Y, et al. Effects of Dexmedetomidine Combined with Remifentanil Anesthesia and Propofol Combined with Remifentanil Anesthesia on Perioperative Inflammatory Response and Pulmonary Function in Patients with Lung Cancer[J]. Oncologie, 2020,22(1):1-21.</w:t>
      </w:r>
    </w:p>
    <w:p w14:paraId="5E8D0C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[813]</w:t>
      </w:r>
      <w:r w:rsidRPr="001C1BBE">
        <w:rPr>
          <w:rFonts w:ascii="Times New Roman" w:hAnsi="Times New Roman" w:cs="Times New Roman"/>
          <w:sz w:val="15"/>
          <w:szCs w:val="16"/>
        </w:rPr>
        <w:tab/>
        <w:t>Kilburn K H. Effects of diesel exhaust on neurobehavioral and pulmonary functions[J]. ARCHIVES OF ENVIRONMENTAL HEALTH, 2000,55(1):11-17.</w:t>
      </w:r>
    </w:p>
    <w:p w14:paraId="641A427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[814]</w:t>
      </w:r>
      <w:r w:rsidRPr="001C1BBE">
        <w:rPr>
          <w:rFonts w:ascii="Times New Roman" w:hAnsi="Times New Roman" w:cs="Times New Roman"/>
          <w:sz w:val="15"/>
          <w:szCs w:val="16"/>
        </w:rPr>
        <w:tab/>
        <w:t>Milroy R, Bajetta E, van den Berg P M, et al. Effects of epoetin alfa on anemia and patient-reported outcomes in patients with non-small cell lung cancer receiving chemotherapy: Results of a European, multicenter, randomized, controlled study[J]. European journal of Clinical and Medical Oncology, 2011,3(2):49-56.</w:t>
      </w:r>
    </w:p>
    <w:p w14:paraId="5E73C6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[815]</w:t>
      </w:r>
      <w:r w:rsidRPr="001C1BBE">
        <w:rPr>
          <w:rFonts w:ascii="Times New Roman" w:hAnsi="Times New Roman" w:cs="Times New Roman"/>
          <w:sz w:val="15"/>
          <w:szCs w:val="16"/>
        </w:rPr>
        <w:tab/>
        <w:t>Yao Y. Effects of feiji decoction for soothing the liver combined with psychotherapy on quality of life in primary lung cancer patients[J]. 2012,15(1):27-33.</w:t>
      </w:r>
    </w:p>
    <w:p w14:paraId="1A86F0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[816]</w:t>
      </w:r>
      <w:r w:rsidRPr="001C1BBE">
        <w:rPr>
          <w:rFonts w:ascii="Times New Roman" w:hAnsi="Times New Roman" w:cs="Times New Roman"/>
          <w:sz w:val="15"/>
          <w:szCs w:val="16"/>
        </w:rPr>
        <w:tab/>
        <w:t>Lin S S, Lin Z L. Effects of Perioperative Psychological Reinforcement Intervention on Negative Emotion and Quality of Life in Lung Cancer Patients[J]. Indian Journal of Pharmaceutical Sciences, 2021,83:224-230.</w:t>
      </w:r>
    </w:p>
    <w:p w14:paraId="45D119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[817]</w:t>
      </w:r>
      <w:r w:rsidRPr="001C1BBE">
        <w:rPr>
          <w:rFonts w:ascii="Times New Roman" w:hAnsi="Times New Roman" w:cs="Times New Roman"/>
          <w:sz w:val="15"/>
          <w:szCs w:val="16"/>
        </w:rPr>
        <w:tab/>
        <w:t>Xie Y H. Effects of syndrome differentiation of traditional Chinese medicine on mental health and the quality of life of the patients with lung cancer after operation[J]. Chinese Journal of Clinical Rehabilitation, 2004,8(32):7240-7241.</w:t>
      </w:r>
    </w:p>
    <w:p w14:paraId="01BBF2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[818]</w:t>
      </w:r>
      <w:r w:rsidRPr="001C1BBE">
        <w:rPr>
          <w:rFonts w:ascii="Times New Roman" w:hAnsi="Times New Roman" w:cs="Times New Roman"/>
          <w:sz w:val="15"/>
          <w:szCs w:val="16"/>
        </w:rPr>
        <w:tab/>
        <w:t>Li X H, Zhu J L, Hong C, et al. Effects of systematic rehabilitation programs on quality of life in patients  undergoing lung resection[J]. Mol Clin Oncol, 2013,1(1):200-208.</w:t>
      </w:r>
    </w:p>
    <w:p w14:paraId="22652B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[819]</w:t>
      </w:r>
      <w:r w:rsidRPr="001C1BBE">
        <w:rPr>
          <w:rFonts w:ascii="Times New Roman" w:hAnsi="Times New Roman" w:cs="Times New Roman"/>
          <w:sz w:val="15"/>
          <w:szCs w:val="16"/>
        </w:rPr>
        <w:tab/>
        <w:t>Lv X, Zhao Y, Wu Y. Effects of the Training of Aerobic Function on Clinical Symptoms and Quality of  Life in Patients with Medium and Advanced Lung Cancer[J]. J Healthc Eng, 2022,2022:6753959.</w:t>
      </w:r>
    </w:p>
    <w:p w14:paraId="1E3251F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[820]</w:t>
      </w:r>
      <w:r w:rsidRPr="001C1BBE">
        <w:rPr>
          <w:rFonts w:ascii="Times New Roman" w:hAnsi="Times New Roman" w:cs="Times New Roman"/>
          <w:sz w:val="15"/>
          <w:szCs w:val="16"/>
        </w:rPr>
        <w:tab/>
        <w:t>ChiCTR. Effects of ultrasound-guided stellate ganglion block on stress responses and early postoperative sleep in elderly patients undergoing thoracoscopic surgery for lung cancer[J]. 2021.</w:t>
      </w:r>
    </w:p>
    <w:p w14:paraId="0B7F6E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[821]</w:t>
      </w:r>
      <w:r w:rsidRPr="001C1BBE">
        <w:rPr>
          <w:rFonts w:ascii="Times New Roman" w:hAnsi="Times New Roman" w:cs="Times New Roman"/>
          <w:sz w:val="15"/>
          <w:szCs w:val="16"/>
        </w:rPr>
        <w:tab/>
        <w:t>Ferreira C G, Barrios C, Shaw A T, et al. Efficacy and safety of crizotinib in advanced alk-positive non-small cell lung cancer (NSCLC) results from a phase ii global trial[J]. Journal of Thoracic Oncology, 2012,7(7):S107-S108.</w:t>
      </w:r>
    </w:p>
    <w:p w14:paraId="32B7B70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[822]</w:t>
      </w:r>
      <w:r w:rsidRPr="001C1BBE">
        <w:rPr>
          <w:rFonts w:ascii="Times New Roman" w:hAnsi="Times New Roman" w:cs="Times New Roman"/>
          <w:sz w:val="15"/>
          <w:szCs w:val="16"/>
        </w:rPr>
        <w:tab/>
        <w:t>Boccia R V, Henry D H, Belton L, et al. Efficacy and safety of darbepoetin alfa initiated at hemoglobin ≤10 g/dL in patients with stage IV cancer and chemotherapy-induced anemia[J]. Cancer Medicine, 2016,5(12):3445-3453.</w:t>
      </w:r>
    </w:p>
    <w:p w14:paraId="4CF5315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[823]</w:t>
      </w:r>
      <w:r w:rsidRPr="001C1BBE">
        <w:rPr>
          <w:rFonts w:ascii="Times New Roman" w:hAnsi="Times New Roman" w:cs="Times New Roman"/>
          <w:sz w:val="15"/>
          <w:szCs w:val="16"/>
        </w:rPr>
        <w:tab/>
        <w:t>Navari R M, Kaplan H G, Gralla R J, et al. Efficacy and safety of granisetron, a selective 5-hydroxytryptamine-3 receptor antagonist, in the prevention of nausea and vomiting induced by high-dose cisplatin[J]. Journal of Clinical Oncology, 1994,12(10):2204-2210.</w:t>
      </w:r>
    </w:p>
    <w:p w14:paraId="7573312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[824]</w:t>
      </w:r>
      <w:r w:rsidRPr="001C1BBE">
        <w:rPr>
          <w:rFonts w:ascii="Times New Roman" w:hAnsi="Times New Roman" w:cs="Times New Roman"/>
          <w:sz w:val="15"/>
          <w:szCs w:val="16"/>
        </w:rPr>
        <w:tab/>
        <w:t>Ruiz L P, Cedeño A M R, Águila J D F, et al. Efficacy and safety of ior® LeukoCIM (G-CSF) in patients with neutropenia after chemotherapy[J]. Revista Cubana de Farmacia, 2011,45(1):19-33.</w:t>
      </w:r>
    </w:p>
    <w:p w14:paraId="5F3238E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[825]</w:t>
      </w:r>
      <w:r w:rsidRPr="001C1BBE">
        <w:rPr>
          <w:rFonts w:ascii="Times New Roman" w:hAnsi="Times New Roman" w:cs="Times New Roman"/>
          <w:sz w:val="15"/>
          <w:szCs w:val="16"/>
        </w:rPr>
        <w:tab/>
        <w:t>Luporini G, Barni S, Marchi E, et al. Efficacy and safety of levodropropizine and dihydrocodeine on nonproductive cough in primary and metastatic lung cancer[J]. European Respiratory Journal, 1998,12(1):97-101.</w:t>
      </w:r>
    </w:p>
    <w:p w14:paraId="24BDE08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[826]</w:t>
      </w:r>
      <w:r w:rsidRPr="001C1BBE">
        <w:rPr>
          <w:rFonts w:ascii="Times New Roman" w:hAnsi="Times New Roman" w:cs="Times New Roman"/>
          <w:sz w:val="15"/>
          <w:szCs w:val="16"/>
        </w:rPr>
        <w:tab/>
        <w:t>Schiraldi G F, Lo Cicero S, Parodi G M, et al. Efficacy and safety of levosulpiride versus metoclopramide in patients with emesis induced by high doses of salmon calcitonin[J]. Current Therapeutic Research - Clinical and Experimental, 1993,53(1):42-47.</w:t>
      </w:r>
    </w:p>
    <w:p w14:paraId="235BFA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[827]</w:t>
      </w:r>
      <w:r w:rsidRPr="001C1BBE">
        <w:rPr>
          <w:rFonts w:ascii="Times New Roman" w:hAnsi="Times New Roman" w:cs="Times New Roman"/>
          <w:sz w:val="15"/>
          <w:szCs w:val="16"/>
        </w:rPr>
        <w:tab/>
        <w:t xml:space="preserve">FASCIOLO G, NICOLINI A, VACCA N, et al. EFFICACY AND SAFETY OF MOGUISTEINE IN COMPARISON WITH </w:t>
      </w:r>
      <w:r w:rsidRPr="001C1BBE">
        <w:rPr>
          <w:rFonts w:ascii="Times New Roman" w:hAnsi="Times New Roman" w:cs="Times New Roman"/>
          <w:sz w:val="15"/>
          <w:szCs w:val="16"/>
        </w:rPr>
        <w:lastRenderedPageBreak/>
        <w:t>LEVODROPROPIZINE IN PATIENTS WITH COUGH ASSOCIATED WITH CHRONIC OBSTRUCTIVE PULMONARY-DISEASE, LUNG-CANCER, OR PULMONARY FIBROSIS[J]. CURRENT THERAPEUTIC RESEARCH-CLINICAL AND EXPERIMENTAL, 1994,55(3):251-261.</w:t>
      </w:r>
    </w:p>
    <w:p w14:paraId="1A998D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[828]</w:t>
      </w:r>
      <w:r w:rsidRPr="001C1BBE">
        <w:rPr>
          <w:rFonts w:ascii="Times New Roman" w:hAnsi="Times New Roman" w:cs="Times New Roman"/>
          <w:sz w:val="15"/>
          <w:szCs w:val="16"/>
        </w:rPr>
        <w:tab/>
        <w:t>Fasciolo G, Nicolini A, Vacca N, et al. Efficacy and safety of moguisteine in comparison with levodropropizine in patients with cough assoclated with chronic obstructive pulmonary disease, lung cancer, or pulmonary fibrosis[J]. 1994,55(3):251-261.</w:t>
      </w:r>
    </w:p>
    <w:p w14:paraId="0FDE07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[829]</w:t>
      </w:r>
      <w:r w:rsidRPr="001C1BBE">
        <w:rPr>
          <w:rFonts w:ascii="Times New Roman" w:hAnsi="Times New Roman" w:cs="Times New Roman"/>
          <w:sz w:val="15"/>
          <w:szCs w:val="16"/>
        </w:rPr>
        <w:tab/>
        <w:t>Jiang H, Zheng Y, Qian J, et al. Efficacy and safety of sintilimab in combination with chemotherapy in previously untreated advanced or metastatic nonsquamous or squamous NSCLC: two cohorts of an open-label, phase 1b study[J]. Cancer Immunology, Immunotherapy, 2021,70(3):857-868.</w:t>
      </w:r>
    </w:p>
    <w:p w14:paraId="53DE6C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[830]</w:t>
      </w:r>
      <w:r w:rsidRPr="001C1BBE">
        <w:rPr>
          <w:rFonts w:ascii="Times New Roman" w:hAnsi="Times New Roman" w:cs="Times New Roman"/>
          <w:sz w:val="15"/>
          <w:szCs w:val="16"/>
        </w:rPr>
        <w:tab/>
        <w:t>Saito Y, Kobayashi M, Yamada T, et al. Efficacy of additional dexamethasone administration for the attenuation of paclitaxel-associated acute pain syndrome[J]. Supportive Care in Cancer, 2020,28(1):221-227.</w:t>
      </w:r>
    </w:p>
    <w:p w14:paraId="16FE4EA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[831]</w:t>
      </w:r>
      <w:r w:rsidRPr="001C1BBE">
        <w:rPr>
          <w:rFonts w:ascii="Times New Roman" w:hAnsi="Times New Roman" w:cs="Times New Roman"/>
          <w:sz w:val="15"/>
          <w:szCs w:val="16"/>
        </w:rPr>
        <w:tab/>
        <w:t>Long Q, Zhou H, Wang J, et al. Efficacy of cytokine-induced killer cells on patients with advanced lung cancer[J]. Chinese Journal of Clinical Oncology, 2016,43(7):302-305.</w:t>
      </w:r>
    </w:p>
    <w:p w14:paraId="351C14C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[832]</w:t>
      </w:r>
      <w:r w:rsidRPr="001C1BBE">
        <w:rPr>
          <w:rFonts w:ascii="Times New Roman" w:hAnsi="Times New Roman" w:cs="Times New Roman"/>
          <w:sz w:val="15"/>
          <w:szCs w:val="16"/>
        </w:rPr>
        <w:tab/>
        <w:t>Minegishi Y, Ohmatsu H, Miyamoto T, et al. Efficacy of droperidol in the prevention of cisplatin-induced delayed emesis: A double-blind, randomised parallel study[J]. European Journal of Cancer, 2004,40(8):1188-1192.</w:t>
      </w:r>
    </w:p>
    <w:p w14:paraId="115665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[833]</w:t>
      </w:r>
      <w:r w:rsidRPr="001C1BBE">
        <w:rPr>
          <w:rFonts w:ascii="Times New Roman" w:hAnsi="Times New Roman" w:cs="Times New Roman"/>
          <w:sz w:val="15"/>
          <w:szCs w:val="16"/>
        </w:rPr>
        <w:tab/>
        <w:t>Li X, Qin Y, Liu W, et al. Efficacy of Ginger in Ameliorating Acute and Delayed Chemotherapy-Induced Nausea and Vomiting Among Patients With Lung Cancer Receiving Cisplatin-Based Regimens: A Randomized Controlled Trial[J]. Integrative Cancer Therapies, 2018,17(3):747-754.</w:t>
      </w:r>
    </w:p>
    <w:p w14:paraId="3A7130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[834]</w:t>
      </w:r>
      <w:r w:rsidRPr="001C1BBE">
        <w:rPr>
          <w:rFonts w:ascii="Times New Roman" w:hAnsi="Times New Roman" w:cs="Times New Roman"/>
          <w:sz w:val="15"/>
          <w:szCs w:val="16"/>
        </w:rPr>
        <w:tab/>
        <w:t>Esteban R, Pineda J A, Calleja J L, et al. Efficacy of Sofosbuvir and Velpatasvir, With and Without Ribavirin, in Patients With Hepatitis C Virus Genotype 3 Infection and Cirrhosis[J]. Gastroenterology, 2018,155(4):1120-1127.</w:t>
      </w:r>
    </w:p>
    <w:p w14:paraId="2350E0E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[835]</w:t>
      </w:r>
      <w:r w:rsidRPr="001C1BBE">
        <w:rPr>
          <w:rFonts w:ascii="Times New Roman" w:hAnsi="Times New Roman" w:cs="Times New Roman"/>
          <w:sz w:val="15"/>
          <w:szCs w:val="16"/>
        </w:rPr>
        <w:tab/>
        <w:t>Jung J, Park S Y, Haam S. Efficacy of subpleural continuous infusion of local anesthetics after thoracoscopic pulmonary resection for primary lung cancer compared to intravenous patient-controlled analgesia[J]. Journal of Thoracic Disease, 2016,8(7):1814-1819.</w:t>
      </w:r>
    </w:p>
    <w:p w14:paraId="70D088C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[836]</w:t>
      </w:r>
      <w:r w:rsidRPr="001C1BBE">
        <w:rPr>
          <w:rFonts w:ascii="Times New Roman" w:hAnsi="Times New Roman" w:cs="Times New Roman"/>
          <w:sz w:val="15"/>
          <w:szCs w:val="16"/>
        </w:rPr>
        <w:tab/>
        <w:t>Jorenby D E, Hays J T, Rigotti N A, et al. Efficacy of varenicline, an α4β2 nicotinic acetylcholine receptor partial agonist, vs placebo or sustained-release bupropion for smoking cessation: A randomized controlled trial[J]. JAMA, 2006,296(1):56-63.</w:t>
      </w:r>
    </w:p>
    <w:p w14:paraId="0B1C477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[837]</w:t>
      </w:r>
      <w:r w:rsidRPr="001C1BBE">
        <w:rPr>
          <w:rFonts w:ascii="Times New Roman" w:hAnsi="Times New Roman" w:cs="Times New Roman"/>
          <w:sz w:val="15"/>
          <w:szCs w:val="16"/>
        </w:rPr>
        <w:tab/>
        <w:t>Nishio M, Hirsh V, Kim D W, et al. Efficacy, safety, and patient-reported outcomes (PROS) with crizotinib versus chemotherapy in Asian patients in a phase iii study of previously treated advanced ALK-positive nonsmall cell lung cancer ( NSCLC )[J]. Journal of Thoracic Oncology, 2013,8:S198-S199.</w:t>
      </w:r>
    </w:p>
    <w:p w14:paraId="56EE356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[838]</w:t>
      </w:r>
      <w:r w:rsidRPr="001C1BBE">
        <w:rPr>
          <w:rFonts w:ascii="Times New Roman" w:hAnsi="Times New Roman" w:cs="Times New Roman"/>
          <w:sz w:val="15"/>
          <w:szCs w:val="16"/>
        </w:rPr>
        <w:tab/>
        <w:t>Suez D, Stein M, Gupta S, et al. Efficacy, Safety, and Pharmacokinetics of a Novel Human Immune Globulin Subcutaneous, 20 % in Patients with Primary Immunodeficiency Diseases in North America[J]. Journal of Clinical Immunology, 2016,36(7):700-712.</w:t>
      </w:r>
    </w:p>
    <w:p w14:paraId="0B84CCA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[839]</w:t>
      </w:r>
      <w:r w:rsidRPr="001C1BBE">
        <w:rPr>
          <w:rFonts w:ascii="Times New Roman" w:hAnsi="Times New Roman" w:cs="Times New Roman"/>
          <w:sz w:val="15"/>
          <w:szCs w:val="16"/>
        </w:rPr>
        <w:tab/>
        <w:t>Oshima N, Yamashita T, Hyuga S, et al. Efficiently prepared ephedrine alkaloids-free Ephedra Herb extract: a putative marker and antiproliferative effects[J]. Journal of Natural Medicines, 2016,70(3):554-562.</w:t>
      </w:r>
    </w:p>
    <w:p w14:paraId="00ACCB2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[840]</w:t>
      </w:r>
      <w:r w:rsidRPr="001C1BBE">
        <w:rPr>
          <w:rFonts w:ascii="Times New Roman" w:hAnsi="Times New Roman" w:cs="Times New Roman"/>
          <w:sz w:val="15"/>
          <w:szCs w:val="16"/>
        </w:rPr>
        <w:tab/>
        <w:t>Harada C, Kawaguchi T, Ogata-Suetsugu S, et al. EGFR Tyrosine Kinase Inhibition Worsens Acute Lung Injury in Mice with Repairing Airway Epithelium[J]. AMERICAN JOURNAL OF RESPIRATORY AND CRITICAL CARE MEDICINE, 2011,183(6):743-751.</w:t>
      </w:r>
    </w:p>
    <w:p w14:paraId="7FFAB43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[841]</w:t>
      </w:r>
      <w:r w:rsidRPr="001C1BBE">
        <w:rPr>
          <w:rFonts w:ascii="Times New Roman" w:hAnsi="Times New Roman" w:cs="Times New Roman"/>
          <w:sz w:val="15"/>
          <w:szCs w:val="16"/>
        </w:rPr>
        <w:tab/>
        <w:t>Xiao J, Lu X X, Chen X, et al. Eight potential biomarkers for distinguishing between lung adenocarcinoma and squamous cell carcinoma[J]. ONCOTARGET, 2017,8(42):71759-71771.</w:t>
      </w:r>
    </w:p>
    <w:p w14:paraId="4FE0976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[842]</w:t>
      </w:r>
      <w:r w:rsidRPr="001C1BBE">
        <w:rPr>
          <w:rFonts w:ascii="Times New Roman" w:hAnsi="Times New Roman" w:cs="Times New Roman"/>
          <w:sz w:val="15"/>
          <w:szCs w:val="16"/>
        </w:rPr>
        <w:tab/>
        <w:t>Mollica M, Aronne L, Paoli G, et al. Elderly with COPD: comoborbitidies and systemic consequences[J]. JOURNAL OF GERONTOLOGY AND GERIATRICS, 2021,69(1):32-44.</w:t>
      </w:r>
    </w:p>
    <w:p w14:paraId="761CD4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[843]</w:t>
      </w:r>
      <w:r w:rsidRPr="001C1BBE">
        <w:rPr>
          <w:rFonts w:ascii="Times New Roman" w:hAnsi="Times New Roman" w:cs="Times New Roman"/>
          <w:sz w:val="15"/>
          <w:szCs w:val="16"/>
        </w:rPr>
        <w:tab/>
        <w:t>Mi L, He F, Jiang L, et al. Electrochemically-driven benzo[a]pyrene metabolism via human cytochrome P450 1A1 with reductase coated nitrogen-doped graphene nano-composites[J]. JOURNAL OF ELECTROANALYTICAL CHEMISTRY, 2017,804:23-28.</w:t>
      </w:r>
    </w:p>
    <w:p w14:paraId="4B23927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[844]</w:t>
      </w:r>
      <w:r w:rsidRPr="001C1BBE">
        <w:rPr>
          <w:rFonts w:ascii="Times New Roman" w:hAnsi="Times New Roman" w:cs="Times New Roman"/>
          <w:sz w:val="15"/>
          <w:szCs w:val="16"/>
        </w:rPr>
        <w:tab/>
        <w:t>Nasr S Z, Sweet S C. Electronic cigarette use in middle and high school students triples from 2013 to 2014[J]. American Journal of Respiratory and Critical Care Medicine, 2015,192(3):276-278.</w:t>
      </w:r>
    </w:p>
    <w:p w14:paraId="2EB71E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[845]</w:t>
      </w:r>
      <w:r w:rsidRPr="001C1BBE">
        <w:rPr>
          <w:rFonts w:ascii="Times New Roman" w:hAnsi="Times New Roman" w:cs="Times New Roman"/>
          <w:sz w:val="15"/>
          <w:szCs w:val="16"/>
        </w:rPr>
        <w:tab/>
        <w:t>Dragonieri S, Pennazza G, Carratu P, et al. Electronic Nose Technology in Respiratory Diseases[J]. Lung, 2017,195(2):157-165.</w:t>
      </w:r>
    </w:p>
    <w:p w14:paraId="42150A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[846]</w:t>
      </w:r>
      <w:r w:rsidRPr="001C1BBE">
        <w:rPr>
          <w:rFonts w:ascii="Times New Roman" w:hAnsi="Times New Roman" w:cs="Times New Roman"/>
          <w:sz w:val="15"/>
          <w:szCs w:val="16"/>
        </w:rPr>
        <w:tab/>
        <w:t xml:space="preserve">Pu Y, Dai W, Xu W, et al. Electronic patient-reported outcome (ePRO)-based symptom management accelerates recovery of daily functioning after video-assisted thoracoscopic surgery for patients with lung cancer: Secondary analysis of a multicenter randomized </w:t>
      </w:r>
      <w:r w:rsidRPr="001C1BBE">
        <w:rPr>
          <w:rFonts w:ascii="Times New Roman" w:hAnsi="Times New Roman" w:cs="Times New Roman"/>
          <w:sz w:val="15"/>
          <w:szCs w:val="16"/>
        </w:rPr>
        <w:lastRenderedPageBreak/>
        <w:t>controlled trial[J]. Quality of Life Research, 2022,31:S114.</w:t>
      </w:r>
    </w:p>
    <w:p w14:paraId="3C3B62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[847]</w:t>
      </w:r>
      <w:r w:rsidRPr="001C1BBE">
        <w:rPr>
          <w:rFonts w:ascii="Times New Roman" w:hAnsi="Times New Roman" w:cs="Times New Roman"/>
          <w:sz w:val="15"/>
          <w:szCs w:val="16"/>
        </w:rPr>
        <w:tab/>
        <w:t>Lee G, Gardner B K, Elashoff D A, et al. Elevated levels of CXC chemokine connective tissue activating peptide (CTAP)-III  in lung cancer patients[J]. Am J Transl Res, 2011,3(3):226-233.</w:t>
      </w:r>
    </w:p>
    <w:p w14:paraId="4D327B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[848]</w:t>
      </w:r>
      <w:r w:rsidRPr="001C1BBE">
        <w:rPr>
          <w:rFonts w:ascii="Times New Roman" w:hAnsi="Times New Roman" w:cs="Times New Roman"/>
          <w:sz w:val="15"/>
          <w:szCs w:val="16"/>
        </w:rPr>
        <w:tab/>
        <w:t>Oliver J R, Kushwah R, Wu J, et al. Elf3 plays a role in regulating bronchiolar epithelial repair kinetics following Clara cell-specific injury[J]. LABORATORY INVESTIGATION, 2011,91(10):1514-1529.</w:t>
      </w:r>
    </w:p>
    <w:p w14:paraId="24A90F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[849]</w:t>
      </w:r>
      <w:r w:rsidRPr="001C1BBE">
        <w:rPr>
          <w:rFonts w:ascii="Times New Roman" w:hAnsi="Times New Roman" w:cs="Times New Roman"/>
          <w:sz w:val="15"/>
          <w:szCs w:val="16"/>
        </w:rPr>
        <w:tab/>
        <w:t>Zhang C, Zhang J. Embryonic stem cells for chronic obstructive pulmonary disease[J]. Respirology, 2011,16:129.</w:t>
      </w:r>
    </w:p>
    <w:p w14:paraId="04BBDC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[850]</w:t>
      </w:r>
      <w:r w:rsidRPr="001C1BBE">
        <w:rPr>
          <w:rFonts w:ascii="Times New Roman" w:hAnsi="Times New Roman" w:cs="Times New Roman"/>
          <w:sz w:val="15"/>
          <w:szCs w:val="16"/>
        </w:rPr>
        <w:tab/>
        <w:t>Metro G, Duranti S, Fischer M J, et al. Emerging drugs for small cell lung cancer - An update[J]. Expert Opinion on Emerging Drugs, 2012,17(1):31-36.</w:t>
      </w:r>
    </w:p>
    <w:p w14:paraId="35FA8BD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[851]</w:t>
      </w:r>
      <w:r w:rsidRPr="001C1BBE">
        <w:rPr>
          <w:rFonts w:ascii="Times New Roman" w:hAnsi="Times New Roman" w:cs="Times New Roman"/>
          <w:sz w:val="15"/>
          <w:szCs w:val="16"/>
        </w:rPr>
        <w:tab/>
        <w:t>Langguth B, Salvi R, Elgoyhen A B. Emerging pharmacotherapy of tinnitus[J]. Expert Opin Emerg Drugs, 2009,14(4):687-702.</w:t>
      </w:r>
    </w:p>
    <w:p w14:paraId="67D329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[852]</w:t>
      </w:r>
      <w:r w:rsidRPr="001C1BBE">
        <w:rPr>
          <w:rFonts w:ascii="Times New Roman" w:hAnsi="Times New Roman" w:cs="Times New Roman"/>
          <w:sz w:val="15"/>
          <w:szCs w:val="16"/>
        </w:rPr>
        <w:tab/>
        <w:t>Neal J W, Gubens M A, Wakelee H A. Emerging treatments for small-cell lung cancer: Phase II and III trials[J]. Clinical Investigation, 2011,1(2):255-263.</w:t>
      </w:r>
    </w:p>
    <w:p w14:paraId="2AFBF7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[853]</w:t>
      </w:r>
      <w:r w:rsidRPr="001C1BBE">
        <w:rPr>
          <w:rFonts w:ascii="Times New Roman" w:hAnsi="Times New Roman" w:cs="Times New Roman"/>
          <w:sz w:val="15"/>
          <w:szCs w:val="16"/>
        </w:rPr>
        <w:tab/>
        <w:t>McDonnell K K, Owens O L, Beer J M, et al. Empowering lung cancer survivors and family members to “breathe easier”: Adaptation and evaluation of a m-health intervention[J]. Journal of Clinical Oncology, 2019,37.</w:t>
      </w:r>
    </w:p>
    <w:p w14:paraId="1F4F45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[854]</w:t>
      </w:r>
      <w:r w:rsidRPr="001C1BBE">
        <w:rPr>
          <w:rFonts w:ascii="Times New Roman" w:hAnsi="Times New Roman" w:cs="Times New Roman"/>
          <w:sz w:val="15"/>
          <w:szCs w:val="16"/>
        </w:rPr>
        <w:tab/>
        <w:t>Feng K, Ma C, Liu Y, et al. Encapsulation of LXR ligand by D-Nap-GFFY hydrogel enhances anti-tumorigenic  actions of LXR and removes LXR-induced lipogenesis[J]. Theranostics, 2021,11(6):2634-2654.</w:t>
      </w:r>
    </w:p>
    <w:p w14:paraId="3F1F59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[855]</w:t>
      </w:r>
      <w:r w:rsidRPr="001C1BBE">
        <w:rPr>
          <w:rFonts w:ascii="Times New Roman" w:hAnsi="Times New Roman" w:cs="Times New Roman"/>
          <w:sz w:val="15"/>
          <w:szCs w:val="16"/>
        </w:rPr>
        <w:tab/>
        <w:t>Costa E Silva M, Silva E, Mendes A, et al. Encephalitis in non-small-cell lung cancer[J]. Pulmonology, 2021,27(6):582-583.</w:t>
      </w:r>
    </w:p>
    <w:p w14:paraId="30BA3D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[856]</w:t>
      </w:r>
      <w:r w:rsidRPr="001C1BBE">
        <w:rPr>
          <w:rFonts w:ascii="Times New Roman" w:hAnsi="Times New Roman" w:cs="Times New Roman"/>
          <w:sz w:val="15"/>
          <w:szCs w:val="16"/>
        </w:rPr>
        <w:tab/>
        <w:t>Spatola M, Sabater L, Planaguma J, et al. Encephalitis with mGluR5 antibodies Symptoms and antibody effects[J]. NEUROLOGY, 2018,90(22):E1964-E1972.</w:t>
      </w:r>
    </w:p>
    <w:p w14:paraId="73E580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[857]</w:t>
      </w:r>
      <w:r w:rsidRPr="001C1BBE">
        <w:rPr>
          <w:rFonts w:ascii="Times New Roman" w:hAnsi="Times New Roman" w:cs="Times New Roman"/>
          <w:sz w:val="15"/>
          <w:szCs w:val="16"/>
        </w:rPr>
        <w:tab/>
        <w:t>Perren T J, Turner R C, Smith I E. Encephalopathy with rapid infusion ifosfamide/mesna[J]. Lancet, 1987,1(8529):390-391.</w:t>
      </w:r>
    </w:p>
    <w:p w14:paraId="4686BB8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[858]</w:t>
      </w:r>
      <w:r w:rsidRPr="001C1BBE">
        <w:rPr>
          <w:rFonts w:ascii="Times New Roman" w:hAnsi="Times New Roman" w:cs="Times New Roman"/>
          <w:sz w:val="15"/>
          <w:szCs w:val="16"/>
        </w:rPr>
        <w:tab/>
        <w:t>Simon M, Pop B, Toma L, et al. Endobronchial ultrasound - one year of experience in clinical practice[J]. Clujul Medical, 2017,90(2):188-195.</w:t>
      </w:r>
    </w:p>
    <w:p w14:paraId="39D3F62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[859]</w:t>
      </w:r>
      <w:r w:rsidRPr="001C1BBE">
        <w:rPr>
          <w:rFonts w:ascii="Times New Roman" w:hAnsi="Times New Roman" w:cs="Times New Roman"/>
          <w:sz w:val="15"/>
          <w:szCs w:val="16"/>
        </w:rPr>
        <w:tab/>
        <w:t>Collins B T. Endobronchial ultrasound fine-needle aspiration biopsy of pulmonary non-small  cell carcinoma with subclassification by immunohistochemistry panel[J]. Cancer Cytopathol, 2013,121(3):146-154.</w:t>
      </w:r>
    </w:p>
    <w:p w14:paraId="1396985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[860]</w:t>
      </w:r>
      <w:r w:rsidRPr="001C1BBE">
        <w:rPr>
          <w:rFonts w:ascii="Times New Roman" w:hAnsi="Times New Roman" w:cs="Times New Roman"/>
          <w:sz w:val="15"/>
          <w:szCs w:val="16"/>
        </w:rPr>
        <w:tab/>
        <w:t>Hudson J, Collins B. Endobronchial ultrasound guided fine needle aspiration of primary non-small cell lung carcinoma and classification of adenocarcinoma and squamous cell carcinoma by immunohistochemistry panel with surgical pathology correlation[J]. Journal of the American Society of Cytopathology, 2012,1(1):S82-S83.</w:t>
      </w:r>
    </w:p>
    <w:p w14:paraId="135F5C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[861]</w:t>
      </w:r>
      <w:r w:rsidRPr="001C1BBE">
        <w:rPr>
          <w:rFonts w:ascii="Times New Roman" w:hAnsi="Times New Roman" w:cs="Times New Roman"/>
          <w:sz w:val="15"/>
          <w:szCs w:val="16"/>
        </w:rPr>
        <w:tab/>
        <w:t>Corsello S M, Barnabei A, Marchetti P, et al. Endocrine side effects induced by immune checkpoint inhibitors[J]. Journal of Clinical Endocrinology and Metabolism, 2013,98(4):1361-1375.</w:t>
      </w:r>
    </w:p>
    <w:p w14:paraId="4C7D05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[862]</w:t>
      </w:r>
      <w:r w:rsidRPr="001C1BBE">
        <w:rPr>
          <w:rFonts w:ascii="Times New Roman" w:hAnsi="Times New Roman" w:cs="Times New Roman"/>
          <w:sz w:val="15"/>
          <w:szCs w:val="16"/>
        </w:rPr>
        <w:tab/>
        <w:t>Bodnar R J. Endogenous opiates and behavior: 2011[J]. Peptides, 2012,38(2):463-522.</w:t>
      </w:r>
    </w:p>
    <w:p w14:paraId="7337C7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[863]</w:t>
      </w:r>
      <w:r w:rsidRPr="001C1BBE">
        <w:rPr>
          <w:rFonts w:ascii="Times New Roman" w:hAnsi="Times New Roman" w:cs="Times New Roman"/>
          <w:sz w:val="15"/>
          <w:szCs w:val="16"/>
        </w:rPr>
        <w:tab/>
        <w:t>Shepherd M D, Liu T, Mendez C, et al. Engineered Biosynthesis of Gilvocarcin Analogues with Altered Deoxyhexopyranose Moieties[J]. APPLIED AND ENVIRONMENTAL MICROBIOLOGY, 2011,77(2):435-441.</w:t>
      </w:r>
    </w:p>
    <w:p w14:paraId="3DF9A60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[864]</w:t>
      </w:r>
      <w:r w:rsidRPr="001C1BBE">
        <w:rPr>
          <w:rFonts w:ascii="Times New Roman" w:hAnsi="Times New Roman" w:cs="Times New Roman"/>
          <w:sz w:val="15"/>
          <w:szCs w:val="16"/>
        </w:rPr>
        <w:tab/>
        <w:t>Mahalapbutr P, Wonganan P, Charoenwongpaiboon T, et al. Enhanced Solubility and Anticancer Potential of Mansonone G By beta-Cyclodextrin-Based Host-Guest Complexation: A Computational and Experimental Study[J]. BIOMOLECULES, 2019,9(10).</w:t>
      </w:r>
    </w:p>
    <w:p w14:paraId="2D63DD6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[865]</w:t>
      </w:r>
      <w:r w:rsidRPr="001C1BBE">
        <w:rPr>
          <w:rFonts w:ascii="Times New Roman" w:hAnsi="Times New Roman" w:cs="Times New Roman"/>
          <w:sz w:val="15"/>
          <w:szCs w:val="16"/>
        </w:rPr>
        <w:tab/>
        <w:t>Duffy C P, Elliott C J, O'Connor R A, et al. Enhancement of chemotherapeutic drug toxicity to human tumour cells in vitro by a subset of non-steroidal anti-inflammatory drugs (NSAIDs)[J]. EUROPEAN JOURNAL OF CANCER, 1998,34(8):1250-1259.</w:t>
      </w:r>
    </w:p>
    <w:p w14:paraId="6B3241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[866]</w:t>
      </w:r>
      <w:r w:rsidRPr="001C1BBE">
        <w:rPr>
          <w:rFonts w:ascii="Times New Roman" w:hAnsi="Times New Roman" w:cs="Times New Roman"/>
          <w:sz w:val="15"/>
          <w:szCs w:val="16"/>
        </w:rPr>
        <w:tab/>
        <w:t>Pulice J L, Meyerson M. Enhancer amplification defines lineage addiction in human lung adenocarcinoma[J]. Cancer Research, 2022,82(23).</w:t>
      </w:r>
    </w:p>
    <w:p w14:paraId="020831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[867]</w:t>
      </w:r>
      <w:r w:rsidRPr="001C1BBE">
        <w:rPr>
          <w:rFonts w:ascii="Times New Roman" w:hAnsi="Times New Roman" w:cs="Times New Roman"/>
          <w:sz w:val="15"/>
          <w:szCs w:val="16"/>
        </w:rPr>
        <w:tab/>
        <w:t>Lin S, Chen G W, Lin Y Y, et al. Environmental factors and lung cancer: Polycyclic aromatic hydrocarbon content of traffic airborne pm2.5 and AHR gene expression[J]. Epidemiology, 2011,22:S222.</w:t>
      </w:r>
    </w:p>
    <w:p w14:paraId="0F529B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[868]</w:t>
      </w:r>
      <w:r w:rsidRPr="001C1BBE">
        <w:rPr>
          <w:rFonts w:ascii="Times New Roman" w:hAnsi="Times New Roman" w:cs="Times New Roman"/>
          <w:sz w:val="15"/>
          <w:szCs w:val="16"/>
        </w:rPr>
        <w:tab/>
        <w:t>Triassi M, Alfano R, Illario M, et al. Environmental pollution from illegal waste disposal and health effects: A review on the “triangle of death”[J]. International Journal of Environmental Research and Public Health, 2015,12(2):1216-1236.</w:t>
      </w:r>
    </w:p>
    <w:p w14:paraId="6F12510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[869]</w:t>
      </w:r>
      <w:r w:rsidRPr="001C1BBE">
        <w:rPr>
          <w:rFonts w:ascii="Times New Roman" w:hAnsi="Times New Roman" w:cs="Times New Roman"/>
          <w:sz w:val="15"/>
          <w:szCs w:val="16"/>
        </w:rPr>
        <w:tab/>
        <w:t>Caissie A, Culleton S, Nguyen J, et al. EORTC QLQ-C15-PAL quality of life scores in patients with advanced cancer referred for palliative radiotherapy[J]. Supportive Care in Cancer, 2012,20(4):841-848.</w:t>
      </w:r>
    </w:p>
    <w:p w14:paraId="2CBB89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[870]</w:t>
      </w:r>
      <w:r w:rsidRPr="001C1BBE">
        <w:rPr>
          <w:rFonts w:ascii="Times New Roman" w:hAnsi="Times New Roman" w:cs="Times New Roman"/>
          <w:sz w:val="15"/>
          <w:szCs w:val="16"/>
        </w:rPr>
        <w:tab/>
        <w:t xml:space="preserve">Alshawa L, Meenach C, Dhar S. Eosinophilic effusions: More is not always better[J]. American Journal of Respiratory and Critical </w:t>
      </w:r>
      <w:r w:rsidRPr="001C1BBE">
        <w:rPr>
          <w:rFonts w:ascii="Times New Roman" w:hAnsi="Times New Roman" w:cs="Times New Roman"/>
          <w:sz w:val="15"/>
          <w:szCs w:val="16"/>
        </w:rPr>
        <w:lastRenderedPageBreak/>
        <w:t>Care Medicine, 2019,199(9).</w:t>
      </w:r>
    </w:p>
    <w:p w14:paraId="3198EA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[871]</w:t>
      </w:r>
      <w:r w:rsidRPr="001C1BBE">
        <w:rPr>
          <w:rFonts w:ascii="Times New Roman" w:hAnsi="Times New Roman" w:cs="Times New Roman"/>
          <w:sz w:val="15"/>
          <w:szCs w:val="16"/>
        </w:rPr>
        <w:tab/>
        <w:t>Exner J P, Nadjm S, Hepp De Los Rios R, et al. EP04.01-016 First Comprehensive Lung Cancer Long-Term Survivorship Analysis - Late Toxicities and Overall Survival[J]. Journal of Thoracic Oncology, 2022,17(9):S252-S253.</w:t>
      </w:r>
    </w:p>
    <w:p w14:paraId="52792D8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[872]</w:t>
      </w:r>
      <w:r w:rsidRPr="001C1BBE">
        <w:rPr>
          <w:rFonts w:ascii="Times New Roman" w:hAnsi="Times New Roman" w:cs="Times New Roman"/>
          <w:sz w:val="15"/>
          <w:szCs w:val="16"/>
        </w:rPr>
        <w:tab/>
        <w:t>Exner J P H, Nadjm S, Hepp De Los Rios R, et al. EP04.02-005 First Comprehensive Lung Cancer Long-Term Survivorship Program - Late Toxicities and Overall Survival[J]. Journal of Thoracic Oncology, 2022,17(9):S262.</w:t>
      </w:r>
    </w:p>
    <w:p w14:paraId="0DD3C2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[873]</w:t>
      </w:r>
      <w:r w:rsidRPr="001C1BBE">
        <w:rPr>
          <w:rFonts w:ascii="Times New Roman" w:hAnsi="Times New Roman" w:cs="Times New Roman"/>
          <w:sz w:val="15"/>
          <w:szCs w:val="16"/>
        </w:rPr>
        <w:tab/>
        <w:t>Samnani S, Alsafar N, Lupichuk S, et al. EP06.01-003 Impact of COVID-19 on Lung Cancer Patients; The Patients’ Perspective[J]. Journal of Thoracic Oncology, 2022,17(9):S302-S303.</w:t>
      </w:r>
    </w:p>
    <w:p w14:paraId="0FE8AF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[874]</w:t>
      </w:r>
      <w:r w:rsidRPr="001C1BBE">
        <w:rPr>
          <w:rFonts w:ascii="Times New Roman" w:hAnsi="Times New Roman" w:cs="Times New Roman"/>
          <w:sz w:val="15"/>
          <w:szCs w:val="16"/>
        </w:rPr>
        <w:tab/>
        <w:t>Kosmidis P, Deligianni E, Lagogianni C, et al. EP10.01-006 Differences In Toxicity Among Platinum-Based Combinations As Reported By Non-Small Cell Lung Cancer (NSCLC) Patients[J]. Journal of Thoracic Oncology, 2022,17(9):S502-S503.</w:t>
      </w:r>
    </w:p>
    <w:p w14:paraId="6CB0C2D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[875]</w:t>
      </w:r>
      <w:r w:rsidRPr="001C1BBE">
        <w:rPr>
          <w:rFonts w:ascii="Times New Roman" w:hAnsi="Times New Roman" w:cs="Times New Roman"/>
          <w:sz w:val="15"/>
          <w:szCs w:val="16"/>
        </w:rPr>
        <w:tab/>
        <w:t>Kosmidis P, Deligianni E, Lagogianni C, et al. EP10.01-007 Real World Data Comparing Lung Cancer Side-Effects Between Past/Current Smokers And Never Smokers[J]. Journal of Thoracic Oncology, 2022,17(9):S503.</w:t>
      </w:r>
    </w:p>
    <w:p w14:paraId="542F02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[876]</w:t>
      </w:r>
      <w:r w:rsidRPr="001C1BBE">
        <w:rPr>
          <w:rFonts w:ascii="Times New Roman" w:hAnsi="Times New Roman" w:cs="Times New Roman"/>
          <w:sz w:val="15"/>
          <w:szCs w:val="16"/>
        </w:rPr>
        <w:tab/>
        <w:t>Malinowska B, Kozlowska H, Baranowska-Kuczko M, et al. EP3 receptor-mediated contraction of human pulmonary arteries and inhibition of neurogenic tachycardia in pithed rats[J]. Naunyn-Schmiedeberg's Archives of Pharmacology, 2012,385:S55.</w:t>
      </w:r>
    </w:p>
    <w:p w14:paraId="2A78224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[877]</w:t>
      </w:r>
      <w:r w:rsidRPr="001C1BBE">
        <w:rPr>
          <w:rFonts w:ascii="Times New Roman" w:hAnsi="Times New Roman" w:cs="Times New Roman"/>
          <w:sz w:val="15"/>
          <w:szCs w:val="16"/>
        </w:rPr>
        <w:tab/>
        <w:t>Zagaceta J, Zulueta J J, Bastarrika G, et al. Epicardial Adipose Tissue in Patients with Chronic Obstructive Pulmonary Disease[J]. PLOS ONE, 2013,8(6).</w:t>
      </w:r>
    </w:p>
    <w:p w14:paraId="5DC8FE7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[878]</w:t>
      </w:r>
      <w:r w:rsidRPr="001C1BBE">
        <w:rPr>
          <w:rFonts w:ascii="Times New Roman" w:hAnsi="Times New Roman" w:cs="Times New Roman"/>
          <w:sz w:val="15"/>
          <w:szCs w:val="16"/>
        </w:rPr>
        <w:tab/>
        <w:t>Catelan D, Biggeri A, Bucchi L, et al. Epidemiologic transition of lung cancer mortality in Italy by sex, province of residence and birth cohort (1920-1929 to 1960-1969)[Z]. 2023.</w:t>
      </w:r>
    </w:p>
    <w:p w14:paraId="02D756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[879]</w:t>
      </w:r>
      <w:r w:rsidRPr="001C1BBE">
        <w:rPr>
          <w:rFonts w:ascii="Times New Roman" w:hAnsi="Times New Roman" w:cs="Times New Roman"/>
          <w:sz w:val="15"/>
          <w:szCs w:val="16"/>
        </w:rPr>
        <w:tab/>
        <w:t>Fitzpatrick M, Brooks J T, Kaplan J E. Epidemiology of HIV-Associated Lung Disease in the United States[J]. SEMINARS IN RESPIRATORY AND CRITICAL CARE MEDICINE, 2016,37(2):181-198.</w:t>
      </w:r>
    </w:p>
    <w:p w14:paraId="1A231CD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[880]</w:t>
      </w:r>
      <w:r w:rsidRPr="001C1BBE">
        <w:rPr>
          <w:rFonts w:ascii="Times New Roman" w:hAnsi="Times New Roman" w:cs="Times New Roman"/>
          <w:sz w:val="15"/>
          <w:szCs w:val="16"/>
        </w:rPr>
        <w:tab/>
        <w:t>Procházka J. Epidural midazolam can potentiate effect of local anesthetic with opioid after thoracic surgery[J]. Bolest, 2010,13(1):31-35.</w:t>
      </w:r>
    </w:p>
    <w:p w14:paraId="5015CFA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[881]</w:t>
      </w:r>
      <w:r w:rsidRPr="001C1BBE">
        <w:rPr>
          <w:rFonts w:ascii="Times New Roman" w:hAnsi="Times New Roman" w:cs="Times New Roman"/>
          <w:sz w:val="15"/>
          <w:szCs w:val="16"/>
        </w:rPr>
        <w:tab/>
        <w:t>Reis-Pina P, Acharya A, Barbosa A, et al. Episodic Cancer Pain: Patient Reporting, Prevalence, and Clinicodemographic Associations at Initial Cancer Pain Clinic Assessment[J]. Pain Research and Management, 2020,2020.</w:t>
      </w:r>
    </w:p>
    <w:p w14:paraId="6FCC13F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[882]</w:t>
      </w:r>
      <w:r w:rsidRPr="001C1BBE">
        <w:rPr>
          <w:rFonts w:ascii="Times New Roman" w:hAnsi="Times New Roman" w:cs="Times New Roman"/>
          <w:sz w:val="15"/>
          <w:szCs w:val="16"/>
        </w:rPr>
        <w:tab/>
        <w:t>Uhm J E, Park B B, Ahn M J, et al. Erlotinib monotherapy for stage IIIB/IV non-small cell lung cancer: A multicenter trial by the Korean Cancer Study Group[J]. Journal of Thoracic Oncology, 2009,4(9):1136-1143.</w:t>
      </w:r>
    </w:p>
    <w:p w14:paraId="032673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[883]</w:t>
      </w:r>
      <w:r w:rsidRPr="001C1BBE">
        <w:rPr>
          <w:rFonts w:ascii="Times New Roman" w:hAnsi="Times New Roman" w:cs="Times New Roman"/>
          <w:sz w:val="15"/>
          <w:szCs w:val="16"/>
        </w:rPr>
        <w:tab/>
        <w:t>Kardaun S H, van Duinen K F. Erlotinib-induced florid acneiform rash complicated by extensive impetiginization[J]. CLINICAL AND EXPERIMENTAL DERMATOLOGY, 2008,33(1):46-49.</w:t>
      </w:r>
    </w:p>
    <w:p w14:paraId="751B534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[884]</w:t>
      </w:r>
      <w:r w:rsidRPr="001C1BBE">
        <w:rPr>
          <w:rFonts w:ascii="Times New Roman" w:hAnsi="Times New Roman" w:cs="Times New Roman"/>
          <w:sz w:val="15"/>
          <w:szCs w:val="16"/>
        </w:rPr>
        <w:tab/>
        <w:t>Bikov A, Lázár Z, Horvath I. Established methodological issues in electronic nose research: How far are we from using these instruments in clinical settings of breath analysis?[J]. Journal of Breath Research, 2015,9(3).</w:t>
      </w:r>
    </w:p>
    <w:p w14:paraId="34570E5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[885]</w:t>
      </w:r>
      <w:r w:rsidRPr="001C1BBE">
        <w:rPr>
          <w:rFonts w:ascii="Times New Roman" w:hAnsi="Times New Roman" w:cs="Times New Roman"/>
          <w:sz w:val="15"/>
          <w:szCs w:val="16"/>
        </w:rPr>
        <w:tab/>
        <w:t>Wu G, Wang Y, Wan Y. Establishing an 8-gene immune prognostic model based on TP53 status for lung adenocarcinoma[J]. Journal of Clinical Laboratory Analysis, 2022,36(7).</w:t>
      </w:r>
    </w:p>
    <w:p w14:paraId="0ACEAD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[886]</w:t>
      </w:r>
      <w:r w:rsidRPr="001C1BBE">
        <w:rPr>
          <w:rFonts w:ascii="Times New Roman" w:hAnsi="Times New Roman" w:cs="Times New Roman"/>
          <w:sz w:val="15"/>
          <w:szCs w:val="16"/>
        </w:rPr>
        <w:tab/>
        <w:t>Zhou K, Che G. Establishment and evaluation of postoperative symptom scale for patients with lung cancer[J]. Chinese Journal of Evidence-Based Medicine, 2020,20(10):1157-1163.</w:t>
      </w:r>
    </w:p>
    <w:p w14:paraId="35D465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[887]</w:t>
      </w:r>
      <w:r w:rsidRPr="001C1BBE">
        <w:rPr>
          <w:rFonts w:ascii="Times New Roman" w:hAnsi="Times New Roman" w:cs="Times New Roman"/>
          <w:sz w:val="15"/>
          <w:szCs w:val="16"/>
        </w:rPr>
        <w:tab/>
        <w:t>Jiang Y A, Zhao J M, Zhang Y, et al. Establishment of lung cancer patient-derived xenograft models and primary cell lines for lung cancer study[J]. JOURNAL OF TRANSLATIONAL MEDICINE, 2018,16.</w:t>
      </w:r>
    </w:p>
    <w:p w14:paraId="3058773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[888]</w:t>
      </w:r>
      <w:r w:rsidRPr="001C1BBE">
        <w:rPr>
          <w:rFonts w:ascii="Times New Roman" w:hAnsi="Times New Roman" w:cs="Times New Roman"/>
          <w:sz w:val="15"/>
          <w:szCs w:val="16"/>
        </w:rPr>
        <w:tab/>
        <w:t>Knoerl R, Chornoby Z, Smith E. Estimating the Frequency, Severity, and Clustering of SPADE Symptoms in Chronic Painful Chemotherapy-Induced Peripheral Neuropathy[J]. PAIN MANAGEMENT NURSING, 2018,19(4):354-365.</w:t>
      </w:r>
    </w:p>
    <w:p w14:paraId="4CE171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[889]</w:t>
      </w:r>
      <w:r w:rsidRPr="001C1BBE">
        <w:rPr>
          <w:rFonts w:ascii="Times New Roman" w:hAnsi="Times New Roman" w:cs="Times New Roman"/>
          <w:sz w:val="15"/>
          <w:szCs w:val="16"/>
        </w:rPr>
        <w:tab/>
        <w:t>Vanderpuye-Orgle J, Erim D, Qian Y, et al. Estimating the Impact of Delayed Access to Oncology Drugs on Patient Outcomes in  Canada[J]. Oncol Ther, 2022,10(1):195-210.</w:t>
      </w:r>
    </w:p>
    <w:p w14:paraId="7FBB39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[890]</w:t>
      </w:r>
      <w:r w:rsidRPr="001C1BBE">
        <w:rPr>
          <w:rFonts w:ascii="Times New Roman" w:hAnsi="Times New Roman" w:cs="Times New Roman"/>
          <w:sz w:val="15"/>
          <w:szCs w:val="16"/>
        </w:rPr>
        <w:tab/>
        <w:t>Šarić-Kundalić B, Dobeš C, Klatte-Asselmeyer V, et al. Ethnobotanical survey of traditionally used plants in human therapy of east, north and north-east Bosnia and Herzegovina[J]. Journal of Ethnopharmacology, 2011,133(3):1051-1076.</w:t>
      </w:r>
    </w:p>
    <w:p w14:paraId="4C9E55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[891]</w:t>
      </w:r>
      <w:r w:rsidRPr="001C1BBE">
        <w:rPr>
          <w:rFonts w:ascii="Times New Roman" w:hAnsi="Times New Roman" w:cs="Times New Roman"/>
          <w:sz w:val="15"/>
          <w:szCs w:val="16"/>
        </w:rPr>
        <w:tab/>
        <w:t>Britton N, Elbehairy A F, Mensink-Bout S M, et al. European respiratory society international congress 2020: Highlights from best-abstract awardees[J]. Breathe, 2020,16(4):1-5.</w:t>
      </w:r>
    </w:p>
    <w:p w14:paraId="7136F6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[892]</w:t>
      </w:r>
      <w:r w:rsidRPr="001C1BBE">
        <w:rPr>
          <w:rFonts w:ascii="Times New Roman" w:hAnsi="Times New Roman" w:cs="Times New Roman"/>
          <w:sz w:val="15"/>
          <w:szCs w:val="16"/>
        </w:rPr>
        <w:tab/>
        <w:t>Croasdell G. European Respiratory Society-28th International Congress[J]. DRUGS OF THE FUTURE, 2018,43(11):851-856.</w:t>
      </w:r>
    </w:p>
    <w:p w14:paraId="64A59F5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[893]</w:t>
      </w:r>
      <w:r w:rsidRPr="001C1BBE">
        <w:rPr>
          <w:rFonts w:ascii="Times New Roman" w:hAnsi="Times New Roman" w:cs="Times New Roman"/>
          <w:sz w:val="15"/>
          <w:szCs w:val="16"/>
        </w:rPr>
        <w:tab/>
        <w:t>Fernandez L. European Respiratory Society-29th International Congress[J]. DRUGS OF THE FUTURE, 2019,44(10):833-839.</w:t>
      </w:r>
    </w:p>
    <w:p w14:paraId="40DF64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[894]</w:t>
      </w:r>
      <w:r w:rsidRPr="001C1BBE">
        <w:rPr>
          <w:rFonts w:ascii="Times New Roman" w:hAnsi="Times New Roman" w:cs="Times New Roman"/>
          <w:sz w:val="15"/>
          <w:szCs w:val="16"/>
        </w:rPr>
        <w:tab/>
        <w:t>Chen H, Lawrance S, Cooke-Yarborough C. Evaluating automated data extraction for lung cancer pathology reports in NSW Cancer Registry[J]. Asia-Pacific Journal of Clinical Oncology, 2022,18:159.</w:t>
      </w:r>
    </w:p>
    <w:p w14:paraId="551DED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[895]</w:t>
      </w:r>
      <w:r w:rsidRPr="001C1BBE">
        <w:rPr>
          <w:rFonts w:ascii="Times New Roman" w:hAnsi="Times New Roman" w:cs="Times New Roman"/>
          <w:sz w:val="15"/>
          <w:szCs w:val="16"/>
        </w:rPr>
        <w:tab/>
        <w:t>Ozturk A, Sarihan S, Ercan I, et al. Evaluating quality of life and pulmonary function of long-term survivors of  non-small cell lung cancer treated with radical or postoperative radiotherapy[J]. Am J Clin Oncol, 2009,32(1):65-72.</w:t>
      </w:r>
    </w:p>
    <w:p w14:paraId="781E611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[896]</w:t>
      </w:r>
      <w:r w:rsidRPr="001C1BBE">
        <w:rPr>
          <w:rFonts w:ascii="Times New Roman" w:hAnsi="Times New Roman" w:cs="Times New Roman"/>
          <w:sz w:val="15"/>
          <w:szCs w:val="16"/>
        </w:rPr>
        <w:tab/>
        <w:t>Ozturk A, Sarihan S, Ercan I, et al. Evaluating quality of life and pulmonary function of long-term survivors of non-small cell lung cancer treated with radical or postoperative radiotherapy[J]. American Journal of Clinical Oncology: Cancer Clinical Trials, 2009,32(1):65-72.</w:t>
      </w:r>
    </w:p>
    <w:p w14:paraId="40800E0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[897]</w:t>
      </w:r>
      <w:r w:rsidRPr="001C1BBE">
        <w:rPr>
          <w:rFonts w:ascii="Times New Roman" w:hAnsi="Times New Roman" w:cs="Times New Roman"/>
          <w:sz w:val="15"/>
          <w:szCs w:val="16"/>
        </w:rPr>
        <w:tab/>
        <w:t>Licht T, Nickels A, Rumpold G, et al. Evaluation by electronic patient-reported outcomes of cancer survivors’ needs and the efficacy of inpatient cancer rehabilitation in different tumor entities[J]. Supportive Care in Cancer, 2021,29(10):5853-5864.</w:t>
      </w:r>
    </w:p>
    <w:p w14:paraId="0BA78F8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[898]</w:t>
      </w:r>
      <w:r w:rsidRPr="001C1BBE">
        <w:rPr>
          <w:rFonts w:ascii="Times New Roman" w:hAnsi="Times New Roman" w:cs="Times New Roman"/>
          <w:sz w:val="15"/>
          <w:szCs w:val="16"/>
        </w:rPr>
        <w:tab/>
        <w:t>Abad-Esteve A, Rosell R, Moreno I. Evaluation of an antiemetic regimen with high-dosage methochlopramide, dexamethasone and diphenhydramine in patients on chemotherapy with cis-platinum[J]. Medicina Clinica, 1986,87(19):796-798.</w:t>
      </w:r>
    </w:p>
    <w:p w14:paraId="363A8F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[899]</w:t>
      </w:r>
      <w:r w:rsidRPr="001C1BBE">
        <w:rPr>
          <w:rFonts w:ascii="Times New Roman" w:hAnsi="Times New Roman" w:cs="Times New Roman"/>
          <w:sz w:val="15"/>
          <w:szCs w:val="16"/>
        </w:rPr>
        <w:tab/>
        <w:t>Annas A, Brittebo E, Hellman B. Evaluation of benzo(a)pyrene-induced DNA damage in human endothelial cells using alkaline single cell gel electrophoresis[J]. MUTATION RESEARCH-GENETIC TOXICOLOGY AND ENVIRONMENTAL MUTAGENESIS, 2000,471(1-2):145-155.</w:t>
      </w:r>
    </w:p>
    <w:p w14:paraId="7F9771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[900]</w:t>
      </w:r>
      <w:r w:rsidRPr="001C1BBE">
        <w:rPr>
          <w:rFonts w:ascii="Times New Roman" w:hAnsi="Times New Roman" w:cs="Times New Roman"/>
          <w:sz w:val="15"/>
          <w:szCs w:val="16"/>
        </w:rPr>
        <w:tab/>
        <w:t>Kaleem T, Hollant L, Single M, et al. Evaluation of causes of distress in patients with lung tumors treated with sterotactic body radiation therapy[J]. Chest, 2016,150(4):700A.</w:t>
      </w:r>
    </w:p>
    <w:p w14:paraId="6FDA07B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[901]</w:t>
      </w:r>
      <w:r w:rsidRPr="001C1BBE">
        <w:rPr>
          <w:rFonts w:ascii="Times New Roman" w:hAnsi="Times New Roman" w:cs="Times New Roman"/>
          <w:sz w:val="15"/>
          <w:szCs w:val="16"/>
        </w:rPr>
        <w:tab/>
        <w:t>Xu H, O'Gorman M, Boutros T, et al. Evaluation of crizotinib absolute bioavailability, the bioequivalence of three oral formulations, and the effect of food on crizotinib pharmacokinetics in healthy subjects[J]. Journal of Clinical Pharmacology, 2015,55(1):104-113.</w:t>
      </w:r>
    </w:p>
    <w:p w14:paraId="1A6811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[902]</w:t>
      </w:r>
      <w:r w:rsidRPr="001C1BBE">
        <w:rPr>
          <w:rFonts w:ascii="Times New Roman" w:hAnsi="Times New Roman" w:cs="Times New Roman"/>
          <w:sz w:val="15"/>
          <w:szCs w:val="16"/>
        </w:rPr>
        <w:tab/>
        <w:t>Licht T, Nickels A, Riedl D, et al. Evaluation of inpatient cancer rehabilitation by routine electronic patient-reported outcome measures (ePROM): Improvement of quality of life (QoL) and psychological distress[J]. Journal of Clinical Oncology, 2019,37.</w:t>
      </w:r>
    </w:p>
    <w:p w14:paraId="2570E0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[903]</w:t>
      </w:r>
      <w:r w:rsidRPr="001C1BBE">
        <w:rPr>
          <w:rFonts w:ascii="Times New Roman" w:hAnsi="Times New Roman" w:cs="Times New Roman"/>
          <w:sz w:val="15"/>
          <w:szCs w:val="16"/>
        </w:rPr>
        <w:tab/>
        <w:t>Whithaus K, Fukuoka J, Prihoda T J, et al. Evaluation of napsin A, cytokeratin 5/6, p63, and thyroid transcription factor 1 in adenocarcinoma versus squamous cell carcinoma of the lung[J]. Archives of Pathology and Laboratory Medicine, 2012,136(2):155-162.</w:t>
      </w:r>
    </w:p>
    <w:p w14:paraId="76505D0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[904]</w:t>
      </w:r>
      <w:r w:rsidRPr="001C1BBE">
        <w:rPr>
          <w:rFonts w:ascii="Times New Roman" w:hAnsi="Times New Roman" w:cs="Times New Roman"/>
          <w:sz w:val="15"/>
          <w:szCs w:val="16"/>
        </w:rPr>
        <w:tab/>
        <w:t>Zhang C, Schmidt L A, Hatanaka K, et al. Evaluation of napsin a, TTF-1, p63, p40, and CK5/6 immunohistochemical staining in pulmonary neuroendocrine tumors[J]. American Journal of Respiratory and Critical Care Medicine, 2013,187.</w:t>
      </w:r>
    </w:p>
    <w:p w14:paraId="040E2E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[905]</w:t>
      </w:r>
      <w:r w:rsidRPr="001C1BBE">
        <w:rPr>
          <w:rFonts w:ascii="Times New Roman" w:hAnsi="Times New Roman" w:cs="Times New Roman"/>
          <w:sz w:val="15"/>
          <w:szCs w:val="16"/>
        </w:rPr>
        <w:tab/>
        <w:t>Imai Y, Imai K, Kimura T, et al. Evaluation of postoperative pregabalin for attenuation of postoperative shoulder pain after thoracotomy in patients with lung cancer, a preliminary result[J]. General Thoracic and Cardiovascular Surgery, 2015,63(2):99-104.</w:t>
      </w:r>
    </w:p>
    <w:p w14:paraId="2F1379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[906]</w:t>
      </w:r>
      <w:r w:rsidRPr="001C1BBE">
        <w:rPr>
          <w:rFonts w:ascii="Times New Roman" w:hAnsi="Times New Roman" w:cs="Times New Roman"/>
          <w:sz w:val="15"/>
          <w:szCs w:val="16"/>
        </w:rPr>
        <w:tab/>
        <w:t>Guo D, Liu J F, Li Y P, et al. Evaluation of Predictive Values of Naples Prognostic Score in Patients with Unresectable Stage III Non-Small Cell Lung Cancer[J]. JOURNAL OF INFLAMMATION RESEARCH, 2021,14:6129-6141.</w:t>
      </w:r>
    </w:p>
    <w:p w14:paraId="19202D7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[907]</w:t>
      </w:r>
      <w:r w:rsidRPr="001C1BBE">
        <w:rPr>
          <w:rFonts w:ascii="Times New Roman" w:hAnsi="Times New Roman" w:cs="Times New Roman"/>
          <w:sz w:val="15"/>
          <w:szCs w:val="16"/>
        </w:rPr>
        <w:tab/>
        <w:t>Paleiron N, Andre M, Grassin F, et al. Evaluation of preoperative non-invasive ventilation in thoracic surgery for lung cancer: The preOVNI study GFPC 12-01[J]. REVUE DES MALADIES RESPIRATOIRES, 2013,30(3):231-237.</w:t>
      </w:r>
    </w:p>
    <w:p w14:paraId="027D59E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[908]</w:t>
      </w:r>
      <w:r w:rsidRPr="001C1BBE">
        <w:rPr>
          <w:rFonts w:ascii="Times New Roman" w:hAnsi="Times New Roman" w:cs="Times New Roman"/>
          <w:sz w:val="15"/>
          <w:szCs w:val="16"/>
        </w:rPr>
        <w:tab/>
        <w:t>Temel J S, Bondarde S A, Jain M M, et al. Evaluation of quality of life from a phase II study of anamorelin HCl in NSCLC patients[J]. Journal of Clinical Oncology, 2013,31(31).</w:t>
      </w:r>
    </w:p>
    <w:p w14:paraId="1DEE5E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[909]</w:t>
      </w:r>
      <w:r w:rsidRPr="001C1BBE">
        <w:rPr>
          <w:rFonts w:ascii="Times New Roman" w:hAnsi="Times New Roman" w:cs="Times New Roman"/>
          <w:sz w:val="15"/>
          <w:szCs w:val="16"/>
        </w:rPr>
        <w:tab/>
        <w:t>Cerri M F, Rezende L C D, Paes M F, et al. Evaluation of relative expression of SLC34A2/NaPi-IIb in lung cancer cell lines treated with estrogen and PKC and PKA pathway modulators[J]. Cancer Research, 2014,74(19).</w:t>
      </w:r>
    </w:p>
    <w:p w14:paraId="5CBEDD9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[910]</w:t>
      </w:r>
      <w:r w:rsidRPr="001C1BBE">
        <w:rPr>
          <w:rFonts w:ascii="Times New Roman" w:hAnsi="Times New Roman" w:cs="Times New Roman"/>
          <w:sz w:val="15"/>
          <w:szCs w:val="16"/>
        </w:rPr>
        <w:tab/>
        <w:t>Özer Z, Bölüktaş R P, Bahçecik A N, et al. Evaluation of symptom severity and life quality of cancer patients in palliative care unit[J]. Annals of Clinical and Analytical Medicine, 2021,12(10):1162-1166.</w:t>
      </w:r>
    </w:p>
    <w:p w14:paraId="2148A86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[911]</w:t>
      </w:r>
      <w:r w:rsidRPr="001C1BBE">
        <w:rPr>
          <w:rFonts w:ascii="Times New Roman" w:hAnsi="Times New Roman" w:cs="Times New Roman"/>
          <w:sz w:val="15"/>
          <w:szCs w:val="16"/>
        </w:rPr>
        <w:tab/>
        <w:t>Hibma J E, O Gorman M, Nepal S, et al. Evaluation of the absolute oral bioavailability of the anaplastic lymphoma kinase/c-ROS oncogene 1 kinase inhibitor lorlatinib in healthy participants[J]. Cancer Chemotherapy and Pharmacology, 2022,89(1):71-81.</w:t>
      </w:r>
    </w:p>
    <w:p w14:paraId="7B704A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[912]</w:t>
      </w:r>
      <w:r w:rsidRPr="001C1BBE">
        <w:rPr>
          <w:rFonts w:ascii="Times New Roman" w:hAnsi="Times New Roman" w:cs="Times New Roman"/>
          <w:sz w:val="15"/>
          <w:szCs w:val="16"/>
        </w:rPr>
        <w:tab/>
        <w:t>Hu X J, Zhang B L, Cai G X. Evaluation of the effectiveness of traditional Chinese medicine and the quality of life of the patients[J]. Chinese Journal of Clinical Rehabilitation, 2004,8(30):6802-6803.</w:t>
      </w:r>
    </w:p>
    <w:p w14:paraId="1DEC07F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[913]</w:t>
      </w:r>
      <w:r w:rsidRPr="001C1BBE">
        <w:rPr>
          <w:rFonts w:ascii="Times New Roman" w:hAnsi="Times New Roman" w:cs="Times New Roman"/>
          <w:sz w:val="15"/>
          <w:szCs w:val="16"/>
        </w:rPr>
        <w:tab/>
        <w:t>Wei Y, Lin Y A, Zhang A Q, et al. Evaluation of the noncovalent binding interactions between polycyclic aromatic hydrocarbon metabolites and human p53 cDNA[J]. SCIENCE OF THE TOTAL ENVIRONMENT, 2010,408(24):6285-6290.</w:t>
      </w:r>
    </w:p>
    <w:p w14:paraId="02F949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[914]</w:t>
      </w:r>
      <w:r w:rsidRPr="001C1BBE">
        <w:rPr>
          <w:rFonts w:ascii="Times New Roman" w:hAnsi="Times New Roman" w:cs="Times New Roman"/>
          <w:sz w:val="15"/>
          <w:szCs w:val="16"/>
        </w:rPr>
        <w:tab/>
        <w:t xml:space="preserve">Benedek P, Lazar Z, Bikov A, et al. Exhaled biomarker pattern is altered in children with obstructive sleep apnoea syndrome[J]. </w:t>
      </w:r>
      <w:r w:rsidRPr="001C1BBE">
        <w:rPr>
          <w:rFonts w:ascii="Times New Roman" w:hAnsi="Times New Roman" w:cs="Times New Roman"/>
          <w:sz w:val="15"/>
          <w:szCs w:val="16"/>
        </w:rPr>
        <w:lastRenderedPageBreak/>
        <w:t>INTERNATIONAL JOURNAL OF PEDIATRIC OTORHINOLARYNGOLOGY, 2013,77(8):1244-1247.</w:t>
      </w:r>
    </w:p>
    <w:p w14:paraId="30722B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[915]</w:t>
      </w:r>
      <w:r w:rsidRPr="001C1BBE">
        <w:rPr>
          <w:rFonts w:ascii="Times New Roman" w:hAnsi="Times New Roman" w:cs="Times New Roman"/>
          <w:sz w:val="15"/>
          <w:szCs w:val="16"/>
        </w:rPr>
        <w:tab/>
        <w:t>Scarlata S, Pennazza G, Santonico M, et al. Exhaled breath analysis by electronic nose in respiratory diseases[J]. EXPERT REVIEW OF MOLECULAR DIAGNOSTICS, 2015,15(7):933-956.</w:t>
      </w:r>
    </w:p>
    <w:p w14:paraId="26EAE9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[916]</w:t>
      </w:r>
      <w:r w:rsidRPr="001C1BBE">
        <w:rPr>
          <w:rFonts w:ascii="Times New Roman" w:hAnsi="Times New Roman" w:cs="Times New Roman"/>
          <w:sz w:val="15"/>
          <w:szCs w:val="16"/>
        </w:rPr>
        <w:tab/>
        <w:t>Amann A, Telser S, Hofer L, et al. Exhaled breath gas as a biochemical probe during sleep: BREATH ANALYSIS: FOR CLINICAL DIAGNOSIS AND ATHERAPEUTIC MONITORING[Z]. Amann A, Smith D. Conference on Breath Gas Analysis for Medical Diagnostics: 2005305-316.</w:t>
      </w:r>
    </w:p>
    <w:p w14:paraId="1CFF03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[917]</w:t>
      </w:r>
      <w:r w:rsidRPr="001C1BBE">
        <w:rPr>
          <w:rFonts w:ascii="Times New Roman" w:hAnsi="Times New Roman" w:cs="Times New Roman"/>
          <w:sz w:val="15"/>
          <w:szCs w:val="16"/>
        </w:rPr>
        <w:tab/>
        <w:t>Rolfo C, Laes J F, Reclusa P, et al. Exo-ALK proof of concept: Exosomal analysis of ALK alterations in advanced NSCLC patients[J]. Journal of Thoracic Oncology, 2017,12(1):S844-S845.</w:t>
      </w:r>
    </w:p>
    <w:p w14:paraId="7E2C09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[918]</w:t>
      </w:r>
      <w:r w:rsidRPr="001C1BBE">
        <w:rPr>
          <w:rFonts w:ascii="Times New Roman" w:hAnsi="Times New Roman" w:cs="Times New Roman"/>
          <w:sz w:val="15"/>
          <w:szCs w:val="16"/>
        </w:rPr>
        <w:tab/>
        <w:t>Tahon F, Berthezène Y, Hominal S, et al. Exogenous lipoid pneumonia with unusual CT pattern and FDG positron emission  tomography scan findings[J]. Eur Radiol, 2002,12 Suppl 3:S171-S173.</w:t>
      </w:r>
    </w:p>
    <w:p w14:paraId="7A87E5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[919]</w:t>
      </w:r>
      <w:r w:rsidRPr="001C1BBE">
        <w:rPr>
          <w:rFonts w:ascii="Times New Roman" w:hAnsi="Times New Roman" w:cs="Times New Roman"/>
          <w:sz w:val="15"/>
          <w:szCs w:val="16"/>
        </w:rPr>
        <w:tab/>
        <w:t>Liu C Y, Liu L L, Chen M X. Experience of living with symptom clusters in postoperative pancreatic cancer patients[J]. EUROPEAN JOURNAL OF ONCOLOGY NURSING, 2023,62.</w:t>
      </w:r>
    </w:p>
    <w:p w14:paraId="4A833C0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[920]</w:t>
      </w:r>
      <w:r w:rsidRPr="001C1BBE">
        <w:rPr>
          <w:rFonts w:ascii="Times New Roman" w:hAnsi="Times New Roman" w:cs="Times New Roman"/>
          <w:sz w:val="15"/>
          <w:szCs w:val="16"/>
        </w:rPr>
        <w:tab/>
        <w:t>He Y, Jiang Z J, Tong F Z, et al. Experimental study of peripheral-blood pro-surfactant protein B for screening non-small cell lung cancer[J]. ACTA CIRURGICA BRASILEIRA, 2017,32(7):568-575.</w:t>
      </w:r>
    </w:p>
    <w:p w14:paraId="27A276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[921]</w:t>
      </w:r>
      <w:r w:rsidRPr="001C1BBE">
        <w:rPr>
          <w:rFonts w:ascii="Times New Roman" w:hAnsi="Times New Roman" w:cs="Times New Roman"/>
          <w:sz w:val="15"/>
          <w:szCs w:val="16"/>
        </w:rPr>
        <w:tab/>
        <w:t>Stephenson J. Experts air new findings on lung diseases[J]. JAMA, 1998,279(21):1681-1683.</w:t>
      </w:r>
    </w:p>
    <w:p w14:paraId="1EB2123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[922]</w:t>
      </w:r>
      <w:r w:rsidRPr="001C1BBE">
        <w:rPr>
          <w:rFonts w:ascii="Times New Roman" w:hAnsi="Times New Roman" w:cs="Times New Roman"/>
          <w:sz w:val="15"/>
          <w:szCs w:val="16"/>
        </w:rPr>
        <w:tab/>
        <w:t>Bikov A, Hernadi M, Korosi B Z, et al. Expiratory flow rate, breath hold and anatomic dead space influence electronic nose ability to detect lung cancer[J]. BMC PULMONARY MEDICINE, 2014,14.</w:t>
      </w:r>
    </w:p>
    <w:p w14:paraId="3071B4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[923]</w:t>
      </w:r>
      <w:r w:rsidRPr="001C1BBE">
        <w:rPr>
          <w:rFonts w:ascii="Times New Roman" w:hAnsi="Times New Roman" w:cs="Times New Roman"/>
          <w:sz w:val="15"/>
          <w:szCs w:val="16"/>
        </w:rPr>
        <w:tab/>
        <w:t>Minchom A R, Tan D S W, Massarelli E, et al. Exploratory patient-reported outcomes (PROs) among patients with RET-fusion non-small cell lung cancer (NSCLC) in LIBRETTO-001: A phase I/II trial of selpercatinib[J]. Annals of Oncology, 2020,31:S836.</w:t>
      </w:r>
    </w:p>
    <w:p w14:paraId="1533E6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[924]</w:t>
      </w:r>
      <w:r w:rsidRPr="001C1BBE">
        <w:rPr>
          <w:rFonts w:ascii="Times New Roman" w:hAnsi="Times New Roman" w:cs="Times New Roman"/>
          <w:sz w:val="15"/>
          <w:szCs w:val="16"/>
        </w:rPr>
        <w:tab/>
        <w:t>Wang C, Cao Y, Yang C, et al. Exploring liver cancer biology through functional genetic screens[J]. NATURE REVIEWS GASTROENTEROLOGY &amp; HEPATOLOGY, 2021,18(10):690-704.</w:t>
      </w:r>
    </w:p>
    <w:p w14:paraId="030FB4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[925]</w:t>
      </w:r>
      <w:r w:rsidRPr="001C1BBE">
        <w:rPr>
          <w:rFonts w:ascii="Times New Roman" w:hAnsi="Times New Roman" w:cs="Times New Roman"/>
          <w:sz w:val="15"/>
          <w:szCs w:val="16"/>
        </w:rPr>
        <w:tab/>
        <w:t>Miyaji T, Kawaguchi T, Azuma K, et al. Exploring the association between patient-reported outcomes and patient-generated health data from a wearable device in cancer patients[J]. Quality of Life Research, 2018,27:S29-S30.</w:t>
      </w:r>
    </w:p>
    <w:p w14:paraId="0C9F08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[926]</w:t>
      </w:r>
      <w:r w:rsidRPr="001C1BBE">
        <w:rPr>
          <w:rFonts w:ascii="Times New Roman" w:hAnsi="Times New Roman" w:cs="Times New Roman"/>
          <w:sz w:val="15"/>
          <w:szCs w:val="16"/>
        </w:rPr>
        <w:tab/>
        <w:t>Song Z, Sun L Y, Gu S S, et al. Exploring the Safety, Effectiveness, and Cost-Effectiveness of a Chinese Patent Medicine (Fufang E’jiao Syrup) for Alleviating Cancer-Related Fatigue: A Protocol for a Randomized, Double-Blinded, Placebo-Controlled, Multicenter Trial[J]. Integrative Cancer Therapies, 2021,20.</w:t>
      </w:r>
    </w:p>
    <w:p w14:paraId="4C0A98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[927]</w:t>
      </w:r>
      <w:r w:rsidRPr="001C1BBE">
        <w:rPr>
          <w:rFonts w:ascii="Times New Roman" w:hAnsi="Times New Roman" w:cs="Times New Roman"/>
          <w:sz w:val="15"/>
          <w:szCs w:val="16"/>
        </w:rPr>
        <w:tab/>
        <w:t>Bu-Olayan A H, Thomas B V. Exposition of respiratory ailments from trace metals concentrations in incenses[J]. SCIENTIFIC REPORTS, 2021,11(1).</w:t>
      </w:r>
    </w:p>
    <w:p w14:paraId="4D9775A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[928]</w:t>
      </w:r>
      <w:r w:rsidRPr="001C1BBE">
        <w:rPr>
          <w:rFonts w:ascii="Times New Roman" w:hAnsi="Times New Roman" w:cs="Times New Roman"/>
          <w:sz w:val="15"/>
          <w:szCs w:val="16"/>
        </w:rPr>
        <w:tab/>
        <w:t>Kuusimaki L, Peltonen Y, Kyyro E, et al. Exposure of garbage truck drivers and maintenance personnel at a waste handling centre to polycyclic aromatic hydrocarbons derived from diesel exhaust[J]. JOURNAL OF ENVIRONMENTAL MONITORING, 2002,4(5):722-727.</w:t>
      </w:r>
    </w:p>
    <w:p w14:paraId="4689394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[929]</w:t>
      </w:r>
      <w:r w:rsidRPr="001C1BBE">
        <w:rPr>
          <w:rFonts w:ascii="Times New Roman" w:hAnsi="Times New Roman" w:cs="Times New Roman"/>
          <w:sz w:val="15"/>
          <w:szCs w:val="16"/>
        </w:rPr>
        <w:tab/>
        <w:t>Wigle D T, Collishaw N E, Kirkbride J. Exposure of involuntary smokers to toxic components of tobacco smoke[J]. Canadian Journal of Public Health, 1987,78(3):151-154.</w:t>
      </w:r>
    </w:p>
    <w:p w14:paraId="1966EF5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[930]</w:t>
      </w:r>
      <w:r w:rsidRPr="001C1BBE">
        <w:rPr>
          <w:rFonts w:ascii="Times New Roman" w:hAnsi="Times New Roman" w:cs="Times New Roman"/>
          <w:sz w:val="15"/>
          <w:szCs w:val="16"/>
        </w:rPr>
        <w:tab/>
        <w:t>Garcia P V, Linhares D, Amaral A, et al. Exposure of thermoelectric power-plant workers to volatile organic compounds from fuel oil: Genotoxic and cytotoxic effects in buccal epithelial cells[J]. MUTATION RESEARCH-GENETIC TOXICOLOGY AND ENVIRONMENTAL MUTAGENESIS, 2012,747(2):197-201.</w:t>
      </w:r>
    </w:p>
    <w:p w14:paraId="1CF8F6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[931]</w:t>
      </w:r>
      <w:r w:rsidRPr="001C1BBE">
        <w:rPr>
          <w:rFonts w:ascii="Times New Roman" w:hAnsi="Times New Roman" w:cs="Times New Roman"/>
          <w:sz w:val="15"/>
          <w:szCs w:val="16"/>
        </w:rPr>
        <w:tab/>
        <w:t>Abril G A, Amarillo A C, Mateos A C, et al. Exposure to atmospheric particle-bound Polycyclic Aromatic Hydrocarbons in the vicinity of two cement plants in Cordoba, Argentina[J]. MICROCHEMICAL JOURNAL, 2022,177.</w:t>
      </w:r>
    </w:p>
    <w:p w14:paraId="161B76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[932]</w:t>
      </w:r>
      <w:r w:rsidRPr="001C1BBE">
        <w:rPr>
          <w:rFonts w:ascii="Times New Roman" w:hAnsi="Times New Roman" w:cs="Times New Roman"/>
          <w:sz w:val="15"/>
          <w:szCs w:val="16"/>
        </w:rPr>
        <w:tab/>
        <w:t>Baek K, Kim M, Kwak K. Exposure to diesel engine exhausts and increase of urinary 8-hydroxy-2'-deoxyguanosine among Male tank maintenance workers in the Republic of Korea Army[J]. INDUSTRIAL HEALTH, 2021,59(6):403-414.</w:t>
      </w:r>
    </w:p>
    <w:p w14:paraId="369472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[933]</w:t>
      </w:r>
      <w:r w:rsidRPr="001C1BBE">
        <w:rPr>
          <w:rFonts w:ascii="Times New Roman" w:hAnsi="Times New Roman" w:cs="Times New Roman"/>
          <w:sz w:val="15"/>
          <w:szCs w:val="16"/>
        </w:rPr>
        <w:tab/>
        <w:t>Pardo M, Offer S, Hartner E, et al. Exposure to naphthalene and beta-pinene-derived secondary organic aerosol induced divergent changes in transcript levels of BEAS-2B cells[J]. ENVIRONMENT INTERNATIONAL, 2022,166.</w:t>
      </w:r>
    </w:p>
    <w:p w14:paraId="7800599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[934]</w:t>
      </w:r>
      <w:r w:rsidRPr="001C1BBE">
        <w:rPr>
          <w:rFonts w:ascii="Times New Roman" w:hAnsi="Times New Roman" w:cs="Times New Roman"/>
          <w:sz w:val="15"/>
          <w:szCs w:val="16"/>
        </w:rPr>
        <w:tab/>
        <w:t>Sjaastad A K, Jorgensen R B, Svendsen K. Exposure to polycyclic aromatic hydrocarbons (PAHs), mutagenic aldehydes and particulate matter during pan frying of beefsteak[J]. OCCUPATIONAL AND ENVIRONMENTAL MEDICINE, 2010,67(4):228-232.</w:t>
      </w:r>
    </w:p>
    <w:p w14:paraId="407A1A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[935]</w:t>
      </w:r>
      <w:r w:rsidRPr="001C1BBE">
        <w:rPr>
          <w:rFonts w:ascii="Times New Roman" w:hAnsi="Times New Roman" w:cs="Times New Roman"/>
          <w:sz w:val="15"/>
          <w:szCs w:val="16"/>
        </w:rPr>
        <w:tab/>
        <w:t>Sjaastad A K, Svendsen K. Exposure to Polycyclic Aromatic Hydrocarbons (PAHs), Mutagenic Aldehydes, and Particulate Matter in Norwegian a la Carte Restaurants[J]. ANNALS OF OCCUPATIONAL HYGIENE, 2009,53(7):723-729.</w:t>
      </w:r>
    </w:p>
    <w:p w14:paraId="276A8F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[936]</w:t>
      </w:r>
      <w:r w:rsidRPr="001C1BBE">
        <w:rPr>
          <w:rFonts w:ascii="Times New Roman" w:hAnsi="Times New Roman" w:cs="Times New Roman"/>
          <w:sz w:val="15"/>
          <w:szCs w:val="16"/>
        </w:rPr>
        <w:tab/>
        <w:t>Han Y P, Zhang P, Huang L, et al. Expression and clinical significance of Napsin A and TTF-I in lung cancer tissues[J]. Chinese Journal of Cancer Prevention and Treatment, 2010,17(3):194-197.</w:t>
      </w:r>
    </w:p>
    <w:p w14:paraId="3E0ABD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[937]</w:t>
      </w:r>
      <w:r w:rsidRPr="001C1BBE">
        <w:rPr>
          <w:rFonts w:ascii="Times New Roman" w:hAnsi="Times New Roman" w:cs="Times New Roman"/>
          <w:sz w:val="15"/>
          <w:szCs w:val="16"/>
        </w:rPr>
        <w:tab/>
        <w:t>Wang J Y, Wang X M, Xu X Y, et al. Expression and Significance of CK5/6, P63, P40, CK7, TTF-1, NapsinA, CD56, Syn and CgA in Biopsy Specimen of Squamous Cell Carcinoma, Adenocarcinoma and Small Cell Lung Carcinoma[J]. INTERNATIONAL JOURNAL OF MORPHOLOGY, 2020,38(2):247-251.</w:t>
      </w:r>
    </w:p>
    <w:p w14:paraId="3D1E35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[938]</w:t>
      </w:r>
      <w:r w:rsidRPr="001C1BBE">
        <w:rPr>
          <w:rFonts w:ascii="Times New Roman" w:hAnsi="Times New Roman" w:cs="Times New Roman"/>
          <w:sz w:val="15"/>
          <w:szCs w:val="16"/>
        </w:rPr>
        <w:tab/>
        <w:t>Wise J T F, Salazar-González R A, Habil M R, et al. Expression of arylamine N-acetyltransferase 2 activity in immortalized human bronchial epithelial cells[J]. Toxicology and Applied Pharmacology, 2022,442.</w:t>
      </w:r>
    </w:p>
    <w:p w14:paraId="4B04FA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[939]</w:t>
      </w:r>
      <w:r w:rsidRPr="001C1BBE">
        <w:rPr>
          <w:rFonts w:ascii="Times New Roman" w:hAnsi="Times New Roman" w:cs="Times New Roman"/>
          <w:sz w:val="15"/>
          <w:szCs w:val="16"/>
        </w:rPr>
        <w:tab/>
        <w:t>Somanchi S S, Cooper L J N, Lee. D A. Expression of membrane bound GD2 peptide mimic on K562 cell line supports antigen specific expansion of T cells modified with GD2 chimeric antigen receptor[J]. Molecular Therapy, 2011,19:S94.</w:t>
      </w:r>
    </w:p>
    <w:p w14:paraId="19189DC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[940]</w:t>
      </w:r>
      <w:r w:rsidRPr="001C1BBE">
        <w:rPr>
          <w:rFonts w:ascii="Times New Roman" w:hAnsi="Times New Roman" w:cs="Times New Roman"/>
          <w:sz w:val="15"/>
          <w:szCs w:val="16"/>
        </w:rPr>
        <w:tab/>
        <w:t>GUO Z Y, GILLAM E, OHMORI S, et al. EXPRESSION OF MODIFIED HUMAN CYTOCHROME-P450-1A1 IN ESCHERICHIA-COLI - EFFECTS OF 5' SUBSTITUTION, STABILIZATION, PURIFICATION, SPECTRAL CHARACTERIZATION, AND CATALYTIC PROPERTIES[J]. ARCHIVES OF BIOCHEMISTRY AND BIOPHYSICS, 1994,312(2):436-446.</w:t>
      </w:r>
    </w:p>
    <w:p w14:paraId="60694BD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[941]</w:t>
      </w:r>
      <w:r w:rsidRPr="001C1BBE">
        <w:rPr>
          <w:rFonts w:ascii="Times New Roman" w:hAnsi="Times New Roman" w:cs="Times New Roman"/>
          <w:sz w:val="15"/>
          <w:szCs w:val="16"/>
        </w:rPr>
        <w:tab/>
        <w:t>Zhang K, Liu H, Zhu S, et al. Expression of napsin a in carcinomas from various organs[J]. Laboratory Investigation, 2011,91:430A.</w:t>
      </w:r>
    </w:p>
    <w:p w14:paraId="429000B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[942]</w:t>
      </w:r>
      <w:r w:rsidRPr="001C1BBE">
        <w:rPr>
          <w:rFonts w:ascii="Times New Roman" w:hAnsi="Times New Roman" w:cs="Times New Roman"/>
          <w:sz w:val="15"/>
          <w:szCs w:val="16"/>
        </w:rPr>
        <w:tab/>
        <w:t>Aron M, Amin M, Zhang P, et al. Expression of novel markers human kidney injury molecule-1 (HKIM-1), S100A1 and Napsin a in the differential diagnosis of renal cell carcinomas (RCC) with clear and papillary features[J]. Laboratory Investigation, 2012,92:190A.</w:t>
      </w:r>
    </w:p>
    <w:p w14:paraId="2978B6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[943]</w:t>
      </w:r>
      <w:r w:rsidRPr="001C1BBE">
        <w:rPr>
          <w:rFonts w:ascii="Times New Roman" w:hAnsi="Times New Roman" w:cs="Times New Roman"/>
          <w:sz w:val="15"/>
          <w:szCs w:val="16"/>
        </w:rPr>
        <w:tab/>
        <w:t>Nilforoushan N, Lu D, Wang B. Expression of pulmonary biomarkers surfactant protein A (SP-A) and napsin A in papillary thyroid carcinomas[J]. Laboratory Investigation, 2018,98:235.</w:t>
      </w:r>
    </w:p>
    <w:p w14:paraId="16F2286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[944]</w:t>
      </w:r>
      <w:r w:rsidRPr="001C1BBE">
        <w:rPr>
          <w:rFonts w:ascii="Times New Roman" w:hAnsi="Times New Roman" w:cs="Times New Roman"/>
          <w:sz w:val="15"/>
          <w:szCs w:val="16"/>
        </w:rPr>
        <w:tab/>
        <w:t>Masai K, Tsuta K, Kawago M, et al. Expression of squamous cell carcinoma markers and adenocarcinoma markers in primary pulmonary neuroendocrine carcinomas[J]. Applied Immunohistochemistry and Molecular Morphology, 2013,21(4):292-297.</w:t>
      </w:r>
    </w:p>
    <w:p w14:paraId="6303DC0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[945]</w:t>
      </w:r>
      <w:r w:rsidRPr="001C1BBE">
        <w:rPr>
          <w:rFonts w:ascii="Times New Roman" w:hAnsi="Times New Roman" w:cs="Times New Roman"/>
          <w:sz w:val="15"/>
          <w:szCs w:val="16"/>
        </w:rPr>
        <w:tab/>
        <w:t>Tecimer T, Dlott J, Chuntharapai A, et al. Expression of the chemokine receptor CXCR2 in normal and neoplastic neuroendocrine cells[J]. Archives of Pathology and Laboratory Medicine, 2000,124(4):520-525.</w:t>
      </w:r>
    </w:p>
    <w:p w14:paraId="261C69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[946]</w:t>
      </w:r>
      <w:r w:rsidRPr="001C1BBE">
        <w:rPr>
          <w:rFonts w:ascii="Times New Roman" w:hAnsi="Times New Roman" w:cs="Times New Roman"/>
          <w:sz w:val="15"/>
          <w:szCs w:val="16"/>
        </w:rPr>
        <w:tab/>
        <w:t>Yu H, Li L, Liu D, et al. Expression of TTF-1, NapsinA, P63, CK5/6 in Lung Cancer and Its Diagnostic Values for Histological Classification[J]. Sichuan da xue xue bao. Yi xue ban = Journal of Sichuan University. Medical science edition, 2017,48(3):336-341.</w:t>
      </w:r>
    </w:p>
    <w:p w14:paraId="2B18BF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[947]</w:t>
      </w:r>
      <w:r w:rsidRPr="001C1BBE">
        <w:rPr>
          <w:rFonts w:ascii="Times New Roman" w:hAnsi="Times New Roman" w:cs="Times New Roman"/>
          <w:sz w:val="15"/>
          <w:szCs w:val="16"/>
        </w:rPr>
        <w:tab/>
        <w:t>Kawai T, Tominaga S, Hiroi S, et al. Expressions of Thyroid Transcription Factor-1, Napsin A, p40, p63, CK5/6 and Desmocollin-3 in Non-Small Cell Lung Cancer, as Revealed by Imprint Cytology Using a Malinol-Based Cell-Transfer Technique[J]. Acta Cytologica, 2015,59(6):457-464.</w:t>
      </w:r>
    </w:p>
    <w:p w14:paraId="6F797A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[948]</w:t>
      </w:r>
      <w:r w:rsidRPr="001C1BBE">
        <w:rPr>
          <w:rFonts w:ascii="Times New Roman" w:hAnsi="Times New Roman" w:cs="Times New Roman"/>
          <w:sz w:val="15"/>
          <w:szCs w:val="16"/>
        </w:rPr>
        <w:tab/>
        <w:t>Hue B, Nguyen H M, Hieu M V, et al. FACILE SODIUM METABISULFITE MEDIATED SYNTHESIS OF 1,2-DISUBSTITUTED BENZIMIDAZOLES AND CYTOTOXICITY EVALUATION[J]. HETEROCYCLES, 2019,98(5):650-665.</w:t>
      </w:r>
    </w:p>
    <w:p w14:paraId="22532C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[949]</w:t>
      </w:r>
      <w:r w:rsidRPr="001C1BBE">
        <w:rPr>
          <w:rFonts w:ascii="Times New Roman" w:hAnsi="Times New Roman" w:cs="Times New Roman"/>
          <w:sz w:val="15"/>
          <w:szCs w:val="16"/>
        </w:rPr>
        <w:tab/>
        <w:t>Pizurki L, Rizzoli R, Caverzasio J, et al. Factor derived from human lung carcinoma associated with hypercalcemia mimics the effects of parathyroid hormone on phosphate transport in cultured renal epithelia[J]. Journal of Bone and Mineral Research, 1988,3(2):233-239.</w:t>
      </w:r>
    </w:p>
    <w:p w14:paraId="6BECBE7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[950]</w:t>
      </w:r>
      <w:r w:rsidRPr="001C1BBE">
        <w:rPr>
          <w:rFonts w:ascii="Times New Roman" w:hAnsi="Times New Roman" w:cs="Times New Roman"/>
          <w:sz w:val="15"/>
          <w:szCs w:val="16"/>
        </w:rPr>
        <w:tab/>
        <w:t>Gridelli C, Gallo C, Ceribelli A, et al. Factorial phase III randomised trial of rofecoxib and prolonged constant infusion of gemcitabine in advanced non-small-cell lung cancer: the GEmcitabine-COxib in NSCLC (GECO) study[J]. Lancet Oncology, 2007,8(6):500-512.</w:t>
      </w:r>
    </w:p>
    <w:p w14:paraId="74541DE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[951]</w:t>
      </w:r>
      <w:r w:rsidRPr="001C1BBE">
        <w:rPr>
          <w:rFonts w:ascii="Times New Roman" w:hAnsi="Times New Roman" w:cs="Times New Roman"/>
          <w:sz w:val="15"/>
          <w:szCs w:val="16"/>
        </w:rPr>
        <w:tab/>
        <w:t>Han K H, Hwang I C, Kim S, et al. Factors Associated With Depression in Disease-Free Stomach Cancer Survivors[J]. JOURNAL OF PAIN AND SYMPTOM MANAGEMENT, 2013,46(4):511-522.</w:t>
      </w:r>
    </w:p>
    <w:p w14:paraId="5A0BB06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[952]</w:t>
      </w:r>
      <w:r w:rsidRPr="001C1BBE">
        <w:rPr>
          <w:rFonts w:ascii="Times New Roman" w:hAnsi="Times New Roman" w:cs="Times New Roman"/>
          <w:sz w:val="15"/>
          <w:szCs w:val="16"/>
        </w:rPr>
        <w:tab/>
        <w:t>Takemura N, Ho M H, Cheung D S T, et al. Factors associated with perceived cognitive impairment in patients with advanced lung cancer: a cross-sectional analysis[J]. Supportive Care in Cancer, 2022,30(11):9607-9614.</w:t>
      </w:r>
    </w:p>
    <w:p w14:paraId="0D7C6ED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[953]</w:t>
      </w:r>
      <w:r w:rsidRPr="001C1BBE">
        <w:rPr>
          <w:rFonts w:ascii="Times New Roman" w:hAnsi="Times New Roman" w:cs="Times New Roman"/>
          <w:sz w:val="15"/>
          <w:szCs w:val="16"/>
        </w:rPr>
        <w:tab/>
        <w:t>Russo P, Loprevite M, Cesario A, et al. Farnesylated proteins as anticancer drug targets: From laboratory to the clinic[J]. Current Medicinal Chemistry - Anti-Cancer Agents, 2004,4(2):123-138.</w:t>
      </w:r>
    </w:p>
    <w:p w14:paraId="79B5D44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[954]</w:t>
      </w:r>
      <w:r w:rsidRPr="001C1BBE">
        <w:rPr>
          <w:rFonts w:ascii="Times New Roman" w:hAnsi="Times New Roman" w:cs="Times New Roman"/>
          <w:sz w:val="15"/>
          <w:szCs w:val="16"/>
        </w:rPr>
        <w:tab/>
        <w:t>Moorthy N S H N, Sousa S F, Ramos M J, et al. Farnesyltransferase inhibitors: A comprehensive review based on quantitative structural analysis[J]. Current Medicinal Chemistry, 2013,20(38):4888-4923.</w:t>
      </w:r>
    </w:p>
    <w:p w14:paraId="4F9D5F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[955]</w:t>
      </w:r>
      <w:r w:rsidRPr="001C1BBE">
        <w:rPr>
          <w:rFonts w:ascii="Times New Roman" w:hAnsi="Times New Roman" w:cs="Times New Roman"/>
          <w:sz w:val="15"/>
          <w:szCs w:val="16"/>
        </w:rPr>
        <w:tab/>
        <w:t>Lee Y H, Tsai Y F, Lai Y H, et al. Fatigue experience and coping strategies in Taiwanese lung cancer patients receiving chemotherapy[J]. JOURNAL OF CLINICAL NURSING, 2008,17(7):876-883.</w:t>
      </w:r>
    </w:p>
    <w:p w14:paraId="63756FC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[956]</w:t>
      </w:r>
      <w:r w:rsidRPr="001C1BBE">
        <w:rPr>
          <w:rFonts w:ascii="Times New Roman" w:hAnsi="Times New Roman" w:cs="Times New Roman"/>
          <w:sz w:val="15"/>
          <w:szCs w:val="16"/>
        </w:rPr>
        <w:tab/>
        <w:t>Lai Y H, Shun S C, Hsiao Y L, et al. Fatigue experiences in hepatocellular carcinoma patients during six weeks of stereotactic radiotherapy[J]. ONCOLOGIST, 2007,12(2):221-230.</w:t>
      </w:r>
    </w:p>
    <w:p w14:paraId="2B4EAC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[957]</w:t>
      </w:r>
      <w:r w:rsidRPr="001C1BBE">
        <w:rPr>
          <w:rFonts w:ascii="Times New Roman" w:hAnsi="Times New Roman" w:cs="Times New Roman"/>
          <w:sz w:val="15"/>
          <w:szCs w:val="16"/>
        </w:rPr>
        <w:tab/>
        <w:t>Zeng L, Koo K, Zhang L, et al. Fatigue in advanced cancer patients attending an outpatient palliative radiotherapy clinic as screened by the edmonton symptom assessment system[J]. Supportive Care in Cancer, 2012,20(5):1037-1042.</w:t>
      </w:r>
    </w:p>
    <w:p w14:paraId="042EC2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[958]</w:t>
      </w:r>
      <w:r w:rsidRPr="001C1BBE">
        <w:rPr>
          <w:rFonts w:ascii="Times New Roman" w:hAnsi="Times New Roman" w:cs="Times New Roman"/>
          <w:sz w:val="15"/>
          <w:szCs w:val="16"/>
        </w:rPr>
        <w:tab/>
        <w:t>Pirker R, Minar W. Fatigue in lung cancer: PROCEEDINGS OF THE 9TH CENTRAL EUROPEAN LUNG CANCER CONFERENCE[Z]. Jassem J. 9th Central European Lung Cancer Conference: 200449-54.</w:t>
      </w:r>
    </w:p>
    <w:p w14:paraId="10E50E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[959]</w:t>
      </w:r>
      <w:r w:rsidRPr="001C1BBE">
        <w:rPr>
          <w:rFonts w:ascii="Times New Roman" w:hAnsi="Times New Roman" w:cs="Times New Roman"/>
          <w:sz w:val="15"/>
          <w:szCs w:val="16"/>
        </w:rPr>
        <w:tab/>
        <w:t>Carnio S, Di Stefano R F, Novello S. Fatigue in lung cancer patients: symptom burden and management of challenges[J]. Lung Cancer (Auckl), 2016,7:73-82.</w:t>
      </w:r>
    </w:p>
    <w:p w14:paraId="3E5B2B7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[960]</w:t>
      </w:r>
      <w:r w:rsidRPr="001C1BBE">
        <w:rPr>
          <w:rFonts w:ascii="Times New Roman" w:hAnsi="Times New Roman" w:cs="Times New Roman"/>
          <w:sz w:val="15"/>
          <w:szCs w:val="16"/>
        </w:rPr>
        <w:tab/>
        <w:t>Joseph P V, Nolden A, Kober K M, et al. Fatigue, Stress, and Functional Status are Associated With Taste Changes in  Oncology Patients Receiving Chemotherapy[J]. J Pain Symptom Manage, 2021,62(2):373-382.</w:t>
      </w:r>
    </w:p>
    <w:p w14:paraId="4A9ECE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[961]</w:t>
      </w:r>
      <w:r w:rsidRPr="001C1BBE">
        <w:rPr>
          <w:rFonts w:ascii="Times New Roman" w:hAnsi="Times New Roman" w:cs="Times New Roman"/>
          <w:sz w:val="15"/>
          <w:szCs w:val="16"/>
        </w:rPr>
        <w:tab/>
        <w:t>Urquhart L. FDA new drug approvals in Q3 2019[J]. Nature Reviews Drug Discovery, 2019,18(11):816.</w:t>
      </w:r>
    </w:p>
    <w:p w14:paraId="4963967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[962]</w:t>
      </w:r>
      <w:r w:rsidRPr="001C1BBE">
        <w:rPr>
          <w:rFonts w:ascii="Times New Roman" w:hAnsi="Times New Roman" w:cs="Times New Roman"/>
          <w:sz w:val="15"/>
          <w:szCs w:val="16"/>
        </w:rPr>
        <w:tab/>
        <w:t>Dose A M, Sloan J, Hubbard J, et al. Feasibility and acceptability of a dignity therapy/life plan intervention for individuals with advanced cancer undergoing treatment[J]. Journal of Pain and Symptom Management, 2016,52(6):e149.</w:t>
      </w:r>
    </w:p>
    <w:p w14:paraId="0C8FB7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[963]</w:t>
      </w:r>
      <w:r w:rsidRPr="001C1BBE">
        <w:rPr>
          <w:rFonts w:ascii="Times New Roman" w:hAnsi="Times New Roman" w:cs="Times New Roman"/>
          <w:sz w:val="15"/>
          <w:szCs w:val="16"/>
        </w:rPr>
        <w:tab/>
        <w:t>Sullivan D R, Medysky M E, Tyzik A L, et al. Feasibility and potential benefits of partner-supported yoga on psychosocial and physical function among lung cancer patients[J]. PSYCHO-ONCOLOGY, 2021,30(5):789-793.</w:t>
      </w:r>
    </w:p>
    <w:p w14:paraId="007448A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[964]</w:t>
      </w:r>
      <w:r w:rsidRPr="001C1BBE">
        <w:rPr>
          <w:rFonts w:ascii="Times New Roman" w:hAnsi="Times New Roman" w:cs="Times New Roman"/>
          <w:sz w:val="15"/>
          <w:szCs w:val="16"/>
        </w:rPr>
        <w:tab/>
        <w:t>Ester M, Culos-Reed S N, Abdul-Razzak A, et al. Feasibility of a multimodal exercise, nutrition, and palliative care intervention in advanced lung cancer[J]. BMC Cancer, 2021,21(1).</w:t>
      </w:r>
    </w:p>
    <w:p w14:paraId="081393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[965]</w:t>
      </w:r>
      <w:r w:rsidRPr="001C1BBE">
        <w:rPr>
          <w:rFonts w:ascii="Times New Roman" w:hAnsi="Times New Roman" w:cs="Times New Roman"/>
          <w:sz w:val="15"/>
          <w:szCs w:val="16"/>
        </w:rPr>
        <w:tab/>
        <w:t>Charles C, Boinon D, Fasse L, et al. Feasibility of a self-screening for insomnia and acceptability of an online targeted video-based cognitive behavioral program in cancer outpatients: SLEEP-4-ALL-1 study design[J]. 2019,30:i71.</w:t>
      </w:r>
    </w:p>
    <w:p w14:paraId="72215E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[966]</w:t>
      </w:r>
      <w:r w:rsidRPr="001C1BBE">
        <w:rPr>
          <w:rFonts w:ascii="Times New Roman" w:hAnsi="Times New Roman" w:cs="Times New Roman"/>
          <w:sz w:val="15"/>
          <w:szCs w:val="16"/>
        </w:rPr>
        <w:tab/>
        <w:t>Cheung D, Takemura N, Lam T C, et al. Feasibility of Aerobic Exercise and Tai-Chi Interventions in Advanced Lung Cancer Patients: A Randomized Controlled Trial[J]. INTEGRATIVE CANCER THERAPIES, 2021,20.</w:t>
      </w:r>
    </w:p>
    <w:p w14:paraId="05200C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[967]</w:t>
      </w:r>
      <w:r w:rsidRPr="001C1BBE">
        <w:rPr>
          <w:rFonts w:ascii="Times New Roman" w:hAnsi="Times New Roman" w:cs="Times New Roman"/>
          <w:sz w:val="15"/>
          <w:szCs w:val="16"/>
        </w:rPr>
        <w:tab/>
        <w:t>Eckardt J R. Feasibility of oral topotecan in previously untreated patients with small-cell lung cancer ineligible for standard therapy[J]. Oncology, 2001,61(SUPPL. 1):42-46.</w:t>
      </w:r>
    </w:p>
    <w:p w14:paraId="398B070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[968]</w:t>
      </w:r>
      <w:r w:rsidRPr="001C1BBE">
        <w:rPr>
          <w:rFonts w:ascii="Times New Roman" w:hAnsi="Times New Roman" w:cs="Times New Roman"/>
          <w:sz w:val="15"/>
          <w:szCs w:val="16"/>
        </w:rPr>
        <w:tab/>
        <w:t>Basch E, Pugh S L, Dueck A C, et al. Feasibility of Patient Reporting of Symptomatic Adverse Events via the Patient-Reported Outcomes Version of the Common Terminology Criteria for Adverse Events (PRO-CTCAE) in a Chemoradiotherapy Cooperative Group Multicenter Clinical Trial[J]. International Journal of Radiation Oncology Biology Physics, 2017,98(2):409-418.</w:t>
      </w:r>
    </w:p>
    <w:p w14:paraId="25994A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[969]</w:t>
      </w:r>
      <w:r w:rsidRPr="001C1BBE">
        <w:rPr>
          <w:rFonts w:ascii="Times New Roman" w:hAnsi="Times New Roman" w:cs="Times New Roman"/>
          <w:sz w:val="15"/>
          <w:szCs w:val="16"/>
        </w:rPr>
        <w:tab/>
        <w:t>Yamaguchi M, Seto T, Furuya A, et al. Feasibility of the administration of chemotherapy using cisplatin plus etoposide for non-small cell lung cancer patients with interstitial lung disease on chest computed tomography[J]. Cancer Treatment and Research Communications, 2017,10:6-11.</w:t>
      </w:r>
    </w:p>
    <w:p w14:paraId="04C031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[970]</w:t>
      </w:r>
      <w:r w:rsidRPr="001C1BBE">
        <w:rPr>
          <w:rFonts w:ascii="Times New Roman" w:hAnsi="Times New Roman" w:cs="Times New Roman"/>
          <w:sz w:val="15"/>
          <w:szCs w:val="16"/>
        </w:rPr>
        <w:tab/>
        <w:t>Zhang L, Xu Y, Shen J, et al. Feasibility study of DCs/CIKs combined with thoracic radiotherapy for patients with locally advanced or metastatic non-small-cell lung cancer[J]. Radiation Oncology, 2016,11(1).</w:t>
      </w:r>
    </w:p>
    <w:p w14:paraId="5C4798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[971]</w:t>
      </w:r>
      <w:r w:rsidRPr="001C1BBE">
        <w:rPr>
          <w:rFonts w:ascii="Times New Roman" w:hAnsi="Times New Roman" w:cs="Times New Roman"/>
          <w:sz w:val="15"/>
          <w:szCs w:val="16"/>
        </w:rPr>
        <w:tab/>
        <w:t>Huang H J, Chen X Y. Fetal adenocarcinoma of the lung: a clinicopathologic analysis of six cases[J]. Zhonghua bing li xue za zhi = Chinese journal of pathology, 2016,45(9):617-621.</w:t>
      </w:r>
    </w:p>
    <w:p w14:paraId="419F28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[972]</w:t>
      </w:r>
      <w:r w:rsidRPr="001C1BBE">
        <w:rPr>
          <w:rFonts w:ascii="Times New Roman" w:hAnsi="Times New Roman" w:cs="Times New Roman"/>
          <w:sz w:val="15"/>
          <w:szCs w:val="16"/>
        </w:rPr>
        <w:tab/>
        <w:t>Final safety assessment of coal tar as used in cosmetics[J]. International Journal of Toxicology, 2008,27(SUPPL. 2):1-24.</w:t>
      </w:r>
    </w:p>
    <w:p w14:paraId="11E04F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[973]</w:t>
      </w:r>
      <w:r w:rsidRPr="001C1BBE">
        <w:rPr>
          <w:rFonts w:ascii="Times New Roman" w:hAnsi="Times New Roman" w:cs="Times New Roman"/>
          <w:sz w:val="15"/>
          <w:szCs w:val="16"/>
        </w:rPr>
        <w:tab/>
        <w:t>Thronicke A, Oei S L, Matthes B, et al. Financial burden of all-stage lung and breast cancer patients as an early indicator for emotional and physical burden[J]. Phytomedicine, 2019,61:8-9.</w:t>
      </w:r>
    </w:p>
    <w:p w14:paraId="655F34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[974]</w:t>
      </w:r>
      <w:r w:rsidRPr="001C1BBE">
        <w:rPr>
          <w:rFonts w:ascii="Times New Roman" w:hAnsi="Times New Roman" w:cs="Times New Roman"/>
          <w:sz w:val="15"/>
          <w:szCs w:val="16"/>
        </w:rPr>
        <w:tab/>
        <w:t>Kroll J L, Kim S, Cho D, et al. Financial distress and its associated burden in couples coping with an advanced cancer[J]. Supportive Care in Cancer, 2022,30(5):4485-4495.</w:t>
      </w:r>
    </w:p>
    <w:p w14:paraId="10742A0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[975]</w:t>
      </w:r>
      <w:r w:rsidRPr="001C1BBE">
        <w:rPr>
          <w:rFonts w:ascii="Times New Roman" w:hAnsi="Times New Roman" w:cs="Times New Roman"/>
          <w:sz w:val="15"/>
          <w:szCs w:val="16"/>
        </w:rPr>
        <w:tab/>
        <w:t>Wang L, You Q. First-in-class small molecule drugs in 2019[J]. Yaoxue Xuebao, 2020,55(9):1983-1994.</w:t>
      </w:r>
    </w:p>
    <w:p w14:paraId="537D71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[976]</w:t>
      </w:r>
      <w:r w:rsidRPr="001C1BBE">
        <w:rPr>
          <w:rFonts w:ascii="Times New Roman" w:hAnsi="Times New Roman" w:cs="Times New Roman"/>
          <w:sz w:val="15"/>
          <w:szCs w:val="16"/>
        </w:rPr>
        <w:tab/>
        <w:t>Janku F, LoRusso P, Mansfield A S, et al. First-in-human evaluation of the novel mitochondrial complex I inhibitor ASP4132 for treatment of cancer[J]. Investigational New Drugs, 2021,39(5):1348-1356.</w:t>
      </w:r>
    </w:p>
    <w:p w14:paraId="0E7E4AC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[977]</w:t>
      </w:r>
      <w:r w:rsidRPr="001C1BBE">
        <w:rPr>
          <w:rFonts w:ascii="Times New Roman" w:hAnsi="Times New Roman" w:cs="Times New Roman"/>
          <w:sz w:val="15"/>
          <w:szCs w:val="16"/>
        </w:rPr>
        <w:tab/>
        <w:t xml:space="preserve">Gan H K, Millward M, Hua Y, et al. First-in-human phase I study of the selective MET inhibitor, savolitinib, in patients with advanced </w:t>
      </w:r>
      <w:r w:rsidRPr="001C1BBE">
        <w:rPr>
          <w:rFonts w:ascii="Times New Roman" w:hAnsi="Times New Roman" w:cs="Times New Roman"/>
          <w:sz w:val="15"/>
          <w:szCs w:val="16"/>
        </w:rPr>
        <w:lastRenderedPageBreak/>
        <w:t>solid tumors: Safety, pharmacokinetics, and antitumor activity[J]. Clinical Cancer Research, 2019,25(16):4924-4932.</w:t>
      </w:r>
    </w:p>
    <w:p w14:paraId="1E0824E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[978]</w:t>
      </w:r>
      <w:r w:rsidRPr="001C1BBE">
        <w:rPr>
          <w:rFonts w:ascii="Times New Roman" w:hAnsi="Times New Roman" w:cs="Times New Roman"/>
          <w:sz w:val="15"/>
          <w:szCs w:val="16"/>
        </w:rPr>
        <w:tab/>
        <w:t>Hotta K, Nishio M, Saito H, et al. First-line durvalumab plus platinum-etoposide in extensive-stage small-cell lung cancer: CASPIAN Japan subgroup analysis[J]. International Journal of Clinical Oncology, 2021,26(6):1073-1082.</w:t>
      </w:r>
    </w:p>
    <w:p w14:paraId="397BFB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[979]</w:t>
      </w:r>
      <w:r w:rsidRPr="001C1BBE">
        <w:rPr>
          <w:rFonts w:ascii="Times New Roman" w:hAnsi="Times New Roman" w:cs="Times New Roman"/>
          <w:sz w:val="15"/>
          <w:szCs w:val="16"/>
        </w:rPr>
        <w:tab/>
        <w:t>Rodriguez I, Panizo A, Larrinaga B, et al. Five cases of lung pneumocytoma: Clinico-pathological, immunohistochemical and ultrastructural study[J]. Virchows Archiv, 2012,461(1):S69.</w:t>
      </w:r>
    </w:p>
    <w:p w14:paraId="64787B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[980]</w:t>
      </w:r>
      <w:r w:rsidRPr="001C1BBE">
        <w:rPr>
          <w:rFonts w:ascii="Times New Roman" w:hAnsi="Times New Roman" w:cs="Times New Roman"/>
          <w:sz w:val="15"/>
          <w:szCs w:val="16"/>
        </w:rPr>
        <w:tab/>
        <w:t>Peciukaityte-Alksne M, Sarlauskas J, Miseviciene L, et al. FLAVOENZYME- MEDIATED REDUCTION REACTIONS AND ANTITUMOR ACTIVITY OF NITROGEN-CONTAINING TETRACYCLIC ORTHO-QUINONE COMPOUNDS AND THEIR NITRATED DERIVATIVES[J]. EXCLI JOURNAL, 2017,16:663-678.</w:t>
      </w:r>
    </w:p>
    <w:p w14:paraId="7D29EA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[981]</w:t>
      </w:r>
      <w:r w:rsidRPr="001C1BBE">
        <w:rPr>
          <w:rFonts w:ascii="Times New Roman" w:hAnsi="Times New Roman" w:cs="Times New Roman"/>
          <w:sz w:val="15"/>
          <w:szCs w:val="16"/>
        </w:rPr>
        <w:tab/>
        <w:t>Pečiukaityt</w:t>
      </w:r>
      <w:r w:rsidRPr="001C1BBE">
        <w:rPr>
          <w:rFonts w:ascii="Times New Roman" w:hAnsi="Times New Roman" w:cs="Times New Roman" w:hint="cs"/>
          <w:sz w:val="15"/>
          <w:szCs w:val="16"/>
        </w:rPr>
        <w:t>ė</w:t>
      </w:r>
      <w:r w:rsidRPr="001C1BBE">
        <w:rPr>
          <w:rFonts w:ascii="Times New Roman" w:hAnsi="Times New Roman" w:cs="Times New Roman"/>
          <w:sz w:val="15"/>
          <w:szCs w:val="16"/>
        </w:rPr>
        <w:t>-Alksn</w:t>
      </w:r>
      <w:r w:rsidRPr="001C1BBE">
        <w:rPr>
          <w:rFonts w:ascii="Times New Roman" w:hAnsi="Times New Roman" w:cs="Times New Roman" w:hint="cs"/>
          <w:sz w:val="15"/>
          <w:szCs w:val="16"/>
        </w:rPr>
        <w:t>ė</w:t>
      </w:r>
      <w:r w:rsidRPr="001C1BBE">
        <w:rPr>
          <w:rFonts w:ascii="Times New Roman" w:hAnsi="Times New Roman" w:cs="Times New Roman"/>
          <w:sz w:val="15"/>
          <w:szCs w:val="16"/>
        </w:rPr>
        <w:t xml:space="preserve"> M, Šarlauskas J, Misevičien</w:t>
      </w:r>
      <w:r w:rsidRPr="001C1BBE">
        <w:rPr>
          <w:rFonts w:ascii="Times New Roman" w:hAnsi="Times New Roman" w:cs="Times New Roman" w:hint="cs"/>
          <w:sz w:val="15"/>
          <w:szCs w:val="16"/>
        </w:rPr>
        <w:t>ė</w:t>
      </w:r>
      <w:r w:rsidRPr="001C1BBE">
        <w:rPr>
          <w:rFonts w:ascii="Times New Roman" w:hAnsi="Times New Roman" w:cs="Times New Roman"/>
          <w:sz w:val="15"/>
          <w:szCs w:val="16"/>
        </w:rPr>
        <w:t xml:space="preserve"> L, et al. Flavoenzyme-mediated reduction reactions and antitumor activity of nitrogen-containing tetracyclic ortho-quinone compounds and their nitrated derivatives[J]. EXCLI Journal, 2017,16:663-678.</w:t>
      </w:r>
    </w:p>
    <w:p w14:paraId="4C0BB0E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[982]</w:t>
      </w:r>
      <w:r w:rsidRPr="001C1BBE">
        <w:rPr>
          <w:rFonts w:ascii="Times New Roman" w:hAnsi="Times New Roman" w:cs="Times New Roman"/>
          <w:sz w:val="15"/>
          <w:szCs w:val="16"/>
        </w:rPr>
        <w:tab/>
        <w:t>Kolanowski J L. Fluorescent probes for monitoring the relationship between metal ions and redox balance in cancer[J]. FEBS Open Bio, 2019,9:171.</w:t>
      </w:r>
    </w:p>
    <w:p w14:paraId="778D5A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[983]</w:t>
      </w:r>
      <w:r w:rsidRPr="001C1BBE">
        <w:rPr>
          <w:rFonts w:ascii="Times New Roman" w:hAnsi="Times New Roman" w:cs="Times New Roman"/>
          <w:sz w:val="15"/>
          <w:szCs w:val="16"/>
        </w:rPr>
        <w:tab/>
        <w:t>Tarleton M, Dyson L, Gilbert J, et al. Focused library development of 2-phenylacrylamides as broad spectrum cytotoxic agents[J]. Bioorganic and Medicinal Chemistry, 2013,21(1):333-347.</w:t>
      </w:r>
    </w:p>
    <w:p w14:paraId="04CEA0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[984]</w:t>
      </w:r>
      <w:r w:rsidRPr="001C1BBE">
        <w:rPr>
          <w:rFonts w:ascii="Times New Roman" w:hAnsi="Times New Roman" w:cs="Times New Roman"/>
          <w:sz w:val="15"/>
          <w:szCs w:val="16"/>
        </w:rPr>
        <w:tab/>
        <w:t>Driver B R, Barrios R, Ge Y, et al. Folate Receptor α Expression Level Correlates With Histologic Grade in Lung Adenocarcinoma[J]. Archives of pathology &amp; laboratory medicine, 2016,140(7):682-685.</w:t>
      </w:r>
    </w:p>
    <w:p w14:paraId="05E4CF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[985]</w:t>
      </w:r>
      <w:r w:rsidRPr="001C1BBE">
        <w:rPr>
          <w:rFonts w:ascii="Times New Roman" w:hAnsi="Times New Roman" w:cs="Times New Roman"/>
          <w:sz w:val="15"/>
          <w:szCs w:val="16"/>
        </w:rPr>
        <w:tab/>
        <w:t>Freha G, Fatma M, Cherifa H. Folates: Key nutrients to remember[J]. Asian Journal of Pharmaceutical Research and Health Care, 2017,9(2):75-84.</w:t>
      </w:r>
    </w:p>
    <w:p w14:paraId="35F9F8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[986]</w:t>
      </w:r>
      <w:r w:rsidRPr="001C1BBE">
        <w:rPr>
          <w:rFonts w:ascii="Times New Roman" w:hAnsi="Times New Roman" w:cs="Times New Roman"/>
          <w:sz w:val="15"/>
          <w:szCs w:val="16"/>
        </w:rPr>
        <w:tab/>
        <w:t>Zhu X, Wang F, Liu B. Follow-up investigation and analysis of 82 elderly patients with lung cancer after radiofrequency ablation[J]. Journal of Interventional Radiology (China), 2018,27(11):1095-1097.</w:t>
      </w:r>
    </w:p>
    <w:p w14:paraId="51D1A2F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[987]</w:t>
      </w:r>
      <w:r w:rsidRPr="001C1BBE">
        <w:rPr>
          <w:rFonts w:ascii="Times New Roman" w:hAnsi="Times New Roman" w:cs="Times New Roman"/>
          <w:sz w:val="15"/>
          <w:szCs w:val="16"/>
        </w:rPr>
        <w:tab/>
        <w:t>De La Rubia J, De Arriba F, Arbona C, et al. Follow-up of healthy donors receiving granulocyte colony-stimulating factor for peripheral blood progenitor cell mobilization and collection. Results of the Spanish Donor Registry[J]. Haematologica, 2008,93(5):735-740.</w:t>
      </w:r>
    </w:p>
    <w:p w14:paraId="7265487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[988]</w:t>
      </w:r>
      <w:r w:rsidRPr="001C1BBE">
        <w:rPr>
          <w:rFonts w:ascii="Times New Roman" w:hAnsi="Times New Roman" w:cs="Times New Roman"/>
          <w:sz w:val="15"/>
          <w:szCs w:val="16"/>
        </w:rPr>
        <w:tab/>
        <w:t>Nemes A, Todor N, Nagy V. Follow-up protocol for oncological patients at risk of developing multiple primary neoplasms[J]. Journal of B.U.ON., 2020,25(4):2117-2122.</w:t>
      </w:r>
    </w:p>
    <w:p w14:paraId="32994D8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[989]</w:t>
      </w:r>
      <w:r w:rsidRPr="001C1BBE">
        <w:rPr>
          <w:rFonts w:ascii="Times New Roman" w:hAnsi="Times New Roman" w:cs="Times New Roman"/>
          <w:sz w:val="15"/>
          <w:szCs w:val="16"/>
        </w:rPr>
        <w:tab/>
        <w:t>Hakkarainen R, Partonen T, Haukka J, et al. Food and nutrient intake in relation to mental wellbeing[J]. Nutr J, 2004,3:14.</w:t>
      </w:r>
    </w:p>
    <w:p w14:paraId="3E3F0CB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[990]</w:t>
      </w:r>
      <w:r w:rsidRPr="001C1BBE">
        <w:rPr>
          <w:rFonts w:ascii="Times New Roman" w:hAnsi="Times New Roman" w:cs="Times New Roman"/>
          <w:sz w:val="15"/>
          <w:szCs w:val="16"/>
        </w:rPr>
        <w:tab/>
        <w:t>Graham M A, Hutchins G M. Forensic pathology - Pulmonary disease[J]. CLINICS IN LABORATORY MEDICINE, 1998,18(2):241.</w:t>
      </w:r>
    </w:p>
    <w:p w14:paraId="13D8249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[991]</w:t>
      </w:r>
      <w:r w:rsidRPr="001C1BBE">
        <w:rPr>
          <w:rFonts w:ascii="Times New Roman" w:hAnsi="Times New Roman" w:cs="Times New Roman"/>
          <w:sz w:val="15"/>
          <w:szCs w:val="16"/>
        </w:rPr>
        <w:tab/>
        <w:t>Naredi P. Foreword[J]. European Oncology and Haematology, 2012,8(1).</w:t>
      </w:r>
    </w:p>
    <w:p w14:paraId="6601B49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[992]</w:t>
      </w:r>
      <w:r w:rsidRPr="001C1BBE">
        <w:rPr>
          <w:rFonts w:ascii="Times New Roman" w:hAnsi="Times New Roman" w:cs="Times New Roman"/>
          <w:sz w:val="15"/>
          <w:szCs w:val="16"/>
        </w:rPr>
        <w:tab/>
        <w:t>Haynes A, Shaik M S, Chatterjee A, et al. Formulation and evaluation of aerosolized celecoxib for the treatment of lung cancer[J]. Pharmaceutical Research, 2005,22(3):427-439.</w:t>
      </w:r>
    </w:p>
    <w:p w14:paraId="6A78D91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[993]</w:t>
      </w:r>
      <w:r w:rsidRPr="001C1BBE">
        <w:rPr>
          <w:rFonts w:ascii="Times New Roman" w:hAnsi="Times New Roman" w:cs="Times New Roman"/>
          <w:sz w:val="15"/>
          <w:szCs w:val="16"/>
        </w:rPr>
        <w:tab/>
        <w:t>Newland A, Lee E J, McDonald V, et al. Fostamatinib for persistent/chronic adult immune thrombocytopenia[J]. Immunotherapy, 2018,10(1):9-25.</w:t>
      </w:r>
    </w:p>
    <w:p w14:paraId="392E47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[994]</w:t>
      </w:r>
      <w:r w:rsidRPr="001C1BBE">
        <w:rPr>
          <w:rFonts w:ascii="Times New Roman" w:hAnsi="Times New Roman" w:cs="Times New Roman"/>
          <w:sz w:val="15"/>
          <w:szCs w:val="16"/>
        </w:rPr>
        <w:tab/>
        <w:t>Nakamura Y, Mukai M, Hiraiwa S, et al. Free-floating cancer cells in lymph node sinuses of hilar lymph node-positive patients with non-small cell lung cancer[J]. Molecular Medicine Reports, 2018,18(1):1081-1087.</w:t>
      </w:r>
    </w:p>
    <w:p w14:paraId="3F85D0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[995]</w:t>
      </w:r>
      <w:r w:rsidRPr="001C1BBE">
        <w:rPr>
          <w:rFonts w:ascii="Times New Roman" w:hAnsi="Times New Roman" w:cs="Times New Roman"/>
          <w:sz w:val="15"/>
          <w:szCs w:val="16"/>
        </w:rPr>
        <w:tab/>
        <w:t>Nakamura Y, Mukai M, Hiraiwa S, et al. Freely floating cancer cells in lymph node sinuses of hilar lymph node positive lung cancer patients[J]. Journal of Thoracic Oncology, 2017,12(11):S1930-S1931.</w:t>
      </w:r>
    </w:p>
    <w:p w14:paraId="0B95F1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[996]</w:t>
      </w:r>
      <w:r w:rsidRPr="001C1BBE">
        <w:rPr>
          <w:rFonts w:ascii="Times New Roman" w:hAnsi="Times New Roman" w:cs="Times New Roman"/>
          <w:sz w:val="15"/>
          <w:szCs w:val="16"/>
        </w:rPr>
        <w:tab/>
        <w:t>Shimohata T, Ozawa T, Nakayama H, et al. Frequency of nocturnal sudden death in patients with multiple system atrophy[J]. J Neurol, 2008,255(10):1483-1485.</w:t>
      </w:r>
    </w:p>
    <w:p w14:paraId="1253CED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[997]</w:t>
      </w:r>
      <w:r w:rsidRPr="001C1BBE">
        <w:rPr>
          <w:rFonts w:ascii="Times New Roman" w:hAnsi="Times New Roman" w:cs="Times New Roman"/>
          <w:sz w:val="15"/>
          <w:szCs w:val="16"/>
        </w:rPr>
        <w:tab/>
        <w:t>Salvo N, Zeng L, Zhang L, et al. Frequency of Reporting and Predictive Factors for Anxiety and Depression in Patients with Advanced Cancer[J]. Clinical Oncology, 2012,24(2):139-148.</w:t>
      </w:r>
    </w:p>
    <w:p w14:paraId="343375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[998]</w:t>
      </w:r>
      <w:r w:rsidRPr="001C1BBE">
        <w:rPr>
          <w:rFonts w:ascii="Times New Roman" w:hAnsi="Times New Roman" w:cs="Times New Roman"/>
          <w:sz w:val="15"/>
          <w:szCs w:val="16"/>
        </w:rPr>
        <w:tab/>
        <w:t>Pradhan R, Dandawate P, Vyas A, et al. From body art to anticancer activities: Perspectives on medicinal properties of Henna[J]. Current Drug Targets, 2012,13(14):1777-1798.</w:t>
      </w:r>
    </w:p>
    <w:p w14:paraId="352C0C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[999]</w:t>
      </w:r>
      <w:r w:rsidRPr="001C1BBE">
        <w:rPr>
          <w:rFonts w:ascii="Times New Roman" w:hAnsi="Times New Roman" w:cs="Times New Roman"/>
          <w:sz w:val="15"/>
          <w:szCs w:val="16"/>
        </w:rPr>
        <w:tab/>
        <w:t>Ribatti D. From the discovery of vascular endothelial growth factor to the introduction of avastin in clinical trials - an interview with napoleone ferrara[J]. International Journal of Developmental Biology, 2011,55(4-5):385-388.</w:t>
      </w:r>
    </w:p>
    <w:p w14:paraId="75E5457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[1000]</w:t>
      </w:r>
      <w:r w:rsidRPr="001C1BBE">
        <w:rPr>
          <w:rFonts w:ascii="Times New Roman" w:hAnsi="Times New Roman" w:cs="Times New Roman"/>
          <w:sz w:val="15"/>
          <w:szCs w:val="16"/>
        </w:rPr>
        <w:tab/>
        <w:t>Song H, Yao E, Lin C W, et al. Functional characterization of pulmonary neuroendocrine cells in lung development, injury, and tumorigenesis[J]. PROCEEDINGS OF THE NATIONAL ACADEMY OF SCIENCES OF THE UNITED STATES OF AMERICA, 2012,109(43):17531-17536.</w:t>
      </w:r>
    </w:p>
    <w:p w14:paraId="77A6522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[1001]</w:t>
      </w:r>
      <w:r w:rsidRPr="001C1BBE">
        <w:rPr>
          <w:rFonts w:ascii="Times New Roman" w:hAnsi="Times New Roman" w:cs="Times New Roman"/>
          <w:sz w:val="15"/>
          <w:szCs w:val="16"/>
        </w:rPr>
        <w:tab/>
        <w:t>Verkissen M N, De Vleminck A, Groenvold M, et al. Functional impairment, symptom severity, and overall quality of life in patients with advanced lung or colorectal cancer in six European countries: baseline findings from the ACTION study[J]. Supportive Care in Cancer, 2021,29(10):5797-5810.</w:t>
      </w:r>
    </w:p>
    <w:p w14:paraId="42AA61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[1002]</w:t>
      </w:r>
      <w:r w:rsidRPr="001C1BBE">
        <w:rPr>
          <w:rFonts w:ascii="Times New Roman" w:hAnsi="Times New Roman" w:cs="Times New Roman"/>
          <w:sz w:val="15"/>
          <w:szCs w:val="16"/>
        </w:rPr>
        <w:tab/>
        <w:t>Fodeh S J, Lazenby M, Bai M, et al. Functional impairments as symptoms in the symptom cluster analysis of patients  newly diagnosed with advanced cancer[J]. J Pain Symptom Manage, 2013,46(4):500-510.</w:t>
      </w:r>
    </w:p>
    <w:p w14:paraId="1D7BD7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[1003]</w:t>
      </w:r>
      <w:r w:rsidRPr="001C1BBE">
        <w:rPr>
          <w:rFonts w:ascii="Times New Roman" w:hAnsi="Times New Roman" w:cs="Times New Roman"/>
          <w:sz w:val="15"/>
          <w:szCs w:val="16"/>
        </w:rPr>
        <w:tab/>
        <w:t>Huang L, Kehlet H, Petersen R H. Functional recovery after discharge in enhanced recovery video-assisted thoracoscopic lobectomy: a pilot prospective cohort study[J]. ANAESTHESIA, 2022,77(5):555-561.</w:t>
      </w:r>
    </w:p>
    <w:p w14:paraId="330652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[1004]</w:t>
      </w:r>
      <w:r w:rsidRPr="001C1BBE">
        <w:rPr>
          <w:rFonts w:ascii="Times New Roman" w:hAnsi="Times New Roman" w:cs="Times New Roman"/>
          <w:sz w:val="15"/>
          <w:szCs w:val="16"/>
        </w:rPr>
        <w:tab/>
        <w:t>Fan J Y, Chang X M, He M X, et al. Functionality-Oriented Derivatization of Naphthalene Diimide: A Molecular Gel Strategy-Based Fluorescent Film for Aniline Vapor Detection[J]. ACS APPLIED MATERIALS &amp; INTERFACES, 2016,8(28):18584-18592.</w:t>
      </w:r>
    </w:p>
    <w:p w14:paraId="14929A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[1005]</w:t>
      </w:r>
      <w:r w:rsidRPr="001C1BBE">
        <w:rPr>
          <w:rFonts w:ascii="Times New Roman" w:hAnsi="Times New Roman" w:cs="Times New Roman"/>
          <w:sz w:val="15"/>
          <w:szCs w:val="16"/>
        </w:rPr>
        <w:tab/>
        <w:t>Su J C, Lin K L, Chien C M, et al. Furano-1,2-naphthoquinone inhibits EGFR signaling associated with G(2)/M cell cycle arrest and apoptosis in A549 cells[J]. CELL BIOCHEMISTRY AND FUNCTION, 2010,28(8):695-705.</w:t>
      </w:r>
    </w:p>
    <w:p w14:paraId="574FE61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[1006]</w:t>
      </w:r>
      <w:r w:rsidRPr="001C1BBE">
        <w:rPr>
          <w:rFonts w:ascii="Times New Roman" w:hAnsi="Times New Roman" w:cs="Times New Roman"/>
          <w:sz w:val="15"/>
          <w:szCs w:val="16"/>
        </w:rPr>
        <w:tab/>
        <w:t>Zhang L, Tatsuno T, Hasegawa I, et al. Furanonaphthoquinones from Tabebuia avellanedae induce cell cycle arrest and apoptosis in the human non-small cell lung cancer cell line A549[J]. Phytochemistry Letters, 2015,11:9-17.</w:t>
      </w:r>
    </w:p>
    <w:p w14:paraId="2F3C1EC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[1007]</w:t>
      </w:r>
      <w:r w:rsidRPr="001C1BBE">
        <w:rPr>
          <w:rFonts w:ascii="Times New Roman" w:hAnsi="Times New Roman" w:cs="Times New Roman"/>
          <w:sz w:val="15"/>
          <w:szCs w:val="16"/>
        </w:rPr>
        <w:tab/>
        <w:t>Ascierto P A, Agarwala S, Botti G, et al. Future perspectives in melanoma research[J]. JOURNAL OF TRANSLATIONAL MEDICINE, 2016,14.</w:t>
      </w:r>
    </w:p>
    <w:p w14:paraId="3075D19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[1008]</w:t>
      </w:r>
      <w:r w:rsidRPr="001C1BBE">
        <w:rPr>
          <w:rFonts w:ascii="Times New Roman" w:hAnsi="Times New Roman" w:cs="Times New Roman"/>
          <w:sz w:val="15"/>
          <w:szCs w:val="16"/>
        </w:rPr>
        <w:tab/>
        <w:t>Ascierto P A, Agarwala S, Botti G, et al. Future perspectives in melanoma research: Meeting report from the "Melanoma Bridge". Napoli, December 1st-4th 2015[J]. Journal of Translational Medicine, 2016,14(1).</w:t>
      </w:r>
    </w:p>
    <w:p w14:paraId="32F6A6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[1009]</w:t>
      </w:r>
      <w:r w:rsidRPr="001C1BBE">
        <w:rPr>
          <w:rFonts w:ascii="Times New Roman" w:hAnsi="Times New Roman" w:cs="Times New Roman"/>
          <w:sz w:val="15"/>
          <w:szCs w:val="16"/>
        </w:rPr>
        <w:tab/>
        <w:t>Teng L, Dai J, Shao H, et al. Gabapentin enhances the antinociceptive effect of intrathecal morphine in refractory cancer pain patients[J]. Supportive Care in Cancer, 2021,29(12):7611-7616.</w:t>
      </w:r>
    </w:p>
    <w:p w14:paraId="3B5DBCF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[1010]</w:t>
      </w:r>
      <w:r w:rsidRPr="001C1BBE">
        <w:rPr>
          <w:rFonts w:ascii="Times New Roman" w:hAnsi="Times New Roman" w:cs="Times New Roman"/>
          <w:sz w:val="15"/>
          <w:szCs w:val="16"/>
        </w:rPr>
        <w:tab/>
        <w:t>Özyuvaci E, Altan A, Karahan A. Gabapentin for neuropathic cancer pain[J]. Turkiye Klinikleri Journal of Medical Sciences, 2007,27(2):214-219.</w:t>
      </w:r>
    </w:p>
    <w:p w14:paraId="162702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[1011]</w:t>
      </w:r>
      <w:r w:rsidRPr="001C1BBE">
        <w:rPr>
          <w:rFonts w:ascii="Times New Roman" w:hAnsi="Times New Roman" w:cs="Times New Roman"/>
          <w:sz w:val="15"/>
          <w:szCs w:val="16"/>
        </w:rPr>
        <w:tab/>
        <w:t>Tsavaris N, Kopterides P, Kosmas C, et al. Gabapentin monotherapy for the treatment of chemotherapy-induced neuropathic pain: A pilot study[J]. Pain Medicine, 2008,9(8):1209-1216.</w:t>
      </w:r>
    </w:p>
    <w:p w14:paraId="7184DBF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[1012]</w:t>
      </w:r>
      <w:r w:rsidRPr="001C1BBE">
        <w:rPr>
          <w:rFonts w:ascii="Times New Roman" w:hAnsi="Times New Roman" w:cs="Times New Roman"/>
          <w:sz w:val="15"/>
          <w:szCs w:val="16"/>
        </w:rPr>
        <w:tab/>
        <w:t>Yazdanifar M, Barbarito G, Bertaina A, et al. gamma delta T Cells: The Ideal Tool for Cancer Immunotherapy[J]. CELLS, 2020,9(5).</w:t>
      </w:r>
    </w:p>
    <w:p w14:paraId="10F894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[1013]</w:t>
      </w:r>
      <w:r w:rsidRPr="001C1BBE">
        <w:rPr>
          <w:rFonts w:ascii="Times New Roman" w:hAnsi="Times New Roman" w:cs="Times New Roman"/>
          <w:sz w:val="15"/>
          <w:szCs w:val="16"/>
        </w:rPr>
        <w:tab/>
        <w:t>Lawal T O, Wicks S M, Mahady G B. Ganoderma lucidum (Ling-zhi): The impact of chemistry on biological activity in cancer[J]. Current Bioactive Compounds, 2017,13(1):28-40.</w:t>
      </w:r>
    </w:p>
    <w:p w14:paraId="2B5BB0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[1014]</w:t>
      </w:r>
      <w:r w:rsidRPr="001C1BBE">
        <w:rPr>
          <w:rFonts w:ascii="Times New Roman" w:hAnsi="Times New Roman" w:cs="Times New Roman"/>
          <w:sz w:val="15"/>
          <w:szCs w:val="16"/>
        </w:rPr>
        <w:tab/>
        <w:t>Penalba V, Deshields T L, Klinkenberg D. Gaps in communication between cancer patients and healthcare providers: symptom distress and patients’ intentions to disclose[J]. Supportive Care in Cancer, 2019,27(6):2039-2047.</w:t>
      </w:r>
    </w:p>
    <w:p w14:paraId="778DA9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[1015]</w:t>
      </w:r>
      <w:r w:rsidRPr="001C1BBE">
        <w:rPr>
          <w:rFonts w:ascii="Times New Roman" w:hAnsi="Times New Roman" w:cs="Times New Roman"/>
          <w:sz w:val="15"/>
          <w:szCs w:val="16"/>
        </w:rPr>
        <w:tab/>
        <w:t>Liu X F, Zhao D Y, Peng L, et al. Gas-particle partition and spatial characteristics of polycyclic aromatic hydrocarbons in ambient air of a prototype coking plant[J]. ATMOSPHERIC ENVIRONMENT, 2019,204:32-42.</w:t>
      </w:r>
    </w:p>
    <w:p w14:paraId="10BD147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[1016]</w:t>
      </w:r>
      <w:r w:rsidRPr="001C1BBE">
        <w:rPr>
          <w:rFonts w:ascii="Times New Roman" w:hAnsi="Times New Roman" w:cs="Times New Roman"/>
          <w:sz w:val="15"/>
          <w:szCs w:val="16"/>
        </w:rPr>
        <w:tab/>
        <w:t>Kim M J, Hong J H, Park E S, et al. Gastric metastasis from primary lung adenocarcinoma mimicking primary gastric  cancer[J]. World J Gastrointest Oncol, 2015,7(3):12-16.</w:t>
      </w:r>
    </w:p>
    <w:p w14:paraId="40C6B6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[1017]</w:t>
      </w:r>
      <w:r w:rsidRPr="001C1BBE">
        <w:rPr>
          <w:rFonts w:ascii="Times New Roman" w:hAnsi="Times New Roman" w:cs="Times New Roman"/>
          <w:sz w:val="15"/>
          <w:szCs w:val="16"/>
        </w:rPr>
        <w:tab/>
        <w:t>Wang M, Chen P P, Cai G. GATA3 expression in primary lung carcinomas: correlation with histopathologic features and TTF-1, napsin A, and p40 expression[J]. Human Pathology, 2023.</w:t>
      </w:r>
    </w:p>
    <w:p w14:paraId="2249B4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[1018]</w:t>
      </w:r>
      <w:r w:rsidRPr="001C1BBE">
        <w:rPr>
          <w:rFonts w:ascii="Times New Roman" w:hAnsi="Times New Roman" w:cs="Times New Roman"/>
          <w:sz w:val="15"/>
          <w:szCs w:val="16"/>
        </w:rPr>
        <w:tab/>
        <w:t>Tomillero A, Moral M A. Gateways to clinical trials[J]. Methods and Findings in Experimental and Clinical Pharmacology, 2009,31(8):541-557.</w:t>
      </w:r>
    </w:p>
    <w:p w14:paraId="0093D0C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[1019]</w:t>
      </w:r>
      <w:r w:rsidRPr="001C1BBE">
        <w:rPr>
          <w:rFonts w:ascii="Times New Roman" w:hAnsi="Times New Roman" w:cs="Times New Roman"/>
          <w:sz w:val="15"/>
          <w:szCs w:val="16"/>
        </w:rPr>
        <w:tab/>
        <w:t>Bayés M, Rabasseda X, Prous J R. Gateways to clinical trials[J]. Methods and Findings in Experimental and Clinical Pharmacology, 2007,29(9):625-655.</w:t>
      </w:r>
    </w:p>
    <w:p w14:paraId="41BDA64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[1020]</w:t>
      </w:r>
      <w:r w:rsidRPr="001C1BBE">
        <w:rPr>
          <w:rFonts w:ascii="Times New Roman" w:hAnsi="Times New Roman" w:cs="Times New Roman"/>
          <w:sz w:val="15"/>
          <w:szCs w:val="16"/>
        </w:rPr>
        <w:tab/>
        <w:t>Tomillero A, Moral M A. Gateways to clinical trials: Summary[J]. Methods and Findings in Experimental and Clinical Pharmacology, 2009,31(7):463-493.</w:t>
      </w:r>
    </w:p>
    <w:p w14:paraId="23A1DEC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[1021]</w:t>
      </w:r>
      <w:r w:rsidRPr="001C1BBE">
        <w:rPr>
          <w:rFonts w:ascii="Times New Roman" w:hAnsi="Times New Roman" w:cs="Times New Roman"/>
          <w:sz w:val="15"/>
          <w:szCs w:val="16"/>
        </w:rPr>
        <w:tab/>
        <w:t>Fujita K, Ando Y, Narabayashi M, et al. Gefitinib (Iressa) inhibits the CYP3A4-mediated formation of 7-ethyl-10-(4-amino-1-</w:t>
      </w:r>
      <w:r w:rsidRPr="001C1BBE">
        <w:rPr>
          <w:rFonts w:ascii="Times New Roman" w:hAnsi="Times New Roman" w:cs="Times New Roman"/>
          <w:sz w:val="15"/>
          <w:szCs w:val="16"/>
        </w:rPr>
        <w:lastRenderedPageBreak/>
        <w:t>piperidino)carbonyloxycamptothecin but activates that of 7-ethyl-10-[4-N-(5-aminopentanoic acid)-1-piperidino] carbonyloxycamptothecin from irinotecan[J]. DRUG METABOLISM AND DISPOSITION, 2005,33(12):1785-1790.</w:t>
      </w:r>
    </w:p>
    <w:p w14:paraId="13EC081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[1022]</w:t>
      </w:r>
      <w:r w:rsidRPr="001C1BBE">
        <w:rPr>
          <w:rFonts w:ascii="Times New Roman" w:hAnsi="Times New Roman" w:cs="Times New Roman"/>
          <w:sz w:val="15"/>
          <w:szCs w:val="16"/>
        </w:rPr>
        <w:tab/>
        <w:t>Pujol J L, Viens P, Rebattu P, et al. Gefitinib (IRESSA) with vinorelbine or vinorelbine/cisplatin for chemotherapy-naive non-small cell lung cancer patients[J]. Journal of Thoracic Oncology, 2006,1(5):417-424.</w:t>
      </w:r>
    </w:p>
    <w:p w14:paraId="60FFB3C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[1023]</w:t>
      </w:r>
      <w:r w:rsidRPr="001C1BBE">
        <w:rPr>
          <w:rFonts w:ascii="Times New Roman" w:hAnsi="Times New Roman" w:cs="Times New Roman"/>
          <w:sz w:val="15"/>
          <w:szCs w:val="16"/>
        </w:rPr>
        <w:tab/>
        <w:t>Bianco A R, Damianov V, Matano E, et al. Gefitinib ('Iressa', ZD1839) in patients with pretreated stage IIIb-IV non-small-cell lung cancer entering the 'Iressa' Expanded Access Programme at the University Federico II, Naples[J]. BRITISH JOURNAL OF CANCER, 2003,89:S26.</w:t>
      </w:r>
    </w:p>
    <w:p w14:paraId="4CA1779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[1024]</w:t>
      </w:r>
      <w:r w:rsidRPr="001C1BBE">
        <w:rPr>
          <w:rFonts w:ascii="Times New Roman" w:hAnsi="Times New Roman" w:cs="Times New Roman"/>
          <w:sz w:val="15"/>
          <w:szCs w:val="16"/>
        </w:rPr>
        <w:tab/>
        <w:t>Morabito A, Costanzo R, Piccirillo M C, et al. Gefitinib in non small cell lung cancer[J]. Journal of Biomedicine and Biotechnology, 2011,2011.</w:t>
      </w:r>
    </w:p>
    <w:p w14:paraId="6975DD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[1025]</w:t>
      </w:r>
      <w:r w:rsidRPr="001C1BBE">
        <w:rPr>
          <w:rFonts w:ascii="Times New Roman" w:hAnsi="Times New Roman" w:cs="Times New Roman"/>
          <w:sz w:val="15"/>
          <w:szCs w:val="16"/>
        </w:rPr>
        <w:tab/>
        <w:t>Cersosimo R J. Gefitinib: An adverse effects profile[J]. Expert Opinion on Drug Safety, 2006,5(3):469-479.</w:t>
      </w:r>
    </w:p>
    <w:p w14:paraId="69CFD9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[1026]</w:t>
      </w:r>
      <w:r w:rsidRPr="001C1BBE">
        <w:rPr>
          <w:rFonts w:ascii="Times New Roman" w:hAnsi="Times New Roman" w:cs="Times New Roman"/>
          <w:sz w:val="15"/>
          <w:szCs w:val="16"/>
        </w:rPr>
        <w:tab/>
        <w:t>Jiang D M, Wang F W, Zhang L J, et al. Gemcitabine and cisplatin combined with the Chinese herbal medicine compound Fuzhenggubenfang improve quality of life and progression-free survival in patients with advanced non-small cell lung cancer[J]. TRADITIONAL MEDICINE RESEARCH, 2018,3(1):40-51.</w:t>
      </w:r>
    </w:p>
    <w:p w14:paraId="65E6BE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[1027]</w:t>
      </w:r>
      <w:r w:rsidRPr="001C1BBE">
        <w:rPr>
          <w:rFonts w:ascii="Times New Roman" w:hAnsi="Times New Roman" w:cs="Times New Roman"/>
          <w:sz w:val="15"/>
          <w:szCs w:val="16"/>
        </w:rPr>
        <w:tab/>
        <w:t>Zatloukal P, Kanitz E, Magyar P, et al. Gemcitabine in locally advanced and metastatic non-small cell lung cancer: The Central European phase II study[J]. Lung Cancer, 1998,22(3):243-250.</w:t>
      </w:r>
    </w:p>
    <w:p w14:paraId="603714F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[1028]</w:t>
      </w:r>
      <w:r w:rsidRPr="001C1BBE">
        <w:rPr>
          <w:rFonts w:ascii="Times New Roman" w:hAnsi="Times New Roman" w:cs="Times New Roman"/>
          <w:sz w:val="15"/>
          <w:szCs w:val="16"/>
        </w:rPr>
        <w:tab/>
        <w:t>Léophonte P, File T, Feldman C. Gemifloxacin once daily for 7 days compared to amoxicillin/clavulanic acid thrice daily for 10 days for the treatment of community-acquired pneumonia of suspected pneumococcal origin[J]. Respiratory Medicine, 2004,98(8):708-720.</w:t>
      </w:r>
    </w:p>
    <w:p w14:paraId="3C2C082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[1029]</w:t>
      </w:r>
      <w:r w:rsidRPr="001C1BBE">
        <w:rPr>
          <w:rFonts w:ascii="Times New Roman" w:hAnsi="Times New Roman" w:cs="Times New Roman"/>
          <w:sz w:val="15"/>
          <w:szCs w:val="16"/>
        </w:rPr>
        <w:tab/>
        <w:t>Chow R, Ding K, Meyer R M, et al. Gender differences in pain and patient reported outcomes: A secondary analysis of the ncic ctg sc.20 randomized trial[J]. Supportive Care in Cancer, 2017,25(2):S83-S84.</w:t>
      </w:r>
    </w:p>
    <w:p w14:paraId="00423B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[1030]</w:t>
      </w:r>
      <w:r w:rsidRPr="001C1BBE">
        <w:rPr>
          <w:rFonts w:ascii="Times New Roman" w:hAnsi="Times New Roman" w:cs="Times New Roman"/>
          <w:sz w:val="15"/>
          <w:szCs w:val="16"/>
        </w:rPr>
        <w:tab/>
        <w:t>Oliver J R, Kushwah R, Wu J, et al. Gender differences in pulmonary regenerative response to naphthalene-induced bronchiolar epithelial cell injury[J]. CELL PROLIFERATION, 2009,42(5):672-687.</w:t>
      </w:r>
    </w:p>
    <w:p w14:paraId="07F379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[1031]</w:t>
      </w:r>
      <w:r w:rsidRPr="001C1BBE">
        <w:rPr>
          <w:rFonts w:ascii="Times New Roman" w:hAnsi="Times New Roman" w:cs="Times New Roman"/>
          <w:sz w:val="15"/>
          <w:szCs w:val="16"/>
        </w:rPr>
        <w:tab/>
        <w:t>Koch M, Hjermstad M J, Tomaszewski K, et al. Gender effects on quality of life and symptom burden in patients with lung cancer: Results from a prospective, cross-cultural, multi-center study[J]. Journal of Thoracic Disease, 2020,12(8):4253-4261.</w:t>
      </w:r>
    </w:p>
    <w:p w14:paraId="228BBEB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[1032]</w:t>
      </w:r>
      <w:r w:rsidRPr="001C1BBE">
        <w:rPr>
          <w:rFonts w:ascii="Times New Roman" w:hAnsi="Times New Roman" w:cs="Times New Roman"/>
          <w:sz w:val="15"/>
          <w:szCs w:val="16"/>
        </w:rPr>
        <w:tab/>
        <w:t>Popadic D, Hesselbach K, Richter-Brockmann S, et al. Gene expression profiling of human bronchial epithelial cells exposed to fine particulate matter (PM2.5) from biomass combustion[J]. TOXICOLOGY AND APPLIED PHARMACOLOGY, 2018,347:10-22.</w:t>
      </w:r>
    </w:p>
    <w:p w14:paraId="662051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[1033]</w:t>
      </w:r>
      <w:r w:rsidRPr="001C1BBE">
        <w:rPr>
          <w:rFonts w:ascii="Times New Roman" w:hAnsi="Times New Roman" w:cs="Times New Roman"/>
          <w:sz w:val="15"/>
          <w:szCs w:val="16"/>
        </w:rPr>
        <w:tab/>
        <w:t>Schultz H, Marwitz S, Baron-Lühr B, et al. Generation and evaluation of a monoclonal antibody, designated MAdL, as a new specific marker for adenocarcinomas of the lung[J]. British Journal of Cancer, 2011,105(5):673-681.</w:t>
      </w:r>
    </w:p>
    <w:p w14:paraId="00D7331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[1034]</w:t>
      </w:r>
      <w:r w:rsidRPr="001C1BBE">
        <w:rPr>
          <w:rFonts w:ascii="Times New Roman" w:hAnsi="Times New Roman" w:cs="Times New Roman"/>
          <w:sz w:val="15"/>
          <w:szCs w:val="16"/>
        </w:rPr>
        <w:tab/>
        <w:t>Yuan S, Xiong Y, Michaëlsson M, et al. Genetically predicted education attainment in relation to somatic and mental  health[J]. Sci Rep, 2021,11(1):4296.</w:t>
      </w:r>
    </w:p>
    <w:p w14:paraId="5ACF74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[1035]</w:t>
      </w:r>
      <w:r w:rsidRPr="001C1BBE">
        <w:rPr>
          <w:rFonts w:ascii="Times New Roman" w:hAnsi="Times New Roman" w:cs="Times New Roman"/>
          <w:sz w:val="15"/>
          <w:szCs w:val="16"/>
        </w:rPr>
        <w:tab/>
        <w:t>Yuan S, Xiong Y, Michaelsson M, et al. Genetically predicted education attainment in relation to somatic and mental health[J]. 2021,11(1):4296.</w:t>
      </w:r>
    </w:p>
    <w:p w14:paraId="63C2F9A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[1036]</w:t>
      </w:r>
      <w:r w:rsidRPr="001C1BBE">
        <w:rPr>
          <w:rFonts w:ascii="Times New Roman" w:hAnsi="Times New Roman" w:cs="Times New Roman"/>
          <w:sz w:val="15"/>
          <w:szCs w:val="16"/>
        </w:rPr>
        <w:tab/>
        <w:t>Ahn M J, Sun J M, Won H H, et al. Genome-wide association analysis of lung cancer in korean never-smokers[J]. Journal of Thoracic Oncology, 2011,6(6):S520-S521.</w:t>
      </w:r>
    </w:p>
    <w:p w14:paraId="49F0904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[1037]</w:t>
      </w:r>
      <w:r w:rsidRPr="001C1BBE">
        <w:rPr>
          <w:rFonts w:ascii="Times New Roman" w:hAnsi="Times New Roman" w:cs="Times New Roman"/>
          <w:sz w:val="15"/>
          <w:szCs w:val="16"/>
        </w:rPr>
        <w:tab/>
        <w:t>Park S A, Platt J, Park H S, et al. Genome-Wide Gene Expression analysis and molecular portraits regulated by NASEp, an inhibitor of CREB and CBP interaction, in non-small cell lung cancer[J]. Cancer Research, 2013,73(8).</w:t>
      </w:r>
    </w:p>
    <w:p w14:paraId="2CDAC88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[1038]</w:t>
      </w:r>
      <w:r w:rsidRPr="001C1BBE">
        <w:rPr>
          <w:rFonts w:ascii="Times New Roman" w:hAnsi="Times New Roman" w:cs="Times New Roman"/>
          <w:sz w:val="15"/>
          <w:szCs w:val="16"/>
        </w:rPr>
        <w:tab/>
        <w:t>Muthusamy S, Peng C, Ng J C. Genotoxicity evaluation of multi-component mixtures of polyaromatic hydrocarbons (PAHs), arsenic, cadmium, and lead using flow cytometry based micronucleus test in HepG2 cells[J]. MUTATION RESEARCH-GENETIC TOXICOLOGY AND ENVIRONMENTAL MUTAGENESIS, 2018,827:9-18.</w:t>
      </w:r>
    </w:p>
    <w:p w14:paraId="604AF4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[1039]</w:t>
      </w:r>
      <w:r w:rsidRPr="001C1BBE">
        <w:rPr>
          <w:rFonts w:ascii="Times New Roman" w:hAnsi="Times New Roman" w:cs="Times New Roman"/>
          <w:sz w:val="15"/>
          <w:szCs w:val="16"/>
        </w:rPr>
        <w:tab/>
        <w:t>Hurtig A K, San Sebastian M. Geographical differences in cancer incidence in the Amazon basin of Ecuador in relation to residence near oil fields[J]. INTERNATIONAL JOURNAL OF EPIDEMIOLOGY, 2002,31(5):1021-1027.</w:t>
      </w:r>
    </w:p>
    <w:p w14:paraId="3688161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[1040]</w:t>
      </w:r>
      <w:r w:rsidRPr="001C1BBE">
        <w:rPr>
          <w:rFonts w:ascii="Times New Roman" w:hAnsi="Times New Roman" w:cs="Times New Roman"/>
          <w:sz w:val="15"/>
          <w:szCs w:val="16"/>
        </w:rPr>
        <w:tab/>
        <w:t>Shah U, Shah A, Shah C, et al. Giant solitary fibrous tumor (Pleura)[J]. Chest, 2014,146(4).</w:t>
      </w:r>
    </w:p>
    <w:p w14:paraId="1DC4FD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[1041]</w:t>
      </w:r>
      <w:r w:rsidRPr="001C1BBE">
        <w:rPr>
          <w:rFonts w:ascii="Times New Roman" w:hAnsi="Times New Roman" w:cs="Times New Roman"/>
          <w:sz w:val="15"/>
          <w:szCs w:val="16"/>
        </w:rPr>
        <w:tab/>
        <w:t>Fiorica F, Berretta M, Colosimo C, et al. Glioblastoma in elderly patients: Safety and efficacy of adjuvant radiotherapy with concomitant temozolomide[J]. Archives of Gerontology and Geriatrics, 2010,51(1):31-35.</w:t>
      </w:r>
    </w:p>
    <w:p w14:paraId="292F7D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[1042]</w:t>
      </w:r>
      <w:r w:rsidRPr="001C1BBE">
        <w:rPr>
          <w:rFonts w:ascii="Times New Roman" w:hAnsi="Times New Roman" w:cs="Times New Roman"/>
          <w:sz w:val="15"/>
          <w:szCs w:val="16"/>
        </w:rPr>
        <w:tab/>
        <w:t xml:space="preserve">Sarikamis G, Balkaya A, Yanmaz R. GLUCOSINOLATES IN KALE GENOTYPES FROM THE BLACKSEA REGION OF </w:t>
      </w:r>
      <w:r w:rsidRPr="001C1BBE">
        <w:rPr>
          <w:rFonts w:ascii="Times New Roman" w:hAnsi="Times New Roman" w:cs="Times New Roman"/>
          <w:sz w:val="15"/>
          <w:szCs w:val="16"/>
        </w:rPr>
        <w:lastRenderedPageBreak/>
        <w:t>TURKEY[J]. BIOTECHNOLOGY &amp; BIOTECHNOLOGICAL EQUIPMENT, 2008,22(4):942-946.</w:t>
      </w:r>
    </w:p>
    <w:p w14:paraId="1DDB7B0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[1043]</w:t>
      </w:r>
      <w:r w:rsidRPr="001C1BBE">
        <w:rPr>
          <w:rFonts w:ascii="Times New Roman" w:hAnsi="Times New Roman" w:cs="Times New Roman"/>
          <w:sz w:val="15"/>
          <w:szCs w:val="16"/>
        </w:rPr>
        <w:tab/>
        <w:t>Scatena R, Bottoni P, Pontoglio A, et al. Glycolytic enzyme inhibitors in cancer treatment[J]. Expert Opinion on Investigational Drugs, 2008,17(10):1533-1545.</w:t>
      </w:r>
    </w:p>
    <w:p w14:paraId="080BE2C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[1044]</w:t>
      </w:r>
      <w:r w:rsidRPr="001C1BBE">
        <w:rPr>
          <w:rFonts w:ascii="Times New Roman" w:hAnsi="Times New Roman" w:cs="Times New Roman"/>
          <w:sz w:val="15"/>
          <w:szCs w:val="16"/>
        </w:rPr>
        <w:tab/>
        <w:t>Li Q K, Shah P, Li Y, et al. Glycoproteomic analysis of bronchoalveolar lavage (BAL) fluid identifies tumor-associated glycoproteins from lung adenocarcinoma[J]. Journal of Proteome Research, 2013,12(8):3689-3696.</w:t>
      </w:r>
    </w:p>
    <w:p w14:paraId="4B07FC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[1045]</w:t>
      </w:r>
      <w:r w:rsidRPr="001C1BBE">
        <w:rPr>
          <w:rFonts w:ascii="Times New Roman" w:hAnsi="Times New Roman" w:cs="Times New Roman"/>
          <w:sz w:val="15"/>
          <w:szCs w:val="16"/>
        </w:rPr>
        <w:tab/>
        <w:t>Hammer M J, Aouizerat B E, Schmidt B L, et al. Glycosylated Hemoglobin A1c and Lack of Association With Symptom Severity in Patients Undergoing Chemotherapy for Solid Tumors[J]. ONCOLOGY NURSING FORUM, 2015,42(6):581-590.</w:t>
      </w:r>
    </w:p>
    <w:p w14:paraId="0C7579E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[1046]</w:t>
      </w:r>
      <w:r w:rsidRPr="001C1BBE">
        <w:rPr>
          <w:rFonts w:ascii="Times New Roman" w:hAnsi="Times New Roman" w:cs="Times New Roman"/>
          <w:sz w:val="15"/>
          <w:szCs w:val="16"/>
        </w:rPr>
        <w:tab/>
        <w:t>Kai Y, Amatya V J, Kushitani K, et al. Glypican-1 is a novel immunohistochemical marker to differentiate poorly differentiated squamous cell carcinoma from solid predominant adenocarcinoma of the lung[J]. Translational Lung Cancer Research, 2021,10(2):766-775.</w:t>
      </w:r>
    </w:p>
    <w:p w14:paraId="11D157F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[1047]</w:t>
      </w:r>
      <w:r w:rsidRPr="001C1BBE">
        <w:rPr>
          <w:rFonts w:ascii="Times New Roman" w:hAnsi="Times New Roman" w:cs="Times New Roman"/>
          <w:sz w:val="15"/>
          <w:szCs w:val="16"/>
        </w:rPr>
        <w:tab/>
        <w:t>Oldfield V, Plosker G L. Golimumab: In the treatment of rheumatoid arthritis, psoriatic arthritis, and ankylosing spondylitis[J]. BioDrugs, 2009,23(2):125-135.</w:t>
      </w:r>
    </w:p>
    <w:p w14:paraId="2728BDE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[1048]</w:t>
      </w:r>
      <w:r w:rsidRPr="001C1BBE">
        <w:rPr>
          <w:rFonts w:ascii="Times New Roman" w:hAnsi="Times New Roman" w:cs="Times New Roman"/>
          <w:sz w:val="15"/>
          <w:szCs w:val="16"/>
        </w:rPr>
        <w:tab/>
        <w:t>Santa K. Grape Phytochemicals and Vitamin D in the Alleviation of Lung Disorders[J]. ENDOCRINE METABOLIC &amp; IMMUNE DISORDERS-DRUG TARGETS, 2022,22(13):1276-1292.</w:t>
      </w:r>
    </w:p>
    <w:p w14:paraId="6109331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[1049]</w:t>
      </w:r>
      <w:r w:rsidRPr="001C1BBE">
        <w:rPr>
          <w:rFonts w:ascii="Times New Roman" w:hAnsi="Times New Roman" w:cs="Times New Roman"/>
          <w:sz w:val="15"/>
          <w:szCs w:val="16"/>
        </w:rPr>
        <w:tab/>
        <w:t>Filippini T, Malavolti M, Borrelli F, et al. Green tea (Camellia sinensis) for the prevention of cancer[J]. Cochrane Database Syst Rev, 2020,3(3):D5004.</w:t>
      </w:r>
    </w:p>
    <w:p w14:paraId="38F99E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[1050]</w:t>
      </w:r>
      <w:r w:rsidRPr="001C1BBE">
        <w:rPr>
          <w:rFonts w:ascii="Times New Roman" w:hAnsi="Times New Roman" w:cs="Times New Roman"/>
          <w:sz w:val="15"/>
          <w:szCs w:val="16"/>
        </w:rPr>
        <w:tab/>
        <w:t>Farabegoli F. Green tea in human cancer[J]. Minerva Biotecnologica, 2005,17(3):163-173.</w:t>
      </w:r>
    </w:p>
    <w:p w14:paraId="5B3D72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[1051]</w:t>
      </w:r>
      <w:r w:rsidRPr="001C1BBE">
        <w:rPr>
          <w:rFonts w:ascii="Times New Roman" w:hAnsi="Times New Roman" w:cs="Times New Roman"/>
          <w:sz w:val="15"/>
          <w:szCs w:val="16"/>
        </w:rPr>
        <w:tab/>
        <w:t>Fujiki H, Suganuma M, Imai K, et al. Green tea: Cancer preventive beverage and/or drug[J]. Cancer Letters, 2002,188(1-2):9-13.</w:t>
      </w:r>
    </w:p>
    <w:p w14:paraId="5F4BAC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[1052]</w:t>
      </w:r>
      <w:r w:rsidRPr="001C1BBE">
        <w:rPr>
          <w:rFonts w:ascii="Times New Roman" w:hAnsi="Times New Roman" w:cs="Times New Roman"/>
          <w:sz w:val="15"/>
          <w:szCs w:val="16"/>
        </w:rPr>
        <w:tab/>
        <w:t>Oliveira M, Capelas S, Delerue-Matos C, et al. Grill Workers Exposure to Polycyclic Aromatic Hydrocarbons: Levels and Excretion Profiles of the Urinary Biomarkers[J]. INTERNATIONAL JOURNAL OF ENVIRONMENTAL RESEARCH AND PUBLIC HEALTH, 2021,18(1).</w:t>
      </w:r>
    </w:p>
    <w:p w14:paraId="751A8CA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[1053]</w:t>
      </w:r>
      <w:r w:rsidRPr="001C1BBE">
        <w:rPr>
          <w:rFonts w:ascii="Times New Roman" w:hAnsi="Times New Roman" w:cs="Times New Roman"/>
          <w:sz w:val="15"/>
          <w:szCs w:val="16"/>
        </w:rPr>
        <w:tab/>
        <w:t>Caoili E M, Talley R W, Smith F. Guanazole (NSC 1895) - A phase I clinical study[J]. CANCER CHEMOTHER.REP., 1975,59(6):1117-1121.</w:t>
      </w:r>
    </w:p>
    <w:p w14:paraId="1691BD6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[1054]</w:t>
      </w:r>
      <w:r w:rsidRPr="001C1BBE">
        <w:rPr>
          <w:rFonts w:ascii="Times New Roman" w:hAnsi="Times New Roman" w:cs="Times New Roman"/>
          <w:sz w:val="15"/>
          <w:szCs w:val="16"/>
        </w:rPr>
        <w:tab/>
        <w:t>Siuly S, Huang R, Daneshmand M. Guest editorial: special issue on “Artificial Intelligence in Health and Medicine”[J]. Health Information Science and Systems, 2018,6(1).</w:t>
      </w:r>
    </w:p>
    <w:p w14:paraId="701AF1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[1055]</w:t>
      </w:r>
      <w:r w:rsidRPr="001C1BBE">
        <w:rPr>
          <w:rFonts w:ascii="Times New Roman" w:hAnsi="Times New Roman" w:cs="Times New Roman"/>
          <w:sz w:val="15"/>
          <w:szCs w:val="16"/>
        </w:rPr>
        <w:tab/>
        <w:t>White J, Longe A, Beattie V. Guideline for telephone follow up for patients undergoing thoracic surgery[J]. Journal of Thoracic Oncology, 2013,8:S425.</w:t>
      </w:r>
    </w:p>
    <w:p w14:paraId="54ABDAF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[1056]</w:t>
      </w:r>
      <w:r w:rsidRPr="001C1BBE">
        <w:rPr>
          <w:rFonts w:ascii="Times New Roman" w:hAnsi="Times New Roman" w:cs="Times New Roman"/>
          <w:sz w:val="15"/>
          <w:szCs w:val="16"/>
        </w:rPr>
        <w:tab/>
        <w:t>Speirs C K, Hwang M, Kim S, et al. Harnessing the cell death pathway for targeted cancer treatment[J]. American Journal of Cancer Research, 2011,1(1):43-61.</w:t>
      </w:r>
    </w:p>
    <w:p w14:paraId="5FFC8BA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[1057]</w:t>
      </w:r>
      <w:r w:rsidRPr="001C1BBE">
        <w:rPr>
          <w:rFonts w:ascii="Times New Roman" w:hAnsi="Times New Roman" w:cs="Times New Roman"/>
          <w:sz w:val="15"/>
          <w:szCs w:val="16"/>
        </w:rPr>
        <w:tab/>
        <w:t>Montella M, Gridelli C, Crispo A, et al. Has lung cancer in the elderly different characteristics at presentation?[J]. Oncology reports, 2002,9(5):1093-1096.</w:t>
      </w:r>
    </w:p>
    <w:p w14:paraId="76864F8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[1058]</w:t>
      </w:r>
      <w:r w:rsidRPr="001C1BBE">
        <w:rPr>
          <w:rFonts w:ascii="Times New Roman" w:hAnsi="Times New Roman" w:cs="Times New Roman"/>
          <w:sz w:val="15"/>
          <w:szCs w:val="16"/>
        </w:rPr>
        <w:tab/>
        <w:t>Hollister L E. Health aspects of cannabis[J]. Pharmacol Rev, 1986,38(1):1-20.</w:t>
      </w:r>
    </w:p>
    <w:p w14:paraId="19A68B7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[1059]</w:t>
      </w:r>
      <w:r w:rsidRPr="001C1BBE">
        <w:rPr>
          <w:rFonts w:ascii="Times New Roman" w:hAnsi="Times New Roman" w:cs="Times New Roman"/>
          <w:sz w:val="15"/>
          <w:szCs w:val="16"/>
        </w:rPr>
        <w:tab/>
        <w:t>Bi W K, Chen K, Xiao Z M, et al. Health Benefit Assessment of China's National Action Plan on Air Pollution in the Beijing-Tianjin-Hebei Area[J]. AEROSOL AND AIR QUALITY RESEARCH, 2019,19(2):383-389.</w:t>
      </w:r>
    </w:p>
    <w:p w14:paraId="2540694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[1060]</w:t>
      </w:r>
      <w:r w:rsidRPr="001C1BBE">
        <w:rPr>
          <w:rFonts w:ascii="Times New Roman" w:hAnsi="Times New Roman" w:cs="Times New Roman"/>
          <w:sz w:val="15"/>
          <w:szCs w:val="16"/>
        </w:rPr>
        <w:tab/>
        <w:t>Sherk C, Thomas H, Wilson D M, et al. Health consequences of selected lifestyle factors: a review of the evidence, part  2[J]. Can Fam Physician, 1985,31:129-139.</w:t>
      </w:r>
    </w:p>
    <w:p w14:paraId="3314CD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[1061]</w:t>
      </w:r>
      <w:r w:rsidRPr="001C1BBE">
        <w:rPr>
          <w:rFonts w:ascii="Times New Roman" w:hAnsi="Times New Roman" w:cs="Times New Roman"/>
          <w:sz w:val="15"/>
          <w:szCs w:val="16"/>
        </w:rPr>
        <w:tab/>
        <w:t>Rocha C A, Lima J, Mendonca K V, et al. Health impact assessment of air pollution in the metropolitan region of Fortaleza, Ceara, Brazil[J]. ATMOSPHERIC ENVIRONMENT, 2020,241.</w:t>
      </w:r>
    </w:p>
    <w:p w14:paraId="4028CE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[1062]</w:t>
      </w:r>
      <w:r w:rsidRPr="001C1BBE">
        <w:rPr>
          <w:rFonts w:ascii="Times New Roman" w:hAnsi="Times New Roman" w:cs="Times New Roman"/>
          <w:sz w:val="15"/>
          <w:szCs w:val="16"/>
        </w:rPr>
        <w:tab/>
        <w:t>Rolke H B, Bakke P S, Gallefoss F. Health related quality of life, mood disorders and coping abilities in an unselected sample of patients with primary lung cancer[J]. Respiratory Medicine, 2008,102(10):1460-1467.</w:t>
      </w:r>
    </w:p>
    <w:p w14:paraId="78787D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[1063]</w:t>
      </w:r>
      <w:r w:rsidRPr="001C1BBE">
        <w:rPr>
          <w:rFonts w:ascii="Times New Roman" w:hAnsi="Times New Roman" w:cs="Times New Roman"/>
          <w:sz w:val="15"/>
          <w:szCs w:val="16"/>
        </w:rPr>
        <w:tab/>
        <w:t>Solomon A J, Doucette J T, Garland E, et al. Healthcare and the long haul: Long distance truck drivers - A medically underserved population[J]. AMERICAN JOURNAL OF INDUSTRIAL MEDICINE, 2004,46(5):463-471.</w:t>
      </w:r>
    </w:p>
    <w:p w14:paraId="4172F2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[1064]</w:t>
      </w:r>
      <w:r w:rsidRPr="001C1BBE">
        <w:rPr>
          <w:rFonts w:ascii="Times New Roman" w:hAnsi="Times New Roman" w:cs="Times New Roman"/>
          <w:sz w:val="15"/>
          <w:szCs w:val="16"/>
        </w:rPr>
        <w:tab/>
        <w:t>Senan S, Gundy C, Haasbeek C J, et al. Health-related quality of life (HRQOL) after stereotactic body radiotherapy (SBRT) for stage I non-small cell lung cancer (NSCLC)[J]. Journal of Clinical Oncology, 2010,28(15).</w:t>
      </w:r>
    </w:p>
    <w:p w14:paraId="71CA83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[1065]</w:t>
      </w:r>
      <w:r w:rsidRPr="001C1BBE">
        <w:rPr>
          <w:rFonts w:ascii="Times New Roman" w:hAnsi="Times New Roman" w:cs="Times New Roman"/>
          <w:sz w:val="15"/>
          <w:szCs w:val="16"/>
        </w:rPr>
        <w:tab/>
        <w:t>Witlox W J A, Ramaekers B L T, Joore M A, et al. Health-related quality of life after prophylactic cranial irradiation for stage III non-small cell lung cancer patients: Results from the NVALT-11/DLCRG-02 phase III study[J]. Radiotherapy and Oncology, 2020,144:65-71.</w:t>
      </w:r>
    </w:p>
    <w:p w14:paraId="0120F2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[1066]</w:t>
      </w:r>
      <w:r w:rsidRPr="001C1BBE">
        <w:rPr>
          <w:rFonts w:ascii="Times New Roman" w:hAnsi="Times New Roman" w:cs="Times New Roman"/>
          <w:sz w:val="15"/>
          <w:szCs w:val="16"/>
        </w:rPr>
        <w:tab/>
        <w:t>Larsson M, Ljung L, Johansson B B. Health-related quality of life in advanced non-small cell lung cancer: correlates  and comparisons to normative data[J]. Eur J Cancer Care (Engl), 2012,21(5):642-649.</w:t>
      </w:r>
    </w:p>
    <w:p w14:paraId="67FB1CB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[1067]</w:t>
      </w:r>
      <w:r w:rsidRPr="001C1BBE">
        <w:rPr>
          <w:rFonts w:ascii="Times New Roman" w:hAnsi="Times New Roman" w:cs="Times New Roman"/>
          <w:sz w:val="15"/>
          <w:szCs w:val="16"/>
        </w:rPr>
        <w:tab/>
        <w:t>Yavas C, Zorlu F, Ozyigit G, et al. Health-related quality of life in high-grade glioma patients: a prospective single-center study[J]. SUPPORTIVE CARE IN CANCER, 2012,20(10):2315-2325.</w:t>
      </w:r>
    </w:p>
    <w:p w14:paraId="278904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[1068]</w:t>
      </w:r>
      <w:r w:rsidRPr="001C1BBE">
        <w:rPr>
          <w:rFonts w:ascii="Times New Roman" w:hAnsi="Times New Roman" w:cs="Times New Roman"/>
          <w:sz w:val="15"/>
          <w:szCs w:val="16"/>
        </w:rPr>
        <w:tab/>
        <w:t>Lehtomäki K, Stedt H P, Osterlund E, et al. Health-Related Quality of Life in Metastatic Colorectal Cancer Patients Treated with Curative Resection and/or Local Ablative Therapy or Systemic Therapy in the Finnish RAXO-Study[J]. Cancers, 2022,14(7).</w:t>
      </w:r>
    </w:p>
    <w:p w14:paraId="4E8BED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[1069]</w:t>
      </w:r>
      <w:r w:rsidRPr="001C1BBE">
        <w:rPr>
          <w:rFonts w:ascii="Times New Roman" w:hAnsi="Times New Roman" w:cs="Times New Roman"/>
          <w:sz w:val="15"/>
          <w:szCs w:val="16"/>
        </w:rPr>
        <w:tab/>
        <w:t>Fallowfield L J, Harper P. Health-related quality of life in patients undergoing drug therapy for advanced non-small-cell lung cancer[J]. Lung Cancer, 2005,48(3):365-377.</w:t>
      </w:r>
    </w:p>
    <w:p w14:paraId="693153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[1070]</w:t>
      </w:r>
      <w:r w:rsidRPr="001C1BBE">
        <w:rPr>
          <w:rFonts w:ascii="Times New Roman" w:hAnsi="Times New Roman" w:cs="Times New Roman"/>
          <w:sz w:val="15"/>
          <w:szCs w:val="16"/>
        </w:rPr>
        <w:tab/>
        <w:t>Chang C Y, Lee L, Wang J D, et al. Health-related quality of life in patients with Barrett's esophagus[J]. HEALTH AND QUALITY OF LIFE OUTCOMES, 2016,14.</w:t>
      </w:r>
    </w:p>
    <w:p w14:paraId="245218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[1071]</w:t>
      </w:r>
      <w:r w:rsidRPr="001C1BBE">
        <w:rPr>
          <w:rFonts w:ascii="Times New Roman" w:hAnsi="Times New Roman" w:cs="Times New Roman"/>
          <w:sz w:val="15"/>
          <w:szCs w:val="16"/>
        </w:rPr>
        <w:tab/>
        <w:t>Persson C, Ostlund U, Wennman-Larsen A, et al. Health-related quality of life in significant others of patients dying from lung  cancer[J]. Palliat Med, 2008,22(3):239-247.</w:t>
      </w:r>
    </w:p>
    <w:p w14:paraId="7C7872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[1072]</w:t>
      </w:r>
      <w:r w:rsidRPr="001C1BBE">
        <w:rPr>
          <w:rFonts w:ascii="Times New Roman" w:hAnsi="Times New Roman" w:cs="Times New Roman"/>
          <w:sz w:val="15"/>
          <w:szCs w:val="16"/>
        </w:rPr>
        <w:tab/>
        <w:t>Roychowdhury D F, Hayden A, Liepa A M. Health-related quality-of-life parameters as independent prognostic factors in advanced or metastatic bladder cancer[J]. JOURNAL OF CLINICAL ONCOLOGY, 2003,21(4):673-678.</w:t>
      </w:r>
    </w:p>
    <w:p w14:paraId="33CFE4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[1073]</w:t>
      </w:r>
      <w:r w:rsidRPr="001C1BBE">
        <w:rPr>
          <w:rFonts w:ascii="Times New Roman" w:hAnsi="Times New Roman" w:cs="Times New Roman"/>
          <w:sz w:val="15"/>
          <w:szCs w:val="16"/>
        </w:rPr>
        <w:tab/>
        <w:t>Brahmer J R, Rodríguez-Abreu D, Robinson A G, et al. Health-related quality-of-life results for pembrolizumab versus chemotherapy in advanced, PD-L1-positive NSCLC (KEYNOTE-024): a multicentre, international, randomised, open-label phase 3 trial[J]. The Lancet Oncology, 2017,18(12):1600-1609.</w:t>
      </w:r>
    </w:p>
    <w:p w14:paraId="496D2D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[1074]</w:t>
      </w:r>
      <w:r w:rsidRPr="001C1BBE">
        <w:rPr>
          <w:rFonts w:ascii="Times New Roman" w:hAnsi="Times New Roman" w:cs="Times New Roman"/>
          <w:sz w:val="15"/>
          <w:szCs w:val="16"/>
        </w:rPr>
        <w:tab/>
        <w:t>Daly M E, Makris A, Reed M, et al. Hemostatic regulators of tumor angiogenesis: A source of antiangiogenic agents for cancer treatment?[J]. Journal of the National Cancer Institute, 2003,95(22):1660-1673.</w:t>
      </w:r>
    </w:p>
    <w:p w14:paraId="7C7492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[1075]</w:t>
      </w:r>
      <w:r w:rsidRPr="001C1BBE">
        <w:rPr>
          <w:rFonts w:ascii="Times New Roman" w:hAnsi="Times New Roman" w:cs="Times New Roman"/>
          <w:sz w:val="15"/>
          <w:szCs w:val="16"/>
        </w:rPr>
        <w:tab/>
        <w:t>Botello-Manilla A E, López-Sánchez G N, Chávez-Tapia N C, et al. Hepatic steatosis and respiratory diseases: a new panorama[J]. Ann Hepatol, 2021,24:100320.</w:t>
      </w:r>
    </w:p>
    <w:p w14:paraId="1F32906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[1076]</w:t>
      </w:r>
      <w:r w:rsidRPr="001C1BBE">
        <w:rPr>
          <w:rFonts w:ascii="Times New Roman" w:hAnsi="Times New Roman" w:cs="Times New Roman"/>
          <w:sz w:val="15"/>
          <w:szCs w:val="16"/>
        </w:rPr>
        <w:tab/>
        <w:t>Haninger D M, Kloecker G H, Bousamra Ii M, et al. Hepatoid adenocarcinoma of the lung: Report of five cases and review of the literature[J]. Modern Pathology, 2014,27(4):535-542.</w:t>
      </w:r>
    </w:p>
    <w:p w14:paraId="71D9DBB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[1077]</w:t>
      </w:r>
      <w:r w:rsidRPr="001C1BBE">
        <w:rPr>
          <w:rFonts w:ascii="Times New Roman" w:hAnsi="Times New Roman" w:cs="Times New Roman"/>
          <w:sz w:val="15"/>
          <w:szCs w:val="16"/>
        </w:rPr>
        <w:tab/>
        <w:t>Hughes B A, Kimmel D W, Aksamit A J. Herpes zoster-associated meningoencephalitis in patients with systemic cancer[J]. Mayo Clinic Proceedings, 1993,68(7):652-655.</w:t>
      </w:r>
    </w:p>
    <w:p w14:paraId="4DCDD1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[1078]</w:t>
      </w:r>
      <w:r w:rsidRPr="001C1BBE">
        <w:rPr>
          <w:rFonts w:ascii="Times New Roman" w:hAnsi="Times New Roman" w:cs="Times New Roman"/>
          <w:sz w:val="15"/>
          <w:szCs w:val="16"/>
        </w:rPr>
        <w:tab/>
        <w:t>Barbareschi M, Cantaloni C, Del Vescovo V, et al. Heterogeneity of Large Cell Carcinoma of the Lung An Immunophenotypic and miRNA-Based Analysis[J]. AMERICAN JOURNAL OF CLINICAL PATHOLOGY, 2011,136(5):773-782.</w:t>
      </w:r>
    </w:p>
    <w:p w14:paraId="6BF81C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[1079]</w:t>
      </w:r>
      <w:r w:rsidRPr="001C1BBE">
        <w:rPr>
          <w:rFonts w:ascii="Times New Roman" w:hAnsi="Times New Roman" w:cs="Times New Roman"/>
          <w:sz w:val="15"/>
          <w:szCs w:val="16"/>
        </w:rPr>
        <w:tab/>
        <w:t>Barbareschi M, Cantaloni C, Vescovo V D, et al. Heterogeneity of large cell carcinoma of the lung: An immunophenotypic and miRNA-based analysis[J]. American Journal of Clinical Pathology, 2011,136(5):773-782.</w:t>
      </w:r>
    </w:p>
    <w:p w14:paraId="286328E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[1080]</w:t>
      </w:r>
      <w:r w:rsidRPr="001C1BBE">
        <w:rPr>
          <w:rFonts w:ascii="Times New Roman" w:hAnsi="Times New Roman" w:cs="Times New Roman"/>
          <w:sz w:val="15"/>
          <w:szCs w:val="16"/>
        </w:rPr>
        <w:tab/>
        <w:t>Wise J, Salazar-Gonzalez R A, Walls K M, et al. Hexavalent chromium increases the metabolism and genotoxicity of aromatic amine carcinogens 4-aminobiphenyl and ?-naphthylamine in immortalized human lung epithelial cells[J]. TOXICOLOGY AND APPLIED PHARMACOLOGY, 2022,449.</w:t>
      </w:r>
    </w:p>
    <w:p w14:paraId="7F24882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[1081]</w:t>
      </w:r>
      <w:r w:rsidRPr="001C1BBE">
        <w:rPr>
          <w:rFonts w:ascii="Times New Roman" w:hAnsi="Times New Roman" w:cs="Times New Roman"/>
          <w:sz w:val="15"/>
          <w:szCs w:val="16"/>
        </w:rPr>
        <w:tab/>
        <w:t>Porzio G, Aielli F, Narducci F, et al. Hiccup in patients with advanced cancer successfully treated with gabapentin: Report of three cases[J]. New Zealand Medical Journal, 2003,116(1182).</w:t>
      </w:r>
    </w:p>
    <w:p w14:paraId="3788D5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[1082]</w:t>
      </w:r>
      <w:r w:rsidRPr="001C1BBE">
        <w:rPr>
          <w:rFonts w:ascii="Times New Roman" w:hAnsi="Times New Roman" w:cs="Times New Roman"/>
          <w:sz w:val="15"/>
          <w:szCs w:val="16"/>
        </w:rPr>
        <w:tab/>
        <w:t>Fang Y F, Lee M C. High expression of snail is associated with EZH2 expression and lymph node metastasis in large neuroendocrine lung cancer[J]. Cancer Research, 2018,78(13).</w:t>
      </w:r>
    </w:p>
    <w:p w14:paraId="17756C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[1083]</w:t>
      </w:r>
      <w:r w:rsidRPr="001C1BBE">
        <w:rPr>
          <w:rFonts w:ascii="Times New Roman" w:hAnsi="Times New Roman" w:cs="Times New Roman"/>
          <w:sz w:val="15"/>
          <w:szCs w:val="16"/>
        </w:rPr>
        <w:tab/>
        <w:t>Alsirafy S A, Abd El-Aal H H, Farag D E, et al. High Symptom Burden among Patients with Newly Diagnosed Incurable Cancer in a Developing Country[J]. Journal of Pain and Symptom Management, 2016,51(5):e1-e5.</w:t>
      </w:r>
    </w:p>
    <w:p w14:paraId="0EDD868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[1084]</w:t>
      </w:r>
      <w:r w:rsidRPr="001C1BBE">
        <w:rPr>
          <w:rFonts w:ascii="Times New Roman" w:hAnsi="Times New Roman" w:cs="Times New Roman"/>
          <w:sz w:val="15"/>
          <w:szCs w:val="16"/>
        </w:rPr>
        <w:tab/>
        <w:t>Beaufort F, Lammer J, Stammberger H. High-dose methylprednisolone in the treatment of terminal cancer patients[J]. 1984,96(14):549-551.</w:t>
      </w:r>
    </w:p>
    <w:p w14:paraId="637E4C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[1085]</w:t>
      </w:r>
      <w:r w:rsidRPr="001C1BBE">
        <w:rPr>
          <w:rFonts w:ascii="Times New Roman" w:hAnsi="Times New Roman" w:cs="Times New Roman"/>
          <w:sz w:val="15"/>
          <w:szCs w:val="16"/>
        </w:rPr>
        <w:tab/>
        <w:t xml:space="preserve">Pijls-Johannesma M, Houben R, Boersma L, et al. High-dose radiotherapy or concurrent chemo-radiation in lung cancer patients </w:t>
      </w:r>
      <w:r w:rsidRPr="001C1BBE">
        <w:rPr>
          <w:rFonts w:ascii="Times New Roman" w:hAnsi="Times New Roman" w:cs="Times New Roman"/>
          <w:sz w:val="15"/>
          <w:szCs w:val="16"/>
        </w:rPr>
        <w:lastRenderedPageBreak/>
        <w:t>only induces a temporary, reversible decline in QoL[J]. Radiotherapy and Oncology, 2009,91(3):443-448.</w:t>
      </w:r>
    </w:p>
    <w:p w14:paraId="7F5AB5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[1086]</w:t>
      </w:r>
      <w:r w:rsidRPr="001C1BBE">
        <w:rPr>
          <w:rFonts w:ascii="Times New Roman" w:hAnsi="Times New Roman" w:cs="Times New Roman"/>
          <w:sz w:val="15"/>
          <w:szCs w:val="16"/>
        </w:rPr>
        <w:tab/>
        <w:t>Bade B C, Nietert S B, Scott J, et al. Higher activity is correlated with better quality of life in lung cancer[J]. American Journal of Respiratory and Critical Care Medicine, 2015,191.</w:t>
      </w:r>
    </w:p>
    <w:p w14:paraId="55EB5A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[1087]</w:t>
      </w:r>
      <w:r w:rsidRPr="001C1BBE">
        <w:rPr>
          <w:rFonts w:ascii="Times New Roman" w:hAnsi="Times New Roman" w:cs="Times New Roman"/>
          <w:sz w:val="15"/>
          <w:szCs w:val="16"/>
        </w:rPr>
        <w:tab/>
        <w:t>Williams A M, Zhao L, Grenda T R, et al. Higher Long-term Quality of Life Metrics After Video-Assisted Thoracoscopic Surgery Lobectomy Compared With Robotic-Assisted Lobectomy[J]. Annals of Thoracic Surgery, 2022,113(5):1591-1597.</w:t>
      </w:r>
    </w:p>
    <w:p w14:paraId="40F87A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[1088]</w:t>
      </w:r>
      <w:r w:rsidRPr="001C1BBE">
        <w:rPr>
          <w:rFonts w:ascii="Times New Roman" w:hAnsi="Times New Roman" w:cs="Times New Roman"/>
          <w:sz w:val="15"/>
          <w:szCs w:val="16"/>
        </w:rPr>
        <w:tab/>
        <w:t>Szade J, Majewska H I, Żaczek A J, et al. High-grade non-small cell lung carcinoma: a comparative analysis of the phenotypic profile in small biopsies with the corresponding postoperative material[J]. Polish journal of pathology : official journal of the Polish Society of Pathologists, 2019,70(2):100-108.</w:t>
      </w:r>
    </w:p>
    <w:p w14:paraId="1791084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[1089]</w:t>
      </w:r>
      <w:r w:rsidRPr="001C1BBE">
        <w:rPr>
          <w:rFonts w:ascii="Times New Roman" w:hAnsi="Times New Roman" w:cs="Times New Roman"/>
          <w:sz w:val="15"/>
          <w:szCs w:val="16"/>
        </w:rPr>
        <w:tab/>
        <w:t>Ng B H, Low H J, Ban Y L A, et al. Highly elevated serum levels of CA 19-9 in metastatic adenocarcinoma of the lung[J]. Respirology, 2021,26(SUPPL 3):356.</w:t>
      </w:r>
    </w:p>
    <w:p w14:paraId="31F7636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[1090]</w:t>
      </w:r>
      <w:r w:rsidRPr="001C1BBE">
        <w:rPr>
          <w:rFonts w:ascii="Times New Roman" w:hAnsi="Times New Roman" w:cs="Times New Roman"/>
          <w:sz w:val="15"/>
          <w:szCs w:val="16"/>
        </w:rPr>
        <w:tab/>
        <w:t>Li J, Tian Z, Xu Z, et al. Highly potent half-sandwich iridium and ruthenium complexes as lysosome-targeted imaging and anticancer agents[J]. Dalton transactions (Cambridge, England : 2003), 2018,47(44):15772-15782.</w:t>
      </w:r>
    </w:p>
    <w:p w14:paraId="7AAC8D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[1091]</w:t>
      </w:r>
      <w:r w:rsidRPr="001C1BBE">
        <w:rPr>
          <w:rFonts w:ascii="Times New Roman" w:hAnsi="Times New Roman" w:cs="Times New Roman"/>
          <w:sz w:val="15"/>
          <w:szCs w:val="16"/>
        </w:rPr>
        <w:tab/>
        <w:t>Boor A, Jurkovic I, Dudrikova K, et al. Histological and immunohistochemical study of lung carcinomas from the files of the institute of pathology of medical faculty of the P.J. Safarik university in Kosice (2007-2011)[J]. Virchows Archiv, 2012,461(1):S60.</w:t>
      </w:r>
    </w:p>
    <w:p w14:paraId="48B98A5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[1092]</w:t>
      </w:r>
      <w:r w:rsidRPr="001C1BBE">
        <w:rPr>
          <w:rFonts w:ascii="Times New Roman" w:hAnsi="Times New Roman" w:cs="Times New Roman"/>
          <w:sz w:val="15"/>
          <w:szCs w:val="16"/>
        </w:rPr>
        <w:tab/>
        <w:t>Batty N, Malouf G G, Issa J P J. Histone deacetylase inhibitors as anti-neoplastic agents[J]. Cancer Letters, 2009,280(2):192-200.</w:t>
      </w:r>
    </w:p>
    <w:p w14:paraId="10FD61C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[1093]</w:t>
      </w:r>
      <w:r w:rsidRPr="001C1BBE">
        <w:rPr>
          <w:rFonts w:ascii="Times New Roman" w:hAnsi="Times New Roman" w:cs="Times New Roman"/>
          <w:sz w:val="15"/>
          <w:szCs w:val="16"/>
        </w:rPr>
        <w:tab/>
        <w:t>Zhang L, Zhang Y J, Chou C J, et al. Histone Deacetylase Inhibitors with Enhanced Enzymatic Inhibition Effects and Potent in vitro and in vivo Antitumor Activities[J]. CHEMMEDCHEM, 2014,9(3):638-648.</w:t>
      </w:r>
    </w:p>
    <w:p w14:paraId="639C18C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[1094]</w:t>
      </w:r>
      <w:r w:rsidRPr="001C1BBE">
        <w:rPr>
          <w:rFonts w:ascii="Times New Roman" w:hAnsi="Times New Roman" w:cs="Times New Roman"/>
          <w:sz w:val="15"/>
          <w:szCs w:val="16"/>
        </w:rPr>
        <w:tab/>
        <w:t>Roden A C, Garcia J J, Wehrs R N, et al. Histopathologic, immunophenotypic and cytogenetic features of pulmonary mucoepidermoid carcinoma[J]. Laboratory Investigation, 2014,94:493A.</w:t>
      </w:r>
    </w:p>
    <w:p w14:paraId="766E96A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[1095]</w:t>
      </w:r>
      <w:r w:rsidRPr="001C1BBE">
        <w:rPr>
          <w:rFonts w:ascii="Times New Roman" w:hAnsi="Times New Roman" w:cs="Times New Roman"/>
          <w:sz w:val="15"/>
          <w:szCs w:val="16"/>
        </w:rPr>
        <w:tab/>
        <w:t>Bhatti V, Kwatra K S, Puri S, et al. Histopathological spectrum and immunohistochemical profile of lung carcinomas: A 9-year study from a tertiary hospital in North India[J]. INTERNATIONAL JOURNAL OF APPLIED AND BASIC MEDICAL RESEARCH, 2019,9(3):169-175.</w:t>
      </w:r>
    </w:p>
    <w:p w14:paraId="0B9760A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[1096]</w:t>
      </w:r>
      <w:r w:rsidRPr="001C1BBE">
        <w:rPr>
          <w:rFonts w:ascii="Times New Roman" w:hAnsi="Times New Roman" w:cs="Times New Roman"/>
          <w:sz w:val="15"/>
          <w:szCs w:val="16"/>
        </w:rPr>
        <w:tab/>
        <w:t>FitzGerald J M, Yeung M, Fleetham J A. History of respiratory medicine at University of British Columbia[J]. CANADIAN JOURNAL OF RESPIRATORY CRITICAL CARE AND SLEEP MEDICINE, 2018,2(1):53-57.</w:t>
      </w:r>
    </w:p>
    <w:p w14:paraId="496315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[1097]</w:t>
      </w:r>
      <w:r w:rsidRPr="001C1BBE">
        <w:rPr>
          <w:rFonts w:ascii="Times New Roman" w:hAnsi="Times New Roman" w:cs="Times New Roman"/>
          <w:sz w:val="15"/>
          <w:szCs w:val="16"/>
        </w:rPr>
        <w:tab/>
        <w:t>Cheon M G, Kim Y, Jang H H. Hmnq induces apoptosis and autophagy dependent on reactive oxygen species through activation of JNK signalling pathway[J]. ESMO Open, 2018,3:A50.</w:t>
      </w:r>
    </w:p>
    <w:p w14:paraId="7937B4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[1098]</w:t>
      </w:r>
      <w:r w:rsidRPr="001C1BBE">
        <w:rPr>
          <w:rFonts w:ascii="Times New Roman" w:hAnsi="Times New Roman" w:cs="Times New Roman"/>
          <w:sz w:val="15"/>
          <w:szCs w:val="16"/>
        </w:rPr>
        <w:tab/>
        <w:t>Sterzi S, Cesario A, Cusumano G, et al. How best to assess the quality of life in long-term survivors after surgery for  NSCLC? Comparison between clinical predictors and questionnaire scores[J]. Clin Lung Cancer, 2013,14(1):78-87.</w:t>
      </w:r>
    </w:p>
    <w:p w14:paraId="690BEEA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[1099]</w:t>
      </w:r>
      <w:r w:rsidRPr="001C1BBE">
        <w:rPr>
          <w:rFonts w:ascii="Times New Roman" w:hAnsi="Times New Roman" w:cs="Times New Roman"/>
          <w:sz w:val="15"/>
          <w:szCs w:val="16"/>
        </w:rPr>
        <w:tab/>
        <w:t>Sterzi S, Cesario A, Cusumano G, et al. How best to assess the quality of life in long-term survivors after surgery for NSCLC? Comparison between clinical predictors and questionnaire scores[J]. Clinical Lung Cancer, 2013,14(1):78-87.</w:t>
      </w:r>
    </w:p>
    <w:p w14:paraId="09CFFF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[1100]</w:t>
      </w:r>
      <w:r w:rsidRPr="001C1BBE">
        <w:rPr>
          <w:rFonts w:ascii="Times New Roman" w:hAnsi="Times New Roman" w:cs="Times New Roman"/>
          <w:sz w:val="15"/>
          <w:szCs w:val="16"/>
        </w:rPr>
        <w:tab/>
        <w:t>Sterzi S, Cesario A, Cusumano G, et al. How Best to Assess the Quality of Life in Long-Term Survivors After Surgery for NSCLC? Comparison Between Clinical Predictors and Questionnaire Scores[J]. CLINICAL LUNG CANCER, 2013,14(1):78-87.</w:t>
      </w:r>
    </w:p>
    <w:p w14:paraId="0B7A27E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[1101]</w:t>
      </w:r>
      <w:r w:rsidRPr="001C1BBE">
        <w:rPr>
          <w:rFonts w:ascii="Times New Roman" w:hAnsi="Times New Roman" w:cs="Times New Roman"/>
          <w:sz w:val="15"/>
          <w:szCs w:val="16"/>
        </w:rPr>
        <w:tab/>
        <w:t>Carpagnano G E, Lacedonia D, Soccio P, et al. How strong is the association between IPF and lung cancer? An answer from airway's DNA[J]. MEDICAL ONCOLOGY, 2016,33(11).</w:t>
      </w:r>
    </w:p>
    <w:p w14:paraId="685A20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[1102]</w:t>
      </w:r>
      <w:r w:rsidRPr="001C1BBE">
        <w:rPr>
          <w:rFonts w:ascii="Times New Roman" w:hAnsi="Times New Roman" w:cs="Times New Roman"/>
          <w:sz w:val="15"/>
          <w:szCs w:val="16"/>
        </w:rPr>
        <w:tab/>
        <w:t>Davidson J R, Feldman-Stewart D, Brennenstuhl S, et al. How to provide insomnia interventions to people with cancer: Insights from patients[J]. Psycho-Oncology, 2007,16(11):1028-1038.</w:t>
      </w:r>
    </w:p>
    <w:p w14:paraId="64AE64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[1103]</w:t>
      </w:r>
      <w:r w:rsidRPr="001C1BBE">
        <w:rPr>
          <w:rFonts w:ascii="Times New Roman" w:hAnsi="Times New Roman" w:cs="Times New Roman"/>
          <w:sz w:val="15"/>
          <w:szCs w:val="16"/>
        </w:rPr>
        <w:tab/>
        <w:t>Navarro A, Santasusagna S, Vinolas Segarra N, et al. HOXA-related long non-coding RNAs impact prognosis in early stage NSCLC patients[J]. Annals of Oncology, 2017,28:v456.</w:t>
      </w:r>
    </w:p>
    <w:p w14:paraId="114D211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[1104]</w:t>
      </w:r>
      <w:r w:rsidRPr="001C1BBE">
        <w:rPr>
          <w:rFonts w:ascii="Times New Roman" w:hAnsi="Times New Roman" w:cs="Times New Roman"/>
          <w:sz w:val="15"/>
          <w:szCs w:val="16"/>
        </w:rPr>
        <w:tab/>
        <w:t>Rolke H B, Bakke P S, Gallefoss F. HRQoL changes, mood disorders and satisfaction after treatment in an unselected population of patients with lung cancer[J]. Clinical Respiratory Journal, 2010,4(3):168-175.</w:t>
      </w:r>
    </w:p>
    <w:p w14:paraId="56FA8E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[1105]</w:t>
      </w:r>
      <w:r w:rsidRPr="001C1BBE">
        <w:rPr>
          <w:rFonts w:ascii="Times New Roman" w:hAnsi="Times New Roman" w:cs="Times New Roman"/>
          <w:sz w:val="15"/>
          <w:szCs w:val="16"/>
        </w:rPr>
        <w:tab/>
        <w:t>Lin H M, Pan X, Biller A, et al. Humanistic burden of living with anaplastic lymphoma kinase-positive non-small-cell lung cancer: Findings from the ALKConnect patient insight network and research platform[J]. Lung Cancer Management, 2020,10(1).</w:t>
      </w:r>
    </w:p>
    <w:p w14:paraId="6546F6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[1106]</w:t>
      </w:r>
      <w:r w:rsidRPr="001C1BBE">
        <w:rPr>
          <w:rFonts w:ascii="Times New Roman" w:hAnsi="Times New Roman" w:cs="Times New Roman"/>
          <w:sz w:val="15"/>
          <w:szCs w:val="16"/>
        </w:rPr>
        <w:tab/>
        <w:t>Zeng D, Liu Y R, Xiao X. Humanized nursing improves the quality of life and increases the family satisfaction of patients with advanced lung cancer[J]. INTERNATIONAL JOURNAL OF CLINICAL AND EXPERIMENTAL MEDICINE, 2020,13(7):5371-5378.</w:t>
      </w:r>
    </w:p>
    <w:p w14:paraId="6E6A390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[1107]</w:t>
      </w:r>
      <w:r w:rsidRPr="001C1BBE">
        <w:rPr>
          <w:rFonts w:ascii="Times New Roman" w:hAnsi="Times New Roman" w:cs="Times New Roman"/>
          <w:sz w:val="15"/>
          <w:szCs w:val="16"/>
        </w:rPr>
        <w:tab/>
        <w:t>Rojas-Marcos I, Graus F, Sanz G, et al. Hypersomnia as presenting symptom of anti-Ma2-associated encephalitis: case  study[J]. Neuro Oncol, 2007,9(1):75-77.</w:t>
      </w:r>
    </w:p>
    <w:p w14:paraId="7C1B914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[1108]</w:t>
      </w:r>
      <w:r w:rsidRPr="001C1BBE">
        <w:rPr>
          <w:rFonts w:ascii="Times New Roman" w:hAnsi="Times New Roman" w:cs="Times New Roman"/>
          <w:sz w:val="15"/>
          <w:szCs w:val="16"/>
        </w:rPr>
        <w:tab/>
        <w:t>Sumi M, Satoh H, Nakayama M, et al. Hypnostics for patients with lung cancer[J]. Archive of Oncology, 2003,11(4):282-283.</w:t>
      </w:r>
    </w:p>
    <w:p w14:paraId="48A1E7E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[1109]</w:t>
      </w:r>
      <w:r w:rsidRPr="001C1BBE">
        <w:rPr>
          <w:rFonts w:ascii="Times New Roman" w:hAnsi="Times New Roman" w:cs="Times New Roman"/>
          <w:sz w:val="15"/>
          <w:szCs w:val="16"/>
        </w:rPr>
        <w:tab/>
        <w:t>Bayrak E, Caglar K. HYPONATREMIA AS A FIRST SIGN OF SMALL CELL LUNG CANCER: A CASE REPORT[J]. JOURNAL OF ISTANBUL FACULTY OF MEDICINE-ISTANBUL TIP FAKULTESI DERGISI, 2020,83(4):451-453.</w:t>
      </w:r>
    </w:p>
    <w:p w14:paraId="064A53E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[1110]</w:t>
      </w:r>
      <w:r w:rsidRPr="001C1BBE">
        <w:rPr>
          <w:rFonts w:ascii="Times New Roman" w:hAnsi="Times New Roman" w:cs="Times New Roman"/>
          <w:sz w:val="15"/>
          <w:szCs w:val="16"/>
        </w:rPr>
        <w:tab/>
        <w:t>Xiang Z W, Mo Z Q, Li G H, et al. I-125 brachytherapy in the palliation of painful bone metastases from lung cancer after failure or rejection of conventional treatments[J]. ONCOTARGET, 2016,7(14):18384-18393.</w:t>
      </w:r>
    </w:p>
    <w:p w14:paraId="6C8257C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[1111]</w:t>
      </w:r>
      <w:r w:rsidRPr="001C1BBE">
        <w:rPr>
          <w:rFonts w:ascii="Times New Roman" w:hAnsi="Times New Roman" w:cs="Times New Roman"/>
          <w:sz w:val="15"/>
          <w:szCs w:val="16"/>
        </w:rPr>
        <w:tab/>
        <w:t>Lin F, Zhu S, Deng H, et al. Identification of an effective immunohistochemical panel in distinction of breast carcinoma from lung adenocarcinoma[J]. Laboratory Investigation, 2012,92:482A-483A.</w:t>
      </w:r>
    </w:p>
    <w:p w14:paraId="5F6D6A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[1112]</w:t>
      </w:r>
      <w:r w:rsidRPr="001C1BBE">
        <w:rPr>
          <w:rFonts w:ascii="Times New Roman" w:hAnsi="Times New Roman" w:cs="Times New Roman"/>
          <w:sz w:val="15"/>
          <w:szCs w:val="16"/>
        </w:rPr>
        <w:tab/>
        <w:t>Ozbun L L, You L, Kiang S, et al. Identification of differentially expressed nucleolar TGF-β1 target (DENTT) in human lung cancer cells that is a new member of the TSPY/SET/NAP-1 superfamily[J]. Genomics, 2001,73(2):179-193.</w:t>
      </w:r>
    </w:p>
    <w:p w14:paraId="03A8B15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[1113]</w:t>
      </w:r>
      <w:r w:rsidRPr="001C1BBE">
        <w:rPr>
          <w:rFonts w:ascii="Times New Roman" w:hAnsi="Times New Roman" w:cs="Times New Roman"/>
          <w:sz w:val="15"/>
          <w:szCs w:val="16"/>
        </w:rPr>
        <w:tab/>
        <w:t>Kim H J, Lotan R. Identification of protein modulation by the synthetic retinoid CD437 in lung carcinoma cells using high throughput immunoblotting[J]. INTERNATIONAL JOURNAL OF ONCOLOGY, 2005,26(2):483-491.</w:t>
      </w:r>
    </w:p>
    <w:p w14:paraId="79A749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[1114]</w:t>
      </w:r>
      <w:r w:rsidRPr="001C1BBE">
        <w:rPr>
          <w:rFonts w:ascii="Times New Roman" w:hAnsi="Times New Roman" w:cs="Times New Roman"/>
          <w:sz w:val="15"/>
          <w:szCs w:val="16"/>
        </w:rPr>
        <w:tab/>
        <w:t>Kim H J, Lotan R. Identification of protein modulation by the synthetic retinoid CD437 in lung carcinoma cells using high throughput immunoblotting.[J]. International journal of oncology, 2005,26(2):483-491.</w:t>
      </w:r>
    </w:p>
    <w:p w14:paraId="21CA850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[1115]</w:t>
      </w:r>
      <w:r w:rsidRPr="001C1BBE">
        <w:rPr>
          <w:rFonts w:ascii="Times New Roman" w:hAnsi="Times New Roman" w:cs="Times New Roman"/>
          <w:sz w:val="15"/>
          <w:szCs w:val="16"/>
        </w:rPr>
        <w:tab/>
        <w:t>Alabdullah B, Hadji-Ashrafy A. Identification of specific markers to differentiate primary pulmonary carcinoma from metastatic gastrointestinal carcinoma to the lungs[J]. Pathology, 2021,53:S19-S20.</w:t>
      </w:r>
    </w:p>
    <w:p w14:paraId="715DFEE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[1116]</w:t>
      </w:r>
      <w:r w:rsidRPr="001C1BBE">
        <w:rPr>
          <w:rFonts w:ascii="Times New Roman" w:hAnsi="Times New Roman" w:cs="Times New Roman"/>
          <w:sz w:val="15"/>
          <w:szCs w:val="16"/>
        </w:rPr>
        <w:tab/>
        <w:t>Alabdullah B, Hadji-Ashrafy A. Identification of the most specific markers to differentiate primary pulmonary carcinoma from metastatic gastrointestinal carcinoma to the lung[J]. Diagnostic pathology, 2022,17(1):7.</w:t>
      </w:r>
    </w:p>
    <w:p w14:paraId="3E081DC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[1117]</w:t>
      </w:r>
      <w:r w:rsidRPr="001C1BBE">
        <w:rPr>
          <w:rFonts w:ascii="Times New Roman" w:hAnsi="Times New Roman" w:cs="Times New Roman"/>
          <w:sz w:val="15"/>
          <w:szCs w:val="16"/>
        </w:rPr>
        <w:tab/>
        <w:t>Thatcher N, Anderson H, Smith D B. Ifosfamide by bolus as treatment for advanced non-small cell lung cancer[J]. Cancer Chemotherapy and Pharmacology, 1986,18(SUPPL. 2):S30-S33.</w:t>
      </w:r>
    </w:p>
    <w:p w14:paraId="586B81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[1118]</w:t>
      </w:r>
      <w:r w:rsidRPr="001C1BBE">
        <w:rPr>
          <w:rFonts w:ascii="Times New Roman" w:hAnsi="Times New Roman" w:cs="Times New Roman"/>
          <w:sz w:val="15"/>
          <w:szCs w:val="16"/>
        </w:rPr>
        <w:tab/>
        <w:t>Ifosfamide: Limited evidence of effectiveness[J]. Prescrire International, 1998,7(34):45-47.</w:t>
      </w:r>
    </w:p>
    <w:p w14:paraId="2F4AA7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[1119]</w:t>
      </w:r>
      <w:r w:rsidRPr="001C1BBE">
        <w:rPr>
          <w:rFonts w:ascii="Times New Roman" w:hAnsi="Times New Roman" w:cs="Times New Roman"/>
          <w:sz w:val="15"/>
          <w:szCs w:val="16"/>
        </w:rPr>
        <w:tab/>
        <w:t>Jin L, Liu Y, Wang X, et al. Immunohistochemical analysis and comparison of napsin A, TTF1, SPA and CK7 expression in primary lung adenocarcinoma[J]. Biotechnic &amp; histochemistry : official publication of the Biological Stain Commission, 2018,93(5):364-372.</w:t>
      </w:r>
    </w:p>
    <w:p w14:paraId="5E0D9F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[1120]</w:t>
      </w:r>
      <w:r w:rsidRPr="001C1BBE">
        <w:rPr>
          <w:rFonts w:ascii="Times New Roman" w:hAnsi="Times New Roman" w:cs="Times New Roman"/>
          <w:sz w:val="15"/>
          <w:szCs w:val="16"/>
        </w:rPr>
        <w:tab/>
        <w:t>Kiyamova R, Shyian M, Lyzogubov V V, et al. Immunohistochemical analysis of NaPi2b protein (MX35 antigen) expression and subcellular localization in human normal and cancer tissues[J]. Experimental Oncology, 2011,33(3):157-161.</w:t>
      </w:r>
    </w:p>
    <w:p w14:paraId="4BAC23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[1121]</w:t>
      </w:r>
      <w:r w:rsidRPr="001C1BBE">
        <w:rPr>
          <w:rFonts w:ascii="Times New Roman" w:hAnsi="Times New Roman" w:cs="Times New Roman"/>
          <w:sz w:val="15"/>
          <w:szCs w:val="16"/>
        </w:rPr>
        <w:tab/>
        <w:t>Xie J, Liu Y, Silverman J F. Immunohistochemical profile of resected large cell carcinoma of the lung[J]. Laboratory Investigation, 2013,93:470A.</w:t>
      </w:r>
    </w:p>
    <w:p w14:paraId="25D21C5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[1122]</w:t>
      </w:r>
      <w:r w:rsidRPr="001C1BBE">
        <w:rPr>
          <w:rFonts w:ascii="Times New Roman" w:hAnsi="Times New Roman" w:cs="Times New Roman"/>
          <w:sz w:val="15"/>
          <w:szCs w:val="16"/>
        </w:rPr>
        <w:tab/>
        <w:t>Vidarsdottir H, Tran L, Nodin B, et al. Immunohistochemical profiles in primary lung cancers and epithelial pulmonary metastases[J]. Human Pathology, 2019,84:221-230.</w:t>
      </w:r>
    </w:p>
    <w:p w14:paraId="0896A66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[1123]</w:t>
      </w:r>
      <w:r w:rsidRPr="001C1BBE">
        <w:rPr>
          <w:rFonts w:ascii="Times New Roman" w:hAnsi="Times New Roman" w:cs="Times New Roman"/>
          <w:sz w:val="15"/>
          <w:szCs w:val="16"/>
        </w:rPr>
        <w:tab/>
        <w:t>Sakai Y, Nakai T, Ohbayashi C, et al. Immunohistochemical Profiling of ALK Fusion Gene-Positive Adenocarcinomas of the Lung[J]. INTERNATIONAL JOURNAL OF SURGICAL PATHOLOGY, 2013,21(5):476-482.</w:t>
      </w:r>
    </w:p>
    <w:p w14:paraId="167B75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[1124]</w:t>
      </w:r>
      <w:r w:rsidRPr="001C1BBE">
        <w:rPr>
          <w:rFonts w:ascii="Times New Roman" w:hAnsi="Times New Roman" w:cs="Times New Roman"/>
          <w:sz w:val="15"/>
          <w:szCs w:val="16"/>
        </w:rPr>
        <w:tab/>
        <w:t>Terra S B S P, Aubry M C, Yi E S, et al. Immunohistochemical study of 36 cases of pulmonary sarcomatoid carcinoma - Sensitivity of TTF-1 is superior to napsin[J]. Human Pathology, 2014,45(2):294-302.</w:t>
      </w:r>
    </w:p>
    <w:p w14:paraId="1957511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[1125]</w:t>
      </w:r>
      <w:r w:rsidRPr="001C1BBE">
        <w:rPr>
          <w:rFonts w:ascii="Times New Roman" w:hAnsi="Times New Roman" w:cs="Times New Roman"/>
          <w:sz w:val="15"/>
          <w:szCs w:val="16"/>
        </w:rPr>
        <w:tab/>
        <w:t>Righi L, Graziano P, Fornari A, et al. Immunohistochemical Subtyping of Nonsmall Cell Lung Cancer Not Otherwise Specified in Fine-Needle Aspiration Cytology A Retrospective Study of 103 Cases With Surgical Correlation[J]. CANCER, 2011,117(15):3416-3423.</w:t>
      </w:r>
    </w:p>
    <w:p w14:paraId="45CDE1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[1126]</w:t>
      </w:r>
      <w:r w:rsidRPr="001C1BBE">
        <w:rPr>
          <w:rFonts w:ascii="Times New Roman" w:hAnsi="Times New Roman" w:cs="Times New Roman"/>
          <w:sz w:val="15"/>
          <w:szCs w:val="16"/>
        </w:rPr>
        <w:tab/>
        <w:t>Brunnström H, Johansson L, Jirström K, et al. Immunohistochemistry in the differential diagnostics of primary lung cancer: An investigation within the Southern Swedish Lung Cancer Study[J]. American Journal of Clinical Pathology, 2013,140(1):37-46.</w:t>
      </w:r>
    </w:p>
    <w:p w14:paraId="064CF9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[1127]</w:t>
      </w:r>
      <w:r w:rsidRPr="001C1BBE">
        <w:rPr>
          <w:rFonts w:ascii="Times New Roman" w:hAnsi="Times New Roman" w:cs="Times New Roman"/>
          <w:sz w:val="15"/>
          <w:szCs w:val="16"/>
        </w:rPr>
        <w:tab/>
        <w:t>Ikeda S, Naruse K, Nagata C, et al. Immunostaining for thyroid transcription factor 1, napsin A, p40, and cytokeratin 5 aids in differential diagnosis of non-small cell lung carcinoma[J]. Oncology Letters, 2015,9(5):2099-2104.</w:t>
      </w:r>
    </w:p>
    <w:p w14:paraId="52049A0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[1128]</w:t>
      </w:r>
      <w:r w:rsidRPr="001C1BBE">
        <w:rPr>
          <w:rFonts w:ascii="Times New Roman" w:hAnsi="Times New Roman" w:cs="Times New Roman"/>
          <w:sz w:val="15"/>
          <w:szCs w:val="16"/>
        </w:rPr>
        <w:tab/>
        <w:t>Zarogoulidis P, Petridis D, Kosmidis C, et al. Immunotherapy and Chemotherapy Versus Sleep Disturbances for NSCLC Patients[J]. Curr Oncol, 2023,30(2):1999-2006.</w:t>
      </w:r>
    </w:p>
    <w:p w14:paraId="1595A19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[1129]</w:t>
      </w:r>
      <w:r w:rsidRPr="001C1BBE">
        <w:rPr>
          <w:rFonts w:ascii="Times New Roman" w:hAnsi="Times New Roman" w:cs="Times New Roman"/>
          <w:sz w:val="15"/>
          <w:szCs w:val="16"/>
        </w:rPr>
        <w:tab/>
        <w:t>Warth A, Fink L. Immunphanotypisierung von Lungentumoren: Ein Update[J]. PATHOLOGE, 2019,40(5):506-513.</w:t>
      </w:r>
    </w:p>
    <w:p w14:paraId="2865B7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[1130]</w:t>
      </w:r>
      <w:r w:rsidRPr="001C1BBE">
        <w:rPr>
          <w:rFonts w:ascii="Times New Roman" w:hAnsi="Times New Roman" w:cs="Times New Roman"/>
          <w:sz w:val="15"/>
          <w:szCs w:val="16"/>
        </w:rPr>
        <w:tab/>
        <w:t xml:space="preserve">Perak R B, Durdov M G, Capkun V, et al. IMP3 can predict aggressive behaviour of lung adenocarcinoma[J]. DIAGNOSTIC </w:t>
      </w:r>
      <w:r w:rsidRPr="001C1BBE">
        <w:rPr>
          <w:rFonts w:ascii="Times New Roman" w:hAnsi="Times New Roman" w:cs="Times New Roman"/>
          <w:sz w:val="15"/>
          <w:szCs w:val="16"/>
        </w:rPr>
        <w:lastRenderedPageBreak/>
        <w:t>PATHOLOGY, 2012,7.</w:t>
      </w:r>
    </w:p>
    <w:p w14:paraId="61496D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[1131]</w:t>
      </w:r>
      <w:r w:rsidRPr="001C1BBE">
        <w:rPr>
          <w:rFonts w:ascii="Times New Roman" w:hAnsi="Times New Roman" w:cs="Times New Roman"/>
          <w:sz w:val="15"/>
          <w:szCs w:val="16"/>
        </w:rPr>
        <w:tab/>
        <w:t>Beljan Perak R, Durdov M G, Capkun V, et al. IMP3 can predict aggressive behaviour of lung adenocarcinoma.[J]. Diagnostic pathology, 2012,7:165.</w:t>
      </w:r>
    </w:p>
    <w:p w14:paraId="5904014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[1132]</w:t>
      </w:r>
      <w:r w:rsidRPr="001C1BBE">
        <w:rPr>
          <w:rFonts w:ascii="Times New Roman" w:hAnsi="Times New Roman" w:cs="Times New Roman"/>
          <w:sz w:val="15"/>
          <w:szCs w:val="16"/>
        </w:rPr>
        <w:tab/>
        <w:t>Rodriguez C F, Sanchez C P, Fernandez E V, et al. Impact of anxiety and depression on the physical status and daily routines of cancer patients during chemotherapy.[J]. PSICOTHEMA, 2011,23(3):374-381.</w:t>
      </w:r>
    </w:p>
    <w:p w14:paraId="09B269F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[1133]</w:t>
      </w:r>
      <w:r w:rsidRPr="001C1BBE">
        <w:rPr>
          <w:rFonts w:ascii="Times New Roman" w:hAnsi="Times New Roman" w:cs="Times New Roman"/>
          <w:sz w:val="15"/>
          <w:szCs w:val="16"/>
        </w:rPr>
        <w:tab/>
        <w:t>Tanaka K, Akechi T, Okuyama T, et al. Impact of dyspnea, pain, and fatigue on daily life activities in ambulatory patients with advanced lung cancer[J]. Journal of Pain and Symptom Management, 2002,23(5):417-423.</w:t>
      </w:r>
    </w:p>
    <w:p w14:paraId="1C9833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[1134]</w:t>
      </w:r>
      <w:r w:rsidRPr="001C1BBE">
        <w:rPr>
          <w:rFonts w:ascii="Times New Roman" w:hAnsi="Times New Roman" w:cs="Times New Roman"/>
          <w:sz w:val="15"/>
          <w:szCs w:val="16"/>
        </w:rPr>
        <w:tab/>
        <w:t>Gelibter A, Ceribelli A, Pollera C F, et al. Impact of gefitinib ('Iressa') treatment on the quality of life of patients with  advanced non-small-cell lung cancer[J]. J Cancer Res Clin Oncol, 2005,131(12):783-788.</w:t>
      </w:r>
    </w:p>
    <w:p w14:paraId="15EE18E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[1135]</w:t>
      </w:r>
      <w:r w:rsidRPr="001C1BBE">
        <w:rPr>
          <w:rFonts w:ascii="Times New Roman" w:hAnsi="Times New Roman" w:cs="Times New Roman"/>
          <w:sz w:val="15"/>
          <w:szCs w:val="16"/>
        </w:rPr>
        <w:tab/>
        <w:t>Polanski J, Misiag W, Chabowski M. Impact of Loneliness on Functioning in Lung Cancer Patients[J]. INTERNATIONAL JOURNAL OF ENVIRONMENTAL RESEARCH AND PUBLIC HEALTH, 2022,19(23).</w:t>
      </w:r>
    </w:p>
    <w:p w14:paraId="6A3E64A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[1136]</w:t>
      </w:r>
      <w:r w:rsidRPr="001C1BBE">
        <w:rPr>
          <w:rFonts w:ascii="Times New Roman" w:hAnsi="Times New Roman" w:cs="Times New Roman"/>
          <w:sz w:val="15"/>
          <w:szCs w:val="16"/>
        </w:rPr>
        <w:tab/>
        <w:t>Righi L, Vavalà T, Rapa I, et al. Impact of non-small-cell lung cancer-not otherwise specified immunophenotyping on treatment outcome[J]. Journal of Thoracic Oncology, 2014,9(10):1540-1546.</w:t>
      </w:r>
    </w:p>
    <w:p w14:paraId="76A85B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[1137]</w:t>
      </w:r>
      <w:r w:rsidRPr="001C1BBE">
        <w:rPr>
          <w:rFonts w:ascii="Times New Roman" w:hAnsi="Times New Roman" w:cs="Times New Roman"/>
          <w:sz w:val="15"/>
          <w:szCs w:val="16"/>
        </w:rPr>
        <w:tab/>
        <w:t>Righi L, Vavala T, Rapa I, et al. Impact of Non-Small-Cell Lung Cancer-Not Otherwise Specified Immunophenotyping on Treatment Outcome[J]. JOURNAL OF THORACIC ONCOLOGY, 2014,9(10):1540-1546.</w:t>
      </w:r>
    </w:p>
    <w:p w14:paraId="33D84D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[1138]</w:t>
      </w:r>
      <w:r w:rsidRPr="001C1BBE">
        <w:rPr>
          <w:rFonts w:ascii="Times New Roman" w:hAnsi="Times New Roman" w:cs="Times New Roman"/>
          <w:sz w:val="15"/>
          <w:szCs w:val="16"/>
        </w:rPr>
        <w:tab/>
        <w:t>Olive J K, Zhou N, Mitchell K G, et al. Impact of Psychiatric Comorbidities on Surgical Outcomes for Non-Small Cell Lung Cancer[J]. ANNALS OF THORACIC SURGERY, 2022,113(3):1008-1014.</w:t>
      </w:r>
    </w:p>
    <w:p w14:paraId="0C0EE99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[1139]</w:t>
      </w:r>
      <w:r w:rsidRPr="001C1BBE">
        <w:rPr>
          <w:rFonts w:ascii="Times New Roman" w:hAnsi="Times New Roman" w:cs="Times New Roman"/>
          <w:sz w:val="15"/>
          <w:szCs w:val="16"/>
        </w:rPr>
        <w:tab/>
        <w:t>Joly F, Leconte A, Grellard J M, et al. Impact of the COVID-19 pandemic on management of medical cancer treatments and psychological consequence for the patients[J]. Annals of Oncology, 2020,31:S1200.</w:t>
      </w:r>
    </w:p>
    <w:p w14:paraId="33252C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[1140]</w:t>
      </w:r>
      <w:r w:rsidRPr="001C1BBE">
        <w:rPr>
          <w:rFonts w:ascii="Times New Roman" w:hAnsi="Times New Roman" w:cs="Times New Roman"/>
          <w:sz w:val="15"/>
          <w:szCs w:val="16"/>
        </w:rPr>
        <w:tab/>
        <w:t>Tiotiu A, Neto H C, Bikov A, et al. Impact of the COVID-19 pandemic on the management of chronic noninfectious respiratory diseases[J]. EXPERT REVIEW OF RESPIRATORY MEDICINE, 2021,15(8):1035-1048.</w:t>
      </w:r>
    </w:p>
    <w:p w14:paraId="3427917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[1141]</w:t>
      </w:r>
      <w:r w:rsidRPr="001C1BBE">
        <w:rPr>
          <w:rFonts w:ascii="Times New Roman" w:hAnsi="Times New Roman" w:cs="Times New Roman"/>
          <w:sz w:val="15"/>
          <w:szCs w:val="16"/>
        </w:rPr>
        <w:tab/>
        <w:t>Micu B, Micu C, Pop T R, et al. Implantable Ports in Oncology: INTERNATIONAL CONFERENCE ON ADVANCEMENTS OF MEDICINE AND HEALTH CARE THROUGH TECHNOLOGY, MEDITECH 2016[Z]. Vlad S, Roman N M. 5th International Conference on Advancements of Medicine and Health Care through Technology (MEDITECH): 2017: 59, 31-34.</w:t>
      </w:r>
    </w:p>
    <w:p w14:paraId="6D038F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[1142]</w:t>
      </w:r>
      <w:r w:rsidRPr="001C1BBE">
        <w:rPr>
          <w:rFonts w:ascii="Times New Roman" w:hAnsi="Times New Roman" w:cs="Times New Roman"/>
          <w:sz w:val="15"/>
          <w:szCs w:val="16"/>
        </w:rPr>
        <w:tab/>
        <w:t>Cascella M, Schiavo D, Grizzuti M, et al. Implementation of a Hybrid Care Model for Telemedicine-based Cancer Pain Management at the Cancer Center of Naples, Italy: A Cohort Study[J]. In Vivo, 2023,37(1):385-392.</w:t>
      </w:r>
    </w:p>
    <w:p w14:paraId="3CA2B1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[1143]</w:t>
      </w:r>
      <w:r w:rsidRPr="001C1BBE">
        <w:rPr>
          <w:rFonts w:ascii="Times New Roman" w:hAnsi="Times New Roman" w:cs="Times New Roman"/>
          <w:sz w:val="15"/>
          <w:szCs w:val="16"/>
        </w:rPr>
        <w:tab/>
        <w:t>Sun S Y, Yue P, Shroot B, et al. Implication of c-Myc in apoptosis induced by the retinoid CD437 in human lung carcinoma cells[J]. Oncogene, 1999,18(26):3894-3901.</w:t>
      </w:r>
    </w:p>
    <w:p w14:paraId="487C7D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[1144]</w:t>
      </w:r>
      <w:r w:rsidRPr="001C1BBE">
        <w:rPr>
          <w:rFonts w:ascii="Times New Roman" w:hAnsi="Times New Roman" w:cs="Times New Roman"/>
          <w:sz w:val="15"/>
          <w:szCs w:val="16"/>
        </w:rPr>
        <w:tab/>
        <w:t>Hassanin I A, Salih R F M, Fathy M H M, et al. Implications of inappropriate prescription of oral nutritional supplements on the quality of life of cancer outpatients: a cross-sectional comparative study[J]. Supportive Care in Cancer, 2022,30(5):4149-4155.</w:t>
      </w:r>
    </w:p>
    <w:p w14:paraId="6AEE5E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[1145]</w:t>
      </w:r>
      <w:r w:rsidRPr="001C1BBE">
        <w:rPr>
          <w:rFonts w:ascii="Times New Roman" w:hAnsi="Times New Roman" w:cs="Times New Roman"/>
          <w:sz w:val="15"/>
          <w:szCs w:val="16"/>
        </w:rPr>
        <w:tab/>
        <w:t>Arrato N A, Lo S B, Grogan M, et al. Improving biobehavioral outcomes with progressive muscle relaxation in patients with advanced lung cancer[J]. Journal of Clinical Oncology, 2019,37.</w:t>
      </w:r>
    </w:p>
    <w:p w14:paraId="559B94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[1146]</w:t>
      </w:r>
      <w:r w:rsidRPr="001C1BBE">
        <w:rPr>
          <w:rFonts w:ascii="Times New Roman" w:hAnsi="Times New Roman" w:cs="Times New Roman"/>
          <w:sz w:val="15"/>
          <w:szCs w:val="16"/>
        </w:rPr>
        <w:tab/>
        <w:t>Kawaguchi K R, Lu F I, Kaplan R, et al. In search of the ideal immunopanel to distinguish metastatic mammary carcinoma from primary lung carcinoma: A tissue microarray study of 207 cases[J]. Applied Immunohistochemistry and Molecular Morphology, 2014,22(4):266-274.</w:t>
      </w:r>
    </w:p>
    <w:p w14:paraId="4C9EF87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[1147]</w:t>
      </w:r>
      <w:r w:rsidRPr="001C1BBE">
        <w:rPr>
          <w:rFonts w:ascii="Times New Roman" w:hAnsi="Times New Roman" w:cs="Times New Roman"/>
          <w:sz w:val="15"/>
          <w:szCs w:val="16"/>
        </w:rPr>
        <w:tab/>
        <w:t>Taylor J E, Bogden A E, Moreau J P, et al. In vitro and in vivo inhibition of human small cell lung carcinoma (NCI-H69) growth by a somatostatin analogue[J]. Biochemical and Biophysical Research Communications, 1988,153(1):81-86.</w:t>
      </w:r>
    </w:p>
    <w:p w14:paraId="09AE77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[1148]</w:t>
      </w:r>
      <w:r w:rsidRPr="001C1BBE">
        <w:rPr>
          <w:rFonts w:ascii="Times New Roman" w:hAnsi="Times New Roman" w:cs="Times New Roman"/>
          <w:sz w:val="15"/>
          <w:szCs w:val="16"/>
        </w:rPr>
        <w:tab/>
        <w:t>Zhang X M, Jiang K J, Jiang S S, et al. In Vivo Near-Infrared Fluorescence/Ratiometric Photoacoustic Duplex Imaging of Lung Cancer-Specific hNQO1[J]. ANALYTICAL CHEMISTRY, 2022,94(40):13770-13776.</w:t>
      </w:r>
    </w:p>
    <w:p w14:paraId="052838B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[1149]</w:t>
      </w:r>
      <w:r w:rsidRPr="001C1BBE">
        <w:rPr>
          <w:rFonts w:ascii="Times New Roman" w:hAnsi="Times New Roman" w:cs="Times New Roman"/>
          <w:sz w:val="15"/>
          <w:szCs w:val="16"/>
        </w:rPr>
        <w:tab/>
        <w:t>Thennarasu P, Ramesh A, Vanitha Rani N, et al. Incidence of adverse drug reactions in patients on cancer chemotherapy in a tertiary care teaching hospital[J]. Research Journal of Pharmaceutical, Biological and Chemical Sciences, 2015,6(5):214-226.</w:t>
      </w:r>
    </w:p>
    <w:p w14:paraId="731372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[1150]</w:t>
      </w:r>
      <w:r w:rsidRPr="001C1BBE">
        <w:rPr>
          <w:rFonts w:ascii="Times New Roman" w:hAnsi="Times New Roman" w:cs="Times New Roman"/>
          <w:sz w:val="15"/>
          <w:szCs w:val="16"/>
        </w:rPr>
        <w:tab/>
        <w:t>Stebbing J, Waters L, Davies L, et al. Incidence of cancer in individuals receiving chronic zopiclone or eszopiclone requires prospective study [17][J]. Journal of Clinical Oncology, 2005,23(31):8134-8136.</w:t>
      </w:r>
    </w:p>
    <w:p w14:paraId="4C1227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[1151]</w:t>
      </w:r>
      <w:r w:rsidRPr="001C1BBE">
        <w:rPr>
          <w:rFonts w:ascii="Times New Roman" w:hAnsi="Times New Roman" w:cs="Times New Roman"/>
          <w:sz w:val="15"/>
          <w:szCs w:val="16"/>
        </w:rPr>
        <w:tab/>
        <w:t xml:space="preserve">Kallus S, Rogers H. Incidental finding of lung adenocarcinoma during routine colonoscopy[J]. American Journal of Gastroenterology, </w:t>
      </w:r>
      <w:r w:rsidRPr="001C1BBE">
        <w:rPr>
          <w:rFonts w:ascii="Times New Roman" w:hAnsi="Times New Roman" w:cs="Times New Roman"/>
          <w:sz w:val="15"/>
          <w:szCs w:val="16"/>
        </w:rPr>
        <w:lastRenderedPageBreak/>
        <w:t>2020,115(SUPPL):S873.</w:t>
      </w:r>
    </w:p>
    <w:p w14:paraId="6F7EC9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[1152]</w:t>
      </w:r>
      <w:r w:rsidRPr="001C1BBE">
        <w:rPr>
          <w:rFonts w:ascii="Times New Roman" w:hAnsi="Times New Roman" w:cs="Times New Roman"/>
          <w:sz w:val="15"/>
          <w:szCs w:val="16"/>
        </w:rPr>
        <w:tab/>
        <w:t>Hawke L J, Farrell G C. Increased binding of benzo[a]pyrene metabolites to lymphocytes from patients with lung cancer[J]. Cancer Letters, 1986,30(3):289-297.</w:t>
      </w:r>
    </w:p>
    <w:p w14:paraId="6DFA86F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[1153]</w:t>
      </w:r>
      <w:r w:rsidRPr="001C1BBE">
        <w:rPr>
          <w:rFonts w:ascii="Times New Roman" w:hAnsi="Times New Roman" w:cs="Times New Roman"/>
          <w:sz w:val="15"/>
          <w:szCs w:val="16"/>
        </w:rPr>
        <w:tab/>
        <w:t>Caliò A, Lever V, Rossi A, et al. Increased frequency of bronchiolar histotypes in lung carcinomas associated with idiopathic pulmonary fibrosis[J]. Histopathology, 2017,71(5):725-735.</w:t>
      </w:r>
    </w:p>
    <w:p w14:paraId="3F199E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[1154]</w:t>
      </w:r>
      <w:r w:rsidRPr="001C1BBE">
        <w:rPr>
          <w:rFonts w:ascii="Times New Roman" w:hAnsi="Times New Roman" w:cs="Times New Roman"/>
          <w:sz w:val="15"/>
          <w:szCs w:val="16"/>
        </w:rPr>
        <w:tab/>
        <w:t>Tomioka K, Obayashi K, Saeki K, et al. Increased risk of lung cancer associated with occupational exposure to benzidine and/or beta-naphthylamine[J]. International archives of occupational and environmental health, 2015,88(4):455-465.</w:t>
      </w:r>
    </w:p>
    <w:p w14:paraId="54EA56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[1155]</w:t>
      </w:r>
      <w:r w:rsidRPr="001C1BBE">
        <w:rPr>
          <w:rFonts w:ascii="Times New Roman" w:hAnsi="Times New Roman" w:cs="Times New Roman"/>
          <w:sz w:val="15"/>
          <w:szCs w:val="16"/>
        </w:rPr>
        <w:tab/>
        <w:t>Mohan A, Latifi A N, Guleria R. Increasing incidence of adenocarcinoma lung in India: Following the global trend?[J]. INDIAN JOURNAL OF CANCER, 2016,53(1):92-95.</w:t>
      </w:r>
    </w:p>
    <w:p w14:paraId="3D14AAE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[1156]</w:t>
      </w:r>
      <w:r w:rsidRPr="001C1BBE">
        <w:rPr>
          <w:rFonts w:ascii="Times New Roman" w:hAnsi="Times New Roman" w:cs="Times New Roman"/>
          <w:sz w:val="15"/>
          <w:szCs w:val="16"/>
        </w:rPr>
        <w:tab/>
        <w:t>Henoch I, Ploner A, Tishelman C. Increasing stringency in symptom cluster research: a methodological exploration of symptom clusters in patients with inoperable lung cancer.[J]. Oncology nursing forum, 2009,36(6):E282-E292.</w:t>
      </w:r>
    </w:p>
    <w:p w14:paraId="5CECD7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[1157]</w:t>
      </w:r>
      <w:r w:rsidRPr="001C1BBE">
        <w:rPr>
          <w:rFonts w:ascii="Times New Roman" w:hAnsi="Times New Roman" w:cs="Times New Roman"/>
          <w:sz w:val="15"/>
          <w:szCs w:val="16"/>
        </w:rPr>
        <w:tab/>
        <w:t>Tian F Y, Chen Z Y, Chen X, et al. Increasing Trends of Polypharmacy and Potentially Inappropriate Medication Use in Older Lung Cancer Patients in China: A Repeated Cross-Sectional Study[J]. FRONTIERS IN PHARMACOLOGY, 2022,13.</w:t>
      </w:r>
    </w:p>
    <w:p w14:paraId="0523820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[1158]</w:t>
      </w:r>
      <w:r w:rsidRPr="001C1BBE">
        <w:rPr>
          <w:rFonts w:ascii="Times New Roman" w:hAnsi="Times New Roman" w:cs="Times New Roman"/>
          <w:sz w:val="15"/>
          <w:szCs w:val="16"/>
        </w:rPr>
        <w:tab/>
        <w:t>Liu Q, Ning X, Wang L, et al. Individualized Aromatherapy in End-of-Life Cancer Patients Care: A Case Report[J]. Chinese Medical Sciences Journal, 2018,33(4):234-239.</w:t>
      </w:r>
    </w:p>
    <w:p w14:paraId="3E40EA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[1159]</w:t>
      </w:r>
      <w:r w:rsidRPr="001C1BBE">
        <w:rPr>
          <w:rFonts w:ascii="Times New Roman" w:hAnsi="Times New Roman" w:cs="Times New Roman"/>
          <w:sz w:val="15"/>
          <w:szCs w:val="16"/>
        </w:rPr>
        <w:tab/>
        <w:t>Chen K C, Tsai S W, Shie R H, et al. Indoor Air Pollution Increases the Risk of Lung Cancer[J]. International Journal of Environmental Research and Public Health, 2022,19(3).</w:t>
      </w:r>
    </w:p>
    <w:p w14:paraId="5B83C3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[1160]</w:t>
      </w:r>
      <w:r w:rsidRPr="001C1BBE">
        <w:rPr>
          <w:rFonts w:ascii="Times New Roman" w:hAnsi="Times New Roman" w:cs="Times New Roman"/>
          <w:sz w:val="15"/>
          <w:szCs w:val="16"/>
        </w:rPr>
        <w:tab/>
        <w:t>Sun S Y, Yue P, Shroot B, et al. Induction of apoptosis in human non-small cell lung carcinoma cells by the novel synthetic retinoid CD437[J]. Journal of Cellular Physiology, 1997,173(2):279-284.</w:t>
      </w:r>
    </w:p>
    <w:p w14:paraId="68F2CC2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[1161]</w:t>
      </w:r>
      <w:r w:rsidRPr="001C1BBE">
        <w:rPr>
          <w:rFonts w:ascii="Times New Roman" w:hAnsi="Times New Roman" w:cs="Times New Roman"/>
          <w:sz w:val="15"/>
          <w:szCs w:val="16"/>
        </w:rPr>
        <w:tab/>
        <w:t>IOANNIDES C, PARKE D V. INDUCTION OF CYTOCHROME P4501 AS AN INDICATOR OF POTENTIAL CHEMICAL CARCINOGENESIS[J]. DRUG METABOLISM REVIEWS, 1993,25(4):485-501.</w:t>
      </w:r>
    </w:p>
    <w:p w14:paraId="458F91C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[1162]</w:t>
      </w:r>
      <w:r w:rsidRPr="001C1BBE">
        <w:rPr>
          <w:rFonts w:ascii="Times New Roman" w:hAnsi="Times New Roman" w:cs="Times New Roman"/>
          <w:sz w:val="15"/>
          <w:szCs w:val="16"/>
        </w:rPr>
        <w:tab/>
        <w:t>Sakaue M, Adachi H, Dawson M, et al. Induction of Egr-1 expression by the retinoid AHPN in human lung carcinoma cells is dependent on activated ERK1/2[J]. Cell Death and Differentiation, 2001,8(4):411-424.</w:t>
      </w:r>
    </w:p>
    <w:p w14:paraId="2FD9027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[1163]</w:t>
      </w:r>
      <w:r w:rsidRPr="001C1BBE">
        <w:rPr>
          <w:rFonts w:ascii="Times New Roman" w:hAnsi="Times New Roman" w:cs="Times New Roman"/>
          <w:sz w:val="15"/>
          <w:szCs w:val="16"/>
        </w:rPr>
        <w:tab/>
        <w:t>Sun S Y, Yue P, Hong W K, et al. Induction of Fas expression and augmentation of Fas/Fas ligand-mediated apoptosis by the synthetic retinoid CD437 in human lung cancer cells[J]. Cancer Research, 2000,60(22):6537-6543.</w:t>
      </w:r>
    </w:p>
    <w:p w14:paraId="33409AB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[1164]</w:t>
      </w:r>
      <w:r w:rsidRPr="001C1BBE">
        <w:rPr>
          <w:rFonts w:ascii="Times New Roman" w:hAnsi="Times New Roman" w:cs="Times New Roman"/>
          <w:sz w:val="15"/>
          <w:szCs w:val="16"/>
        </w:rPr>
        <w:tab/>
        <w:t>Kadara H, Schroeder C P, Lotan D, et al. Induction of GDF-15/NAG-1/MIC-1 in human lung carcinoma cells by retinoid-related molecules and assessment of its role in apoptosis[J]. Cancer Biology and Therapy, 2006,5(5):518-522.</w:t>
      </w:r>
    </w:p>
    <w:p w14:paraId="507D73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[1165]</w:t>
      </w:r>
      <w:r w:rsidRPr="001C1BBE">
        <w:rPr>
          <w:rFonts w:ascii="Times New Roman" w:hAnsi="Times New Roman" w:cs="Times New Roman"/>
          <w:sz w:val="15"/>
          <w:szCs w:val="16"/>
        </w:rPr>
        <w:tab/>
        <w:t>Wang X S, Shi Q L, Williams L A, et al. Inflammatory cytokines are associated with the development of symptom burden in patients with NSCLC undergoing concurrent chemoradiation therapy[J]. BRAIN BEHAVIOR AND IMMUNITY, 2010,24(6):968-974.</w:t>
      </w:r>
    </w:p>
    <w:p w14:paraId="77C393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[1166]</w:t>
      </w:r>
      <w:r w:rsidRPr="001C1BBE">
        <w:rPr>
          <w:rFonts w:ascii="Times New Roman" w:hAnsi="Times New Roman" w:cs="Times New Roman"/>
          <w:sz w:val="15"/>
          <w:szCs w:val="16"/>
        </w:rPr>
        <w:tab/>
        <w:t>Frass M, Friehs H, Thallinger C, et al. Influence of adjunctive classical homeopathy on global health status and subjective wellbeing in cancer patients - A pragmatic randomized controlled trial[J]. 2015,23(3):309-317.</w:t>
      </w:r>
    </w:p>
    <w:p w14:paraId="24FF0F6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[1167]</w:t>
      </w:r>
      <w:r w:rsidRPr="001C1BBE">
        <w:rPr>
          <w:rFonts w:ascii="Times New Roman" w:hAnsi="Times New Roman" w:cs="Times New Roman"/>
          <w:sz w:val="15"/>
          <w:szCs w:val="16"/>
        </w:rPr>
        <w:tab/>
        <w:t>Van Seijen M, Brcic L, Navarro A, et al. Influence of delayed and prolonged fixation on the evaluation of immunohistochemical staining on pulmonary resection specimen[J]. Journal of Thoracic Oncology, 2018,13(4):S11.</w:t>
      </w:r>
    </w:p>
    <w:p w14:paraId="67FE1A1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[1168]</w:t>
      </w:r>
      <w:r w:rsidRPr="001C1BBE">
        <w:rPr>
          <w:rFonts w:ascii="Times New Roman" w:hAnsi="Times New Roman" w:cs="Times New Roman"/>
          <w:sz w:val="15"/>
          <w:szCs w:val="16"/>
        </w:rPr>
        <w:tab/>
        <w:t>Tanaka R, Sato J, Ishikawa H, et al. Influence of genetic variants of opioid-related genes on opioid-induced adverse  effects in patients with lung cancer: A STROBE-compliant observational study[J]. Medicine (Baltimore), 2021,100(44):e27565.</w:t>
      </w:r>
    </w:p>
    <w:p w14:paraId="1A3C99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[1169]</w:t>
      </w:r>
      <w:r w:rsidRPr="001C1BBE">
        <w:rPr>
          <w:rFonts w:ascii="Times New Roman" w:hAnsi="Times New Roman" w:cs="Times New Roman"/>
          <w:sz w:val="15"/>
          <w:szCs w:val="16"/>
        </w:rPr>
        <w:tab/>
        <w:t>Tanaka R, Sato J, Ishikawa H, et al. Influence of genetic variants of opioid-related genes on opioid-induced adverse effects in patients with lung cancer A STROBE-compliant observational study[J]. Medicine (United States), 2021,100(44).</w:t>
      </w:r>
    </w:p>
    <w:p w14:paraId="21D9FB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[1170]</w:t>
      </w:r>
      <w:r w:rsidRPr="001C1BBE">
        <w:rPr>
          <w:rFonts w:ascii="Times New Roman" w:hAnsi="Times New Roman" w:cs="Times New Roman"/>
          <w:sz w:val="15"/>
          <w:szCs w:val="16"/>
        </w:rPr>
        <w:tab/>
        <w:t>Deng L L, Chen G Z. Influence of new generation of generic platinum antineoplastic drugs on the mental health and quality of life in patients with lung cancer[J]. Chinese Journal of Clinical Rehabilitation, 2005,9(12):70-72.</w:t>
      </w:r>
    </w:p>
    <w:p w14:paraId="428A821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[1171]</w:t>
      </w:r>
      <w:r w:rsidRPr="001C1BBE">
        <w:rPr>
          <w:rFonts w:ascii="Times New Roman" w:hAnsi="Times New Roman" w:cs="Times New Roman"/>
          <w:sz w:val="15"/>
          <w:szCs w:val="16"/>
        </w:rPr>
        <w:tab/>
        <w:t>Adachi H, Preston G, Harvat B, et al. Inhibition of cell proliferation and induction of apoptosis by the retinoid AHPN in human lung carcinoma cells.[J]. American journal of respiratory cell and molecular biology, 1998,18(3):323-333.</w:t>
      </w:r>
    </w:p>
    <w:p w14:paraId="56AE041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[1172]</w:t>
      </w:r>
      <w:r w:rsidRPr="001C1BBE">
        <w:rPr>
          <w:rFonts w:ascii="Times New Roman" w:hAnsi="Times New Roman" w:cs="Times New Roman"/>
          <w:sz w:val="15"/>
          <w:szCs w:val="16"/>
        </w:rPr>
        <w:tab/>
        <w:t xml:space="preserve">Süren M, Okan </w:t>
      </w:r>
      <w:r w:rsidRPr="001C1BBE">
        <w:rPr>
          <w:rFonts w:ascii="Times New Roman" w:hAnsi="Times New Roman" w:cs="Times New Roman" w:hint="cs"/>
          <w:sz w:val="15"/>
          <w:szCs w:val="16"/>
        </w:rPr>
        <w:t>İ</w:t>
      </w:r>
      <w:r w:rsidRPr="001C1BBE">
        <w:rPr>
          <w:rFonts w:ascii="Times New Roman" w:hAnsi="Times New Roman" w:cs="Times New Roman"/>
          <w:sz w:val="15"/>
          <w:szCs w:val="16"/>
        </w:rPr>
        <w:t>, Kaya Z, et al. Initial experience with delivery of palliative care toterminal cancer patients[J]. Turk J Med Sci, 2014,46(2):388-392.</w:t>
      </w:r>
    </w:p>
    <w:p w14:paraId="6CDF24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[1173]</w:t>
      </w:r>
      <w:r w:rsidRPr="001C1BBE">
        <w:rPr>
          <w:rFonts w:ascii="Times New Roman" w:hAnsi="Times New Roman" w:cs="Times New Roman"/>
          <w:sz w:val="15"/>
          <w:szCs w:val="16"/>
        </w:rPr>
        <w:tab/>
        <w:t xml:space="preserve">Patiraki E, Katsaragakis S, Avgetidou H, et al. Initial symptom management of cancer patients, as an outcome of care, in a home </w:t>
      </w:r>
      <w:r w:rsidRPr="001C1BBE">
        <w:rPr>
          <w:rFonts w:ascii="Times New Roman" w:hAnsi="Times New Roman" w:cs="Times New Roman"/>
          <w:sz w:val="15"/>
          <w:szCs w:val="16"/>
        </w:rPr>
        <w:lastRenderedPageBreak/>
        <w:t>palliative care unit in Greece[J]. European Journal of Cancer, 2013,49:S290.</w:t>
      </w:r>
    </w:p>
    <w:p w14:paraId="478ABC7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[1174]</w:t>
      </w:r>
      <w:r w:rsidRPr="001C1BBE">
        <w:rPr>
          <w:rFonts w:ascii="Times New Roman" w:hAnsi="Times New Roman" w:cs="Times New Roman"/>
          <w:sz w:val="15"/>
          <w:szCs w:val="16"/>
        </w:rPr>
        <w:tab/>
        <w:t>Glaspy J A, Charu V, Luo D, et al. Initiation of epoetin-α therapy at a starting dose of 120,000 units once every 3 weeks in patients with cancer receiving chemotherapy: An open-label, multicenter study with randomized and nonrandomized treatment arms[J]. Cancer, 2009,115(5):1121-1131.</w:t>
      </w:r>
    </w:p>
    <w:p w14:paraId="306C3F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[1175]</w:t>
      </w:r>
      <w:r w:rsidRPr="001C1BBE">
        <w:rPr>
          <w:rFonts w:ascii="Times New Roman" w:hAnsi="Times New Roman" w:cs="Times New Roman"/>
          <w:sz w:val="15"/>
          <w:szCs w:val="16"/>
        </w:rPr>
        <w:tab/>
        <w:t>Ibrahim N A, Björnsdottir I, Al Alwan A S, et al. Insights about health-related quality of life in cancer patients indicate demands for better pharmaceutical care[J]. Journal of Oncology Pharmacy Practice, 2014,20(4):270-277.</w:t>
      </w:r>
    </w:p>
    <w:p w14:paraId="43C537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[1176]</w:t>
      </w:r>
      <w:r w:rsidRPr="001C1BBE">
        <w:rPr>
          <w:rFonts w:ascii="Times New Roman" w:hAnsi="Times New Roman" w:cs="Times New Roman"/>
          <w:sz w:val="15"/>
          <w:szCs w:val="16"/>
        </w:rPr>
        <w:tab/>
        <w:t>Olafsdottir K L, Jonsdottir A, Einarsdottir A D, et al. Integration of early palliative care services for patients with advanced lung cancer[J]. Palliative Medicine, 2016,30(6):P144-P145.</w:t>
      </w:r>
    </w:p>
    <w:p w14:paraId="7FE766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[1177]</w:t>
      </w:r>
      <w:r w:rsidRPr="001C1BBE">
        <w:rPr>
          <w:rFonts w:ascii="Times New Roman" w:hAnsi="Times New Roman" w:cs="Times New Roman"/>
          <w:sz w:val="15"/>
          <w:szCs w:val="16"/>
        </w:rPr>
        <w:tab/>
        <w:t>Narayanan S, Lopez G, Powers-James C, et al. Integrative Oncology Consultations Delivered via Telehealth in 2020 and In-Person in 2019: Paradigm Shift During the COVID-19 World Pandemic[J]. Integrative Cancer Therapies, 2021,20.</w:t>
      </w:r>
    </w:p>
    <w:p w14:paraId="6B4116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[1178]</w:t>
      </w:r>
      <w:r w:rsidRPr="001C1BBE">
        <w:rPr>
          <w:rFonts w:ascii="Times New Roman" w:hAnsi="Times New Roman" w:cs="Times New Roman"/>
          <w:sz w:val="15"/>
          <w:szCs w:val="16"/>
        </w:rPr>
        <w:tab/>
        <w:t>Brana M F, Cacho M, Gradillas A, et al. Intercalators as anticancer drugs[J]. CURRENT PHARMACEUTICAL DESIGN, 2001,7(17):1745-1780.</w:t>
      </w:r>
    </w:p>
    <w:p w14:paraId="3B1543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[1179]</w:t>
      </w:r>
      <w:r w:rsidRPr="001C1BBE">
        <w:rPr>
          <w:rFonts w:ascii="Times New Roman" w:hAnsi="Times New Roman" w:cs="Times New Roman"/>
          <w:sz w:val="15"/>
          <w:szCs w:val="16"/>
        </w:rPr>
        <w:tab/>
        <w:t>Koczywas M, Cristea M C, Reckamp K L, et al. Interdisciplinary palliative care in metastatic non-small-cell lung cancer[J]. Journal of Clinical Oncology, 2012,30(15).</w:t>
      </w:r>
    </w:p>
    <w:p w14:paraId="39D868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[1180]</w:t>
      </w:r>
      <w:r w:rsidRPr="001C1BBE">
        <w:rPr>
          <w:rFonts w:ascii="Times New Roman" w:hAnsi="Times New Roman" w:cs="Times New Roman"/>
          <w:sz w:val="15"/>
          <w:szCs w:val="16"/>
        </w:rPr>
        <w:tab/>
        <w:t>Nizard J, Levesque A, Denis N, et al. Interest of repetitive transcranial magnetic stimulation of the motor cortex in the management of refractory cancer pain in palliative care: Two case reports[J]. Palliative Medicine, 2015,29(6):564-568.</w:t>
      </w:r>
    </w:p>
    <w:p w14:paraId="3E3EDD9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[1181]</w:t>
      </w:r>
      <w:r w:rsidRPr="001C1BBE">
        <w:rPr>
          <w:rFonts w:ascii="Times New Roman" w:hAnsi="Times New Roman" w:cs="Times New Roman"/>
          <w:sz w:val="15"/>
          <w:szCs w:val="16"/>
        </w:rPr>
        <w:tab/>
        <w:t>Galffy G, Mohammed K A, Dowling P A, et al. Interleukin 8: An autocrine growth factor for malignant mesothelioma[J]. CANCER RESEARCH, 1999,59(2):367-371.</w:t>
      </w:r>
    </w:p>
    <w:p w14:paraId="0CC79C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[1182]</w:t>
      </w:r>
      <w:r w:rsidRPr="001C1BBE">
        <w:rPr>
          <w:rFonts w:ascii="Times New Roman" w:hAnsi="Times New Roman" w:cs="Times New Roman"/>
          <w:sz w:val="15"/>
          <w:szCs w:val="16"/>
        </w:rPr>
        <w:tab/>
        <w:t>Li W H, Huang K, Wen F B, et al. Intermittent hypoxia-induced downregulation of microRNA-320b promotes lung cancer tumorigenesis by increasing CDT1 via USP37[J]. MOLECULAR THERAPY-NUCLEIC ACIDS, 2021,24:528-541.</w:t>
      </w:r>
    </w:p>
    <w:p w14:paraId="60DA58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[1183]</w:t>
      </w:r>
      <w:r w:rsidRPr="001C1BBE">
        <w:rPr>
          <w:rFonts w:ascii="Times New Roman" w:hAnsi="Times New Roman" w:cs="Times New Roman"/>
          <w:sz w:val="15"/>
          <w:szCs w:val="16"/>
        </w:rPr>
        <w:tab/>
        <w:t>Bottomley A, Aaronson N K. International perspective on health-related quality-of-life research in cancer clinical trials: The European Organisation for Research and Treatment of Cancer experience[J]. Journal of Clinical Oncology, 2007,25(32):5082-5086.</w:t>
      </w:r>
    </w:p>
    <w:p w14:paraId="337B5A4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[1184]</w:t>
      </w:r>
      <w:r w:rsidRPr="001C1BBE">
        <w:rPr>
          <w:rFonts w:ascii="Times New Roman" w:hAnsi="Times New Roman" w:cs="Times New Roman"/>
          <w:sz w:val="15"/>
          <w:szCs w:val="16"/>
        </w:rPr>
        <w:tab/>
        <w:t>Funkhouser W, Hayes N, Moore D T, et al. Inter-pathologist diagnostic agreement for Non-Small Cell Lung Carcinomas (NSCLC) using current and recent classifications[J]. Laboratory Investigation, 2018,98:732.</w:t>
      </w:r>
    </w:p>
    <w:p w14:paraId="1E42D50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[1185]</w:t>
      </w:r>
      <w:r w:rsidRPr="001C1BBE">
        <w:rPr>
          <w:rFonts w:ascii="Times New Roman" w:hAnsi="Times New Roman" w:cs="Times New Roman"/>
          <w:sz w:val="15"/>
          <w:szCs w:val="16"/>
        </w:rPr>
        <w:tab/>
        <w:t>Interpharm 2005, April 8-10 in Hamburg: A firework to education[J]. Deutsche Apotheker Zeitung, 2005,145(16):38-121.</w:t>
      </w:r>
    </w:p>
    <w:p w14:paraId="04F3E7E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[1186]</w:t>
      </w:r>
      <w:r w:rsidRPr="001C1BBE">
        <w:rPr>
          <w:rFonts w:ascii="Times New Roman" w:hAnsi="Times New Roman" w:cs="Times New Roman"/>
          <w:sz w:val="15"/>
          <w:szCs w:val="16"/>
        </w:rPr>
        <w:tab/>
        <w:t>Bradley T D, Miller Y E, Martinez F J, et al. Interstitial lung disease, lung cancer, lung transplantation, pulmonary vascular  disorders, and sleep-disordered breathing in AJRCCM in 2004[J]. Am J Respir Crit Care Med, 2005,171(7):675-685.</w:t>
      </w:r>
    </w:p>
    <w:p w14:paraId="1C1377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[1187]</w:t>
      </w:r>
      <w:r w:rsidRPr="001C1BBE">
        <w:rPr>
          <w:rFonts w:ascii="Times New Roman" w:hAnsi="Times New Roman" w:cs="Times New Roman"/>
          <w:sz w:val="15"/>
          <w:szCs w:val="16"/>
        </w:rPr>
        <w:tab/>
        <w:t>Stojsic J, Kontic M, Subotic D, et al. Intestinal type of lung adenocarcinoma in younger adults[J]. Virchows Archiv, 2013,463(2):237.</w:t>
      </w:r>
    </w:p>
    <w:p w14:paraId="31D2F49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[1188]</w:t>
      </w:r>
      <w:r w:rsidRPr="001C1BBE">
        <w:rPr>
          <w:rFonts w:ascii="Times New Roman" w:hAnsi="Times New Roman" w:cs="Times New Roman"/>
          <w:sz w:val="15"/>
          <w:szCs w:val="16"/>
        </w:rPr>
        <w:tab/>
        <w:t>Cooper W, Russell P, Huot-Marchand P, et al. Intra-and inter-observer reproducibility study of PD-L1 biomarker in Non-Small Cell Lung Cancer (NSCLC)-The dream study[J]. Journal of Thoracic Oncology, 2017,12(1):S814-S815.</w:t>
      </w:r>
    </w:p>
    <w:p w14:paraId="04FF42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[1189]</w:t>
      </w:r>
      <w:r w:rsidRPr="001C1BBE">
        <w:rPr>
          <w:rFonts w:ascii="Times New Roman" w:hAnsi="Times New Roman" w:cs="Times New Roman"/>
          <w:sz w:val="15"/>
          <w:szCs w:val="16"/>
        </w:rPr>
        <w:tab/>
        <w:t>Abu Khalaf S, Riaz T, Mansour A, et al. Intracardiac metastasis from head and neck squamous cell carcinoma[J]. BMJ Case Reports, 2020,13(6).</w:t>
      </w:r>
    </w:p>
    <w:p w14:paraId="4FB40C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[1190]</w:t>
      </w:r>
      <w:r w:rsidRPr="001C1BBE">
        <w:rPr>
          <w:rFonts w:ascii="Times New Roman" w:hAnsi="Times New Roman" w:cs="Times New Roman"/>
          <w:sz w:val="15"/>
          <w:szCs w:val="16"/>
        </w:rPr>
        <w:tab/>
        <w:t>Chatani M, Nakagawa I, Yamada S, et al. Intracranial meningioma as initial clinical manifestation of occult lung carcinoma: Case report[J]. Neurologia Medico-Chirurgica, 2014,54(8):670-672.</w:t>
      </w:r>
    </w:p>
    <w:p w14:paraId="4940D4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[1191]</w:t>
      </w:r>
      <w:r w:rsidRPr="001C1BBE">
        <w:rPr>
          <w:rFonts w:ascii="Times New Roman" w:hAnsi="Times New Roman" w:cs="Times New Roman"/>
          <w:sz w:val="15"/>
          <w:szCs w:val="16"/>
        </w:rPr>
        <w:tab/>
        <w:t>Chatani M, Nakagawa I, Yamada S, et al. Intracranial Meningioma as Initial Clinical Manifestation of Occult Lung Carcinoma: Case Report[J]. NEUROLOGIA MEDICO-CHIRURGICA, 2014,54(8):670-672.</w:t>
      </w:r>
    </w:p>
    <w:p w14:paraId="571E6B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[1192]</w:t>
      </w:r>
      <w:r w:rsidRPr="001C1BBE">
        <w:rPr>
          <w:rFonts w:ascii="Times New Roman" w:hAnsi="Times New Roman" w:cs="Times New Roman"/>
          <w:sz w:val="15"/>
          <w:szCs w:val="16"/>
        </w:rPr>
        <w:tab/>
        <w:t>Imai K, Nanjo H, Shigeeda W, et al. Intraoperative rapid immunohistochemistry with noncontact antibody mixing for undiagnosed pulmonary tumors[J]. CANCER SCIENCE.</w:t>
      </w:r>
    </w:p>
    <w:p w14:paraId="451527B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[1193]</w:t>
      </w:r>
      <w:r w:rsidRPr="001C1BBE">
        <w:rPr>
          <w:rFonts w:ascii="Times New Roman" w:hAnsi="Times New Roman" w:cs="Times New Roman"/>
          <w:sz w:val="15"/>
          <w:szCs w:val="16"/>
        </w:rPr>
        <w:tab/>
        <w:t>Messina G, Bove M, Noro A, et al. Intraoperative ultrasound: “Alternative eye” in lymph nodal dissection in non-small cell lung cancer[J]. Thoracic Cancer, 2022,13(23):3250-3256.</w:t>
      </w:r>
    </w:p>
    <w:p w14:paraId="57A21C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[1194]</w:t>
      </w:r>
      <w:r w:rsidRPr="001C1BBE">
        <w:rPr>
          <w:rFonts w:ascii="Times New Roman" w:hAnsi="Times New Roman" w:cs="Times New Roman"/>
          <w:sz w:val="15"/>
          <w:szCs w:val="16"/>
        </w:rPr>
        <w:tab/>
        <w:t>Vanfleteren M J E G, Dingemans A M C, Surmont V F, et al. Invasive aspergillosis mimicking metastatic lung cancer[J]. Frontiers in Oncology, 2018,8(JUN).</w:t>
      </w:r>
    </w:p>
    <w:p w14:paraId="011941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[1195]</w:t>
      </w:r>
      <w:r w:rsidRPr="001C1BBE">
        <w:rPr>
          <w:rFonts w:ascii="Times New Roman" w:hAnsi="Times New Roman" w:cs="Times New Roman"/>
          <w:sz w:val="15"/>
          <w:szCs w:val="16"/>
        </w:rPr>
        <w:tab/>
        <w:t>Nakai T, Itami H, Morita K, et al. Investigation of lung squamous cell carcinoma in multiple squamous cell carcinoma cases[J]. Virchows Archiv, 2018,473:s118.</w:t>
      </w:r>
    </w:p>
    <w:p w14:paraId="410053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[1196]</w:t>
      </w:r>
      <w:r w:rsidRPr="001C1BBE">
        <w:rPr>
          <w:rFonts w:ascii="Times New Roman" w:hAnsi="Times New Roman" w:cs="Times New Roman"/>
          <w:sz w:val="15"/>
          <w:szCs w:val="16"/>
        </w:rPr>
        <w:tab/>
        <w:t>Cao J, Wang Y, Zhang L, et al. Investigation of the change of quality of life and depression in lung cancer patients before and after chemotherapy[J]. Chinese Journal of Lung Cancer, 2011,14(4):358-361.</w:t>
      </w:r>
    </w:p>
    <w:p w14:paraId="4484301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[1197]</w:t>
      </w:r>
      <w:r w:rsidRPr="001C1BBE">
        <w:rPr>
          <w:rFonts w:ascii="Times New Roman" w:hAnsi="Times New Roman" w:cs="Times New Roman"/>
          <w:sz w:val="15"/>
          <w:szCs w:val="16"/>
        </w:rPr>
        <w:tab/>
        <w:t>Morgan L R, Posey L E, Hite S. Iphosphamide (Ifosfamide) in the treatment of carcinoma of the lung[J]. Clinical Research, 1976,24(3):512A.</w:t>
      </w:r>
    </w:p>
    <w:p w14:paraId="1E364E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[1198]</w:t>
      </w:r>
      <w:r w:rsidRPr="001C1BBE">
        <w:rPr>
          <w:rFonts w:ascii="Times New Roman" w:hAnsi="Times New Roman" w:cs="Times New Roman"/>
          <w:sz w:val="15"/>
          <w:szCs w:val="16"/>
        </w:rPr>
        <w:tab/>
        <w:t>Singh B, Spence R R, Hayes S C. Is exercise really safe, feasible, and effective for all people diagnosed with cancer?[J]. Asia-Pacific Journal of Clinical Oncology, 2022,18(1):156-157.</w:t>
      </w:r>
    </w:p>
    <w:p w14:paraId="24753F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[1199]</w:t>
      </w:r>
      <w:r w:rsidRPr="001C1BBE">
        <w:rPr>
          <w:rFonts w:ascii="Times New Roman" w:hAnsi="Times New Roman" w:cs="Times New Roman"/>
          <w:sz w:val="15"/>
          <w:szCs w:val="16"/>
        </w:rPr>
        <w:tab/>
        <w:t>Silva C, Dickerson S, Jungquist C, et al. IS INSOMNIA SEVERITY RELATED TO DYSFUNCTIONAL BELIEFS IN LUNG CANCER SURVIVORS?[J]. ONCOLOGY NURSING FORUM, 2017,44(2).</w:t>
      </w:r>
    </w:p>
    <w:p w14:paraId="40FEE26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[1200]</w:t>
      </w:r>
      <w:r w:rsidRPr="001C1BBE">
        <w:rPr>
          <w:rFonts w:ascii="Times New Roman" w:hAnsi="Times New Roman" w:cs="Times New Roman"/>
          <w:sz w:val="15"/>
          <w:szCs w:val="16"/>
        </w:rPr>
        <w:tab/>
        <w:t>Noorsaeed A, Rassim M, Shidham V. Is Napsin A or TTF-1 Alone Effective in Detecting Metastatic Lung Adenocarcinoma to Serous Effusions?[J]. Journal of the American Society of Cytopathology, 2020,9(6):S7.</w:t>
      </w:r>
    </w:p>
    <w:p w14:paraId="0D3F74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[1201]</w:t>
      </w:r>
      <w:r w:rsidRPr="001C1BBE">
        <w:rPr>
          <w:rFonts w:ascii="Times New Roman" w:hAnsi="Times New Roman" w:cs="Times New Roman"/>
          <w:sz w:val="15"/>
          <w:szCs w:val="16"/>
        </w:rPr>
        <w:tab/>
        <w:t>Riou R. Is small-cell lung cancer treatment in a deadlock?[J]. Bulletin du Cancer, 1993,80(SUPPL. 1):35s-39s.</w:t>
      </w:r>
    </w:p>
    <w:p w14:paraId="5677C7E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[1202]</w:t>
      </w:r>
      <w:r w:rsidRPr="001C1BBE">
        <w:rPr>
          <w:rFonts w:ascii="Times New Roman" w:hAnsi="Times New Roman" w:cs="Times New Roman"/>
          <w:sz w:val="15"/>
          <w:szCs w:val="16"/>
        </w:rPr>
        <w:tab/>
        <w:t>Hasbek Z, Turgut B, Dogan O T, et al. Is there diagnostic and prognostic importance of serum anti-p53 antibody level in lung cancer?[J]. European Journal of Nuclear Medicine and Molecular Imaging, 2016,43(1):S308.</w:t>
      </w:r>
    </w:p>
    <w:p w14:paraId="4C3CD96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[1203]</w:t>
      </w:r>
      <w:r w:rsidRPr="001C1BBE">
        <w:rPr>
          <w:rFonts w:ascii="Times New Roman" w:hAnsi="Times New Roman" w:cs="Times New Roman"/>
          <w:sz w:val="15"/>
          <w:szCs w:val="16"/>
        </w:rPr>
        <w:tab/>
        <w:t>Davis M H, Padgett L, Frantz V, et al. Jumping over hurdles: Palliative care pilot project in advanced lung cancer[J]. Psycho-Oncology, 2015,24:243.</w:t>
      </w:r>
    </w:p>
    <w:p w14:paraId="556C77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[1204]</w:t>
      </w:r>
      <w:r w:rsidRPr="001C1BBE">
        <w:rPr>
          <w:rFonts w:ascii="Times New Roman" w:hAnsi="Times New Roman" w:cs="Times New Roman"/>
          <w:sz w:val="15"/>
          <w:szCs w:val="16"/>
        </w:rPr>
        <w:tab/>
        <w:t>Haney M, Cirone A, Thangathurai D, et al. Ketamine as an antidepressant in palliative care in the cancer ICU[J]. Supportive Care in Cancer, 2012,20:S280.</w:t>
      </w:r>
    </w:p>
    <w:p w14:paraId="3D219C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[1205]</w:t>
      </w:r>
      <w:r w:rsidRPr="001C1BBE">
        <w:rPr>
          <w:rFonts w:ascii="Times New Roman" w:hAnsi="Times New Roman" w:cs="Times New Roman"/>
          <w:sz w:val="15"/>
          <w:szCs w:val="16"/>
        </w:rPr>
        <w:tab/>
        <w:t>Krasinskas A M, Chiosea S I, Pal T, et al. KRAS mutational analysis and immunohistochemical studies can help distinguish pancreatic metastases from primary lung adenocarcinomas[J]. Modern Pathology, 2014,27(2):262-270.</w:t>
      </w:r>
    </w:p>
    <w:p w14:paraId="4D7136A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[1206]</w:t>
      </w:r>
      <w:r w:rsidRPr="001C1BBE">
        <w:rPr>
          <w:rFonts w:ascii="Times New Roman" w:hAnsi="Times New Roman" w:cs="Times New Roman"/>
          <w:sz w:val="15"/>
          <w:szCs w:val="16"/>
        </w:rPr>
        <w:tab/>
        <w:t>Kawai N, Tozawa K, Yasui T, et al. Laparoscopic Adrenalectomy for Solitary Adrenal Metastasis From Lung Cancer[J]. JSLS-JOURNAL OF THE SOCIETY OF LAPAROENDOSCOPIC SURGEONS, 2014,18(3).</w:t>
      </w:r>
    </w:p>
    <w:p w14:paraId="0B496E8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[1207]</w:t>
      </w:r>
      <w:r w:rsidRPr="001C1BBE">
        <w:rPr>
          <w:rFonts w:ascii="Times New Roman" w:hAnsi="Times New Roman" w:cs="Times New Roman"/>
          <w:sz w:val="15"/>
          <w:szCs w:val="16"/>
        </w:rPr>
        <w:tab/>
        <w:t>Rossi G, Mengoli M C, Cavazza A, et al. Large cell carcinoma of the lung: Clinically oriented classification integrating immunohistochemistry and molecular biology[J]. Virchows Archiv, 2014,464(1):61-68.</w:t>
      </w:r>
    </w:p>
    <w:p w14:paraId="1B21A85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[1208]</w:t>
      </w:r>
      <w:r w:rsidRPr="001C1BBE">
        <w:rPr>
          <w:rFonts w:ascii="Times New Roman" w:hAnsi="Times New Roman" w:cs="Times New Roman"/>
          <w:sz w:val="15"/>
          <w:szCs w:val="16"/>
        </w:rPr>
        <w:tab/>
        <w:t>Copin M C. Large cell carcinoma, lymphoepithelioma-like carcinoma, NUT carcinoma[J]. ANNALES DE PATHOLOGIE, 2016,36(1):24-33.</w:t>
      </w:r>
    </w:p>
    <w:p w14:paraId="75445B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[1209]</w:t>
      </w:r>
      <w:r w:rsidRPr="001C1BBE">
        <w:rPr>
          <w:rFonts w:ascii="Times New Roman" w:hAnsi="Times New Roman" w:cs="Times New Roman"/>
          <w:sz w:val="15"/>
          <w:szCs w:val="16"/>
        </w:rPr>
        <w:tab/>
        <w:t>Phookan J, Marks E A, Kooragayalu S. Large cell neuro-endocrine carcinoma presenting as pancoast's syndrome[J]. American Journal of Respiratory and Critical Care Medicine, 2015,191.</w:t>
      </w:r>
    </w:p>
    <w:p w14:paraId="5A8404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[1210]</w:t>
      </w:r>
      <w:r w:rsidRPr="001C1BBE">
        <w:rPr>
          <w:rFonts w:ascii="Times New Roman" w:hAnsi="Times New Roman" w:cs="Times New Roman"/>
          <w:sz w:val="15"/>
          <w:szCs w:val="16"/>
        </w:rPr>
        <w:tab/>
        <w:t>Mirza R, Shi M. Large pleomorphic carcinoma of the lung: A case report[J]. Human Pathology: Case Reports, 2019,16.</w:t>
      </w:r>
    </w:p>
    <w:p w14:paraId="159E07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[1211]</w:t>
      </w:r>
      <w:r w:rsidRPr="001C1BBE">
        <w:rPr>
          <w:rFonts w:ascii="Times New Roman" w:hAnsi="Times New Roman" w:cs="Times New Roman"/>
          <w:sz w:val="15"/>
          <w:szCs w:val="16"/>
        </w:rPr>
        <w:tab/>
        <w:t>Yuan C, Keating B, Farricielli L A, et al. Large-cell neuroendocrine carcinoma (LCNEC) without pulmonary symptoms diagnosed in a cutaneous metastasis[J]. American Journal of Case Reports, 2014,15:97-102.</w:t>
      </w:r>
    </w:p>
    <w:p w14:paraId="6A9394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[1212]</w:t>
      </w:r>
      <w:r w:rsidRPr="001C1BBE">
        <w:rPr>
          <w:rFonts w:ascii="Times New Roman" w:hAnsi="Times New Roman" w:cs="Times New Roman"/>
          <w:sz w:val="15"/>
          <w:szCs w:val="16"/>
        </w:rPr>
        <w:tab/>
        <w:t>Warth A, Muley T, Herpel E, et al. Large-scale comparative analyses of immunomarkers for diagnostic subtyping of non-small-cell lung cancer biopsies[J]. Histopathology, 2012,61(6):1017-1025.</w:t>
      </w:r>
    </w:p>
    <w:p w14:paraId="3ABD260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[1213]</w:t>
      </w:r>
      <w:r w:rsidRPr="001C1BBE">
        <w:rPr>
          <w:rFonts w:ascii="Times New Roman" w:hAnsi="Times New Roman" w:cs="Times New Roman"/>
          <w:sz w:val="15"/>
          <w:szCs w:val="16"/>
        </w:rPr>
        <w:tab/>
        <w:t>El Hayek S, El-Khoury J. Late-onset mania associated with corticosteroids and small cell lung carcinoma[J]. BMJ Case Reports, 2020,13(2).</w:t>
      </w:r>
    </w:p>
    <w:p w14:paraId="05694D9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[1214]</w:t>
      </w:r>
      <w:r w:rsidRPr="001C1BBE">
        <w:rPr>
          <w:rFonts w:ascii="Times New Roman" w:hAnsi="Times New Roman" w:cs="Times New Roman"/>
          <w:sz w:val="15"/>
          <w:szCs w:val="16"/>
        </w:rPr>
        <w:tab/>
        <w:t>Lin D, Xin Y. Lepdic and micropapillary growth pattern and expression of NAPSIN a can stratify patients of stage i lung adenocarcinoma into different prognostic subgroup[J]. Journal of Thoracic Oncology, 2014,9(4):S10.</w:t>
      </w:r>
    </w:p>
    <w:p w14:paraId="33D33C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[1215]</w:t>
      </w:r>
      <w:r w:rsidRPr="001C1BBE">
        <w:rPr>
          <w:rFonts w:ascii="Times New Roman" w:hAnsi="Times New Roman" w:cs="Times New Roman"/>
          <w:sz w:val="15"/>
          <w:szCs w:val="16"/>
        </w:rPr>
        <w:tab/>
        <w:t>Yang X, Liu Y, Lian F, et al. Lepidic and micropapillary growth pattern and expression of Napsin A can stratify patients of stage I lung adenocarcinoma into different prognostic subgroup[J]. International journal of clinical and experimental pathology, 2014,7(4):1459-1468.</w:t>
      </w:r>
    </w:p>
    <w:p w14:paraId="49D06A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[1216]</w:t>
      </w:r>
      <w:r w:rsidRPr="001C1BBE">
        <w:rPr>
          <w:rFonts w:ascii="Times New Roman" w:hAnsi="Times New Roman" w:cs="Times New Roman"/>
          <w:sz w:val="15"/>
          <w:szCs w:val="16"/>
        </w:rPr>
        <w:tab/>
        <w:t>Choi E, Lewis A L, Takei H, et al. Leptomeningeal carcinomatosis as initial presentation in adenocarcinoma of lung with signet ring cell features: An autopsy case report[J]. International Journal of Clinical and Experimental Pathology, 2012,5(9):972-976.</w:t>
      </w:r>
    </w:p>
    <w:p w14:paraId="5B88002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[1217]</w:t>
      </w:r>
      <w:r w:rsidRPr="001C1BBE">
        <w:rPr>
          <w:rFonts w:ascii="Times New Roman" w:hAnsi="Times New Roman" w:cs="Times New Roman"/>
          <w:sz w:val="15"/>
          <w:szCs w:val="16"/>
        </w:rPr>
        <w:tab/>
        <w:t>Kotchetkov R, El-Maraghi R, Narsinghani L. Leukoerythroblastosis with Cytopenia as an Initial Presentation of Lung Adenocarcinoma[J]. Case Reports in Oncology, 2018,11(2):567-572.</w:t>
      </w:r>
    </w:p>
    <w:p w14:paraId="0B7B6E4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[1218]</w:t>
      </w:r>
      <w:r w:rsidRPr="001C1BBE">
        <w:rPr>
          <w:rFonts w:ascii="Times New Roman" w:hAnsi="Times New Roman" w:cs="Times New Roman"/>
          <w:sz w:val="15"/>
          <w:szCs w:val="16"/>
        </w:rPr>
        <w:tab/>
        <w:t xml:space="preserve">Weiss C, Kwon M, Dickerson S, et al. Level of agreement between objective and subjective sleep measures in lung cancer survivors </w:t>
      </w:r>
      <w:r w:rsidRPr="001C1BBE">
        <w:rPr>
          <w:rFonts w:ascii="Times New Roman" w:hAnsi="Times New Roman" w:cs="Times New Roman"/>
          <w:sz w:val="15"/>
          <w:szCs w:val="16"/>
        </w:rPr>
        <w:lastRenderedPageBreak/>
        <w:t>with insomnia[J]. Sleep, 2020,43(SUPPL 1):A399.</w:t>
      </w:r>
    </w:p>
    <w:p w14:paraId="1943636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[1219]</w:t>
      </w:r>
      <w:r w:rsidRPr="001C1BBE">
        <w:rPr>
          <w:rFonts w:ascii="Times New Roman" w:hAnsi="Times New Roman" w:cs="Times New Roman"/>
          <w:sz w:val="15"/>
          <w:szCs w:val="16"/>
        </w:rPr>
        <w:tab/>
        <w:t>Harkati I, Hilali M K, Oumghar N, et al. Lifestyle and sociodemographic and economic characteristics of patients with lung cancer in Morocco[J]. Canadian Respiratory Journal, 2020,2020.</w:t>
      </w:r>
    </w:p>
    <w:p w14:paraId="494941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[1220]</w:t>
      </w:r>
      <w:r w:rsidRPr="001C1BBE">
        <w:rPr>
          <w:rFonts w:ascii="Times New Roman" w:hAnsi="Times New Roman" w:cs="Times New Roman"/>
          <w:sz w:val="15"/>
          <w:szCs w:val="16"/>
        </w:rPr>
        <w:tab/>
        <w:t>Hidajat M, McElvenny D M, Ritchie P, et al. Lifetime exposure to rubber dusts, fumes and N-nitrosamines and cancer mortality in a cohort of British rubber workers with 49 years follow-up[J]. OCCUPATIONAL AND ENVIRONMENTAL MEDICINE, 2019,76(4):250-258.</w:t>
      </w:r>
    </w:p>
    <w:p w14:paraId="1A6993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[1221]</w:t>
      </w:r>
      <w:r w:rsidRPr="001C1BBE">
        <w:rPr>
          <w:rFonts w:ascii="Times New Roman" w:hAnsi="Times New Roman" w:cs="Times New Roman"/>
          <w:sz w:val="15"/>
          <w:szCs w:val="16"/>
        </w:rPr>
        <w:tab/>
        <w:t>Seki Y, Yoshida Y, Ishimine H, et al. Lipase member H is a novel secreted protein selectively upregulated in human lung adenocarcinomas and bronchioloalveolar carcinomas[J]. BIOCHEMICAL AND BIOPHYSICAL RESEARCH COMMUNICATIONS, 2014,443(4):1141-1147.</w:t>
      </w:r>
    </w:p>
    <w:p w14:paraId="5F40969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[1222]</w:t>
      </w:r>
      <w:r w:rsidRPr="001C1BBE">
        <w:rPr>
          <w:rFonts w:ascii="Times New Roman" w:hAnsi="Times New Roman" w:cs="Times New Roman"/>
          <w:sz w:val="15"/>
          <w:szCs w:val="16"/>
        </w:rPr>
        <w:tab/>
        <w:t>Croxtall J D, Flower R J. Lipocortin 1 mediates dexamethasone-induced growth arrest of the A549 lung adenocarcinoma cell line[J]. Proceedings of the National Academy of Sciences of the United States of America, 1992,89(8):3571-3575.</w:t>
      </w:r>
    </w:p>
    <w:p w14:paraId="4BDF00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[1223]</w:t>
      </w:r>
      <w:r w:rsidRPr="001C1BBE">
        <w:rPr>
          <w:rFonts w:ascii="Times New Roman" w:hAnsi="Times New Roman" w:cs="Times New Roman"/>
          <w:sz w:val="15"/>
          <w:szCs w:val="16"/>
        </w:rPr>
        <w:tab/>
        <w:t>Rolfo C D, Laes J F, Reclusa P, et al. Liquid biopsy analysis of ALK alterations from advanced NSCLC patients: The value of exosomal RNA cargo (ExoALK)[J]. Journal of Clinical Oncology, 2017,35(15).</w:t>
      </w:r>
    </w:p>
    <w:p w14:paraId="452C4E9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[1224]</w:t>
      </w:r>
      <w:r w:rsidRPr="001C1BBE">
        <w:rPr>
          <w:rFonts w:ascii="Times New Roman" w:hAnsi="Times New Roman" w:cs="Times New Roman"/>
          <w:sz w:val="15"/>
          <w:szCs w:val="16"/>
        </w:rPr>
        <w:tab/>
        <w:t>Wu M, Xu Y, Fitch W L, et al. Liquid chromatography/mass spectrometry methods for measuring dipeptide abundance in non-small-cell lung cancer[J]. Rapid Communications in Mass Spectrometry, 2013,27(18):2091-2098.</w:t>
      </w:r>
    </w:p>
    <w:p w14:paraId="4FCFE1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[1225]</w:t>
      </w:r>
      <w:r w:rsidRPr="001C1BBE">
        <w:rPr>
          <w:rFonts w:ascii="Times New Roman" w:hAnsi="Times New Roman" w:cs="Times New Roman"/>
          <w:sz w:val="15"/>
          <w:szCs w:val="16"/>
        </w:rPr>
        <w:tab/>
        <w:t>Marchiò C, Mariani S, Bertero L, et al. Liquoral liquid biopsy in neoplastic meningitis enables molecular diagnosis and mutation tracking: A proof of concept[J]. Neuro-Oncology, 2017,19(3):451-453.</w:t>
      </w:r>
    </w:p>
    <w:p w14:paraId="7504319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[1226]</w:t>
      </w:r>
      <w:r w:rsidRPr="001C1BBE">
        <w:rPr>
          <w:rFonts w:ascii="Times New Roman" w:hAnsi="Times New Roman" w:cs="Times New Roman"/>
          <w:sz w:val="15"/>
          <w:szCs w:val="16"/>
        </w:rPr>
        <w:tab/>
        <w:t>Khasraw M, Mukaro V R, Berk M, et al. Lithium as a neuroprotective agent in patients undergoing prophylactic cranial irradiation (PCI) for small cell lung cancer (SCLC): The tulip study[J]. Journal of Thoracic Oncology, 2013,8:S932.</w:t>
      </w:r>
    </w:p>
    <w:p w14:paraId="3CF0A65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[1227]</w:t>
      </w:r>
      <w:r w:rsidRPr="001C1BBE">
        <w:rPr>
          <w:rFonts w:ascii="Times New Roman" w:hAnsi="Times New Roman" w:cs="Times New Roman"/>
          <w:sz w:val="15"/>
          <w:szCs w:val="16"/>
        </w:rPr>
        <w:tab/>
        <w:t>Kravtsov V, Edelstein E, Shitrit D, et al. Liver metastasis of lung adenocarcinoma diagnosed immunohistochemically by FNA: A case report (our experience)[J]. Cytopathology, 2014,25:31.</w:t>
      </w:r>
    </w:p>
    <w:p w14:paraId="772AEC2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[1228]</w:t>
      </w:r>
      <w:r w:rsidRPr="001C1BBE">
        <w:rPr>
          <w:rFonts w:ascii="Times New Roman" w:hAnsi="Times New Roman" w:cs="Times New Roman"/>
          <w:sz w:val="15"/>
          <w:szCs w:val="16"/>
        </w:rPr>
        <w:tab/>
        <w:t>Padrnos L J, Dueck A C, Bennett III R M, et al. Living with cancer: Assessing the educational, symptomatic, and quality of life impact of a comprehensive patient symposia on cancer patients[J]. Blood, 2013,122(21).</w:t>
      </w:r>
    </w:p>
    <w:p w14:paraId="44B2F1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[1229]</w:t>
      </w:r>
      <w:r w:rsidRPr="001C1BBE">
        <w:rPr>
          <w:rFonts w:ascii="Times New Roman" w:hAnsi="Times New Roman" w:cs="Times New Roman"/>
          <w:sz w:val="15"/>
          <w:szCs w:val="16"/>
        </w:rPr>
        <w:tab/>
        <w:t>Wang X S, Shi Q, Cleeland C S, et al. Longitudinal study of pneumonitis and esophagitis-related symptoms in patients receiving concurrent chemoradiation for NSCLC[J]. Journal of Clinical Oncology, 2015,33(15).</w:t>
      </w:r>
    </w:p>
    <w:p w14:paraId="1FF351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[1230]</w:t>
      </w:r>
      <w:r w:rsidRPr="001C1BBE">
        <w:rPr>
          <w:rFonts w:ascii="Times New Roman" w:hAnsi="Times New Roman" w:cs="Times New Roman"/>
          <w:sz w:val="15"/>
          <w:szCs w:val="16"/>
        </w:rPr>
        <w:tab/>
        <w:t>Tang L, Pang Y, He Y, et al. Longitudinal study of symptom burden in outpatients with advanced cancers based  on electronic Patient-Reported Outcome (ePRO) platform: a single institution,  prospective study protocol[J]. BMJ Open, 2020,10(11):e38223.</w:t>
      </w:r>
    </w:p>
    <w:p w14:paraId="5479BB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[1231]</w:t>
      </w:r>
      <w:r w:rsidRPr="001C1BBE">
        <w:rPr>
          <w:rFonts w:ascii="Times New Roman" w:hAnsi="Times New Roman" w:cs="Times New Roman"/>
          <w:sz w:val="15"/>
          <w:szCs w:val="16"/>
        </w:rPr>
        <w:tab/>
        <w:t>Wang X S, Fairclough D L, Liao Z, et al. Longitudinal study of the relationship between chemoradiation therapy for non-small-cell lung cancer and patient symptoms[J]. Journal of Clinical Oncology, 2006,24(27):4485-4491.</w:t>
      </w:r>
    </w:p>
    <w:p w14:paraId="5D28DA1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[1232]</w:t>
      </w:r>
      <w:r w:rsidRPr="001C1BBE">
        <w:rPr>
          <w:rFonts w:ascii="Times New Roman" w:hAnsi="Times New Roman" w:cs="Times New Roman"/>
          <w:sz w:val="15"/>
          <w:szCs w:val="16"/>
        </w:rPr>
        <w:tab/>
        <w:t>Lin Y Y, Rau K M, Lin C C. Longitudinal study on the impact of physical activity on the symptoms of lung  cancer survivors[J]. Support Care Cancer, 2015,23(12):3545-3553.</w:t>
      </w:r>
    </w:p>
    <w:p w14:paraId="03435E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[1233]</w:t>
      </w:r>
      <w:r w:rsidRPr="001C1BBE">
        <w:rPr>
          <w:rFonts w:ascii="Times New Roman" w:hAnsi="Times New Roman" w:cs="Times New Roman"/>
          <w:sz w:val="15"/>
          <w:szCs w:val="16"/>
        </w:rPr>
        <w:tab/>
        <w:t>Rana Singh D, Rohatgi A, Patel S, et al. Longitudinally extensive transverse myelitis as presenting manifestation of lung adenocarcinoma[J]. Indian Journal of Medical and Paediatric Oncology, 2018,39(1):106-108.</w:t>
      </w:r>
    </w:p>
    <w:p w14:paraId="4A98AC0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[1234]</w:t>
      </w:r>
      <w:r w:rsidRPr="001C1BBE">
        <w:rPr>
          <w:rFonts w:ascii="Times New Roman" w:hAnsi="Times New Roman" w:cs="Times New Roman"/>
          <w:sz w:val="15"/>
          <w:szCs w:val="16"/>
        </w:rPr>
        <w:tab/>
        <w:t>De León D D, Lange B J, Walterhouse D, et al. Long-term (15 years) outcome in an infant with metastatic adrenocortical carcinoma[J]. Journal of Clinical Endocrinology and Metabolism, 2002,87(10):4452-4456.</w:t>
      </w:r>
    </w:p>
    <w:p w14:paraId="5E0C3B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[1235]</w:t>
      </w:r>
      <w:r w:rsidRPr="001C1BBE">
        <w:rPr>
          <w:rFonts w:ascii="Times New Roman" w:hAnsi="Times New Roman" w:cs="Times New Roman"/>
          <w:sz w:val="15"/>
          <w:szCs w:val="16"/>
        </w:rPr>
        <w:tab/>
        <w:t>Raz D J, Sun V, Kim J Y, et al. Long-Term Effect of an Interdisciplinary Supportive Care Intervention for Lung Cancer Survivors After Surgical Procedures[J]. Annals of Thoracic Surgery, 2016,101(2):495-503.</w:t>
      </w:r>
    </w:p>
    <w:p w14:paraId="166494A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[1236]</w:t>
      </w:r>
      <w:r w:rsidRPr="001C1BBE">
        <w:rPr>
          <w:rFonts w:ascii="Times New Roman" w:hAnsi="Times New Roman" w:cs="Times New Roman"/>
          <w:sz w:val="15"/>
          <w:szCs w:val="16"/>
        </w:rPr>
        <w:tab/>
        <w:t>Valleala H, Korpela M, Hienonen-Kempas T, et al. Long-term real-life experience with rituximab in adult Finnish patients with rheumatoid arthritis refractory or with contraindication to anti-tumor necrosis factor drugs[J]. Journal of Clinical Rheumatology, 2015,21(1):24-30.</w:t>
      </w:r>
    </w:p>
    <w:p w14:paraId="2BA66C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[1237]</w:t>
      </w:r>
      <w:r w:rsidRPr="001C1BBE">
        <w:rPr>
          <w:rFonts w:ascii="Times New Roman" w:hAnsi="Times New Roman" w:cs="Times New Roman"/>
          <w:sz w:val="15"/>
          <w:szCs w:val="16"/>
        </w:rPr>
        <w:tab/>
        <w:t>Einhorn L H, Bond W H, Hornback N, et al. Long-term results in combined-modality treatment of small cell carcinoma of the  lung[J]. Semin Oncol, 1978,5(3):309-313.</w:t>
      </w:r>
    </w:p>
    <w:p w14:paraId="2A91FB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[1238]</w:t>
      </w:r>
      <w:r w:rsidRPr="001C1BBE">
        <w:rPr>
          <w:rFonts w:ascii="Times New Roman" w:hAnsi="Times New Roman" w:cs="Times New Roman"/>
          <w:sz w:val="15"/>
          <w:szCs w:val="16"/>
        </w:rPr>
        <w:tab/>
        <w:t>Izumi Y, Mukai M, Kikuchi K, et al. Long-term survival after incomplete resection of immunohistochemically diagnosed T0N1 lung cancer: Report of a case[J]. Surgery Today, 2006,36(3):270-273.</w:t>
      </w:r>
    </w:p>
    <w:p w14:paraId="3D7AA8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[1239]</w:t>
      </w:r>
      <w:r w:rsidRPr="001C1BBE">
        <w:rPr>
          <w:rFonts w:ascii="Times New Roman" w:hAnsi="Times New Roman" w:cs="Times New Roman"/>
          <w:sz w:val="15"/>
          <w:szCs w:val="16"/>
        </w:rPr>
        <w:tab/>
        <w:t>Takakuwa O, Oguri T, Maeno K, et al. Long-Term use of a once-a-day fentanyl citrate transdermal patch in lung cancer patients[J]. Oncology Letters, 2015,9(5):2105-2108.</w:t>
      </w:r>
    </w:p>
    <w:p w14:paraId="25A535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[1240]</w:t>
      </w:r>
      <w:r w:rsidRPr="001C1BBE">
        <w:rPr>
          <w:rFonts w:ascii="Times New Roman" w:hAnsi="Times New Roman" w:cs="Times New Roman"/>
          <w:sz w:val="15"/>
          <w:szCs w:val="16"/>
        </w:rPr>
        <w:tab/>
        <w:t>Reginelli A, Capasso R, Petrillo M, et al. Looking for lepidic component inside invasive adenocarcinomas appearing as ct solid solitary pulmonary nodules (spns): Ct morpho-densitometric features and 18-fdg pet findings[J]. BioMed Research International, 2019,2019.</w:t>
      </w:r>
    </w:p>
    <w:p w14:paraId="4DEF70D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[1241]</w:t>
      </w:r>
      <w:r w:rsidRPr="001C1BBE">
        <w:rPr>
          <w:rFonts w:ascii="Times New Roman" w:hAnsi="Times New Roman" w:cs="Times New Roman"/>
          <w:sz w:val="15"/>
          <w:szCs w:val="16"/>
        </w:rPr>
        <w:tab/>
        <w:t>Powell M, Pfannl R, Nystrom J S. Looks Like Lung Cancer Acts Like Colon Cancer[J]. CLINICAL COLORECTAL CANCER, 2013,12(2):140-144.</w:t>
      </w:r>
    </w:p>
    <w:p w14:paraId="75C9674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[1242]</w:t>
      </w:r>
      <w:r w:rsidRPr="001C1BBE">
        <w:rPr>
          <w:rFonts w:ascii="Times New Roman" w:hAnsi="Times New Roman" w:cs="Times New Roman"/>
          <w:sz w:val="15"/>
          <w:szCs w:val="16"/>
        </w:rPr>
        <w:tab/>
        <w:t>Shames D S, Elkins K, Walter K, et al. Loss of NAPRT1 Expression by Tumor-Specific Promoter Methylation Provides a Novel Predictive Biomarker for NAMPT Inhibitors[J]. CLINICAL CANCER RESEARCH, 2013,19(24):6912-6923.</w:t>
      </w:r>
    </w:p>
    <w:p w14:paraId="4A8D352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[1243]</w:t>
      </w:r>
      <w:r w:rsidRPr="001C1BBE">
        <w:rPr>
          <w:rFonts w:ascii="Times New Roman" w:hAnsi="Times New Roman" w:cs="Times New Roman"/>
          <w:sz w:val="15"/>
          <w:szCs w:val="16"/>
        </w:rPr>
        <w:tab/>
        <w:t>Kurtz M E, Kurtz J C, Given C W, et al. Loss of physical functioning among patients with cancer: a longitudinal view[J]. Cancer Pract, 1993,1(4):275-281.</w:t>
      </w:r>
    </w:p>
    <w:p w14:paraId="263D62A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[1244]</w:t>
      </w:r>
      <w:r w:rsidRPr="001C1BBE">
        <w:rPr>
          <w:rFonts w:ascii="Times New Roman" w:hAnsi="Times New Roman" w:cs="Times New Roman"/>
          <w:sz w:val="15"/>
          <w:szCs w:val="16"/>
        </w:rPr>
        <w:tab/>
        <w:t>Haini E, Poulaki E, Markatis E, et al. Lung adenocarcinoma ipsilaterally to previous talc pleurodesis for recurrent spontaneous pneumothorax: Possible association or just an observation?[J]. Chest, 2016,149(4):A266.</w:t>
      </w:r>
    </w:p>
    <w:p w14:paraId="1BFE64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[1245]</w:t>
      </w:r>
      <w:r w:rsidRPr="001C1BBE">
        <w:rPr>
          <w:rFonts w:ascii="Times New Roman" w:hAnsi="Times New Roman" w:cs="Times New Roman"/>
          <w:sz w:val="15"/>
          <w:szCs w:val="16"/>
        </w:rPr>
        <w:tab/>
        <w:t>Rossi E D, Wiles A, Vecchione A. Lung cancer and molecular testing in small biopsies versus cytology:The Logics of Worlds[J]. CANCER CYTOPATHOLOGY, 2020,128(9):637-641.</w:t>
      </w:r>
    </w:p>
    <w:p w14:paraId="096A248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[1246]</w:t>
      </w:r>
      <w:r w:rsidRPr="001C1BBE">
        <w:rPr>
          <w:rFonts w:ascii="Times New Roman" w:hAnsi="Times New Roman" w:cs="Times New Roman"/>
          <w:sz w:val="15"/>
          <w:szCs w:val="16"/>
        </w:rPr>
        <w:tab/>
        <w:t>Cadioli A, Rossi G, Costantini M, et al. Lung cancer histologic and immunohistochemical heterogeneity in the era of molecular therapies: Analysis of 172 consecutive surgically resected, entirely sampled pulmonary carcinomas[J]. American Journal of Surgical Pathology, 2014,38(4):502-509.</w:t>
      </w:r>
    </w:p>
    <w:p w14:paraId="480858C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[1247]</w:t>
      </w:r>
      <w:r w:rsidRPr="001C1BBE">
        <w:rPr>
          <w:rFonts w:ascii="Times New Roman" w:hAnsi="Times New Roman" w:cs="Times New Roman"/>
          <w:sz w:val="15"/>
          <w:szCs w:val="16"/>
        </w:rPr>
        <w:tab/>
        <w:t>Liang D, Wang J, Li D, et al. Lung Cancer in Never-Smokers: A Multicenter Case-Control Study in North China[J]. Frontiers in Oncology, 2019,9.</w:t>
      </w:r>
    </w:p>
    <w:p w14:paraId="0342052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[1248]</w:t>
      </w:r>
      <w:r w:rsidRPr="001C1BBE">
        <w:rPr>
          <w:rFonts w:ascii="Times New Roman" w:hAnsi="Times New Roman" w:cs="Times New Roman"/>
          <w:sz w:val="15"/>
          <w:szCs w:val="16"/>
        </w:rPr>
        <w:tab/>
        <w:t>McCutcheon M L, Maller A, Martires J. Lung cancer incidentally found in a leiomyoma[J]. American Journal of Respiratory and Critical Care Medicine, 2018,197(MeetingAbstracts).</w:t>
      </w:r>
    </w:p>
    <w:p w14:paraId="16CBD07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[1249]</w:t>
      </w:r>
      <w:r w:rsidRPr="001C1BBE">
        <w:rPr>
          <w:rFonts w:ascii="Times New Roman" w:hAnsi="Times New Roman" w:cs="Times New Roman"/>
          <w:sz w:val="15"/>
          <w:szCs w:val="16"/>
        </w:rPr>
        <w:tab/>
        <w:t>Moreira A, Russell P. Lung cancer pathology update[J]. Journal of Thoracic Oncology, 2017,12(11):S1637-S1638.</w:t>
      </w:r>
    </w:p>
    <w:p w14:paraId="2408C99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[1250]</w:t>
      </w:r>
      <w:r w:rsidRPr="001C1BBE">
        <w:rPr>
          <w:rFonts w:ascii="Times New Roman" w:hAnsi="Times New Roman" w:cs="Times New Roman"/>
          <w:sz w:val="15"/>
          <w:szCs w:val="16"/>
        </w:rPr>
        <w:tab/>
        <w:t>Slezak M. Lung cancer sleeps before it strikes[J]. NEW SCIENTIST, 2014,224(2991):12.</w:t>
      </w:r>
    </w:p>
    <w:p w14:paraId="002A49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[1251]</w:t>
      </w:r>
      <w:r w:rsidRPr="001C1BBE">
        <w:rPr>
          <w:rFonts w:ascii="Times New Roman" w:hAnsi="Times New Roman" w:cs="Times New Roman"/>
          <w:sz w:val="15"/>
          <w:szCs w:val="16"/>
        </w:rPr>
        <w:tab/>
        <w:t>Cataldo J K. Lung cancer stigma and symptom burden[J]. Journal of Thoracic Oncology, 2011,6(6):S177-S178.</w:t>
      </w:r>
    </w:p>
    <w:p w14:paraId="713F3F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[1252]</w:t>
      </w:r>
      <w:r w:rsidRPr="001C1BBE">
        <w:rPr>
          <w:rFonts w:ascii="Times New Roman" w:hAnsi="Times New Roman" w:cs="Times New Roman"/>
          <w:sz w:val="15"/>
          <w:szCs w:val="16"/>
        </w:rPr>
        <w:tab/>
        <w:t>Lehto R, Sikorskii A, Wyatt G, et al. Lung cancer symptom management: Evaluation of two mindfulness meditation delivery modes: Telehealth and in-person versus usual care[J]. Psycho-Oncology, 2016,25:71.</w:t>
      </w:r>
    </w:p>
    <w:p w14:paraId="227D457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[1253]</w:t>
      </w:r>
      <w:r w:rsidRPr="001C1BBE">
        <w:rPr>
          <w:rFonts w:ascii="Times New Roman" w:hAnsi="Times New Roman" w:cs="Times New Roman"/>
          <w:sz w:val="15"/>
          <w:szCs w:val="16"/>
        </w:rPr>
        <w:tab/>
        <w:t>Moss M. Lung cancer, pleural disease, exercise testing and pulmonary rehabilitation, and sleep medicine[J]. Proceedings of the American Thoracic Society, 2008,5(7):739-744.</w:t>
      </w:r>
    </w:p>
    <w:p w14:paraId="3ADE248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[1254]</w:t>
      </w:r>
      <w:r w:rsidRPr="001C1BBE">
        <w:rPr>
          <w:rFonts w:ascii="Times New Roman" w:hAnsi="Times New Roman" w:cs="Times New Roman"/>
          <w:sz w:val="15"/>
          <w:szCs w:val="16"/>
        </w:rPr>
        <w:tab/>
        <w:t>Adina M M, Alexandrescu D, Trofor A, et al. Lung cancer-late stage at diagnosis in two comparative groups: RECENT ADVANCES IN CLINICAL MEDICINE[Z]. Anninos P, Rossi M, Pham T D, et al. International Conferences on Medical Pharmacology/Medical Histology and Embryology/Psychiatry and Psychotherapy/International Conference on Oncology: 2010200.</w:t>
      </w:r>
    </w:p>
    <w:p w14:paraId="772BD0B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[1255]</w:t>
      </w:r>
      <w:r w:rsidRPr="001C1BBE">
        <w:rPr>
          <w:rFonts w:ascii="Times New Roman" w:hAnsi="Times New Roman" w:cs="Times New Roman"/>
          <w:sz w:val="15"/>
          <w:szCs w:val="16"/>
        </w:rPr>
        <w:tab/>
        <w:t>Moreno Casas S, Lorenzo Villalba N, Salas Reinoso L, et al. Lung carcinoma diagnosed through fine needle aspiration of the first left costoesternal joint[J]. European Journal of Internal Medicine, 2013,24:e57.</w:t>
      </w:r>
    </w:p>
    <w:p w14:paraId="66F1EF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[1256]</w:t>
      </w:r>
      <w:r w:rsidRPr="001C1BBE">
        <w:rPr>
          <w:rFonts w:ascii="Times New Roman" w:hAnsi="Times New Roman" w:cs="Times New Roman"/>
          <w:sz w:val="15"/>
          <w:szCs w:val="16"/>
        </w:rPr>
        <w:tab/>
        <w:t>Hipólito-Reis A, Libânio D, Amaro T, et al. Lung carcinoma or tuberculosis: Which came first?[J]. European Journal of Internal Medicine, 2013,24:e150.</w:t>
      </w:r>
    </w:p>
    <w:p w14:paraId="6A90A71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[1257]</w:t>
      </w:r>
      <w:r w:rsidRPr="001C1BBE">
        <w:rPr>
          <w:rFonts w:ascii="Times New Roman" w:hAnsi="Times New Roman" w:cs="Times New Roman"/>
          <w:sz w:val="15"/>
          <w:szCs w:val="16"/>
        </w:rPr>
        <w:tab/>
        <w:t>Miyake Z, Nakamagoe K, Ogawa Y, et al. Lung carcinoma representing initially with subacute bilateral isolated hypoglossal nerve palsy: A case of atypical occipital condyle syndrome[J]. NEUROLOGY AND CLINICAL NEUROSCIENCE, 2019,7(1):37-39.</w:t>
      </w:r>
    </w:p>
    <w:p w14:paraId="4A66B9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[1258]</w:t>
      </w:r>
      <w:r w:rsidRPr="001C1BBE">
        <w:rPr>
          <w:rFonts w:ascii="Times New Roman" w:hAnsi="Times New Roman" w:cs="Times New Roman"/>
          <w:sz w:val="15"/>
          <w:szCs w:val="16"/>
        </w:rPr>
        <w:tab/>
        <w:t>Souto Moura M, Pinto C, Cunha A L, et al. Lung carcinoma with synchronous gastric metastasis at presentation-a case report[J]. Virchows Archiv, 2020,477(SUPPL 1):S363.</w:t>
      </w:r>
    </w:p>
    <w:p w14:paraId="61DCD5C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[1259]</w:t>
      </w:r>
      <w:r w:rsidRPr="001C1BBE">
        <w:rPr>
          <w:rFonts w:ascii="Times New Roman" w:hAnsi="Times New Roman" w:cs="Times New Roman"/>
          <w:sz w:val="15"/>
          <w:szCs w:val="16"/>
        </w:rPr>
        <w:tab/>
        <w:t>Patel Y, Churchill I, Sullivan K, et al. MA07.04 Breathe Anew: Designing and Testing the Feasibility of a Novel Intervention for Lung Cancer Survivorship[J]. Journal of Thoracic Oncology, 2021,16(3):S157-S158.</w:t>
      </w:r>
    </w:p>
    <w:p w14:paraId="7002798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[1260]</w:t>
      </w:r>
      <w:r w:rsidRPr="001C1BBE">
        <w:rPr>
          <w:rFonts w:ascii="Times New Roman" w:hAnsi="Times New Roman" w:cs="Times New Roman"/>
          <w:sz w:val="15"/>
          <w:szCs w:val="16"/>
        </w:rPr>
        <w:tab/>
        <w:t>Agrawal A, Tibdewal A, Tahmeed T, et al. MA09.03 Response of Palliative Radiotherapy in Bone Metastases of Lung Cancer - Results of Prospective Longitudnal Study from India[J]. Journal of Thoracic Oncology, 2022,17(9):S74-S75.</w:t>
      </w:r>
    </w:p>
    <w:p w14:paraId="29FE07E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[1261]</w:t>
      </w:r>
      <w:r w:rsidRPr="001C1BBE">
        <w:rPr>
          <w:rFonts w:ascii="Times New Roman" w:hAnsi="Times New Roman" w:cs="Times New Roman"/>
          <w:sz w:val="15"/>
          <w:szCs w:val="16"/>
        </w:rPr>
        <w:tab/>
        <w:t>Poletes C, Cheng S C, Zhan L J, et al. MA14.08 Longitudinal Symptoms and Health Utility Scores (HUS) in Patients Receiving PD-</w:t>
      </w:r>
      <w:r w:rsidRPr="001C1BBE">
        <w:rPr>
          <w:rFonts w:ascii="Times New Roman" w:hAnsi="Times New Roman" w:cs="Times New Roman"/>
          <w:sz w:val="15"/>
          <w:szCs w:val="16"/>
        </w:rPr>
        <w:lastRenderedPageBreak/>
        <w:t>1 Inhibitors for Metastatic NSCLC[J]. Journal of Thoracic Oncology, 2022,17(9):S95-S96.</w:t>
      </w:r>
    </w:p>
    <w:p w14:paraId="11817E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[1262]</w:t>
      </w:r>
      <w:r w:rsidRPr="001C1BBE">
        <w:rPr>
          <w:rFonts w:ascii="Times New Roman" w:hAnsi="Times New Roman" w:cs="Times New Roman"/>
          <w:sz w:val="15"/>
          <w:szCs w:val="16"/>
        </w:rPr>
        <w:tab/>
        <w:t>Williams L, Shi Q, El Ferjani B, et al. MA19.03 Differences in Symptom Burden Between Responsive and Progressive Disease in Advanced Non-Small Cell Lung Cancer (aNSCLC)[J]. Journal of Thoracic Oncology, 2019,14(10):S327.</w:t>
      </w:r>
    </w:p>
    <w:p w14:paraId="2FDC42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[1263]</w:t>
      </w:r>
      <w:r w:rsidRPr="001C1BBE">
        <w:rPr>
          <w:rFonts w:ascii="Times New Roman" w:hAnsi="Times New Roman" w:cs="Times New Roman"/>
          <w:sz w:val="15"/>
          <w:szCs w:val="16"/>
        </w:rPr>
        <w:tab/>
        <w:t>Gerber D E. Maintenance Therapy for Advanced Lung Cancer: Who, What, and When?[J]. JOURNAL OF CLINICAL ONCOLOGY, 2013,31(24):2983-2990.</w:t>
      </w:r>
    </w:p>
    <w:p w14:paraId="2FF1764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[1264]</w:t>
      </w:r>
      <w:r w:rsidRPr="001C1BBE">
        <w:rPr>
          <w:rFonts w:ascii="Times New Roman" w:hAnsi="Times New Roman" w:cs="Times New Roman"/>
          <w:sz w:val="15"/>
          <w:szCs w:val="16"/>
        </w:rPr>
        <w:tab/>
        <w:t>Krueger E, Secinti E, Wu W, et al. Measurement of patients' acceptable symptom levels and priorities for symptom improvement in advanced lung cancer[J]. SUPPORTIVE CARE IN CANCER, 2021,29(10):5895-5904.</w:t>
      </w:r>
    </w:p>
    <w:p w14:paraId="5D5393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[1265]</w:t>
      </w:r>
      <w:r w:rsidRPr="001C1BBE">
        <w:rPr>
          <w:rFonts w:ascii="Times New Roman" w:hAnsi="Times New Roman" w:cs="Times New Roman"/>
          <w:sz w:val="15"/>
          <w:szCs w:val="16"/>
        </w:rPr>
        <w:tab/>
        <w:t>Sun S Y, Yue P, Wu G S, et al. Mechanisms of apoptosis induced by the synthetic retinoid CD437 in human non-small cell lung carcinoma cells[J]. Oncogene, 1999,18(14):2357-2365.</w:t>
      </w:r>
    </w:p>
    <w:p w14:paraId="6A46E76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[1266]</w:t>
      </w:r>
      <w:r w:rsidRPr="001C1BBE">
        <w:rPr>
          <w:rFonts w:ascii="Times New Roman" w:hAnsi="Times New Roman" w:cs="Times New Roman"/>
          <w:sz w:val="15"/>
          <w:szCs w:val="16"/>
        </w:rPr>
        <w:tab/>
        <w:t>Oh B, Butow P, Mullan B, et al. Medical qigong for cancer patients: Pilot study of impact on quality of life, side effects of treatment and inflammation[J]. American Journal of Chinese Medicine, 2008,36(3):459-472.</w:t>
      </w:r>
    </w:p>
    <w:p w14:paraId="3D296DD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[1267]</w:t>
      </w:r>
      <w:r w:rsidRPr="001C1BBE">
        <w:rPr>
          <w:rFonts w:ascii="Times New Roman" w:hAnsi="Times New Roman" w:cs="Times New Roman"/>
          <w:sz w:val="15"/>
          <w:szCs w:val="16"/>
        </w:rPr>
        <w:tab/>
        <w:t>Monteiro L D, Bastos K X, Barbosa J M, et al. Medicinal Plants and Other Living Organisms with Antitumor Potential against Lung Cancer[J]. EVIDENCE-BASED COMPLEMENTARY AND ALTERNATIVE MEDICINE, 2014,2014.</w:t>
      </w:r>
    </w:p>
    <w:p w14:paraId="79675C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[1268]</w:t>
      </w:r>
      <w:r w:rsidRPr="001C1BBE">
        <w:rPr>
          <w:rFonts w:ascii="Times New Roman" w:hAnsi="Times New Roman" w:cs="Times New Roman"/>
          <w:sz w:val="15"/>
          <w:szCs w:val="16"/>
        </w:rPr>
        <w:tab/>
        <w:t>Ozdemir H G, Cakmak P. Metastatic lung adenocarcinoma with incidental finding meningioma in a frontal lobe in a young patient[J]. Clinical Neuropathology, 2021,40(4):S72.</w:t>
      </w:r>
    </w:p>
    <w:p w14:paraId="0D515F1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[1269]</w:t>
      </w:r>
      <w:r w:rsidRPr="001C1BBE">
        <w:rPr>
          <w:rFonts w:ascii="Times New Roman" w:hAnsi="Times New Roman" w:cs="Times New Roman"/>
          <w:sz w:val="15"/>
          <w:szCs w:val="16"/>
        </w:rPr>
        <w:tab/>
        <w:t>Babu G, Kc L, Kamath M, et al. Metastatic lung cancer at a tertiary cancer centre in South India[J]. Journal of Thoracic Oncology, 2017,12(1):S484-S485.</w:t>
      </w:r>
    </w:p>
    <w:p w14:paraId="05BAF19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[1270]</w:t>
      </w:r>
      <w:r w:rsidRPr="001C1BBE">
        <w:rPr>
          <w:rFonts w:ascii="Times New Roman" w:hAnsi="Times New Roman" w:cs="Times New Roman"/>
          <w:sz w:val="15"/>
          <w:szCs w:val="16"/>
        </w:rPr>
        <w:tab/>
        <w:t>Foth C, Billig V, Perez G, et al. METASTATIC LUNG CANCER CAUSING STROKE SYMPTOMS IN 35-YEAR-OLD NONSMOKER[J]. Chest, 2019,156(4):A752.</w:t>
      </w:r>
    </w:p>
    <w:p w14:paraId="6FD40D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[1271]</w:t>
      </w:r>
      <w:r w:rsidRPr="001C1BBE">
        <w:rPr>
          <w:rFonts w:ascii="Times New Roman" w:hAnsi="Times New Roman" w:cs="Times New Roman"/>
          <w:sz w:val="15"/>
          <w:szCs w:val="16"/>
        </w:rPr>
        <w:tab/>
        <w:t>Gagnon B, Low G, Schreier G. Methylphenidate hydrochloride improves cognitive function in patients with advanced cancer and hypoactive delirium: a prospective clinical study[J]. JOURNAL OF PSYCHIATRY &amp; NEUROSCIENCE, 2005,30(2):100-107.</w:t>
      </w:r>
    </w:p>
    <w:p w14:paraId="351965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[1272]</w:t>
      </w:r>
      <w:r w:rsidRPr="001C1BBE">
        <w:rPr>
          <w:rFonts w:ascii="Times New Roman" w:hAnsi="Times New Roman" w:cs="Times New Roman"/>
          <w:sz w:val="15"/>
          <w:szCs w:val="16"/>
        </w:rPr>
        <w:tab/>
        <w:t>Garajová I, Funel N, Fiorentino M, et al. MicroRNA profiling of primary pulmonary enteric adenocarcinoma shows similarity with lung cancer and pancreatic cancer[J]. Pancreatology, 2015,15(3):S106.</w:t>
      </w:r>
    </w:p>
    <w:p w14:paraId="2A51A9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[1273]</w:t>
      </w:r>
      <w:r w:rsidRPr="001C1BBE">
        <w:rPr>
          <w:rFonts w:ascii="Times New Roman" w:hAnsi="Times New Roman" w:cs="Times New Roman"/>
          <w:sz w:val="15"/>
          <w:szCs w:val="16"/>
        </w:rPr>
        <w:tab/>
        <w:t>Alexander E S, Wolf F J, Machan J T, et al. Microwave ablation of focal hepatic malignancies regardless of size: A 9-year retrospective study of 64 patients[J]. European Journal of Radiology, 2015,84(6):1083-1090.</w:t>
      </w:r>
    </w:p>
    <w:p w14:paraId="19E346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[1274]</w:t>
      </w:r>
      <w:r w:rsidRPr="001C1BBE">
        <w:rPr>
          <w:rFonts w:ascii="Times New Roman" w:hAnsi="Times New Roman" w:cs="Times New Roman"/>
          <w:sz w:val="15"/>
          <w:szCs w:val="16"/>
        </w:rPr>
        <w:tab/>
        <w:t>Ekström M P, Palmqvist S, Currow D C, et al. Mild to Moderate Cognitive Impairment Does Not Affect the Ability to Self-Report Important Symptoms in Patients With Cancer: A Prospective Longitudinal Multinational Study (EPCCS)[J]. Journal of Pain and Symptom Management, 2020,60(2):346-354.</w:t>
      </w:r>
    </w:p>
    <w:p w14:paraId="3F18E98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[1275]</w:t>
      </w:r>
      <w:r w:rsidRPr="001C1BBE">
        <w:rPr>
          <w:rFonts w:ascii="Times New Roman" w:hAnsi="Times New Roman" w:cs="Times New Roman"/>
          <w:sz w:val="15"/>
          <w:szCs w:val="16"/>
        </w:rPr>
        <w:tab/>
        <w:t>Abu Omar M, Abu Ghanimeh M, Qasrawi A, et al. Milky bal with positive pas stain and negative cytology is not always alveolar proteinosis, it still can be a cancer[J]. American Journal of Respiratory and Critical Care Medicine, 2017,195.</w:t>
      </w:r>
    </w:p>
    <w:p w14:paraId="39C48B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[1276]</w:t>
      </w:r>
      <w:r w:rsidRPr="001C1BBE">
        <w:rPr>
          <w:rFonts w:ascii="Times New Roman" w:hAnsi="Times New Roman" w:cs="Times New Roman"/>
          <w:sz w:val="15"/>
          <w:szCs w:val="16"/>
        </w:rPr>
        <w:tab/>
        <w:t>Schweitzer M D, Sanchez A M, Adkinson B C, et al. Mimicking lung cancer: Pulmonary sclerosing pneumocytoma[J]. American Journal of Respiratory and Critical Care Medicine, 2019,199(9).</w:t>
      </w:r>
    </w:p>
    <w:p w14:paraId="44159BD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[1277]</w:t>
      </w:r>
      <w:r w:rsidRPr="001C1BBE">
        <w:rPr>
          <w:rFonts w:ascii="Times New Roman" w:hAnsi="Times New Roman" w:cs="Times New Roman"/>
          <w:sz w:val="15"/>
          <w:szCs w:val="16"/>
        </w:rPr>
        <w:tab/>
        <w:t>Yip C H. Mind, body and cancer[J]. Journal of Health and Translational Medicine, 2010,13(1):1-2.</w:t>
      </w:r>
    </w:p>
    <w:p w14:paraId="0C07CE2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[1278]</w:t>
      </w:r>
      <w:r w:rsidRPr="001C1BBE">
        <w:rPr>
          <w:rFonts w:ascii="Times New Roman" w:hAnsi="Times New Roman" w:cs="Times New Roman"/>
          <w:sz w:val="15"/>
          <w:szCs w:val="16"/>
        </w:rPr>
        <w:tab/>
        <w:t>Johns S A, Beck-Coon K, Stutz P V, et al. Mindfulness Training Supports Quality of Life and Advance Care Planning in Adults With Metastatic Cancer and Their Caregivers: Results of a Pilot Study[J]. AMERICAN JOURNAL OF HOSPICE &amp; PALLIATIVE MEDICINE, 2020,37(2):88-99.</w:t>
      </w:r>
    </w:p>
    <w:p w14:paraId="227CD2F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[1279]</w:t>
      </w:r>
      <w:r w:rsidRPr="001C1BBE">
        <w:rPr>
          <w:rFonts w:ascii="Times New Roman" w:hAnsi="Times New Roman" w:cs="Times New Roman"/>
          <w:sz w:val="15"/>
          <w:szCs w:val="16"/>
        </w:rPr>
        <w:tab/>
        <w:t>Siddaraju N. Minimalistic immunohistochemical approach to non-small cell carcinoma of the lung in small biopsies in the context of the 2015 WHO Classification of Lung Cancer[J]. INDIAN JOURNAL OF MEDICAL RESEARCH, 2017,146:8-10.</w:t>
      </w:r>
    </w:p>
    <w:p w14:paraId="29B5051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[1280]</w:t>
      </w:r>
      <w:r w:rsidRPr="001C1BBE">
        <w:rPr>
          <w:rFonts w:ascii="Times New Roman" w:hAnsi="Times New Roman" w:cs="Times New Roman"/>
          <w:sz w:val="15"/>
          <w:szCs w:val="16"/>
        </w:rPr>
        <w:tab/>
        <w:t>Del Vescovo V, Cantaloni C, Cucino A, et al. miR-205 and miR-21 quantification in adenocarcinomas and squamous cell carcinoma of the lung[J]. Laboratory Investigation, 2011,91:407A.</w:t>
      </w:r>
    </w:p>
    <w:p w14:paraId="2090731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[1281]</w:t>
      </w:r>
      <w:r w:rsidRPr="001C1BBE">
        <w:rPr>
          <w:rFonts w:ascii="Times New Roman" w:hAnsi="Times New Roman" w:cs="Times New Roman"/>
          <w:sz w:val="15"/>
          <w:szCs w:val="16"/>
        </w:rPr>
        <w:tab/>
        <w:t>Teixeira J C, Amorim R, Santos K, et al. MitoK3, a novel mitochondriotropic menadione derivative with cytotoxic effects on cancer cells[J]. European Journal of Clinical Investigation, 2017,47:19.</w:t>
      </w:r>
    </w:p>
    <w:p w14:paraId="609CBE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[1282]</w:t>
      </w:r>
      <w:r w:rsidRPr="001C1BBE">
        <w:rPr>
          <w:rFonts w:ascii="Times New Roman" w:hAnsi="Times New Roman" w:cs="Times New Roman"/>
          <w:sz w:val="15"/>
          <w:szCs w:val="16"/>
        </w:rPr>
        <w:tab/>
        <w:t>Lundorff L E, Jønsson B H, Sjøgren P. Modafinil for attentional and psychomotor dysfunction in advanced cancer: A double-blind, randomised, cross-over trial[J]. Palliative Medicine, 2009,23(8):731-738.</w:t>
      </w:r>
    </w:p>
    <w:p w14:paraId="78416F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[1283]</w:t>
      </w:r>
      <w:r w:rsidRPr="001C1BBE">
        <w:rPr>
          <w:rFonts w:ascii="Times New Roman" w:hAnsi="Times New Roman" w:cs="Times New Roman"/>
          <w:sz w:val="15"/>
          <w:szCs w:val="16"/>
        </w:rPr>
        <w:tab/>
        <w:t>Spathis A, Dhillan R, Booden D, et al. Modafinil for the treatment of fatigue in lung cancer: a pilot study[J]. Palliat Med, 2009,23(4):325-331.</w:t>
      </w:r>
    </w:p>
    <w:p w14:paraId="0158B1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[1284]</w:t>
      </w:r>
      <w:r w:rsidRPr="001C1BBE">
        <w:rPr>
          <w:rFonts w:ascii="Times New Roman" w:hAnsi="Times New Roman" w:cs="Times New Roman"/>
          <w:sz w:val="15"/>
          <w:szCs w:val="16"/>
        </w:rPr>
        <w:tab/>
        <w:t>Ha D M, Prochazka A V, Bekelman D B, et al. Modifiable factors associated with health-related quality of life among lung  cancer survivors following curative intent therapy[J]. Lung Cancer, 2022,163:42-50.</w:t>
      </w:r>
    </w:p>
    <w:p w14:paraId="42968B0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[1285]</w:t>
      </w:r>
      <w:r w:rsidRPr="001C1BBE">
        <w:rPr>
          <w:rFonts w:ascii="Times New Roman" w:hAnsi="Times New Roman" w:cs="Times New Roman"/>
          <w:sz w:val="15"/>
          <w:szCs w:val="16"/>
        </w:rPr>
        <w:tab/>
        <w:t>Arbabian A, Brouland J P, Apati A, et al. Modulation of endoplasmic reticulum calcium pump expression during lung cancer cell differentiation[J]. FEBS JOURNAL, 2013,280(21):5408-5418.</w:t>
      </w:r>
    </w:p>
    <w:p w14:paraId="24612E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[1286]</w:t>
      </w:r>
      <w:r w:rsidRPr="001C1BBE">
        <w:rPr>
          <w:rFonts w:ascii="Times New Roman" w:hAnsi="Times New Roman" w:cs="Times New Roman"/>
          <w:sz w:val="15"/>
          <w:szCs w:val="16"/>
        </w:rPr>
        <w:tab/>
        <w:t>Arkin J, Zhang P, S Hoda R, et al. Molecular adequacy of fine-needle aspiration cytologic smears for next generation sequencing in lung adenocarcinoma[J]. Laboratory Investigation, 2016,96:88A.</w:t>
      </w:r>
    </w:p>
    <w:p w14:paraId="3F3E82C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[1287]</w:t>
      </w:r>
      <w:r w:rsidRPr="001C1BBE">
        <w:rPr>
          <w:rFonts w:ascii="Times New Roman" w:hAnsi="Times New Roman" w:cs="Times New Roman"/>
          <w:sz w:val="15"/>
          <w:szCs w:val="16"/>
        </w:rPr>
        <w:tab/>
        <w:t>Ghazani A A, Pectasides M, Sharma A, et al. Molecular characterization of scant lung tumor cells using iron-oxide nanoparticles and micro-nuclear magnetic resonance[J]. NANOMEDICINE-NANOTECHNOLOGY BIOLOGY AND MEDICINE, 2014,10(3):661-668.</w:t>
      </w:r>
    </w:p>
    <w:p w14:paraId="5C2B15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[1288]</w:t>
      </w:r>
      <w:r w:rsidRPr="001C1BBE">
        <w:rPr>
          <w:rFonts w:ascii="Times New Roman" w:hAnsi="Times New Roman" w:cs="Times New Roman"/>
          <w:sz w:val="15"/>
          <w:szCs w:val="16"/>
        </w:rPr>
        <w:tab/>
        <w:t>Li Y, Lin B, Agadir A, et al. Molecular determinants of AHPN (CD437)-induced growth arrest and apoptosis in human lung cancer cell lines[J]. Molecular and Cellular Biology, 1998,18(8):4719-4731.</w:t>
      </w:r>
    </w:p>
    <w:p w14:paraId="7BEB9F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[1289]</w:t>
      </w:r>
      <w:r w:rsidRPr="001C1BBE">
        <w:rPr>
          <w:rFonts w:ascii="Times New Roman" w:hAnsi="Times New Roman" w:cs="Times New Roman"/>
          <w:sz w:val="15"/>
          <w:szCs w:val="16"/>
        </w:rPr>
        <w:tab/>
        <w:t>Yip S, Stockler M, Yip D, et al. Molecular determinants of autoimmunity and immune related adverse events in advanced cancer patients treatedwith immune checkpoint inhibitors (auto-check study)[J]. Asia-Pacific Journal of Clinical Oncology, 2019,15:59.</w:t>
      </w:r>
    </w:p>
    <w:p w14:paraId="195E9BB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[1290]</w:t>
      </w:r>
      <w:r w:rsidRPr="001C1BBE">
        <w:rPr>
          <w:rFonts w:ascii="Times New Roman" w:hAnsi="Times New Roman" w:cs="Times New Roman"/>
          <w:sz w:val="15"/>
          <w:szCs w:val="16"/>
        </w:rPr>
        <w:tab/>
        <w:t>Nowak A K, Yip S, Stockler M, et al. Molecular determinants of autoimmunity and immune related adverse events in advanced cancer patients treatedwith immune checkpoint inhibitors (AUTO-CHECK study)[J]. Asia-Pacific Journal of Clinical Oncology, 2018,14:152.</w:t>
      </w:r>
    </w:p>
    <w:p w14:paraId="5D89B63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[1291]</w:t>
      </w:r>
      <w:r w:rsidRPr="001C1BBE">
        <w:rPr>
          <w:rFonts w:ascii="Times New Roman" w:hAnsi="Times New Roman" w:cs="Times New Roman"/>
          <w:sz w:val="15"/>
          <w:szCs w:val="16"/>
        </w:rPr>
        <w:tab/>
        <w:t>Zarogoulidis P, Tsiouda T, Kallinos A, et al. Monitoring changes in quality of life in patients with lung cancer under treatment with chemotherapy and co administration of zoledronic acid by using specialized questionnaires[J]. European Respiratory Journal, 2018,52.</w:t>
      </w:r>
    </w:p>
    <w:p w14:paraId="072149C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[1292]</w:t>
      </w:r>
      <w:r w:rsidRPr="001C1BBE">
        <w:rPr>
          <w:rFonts w:ascii="Times New Roman" w:hAnsi="Times New Roman" w:cs="Times New Roman"/>
          <w:sz w:val="15"/>
          <w:szCs w:val="16"/>
        </w:rPr>
        <w:tab/>
        <w:t>Sultan A, Choudhary V, Parganiha A. Monitoring of rest-activity rhythm in cancer patients paves the way for the adoption of patient-specific chronotherapeutic approach[J]. BIOLOGICAL RHYTHM RESEARCH, 2017,48(2):189-205.</w:t>
      </w:r>
    </w:p>
    <w:p w14:paraId="23184EA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[1293]</w:t>
      </w:r>
      <w:r w:rsidRPr="001C1BBE">
        <w:rPr>
          <w:rFonts w:ascii="Times New Roman" w:hAnsi="Times New Roman" w:cs="Times New Roman"/>
          <w:sz w:val="15"/>
          <w:szCs w:val="16"/>
        </w:rPr>
        <w:tab/>
        <w:t>Lee Y, Lin P Y, Lin M C, et al. Morbidity and associated factors of depressive disorder in patients with lung  cancer[J]. Cancer Manag Res, 2019,11:7587-7596.</w:t>
      </w:r>
    </w:p>
    <w:p w14:paraId="768E44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[1294]</w:t>
      </w:r>
      <w:r w:rsidRPr="001C1BBE">
        <w:rPr>
          <w:rFonts w:ascii="Times New Roman" w:hAnsi="Times New Roman" w:cs="Times New Roman"/>
          <w:sz w:val="15"/>
          <w:szCs w:val="16"/>
        </w:rPr>
        <w:tab/>
        <w:t>Wright F, Dunn L B, Paul S M, et al. Morning Fatigue Severity Profiles in Oncology Outpatients Receiving Chemotherapy[J]. Cancer Nurs, 2019,42(5):355-364.</w:t>
      </w:r>
    </w:p>
    <w:p w14:paraId="4AD6337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[1295]</w:t>
      </w:r>
      <w:r w:rsidRPr="001C1BBE">
        <w:rPr>
          <w:rFonts w:ascii="Times New Roman" w:hAnsi="Times New Roman" w:cs="Times New Roman"/>
          <w:sz w:val="15"/>
          <w:szCs w:val="16"/>
        </w:rPr>
        <w:tab/>
        <w:t>Pisu M, Azuero A, Halilova K I, et al. Most impactful factors on the health-related quality of life of a geriatric population with cancer[J]. Cancer, 2018,124(3):596-605.</w:t>
      </w:r>
    </w:p>
    <w:p w14:paraId="168231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[1296]</w:t>
      </w:r>
      <w:r w:rsidRPr="001C1BBE">
        <w:rPr>
          <w:rFonts w:ascii="Times New Roman" w:hAnsi="Times New Roman" w:cs="Times New Roman"/>
          <w:sz w:val="15"/>
          <w:szCs w:val="16"/>
        </w:rPr>
        <w:tab/>
        <w:t>Cheli M, Dinoto A, Ridolfi M, et al. Motor neuron disease as a treatment responsive paraneoplastic neurological syndrome in patient with small cell lung cancer, anti-Hu antibodies and limbic encephalitis[J]. Journal of the Neurological Sciences, 2019,400:158-159.</w:t>
      </w:r>
    </w:p>
    <w:p w14:paraId="1BA770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[1297]</w:t>
      </w:r>
      <w:r w:rsidRPr="001C1BBE">
        <w:rPr>
          <w:rFonts w:ascii="Times New Roman" w:hAnsi="Times New Roman" w:cs="Times New Roman"/>
          <w:sz w:val="15"/>
          <w:szCs w:val="16"/>
        </w:rPr>
        <w:tab/>
        <w:t>Mawas A S, Amatya V J, Kushitani K, et al. MUC4 immunohistochemistry is useful in distinguishing epithelioid mesothelioma from adenocarcinoma and squamous cell carcinoma of the lung[J]. Scientific reports, 2018,8(1):134.</w:t>
      </w:r>
    </w:p>
    <w:p w14:paraId="019BCC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[1298]</w:t>
      </w:r>
      <w:r w:rsidRPr="001C1BBE">
        <w:rPr>
          <w:rFonts w:ascii="Times New Roman" w:hAnsi="Times New Roman" w:cs="Times New Roman"/>
          <w:sz w:val="15"/>
          <w:szCs w:val="16"/>
        </w:rPr>
        <w:tab/>
        <w:t>Kai Y, Amatya V J, Kushitani K, et al. Mucin 21 is a novel, negative immunohistochemical marker for epithelioid mesothelioma for its differentiation from lung adenocarcinoma[J]. Histopathology, 2019,74(4):545-554.</w:t>
      </w:r>
    </w:p>
    <w:p w14:paraId="510181A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[1299]</w:t>
      </w:r>
      <w:r w:rsidRPr="001C1BBE">
        <w:rPr>
          <w:rFonts w:ascii="Times New Roman" w:hAnsi="Times New Roman" w:cs="Times New Roman"/>
          <w:sz w:val="15"/>
          <w:szCs w:val="16"/>
        </w:rPr>
        <w:tab/>
        <w:t>Micke P, Botling J, Mattsson J S M, et al. Mucin staining is of limited value in addition to basic immunohistochemical analyses in the diagnostics of non-small cell lung cancer[J]. Scientific reports, 2019,9(1):1319.</w:t>
      </w:r>
    </w:p>
    <w:p w14:paraId="41D6AE4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[1300]</w:t>
      </w:r>
      <w:r w:rsidRPr="001C1BBE">
        <w:rPr>
          <w:rFonts w:ascii="Times New Roman" w:hAnsi="Times New Roman" w:cs="Times New Roman"/>
          <w:sz w:val="15"/>
          <w:szCs w:val="16"/>
        </w:rPr>
        <w:tab/>
        <w:t>Rossi G, Cavazza A, Comin C, et al. Mucinous Adenomyomatous Pulmonary Hamartoma: Clinicopathologic, Immunohistochemical, and Molecular Features of 6 Cases[J]. International Journal of Surgical Pathology, 2021,29(3):273-280.</w:t>
      </w:r>
    </w:p>
    <w:p w14:paraId="63E8558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[1301]</w:t>
      </w:r>
      <w:r w:rsidRPr="001C1BBE">
        <w:rPr>
          <w:rFonts w:ascii="Times New Roman" w:hAnsi="Times New Roman" w:cs="Times New Roman"/>
          <w:sz w:val="15"/>
          <w:szCs w:val="16"/>
        </w:rPr>
        <w:tab/>
        <w:t>Rohit K O, Baby J, Praveen Valsalan K, et al. Mucoepidermoid carcinoma of lung presenting as a peripheral cavitary lesion[J]. Journal of Clinical and Diagnostic Research, 2018,12(11).</w:t>
      </w:r>
    </w:p>
    <w:p w14:paraId="6325C1F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[1302]</w:t>
      </w:r>
      <w:r w:rsidRPr="001C1BBE">
        <w:rPr>
          <w:rFonts w:ascii="Times New Roman" w:hAnsi="Times New Roman" w:cs="Times New Roman"/>
          <w:sz w:val="15"/>
          <w:szCs w:val="16"/>
        </w:rPr>
        <w:tab/>
        <w:t>Derrabi N, Marnissi F, Karkouri M. Mucoepidermoid carcinoma-a case report[J]. Virchows Archiv, 2016,469:S329.</w:t>
      </w:r>
    </w:p>
    <w:p w14:paraId="3A8EAA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[1303]</w:t>
      </w:r>
      <w:r w:rsidRPr="001C1BBE">
        <w:rPr>
          <w:rFonts w:ascii="Times New Roman" w:hAnsi="Times New Roman" w:cs="Times New Roman"/>
          <w:sz w:val="15"/>
          <w:szCs w:val="16"/>
        </w:rPr>
        <w:tab/>
        <w:t>Edelman M J, Harb W A, Pal S E, et al. Multicenter trial of EC145 in advanced, folate-receptor positive adenocarcinoma of the lung[J]. Journal of Thoracic Oncology, 2012,7(10):1618-1621.</w:t>
      </w:r>
    </w:p>
    <w:p w14:paraId="0E2BCF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[1304]</w:t>
      </w:r>
      <w:r w:rsidRPr="001C1BBE">
        <w:rPr>
          <w:rFonts w:ascii="Times New Roman" w:hAnsi="Times New Roman" w:cs="Times New Roman"/>
          <w:sz w:val="15"/>
          <w:szCs w:val="16"/>
        </w:rPr>
        <w:tab/>
        <w:t>Chirila D N, Turdeanu N A, Constantea N A, et al. Multiple Malignant Tumors[J]. CHIRURGIA, 2013,108(4):498-502.</w:t>
      </w:r>
    </w:p>
    <w:p w14:paraId="41B47C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[1305]</w:t>
      </w:r>
      <w:r w:rsidRPr="001C1BBE">
        <w:rPr>
          <w:rFonts w:ascii="Times New Roman" w:hAnsi="Times New Roman" w:cs="Times New Roman"/>
          <w:sz w:val="15"/>
          <w:szCs w:val="16"/>
        </w:rPr>
        <w:tab/>
        <w:t xml:space="preserve">Kaanumalle L S, Kamath V, Al-Kofahi Y, et al. Multiplexed analysis of lung cancer for distinguishing adenocarcinoma from </w:t>
      </w:r>
      <w:r w:rsidRPr="001C1BBE">
        <w:rPr>
          <w:rFonts w:ascii="Times New Roman" w:hAnsi="Times New Roman" w:cs="Times New Roman"/>
          <w:sz w:val="15"/>
          <w:szCs w:val="16"/>
        </w:rPr>
        <w:lastRenderedPageBreak/>
        <w:t>squamous cell carcinoma[J]. Journal of Thoracic Oncology, 2013,8:S453-S454.</w:t>
      </w:r>
    </w:p>
    <w:p w14:paraId="4418F77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[1306]</w:t>
      </w:r>
      <w:r w:rsidRPr="001C1BBE">
        <w:rPr>
          <w:rFonts w:ascii="Times New Roman" w:hAnsi="Times New Roman" w:cs="Times New Roman"/>
          <w:sz w:val="15"/>
          <w:szCs w:val="16"/>
        </w:rPr>
        <w:tab/>
        <w:t>Karlsson A, Brunnström H, Lindquist K E, et al. Mutational and gene fusion analyses of primary large cell and large cell neuroendocrine lung cancer[J]. Oncotarget, 2015,6(26):22028-22037.</w:t>
      </w:r>
    </w:p>
    <w:p w14:paraId="0CDB711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[1307]</w:t>
      </w:r>
      <w:r w:rsidRPr="001C1BBE">
        <w:rPr>
          <w:rFonts w:ascii="Times New Roman" w:hAnsi="Times New Roman" w:cs="Times New Roman"/>
          <w:sz w:val="15"/>
          <w:szCs w:val="16"/>
        </w:rPr>
        <w:tab/>
        <w:t>Zhang Y, Jiang Q, Li T. Nalbuphine analgesic and anti-inflammatory effectson patients undergoing thoracoscopic lobectomyduring the perioperative period[J]. Experimental and Therapeutic Medicine, 2017,14(4):3117-3121.</w:t>
      </w:r>
    </w:p>
    <w:p w14:paraId="598D80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[1308]</w:t>
      </w:r>
      <w:r w:rsidRPr="001C1BBE">
        <w:rPr>
          <w:rFonts w:ascii="Times New Roman" w:hAnsi="Times New Roman" w:cs="Times New Roman"/>
          <w:sz w:val="15"/>
          <w:szCs w:val="16"/>
        </w:rPr>
        <w:tab/>
        <w:t>Fayez S, Bruhn T, Feineis D, et al. Naphthylisoindolinone alkaloids: the first ring-contracted naphthylisoquinolines, from the tropical liana Ancistrocladus abbreviatus, with cytotoxic activity[J]. RSC ADVANCES, 2022,12(45):28916-28928.</w:t>
      </w:r>
    </w:p>
    <w:p w14:paraId="247EFB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[1309]</w:t>
      </w:r>
      <w:r w:rsidRPr="001C1BBE">
        <w:rPr>
          <w:rFonts w:ascii="Times New Roman" w:hAnsi="Times New Roman" w:cs="Times New Roman"/>
          <w:sz w:val="15"/>
          <w:szCs w:val="16"/>
        </w:rPr>
        <w:tab/>
        <w:t>Heynemann S, Yu H, Churilov L, et al. NaPi2b expression in a large surgical Non-Small Cell Lung Cancer (NSCLC) cohort[J]. Clinical Lung Cancer, 2022,23(2):e90-e98.</w:t>
      </w:r>
    </w:p>
    <w:p w14:paraId="367905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[1310]</w:t>
      </w:r>
      <w:r w:rsidRPr="001C1BBE">
        <w:rPr>
          <w:rFonts w:ascii="Times New Roman" w:hAnsi="Times New Roman" w:cs="Times New Roman"/>
          <w:sz w:val="15"/>
          <w:szCs w:val="16"/>
        </w:rPr>
        <w:tab/>
        <w:t>Li S, Wang H, Yang Z, et al. Naples Prognostic Score as a novel prognostic prediction tool in video-assisted thoracoscopic surgery for early-stage lung cancer: a propensity score matching study[J]. Surgical Endoscopy, 2021,35(7):3679-3697.</w:t>
      </w:r>
    </w:p>
    <w:p w14:paraId="5BDB0E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[1311]</w:t>
      </w:r>
      <w:r w:rsidRPr="001C1BBE">
        <w:rPr>
          <w:rFonts w:ascii="Times New Roman" w:hAnsi="Times New Roman" w:cs="Times New Roman"/>
          <w:sz w:val="15"/>
          <w:szCs w:val="16"/>
        </w:rPr>
        <w:tab/>
        <w:t>Chen S, Liu S, Xu S, et al. Naples Prognostic Score is an Independent Prognostic Factor in Patients with Small Cell Lung Cancer and Nomogram Predictive Model Established[J]. Journal of Inflammation Research, 2022,15:3719-3731.</w:t>
      </w:r>
    </w:p>
    <w:p w14:paraId="7DCAB9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[1312]</w:t>
      </w:r>
      <w:r w:rsidRPr="001C1BBE">
        <w:rPr>
          <w:rFonts w:ascii="Times New Roman" w:hAnsi="Times New Roman" w:cs="Times New Roman"/>
          <w:sz w:val="15"/>
          <w:szCs w:val="16"/>
        </w:rPr>
        <w:tab/>
        <w:t>Kim M Y, Go H, Koh J, et al. Napsin A is a useful marker for metastatic adenocarcinomas of pulmonary origin[J]. Histopathology, 2014,65(2):195-206.</w:t>
      </w:r>
    </w:p>
    <w:p w14:paraId="6532A2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[1313]</w:t>
      </w:r>
      <w:r w:rsidRPr="001C1BBE">
        <w:rPr>
          <w:rFonts w:ascii="Times New Roman" w:hAnsi="Times New Roman" w:cs="Times New Roman"/>
          <w:sz w:val="15"/>
          <w:szCs w:val="16"/>
        </w:rPr>
        <w:tab/>
        <w:t>Schmidt L A, Myers J L, Mchugh J B. Napsin A is differentially expressed in sclerosing hemangiomas of the lung[J]. Archives of Pathology and Laboratory Medicine, 2012,136(12):1580-1584.</w:t>
      </w:r>
    </w:p>
    <w:p w14:paraId="62835F0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[1314]</w:t>
      </w:r>
      <w:r w:rsidRPr="001C1BBE">
        <w:rPr>
          <w:rFonts w:ascii="Times New Roman" w:hAnsi="Times New Roman" w:cs="Times New Roman"/>
          <w:sz w:val="15"/>
          <w:szCs w:val="16"/>
        </w:rPr>
        <w:tab/>
        <w:t>Iwamoto M, Kiyokawa T, Fugo K, et al. Napsin a is frequently expressed in clear cell carcinoma of the ovary and endometrium[J]. Laboratory Investigation, 2014,94:287A-288A.</w:t>
      </w:r>
    </w:p>
    <w:p w14:paraId="64E247F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[1315]</w:t>
      </w:r>
      <w:r w:rsidRPr="001C1BBE">
        <w:rPr>
          <w:rFonts w:ascii="Times New Roman" w:hAnsi="Times New Roman" w:cs="Times New Roman"/>
          <w:sz w:val="15"/>
          <w:szCs w:val="16"/>
        </w:rPr>
        <w:tab/>
        <w:t>Findeis-Hosey J J, Yang Q, McMahon L A, et al. Napsin a is frequently expressed in pulmonary adenocarcinoma but rarely detected in neuroendocrine tumors of the lung[J]. Laboratory Investigation, 2010,90:401A-402A.</w:t>
      </w:r>
    </w:p>
    <w:p w14:paraId="57F0C60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[1316]</w:t>
      </w:r>
      <w:r w:rsidRPr="001C1BBE">
        <w:rPr>
          <w:rFonts w:ascii="Times New Roman" w:hAnsi="Times New Roman" w:cs="Times New Roman"/>
          <w:sz w:val="15"/>
          <w:szCs w:val="16"/>
        </w:rPr>
        <w:tab/>
        <w:t>Suzuki A, Shijubo N, Yamada G, et al. Napsin A is useful to distinguish primary lung adenocarcinoma from adenocarcinomas of other organs[J]. Pathology Research and Practice, 2005,201(8-9):579-586.</w:t>
      </w:r>
    </w:p>
    <w:p w14:paraId="4AEA8D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[1317]</w:t>
      </w:r>
      <w:r w:rsidRPr="001C1BBE">
        <w:rPr>
          <w:rFonts w:ascii="Times New Roman" w:hAnsi="Times New Roman" w:cs="Times New Roman"/>
          <w:sz w:val="15"/>
          <w:szCs w:val="16"/>
        </w:rPr>
        <w:tab/>
        <w:t>Uchida A, Samukawa T, Kumamoto T, et al. Napsin A levels in epithelial lining fluid as a diagnostic biomarker of primary lung adenocarcinoma[J]. BMC Pulmonary Medicine, 2017,17(1).</w:t>
      </w:r>
    </w:p>
    <w:p w14:paraId="2355A4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[1318]</w:t>
      </w:r>
      <w:r w:rsidRPr="001C1BBE">
        <w:rPr>
          <w:rFonts w:ascii="Times New Roman" w:hAnsi="Times New Roman" w:cs="Times New Roman"/>
          <w:sz w:val="15"/>
          <w:szCs w:val="16"/>
        </w:rPr>
        <w:tab/>
        <w:t>Ballard M, Sangoi A, McKenney J, et al. Napsin A staining in adrenal cortical neoplasms[J]. Archives of Pathology and Laboratory Medicine, 2013,137(7):883.</w:t>
      </w:r>
    </w:p>
    <w:p w14:paraId="27A53AF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[1319]</w:t>
      </w:r>
      <w:r w:rsidRPr="001C1BBE">
        <w:rPr>
          <w:rFonts w:ascii="Times New Roman" w:hAnsi="Times New Roman" w:cs="Times New Roman"/>
          <w:sz w:val="15"/>
          <w:szCs w:val="16"/>
        </w:rPr>
        <w:tab/>
        <w:t>Chuman Y, Bergman A C, Ueno T, et al. Napsin A, a member of the aspartic protease family, is abundantly expressed in normal lung and kidney tissue and is expressed in lung adenocarcinomas[J]. FEBS Letters, 1999,462(1-2):129-134.</w:t>
      </w:r>
    </w:p>
    <w:p w14:paraId="08D4F7C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[1320]</w:t>
      </w:r>
      <w:r w:rsidRPr="001C1BBE">
        <w:rPr>
          <w:rFonts w:ascii="Times New Roman" w:hAnsi="Times New Roman" w:cs="Times New Roman"/>
          <w:sz w:val="15"/>
          <w:szCs w:val="16"/>
        </w:rPr>
        <w:tab/>
        <w:t>Turner B M, Cagle P T, Sainz I M, et al. Napsin A, a new marker for lung adenocarcinoma, is complementary and more  sensitive and specific than thyroid transcription factor 1 in the differential  diagnosis of primary pulmonary carcinoma: evaluation of 1674 cases by tissue  microarray[J]. Arch Pathol Lab Med, 2012,136(2):163-171.</w:t>
      </w:r>
    </w:p>
    <w:p w14:paraId="6D31FD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[1321]</w:t>
      </w:r>
      <w:r w:rsidRPr="001C1BBE">
        <w:rPr>
          <w:rFonts w:ascii="Times New Roman" w:hAnsi="Times New Roman" w:cs="Times New Roman"/>
          <w:sz w:val="15"/>
          <w:szCs w:val="16"/>
        </w:rPr>
        <w:tab/>
        <w:t>Nishino M, Hoang M P, Boussahmain C, et al. Napsin A/P40 (DELTANP63) double immunohistochemistry to distinguish adenocarcinoma from squamous cell carcinoma of the lung on a single slide[J]. Journal of the American Society of Cytopathology, 2013,2(1):S58.</w:t>
      </w:r>
    </w:p>
    <w:p w14:paraId="31DEEA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[1322]</w:t>
      </w:r>
      <w:r w:rsidRPr="001C1BBE">
        <w:rPr>
          <w:rFonts w:ascii="Times New Roman" w:hAnsi="Times New Roman" w:cs="Times New Roman"/>
          <w:sz w:val="15"/>
          <w:szCs w:val="16"/>
        </w:rPr>
        <w:tab/>
        <w:t>Nishino M, Hoang M P, Della Pelle P, et al. Napsin A/p40 Antibody Cocktail for Subtyping Non-Small Cell Lung Carcinoma on Cytology and Small Biopsy Specimens[J]. CANCER CYTOPATHOLOGY, 2016,124(7):472-484.</w:t>
      </w:r>
    </w:p>
    <w:p w14:paraId="4FE9A4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[1323]</w:t>
      </w:r>
      <w:r w:rsidRPr="001C1BBE">
        <w:rPr>
          <w:rFonts w:ascii="Times New Roman" w:hAnsi="Times New Roman" w:cs="Times New Roman"/>
          <w:sz w:val="15"/>
          <w:szCs w:val="16"/>
        </w:rPr>
        <w:tab/>
        <w:t>Holmes B J, Ronnett B M, Seidman J D, et al. Napsin a: A sensitive immunohistochemical marker for uterine clear cell carcinoma[J]. Laboratory Investigation, 2014,94:286A.</w:t>
      </w:r>
    </w:p>
    <w:p w14:paraId="5157E1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[1324]</w:t>
      </w:r>
      <w:r w:rsidRPr="001C1BBE">
        <w:rPr>
          <w:rFonts w:ascii="Times New Roman" w:hAnsi="Times New Roman" w:cs="Times New Roman"/>
          <w:sz w:val="15"/>
          <w:szCs w:val="16"/>
        </w:rPr>
        <w:tab/>
        <w:t>Amaro D E, Lin G Y. Napsin a: Utility in identifying primary mucinous lung adenocarcinomas versus mucinous metastasis[J]. Laboratory Investigation, 2012,92:471A.</w:t>
      </w:r>
    </w:p>
    <w:p w14:paraId="337FE92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[1325]</w:t>
      </w:r>
      <w:r w:rsidRPr="001C1BBE">
        <w:rPr>
          <w:rFonts w:ascii="Times New Roman" w:hAnsi="Times New Roman" w:cs="Times New Roman"/>
          <w:sz w:val="15"/>
          <w:szCs w:val="16"/>
        </w:rPr>
        <w:tab/>
        <w:t>Singh M, Clarke M, Freyre A S, et al. Napsin expression in metastatic colorectal carcinoma to the lung, a potential pitfall in the immunohistochemical assessment of adenocarcinomas in the lung, identified in immunohistochemistry validation[J]. Laboratory Investigation, 2016,96:505A.</w:t>
      </w:r>
    </w:p>
    <w:p w14:paraId="4D20FE5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[1326]</w:t>
      </w:r>
      <w:r w:rsidRPr="001C1BBE">
        <w:rPr>
          <w:rFonts w:ascii="Times New Roman" w:hAnsi="Times New Roman" w:cs="Times New Roman"/>
          <w:sz w:val="15"/>
          <w:szCs w:val="16"/>
        </w:rPr>
        <w:tab/>
        <w:t>Schatz-Siemers N, Ellenson L, Matrai C, et al. Napsin-a as an immunohistochemical marker for clear cell carcinoma of the uterine cervix[J]. Laboratory Investigation, 2018,98:450-451.</w:t>
      </w:r>
    </w:p>
    <w:p w14:paraId="05C978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[1327]</w:t>
      </w:r>
      <w:r w:rsidRPr="001C1BBE">
        <w:rPr>
          <w:rFonts w:ascii="Times New Roman" w:hAnsi="Times New Roman" w:cs="Times New Roman"/>
          <w:sz w:val="15"/>
          <w:szCs w:val="16"/>
        </w:rPr>
        <w:tab/>
        <w:t>Cruise M W, Montgomery E A, Davison J M, et al. Napsin-a expression in esophageal and gastric adenocarcinoma affected by choice of primary antibody[J]. Laboratory Investigation, 2013,93:148A.</w:t>
      </w:r>
    </w:p>
    <w:p w14:paraId="1D24FD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[1328]</w:t>
      </w:r>
      <w:r w:rsidRPr="001C1BBE">
        <w:rPr>
          <w:rFonts w:ascii="Times New Roman" w:hAnsi="Times New Roman" w:cs="Times New Roman"/>
          <w:sz w:val="15"/>
          <w:szCs w:val="16"/>
        </w:rPr>
        <w:tab/>
        <w:t>Lauer S R, Cohen C, Reid M D. Napsin-A expression in small cell carcinoma of the lung: A cytologic study[J]. Laboratory Investigation, 2011,91:96A.</w:t>
      </w:r>
    </w:p>
    <w:p w14:paraId="2F1613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[1329]</w:t>
      </w:r>
      <w:r w:rsidRPr="001C1BBE">
        <w:rPr>
          <w:rFonts w:ascii="Times New Roman" w:hAnsi="Times New Roman" w:cs="Times New Roman"/>
          <w:sz w:val="15"/>
          <w:szCs w:val="16"/>
        </w:rPr>
        <w:tab/>
        <w:t>Nishino M, Hoang M, Boussahmain C, et al. Napsina/p40 antibody cocktail to distinguish adenocarcinoma from squamous cell carcinoma of the lung on cytology and small biopsy specimens[J]. Laboratory Investigation, 2014,94:115A.</w:t>
      </w:r>
    </w:p>
    <w:p w14:paraId="7CF3BC4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[1330]</w:t>
      </w:r>
      <w:r w:rsidRPr="001C1BBE">
        <w:rPr>
          <w:rFonts w:ascii="Times New Roman" w:hAnsi="Times New Roman" w:cs="Times New Roman"/>
          <w:sz w:val="15"/>
          <w:szCs w:val="16"/>
        </w:rPr>
        <w:tab/>
        <w:t>Kanai O, Kim Y H, Nakatani K, et al. Nasogastric tube-administered alectinib achieved long-term survival in a crizotinib-refractory nonsmall cell lung cancer patient with a poor performance status[J]. Clinical Case Reports, 2017,5(6):927-930.</w:t>
      </w:r>
    </w:p>
    <w:p w14:paraId="2D8B93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[1331]</w:t>
      </w:r>
      <w:r w:rsidRPr="001C1BBE">
        <w:rPr>
          <w:rFonts w:ascii="Times New Roman" w:hAnsi="Times New Roman" w:cs="Times New Roman"/>
          <w:sz w:val="15"/>
          <w:szCs w:val="16"/>
        </w:rPr>
        <w:tab/>
        <w:t>Lanzotti V, Xiao J. Natural products in cancer prevention and therapy, a selection of topics presented in the 2nd edition PSE symposium (Naples, Italy, 25th to 28th of June 2013)[J]. Anti-Cancer Agents in Medicinal Chemistry, 2014,14(10):1313-1314.</w:t>
      </w:r>
    </w:p>
    <w:p w14:paraId="5EB740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[1332]</w:t>
      </w:r>
      <w:r w:rsidRPr="001C1BBE">
        <w:rPr>
          <w:rFonts w:ascii="Times New Roman" w:hAnsi="Times New Roman" w:cs="Times New Roman"/>
          <w:sz w:val="15"/>
          <w:szCs w:val="16"/>
        </w:rPr>
        <w:tab/>
        <w:t>Xiong Y P, He L L, Shay C, et al. Nck-associated protein 1 associates with HSP90 to drive metastasis in human non-small-cell lung cancer[J]. JOURNAL OF EXPERIMENTAL &amp; CLINICAL CANCER RESEARCH, 2019,38.</w:t>
      </w:r>
    </w:p>
    <w:p w14:paraId="372F27B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[1333]</w:t>
      </w:r>
      <w:r w:rsidRPr="001C1BBE">
        <w:rPr>
          <w:rFonts w:ascii="Times New Roman" w:hAnsi="Times New Roman" w:cs="Times New Roman"/>
          <w:sz w:val="15"/>
          <w:szCs w:val="16"/>
        </w:rPr>
        <w:tab/>
        <w:t>Kim M S, Koh J S, Baek H J, et al. Neoplastic fever caused by lung cancer[J]. JOURNAL OF THORACIC ONCOLOGY, 2007,2(2):158-159.</w:t>
      </w:r>
    </w:p>
    <w:p w14:paraId="271409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[1334]</w:t>
      </w:r>
      <w:r w:rsidRPr="001C1BBE">
        <w:rPr>
          <w:rFonts w:ascii="Times New Roman" w:hAnsi="Times New Roman" w:cs="Times New Roman"/>
          <w:sz w:val="15"/>
          <w:szCs w:val="16"/>
        </w:rPr>
        <w:tab/>
        <w:t>Lombardi G, Zustovich F, Farina P, et al. Neoplastic meningitis from solid tumors: New diagnostic and therapeutic approaches[J]. Oncologist, 2011,16(8):1175-1188.</w:t>
      </w:r>
    </w:p>
    <w:p w14:paraId="46AEE27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[1335]</w:t>
      </w:r>
      <w:r w:rsidRPr="001C1BBE">
        <w:rPr>
          <w:rFonts w:ascii="Times New Roman" w:hAnsi="Times New Roman" w:cs="Times New Roman"/>
          <w:sz w:val="15"/>
          <w:szCs w:val="16"/>
        </w:rPr>
        <w:tab/>
        <w:t>Hoang B X, Shaw D G, Pham P T, et al. Neurobiological effects of melatonin as related to cancer[J]. European Journal of Cancer Prevention, 2007,16(6):511-516.</w:t>
      </w:r>
    </w:p>
    <w:p w14:paraId="3E3216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[1336]</w:t>
      </w:r>
      <w:r w:rsidRPr="001C1BBE">
        <w:rPr>
          <w:rFonts w:ascii="Times New Roman" w:hAnsi="Times New Roman" w:cs="Times New Roman"/>
          <w:sz w:val="15"/>
          <w:szCs w:val="16"/>
        </w:rPr>
        <w:tab/>
        <w:t>Verstappen C C P, Heimans J J, Hoekman K, et al. Neurotoxic complications of chemotherapy in patients with cancer: Clinical signs and optimal management[J]. Drugs, 2003,63(15):1549-1563.</w:t>
      </w:r>
    </w:p>
    <w:p w14:paraId="229F3D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[1337]</w:t>
      </w:r>
      <w:r w:rsidRPr="001C1BBE">
        <w:rPr>
          <w:rFonts w:ascii="Times New Roman" w:hAnsi="Times New Roman" w:cs="Times New Roman"/>
          <w:sz w:val="15"/>
          <w:szCs w:val="16"/>
        </w:rPr>
        <w:tab/>
        <w:t>New drugs in 2004[J]. Tagliche Praxis, 2005,46(2):401-411.</w:t>
      </w:r>
    </w:p>
    <w:p w14:paraId="51F442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[1338]</w:t>
      </w:r>
      <w:r w:rsidRPr="001C1BBE">
        <w:rPr>
          <w:rFonts w:ascii="Times New Roman" w:hAnsi="Times New Roman" w:cs="Times New Roman"/>
          <w:sz w:val="15"/>
          <w:szCs w:val="16"/>
        </w:rPr>
        <w:tab/>
        <w:t>Bir F, Çeliker D, Evyapan B F, et al. New immunohistochemical markers in the differential diagnosis of nonsmall cell lung carcinoma[J]. Turkish Journal of Medical Sciences, 2016,46(6):1854-1861.</w:t>
      </w:r>
    </w:p>
    <w:p w14:paraId="229D96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[1339]</w:t>
      </w:r>
      <w:r w:rsidRPr="001C1BBE">
        <w:rPr>
          <w:rFonts w:ascii="Times New Roman" w:hAnsi="Times New Roman" w:cs="Times New Roman"/>
          <w:sz w:val="15"/>
          <w:szCs w:val="16"/>
        </w:rPr>
        <w:tab/>
        <w:t>Williams C, Gonyo P, Brandt A, et al. New insights into the role of SmgGDS as a Major Integrator of Signaling by Ras and Rho family members in cancer[J]. FASEB Journal, 2018,32(1).</w:t>
      </w:r>
    </w:p>
    <w:p w14:paraId="129E72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[1340]</w:t>
      </w:r>
      <w:r w:rsidRPr="001C1BBE">
        <w:rPr>
          <w:rFonts w:ascii="Times New Roman" w:hAnsi="Times New Roman" w:cs="Times New Roman"/>
          <w:sz w:val="15"/>
          <w:szCs w:val="16"/>
        </w:rPr>
        <w:tab/>
        <w:t>Netto C D, Da Silva A, Salustiano E, et al. New pterocarpanquinones: Synthesis, antineoplasic activity on cultured human malignant cell lines and TNF-alpha modulation in human PBMC cells[J]. BIOORGANIC &amp; MEDICINAL CHEMISTRY, 2010,18(4):1610-1616.</w:t>
      </w:r>
    </w:p>
    <w:p w14:paraId="638F4D5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[1341]</w:t>
      </w:r>
      <w:r w:rsidRPr="001C1BBE">
        <w:rPr>
          <w:rFonts w:ascii="Times New Roman" w:hAnsi="Times New Roman" w:cs="Times New Roman"/>
          <w:sz w:val="15"/>
          <w:szCs w:val="16"/>
        </w:rPr>
        <w:tab/>
        <w:t>Rong P, Weihua Y, Lingyan Z, et al. New strategy and challenge in treatment of terminal stage pancreatic and lung cancer: Herbal extracted medicines insupportive care[J]. Supportive Care in Cancer, 2016,24(1):S166.</w:t>
      </w:r>
    </w:p>
    <w:p w14:paraId="0B96DB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[1342]</w:t>
      </w:r>
      <w:r w:rsidRPr="001C1BBE">
        <w:rPr>
          <w:rFonts w:ascii="Times New Roman" w:hAnsi="Times New Roman" w:cs="Times New Roman"/>
          <w:sz w:val="15"/>
          <w:szCs w:val="16"/>
        </w:rPr>
        <w:tab/>
        <w:t>Oh T K, Kim H G, Song I A. New, long-term opioid use after lung cancer surgery is associated with reduced  2-year survival: a retrospective population-based cohort study in South Korea[J]. Reg Anesth Pain Med, 2022.</w:t>
      </w:r>
    </w:p>
    <w:p w14:paraId="356B94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[1343]</w:t>
      </w:r>
      <w:r w:rsidRPr="001C1BBE">
        <w:rPr>
          <w:rFonts w:ascii="Times New Roman" w:hAnsi="Times New Roman" w:cs="Times New Roman"/>
          <w:sz w:val="15"/>
          <w:szCs w:val="16"/>
        </w:rPr>
        <w:tab/>
        <w:t>Andersen B L, Valentine T R, Lo S B, et al. Newly diagnosed patients with advanced non-small cell lung cancer: A clinical description of those with moderate to severe depressive symptoms[J]. Lung Cancer, 2020,145:195-204.</w:t>
      </w:r>
    </w:p>
    <w:p w14:paraId="7B3C01E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[1344]</w:t>
      </w:r>
      <w:r w:rsidRPr="001C1BBE">
        <w:rPr>
          <w:rFonts w:ascii="Times New Roman" w:hAnsi="Times New Roman" w:cs="Times New Roman"/>
          <w:sz w:val="15"/>
          <w:szCs w:val="16"/>
        </w:rPr>
        <w:tab/>
        <w:t>Solomides C C, O'Neill R, Behman L, et al. Next generation immunohistochemical stains; true multiplex (quadruple) immunohistochemical panel for non-small cell lung carcinoma[J]. Journal of Thoracic Oncology, 2015,10(9):S342.</w:t>
      </w:r>
    </w:p>
    <w:p w14:paraId="482236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[1345]</w:t>
      </w:r>
      <w:r w:rsidRPr="001C1BBE">
        <w:rPr>
          <w:rFonts w:ascii="Times New Roman" w:hAnsi="Times New Roman" w:cs="Times New Roman"/>
          <w:sz w:val="15"/>
          <w:szCs w:val="16"/>
        </w:rPr>
        <w:tab/>
        <w:t>Li Q, Xu H, Cheng D, et al. NGS-aided identification of the metastatic tumor origin: A case report[J]. Thyroid, 2019,29:A103.</w:t>
      </w:r>
    </w:p>
    <w:p w14:paraId="63A45E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[1346]</w:t>
      </w:r>
      <w:r w:rsidRPr="001C1BBE">
        <w:rPr>
          <w:rFonts w:ascii="Times New Roman" w:hAnsi="Times New Roman" w:cs="Times New Roman"/>
          <w:sz w:val="15"/>
          <w:szCs w:val="16"/>
        </w:rPr>
        <w:tab/>
        <w:t>Improgo M R, Tapper A R, Gardner P D. Nicotinic acetylcholine receptor-mediated mechanisms in lung cancer[J]. Biochemical Pharmacology, 2011,82(8):1015-1021.</w:t>
      </w:r>
    </w:p>
    <w:p w14:paraId="33D3D99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[1347]</w:t>
      </w:r>
      <w:r w:rsidRPr="001C1BBE">
        <w:rPr>
          <w:rFonts w:ascii="Times New Roman" w:hAnsi="Times New Roman" w:cs="Times New Roman"/>
          <w:sz w:val="15"/>
          <w:szCs w:val="16"/>
        </w:rPr>
        <w:tab/>
        <w:t>Stauffer C, Llano D A, Kitten S. Nicotinic ganglionic acetylcholine receptor autoantibodies associated with paraneoplastic disease in a neuropsychiatric patient[J]. BMJ Case Reports, 2021,14(5).</w:t>
      </w:r>
    </w:p>
    <w:p w14:paraId="614F80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[1348]</w:t>
      </w:r>
      <w:r w:rsidRPr="001C1BBE">
        <w:rPr>
          <w:rFonts w:ascii="Times New Roman" w:hAnsi="Times New Roman" w:cs="Times New Roman"/>
          <w:sz w:val="15"/>
          <w:szCs w:val="16"/>
        </w:rPr>
        <w:tab/>
        <w:t>Suh J, Krauter S, Chiriboga L, et al. NKX2.8 expression in TTF-1 negative and KRAS-mutant pulmonary mucinous adenocarcinoma supports the concept of a biologically distinct category of lung adenocarcinoma[J]. Laboratory Investigation, 2013,93:467A.</w:t>
      </w:r>
    </w:p>
    <w:p w14:paraId="42149C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[1349]</w:t>
      </w:r>
      <w:r w:rsidRPr="001C1BBE">
        <w:rPr>
          <w:rFonts w:ascii="Times New Roman" w:hAnsi="Times New Roman" w:cs="Times New Roman"/>
          <w:sz w:val="15"/>
          <w:szCs w:val="16"/>
        </w:rPr>
        <w:tab/>
      </w:r>
      <w:r w:rsidRPr="001C1BBE">
        <w:rPr>
          <w:rFonts w:ascii="Times New Roman" w:hAnsi="Times New Roman" w:cs="Times New Roman" w:hint="cs"/>
          <w:sz w:val="15"/>
          <w:szCs w:val="16"/>
        </w:rPr>
        <w:t>İ</w:t>
      </w:r>
      <w:r w:rsidRPr="001C1BBE">
        <w:rPr>
          <w:rFonts w:ascii="Times New Roman" w:hAnsi="Times New Roman" w:cs="Times New Roman"/>
          <w:sz w:val="15"/>
          <w:szCs w:val="16"/>
        </w:rPr>
        <w:t>nan B, Kapakl</w:t>
      </w:r>
      <w:r w:rsidRPr="001C1BBE">
        <w:rPr>
          <w:rFonts w:ascii="Times New Roman" w:hAnsi="Times New Roman" w:cs="Times New Roman" w:hint="cs"/>
          <w:sz w:val="15"/>
          <w:szCs w:val="16"/>
        </w:rPr>
        <w:t>ı</w:t>
      </w:r>
      <w:r w:rsidRPr="001C1BBE">
        <w:rPr>
          <w:rFonts w:ascii="Times New Roman" w:hAnsi="Times New Roman" w:cs="Times New Roman"/>
          <w:sz w:val="15"/>
          <w:szCs w:val="16"/>
        </w:rPr>
        <w:t xml:space="preserve"> G E T, Dericio</w:t>
      </w:r>
      <w:r w:rsidRPr="001C1BBE">
        <w:rPr>
          <w:rFonts w:ascii="Times New Roman" w:hAnsi="Times New Roman" w:cs="Times New Roman" w:hint="cs"/>
          <w:sz w:val="15"/>
          <w:szCs w:val="16"/>
        </w:rPr>
        <w:t>ğ</w:t>
      </w:r>
      <w:r w:rsidRPr="001C1BBE">
        <w:rPr>
          <w:rFonts w:ascii="Times New Roman" w:hAnsi="Times New Roman" w:cs="Times New Roman"/>
          <w:sz w:val="15"/>
          <w:szCs w:val="16"/>
        </w:rPr>
        <w:t>lu N. No intraparenchymal mass lesion in a patient with lung adenocarcinoma with treatment-resistant seizures: What next?[J]. Turk Noroloji Dergisi, 2021,27(2):212-214.</w:t>
      </w:r>
    </w:p>
    <w:p w14:paraId="2BBAB5B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[1350]</w:t>
      </w:r>
      <w:r w:rsidRPr="001C1BBE">
        <w:rPr>
          <w:rFonts w:ascii="Times New Roman" w:hAnsi="Times New Roman" w:cs="Times New Roman"/>
          <w:sz w:val="15"/>
          <w:szCs w:val="16"/>
        </w:rPr>
        <w:tab/>
        <w:t>Kawai H, Tayasu Y, Saitoh A, et al. Nocturnal hypoxemia after lobectomy for lung cancer[J]. ANNALS OF THORACIC SURGERY, 2005,79(4):1162-1166.</w:t>
      </w:r>
    </w:p>
    <w:p w14:paraId="34D8FF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[1351]</w:t>
      </w:r>
      <w:r w:rsidRPr="001C1BBE">
        <w:rPr>
          <w:rFonts w:ascii="Times New Roman" w:hAnsi="Times New Roman" w:cs="Times New Roman"/>
          <w:sz w:val="15"/>
          <w:szCs w:val="16"/>
        </w:rPr>
        <w:tab/>
        <w:t>Dean G E, Ferreira Da Rosa Silva C, Demey Zambrano J A, et al. Nocturnal oxygen saturation profiles of lung cancer survivors compared to matched healthy controls[J]. Sleep, 2015,38:A304.</w:t>
      </w:r>
    </w:p>
    <w:p w14:paraId="03CE8D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[1352]</w:t>
      </w:r>
      <w:r w:rsidRPr="001C1BBE">
        <w:rPr>
          <w:rFonts w:ascii="Times New Roman" w:hAnsi="Times New Roman" w:cs="Times New Roman"/>
          <w:sz w:val="15"/>
          <w:szCs w:val="16"/>
        </w:rPr>
        <w:tab/>
        <w:t>Rasheed A, Gerolemou L, Vasudevan V, et al. Non-cutaneous solitary pleural based primary pulmonary malignant melanoma[J]. American Journal of Respiratory and Critical Care Medicine, 2017,195.</w:t>
      </w:r>
    </w:p>
    <w:p w14:paraId="26236D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[1353]</w:t>
      </w:r>
      <w:r w:rsidRPr="001C1BBE">
        <w:rPr>
          <w:rFonts w:ascii="Times New Roman" w:hAnsi="Times New Roman" w:cs="Times New Roman"/>
          <w:sz w:val="15"/>
          <w:szCs w:val="16"/>
        </w:rPr>
        <w:tab/>
        <w:t>Shao Y J, Ji K, Hao J L, et al. Nonpain Symptom Prevalence and Intensity of Inpatients With Moderate to Severe Cancer Pain in China[J]. AMERICAN JOURNAL OF HOSPICE &amp; PALLIATIVE MEDICINE, 2016,33(5):448-455.</w:t>
      </w:r>
    </w:p>
    <w:p w14:paraId="382256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[1354]</w:t>
      </w:r>
      <w:r w:rsidRPr="001C1BBE">
        <w:rPr>
          <w:rFonts w:ascii="Times New Roman" w:hAnsi="Times New Roman" w:cs="Times New Roman"/>
          <w:sz w:val="15"/>
          <w:szCs w:val="16"/>
        </w:rPr>
        <w:tab/>
        <w:t>Matsukuma S, Obara K, Kato K, et al. Non-sarcomatous spindle cell morphology in conventional lung adenocarcinoma: A clinicopathological study[J]. Virchows Archiv, 2014,465(2):165-172.</w:t>
      </w:r>
    </w:p>
    <w:p w14:paraId="18541C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[1355]</w:t>
      </w:r>
      <w:r w:rsidRPr="001C1BBE">
        <w:rPr>
          <w:rFonts w:ascii="Times New Roman" w:hAnsi="Times New Roman" w:cs="Times New Roman"/>
          <w:sz w:val="15"/>
          <w:szCs w:val="16"/>
        </w:rPr>
        <w:tab/>
        <w:t>Kushwaha A, Elabd H, Latif R. NON-SMALL CELL LUNG CANCER MIMICKING RETROPERITONEAL SARCOMA[J]. Chest, 2019,156(4):A812.</w:t>
      </w:r>
    </w:p>
    <w:p w14:paraId="6DD2BA5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[1356]</w:t>
      </w:r>
      <w:r w:rsidRPr="001C1BBE">
        <w:rPr>
          <w:rFonts w:ascii="Times New Roman" w:hAnsi="Times New Roman" w:cs="Times New Roman"/>
          <w:sz w:val="15"/>
          <w:szCs w:val="16"/>
        </w:rPr>
        <w:tab/>
        <w:t>Manjunath Y, Suvilesh K N, Innokenteva I, et al. Non-small cell lung cancer patient-derived organoids as high-throughput chemotherapy testing platforms[J]. Cancer Research, 2022,82(12).</w:t>
      </w:r>
    </w:p>
    <w:p w14:paraId="48437F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[1357]</w:t>
      </w:r>
      <w:r w:rsidRPr="001C1BBE">
        <w:rPr>
          <w:rFonts w:ascii="Times New Roman" w:hAnsi="Times New Roman" w:cs="Times New Roman"/>
          <w:sz w:val="15"/>
          <w:szCs w:val="16"/>
        </w:rPr>
        <w:tab/>
        <w:t>Zee Y K, Soo R A. Non-small cell lung cancer presenting with neoplastic fever at diagnosis and relapse[J]. INTERNATIONAL JOURNAL OF INFECTIOUS DISEASES, 2010,14(6):E518-E521.</w:t>
      </w:r>
    </w:p>
    <w:p w14:paraId="607BB6E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[1358]</w:t>
      </w:r>
      <w:r w:rsidRPr="001C1BBE">
        <w:rPr>
          <w:rFonts w:ascii="Times New Roman" w:hAnsi="Times New Roman" w:cs="Times New Roman"/>
          <w:sz w:val="15"/>
          <w:szCs w:val="16"/>
        </w:rPr>
        <w:tab/>
        <w:t>Guddneppanavar R, Pickard A J, West T K, et al. Novel 1,4-naphthoquinone derivatives designed as multifunctional small molecules to target non-small cell lung cancer[J]. ABSTRACTS OF PAPERS OF THE AMERICAN CHEMICAL SOCIETY, 2012,243.</w:t>
      </w:r>
    </w:p>
    <w:p w14:paraId="0523F0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[1359]</w:t>
      </w:r>
      <w:r w:rsidRPr="001C1BBE">
        <w:rPr>
          <w:rFonts w:ascii="Times New Roman" w:hAnsi="Times New Roman" w:cs="Times New Roman"/>
          <w:sz w:val="15"/>
          <w:szCs w:val="16"/>
        </w:rPr>
        <w:tab/>
        <w:t>Takamochi K, Ohmiya H, Itoh M, et al. Novel biomarkers that assist in accurate discrimination of squamous cell carcinoma from adenocarcinoma of the lung[J]. BMC Cancer, 2016,16(1).</w:t>
      </w:r>
    </w:p>
    <w:p w14:paraId="4EDB41C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[1360]</w:t>
      </w:r>
      <w:r w:rsidRPr="001C1BBE">
        <w:rPr>
          <w:rFonts w:ascii="Times New Roman" w:hAnsi="Times New Roman" w:cs="Times New Roman"/>
          <w:sz w:val="15"/>
          <w:szCs w:val="16"/>
        </w:rPr>
        <w:tab/>
        <w:t>Fu Y, Wu Q, Su F, et al. Novel gene mutations in well-differentiated fetal adenocarcinoma of the lung in the next generation sequencing era[J]. Lung Cancer, 2018,124:1-5.</w:t>
      </w:r>
    </w:p>
    <w:p w14:paraId="4C77F2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[1361]</w:t>
      </w:r>
      <w:r w:rsidRPr="001C1BBE">
        <w:rPr>
          <w:rFonts w:ascii="Times New Roman" w:hAnsi="Times New Roman" w:cs="Times New Roman"/>
          <w:sz w:val="15"/>
          <w:szCs w:val="16"/>
        </w:rPr>
        <w:tab/>
        <w:t>Petsri K, Thongsom S, Racha S, et al. Novel mechanism of napabucasin, a naturally derived furanonaphthoquinone: apoptosis and autophagy induction in lung cancer cells through direct targeting on Akt/mTOR proteins[J]. BMC Complementary Medicine and Therapies, 2022,22(1).</w:t>
      </w:r>
    </w:p>
    <w:p w14:paraId="30AC2A1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[1362]</w:t>
      </w:r>
      <w:r w:rsidRPr="001C1BBE">
        <w:rPr>
          <w:rFonts w:ascii="Times New Roman" w:hAnsi="Times New Roman" w:cs="Times New Roman"/>
          <w:sz w:val="15"/>
          <w:szCs w:val="16"/>
        </w:rPr>
        <w:tab/>
        <w:t>Yasui H, Imai K. Novel molecular-targeted therapeutics for the treatment of cancer[J]. Anti-Cancer Agents in Medicinal Chemistry, 2008,8(5):470-480.</w:t>
      </w:r>
    </w:p>
    <w:p w14:paraId="57D7F4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[1363]</w:t>
      </w:r>
      <w:r w:rsidRPr="001C1BBE">
        <w:rPr>
          <w:rFonts w:ascii="Times New Roman" w:hAnsi="Times New Roman" w:cs="Times New Roman"/>
          <w:sz w:val="15"/>
          <w:szCs w:val="16"/>
        </w:rPr>
        <w:tab/>
        <w:t>Matsukuma S, Takeo H, Kato K, et al. Numerous osteoclast-like giant cells in metastases from lung adenocarcinoma, but absent from primary tumor[J]. Thoracic Cancer, 2014,5(4):354-357.</w:t>
      </w:r>
    </w:p>
    <w:p w14:paraId="12DBD48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[1364]</w:t>
      </w:r>
      <w:r w:rsidRPr="001C1BBE">
        <w:rPr>
          <w:rFonts w:ascii="Times New Roman" w:hAnsi="Times New Roman" w:cs="Times New Roman"/>
          <w:sz w:val="15"/>
          <w:szCs w:val="16"/>
        </w:rPr>
        <w:tab/>
        <w:t>Wangnum K, Piyabandidgool P, Damrongrajasak W, et al. Nurse-led management of hypersensitivity reactions in lung cancer patients who receiving chemotherapy in taxane groups[J]. Supportive Care in Cancer, 2014,22(1):S122.</w:t>
      </w:r>
    </w:p>
    <w:p w14:paraId="167534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[1365]</w:t>
      </w:r>
      <w:r w:rsidRPr="001C1BBE">
        <w:rPr>
          <w:rFonts w:ascii="Times New Roman" w:hAnsi="Times New Roman" w:cs="Times New Roman"/>
          <w:sz w:val="15"/>
          <w:szCs w:val="16"/>
        </w:rPr>
        <w:tab/>
        <w:t>Silva C, Klimpt M, Zambrano J D, et al. NURSE-MANAGED INSOMNIA TREATMENT IN LUNG CANCER SURVIVORS: PILOT STUDY TO IMPROVE QUALITY OF LIFE.[J]. ONCOLOGY NURSING FORUM, 2015,42(2):E212-E213.</w:t>
      </w:r>
    </w:p>
    <w:p w14:paraId="296198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[1366]</w:t>
      </w:r>
      <w:r w:rsidRPr="001C1BBE">
        <w:rPr>
          <w:rFonts w:ascii="Times New Roman" w:hAnsi="Times New Roman" w:cs="Times New Roman"/>
          <w:sz w:val="15"/>
          <w:szCs w:val="16"/>
        </w:rPr>
        <w:tab/>
        <w:t>Qjspy R. Nursing interventions according to the disease uncertainty theory in cancer patients undergoing surgery - Clinical trial[J]. 2021.</w:t>
      </w:r>
    </w:p>
    <w:p w14:paraId="2026EA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[1367]</w:t>
      </w:r>
      <w:r w:rsidRPr="001C1BBE">
        <w:rPr>
          <w:rFonts w:ascii="Times New Roman" w:hAnsi="Times New Roman" w:cs="Times New Roman"/>
          <w:sz w:val="15"/>
          <w:szCs w:val="16"/>
        </w:rPr>
        <w:tab/>
        <w:t>Lain R F, Superczynski C, Crausman R S. Obesity hypoventilation [corrected] syndrome in the differential diagnosis of a  pulmonary mass[J]. Med Health R I, 1997,80(6):193-195.</w:t>
      </w:r>
    </w:p>
    <w:p w14:paraId="0FFBA20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[1368]</w:t>
      </w:r>
      <w:r w:rsidRPr="001C1BBE">
        <w:rPr>
          <w:rFonts w:ascii="Times New Roman" w:hAnsi="Times New Roman" w:cs="Times New Roman"/>
          <w:sz w:val="15"/>
          <w:szCs w:val="16"/>
        </w:rPr>
        <w:tab/>
        <w:t>Brown D R, Murphy S, Lyden A K, et al. Objective assessment of ecog performance status in locally advanced NSCLC patients with the use of tug and actigraphy[J]. International Journal of Radiation Oncology Biology Physics, 2010,78(3):S602.</w:t>
      </w:r>
    </w:p>
    <w:p w14:paraId="43839EE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[1369]</w:t>
      </w:r>
      <w:r w:rsidRPr="001C1BBE">
        <w:rPr>
          <w:rFonts w:ascii="Times New Roman" w:hAnsi="Times New Roman" w:cs="Times New Roman"/>
          <w:sz w:val="15"/>
          <w:szCs w:val="16"/>
        </w:rPr>
        <w:tab/>
        <w:t>Chen G B. Observation of quality of life in middle-age and elderly patients with late lung cancer in duration of medroxyprogesterone acetate combined with chemotherapy[J]. Chinese Journal of Clinical Rehabilitation, 2003,7(32):4362-4363.</w:t>
      </w:r>
    </w:p>
    <w:p w14:paraId="2B735B1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[1370]</w:t>
      </w:r>
      <w:r w:rsidRPr="001C1BBE">
        <w:rPr>
          <w:rFonts w:ascii="Times New Roman" w:hAnsi="Times New Roman" w:cs="Times New Roman"/>
          <w:sz w:val="15"/>
          <w:szCs w:val="16"/>
        </w:rPr>
        <w:tab/>
        <w:t xml:space="preserve">Dómine M, Massuti B, Puente J, et al. Observational Prospective Study to Determine the Evolution of the Symptomatic Profile of </w:t>
      </w:r>
      <w:r w:rsidRPr="001C1BBE">
        <w:rPr>
          <w:rFonts w:ascii="Times New Roman" w:hAnsi="Times New Roman" w:cs="Times New Roman"/>
          <w:sz w:val="15"/>
          <w:szCs w:val="16"/>
        </w:rPr>
        <w:lastRenderedPageBreak/>
        <w:t>Metastatic Non-Small Cell Lung Cancer (NSCLC) Patients and Its Relation to the Control of the Disease[J]. Advances in Therapy, 2019,36(6):1497-1508.</w:t>
      </w:r>
    </w:p>
    <w:p w14:paraId="037A0E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[1371]</w:t>
      </w:r>
      <w:r w:rsidRPr="001C1BBE">
        <w:rPr>
          <w:rFonts w:ascii="Times New Roman" w:hAnsi="Times New Roman" w:cs="Times New Roman"/>
          <w:sz w:val="15"/>
          <w:szCs w:val="16"/>
        </w:rPr>
        <w:tab/>
        <w:t>Kubo T, Hirohashi Y, Fujita H, et al. Occult ovarian clear-cell carcinoma diagnosed as primary adenocarcinoma of the lung: A case report of a diagnostic pitfall for clinicians and pathologists[J]. Respiratory Medicine Case Reports, 2018,25:306-308.</w:t>
      </w:r>
    </w:p>
    <w:p w14:paraId="7C9282E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[1372]</w:t>
      </w:r>
      <w:r w:rsidRPr="001C1BBE">
        <w:rPr>
          <w:rFonts w:ascii="Times New Roman" w:hAnsi="Times New Roman" w:cs="Times New Roman"/>
          <w:sz w:val="15"/>
          <w:szCs w:val="16"/>
        </w:rPr>
        <w:tab/>
        <w:t>Pistevou-Gombaki K, Eleftheriadis N, Plataniotis G A, et al. Octreotide for palliative treatment of hepatic metastases from non-neuroendocrine primary tumours: Evaluation of quality of life using the EORTC QLQ-C30 questionnaire[J]. Palliative Medicine, 2003,17(3):257-262.</w:t>
      </w:r>
    </w:p>
    <w:p w14:paraId="1BB3BE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[1373]</w:t>
      </w:r>
      <w:r w:rsidRPr="001C1BBE">
        <w:rPr>
          <w:rFonts w:ascii="Times New Roman" w:hAnsi="Times New Roman" w:cs="Times New Roman"/>
          <w:sz w:val="15"/>
          <w:szCs w:val="16"/>
        </w:rPr>
        <w:tab/>
        <w:t>Cedeno L E O N, Geris S, Aiken A, et al. OF PRIMARY IMPORTANCE: DETERMINING THE ORIGIN OF MUCINOUS ADENOCARCINOMA OF THE LUNG[J]. Chest, 2022,162(4):A1690-A1691.</w:t>
      </w:r>
    </w:p>
    <w:p w14:paraId="59AA348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[1374]</w:t>
      </w:r>
      <w:r w:rsidRPr="001C1BBE">
        <w:rPr>
          <w:rFonts w:ascii="Times New Roman" w:hAnsi="Times New Roman" w:cs="Times New Roman"/>
          <w:sz w:val="15"/>
          <w:szCs w:val="16"/>
        </w:rPr>
        <w:tab/>
        <w:t>Naing A, Dalal S, Abdelrahim M, et al. Olanzapine for cachexia in patients with advanced cancer: an exploratory study of effects on weight and metabolic cytokines[J]. Supportive Care in Cancer, 2015,23(9):2649-2654.</w:t>
      </w:r>
    </w:p>
    <w:p w14:paraId="71AEECC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[1375]</w:t>
      </w:r>
      <w:r w:rsidRPr="001C1BBE">
        <w:rPr>
          <w:rFonts w:ascii="Times New Roman" w:hAnsi="Times New Roman" w:cs="Times New Roman"/>
          <w:sz w:val="15"/>
          <w:szCs w:val="16"/>
        </w:rPr>
        <w:tab/>
        <w:t>Jackson W C, Tavernier L. Olanzapine for intractable nausea in palliative care patients[J]. Journal of Palliative Medicine, 2003,6(2):251-255.</w:t>
      </w:r>
    </w:p>
    <w:p w14:paraId="5EBE42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[1376]</w:t>
      </w:r>
      <w:r w:rsidRPr="001C1BBE">
        <w:rPr>
          <w:rFonts w:ascii="Times New Roman" w:hAnsi="Times New Roman" w:cs="Times New Roman"/>
          <w:sz w:val="15"/>
          <w:szCs w:val="16"/>
        </w:rPr>
        <w:tab/>
        <w:t>NCT. Olanzapine for the Prevention and Treatment of Nausea and Vomiting Induced by Chemotherapy of Lung Cancer[J]. 2018.</w:t>
      </w:r>
    </w:p>
    <w:p w14:paraId="4416328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[1377]</w:t>
      </w:r>
      <w:r w:rsidRPr="001C1BBE">
        <w:rPr>
          <w:rFonts w:ascii="Times New Roman" w:hAnsi="Times New Roman" w:cs="Times New Roman"/>
          <w:sz w:val="15"/>
          <w:szCs w:val="16"/>
        </w:rPr>
        <w:tab/>
        <w:t>Wang W, Lou G, Zhang Y. Olanzapine with ondansetron and dexamethasone for the prevention of cisplatin-based chemotherapy-induced nausea and vomiting in lung cancer[J]. Medicine (United States), 2018,97(37).</w:t>
      </w:r>
    </w:p>
    <w:p w14:paraId="229C4BE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[1378]</w:t>
      </w:r>
      <w:r w:rsidRPr="001C1BBE">
        <w:rPr>
          <w:rFonts w:ascii="Times New Roman" w:hAnsi="Times New Roman" w:cs="Times New Roman"/>
          <w:sz w:val="15"/>
          <w:szCs w:val="16"/>
        </w:rPr>
        <w:tab/>
        <w:t>Morita T, Tei Y, Shishido H, et al. Olanzapine-induced delirium in a terminally ill cancer patient [3][J]. Journal of Pain and Symptom Management, 2004,28(2):102-103.</w:t>
      </w:r>
    </w:p>
    <w:p w14:paraId="611839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[1379]</w:t>
      </w:r>
      <w:r w:rsidRPr="001C1BBE">
        <w:rPr>
          <w:rFonts w:ascii="Times New Roman" w:hAnsi="Times New Roman" w:cs="Times New Roman"/>
          <w:sz w:val="15"/>
          <w:szCs w:val="16"/>
        </w:rPr>
        <w:tab/>
        <w:t>Liu B, Sui Y. One case of Recurrent Lung Squamous Cell Carcinoma Treated with Toripalimab[J]. Basic and Clinical Pharmacology and Toxicology, 2020,127(SUPPL 1):164.</w:t>
      </w:r>
    </w:p>
    <w:p w14:paraId="79565AE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[1380]</w:t>
      </w:r>
      <w:r w:rsidRPr="001C1BBE">
        <w:rPr>
          <w:rFonts w:ascii="Times New Roman" w:hAnsi="Times New Roman" w:cs="Times New Roman"/>
          <w:sz w:val="15"/>
          <w:szCs w:val="16"/>
        </w:rPr>
        <w:tab/>
        <w:t>Opinion and evidence in respiratory medicine[J]. American Journal of Respiratory Medicine, 2002,1(2):153-158.</w:t>
      </w:r>
    </w:p>
    <w:p w14:paraId="00EA047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[1381]</w:t>
      </w:r>
      <w:r w:rsidRPr="001C1BBE">
        <w:rPr>
          <w:rFonts w:ascii="Times New Roman" w:hAnsi="Times New Roman" w:cs="Times New Roman"/>
          <w:sz w:val="15"/>
          <w:szCs w:val="16"/>
        </w:rPr>
        <w:tab/>
        <w:t>Salminen E K, Silvoniemi M, Syrjänen K, et al. Opioids in pain management of mesothelioma and lung cancer patients[J]. Acta Oncol, 2013,52(1):30-37.</w:t>
      </w:r>
    </w:p>
    <w:p w14:paraId="2CB949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[1382]</w:t>
      </w:r>
      <w:r w:rsidRPr="001C1BBE">
        <w:rPr>
          <w:rFonts w:ascii="Times New Roman" w:hAnsi="Times New Roman" w:cs="Times New Roman"/>
          <w:sz w:val="15"/>
          <w:szCs w:val="16"/>
        </w:rPr>
        <w:tab/>
        <w:t>Troiano V, Scarbaci K, Ettari R, et al. Optimization of peptidomimetic boronates bearing a P3 bicyclic scaffold as proteasome inhibitors[J]. European Journal of Medicinal Chemistry, 2014,83:1-14.</w:t>
      </w:r>
    </w:p>
    <w:p w14:paraId="5B4A728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[1383]</w:t>
      </w:r>
      <w:r w:rsidRPr="001C1BBE">
        <w:rPr>
          <w:rFonts w:ascii="Times New Roman" w:hAnsi="Times New Roman" w:cs="Times New Roman"/>
          <w:sz w:val="15"/>
          <w:szCs w:val="16"/>
        </w:rPr>
        <w:tab/>
        <w:t>Chiappori A, Schreeder M T, Moezi M M, et al. Optimizing obatoclax administration schedule: Safety and efficacy of 3-hour versus 24-hour infusion in combination with carboplatin and etoposide for patients with extensive-stage small cell lung cancer (ES-SCLC)[J]. Journal of Clinical Oncology, 2010,28(15).</w:t>
      </w:r>
    </w:p>
    <w:p w14:paraId="52180C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[1384]</w:t>
      </w:r>
      <w:r w:rsidRPr="001C1BBE">
        <w:rPr>
          <w:rFonts w:ascii="Times New Roman" w:hAnsi="Times New Roman" w:cs="Times New Roman"/>
          <w:sz w:val="15"/>
          <w:szCs w:val="16"/>
        </w:rPr>
        <w:tab/>
        <w:t>Davies A, Buchanan A, Todd J, et al. Oral symptoms in patients with advanced cancer: an observational study using a novel oral symptom assessment scale[J]. Supportive Care in Cancer, 2021,29(8):4357-4364.</w:t>
      </w:r>
    </w:p>
    <w:p w14:paraId="7FB00A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[1385]</w:t>
      </w:r>
      <w:r w:rsidRPr="001C1BBE">
        <w:rPr>
          <w:rFonts w:ascii="Times New Roman" w:hAnsi="Times New Roman" w:cs="Times New Roman"/>
          <w:sz w:val="15"/>
          <w:szCs w:val="16"/>
        </w:rPr>
        <w:tab/>
        <w:t>Otero Lamas F, Pino Serrano C, Sánchez Rivas C, et al. Organic involvement from cannabis consumption[J]. Adicciones, 2006,18(SUPPL. 1):197-216.</w:t>
      </w:r>
    </w:p>
    <w:p w14:paraId="1F97B3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[1386]</w:t>
      </w:r>
      <w:r w:rsidRPr="001C1BBE">
        <w:rPr>
          <w:rFonts w:ascii="Times New Roman" w:hAnsi="Times New Roman" w:cs="Times New Roman"/>
          <w:sz w:val="15"/>
          <w:szCs w:val="16"/>
        </w:rPr>
        <w:tab/>
        <w:t>Aslam W, Acash G, Shadchehr S, et al. Organizing Pneumonia Due to Nivolumab[J]. American Journal of Therapeutics, 2022,29(6):E738-E740.</w:t>
      </w:r>
    </w:p>
    <w:p w14:paraId="19D67E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[1387]</w:t>
      </w:r>
      <w:r w:rsidRPr="001C1BBE">
        <w:rPr>
          <w:rFonts w:ascii="Times New Roman" w:hAnsi="Times New Roman" w:cs="Times New Roman"/>
          <w:sz w:val="15"/>
          <w:szCs w:val="16"/>
        </w:rPr>
        <w:tab/>
        <w:t>Norman P. Orphan drug approvals of 2015: Europe and the United States[J]. Expert Opinion on Orphan Drugs, 2016,4(5):491-500.</w:t>
      </w:r>
    </w:p>
    <w:p w14:paraId="54B8FFE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[1388]</w:t>
      </w:r>
      <w:r w:rsidRPr="001C1BBE">
        <w:rPr>
          <w:rFonts w:ascii="Times New Roman" w:hAnsi="Times New Roman" w:cs="Times New Roman"/>
          <w:sz w:val="15"/>
          <w:szCs w:val="16"/>
        </w:rPr>
        <w:tab/>
        <w:t>Vela M I A, Zulet A I, Lopez V R, et al. OSAS and cancer: Is there a relation?[J]. European Respiratory Journal, 2013,42.</w:t>
      </w:r>
    </w:p>
    <w:p w14:paraId="583D50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[1389]</w:t>
      </w:r>
      <w:r w:rsidRPr="001C1BBE">
        <w:rPr>
          <w:rFonts w:ascii="Times New Roman" w:hAnsi="Times New Roman" w:cs="Times New Roman"/>
          <w:sz w:val="15"/>
          <w:szCs w:val="16"/>
        </w:rPr>
        <w:tab/>
        <w:t>Ahn M J, Han J Y, Kim D W, et al. Osimertinib in patients with T790M-positive advanced non-small cell lung cancer: Korean subgroup analysis from phase II studies[J]. Cancer Research and Treatment, 2020,52(1):284-291.</w:t>
      </w:r>
    </w:p>
    <w:p w14:paraId="434FB2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[1390]</w:t>
      </w:r>
      <w:r w:rsidRPr="001C1BBE">
        <w:rPr>
          <w:rFonts w:ascii="Times New Roman" w:hAnsi="Times New Roman" w:cs="Times New Roman"/>
          <w:sz w:val="15"/>
          <w:szCs w:val="16"/>
        </w:rPr>
        <w:tab/>
        <w:t>Cho B C, Chewaskulyong B, Lee K H, et al. Osimertinib versus Standard of Care EGFR TKI as First-Line Treatment in Patients with EGFRm Advanced NSCLC: FLAURA Asian Subset[J]. Journal of Thoracic Oncology, 2019,14(1):99-106.</w:t>
      </w:r>
    </w:p>
    <w:p w14:paraId="638B9F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[1391]</w:t>
      </w:r>
      <w:r w:rsidRPr="001C1BBE">
        <w:rPr>
          <w:rFonts w:ascii="Times New Roman" w:hAnsi="Times New Roman" w:cs="Times New Roman"/>
          <w:sz w:val="15"/>
          <w:szCs w:val="16"/>
        </w:rPr>
        <w:tab/>
        <w:t>Nobrega A, De Sousa H F, Furtado E F, et al. Osteosarcoma: Pedriatic oncology service experience of the napoleão laureano hospital in João Pessoa- Paraíba Brazil[J]. Pediatric Blood and Cancer, 2009,53(5):798.</w:t>
      </w:r>
    </w:p>
    <w:p w14:paraId="7E84AEB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[1392]</w:t>
      </w:r>
      <w:r w:rsidRPr="001C1BBE">
        <w:rPr>
          <w:rFonts w:ascii="Times New Roman" w:hAnsi="Times New Roman" w:cs="Times New Roman"/>
          <w:sz w:val="15"/>
          <w:szCs w:val="16"/>
        </w:rPr>
        <w:tab/>
        <w:t>Ghimire R H, Bhatta N, Koirala P, et al. Outcomes Bronchoscopic Evaluation in A University Hospital[J]. JOURNAL OF NEPAL MEDICAL ASSOCIATION, 2016,55(2):51-54.</w:t>
      </w:r>
    </w:p>
    <w:p w14:paraId="43301A4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[1393]</w:t>
      </w:r>
      <w:r w:rsidRPr="001C1BBE">
        <w:rPr>
          <w:rFonts w:ascii="Times New Roman" w:hAnsi="Times New Roman" w:cs="Times New Roman"/>
          <w:sz w:val="15"/>
          <w:szCs w:val="16"/>
        </w:rPr>
        <w:tab/>
        <w:t>Love J, Moore A, Hyde A, et al. Outcomes from a novel nurse led telephone clinic, post-thoracic surgery[J]. Lung Cancer, 2016,91:S35.</w:t>
      </w:r>
    </w:p>
    <w:p w14:paraId="276C96E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[1394]</w:t>
      </w:r>
      <w:r w:rsidRPr="001C1BBE">
        <w:rPr>
          <w:rFonts w:ascii="Times New Roman" w:hAnsi="Times New Roman" w:cs="Times New Roman"/>
          <w:sz w:val="15"/>
          <w:szCs w:val="16"/>
        </w:rPr>
        <w:tab/>
        <w:t>Luttwak E, Gatt M, Lavi N, et al. Outcomes of Post-Induction Bortezomib Therapy in Patients with Newly diagnosed Multiple Myeloma: A Multi-Center Retrospective Observational Study[J]. Clinical Lymphoma, Myeloma and Leukemia, 2019,19(10):e296.</w:t>
      </w:r>
    </w:p>
    <w:p w14:paraId="0BE684A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[1395]</w:t>
      </w:r>
      <w:r w:rsidRPr="001C1BBE">
        <w:rPr>
          <w:rFonts w:ascii="Times New Roman" w:hAnsi="Times New Roman" w:cs="Times New Roman"/>
          <w:sz w:val="15"/>
          <w:szCs w:val="16"/>
        </w:rPr>
        <w:tab/>
        <w:t>Ruskin R, Allen I, Rabow M, et al. Outpatient palliative care consultation is associated with a decrease in symptom burden for women with gynecologic malignancies[J]. Journal of Pain and Symptom Management, 2014,47(2):394-395.</w:t>
      </w:r>
    </w:p>
    <w:p w14:paraId="257B8E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[1396]</w:t>
      </w:r>
      <w:r w:rsidRPr="001C1BBE">
        <w:rPr>
          <w:rFonts w:ascii="Times New Roman" w:hAnsi="Times New Roman" w:cs="Times New Roman"/>
          <w:sz w:val="15"/>
          <w:szCs w:val="16"/>
        </w:rPr>
        <w:tab/>
        <w:t>Hughes A N, O'Brien M E R, Petty W J, et al. Overcoming CYP1A1/1A2 mediated induction of metabolism by escalating erlotinib dose in current smokers[J]. Journal of Clinical Oncology, 2009,27(8):1220-1226.</w:t>
      </w:r>
    </w:p>
    <w:p w14:paraId="101789B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[1397]</w:t>
      </w:r>
      <w:r w:rsidRPr="001C1BBE">
        <w:rPr>
          <w:rFonts w:ascii="Times New Roman" w:hAnsi="Times New Roman" w:cs="Times New Roman"/>
          <w:sz w:val="15"/>
          <w:szCs w:val="16"/>
        </w:rPr>
        <w:tab/>
        <w:t>Zhou L S, Lv X, Yang J C, et al. Overexpression of Napsin A resensitizes drug-resistant lung cancer A549 cells to gefitinib by inhibiting EMT[J]. ONCOLOGY LETTERS, 2018,16(2):2533-2538.</w:t>
      </w:r>
    </w:p>
    <w:p w14:paraId="720A0B1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[1398]</w:t>
      </w:r>
      <w:r w:rsidRPr="001C1BBE">
        <w:rPr>
          <w:rFonts w:ascii="Times New Roman" w:hAnsi="Times New Roman" w:cs="Times New Roman"/>
          <w:sz w:val="15"/>
          <w:szCs w:val="16"/>
        </w:rPr>
        <w:tab/>
        <w:t>Ye W, Chen C, Gao Y, et al. Overexpression of SLC34A2 is an independent prognostic indicator in bladder cancer and its depletion suppresses tumor growth via decreasing c-Myc expression and transcriptional activity[J]. CELL DEATH &amp; DISEASE, 2017,8.</w:t>
      </w:r>
    </w:p>
    <w:p w14:paraId="065754C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[1399]</w:t>
      </w:r>
      <w:r w:rsidRPr="001C1BBE">
        <w:rPr>
          <w:rFonts w:ascii="Times New Roman" w:hAnsi="Times New Roman" w:cs="Times New Roman"/>
          <w:sz w:val="15"/>
          <w:szCs w:val="16"/>
        </w:rPr>
        <w:tab/>
        <w:t>Smith T L, Carter C W. Overview of chemotherapy and nine commonly prescribed chemotherapeutic medications[J]. Journal of Pharmacy Technology, 2010,26(6):335-339.</w:t>
      </w:r>
    </w:p>
    <w:p w14:paraId="5F5B58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[1400]</w:t>
      </w:r>
      <w:r w:rsidRPr="001C1BBE">
        <w:rPr>
          <w:rFonts w:ascii="Times New Roman" w:hAnsi="Times New Roman" w:cs="Times New Roman"/>
          <w:sz w:val="15"/>
          <w:szCs w:val="16"/>
        </w:rPr>
        <w:tab/>
        <w:t>Tang K H. Oxaliplatin-induced posterior reversible encephalopathy syndrome with isolated involvement of pons[J]. Journal of Cancer Research and Therapeutics, 2015,11(4):1028-1030.</w:t>
      </w:r>
    </w:p>
    <w:p w14:paraId="4E58CE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[1401]</w:t>
      </w:r>
      <w:r w:rsidRPr="001C1BBE">
        <w:rPr>
          <w:rFonts w:ascii="Times New Roman" w:hAnsi="Times New Roman" w:cs="Times New Roman"/>
          <w:sz w:val="15"/>
          <w:szCs w:val="16"/>
        </w:rPr>
        <w:tab/>
        <w:t>BAUER E, GUO Z Y, UENG Y F, et al. OXIDATION OF BENZO[A]PYRENE BY RECOMBINANT HUMAN CYTOCHROME-P450 ENZYMES[J]. CHEMICAL RESEARCH IN TOXICOLOGY, 1995,8(1):136-142.</w:t>
      </w:r>
    </w:p>
    <w:p w14:paraId="3FF62C7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[1402]</w:t>
      </w:r>
      <w:r w:rsidRPr="001C1BBE">
        <w:rPr>
          <w:rFonts w:ascii="Times New Roman" w:hAnsi="Times New Roman" w:cs="Times New Roman"/>
          <w:sz w:val="15"/>
          <w:szCs w:val="16"/>
        </w:rPr>
        <w:tab/>
        <w:t>Miyazono T, Niiya K, Kiguchi T, et al. Oxidative stress induces urokinase-type plasminogen activator in RC-K8 human malignant lymphoma cells and H69 human small cell lung carcinoma cells[J]. Fibrinolysis and Proteolysis, 2000,14(6):366-373.</w:t>
      </w:r>
    </w:p>
    <w:p w14:paraId="621474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[1403]</w:t>
      </w:r>
      <w:r w:rsidRPr="001C1BBE">
        <w:rPr>
          <w:rFonts w:ascii="Times New Roman" w:hAnsi="Times New Roman" w:cs="Times New Roman"/>
          <w:sz w:val="15"/>
          <w:szCs w:val="16"/>
        </w:rPr>
        <w:tab/>
        <w:t>Tan S, Yin H, Chen Z, et al. Oxo-heterocyclic fused naphthalimides as antitumor agents: Synthesis and biological evaluation[J]. European Journal of Medicinal Chemistry, 2013,62:130-138.</w:t>
      </w:r>
    </w:p>
    <w:p w14:paraId="45BE61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[1404]</w:t>
      </w:r>
      <w:r w:rsidRPr="001C1BBE">
        <w:rPr>
          <w:rFonts w:ascii="Times New Roman" w:hAnsi="Times New Roman" w:cs="Times New Roman"/>
          <w:sz w:val="15"/>
          <w:szCs w:val="16"/>
        </w:rPr>
        <w:tab/>
        <w:t>Shibahara H, Ando A, Suzuki S, et al. Oxycodone and pregabalin using transdermal fentanyl patch provided relief of symptoms for postherpetic neuropathic pain in a patient with non-small cell lung cancer[J]. Japanese Journal of Cancer and Chemotherapy, 2011,38(10):1675-1677.</w:t>
      </w:r>
    </w:p>
    <w:p w14:paraId="33B8C9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[1405]</w:t>
      </w:r>
      <w:r w:rsidRPr="001C1BBE">
        <w:rPr>
          <w:rFonts w:ascii="Times New Roman" w:hAnsi="Times New Roman" w:cs="Times New Roman"/>
          <w:sz w:val="15"/>
          <w:szCs w:val="16"/>
        </w:rPr>
        <w:tab/>
        <w:t>Blayney D, Mitchell D, Lelorier Y, et al. P1.01-11 Quality of Life in NSCLC Patients Treated with Docetaxel and Either Plinabulin or Pegfilgrastim for Prevention of Neutropenia[J]. 2019,14(10):S359.</w:t>
      </w:r>
    </w:p>
    <w:p w14:paraId="53279EB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[1406]</w:t>
      </w:r>
      <w:r w:rsidRPr="001C1BBE">
        <w:rPr>
          <w:rFonts w:ascii="Times New Roman" w:hAnsi="Times New Roman" w:cs="Times New Roman"/>
          <w:sz w:val="15"/>
          <w:szCs w:val="16"/>
        </w:rPr>
        <w:tab/>
        <w:t>Zhang Y. P1.08 A Retrospective Study of 230 Cases of Lung Disease - Talk about the Relationship Between Heavy Physical Labor and Lung Cancer[J]. Journal of Thoracic Oncology, 2019,14(11):S1176.</w:t>
      </w:r>
    </w:p>
    <w:p w14:paraId="32013B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[1407]</w:t>
      </w:r>
      <w:r w:rsidRPr="001C1BBE">
        <w:rPr>
          <w:rFonts w:ascii="Times New Roman" w:hAnsi="Times New Roman" w:cs="Times New Roman"/>
          <w:sz w:val="15"/>
          <w:szCs w:val="16"/>
        </w:rPr>
        <w:tab/>
        <w:t>Owens O, Mcdonnell K, Beer J, et al. P1.16-32 Empowering Lung Cancer Survivors and Family Members to “Breathe Easier”: Adaptation and Evaluation of a M-Health Intervention[J]. Journal of Thoracic Oncology, 2019,14(10):S599-S600.</w:t>
      </w:r>
    </w:p>
    <w:p w14:paraId="745A80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[1408]</w:t>
      </w:r>
      <w:r w:rsidRPr="001C1BBE">
        <w:rPr>
          <w:rFonts w:ascii="Times New Roman" w:hAnsi="Times New Roman" w:cs="Times New Roman"/>
          <w:sz w:val="15"/>
          <w:szCs w:val="16"/>
        </w:rPr>
        <w:tab/>
        <w:t>Dai W, Xie S, Wei X, et al. P2.16-04 Single-Port Video-Assisted Thoracoscopic Surgery Reduces Patient-Reported Symptom Burden in Patients Undergoing Lung Resection[J]. Journal of Thoracic Oncology, 2019,14(10):S866.</w:t>
      </w:r>
    </w:p>
    <w:p w14:paraId="4EEFAC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[1409]</w:t>
      </w:r>
      <w:r w:rsidRPr="001C1BBE">
        <w:rPr>
          <w:rFonts w:ascii="Times New Roman" w:hAnsi="Times New Roman" w:cs="Times New Roman"/>
          <w:sz w:val="15"/>
          <w:szCs w:val="16"/>
        </w:rPr>
        <w:tab/>
        <w:t>Goldman J W, Crino L, Vokes E E, et al. P2.36: Nivolumab (nivo) in Patients (pts) With Advanced (adv) NSCLC and Central Nervous System (CNS) Metastases (mets): Track: Immunotherapy[J]. Journal of Thoracic Oncology, 2016,11(10):S238-S239.</w:t>
      </w:r>
    </w:p>
    <w:p w14:paraId="5BA9FD3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[1410]</w:t>
      </w:r>
      <w:r w:rsidRPr="001C1BBE">
        <w:rPr>
          <w:rFonts w:ascii="Times New Roman" w:hAnsi="Times New Roman" w:cs="Times New Roman"/>
          <w:sz w:val="15"/>
          <w:szCs w:val="16"/>
        </w:rPr>
        <w:tab/>
        <w:t>Han L, Wang Y, Wo Y, et al. P32.03 Comparison of Two Nursing Effects in Patients With NSCLC Within 2 Hours After General Anesthesia[J]. Journal of Thoracic Oncology, 2021,16(3):S401-S402.</w:t>
      </w:r>
    </w:p>
    <w:p w14:paraId="23651C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[1411]</w:t>
      </w:r>
      <w:r w:rsidRPr="001C1BBE">
        <w:rPr>
          <w:rFonts w:ascii="Times New Roman" w:hAnsi="Times New Roman" w:cs="Times New Roman"/>
          <w:sz w:val="15"/>
          <w:szCs w:val="16"/>
        </w:rPr>
        <w:tab/>
        <w:t>Dai W, Wu C, Shi Q, et al. P32.04 Preoperative Self-Reported Symptom Burden and Quality of Life of Patients Undergoing Lung Cancer Surgery: A Cross-Sectional Study[J]. Journal of Thoracic Oncology, 2021,16(3):S402.</w:t>
      </w:r>
    </w:p>
    <w:p w14:paraId="78FA80B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[1412]</w:t>
      </w:r>
      <w:r w:rsidRPr="001C1BBE">
        <w:rPr>
          <w:rFonts w:ascii="Times New Roman" w:hAnsi="Times New Roman" w:cs="Times New Roman"/>
          <w:sz w:val="15"/>
          <w:szCs w:val="16"/>
        </w:rPr>
        <w:tab/>
        <w:t>Brachtel E, Huynh T, Mino-Kenudson M. P40 and GATA-3 are useful to distinguish between lung squamous cell carcinoma and triple negative breast cancer[J]. Laboratory Investigation, 2015,95:474A.</w:t>
      </w:r>
    </w:p>
    <w:p w14:paraId="3D29042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[1413]</w:t>
      </w:r>
      <w:r w:rsidRPr="001C1BBE">
        <w:rPr>
          <w:rFonts w:ascii="Times New Roman" w:hAnsi="Times New Roman" w:cs="Times New Roman"/>
          <w:sz w:val="15"/>
          <w:szCs w:val="16"/>
        </w:rPr>
        <w:tab/>
        <w:t>Lee W J, Wang Y F, Lin T C, et al. PAH characteristics in the ambient air of traffic-source[J]. Science of the Total Environment, 1995,159(2-3):185-200.</w:t>
      </w:r>
    </w:p>
    <w:p w14:paraId="69907E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[1414]</w:t>
      </w:r>
      <w:r w:rsidRPr="001C1BBE">
        <w:rPr>
          <w:rFonts w:ascii="Times New Roman" w:hAnsi="Times New Roman" w:cs="Times New Roman"/>
          <w:sz w:val="15"/>
          <w:szCs w:val="16"/>
        </w:rPr>
        <w:tab/>
        <w:t xml:space="preserve">LEE W J, WANG Y F, LIN T C, et al. PAH CHARACTERISTICS IN THE AMBIENT AIR OF TRAFFIC-SOURCE[J]. SCIENCE </w:t>
      </w:r>
      <w:r w:rsidRPr="001C1BBE">
        <w:rPr>
          <w:rFonts w:ascii="Times New Roman" w:hAnsi="Times New Roman" w:cs="Times New Roman"/>
          <w:sz w:val="15"/>
          <w:szCs w:val="16"/>
        </w:rPr>
        <w:lastRenderedPageBreak/>
        <w:t>OF THE TOTAL ENVIRONMENT, 1995,159(2-3):185-200.</w:t>
      </w:r>
    </w:p>
    <w:p w14:paraId="675C0D0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[1415]</w:t>
      </w:r>
      <w:r w:rsidRPr="001C1BBE">
        <w:rPr>
          <w:rFonts w:ascii="Times New Roman" w:hAnsi="Times New Roman" w:cs="Times New Roman"/>
          <w:sz w:val="15"/>
          <w:szCs w:val="16"/>
        </w:rPr>
        <w:tab/>
        <w:t>Asamoah A, Fini M N, Essumang D K, et al. PAHs contamination levels in the breast milk of Ghanaian women from an e-waste recycling site and a residential area[J]. SCIENCE OF THE TOTAL ENVIRONMENT, 2019,666:347-354.</w:t>
      </w:r>
    </w:p>
    <w:p w14:paraId="516DA2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[1416]</w:t>
      </w:r>
      <w:r w:rsidRPr="001C1BBE">
        <w:rPr>
          <w:rFonts w:ascii="Times New Roman" w:hAnsi="Times New Roman" w:cs="Times New Roman"/>
          <w:sz w:val="15"/>
          <w:szCs w:val="16"/>
        </w:rPr>
        <w:tab/>
        <w:t>Culea M, Cozar O, Culea E. PAHs in cigarette smoke by gas chromatography-mass spectrometry[J]. Indoor and Built Environment, 2005,14(3-4):283-292.</w:t>
      </w:r>
    </w:p>
    <w:p w14:paraId="75FF451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[1417]</w:t>
      </w:r>
      <w:r w:rsidRPr="001C1BBE">
        <w:rPr>
          <w:rFonts w:ascii="Times New Roman" w:hAnsi="Times New Roman" w:cs="Times New Roman"/>
          <w:sz w:val="15"/>
          <w:szCs w:val="16"/>
        </w:rPr>
        <w:tab/>
        <w:t>Peeters-Asdourian C, Massard G, Rana P H, et al. Pain control in thoracic oncology[J]. European Respiratory Journal, 2017,50(3).</w:t>
      </w:r>
    </w:p>
    <w:p w14:paraId="5D0964B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[1418]</w:t>
      </w:r>
      <w:r w:rsidRPr="001C1BBE">
        <w:rPr>
          <w:rFonts w:ascii="Times New Roman" w:hAnsi="Times New Roman" w:cs="Times New Roman"/>
          <w:sz w:val="15"/>
          <w:szCs w:val="16"/>
        </w:rPr>
        <w:tab/>
        <w:t>PORTENOY R K, MIRANSKY J, THALER H T, et al. PAIN IN AMBULATORY PATIENTS WITH LUNG OR COLON CANCER - PREVALENCE, CHARACTERISTICS, AND EFFECT[J]. CANCER, 1992,70(6):1616-1624.</w:t>
      </w:r>
    </w:p>
    <w:p w14:paraId="4C6A45C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[1419]</w:t>
      </w:r>
      <w:r w:rsidRPr="001C1BBE">
        <w:rPr>
          <w:rFonts w:ascii="Times New Roman" w:hAnsi="Times New Roman" w:cs="Times New Roman"/>
          <w:sz w:val="15"/>
          <w:szCs w:val="16"/>
        </w:rPr>
        <w:tab/>
        <w:t>Friedman L L, Rodgers P E. Pain management in palliative care[J]. Clinics in Family Practice, 2004,6(2):371-393.</w:t>
      </w:r>
    </w:p>
    <w:p w14:paraId="2402E5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[1420]</w:t>
      </w:r>
      <w:r w:rsidRPr="001C1BBE">
        <w:rPr>
          <w:rFonts w:ascii="Times New Roman" w:hAnsi="Times New Roman" w:cs="Times New Roman"/>
          <w:sz w:val="15"/>
          <w:szCs w:val="16"/>
        </w:rPr>
        <w:tab/>
        <w:t>Thompson C, French D G, Costache I. Pain management within an enhanced recovery program after thoracic surgery[J]. Journal of Thoracic Disease, 2018,10:S3773-S3780.</w:t>
      </w:r>
    </w:p>
    <w:p w14:paraId="1E2DA7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[1421]</w:t>
      </w:r>
      <w:r w:rsidRPr="001C1BBE">
        <w:rPr>
          <w:rFonts w:ascii="Times New Roman" w:hAnsi="Times New Roman" w:cs="Times New Roman"/>
          <w:sz w:val="15"/>
          <w:szCs w:val="16"/>
        </w:rPr>
        <w:tab/>
        <w:t>Morel V, Jouneau S, Leveiller G, et al. Pain management, let us be simple but efficient[J]. Revue de Pneumologie Clinique, 2008,64(2):50-61.</w:t>
      </w:r>
    </w:p>
    <w:p w14:paraId="58701F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[1422]</w:t>
      </w:r>
      <w:r w:rsidRPr="001C1BBE">
        <w:rPr>
          <w:rFonts w:ascii="Times New Roman" w:hAnsi="Times New Roman" w:cs="Times New Roman"/>
          <w:sz w:val="15"/>
          <w:szCs w:val="16"/>
        </w:rPr>
        <w:tab/>
        <w:t>Davis M P, Rybicki L A, Samala R V, et al. Pain or fatigue: which correlates more with suffering in hospitalized cancer patients?[J]. Supportive Care in Cancer, 2021,29(8):4535-4542.</w:t>
      </w:r>
    </w:p>
    <w:p w14:paraId="606725E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[1423]</w:t>
      </w:r>
      <w:r w:rsidRPr="001C1BBE">
        <w:rPr>
          <w:rFonts w:ascii="Times New Roman" w:hAnsi="Times New Roman" w:cs="Times New Roman"/>
          <w:sz w:val="15"/>
          <w:szCs w:val="16"/>
        </w:rPr>
        <w:tab/>
        <w:t>Lin S, Chen Y, Yang L, et al. Pain, fatigue, disturbed sleep and distress comprised a symptom cluster that  related to quality of life and functional status of lung cancer surgery patients[J]. J Clin Nurs, 2013,22(9-10):1281-1290.</w:t>
      </w:r>
    </w:p>
    <w:p w14:paraId="702604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[1424]</w:t>
      </w:r>
      <w:r w:rsidRPr="001C1BBE">
        <w:rPr>
          <w:rFonts w:ascii="Times New Roman" w:hAnsi="Times New Roman" w:cs="Times New Roman"/>
          <w:sz w:val="15"/>
          <w:szCs w:val="16"/>
        </w:rPr>
        <w:tab/>
        <w:t>Heigener D F, Rabe K F. Palliative care concepts in respiratory disease[J]. Respiration, 2011,82(6):483-491.</w:t>
      </w:r>
    </w:p>
    <w:p w14:paraId="7D951BA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[1425]</w:t>
      </w:r>
      <w:r w:rsidRPr="001C1BBE">
        <w:rPr>
          <w:rFonts w:ascii="Times New Roman" w:hAnsi="Times New Roman" w:cs="Times New Roman"/>
          <w:sz w:val="15"/>
          <w:szCs w:val="16"/>
        </w:rPr>
        <w:tab/>
        <w:t>Ferrell B, Koczywas M, Reckamp K, et al. Palliative care for patients with advanced lung cancer[J]. Chest, 2011,140(4).</w:t>
      </w:r>
    </w:p>
    <w:p w14:paraId="5C52A44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[1426]</w:t>
      </w:r>
      <w:r w:rsidRPr="001C1BBE">
        <w:rPr>
          <w:rFonts w:ascii="Times New Roman" w:hAnsi="Times New Roman" w:cs="Times New Roman"/>
          <w:sz w:val="15"/>
          <w:szCs w:val="16"/>
        </w:rPr>
        <w:tab/>
        <w:t>Koczywas M, Ferrell B R, Reckamp K L, et al. Palliative care for patients with advanced lung cancer[J]. Journal of Thoracic Oncology, 2011,6(6):S586-S587.</w:t>
      </w:r>
    </w:p>
    <w:p w14:paraId="6974B3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[1427]</w:t>
      </w:r>
      <w:r w:rsidRPr="001C1BBE">
        <w:rPr>
          <w:rFonts w:ascii="Times New Roman" w:hAnsi="Times New Roman" w:cs="Times New Roman"/>
          <w:sz w:val="15"/>
          <w:szCs w:val="16"/>
        </w:rPr>
        <w:tab/>
        <w:t>Koczywas M, Ferrell B R, Reckamp K L, et al. Palliative care for patients with advanced lung cancer[J]. Journal of Clinical Oncology, 2011,29(15).</w:t>
      </w:r>
    </w:p>
    <w:p w14:paraId="3D12283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[1428]</w:t>
      </w:r>
      <w:r w:rsidRPr="001C1BBE">
        <w:rPr>
          <w:rFonts w:ascii="Times New Roman" w:hAnsi="Times New Roman" w:cs="Times New Roman"/>
          <w:sz w:val="15"/>
          <w:szCs w:val="16"/>
        </w:rPr>
        <w:tab/>
        <w:t>Shinde A M, Dashti A. Palliative care in lung cancer[Z]. 2016: 170, 225-250.</w:t>
      </w:r>
    </w:p>
    <w:p w14:paraId="7C9DA49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[1429]</w:t>
      </w:r>
      <w:r w:rsidRPr="001C1BBE">
        <w:rPr>
          <w:rFonts w:ascii="Times New Roman" w:hAnsi="Times New Roman" w:cs="Times New Roman"/>
          <w:sz w:val="15"/>
          <w:szCs w:val="16"/>
        </w:rPr>
        <w:tab/>
        <w:t>Morita T, Fujimoto K, Namba M, et al. Palliative care needs of cancer outpatients receiving chemotherapy: An audit of a clinical screening project[J]. Supportive Care in Cancer, 2008,16(1):101-107.</w:t>
      </w:r>
    </w:p>
    <w:p w14:paraId="46C104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[1430]</w:t>
      </w:r>
      <w:r w:rsidRPr="001C1BBE">
        <w:rPr>
          <w:rFonts w:ascii="Times New Roman" w:hAnsi="Times New Roman" w:cs="Times New Roman"/>
          <w:sz w:val="15"/>
          <w:szCs w:val="16"/>
        </w:rPr>
        <w:tab/>
        <w:t>Müller S, Fink M, Hense J, et al. Palliative care outpatients in a German comprehensive cancer center—identifying indicators for early and late referral[J]. BMC Palliative Care, 2022,21(1).</w:t>
      </w:r>
    </w:p>
    <w:p w14:paraId="75DD8B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[1431]</w:t>
      </w:r>
      <w:r w:rsidRPr="001C1BBE">
        <w:rPr>
          <w:rFonts w:ascii="Times New Roman" w:hAnsi="Times New Roman" w:cs="Times New Roman"/>
          <w:sz w:val="15"/>
          <w:szCs w:val="16"/>
        </w:rPr>
        <w:tab/>
        <w:t>Browner I, Carducci M A. Palliative chemotherapy: Historical perspective, applications, and controversies[J]. Seminars in Oncology, 2005,32(2):145-155.</w:t>
      </w:r>
    </w:p>
    <w:p w14:paraId="4F4D37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[1432]</w:t>
      </w:r>
      <w:r w:rsidRPr="001C1BBE">
        <w:rPr>
          <w:rFonts w:ascii="Times New Roman" w:hAnsi="Times New Roman" w:cs="Times New Roman"/>
          <w:sz w:val="15"/>
          <w:szCs w:val="16"/>
        </w:rPr>
        <w:tab/>
        <w:t>Tsang D S, Vargo J A, Goddard K, et al. Palliative radiation therapy for children with cancer[J]. Pediatric Blood and Cancer, 2021,68(S2).</w:t>
      </w:r>
    </w:p>
    <w:p w14:paraId="6053F2B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[1433]</w:t>
      </w:r>
      <w:r w:rsidRPr="001C1BBE">
        <w:rPr>
          <w:rFonts w:ascii="Times New Roman" w:hAnsi="Times New Roman" w:cs="Times New Roman"/>
          <w:sz w:val="15"/>
          <w:szCs w:val="16"/>
        </w:rPr>
        <w:tab/>
        <w:t>Chow E, Presutti R, Hird A, et al. Palliative radiotherapy of bone metastases and pain flare[J]. Journal of Pain Management, 2010,4(1):105-115.</w:t>
      </w:r>
    </w:p>
    <w:p w14:paraId="0F923C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[1434]</w:t>
      </w:r>
      <w:r w:rsidRPr="001C1BBE">
        <w:rPr>
          <w:rFonts w:ascii="Times New Roman" w:hAnsi="Times New Roman" w:cs="Times New Roman"/>
          <w:sz w:val="15"/>
          <w:szCs w:val="16"/>
        </w:rPr>
        <w:tab/>
        <w:t>Stevens R, Macbeth F, Toy E, et al. Palliative radiotherapy regimens for patients with thoracic symptoms from non‐small cell lung cancer[J]. Cochrane Database of Systematic Reviews, 2015(1).</w:t>
      </w:r>
    </w:p>
    <w:p w14:paraId="782AD02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[1435]</w:t>
      </w:r>
      <w:r w:rsidRPr="001C1BBE">
        <w:rPr>
          <w:rFonts w:ascii="Times New Roman" w:hAnsi="Times New Roman" w:cs="Times New Roman"/>
          <w:sz w:val="15"/>
          <w:szCs w:val="16"/>
        </w:rPr>
        <w:tab/>
        <w:t>Caraceni A, Zecca E, Martini C, et al. Palliative sedation at the end of life at a tertiary cancer center[J]. Supportive Care in Cancer, 2012,20(6):1299-1307.</w:t>
      </w:r>
    </w:p>
    <w:p w14:paraId="1D8078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[1436]</w:t>
      </w:r>
      <w:r w:rsidRPr="001C1BBE">
        <w:rPr>
          <w:rFonts w:ascii="Times New Roman" w:hAnsi="Times New Roman" w:cs="Times New Roman"/>
          <w:sz w:val="15"/>
          <w:szCs w:val="16"/>
        </w:rPr>
        <w:tab/>
        <w:t>Vega G F, Dran G, Mammana G, et al. Palliative sedation for cancer patients in a tertiary palliative care unit in Argentina[J]. European Journal of Cancer, 2015,51:S210.</w:t>
      </w:r>
    </w:p>
    <w:p w14:paraId="64AC19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[1437]</w:t>
      </w:r>
      <w:r w:rsidRPr="001C1BBE">
        <w:rPr>
          <w:rFonts w:ascii="Times New Roman" w:hAnsi="Times New Roman" w:cs="Times New Roman"/>
          <w:sz w:val="15"/>
          <w:szCs w:val="16"/>
        </w:rPr>
        <w:tab/>
        <w:t>Chauhan R, Ruby K M, Dwivedi J. Panax ginseng a divine chinese herb[J]. International Journal of Pharmaceutical Sciences Review and Research, 2012,14(2):80-93.</w:t>
      </w:r>
    </w:p>
    <w:p w14:paraId="395F0C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[1438]</w:t>
      </w:r>
      <w:r w:rsidRPr="001C1BBE">
        <w:rPr>
          <w:rFonts w:ascii="Times New Roman" w:hAnsi="Times New Roman" w:cs="Times New Roman"/>
          <w:sz w:val="15"/>
          <w:szCs w:val="16"/>
        </w:rPr>
        <w:tab/>
        <w:t>Chu E C P, Trager R J, Shum J S F, et al. Pancoast Tumor Presenting as Neck Pain in the Chiropractic Office: A Case Report and Literature Review[J]. American Journal of Case Reports, 2022,23.</w:t>
      </w:r>
    </w:p>
    <w:p w14:paraId="0E67BA4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[1439]</w:t>
      </w:r>
      <w:r w:rsidRPr="001C1BBE">
        <w:rPr>
          <w:rFonts w:ascii="Times New Roman" w:hAnsi="Times New Roman" w:cs="Times New Roman"/>
          <w:sz w:val="15"/>
          <w:szCs w:val="16"/>
        </w:rPr>
        <w:tab/>
        <w:t>Negroni R. Paracoccidiodomycosis, clinical forms and treatments[J]. Mycoses, 2011,54:32-33.</w:t>
      </w:r>
    </w:p>
    <w:p w14:paraId="3C61A9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[1440]</w:t>
      </w:r>
      <w:r w:rsidRPr="001C1BBE">
        <w:rPr>
          <w:rFonts w:ascii="Times New Roman" w:hAnsi="Times New Roman" w:cs="Times New Roman"/>
          <w:sz w:val="15"/>
          <w:szCs w:val="16"/>
        </w:rPr>
        <w:tab/>
        <w:t>Tashtoush B, Memarpour R, Varasteh A, et al. Paraneoplastic cataplexy: A rare presentation of squamous cell lung cancer[J]. Chest, 2015,148(4).</w:t>
      </w:r>
    </w:p>
    <w:p w14:paraId="09BC1B4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[1441]</w:t>
      </w:r>
      <w:r w:rsidRPr="001C1BBE">
        <w:rPr>
          <w:rFonts w:ascii="Times New Roman" w:hAnsi="Times New Roman" w:cs="Times New Roman"/>
          <w:sz w:val="15"/>
          <w:szCs w:val="16"/>
        </w:rPr>
        <w:tab/>
        <w:t>Lee K S, Higgins M J, Patel B M, et al. Paraneoplastic coma and acquired central alveolar hypoventilation as a  manifestation of brainstem encephalitis in a patient with ANNA-1 antibody and  small-cell lung cancer[J]. Neurocrit Care, 2006,4(2):137-139.</w:t>
      </w:r>
    </w:p>
    <w:p w14:paraId="106F4B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[1442]</w:t>
      </w:r>
      <w:r w:rsidRPr="001C1BBE">
        <w:rPr>
          <w:rFonts w:ascii="Times New Roman" w:hAnsi="Times New Roman" w:cs="Times New Roman"/>
          <w:sz w:val="15"/>
          <w:szCs w:val="16"/>
        </w:rPr>
        <w:tab/>
        <w:t>Maiorca C, Papassifachis M A, Tramontano D, et al. Paraneoplastic neuromyelitis optica spectrum disorder (NMOSD) associated with metastatic lung adenocarcinoma: A case report[J]. Italian Journal of Medicine, 2021,15(3):45.</w:t>
      </w:r>
    </w:p>
    <w:p w14:paraId="18B656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[1443]</w:t>
      </w:r>
      <w:r w:rsidRPr="001C1BBE">
        <w:rPr>
          <w:rFonts w:ascii="Times New Roman" w:hAnsi="Times New Roman" w:cs="Times New Roman"/>
          <w:sz w:val="15"/>
          <w:szCs w:val="16"/>
        </w:rPr>
        <w:tab/>
        <w:t>Kumar A, Lajara-Nanson W A, Neilson Jr. R W. Paraneoplastic Opsoclonus-Myoclonus Syndrome: Initial presentation of non-Hodgkins lymphoma[J]. Journal of Neuro-Oncology, 2005,73(1):43-45.</w:t>
      </w:r>
    </w:p>
    <w:p w14:paraId="2615F17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[1444]</w:t>
      </w:r>
      <w:r w:rsidRPr="001C1BBE">
        <w:rPr>
          <w:rFonts w:ascii="Times New Roman" w:hAnsi="Times New Roman" w:cs="Times New Roman"/>
          <w:sz w:val="15"/>
          <w:szCs w:val="16"/>
        </w:rPr>
        <w:tab/>
        <w:t>Hoque R, DelRosso L. Paraneoplastic overlap syndrome in non-small squamous cell lung carcinoma[J]. BMJ Case Reports, 2014.</w:t>
      </w:r>
    </w:p>
    <w:p w14:paraId="32DE38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[1445]</w:t>
      </w:r>
      <w:r w:rsidRPr="001C1BBE">
        <w:rPr>
          <w:rFonts w:ascii="Times New Roman" w:hAnsi="Times New Roman" w:cs="Times New Roman"/>
          <w:sz w:val="15"/>
          <w:szCs w:val="16"/>
        </w:rPr>
        <w:tab/>
        <w:t>Dalmau J, Rosenfeld M R. Paraneoplastic syndromes of the CNS[J]. LANCET NEUROLOGY, 2008,7(4):327-340.</w:t>
      </w:r>
    </w:p>
    <w:p w14:paraId="121C1D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[1446]</w:t>
      </w:r>
      <w:r w:rsidRPr="001C1BBE">
        <w:rPr>
          <w:rFonts w:ascii="Times New Roman" w:hAnsi="Times New Roman" w:cs="Times New Roman"/>
          <w:sz w:val="15"/>
          <w:szCs w:val="16"/>
        </w:rPr>
        <w:tab/>
        <w:t>Lau S, Huang Y, Hsieh J, et al. Participation of Older Adults in Clinical Trials for New Drug Applications and  Biologics License Applications From 2010 Through 2019[J]. JAMA Netw Open, 2022,5(10):e2236149.</w:t>
      </w:r>
    </w:p>
    <w:p w14:paraId="5B9779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[1447]</w:t>
      </w:r>
      <w:r w:rsidRPr="001C1BBE">
        <w:rPr>
          <w:rFonts w:ascii="Times New Roman" w:hAnsi="Times New Roman" w:cs="Times New Roman"/>
          <w:sz w:val="15"/>
          <w:szCs w:val="16"/>
        </w:rPr>
        <w:tab/>
        <w:t>Lau S W J, Huang Y, Hsieh J, et al. Participation of Older Adults in Clinical Trials for New Drug Applications and Biologics License Applications from 2010 Through 2019[J]. JAMA Network Open, 2022,5(10):E2236149.</w:t>
      </w:r>
    </w:p>
    <w:p w14:paraId="5D1162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[1448]</w:t>
      </w:r>
      <w:r w:rsidRPr="001C1BBE">
        <w:rPr>
          <w:rFonts w:ascii="Times New Roman" w:hAnsi="Times New Roman" w:cs="Times New Roman"/>
          <w:sz w:val="15"/>
          <w:szCs w:val="16"/>
        </w:rPr>
        <w:tab/>
        <w:t>Lau S, Huang Y, Hsieh J, et al. Participation of Older Adults in Clinical Trials for New Drug Applications and Biologics License Applications From 2010 Through 2019[J]. JAMA NETWORK OPEN, 2022,5(10).</w:t>
      </w:r>
    </w:p>
    <w:p w14:paraId="7EEBACB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[1449]</w:t>
      </w:r>
      <w:r w:rsidRPr="001C1BBE">
        <w:rPr>
          <w:rFonts w:ascii="Times New Roman" w:hAnsi="Times New Roman" w:cs="Times New Roman"/>
          <w:sz w:val="15"/>
          <w:szCs w:val="16"/>
        </w:rPr>
        <w:tab/>
        <w:t>Sheu H L, Lee W J, Tsai J H, et al. Particle size distribution of polycyclic aromatic hydrocarbons in the ambient air of a traffic intersection[J]. Journal of Environmental Science and Health - Part A Environmental Science and Engineering and Toxic and Hazardous Substance Control, 1996,31(6):1293-1316.</w:t>
      </w:r>
    </w:p>
    <w:p w14:paraId="324CFAF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[1450]</w:t>
      </w:r>
      <w:r w:rsidRPr="001C1BBE">
        <w:rPr>
          <w:rFonts w:ascii="Times New Roman" w:hAnsi="Times New Roman" w:cs="Times New Roman"/>
          <w:sz w:val="15"/>
          <w:szCs w:val="16"/>
        </w:rPr>
        <w:tab/>
        <w:t>Musau F. Particulate Concentrations in Bedrooms in Airtight Dwellings Findings from Eleven Dwellings in Scotland: SMART AND HEALTHY WITHIN THE TWO-DEGREE LIMIT (PLEA 2018), VOL 1[Z]. Ng E, Fong S, Ren C. 34th International Conference on Passive and Low Energy Architecture (PLEA) - Smart and Healthy Within the Two-Degree Limit: 2018457-463.</w:t>
      </w:r>
    </w:p>
    <w:p w14:paraId="4E438DB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[1451]</w:t>
      </w:r>
      <w:r w:rsidRPr="001C1BBE">
        <w:rPr>
          <w:rFonts w:ascii="Times New Roman" w:hAnsi="Times New Roman" w:cs="Times New Roman"/>
          <w:sz w:val="15"/>
          <w:szCs w:val="16"/>
        </w:rPr>
        <w:tab/>
        <w:t>Kraus F, Nilius G, Bolukbas S, et al. Pathological Features &amp; Prognosis of NSCLC Patients With Enteric Adenocarcinomas Without Expression of TTF-1 and Napsin A[J]. JOURNAL OF THORACIC ONCOLOGY, 2021,16(10):S1134-S1135.</w:t>
      </w:r>
    </w:p>
    <w:p w14:paraId="10A1B9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[1452]</w:t>
      </w:r>
      <w:r w:rsidRPr="001C1BBE">
        <w:rPr>
          <w:rFonts w:ascii="Times New Roman" w:hAnsi="Times New Roman" w:cs="Times New Roman"/>
          <w:sz w:val="15"/>
          <w:szCs w:val="16"/>
        </w:rPr>
        <w:tab/>
        <w:t>Sabino M A C, Mantyh P W. Pathophysiology of bone cancer pain[J]. Journal of Supportive Oncology, 2005,3(1):15-24.</w:t>
      </w:r>
    </w:p>
    <w:p w14:paraId="27673F6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[1453]</w:t>
      </w:r>
      <w:r w:rsidRPr="001C1BBE">
        <w:rPr>
          <w:rFonts w:ascii="Times New Roman" w:hAnsi="Times New Roman" w:cs="Times New Roman"/>
          <w:sz w:val="15"/>
          <w:szCs w:val="16"/>
        </w:rPr>
        <w:tab/>
        <w:t>Jacobs J M, Ream M E, Pensak N, et al. Patient experiences with oral chemotherapy: Adherence, symptoms, and quality of life[J]. JNCCN Journal of the National Comprehensive Cancer Network, 2019,17(3):221-228.</w:t>
      </w:r>
    </w:p>
    <w:p w14:paraId="3EF8E92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[1454]</w:t>
      </w:r>
      <w:r w:rsidRPr="001C1BBE">
        <w:rPr>
          <w:rFonts w:ascii="Times New Roman" w:hAnsi="Times New Roman" w:cs="Times New Roman"/>
          <w:sz w:val="15"/>
          <w:szCs w:val="16"/>
        </w:rPr>
        <w:tab/>
        <w:t>Sasaki H, Tamura K, Naito Y, et al. Patient perceptions of symptoms and concerns during cancer chemotherapy: ‘affects my family’ is the most important[J]. International Journal of Clinical Oncology, 2017,22(4):793-800.</w:t>
      </w:r>
    </w:p>
    <w:p w14:paraId="6E154B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[1455]</w:t>
      </w:r>
      <w:r w:rsidRPr="001C1BBE">
        <w:rPr>
          <w:rFonts w:ascii="Times New Roman" w:hAnsi="Times New Roman" w:cs="Times New Roman"/>
          <w:sz w:val="15"/>
          <w:szCs w:val="16"/>
        </w:rPr>
        <w:tab/>
        <w:t>Barlesi F, Wolf J, Ahn M J, et al. Patient reported outcomes (PROs) analysis for patients with ROS1 fusion-positive (ROS1+) non-small cell lung cancer (NSCLC) receiving entrectinib in the global phase II STARTRK-2 study[J]. Annals of Oncology, 2020,31:S1391-S1392.</w:t>
      </w:r>
    </w:p>
    <w:p w14:paraId="4202CD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[1456]</w:t>
      </w:r>
      <w:r w:rsidRPr="001C1BBE">
        <w:rPr>
          <w:rFonts w:ascii="Times New Roman" w:hAnsi="Times New Roman" w:cs="Times New Roman"/>
          <w:sz w:val="15"/>
          <w:szCs w:val="16"/>
        </w:rPr>
        <w:tab/>
        <w:t>Shaw S S, Jim H S L, Eisel S, et al. Patient reported toxicities: Development and validation of patientreported symptom measure for lung cancer patients receiving immunotherapy[J]. Journal of Clinical Oncology, 2019,37.</w:t>
      </w:r>
    </w:p>
    <w:p w14:paraId="0081783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[1457]</w:t>
      </w:r>
      <w:r w:rsidRPr="001C1BBE">
        <w:rPr>
          <w:rFonts w:ascii="Times New Roman" w:hAnsi="Times New Roman" w:cs="Times New Roman"/>
          <w:sz w:val="15"/>
          <w:szCs w:val="16"/>
        </w:rPr>
        <w:tab/>
        <w:t>Schröder C, Engenhart-Cabillic R, Vorwerk H, et al. Patient’s quality of life after high-dose radiation therapy for thoracic carcinomas: Changes over time and influence on clinical outcome[J]. Strahlentherapie und Onkologie, 2017,193(2):132-140.</w:t>
      </w:r>
    </w:p>
    <w:p w14:paraId="01ED9F9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[1458]</w:t>
      </w:r>
      <w:r w:rsidRPr="001C1BBE">
        <w:rPr>
          <w:rFonts w:ascii="Times New Roman" w:hAnsi="Times New Roman" w:cs="Times New Roman"/>
          <w:sz w:val="15"/>
          <w:szCs w:val="16"/>
        </w:rPr>
        <w:tab/>
        <w:t>Silveira M J, Given C W, Given B, et al. Patient-caregiver concordance in symptom assessment and improvement in outcomes for patients undergoing cancer chemotherapy[J]. Chronic Illness, 2010,6(1):46-56.</w:t>
      </w:r>
    </w:p>
    <w:p w14:paraId="140F190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[1459]</w:t>
      </w:r>
      <w:r w:rsidRPr="001C1BBE">
        <w:rPr>
          <w:rFonts w:ascii="Times New Roman" w:hAnsi="Times New Roman" w:cs="Times New Roman"/>
          <w:sz w:val="15"/>
          <w:szCs w:val="16"/>
        </w:rPr>
        <w:tab/>
        <w:t>Miyaji T, Kawaguchi T, Azuma K, et al. Patient-generated health data collection using a wearable activity tracker in cancer patients—a feasibility study[J]. Supportive Care in Cancer, 2020,28(12):5953-5961.</w:t>
      </w:r>
    </w:p>
    <w:p w14:paraId="223FEB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[1460]</w:t>
      </w:r>
      <w:r w:rsidRPr="001C1BBE">
        <w:rPr>
          <w:rFonts w:ascii="Times New Roman" w:hAnsi="Times New Roman" w:cs="Times New Roman"/>
          <w:sz w:val="15"/>
          <w:szCs w:val="16"/>
        </w:rPr>
        <w:tab/>
        <w:t>Wright N L, Flynn K E, Brazauskas R, et al. Patient-reported distress is prevalent in systemic light chain (AL) amyloidosis but not determined by severity of disease[J]. AMYLOID-JOURNAL OF PROTEIN FOLDING DISORDERS, 2018,25(2):129-134.</w:t>
      </w:r>
    </w:p>
    <w:p w14:paraId="094CE3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[1461]</w:t>
      </w:r>
      <w:r w:rsidRPr="001C1BBE">
        <w:rPr>
          <w:rFonts w:ascii="Times New Roman" w:hAnsi="Times New Roman" w:cs="Times New Roman"/>
          <w:sz w:val="15"/>
          <w:szCs w:val="16"/>
        </w:rPr>
        <w:tab/>
        <w:t xml:space="preserve">Popovic G, Harhara T, Pope A, et al. Patient-Reported Functional Status in Outpatients With Advanced Cancer: Correlation With </w:t>
      </w:r>
      <w:r w:rsidRPr="001C1BBE">
        <w:rPr>
          <w:rFonts w:ascii="Times New Roman" w:hAnsi="Times New Roman" w:cs="Times New Roman"/>
          <w:sz w:val="15"/>
          <w:szCs w:val="16"/>
        </w:rPr>
        <w:lastRenderedPageBreak/>
        <w:t>Physician-Reported Scores and Survival[J]. Journal of Pain and Symptom Management, 2018,55(6):1500-1508.</w:t>
      </w:r>
    </w:p>
    <w:p w14:paraId="65CDCD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[1462]</w:t>
      </w:r>
      <w:r w:rsidRPr="001C1BBE">
        <w:rPr>
          <w:rFonts w:ascii="Times New Roman" w:hAnsi="Times New Roman" w:cs="Times New Roman"/>
          <w:sz w:val="15"/>
          <w:szCs w:val="16"/>
        </w:rPr>
        <w:tab/>
        <w:t>Friis R B, Hjøllund N H, Pappot H, et al. Patient-Reported Outcome Measures Used in Routine Care Predict for Survival at Disease Progression in Patients With Advanced Lung Cancer[J]. Clinical Lung Cancer, 2021,22(2):e169-e179.</w:t>
      </w:r>
    </w:p>
    <w:p w14:paraId="236456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[1463]</w:t>
      </w:r>
      <w:r w:rsidRPr="001C1BBE">
        <w:rPr>
          <w:rFonts w:ascii="Times New Roman" w:hAnsi="Times New Roman" w:cs="Times New Roman"/>
          <w:sz w:val="15"/>
          <w:szCs w:val="16"/>
        </w:rPr>
        <w:tab/>
        <w:t>Dai W, Wang Y, Wei X, et al. Patient-reported outcome-based symptom management versus usual care after lung cancer surgery: 1 year results from a randomized controlled trial[J]. Quality of Life Research, 2022,31:S102-S103.</w:t>
      </w:r>
    </w:p>
    <w:p w14:paraId="5B53E7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[1464]</w:t>
      </w:r>
      <w:r w:rsidRPr="001C1BBE">
        <w:rPr>
          <w:rFonts w:ascii="Times New Roman" w:hAnsi="Times New Roman" w:cs="Times New Roman"/>
          <w:sz w:val="15"/>
          <w:szCs w:val="16"/>
        </w:rPr>
        <w:tab/>
        <w:t>Dai W, Feng W H, Zhang Y Q, et al. Patient-Reported Outcome-Based Symptom Management Versus Usual Care After Lung Cancer Surgery: A Multicenter Randomized Controlled Trial[J]. JOURNAL OF CLINICAL ONCOLOGY, 2022,40(9):988-996.</w:t>
      </w:r>
    </w:p>
    <w:p w14:paraId="3CD53B3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[1465]</w:t>
      </w:r>
      <w:r w:rsidRPr="001C1BBE">
        <w:rPr>
          <w:rFonts w:ascii="Times New Roman" w:hAnsi="Times New Roman" w:cs="Times New Roman"/>
          <w:sz w:val="15"/>
          <w:szCs w:val="16"/>
        </w:rPr>
        <w:tab/>
        <w:t>Kristeleit R S, Mathews C A, Redondo A, et al. Patient-reported outcomes (PRO) in patients (pts) with advanced or recurrent dMMR/MSI-H endometrial cancer (EC) treated with dostarlimab in the GARNET trial.[J]. Journal of Clinical Oncology, 2020,38(29).</w:t>
      </w:r>
    </w:p>
    <w:p w14:paraId="5B4E83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[1466]</w:t>
      </w:r>
      <w:r w:rsidRPr="001C1BBE">
        <w:rPr>
          <w:rFonts w:ascii="Times New Roman" w:hAnsi="Times New Roman" w:cs="Times New Roman"/>
          <w:sz w:val="15"/>
          <w:szCs w:val="16"/>
        </w:rPr>
        <w:tab/>
        <w:t>Dai W, Shi Q, Peng X, et al. Patient-Reported Outcomes (PROs) in Patients with Lung Resection: Open Versus Minimal Invasive Surgery[J]. Journal of Thoracic Oncology, 2018,13(10):S993-S994.</w:t>
      </w:r>
    </w:p>
    <w:p w14:paraId="6E2523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[1467]</w:t>
      </w:r>
      <w:r w:rsidRPr="001C1BBE">
        <w:rPr>
          <w:rFonts w:ascii="Times New Roman" w:hAnsi="Times New Roman" w:cs="Times New Roman"/>
          <w:sz w:val="15"/>
          <w:szCs w:val="16"/>
        </w:rPr>
        <w:tab/>
        <w:t>Blackhall F, Kim D W, Besse B, et al. Patient-reported outcomes and quality of life in PROFILE 1007: a randomized trial of crizotinib compared with chemotherapy in previously treated patients with ALK-positive advanced non-small-cell lung cancer[J]. 2014,9(11):1625-1633.</w:t>
      </w:r>
    </w:p>
    <w:p w14:paraId="21C54A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[1468]</w:t>
      </w:r>
      <w:r w:rsidRPr="001C1BBE">
        <w:rPr>
          <w:rFonts w:ascii="Times New Roman" w:hAnsi="Times New Roman" w:cs="Times New Roman"/>
          <w:sz w:val="15"/>
          <w:szCs w:val="16"/>
        </w:rPr>
        <w:tab/>
        <w:t>Blackhall F, Kim D W, Besse B, et al. Patient-reported outcomes and quality of life in PROFILE 1007: A randomized trial of crizotinib compared with chemotherapy in previously treated patients with ALK-positive advanced non-small-cell lung cancer[J]. Journal of Thoracic Oncology, 2014,9(11):1625-1633.</w:t>
      </w:r>
    </w:p>
    <w:p w14:paraId="28C8EA9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[1469]</w:t>
      </w:r>
      <w:r w:rsidRPr="001C1BBE">
        <w:rPr>
          <w:rFonts w:ascii="Times New Roman" w:hAnsi="Times New Roman" w:cs="Times New Roman"/>
          <w:sz w:val="15"/>
          <w:szCs w:val="16"/>
        </w:rPr>
        <w:tab/>
        <w:t>Koldenhof J J, van der Baan F H, Verberne E G, et al. Patient-Reported Outcomes During Checkpoint Inhibition: Insight into Symptom Burden in Daily Clinical Practice[J]. JOURNAL OF PAIN AND SYMPTOM MANAGEMENT, 2022,63(6):997-1005.</w:t>
      </w:r>
    </w:p>
    <w:p w14:paraId="3EDCA2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[1470]</w:t>
      </w:r>
      <w:r w:rsidRPr="001C1BBE">
        <w:rPr>
          <w:rFonts w:ascii="Times New Roman" w:hAnsi="Times New Roman" w:cs="Times New Roman"/>
          <w:sz w:val="15"/>
          <w:szCs w:val="16"/>
        </w:rPr>
        <w:tab/>
        <w:t>Da Silva Lopes A M, Colomer-Lahiguera S, Mederos Alfonso N, et al. Patient-reported outcomes for monitoring symptomatic toxicities in cancer patients treated with immune-checkpoint inhibitors: A Delphi study[J]. European Journal of Cancer, 2021,157:225-237.</w:t>
      </w:r>
    </w:p>
    <w:p w14:paraId="3165684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[1471]</w:t>
      </w:r>
      <w:r w:rsidRPr="001C1BBE">
        <w:rPr>
          <w:rFonts w:ascii="Times New Roman" w:hAnsi="Times New Roman" w:cs="Times New Roman"/>
          <w:sz w:val="15"/>
          <w:szCs w:val="16"/>
        </w:rPr>
        <w:tab/>
        <w:t>Leighl N B, Karaseva N, Nakagawa K, et al. Patient-reported outcomes from FLAURA: osimertinib versus erlotinib or gefitinib in patients with EGFR-mutated advanced non-small-cell lung cancer[J]. 2020,125:49-57.</w:t>
      </w:r>
    </w:p>
    <w:p w14:paraId="1A5D3CC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[1472]</w:t>
      </w:r>
      <w:r w:rsidRPr="001C1BBE">
        <w:rPr>
          <w:rFonts w:ascii="Times New Roman" w:hAnsi="Times New Roman" w:cs="Times New Roman"/>
          <w:sz w:val="15"/>
          <w:szCs w:val="16"/>
        </w:rPr>
        <w:tab/>
        <w:t>Steffen M L, Lycan T J, Levine B J, et al. Patient-Reported Outcomes From Patients Receiving Immunotherapy or  Chemoimmunotherapy for Metastatic Non-Small-Cell Lung Cancer in Clinical  Practice[J]. Clin Lung Cancer, 2020,21(3):255-263.</w:t>
      </w:r>
    </w:p>
    <w:p w14:paraId="05F0D2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[1473]</w:t>
      </w:r>
      <w:r w:rsidRPr="001C1BBE">
        <w:rPr>
          <w:rFonts w:ascii="Times New Roman" w:hAnsi="Times New Roman" w:cs="Times New Roman"/>
          <w:sz w:val="15"/>
          <w:szCs w:val="16"/>
        </w:rPr>
        <w:tab/>
        <w:t>McLouth L, Lycan T W, Levine B J, et al. Patient-Reported Outcomes From Patients Receiving Immunotherapy or Chemoimmunotherapy for Metastatic Non-Small-Cell Lung Cancer in Clinical Practice[J]. CLINICAL LUNG CANCER, 2020,21(3):255.</w:t>
      </w:r>
    </w:p>
    <w:p w14:paraId="02CF9F9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[1474]</w:t>
      </w:r>
      <w:r w:rsidRPr="001C1BBE">
        <w:rPr>
          <w:rFonts w:ascii="Times New Roman" w:hAnsi="Times New Roman" w:cs="Times New Roman"/>
          <w:sz w:val="15"/>
          <w:szCs w:val="16"/>
        </w:rPr>
        <w:tab/>
        <w:t>Steffen McLouth L E, Lycan T W, Levine B J, et al. Patient-Reported Outcomes From Patients Receiving Immunotherapy or Chemoimmunotherapy for Metastatic Non–Small-Cell Lung Cancer in Clinical Practice[J]. Clinical Lung Cancer, 2020,21(3):255-263.</w:t>
      </w:r>
    </w:p>
    <w:p w14:paraId="7229AA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[1475]</w:t>
      </w:r>
      <w:r w:rsidRPr="001C1BBE">
        <w:rPr>
          <w:rFonts w:ascii="Times New Roman" w:hAnsi="Times New Roman" w:cs="Times New Roman"/>
          <w:sz w:val="15"/>
          <w:szCs w:val="16"/>
        </w:rPr>
        <w:tab/>
        <w:t>Mazieres J, Iadeluca L, Shaw A T, et al. Patient-reported outcomes from the randomized phase 3 CROWN study of first-line lorlatinib versus crizotinib in advanced ALK-positive non-small cell lung cancer[J]. 2022,174:146-156.</w:t>
      </w:r>
    </w:p>
    <w:p w14:paraId="439164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[1476]</w:t>
      </w:r>
      <w:r w:rsidRPr="001C1BBE">
        <w:rPr>
          <w:rFonts w:ascii="Times New Roman" w:hAnsi="Times New Roman" w:cs="Times New Roman"/>
          <w:sz w:val="15"/>
          <w:szCs w:val="16"/>
        </w:rPr>
        <w:tab/>
        <w:t>Hoang J M, Upadhyay N, Dike D N, et al. Patient-reported outcomes in light of supportive medications in treatment-naïve lung cancer patients[J]. Supportive Care in Cancer, 2020,28(4):1809-1816.</w:t>
      </w:r>
    </w:p>
    <w:p w14:paraId="3BCB98C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[1477]</w:t>
      </w:r>
      <w:r w:rsidRPr="001C1BBE">
        <w:rPr>
          <w:rFonts w:ascii="Times New Roman" w:hAnsi="Times New Roman" w:cs="Times New Roman"/>
          <w:sz w:val="15"/>
          <w:szCs w:val="16"/>
        </w:rPr>
        <w:tab/>
        <w:t>Hoang J, Upadhyay N, Dike D N, et al. Patient-reported outcomes in light of supportive medications in treatment-naïve lung cancer patients[J]. Journal of Clinical Oncology, 2018,36(15).</w:t>
      </w:r>
    </w:p>
    <w:p w14:paraId="0CB16B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[1478]</w:t>
      </w:r>
      <w:r w:rsidRPr="001C1BBE">
        <w:rPr>
          <w:rFonts w:ascii="Times New Roman" w:hAnsi="Times New Roman" w:cs="Times New Roman"/>
          <w:sz w:val="15"/>
          <w:szCs w:val="16"/>
        </w:rPr>
        <w:tab/>
        <w:t>Felix Soares R, Silva R, Rodrigues E, et al. Patient-reported outcomes of early integration palliative care in quality of life and symptom burden in advanced lung cancer – A randomized study[J]. 2020,31:S935.</w:t>
      </w:r>
    </w:p>
    <w:p w14:paraId="0D6B74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[1479]</w:t>
      </w:r>
      <w:r w:rsidRPr="001C1BBE">
        <w:rPr>
          <w:rFonts w:ascii="Times New Roman" w:hAnsi="Times New Roman" w:cs="Times New Roman"/>
          <w:sz w:val="15"/>
          <w:szCs w:val="16"/>
        </w:rPr>
        <w:tab/>
        <w:t>Wei X, Yu H, Dai W, et al. Patient-Reported Outcomes of Video-Assisted Thoracoscopic Surgery Versus Thoracotomy for Locally Advanced Lung Cancer: A Longitudinal Cohort Study[J]. Annals of Surgical Oncology, 2021,28(13):8358-8371.</w:t>
      </w:r>
    </w:p>
    <w:p w14:paraId="6E6E8E6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[1480]</w:t>
      </w:r>
      <w:r w:rsidRPr="001C1BBE">
        <w:rPr>
          <w:rFonts w:ascii="Times New Roman" w:hAnsi="Times New Roman" w:cs="Times New Roman"/>
          <w:sz w:val="15"/>
          <w:szCs w:val="16"/>
        </w:rPr>
        <w:tab/>
        <w:t>Rock E P, Kennedy D L, Furness M H, et al. Patient-reported outcomes supporting anticancer product approvals[J]. Journal of Clinical Oncology, 2007,25(32):5094-5099.</w:t>
      </w:r>
    </w:p>
    <w:p w14:paraId="225B1DD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[1481]</w:t>
      </w:r>
      <w:r w:rsidRPr="001C1BBE">
        <w:rPr>
          <w:rFonts w:ascii="Times New Roman" w:hAnsi="Times New Roman" w:cs="Times New Roman"/>
          <w:sz w:val="15"/>
          <w:szCs w:val="16"/>
        </w:rPr>
        <w:tab/>
        <w:t>Hui R, Özgüro</w:t>
      </w:r>
      <w:r w:rsidRPr="001C1BBE">
        <w:rPr>
          <w:rFonts w:ascii="Times New Roman" w:hAnsi="Times New Roman" w:cs="Times New Roman" w:hint="cs"/>
          <w:sz w:val="15"/>
          <w:szCs w:val="16"/>
        </w:rPr>
        <w:t>ğ</w:t>
      </w:r>
      <w:r w:rsidRPr="001C1BBE">
        <w:rPr>
          <w:rFonts w:ascii="Times New Roman" w:hAnsi="Times New Roman" w:cs="Times New Roman"/>
          <w:sz w:val="15"/>
          <w:szCs w:val="16"/>
        </w:rPr>
        <w:t>lu M, Villegas A, et al. Patient-reported outcomes with durvalumab after chemoradiotherapy in stage III, unresectable non-small-cell lung cancer (PACIFIC): a randomised, controlled, phase 3 study[J]. The Lancet Oncology, 2019,20(12):1670-1680.</w:t>
      </w:r>
    </w:p>
    <w:p w14:paraId="1C9512D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[1482]</w:t>
      </w:r>
      <w:r w:rsidRPr="001C1BBE">
        <w:rPr>
          <w:rFonts w:ascii="Times New Roman" w:hAnsi="Times New Roman" w:cs="Times New Roman"/>
          <w:sz w:val="15"/>
          <w:szCs w:val="16"/>
        </w:rPr>
        <w:tab/>
        <w:t xml:space="preserve">Garon E B, Cho B C, Reinmuth N, et al. Patient-Reported Outcomes with Durvalumab With or Without Tremelimumab Versus </w:t>
      </w:r>
      <w:r w:rsidRPr="001C1BBE">
        <w:rPr>
          <w:rFonts w:ascii="Times New Roman" w:hAnsi="Times New Roman" w:cs="Times New Roman"/>
          <w:sz w:val="15"/>
          <w:szCs w:val="16"/>
        </w:rPr>
        <w:lastRenderedPageBreak/>
        <w:t>Standard Chemotherapy as First-Line Treatment of Metastatic Non–Small-Cell Lung Cancer (MYSTIC)[J]. Clinical Lung Cancer, 2021,22(4):301-312.</w:t>
      </w:r>
    </w:p>
    <w:p w14:paraId="1E0038A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[1483]</w:t>
      </w:r>
      <w:r w:rsidRPr="001C1BBE">
        <w:rPr>
          <w:rFonts w:ascii="Times New Roman" w:hAnsi="Times New Roman" w:cs="Times New Roman"/>
          <w:sz w:val="15"/>
          <w:szCs w:val="16"/>
        </w:rPr>
        <w:tab/>
        <w:t>Lagerwaard F J, Aaronson N K, Gundy C M, et al. Patient-reported quality of life after stereotactic ablative radiotherapy for early-stage lung cancer[J]. Journal of Thoracic Oncology, 2012,7(7):1148-1154.</w:t>
      </w:r>
    </w:p>
    <w:p w14:paraId="098AAF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[1484]</w:t>
      </w:r>
      <w:r w:rsidRPr="001C1BBE">
        <w:rPr>
          <w:rFonts w:ascii="Times New Roman" w:hAnsi="Times New Roman" w:cs="Times New Roman"/>
          <w:sz w:val="15"/>
          <w:szCs w:val="16"/>
        </w:rPr>
        <w:tab/>
        <w:t>Culakova E, Mohile S, Peppone L, et al. PATIENT-REPORTED SYMPTOM BURDEN AND ASSOCIATION OF GERIATRIC ASSESSMENT (GA) IMPAIRMENTS WITH THE SYMPTOM BURDEN IN OLDER ADULTS WITH ADVANCED CANCER RECEIVING SYSTEMIC TREATMENT[J]. Journal of Geriatric Oncology, 2019,10(6):S68-S69.</w:t>
      </w:r>
    </w:p>
    <w:p w14:paraId="288C96C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[1485]</w:t>
      </w:r>
      <w:r w:rsidRPr="001C1BBE">
        <w:rPr>
          <w:rFonts w:ascii="Times New Roman" w:hAnsi="Times New Roman" w:cs="Times New Roman"/>
          <w:sz w:val="15"/>
          <w:szCs w:val="16"/>
        </w:rPr>
        <w:tab/>
        <w:t>Nieder C, Dalhaug A, Haukland E, et al. Patient-reported Symptom Burden, Rate of Completion of Palliative Radiotherapy and 30-day Mortality in Two Groups of Cancer Patients Managed With or Without Additional Care by a Multidisciplinary Palliative Care Team[J]. ANTICANCER RESEARCH, 2018,38(4):2271-2275.</w:t>
      </w:r>
    </w:p>
    <w:p w14:paraId="34803A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[1486]</w:t>
      </w:r>
      <w:r w:rsidRPr="001C1BBE">
        <w:rPr>
          <w:rFonts w:ascii="Times New Roman" w:hAnsi="Times New Roman" w:cs="Times New Roman"/>
          <w:sz w:val="15"/>
          <w:szCs w:val="16"/>
        </w:rPr>
        <w:tab/>
        <w:t>Wang X S, Liao Z X, Komaki R, et al. Patient-reported symptom burdens in NSCLC patients undergoing proton, 3DCRT, or IMRT[J]. Journal of Clinical Oncology, 2013,31(15).</w:t>
      </w:r>
    </w:p>
    <w:p w14:paraId="3657495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[1487]</w:t>
      </w:r>
      <w:r w:rsidRPr="001C1BBE">
        <w:rPr>
          <w:rFonts w:ascii="Times New Roman" w:hAnsi="Times New Roman" w:cs="Times New Roman"/>
          <w:sz w:val="15"/>
          <w:szCs w:val="16"/>
        </w:rPr>
        <w:tab/>
        <w:t>Bubis L D, Davis L E, Canaj H, et al. Patient-Reported Symptom Severity Among 22,650 Cancer Outpatients in the Last Six Months of Life[J]. Journal of Pain and Symptom Management, 2020,59(1):58-66.</w:t>
      </w:r>
    </w:p>
    <w:p w14:paraId="4DA5C1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[1488]</w:t>
      </w:r>
      <w:r w:rsidRPr="001C1BBE">
        <w:rPr>
          <w:rFonts w:ascii="Times New Roman" w:hAnsi="Times New Roman" w:cs="Times New Roman"/>
          <w:sz w:val="15"/>
          <w:szCs w:val="16"/>
        </w:rPr>
        <w:tab/>
        <w:t>Somayaji D, Mohedat H, Dean G E, et al. Patients' Perceptions at Diagnosis: Lung Cancer Discovery and Provider  Relationships[J]. Cancer Nurs, 2022,45(5):397-405.</w:t>
      </w:r>
    </w:p>
    <w:p w14:paraId="6AEA563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[1489]</w:t>
      </w:r>
      <w:r w:rsidRPr="001C1BBE">
        <w:rPr>
          <w:rFonts w:ascii="Times New Roman" w:hAnsi="Times New Roman" w:cs="Times New Roman"/>
          <w:sz w:val="15"/>
          <w:szCs w:val="16"/>
        </w:rPr>
        <w:tab/>
        <w:t>Somayaji D, Mohedat H, Dean G E, et al. Patients' Perceptions at Diagnosis: Lung Cancer Discovery and Provider Relationships[J]. Cancer Nursing, 2022,45(5):397-405.</w:t>
      </w:r>
    </w:p>
    <w:p w14:paraId="3AFAA3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[1490]</w:t>
      </w:r>
      <w:r w:rsidRPr="001C1BBE">
        <w:rPr>
          <w:rFonts w:ascii="Times New Roman" w:hAnsi="Times New Roman" w:cs="Times New Roman"/>
          <w:sz w:val="15"/>
          <w:szCs w:val="16"/>
        </w:rPr>
        <w:tab/>
        <w:t>Mclachlan S A, Hughes B, Crombie C, et al. Patients' preferences for adjuvant chemotherapy (ACT) in early non-small cell lung cancer (NSCLC): What makes it worthwhile?[J]. Journal of Thoracic Oncology, 2013,8:S625-S626.</w:t>
      </w:r>
    </w:p>
    <w:p w14:paraId="3C51A5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[1491]</w:t>
      </w:r>
      <w:r w:rsidRPr="001C1BBE">
        <w:rPr>
          <w:rFonts w:ascii="Times New Roman" w:hAnsi="Times New Roman" w:cs="Times New Roman"/>
          <w:sz w:val="15"/>
          <w:szCs w:val="16"/>
        </w:rPr>
        <w:tab/>
        <w:t>Moth E, McLachlan S A, Veillard A S, et al. Patients' preferred and perceived roles in making decisions about adjuvant chemotherapy for non-small-cell lung cancer[J]. LUNG CANCER, 2016,95:8-14.</w:t>
      </w:r>
    </w:p>
    <w:p w14:paraId="2349B7C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[1492]</w:t>
      </w:r>
      <w:r w:rsidRPr="001C1BBE">
        <w:rPr>
          <w:rFonts w:ascii="Times New Roman" w:hAnsi="Times New Roman" w:cs="Times New Roman"/>
          <w:sz w:val="15"/>
          <w:szCs w:val="16"/>
        </w:rPr>
        <w:tab/>
        <w:t>Schröder C, Engenhart-Cabillic R, Vorwerk H, et al. Patient's quality of life after high-dose radiation therapy for thoracic  carcinomas : Changes over time and influence on clinical outcome[J]. Strahlenther Onkol, 2017,193(2):132-140.</w:t>
      </w:r>
    </w:p>
    <w:p w14:paraId="5E1CB3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[1493]</w:t>
      </w:r>
      <w:r w:rsidRPr="001C1BBE">
        <w:rPr>
          <w:rFonts w:ascii="Times New Roman" w:hAnsi="Times New Roman" w:cs="Times New Roman"/>
          <w:sz w:val="15"/>
          <w:szCs w:val="16"/>
        </w:rPr>
        <w:tab/>
        <w:t>Schroder C, Engenhart-Cabillic R, Vorwerk H, et al. Patient's quality of life after high-dose radiation therapy for thoracic carcinomas[J]. STRAHLENTHERAPIE UND ONKOLOGIE, 2017,193(2):132-140.</w:t>
      </w:r>
    </w:p>
    <w:p w14:paraId="0E2C622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[1494]</w:t>
      </w:r>
      <w:r w:rsidRPr="001C1BBE">
        <w:rPr>
          <w:rFonts w:ascii="Times New Roman" w:hAnsi="Times New Roman" w:cs="Times New Roman"/>
          <w:sz w:val="15"/>
          <w:szCs w:val="16"/>
        </w:rPr>
        <w:tab/>
        <w:t>Ly J, Yamamoto R T, Tuller J M, et al. PATIENTS WITH CANCER VIEW PHYSICAL SYMPTOMS AND IMPACT OF SYMPTOMS AS IMPORTANT INFORMATION TO PROVIDE HEALTHCARE PROVIDERS ON A DAILY BASIS[J]. Value in Health Regional Issues, 2019,19:S23.</w:t>
      </w:r>
    </w:p>
    <w:p w14:paraId="57BE2F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[1495]</w:t>
      </w:r>
      <w:r w:rsidRPr="001C1BBE">
        <w:rPr>
          <w:rFonts w:ascii="Times New Roman" w:hAnsi="Times New Roman" w:cs="Times New Roman"/>
          <w:sz w:val="15"/>
          <w:szCs w:val="16"/>
        </w:rPr>
        <w:tab/>
        <w:t>Kieszkowska-Grudny A, Rucinska M, Ciesak R, et al. Patients', general population's, and students' knowledge of oncological terminology[J]. Journal of Clinical Oncology, 2014,32(15).</w:t>
      </w:r>
    </w:p>
    <w:p w14:paraId="3626EC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[1496]</w:t>
      </w:r>
      <w:r w:rsidRPr="001C1BBE">
        <w:rPr>
          <w:rFonts w:ascii="Times New Roman" w:hAnsi="Times New Roman" w:cs="Times New Roman"/>
          <w:sz w:val="15"/>
          <w:szCs w:val="16"/>
        </w:rPr>
        <w:tab/>
        <w:t>Thronicke A, Oei S L, Schad F. Patients’ oncological therapy depends on their pre-treatment quality of life[J]. European Journal of Integrative Medicine, 2021,48.</w:t>
      </w:r>
    </w:p>
    <w:p w14:paraId="0E3ADE6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[1497]</w:t>
      </w:r>
      <w:r w:rsidRPr="001C1BBE">
        <w:rPr>
          <w:rFonts w:ascii="Times New Roman" w:hAnsi="Times New Roman" w:cs="Times New Roman"/>
          <w:sz w:val="15"/>
          <w:szCs w:val="16"/>
        </w:rPr>
        <w:tab/>
        <w:t>Yang D, Wang X, Hu J, et al. Pattern of inflammatory mediators correlated with overall survival in non-small cell lung cancer patients: A preliminary study[J]. American Journal of Respiratory and Critical Care Medicine, 2012,185.</w:t>
      </w:r>
    </w:p>
    <w:p w14:paraId="0373F9C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[1498]</w:t>
      </w:r>
      <w:r w:rsidRPr="001C1BBE">
        <w:rPr>
          <w:rFonts w:ascii="Times New Roman" w:hAnsi="Times New Roman" w:cs="Times New Roman"/>
          <w:sz w:val="15"/>
          <w:szCs w:val="16"/>
        </w:rPr>
        <w:tab/>
        <w:t>Behl D, D'Andre S D, Parise C. Patterns of use of medical cannabis in a community oncology clinic[J]. Journal of Clinical Oncology, 2020,38(15).</w:t>
      </w:r>
    </w:p>
    <w:p w14:paraId="13421CA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[1499]</w:t>
      </w:r>
      <w:r w:rsidRPr="001C1BBE">
        <w:rPr>
          <w:rFonts w:ascii="Times New Roman" w:hAnsi="Times New Roman" w:cs="Times New Roman"/>
          <w:sz w:val="15"/>
          <w:szCs w:val="16"/>
        </w:rPr>
        <w:tab/>
        <w:t>Jung K S, Lee S J, Park S H, et al. Pazopanib for the treatment of non-clear cell renal cell carcinoma: A single-arm, open-label, multicenter, phase II study[J]. Cancer Research and Treatment, 2018,50(2):488-494.</w:t>
      </w:r>
    </w:p>
    <w:p w14:paraId="6A516EC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[1500]</w:t>
      </w:r>
      <w:r w:rsidRPr="001C1BBE">
        <w:rPr>
          <w:rFonts w:ascii="Times New Roman" w:hAnsi="Times New Roman" w:cs="Times New Roman"/>
          <w:sz w:val="15"/>
          <w:szCs w:val="16"/>
        </w:rPr>
        <w:tab/>
        <w:t>Cardellino A, Shah M, Hanlon J, et al. PCR212 Symptoms and Impacts Important to Patients With Advanced/Metastatic Non-Small Cell Lung Cancer (adv/met NSCLC): Results of a Qualitative Research Study[J]. Value in Health, 2022,25(12):S431.</w:t>
      </w:r>
    </w:p>
    <w:p w14:paraId="5113D9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[1501]</w:t>
      </w:r>
      <w:r w:rsidRPr="001C1BBE">
        <w:rPr>
          <w:rFonts w:ascii="Times New Roman" w:hAnsi="Times New Roman" w:cs="Times New Roman"/>
          <w:sz w:val="15"/>
          <w:szCs w:val="16"/>
        </w:rPr>
        <w:tab/>
        <w:t>Yin N, Liu X, Ye X, et al. PD-1 inhibitor therapy causes multisystem immune adverse reactions: a case report and literature review[J]. Frontiers in Oncology, 2022,12.</w:t>
      </w:r>
    </w:p>
    <w:p w14:paraId="017DA51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[1502]</w:t>
      </w:r>
      <w:r w:rsidRPr="001C1BBE">
        <w:rPr>
          <w:rFonts w:ascii="Times New Roman" w:hAnsi="Times New Roman" w:cs="Times New Roman"/>
          <w:sz w:val="15"/>
          <w:szCs w:val="16"/>
        </w:rPr>
        <w:tab/>
        <w:t xml:space="preserve">Patil R, Limaye S, Akolkar D, et al. PD-L1 profiling of circulating tumour cells is a viable companion diagnostic for checkpoint </w:t>
      </w:r>
      <w:r w:rsidRPr="001C1BBE">
        <w:rPr>
          <w:rFonts w:ascii="Times New Roman" w:hAnsi="Times New Roman" w:cs="Times New Roman"/>
          <w:sz w:val="15"/>
          <w:szCs w:val="16"/>
        </w:rPr>
        <w:lastRenderedPageBreak/>
        <w:t>inhibitor therapy in lung cancer[J]. Annals of Oncology, 2019,30:i3.</w:t>
      </w:r>
    </w:p>
    <w:p w14:paraId="4C338F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[1503]</w:t>
      </w:r>
      <w:r w:rsidRPr="001C1BBE">
        <w:rPr>
          <w:rFonts w:ascii="Times New Roman" w:hAnsi="Times New Roman" w:cs="Times New Roman"/>
          <w:sz w:val="15"/>
          <w:szCs w:val="16"/>
        </w:rPr>
        <w:tab/>
        <w:t>Morishita M, Leonard R C. Pegfilgrastim; a neutrophil mediated granulocyte colony stimulating factor-expanding uses in cancer chemotherapy[J]. Expert Opinion on Biological Therapy, 2008,8(7):993-1001.</w:t>
      </w:r>
    </w:p>
    <w:p w14:paraId="710DEB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[1504]</w:t>
      </w:r>
      <w:r w:rsidRPr="001C1BBE">
        <w:rPr>
          <w:rFonts w:ascii="Times New Roman" w:hAnsi="Times New Roman" w:cs="Times New Roman"/>
          <w:sz w:val="15"/>
          <w:szCs w:val="16"/>
        </w:rPr>
        <w:tab/>
        <w:t>Lee S J, Sun J M, Lee S H, et al. Pemetrexed plus platinum versus pemetrexed alone in non-small cell lung cancer patients who have progressed after first-line EGFR TKIs[J]. Lung Cancer, 2015,90(2):261-266.</w:t>
      </w:r>
    </w:p>
    <w:p w14:paraId="3E00E6C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[1505]</w:t>
      </w:r>
      <w:r w:rsidRPr="001C1BBE">
        <w:rPr>
          <w:rFonts w:ascii="Times New Roman" w:hAnsi="Times New Roman" w:cs="Times New Roman"/>
          <w:sz w:val="15"/>
          <w:szCs w:val="16"/>
        </w:rPr>
        <w:tab/>
        <w:t>Lehto R H, Wyatt G. Perceptions about using mindfulness therapy: a lung cancer focus group study[J]. Cancer Nurs, 2013,36(4):E51-E60.</w:t>
      </w:r>
    </w:p>
    <w:p w14:paraId="43A1A82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[1506]</w:t>
      </w:r>
      <w:r w:rsidRPr="001C1BBE">
        <w:rPr>
          <w:rFonts w:ascii="Times New Roman" w:hAnsi="Times New Roman" w:cs="Times New Roman"/>
          <w:sz w:val="15"/>
          <w:szCs w:val="16"/>
        </w:rPr>
        <w:tab/>
        <w:t>Skurla S E, Friedman E R, Park E R, et al. Perceptions of somatic and affective symptoms and psychosocial care utilization in younger and older survivors of lung cancer[J]. SUPPORTIVE CARE IN CANCER, 2022,30(6):5311-5318.</w:t>
      </w:r>
    </w:p>
    <w:p w14:paraId="2BBD77F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[1507]</w:t>
      </w:r>
      <w:r w:rsidRPr="001C1BBE">
        <w:rPr>
          <w:rFonts w:ascii="Times New Roman" w:hAnsi="Times New Roman" w:cs="Times New Roman"/>
          <w:sz w:val="15"/>
          <w:szCs w:val="16"/>
        </w:rPr>
        <w:tab/>
        <w:t>Kumar N, Quinn G P, Smith T, et al. Perceptions of stage IV NSCLC patients and caregivers regarding severity of cancer treatment symptoms and interest and willingness to participate in supportive care trials[J]. Supportive Care in Cancer, 2012,20:S129-S130.</w:t>
      </w:r>
    </w:p>
    <w:p w14:paraId="1EAF88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[1508]</w:t>
      </w:r>
      <w:r w:rsidRPr="001C1BBE">
        <w:rPr>
          <w:rFonts w:ascii="Times New Roman" w:hAnsi="Times New Roman" w:cs="Times New Roman"/>
          <w:sz w:val="15"/>
          <w:szCs w:val="16"/>
        </w:rPr>
        <w:tab/>
        <w:t>Raslan A M. Percutaneous computed tomography-guided transdiscal low cervical cordotomy for  cancer pain as a method to avoid sleep apnea[J]. Stereotact Funct Neurosurg, 2005,83(4):159-164.</w:t>
      </w:r>
    </w:p>
    <w:p w14:paraId="4F16A3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[1509]</w:t>
      </w:r>
      <w:r w:rsidRPr="001C1BBE">
        <w:rPr>
          <w:rFonts w:ascii="Times New Roman" w:hAnsi="Times New Roman" w:cs="Times New Roman"/>
          <w:sz w:val="15"/>
          <w:szCs w:val="16"/>
        </w:rPr>
        <w:tab/>
        <w:t>Parigi M, Hui M, Uppin S G, et al. Percutaneous Core Needle Biopsy in the Diagnosis of Lung Lesions: An Experience on 280 Consecutive Cases from a University Hospital in Southern India[J]. LUNG INDIA, 2021,38(1):41-52.</w:t>
      </w:r>
    </w:p>
    <w:p w14:paraId="32829FA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[1510]</w:t>
      </w:r>
      <w:r w:rsidRPr="001C1BBE">
        <w:rPr>
          <w:rFonts w:ascii="Times New Roman" w:hAnsi="Times New Roman" w:cs="Times New Roman"/>
          <w:sz w:val="15"/>
          <w:szCs w:val="16"/>
        </w:rPr>
        <w:tab/>
        <w:t>Shi G, Liu Q, Chen H, et al. Percutaneous osteoplasty for the management of a humeral head metastasis: Two case reports[J]. Medicine (United States), 2019,98(20).</w:t>
      </w:r>
    </w:p>
    <w:p w14:paraId="5833A0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[1511]</w:t>
      </w:r>
      <w:r w:rsidRPr="001C1BBE">
        <w:rPr>
          <w:rFonts w:ascii="Times New Roman" w:hAnsi="Times New Roman" w:cs="Times New Roman"/>
          <w:sz w:val="15"/>
          <w:szCs w:val="16"/>
        </w:rPr>
        <w:tab/>
        <w:t>Letty Q, Grange R, Bertholon S, et al. Percutaneous screw fixation and cementoplasty of metastatic sternal fracture: Descriptions of 2 cases[J]. Radiology Case Reports, 2022,17(6):2227-2230.</w:t>
      </w:r>
    </w:p>
    <w:p w14:paraId="4FAA28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[1512]</w:t>
      </w:r>
      <w:r w:rsidRPr="001C1BBE">
        <w:rPr>
          <w:rFonts w:ascii="Times New Roman" w:hAnsi="Times New Roman" w:cs="Times New Roman"/>
          <w:sz w:val="15"/>
          <w:szCs w:val="16"/>
        </w:rPr>
        <w:tab/>
        <w:t>Mathew R, Faiz S, Remmert B, et al. Periodic limb movement disorder in cancer patients[J]. Chest, 2011,140(4).</w:t>
      </w:r>
    </w:p>
    <w:p w14:paraId="4DE799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[1513]</w:t>
      </w:r>
      <w:r w:rsidRPr="001C1BBE">
        <w:rPr>
          <w:rFonts w:ascii="Times New Roman" w:hAnsi="Times New Roman" w:cs="Times New Roman"/>
          <w:sz w:val="15"/>
          <w:szCs w:val="16"/>
        </w:rPr>
        <w:tab/>
        <w:t>Huyan T, Hu X, Peng H, et al. Perioperative dexmedetomidine reduces delirium in elderly patients after lung cancer surgery[J]. Psychiatria Danubina, 2019,31(1):95-101.</w:t>
      </w:r>
    </w:p>
    <w:p w14:paraId="490B65A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[1514]</w:t>
      </w:r>
      <w:r w:rsidRPr="001C1BBE">
        <w:rPr>
          <w:rFonts w:ascii="Times New Roman" w:hAnsi="Times New Roman" w:cs="Times New Roman"/>
          <w:sz w:val="15"/>
          <w:szCs w:val="16"/>
        </w:rPr>
        <w:tab/>
        <w:t>Ting H Y, Hu X J, Peng H R, et al. PERIOPERATIVE DEXMEDETOMIDINE REDUCES DELIRIUM IN ELDERLY PATIENTS AFTER LUNG CANCER SURGERY[J]. PSYCHIATRIA DANUBINA, 2019,31(1):95-101.</w:t>
      </w:r>
    </w:p>
    <w:p w14:paraId="5546F9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[1515]</w:t>
      </w:r>
      <w:r w:rsidRPr="001C1BBE">
        <w:rPr>
          <w:rFonts w:ascii="Times New Roman" w:hAnsi="Times New Roman" w:cs="Times New Roman"/>
          <w:sz w:val="15"/>
          <w:szCs w:val="16"/>
        </w:rPr>
        <w:tab/>
        <w:t>de Hoyos A, Southard C, DeCamp M M. Perioperative Smoking Cessation[J]. Thoracic Surgery Clinics, 2012,22(1):1-12.</w:t>
      </w:r>
    </w:p>
    <w:p w14:paraId="1ED220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[1516]</w:t>
      </w:r>
      <w:r w:rsidRPr="001C1BBE">
        <w:rPr>
          <w:rFonts w:ascii="Times New Roman" w:hAnsi="Times New Roman" w:cs="Times New Roman"/>
          <w:sz w:val="15"/>
          <w:szCs w:val="16"/>
        </w:rPr>
        <w:tab/>
        <w:t>Djamgoz M B A, Onkal R. Persistent current blockers of voltage-gated sodium channels: A clinical opportunity for controlling metastatic disease[J]. Recent Patents on Anti-Cancer Drug Discovery, 2013,8(1):66-84.</w:t>
      </w:r>
    </w:p>
    <w:p w14:paraId="7E41DA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[1517]</w:t>
      </w:r>
      <w:r w:rsidRPr="001C1BBE">
        <w:rPr>
          <w:rFonts w:ascii="Times New Roman" w:hAnsi="Times New Roman" w:cs="Times New Roman"/>
          <w:sz w:val="15"/>
          <w:szCs w:val="16"/>
        </w:rPr>
        <w:tab/>
        <w:t>Iovino F, Auriemma P P, Del Viscovo L, et al. Persistent left superior vena cava: A possible contraindication to chemotherapy and total parenteral nutrition in cancer patients[J]. Oncology Letters, 2012,4(4):759-762.</w:t>
      </w:r>
    </w:p>
    <w:p w14:paraId="3F5DB6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[1518]</w:t>
      </w:r>
      <w:r w:rsidRPr="001C1BBE">
        <w:rPr>
          <w:rFonts w:ascii="Times New Roman" w:hAnsi="Times New Roman" w:cs="Times New Roman"/>
          <w:sz w:val="15"/>
          <w:szCs w:val="16"/>
        </w:rPr>
        <w:tab/>
        <w:t>Abse D W, Wilkins M M, van de Castle R L, et al. Personality and behavioral characteristics of lung cancer patients[J]. J Psychosom Res, 1974,18(2):101-113.</w:t>
      </w:r>
    </w:p>
    <w:p w14:paraId="093F12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[1519]</w:t>
      </w:r>
      <w:r w:rsidRPr="001C1BBE">
        <w:rPr>
          <w:rFonts w:ascii="Times New Roman" w:hAnsi="Times New Roman" w:cs="Times New Roman"/>
          <w:sz w:val="15"/>
          <w:szCs w:val="16"/>
        </w:rPr>
        <w:tab/>
        <w:t>Skelton R L, Komhauser J M, Tate B A. Personalized medicine for pathological circadian dysfunctions[J]. FRONTIERS IN PHARMACOLOGY, 2015,6.</w:t>
      </w:r>
    </w:p>
    <w:p w14:paraId="53BEAD6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[1520]</w:t>
      </w:r>
      <w:r w:rsidRPr="001C1BBE">
        <w:rPr>
          <w:rFonts w:ascii="Times New Roman" w:hAnsi="Times New Roman" w:cs="Times New Roman"/>
          <w:sz w:val="15"/>
          <w:szCs w:val="16"/>
        </w:rPr>
        <w:tab/>
        <w:t>Ascierto P A, Bifulco C, Buonaguro L, et al. Perspectives in immunotherapy: Meeting report from the "immunotherapy Bridge 2018" (28-29 November, 2018, Naples, Italy)[J]. Journal for ImmunoTherapy of Cancer, 2019,7(1).</w:t>
      </w:r>
    </w:p>
    <w:p w14:paraId="55104D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[1521]</w:t>
      </w:r>
      <w:r w:rsidRPr="001C1BBE">
        <w:rPr>
          <w:rFonts w:ascii="Times New Roman" w:hAnsi="Times New Roman" w:cs="Times New Roman"/>
          <w:sz w:val="15"/>
          <w:szCs w:val="16"/>
        </w:rPr>
        <w:tab/>
        <w:t>Ascierto P A, Ascierto M L, Formenti S, et al. Perspectives in immunotherapy: meeting report from the "Immunotherapy Bridge", Napoli, December 5th 2015[J]. JOURNAL FOR IMMUNOTHERAPY OF CANCER, 2016,4.</w:t>
      </w:r>
    </w:p>
    <w:p w14:paraId="6D864A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[1522]</w:t>
      </w:r>
      <w:r w:rsidRPr="001C1BBE">
        <w:rPr>
          <w:rFonts w:ascii="Times New Roman" w:hAnsi="Times New Roman" w:cs="Times New Roman"/>
          <w:sz w:val="15"/>
          <w:szCs w:val="16"/>
        </w:rPr>
        <w:tab/>
        <w:t>Ascierto P A, Daniele B, Hammers H, et al. Perspectives in immunotherapy: Meeting report from the "Immunotherapy Bridge", Napoli, November 30th 2016[J]. Journal of Translational Medicine, 2017,15(1).</w:t>
      </w:r>
    </w:p>
    <w:p w14:paraId="53E8E3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[1523]</w:t>
      </w:r>
      <w:r w:rsidRPr="001C1BBE">
        <w:rPr>
          <w:rFonts w:ascii="Times New Roman" w:hAnsi="Times New Roman" w:cs="Times New Roman"/>
          <w:sz w:val="15"/>
          <w:szCs w:val="16"/>
        </w:rPr>
        <w:tab/>
        <w:t>Ascierto P A, Butterfield L H, Campbell K, et al. Perspectives in immunotherapy: meeting report from the “Immunotherapy Bridge” (December 4th–5th, 2019, Naples, Italy)[J]. Journal of Translational Medicine, 2021,19(1).</w:t>
      </w:r>
    </w:p>
    <w:p w14:paraId="286F01A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[1524]</w:t>
      </w:r>
      <w:r w:rsidRPr="001C1BBE">
        <w:rPr>
          <w:rFonts w:ascii="Times New Roman" w:hAnsi="Times New Roman" w:cs="Times New Roman"/>
          <w:sz w:val="15"/>
          <w:szCs w:val="16"/>
        </w:rPr>
        <w:tab/>
        <w:t>Ascierto P A, Avallone A, Bhardwaj N, et al. Perspectives in Immunotherapy: meeting report from the Immunotherapy Bridge, December 1st–2nd, 2021[J]. Journal of Translational Medicine, 2022,20(1).</w:t>
      </w:r>
    </w:p>
    <w:p w14:paraId="459E29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[1525]</w:t>
      </w:r>
      <w:r w:rsidRPr="001C1BBE">
        <w:rPr>
          <w:rFonts w:ascii="Times New Roman" w:hAnsi="Times New Roman" w:cs="Times New Roman"/>
          <w:sz w:val="15"/>
          <w:szCs w:val="16"/>
        </w:rPr>
        <w:tab/>
        <w:t xml:space="preserve">Soufi G, Bagheri H, Yeganeh Rad L, et al. Perylene diimide-POSS network for semi selective solid-phase microextraction of lung </w:t>
      </w:r>
      <w:r w:rsidRPr="001C1BBE">
        <w:rPr>
          <w:rFonts w:ascii="Times New Roman" w:hAnsi="Times New Roman" w:cs="Times New Roman"/>
          <w:sz w:val="15"/>
          <w:szCs w:val="16"/>
        </w:rPr>
        <w:lastRenderedPageBreak/>
        <w:t>cancer biomarkers in exhaled breath[J]. Analytica Chimica Acta, 2022,1198.</w:t>
      </w:r>
    </w:p>
    <w:p w14:paraId="5FB271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[1526]</w:t>
      </w:r>
      <w:r w:rsidRPr="001C1BBE">
        <w:rPr>
          <w:rFonts w:ascii="Times New Roman" w:hAnsi="Times New Roman" w:cs="Times New Roman"/>
          <w:sz w:val="15"/>
          <w:szCs w:val="16"/>
        </w:rPr>
        <w:tab/>
        <w:t>Kinay D, Tuzun E. Pet imaging complement clinical and MRI findings in a patient with Hu-antibody and seizures[J]. Epilepsia, 2018,59:S352-S353.</w:t>
      </w:r>
    </w:p>
    <w:p w14:paraId="5BCA3A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[1527]</w:t>
      </w:r>
      <w:r w:rsidRPr="001C1BBE">
        <w:rPr>
          <w:rFonts w:ascii="Times New Roman" w:hAnsi="Times New Roman" w:cs="Times New Roman"/>
          <w:sz w:val="15"/>
          <w:szCs w:val="16"/>
        </w:rPr>
        <w:tab/>
        <w:t>Zheng X, Ding H, Xu S, et al. Pharmacist-Led Management Improves Treatment Adherence and Quality of Life in Opioid-Tolerant Patients With Cancer Pain: A Randomized Controlled Trial[J]. Pain and Therapy, 2022,11(1):241-252.</w:t>
      </w:r>
    </w:p>
    <w:p w14:paraId="782FC4C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[1528]</w:t>
      </w:r>
      <w:r w:rsidRPr="001C1BBE">
        <w:rPr>
          <w:rFonts w:ascii="Times New Roman" w:hAnsi="Times New Roman" w:cs="Times New Roman"/>
          <w:sz w:val="15"/>
          <w:szCs w:val="16"/>
        </w:rPr>
        <w:tab/>
        <w:t>Furuta T. Pharmacogenomics in chemotherapy for GI tract cancer[J]. Journal of Gastroenterology, 2009,44(10):1016-1025.</w:t>
      </w:r>
    </w:p>
    <w:p w14:paraId="5B9C0E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[1529]</w:t>
      </w:r>
      <w:r w:rsidRPr="001C1BBE">
        <w:rPr>
          <w:rFonts w:ascii="Times New Roman" w:hAnsi="Times New Roman" w:cs="Times New Roman"/>
          <w:sz w:val="15"/>
          <w:szCs w:val="16"/>
        </w:rPr>
        <w:tab/>
        <w:t>Sim S C, Kacevska M, Ingelman-Sundberg M. Pharmacogenomics of drug-metabolizing enzymes: A recent update on clinical implications and endogenous effects[J]. Pharmacogenomics Journal, 2013,13(1):1-11.</w:t>
      </w:r>
    </w:p>
    <w:p w14:paraId="0CE753E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[1530]</w:t>
      </w:r>
      <w:r w:rsidRPr="001C1BBE">
        <w:rPr>
          <w:rFonts w:ascii="Times New Roman" w:hAnsi="Times New Roman" w:cs="Times New Roman"/>
          <w:sz w:val="15"/>
          <w:szCs w:val="16"/>
        </w:rPr>
        <w:tab/>
        <w:t>Hays J T, McFadden D D, Ebbert J O. Pharmacologic agents for tobacco dependence treatment: 2011 update[J]. Current Atherosclerosis Reports, 2012,14(1):85-92.</w:t>
      </w:r>
    </w:p>
    <w:p w14:paraId="218A71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[1531]</w:t>
      </w:r>
      <w:r w:rsidRPr="001C1BBE">
        <w:rPr>
          <w:rFonts w:ascii="Times New Roman" w:hAnsi="Times New Roman" w:cs="Times New Roman"/>
          <w:sz w:val="15"/>
          <w:szCs w:val="16"/>
        </w:rPr>
        <w:tab/>
        <w:t>Retnakumar S V, Muller S. Pharmacological Autophagy Regulators as Therapeutic Agents for Inflammatory Bowel Diseases[J]. Trends in Molecular Medicine, 2019,25(6):516-537.</w:t>
      </w:r>
    </w:p>
    <w:p w14:paraId="5722B8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[1532]</w:t>
      </w:r>
      <w:r w:rsidRPr="001C1BBE">
        <w:rPr>
          <w:rFonts w:ascii="Times New Roman" w:hAnsi="Times New Roman" w:cs="Times New Roman"/>
          <w:sz w:val="15"/>
          <w:szCs w:val="16"/>
        </w:rPr>
        <w:tab/>
        <w:t>Elkin Galeano J, Rojas J J, Martínez A. Pharmacological developments obtained from marine natural products and current pipeline perspective[J]. Natural Product Communications, 2011,6(2):287-300.</w:t>
      </w:r>
    </w:p>
    <w:p w14:paraId="6A1C85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[1533]</w:t>
      </w:r>
      <w:r w:rsidRPr="001C1BBE">
        <w:rPr>
          <w:rFonts w:ascii="Times New Roman" w:hAnsi="Times New Roman" w:cs="Times New Roman"/>
          <w:sz w:val="15"/>
          <w:szCs w:val="16"/>
        </w:rPr>
        <w:tab/>
        <w:t>Bonfils C, Walkinshaw D R, Besterman J M, et al. Pharmacological inhibition of histone deacetylases for the treatment of cancer, neurodegenerative disorders and inflammatory diseases[J]. Expert Opinion on Drug Discovery, 2008,3(9):1041-1065.</w:t>
      </w:r>
    </w:p>
    <w:p w14:paraId="634519E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[1534]</w:t>
      </w:r>
      <w:r w:rsidRPr="001C1BBE">
        <w:rPr>
          <w:rFonts w:ascii="Times New Roman" w:hAnsi="Times New Roman" w:cs="Times New Roman"/>
          <w:sz w:val="15"/>
          <w:szCs w:val="16"/>
        </w:rPr>
        <w:tab/>
        <w:t>De Flora S, Ganchev G, Iltcheva M, et al. Pharmacological Modulation of Lung Carcinogenesis in Smokers: Preclinical and Clinical Evidence[J]. Trends in Pharmacological Sciences, 2016,37(2):120-142.</w:t>
      </w:r>
    </w:p>
    <w:p w14:paraId="6CFFA15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[1535]</w:t>
      </w:r>
      <w:r w:rsidRPr="001C1BBE">
        <w:rPr>
          <w:rFonts w:ascii="Times New Roman" w:hAnsi="Times New Roman" w:cs="Times New Roman"/>
          <w:sz w:val="15"/>
          <w:szCs w:val="16"/>
        </w:rPr>
        <w:tab/>
        <w:t>Borghaei H, Alpaugh K, Hedlund G, et al. Phase I dose escalation, pharmacokinetic and pharmacodynamic study of naptumomab estafenatox alone in patients with advanced cancer and with docetaxel in patients with advanced non-small-cell lung cancer[J]. Journal of Clinical Oncology, 2009,27(25):4116-4123.</w:t>
      </w:r>
    </w:p>
    <w:p w14:paraId="25DE3C9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[1536]</w:t>
      </w:r>
      <w:r w:rsidRPr="001C1BBE">
        <w:rPr>
          <w:rFonts w:ascii="Times New Roman" w:hAnsi="Times New Roman" w:cs="Times New Roman"/>
          <w:sz w:val="15"/>
          <w:szCs w:val="16"/>
        </w:rPr>
        <w:tab/>
        <w:t>Borghaei H, Alpaugh K, Hedlund G, et al. Phase I Dose Escalation, Pharmacokinetic and Pharmacodynamic Study of Naptumomab Estafenatox Alone in Patients With Advanced Cancer and With Docetaxel in Patients With Advanced Non-Small-Cell Lung Cancer[J]. JOURNAL OF CLINICAL ONCOLOGY, 2009,27(25):4116-4123.</w:t>
      </w:r>
    </w:p>
    <w:p w14:paraId="59C70B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[1537]</w:t>
      </w:r>
      <w:r w:rsidRPr="001C1BBE">
        <w:rPr>
          <w:rFonts w:ascii="Times New Roman" w:hAnsi="Times New Roman" w:cs="Times New Roman"/>
          <w:sz w:val="15"/>
          <w:szCs w:val="16"/>
        </w:rPr>
        <w:tab/>
        <w:t>Iguchi H, Nishina T, Nogami N, et al. Phase i dose-escalation study evaluating safety, tolerability and pharmacokinetics of MEDI-573, a dual IGF-I/II neutralizing antibody, in Japanese patients with advanced solid tumours[J]. Investigational New Drugs, 2015,33(1):194-200.</w:t>
      </w:r>
    </w:p>
    <w:p w14:paraId="4405930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[1538]</w:t>
      </w:r>
      <w:r w:rsidRPr="001C1BBE">
        <w:rPr>
          <w:rFonts w:ascii="Times New Roman" w:hAnsi="Times New Roman" w:cs="Times New Roman"/>
          <w:sz w:val="15"/>
          <w:szCs w:val="16"/>
        </w:rPr>
        <w:tab/>
        <w:t>Huang Y, Zou B Y, Zhao L P, et al. Phase I dose-escalation study of aflibercept plus docetaxel in nasopharyngeal carcinoma and other solid tumors[J]. 2014,10(16):2579-2591.</w:t>
      </w:r>
    </w:p>
    <w:p w14:paraId="24E60B7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[1539]</w:t>
      </w:r>
      <w:r w:rsidRPr="001C1BBE">
        <w:rPr>
          <w:rFonts w:ascii="Times New Roman" w:hAnsi="Times New Roman" w:cs="Times New Roman"/>
          <w:sz w:val="15"/>
          <w:szCs w:val="16"/>
        </w:rPr>
        <w:tab/>
        <w:t>Huang Y, Zou B Y, Zhao L P, et al. Phase I dose-escalation study of aflibercept plus docetaxel in nasopharyngeal carcinoma and other solid tumors[J]. Future Oncology, 2014,10(16):2579-2591.</w:t>
      </w:r>
    </w:p>
    <w:p w14:paraId="2851EC1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[1540]</w:t>
      </w:r>
      <w:r w:rsidRPr="001C1BBE">
        <w:rPr>
          <w:rFonts w:ascii="Times New Roman" w:hAnsi="Times New Roman" w:cs="Times New Roman"/>
          <w:sz w:val="15"/>
          <w:szCs w:val="16"/>
        </w:rPr>
        <w:tab/>
        <w:t>Ellis P M, Kaiser R, Zhao Y, et al. Phase I open-label study of continuous treatment with BIBF 1120, a triple angiokinase inhibitor, and pemetrexed in pretreated non-small cell lung cancer patients[J]. Clinical Cancer Research, 2010,16(10):2881-2889.</w:t>
      </w:r>
    </w:p>
    <w:p w14:paraId="69DAA9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[1541]</w:t>
      </w:r>
      <w:r w:rsidRPr="001C1BBE">
        <w:rPr>
          <w:rFonts w:ascii="Times New Roman" w:hAnsi="Times New Roman" w:cs="Times New Roman"/>
          <w:sz w:val="15"/>
          <w:szCs w:val="16"/>
        </w:rPr>
        <w:tab/>
        <w:t>Lim W T, Tan E H, Toh C K, et al. Phase I pharmacokinetic study of a weekly liposomal paclitaxel formulation (Genexol®-PM) in patients with solid tumors[J]. Annals of Oncology, 2010,21(2):382-388.</w:t>
      </w:r>
    </w:p>
    <w:p w14:paraId="04939C1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[1542]</w:t>
      </w:r>
      <w:r w:rsidRPr="001C1BBE">
        <w:rPr>
          <w:rFonts w:ascii="Times New Roman" w:hAnsi="Times New Roman" w:cs="Times New Roman"/>
          <w:sz w:val="15"/>
          <w:szCs w:val="16"/>
        </w:rPr>
        <w:tab/>
        <w:t>Cervantes A, Elez E, Roda D, et al. Phase I pharmacokinetic/pharmacodynamic study of MLN8237, an investigational, oral, selective aurora A kinase inhibitor, in patients with advanced solid tumors[J]. Clinical Cancer Research, 2012,18(17):4764-4774.</w:t>
      </w:r>
    </w:p>
    <w:p w14:paraId="2DD794F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[1543]</w:t>
      </w:r>
      <w:r w:rsidRPr="001C1BBE">
        <w:rPr>
          <w:rFonts w:ascii="Times New Roman" w:hAnsi="Times New Roman" w:cs="Times New Roman"/>
          <w:sz w:val="15"/>
          <w:szCs w:val="16"/>
        </w:rPr>
        <w:tab/>
        <w:t>Dong M, Ning Z Q, Xing P Y, et al. Phase i study of chidamide (CS055/HBI-8000), a new histone deacetylase inhibitor, in patients with advanced solid tumors and lymphomas[J]. Cancer Chemotherapy and Pharmacology, 2012,69(6):1413-1422.</w:t>
      </w:r>
    </w:p>
    <w:p w14:paraId="427B931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[1544]</w:t>
      </w:r>
      <w:r w:rsidRPr="001C1BBE">
        <w:rPr>
          <w:rFonts w:ascii="Times New Roman" w:hAnsi="Times New Roman" w:cs="Times New Roman"/>
          <w:sz w:val="15"/>
          <w:szCs w:val="16"/>
        </w:rPr>
        <w:tab/>
        <w:t>Goldwasser F, Faivre S, Alexandre J, et al. Phase I study of elisidepsin (Irvalec®) in combination with carboplatin or gemcitabine in patients with advanced malignancies[J]. Investigational New Drugs, 2014,32(3):500-509.</w:t>
      </w:r>
    </w:p>
    <w:p w14:paraId="19C5AEE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[1545]</w:t>
      </w:r>
      <w:r w:rsidRPr="001C1BBE">
        <w:rPr>
          <w:rFonts w:ascii="Times New Roman" w:hAnsi="Times New Roman" w:cs="Times New Roman"/>
          <w:sz w:val="15"/>
          <w:szCs w:val="16"/>
        </w:rPr>
        <w:tab/>
        <w:t>George S, Kasimis B S, Cogswell J, et al. Phase I study of flavopiridol in combination with paclitaxel and carboplatin in patients with non-small-cell lung cancer[J]. Clinical Lung Cancer, 2008,9(3):160-165.</w:t>
      </w:r>
    </w:p>
    <w:p w14:paraId="4FD358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[1546]</w:t>
      </w:r>
      <w:r w:rsidRPr="001C1BBE">
        <w:rPr>
          <w:rFonts w:ascii="Times New Roman" w:hAnsi="Times New Roman" w:cs="Times New Roman"/>
          <w:sz w:val="15"/>
          <w:szCs w:val="16"/>
        </w:rPr>
        <w:tab/>
        <w:t xml:space="preserve">Laurie S A, Miller V A, Grant S C, et al. Phase I study of green tea extract in patients with advanced lung cancer[J]. Cancer </w:t>
      </w:r>
      <w:r w:rsidRPr="001C1BBE">
        <w:rPr>
          <w:rFonts w:ascii="Times New Roman" w:hAnsi="Times New Roman" w:cs="Times New Roman"/>
          <w:sz w:val="15"/>
          <w:szCs w:val="16"/>
        </w:rPr>
        <w:lastRenderedPageBreak/>
        <w:t>Chemotherapy and Pharmacology, 2005,55(1):33-38.</w:t>
      </w:r>
    </w:p>
    <w:p w14:paraId="79E830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[1547]</w:t>
      </w:r>
      <w:r w:rsidRPr="001C1BBE">
        <w:rPr>
          <w:rFonts w:ascii="Times New Roman" w:hAnsi="Times New Roman" w:cs="Times New Roman"/>
          <w:sz w:val="15"/>
          <w:szCs w:val="16"/>
        </w:rPr>
        <w:tab/>
        <w:t>Beg M S, Brenner A J, Sachdev J, et al. Phase I study of MRX34, a liposomal miR-34a mimic, administered twice weekly in patients with advanced solid tumors[J]. Investigational New Drugs, 2017,35(2):180-188.</w:t>
      </w:r>
    </w:p>
    <w:p w14:paraId="5BAB6B2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[1548]</w:t>
      </w:r>
      <w:r w:rsidRPr="001C1BBE">
        <w:rPr>
          <w:rFonts w:ascii="Times New Roman" w:hAnsi="Times New Roman" w:cs="Times New Roman"/>
          <w:sz w:val="15"/>
          <w:szCs w:val="16"/>
        </w:rPr>
        <w:tab/>
        <w:t>Brown A B, Rudin C, Rizvi N, et al. Phase I study of obatoclax mesylate (GX15-070MS), a bcl-2 antagonist, plus topotecan in relapsed small cell lung carcinoma and other solid tumors[J]. Journal of Clinical Oncology, 2009,27(15):3504.</w:t>
      </w:r>
    </w:p>
    <w:p w14:paraId="5A3B18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[1549]</w:t>
      </w:r>
      <w:r w:rsidRPr="001C1BBE">
        <w:rPr>
          <w:rFonts w:ascii="Times New Roman" w:hAnsi="Times New Roman" w:cs="Times New Roman"/>
          <w:sz w:val="15"/>
          <w:szCs w:val="16"/>
        </w:rPr>
        <w:tab/>
        <w:t>Isambert N, Fumoleau P, Paul C, et al. Phase I study of OM-174, a lipid A analogue, with assessment of immunological response, in patients with refractory solid tumors[J]. BMC Cancer, 2013,13.</w:t>
      </w:r>
    </w:p>
    <w:p w14:paraId="2832611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[1550]</w:t>
      </w:r>
      <w:r w:rsidRPr="001C1BBE">
        <w:rPr>
          <w:rFonts w:ascii="Times New Roman" w:hAnsi="Times New Roman" w:cs="Times New Roman"/>
          <w:sz w:val="15"/>
          <w:szCs w:val="16"/>
        </w:rPr>
        <w:tab/>
        <w:t>Gauler T C, Christoph D, Gamarra F, et al. Phase I study of sagopilone (ZK-EPO) in combination with cisplatin in patients with chemotherapy-naïve extensive-disease small cell lung cancer (ED-SCLC)[J]. Annals of Oncology, 2008,19(S8):i118.</w:t>
      </w:r>
    </w:p>
    <w:p w14:paraId="2FC263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[1551]</w:t>
      </w:r>
      <w:r w:rsidRPr="001C1BBE">
        <w:rPr>
          <w:rFonts w:ascii="Times New Roman" w:hAnsi="Times New Roman" w:cs="Times New Roman"/>
          <w:sz w:val="15"/>
          <w:szCs w:val="16"/>
        </w:rPr>
        <w:tab/>
        <w:t>Chiappori A A, Creelan B, Tanvetyanon T, et al. Phase i Study of Taminadenant (PBF509/NIR178), an Adenosine 2A Receptor Antagonist, with or without Spartalizumab (PDR001), in Patients with Advanced Non-Small Cell Lung Cancer[J]. Clinical Cancer Research, 2022,28(11):2313-2320.</w:t>
      </w:r>
    </w:p>
    <w:p w14:paraId="4F69500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[1552]</w:t>
      </w:r>
      <w:r w:rsidRPr="001C1BBE">
        <w:rPr>
          <w:rFonts w:ascii="Times New Roman" w:hAnsi="Times New Roman" w:cs="Times New Roman"/>
          <w:sz w:val="15"/>
          <w:szCs w:val="16"/>
        </w:rPr>
        <w:tab/>
        <w:t>Besse B, Tsao L C, Chao D T, et al. Phase Ib safety and pharmacokinetic study of volociximab, an anti-α5β1 integrin antibody, in combination with carboplatin and paclitaxel in advanced non-small-cell lung cancer[J]. Annals of Oncology, 2013,24(1):92-96.</w:t>
      </w:r>
    </w:p>
    <w:p w14:paraId="1630E7F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[1553]</w:t>
      </w:r>
      <w:r w:rsidRPr="001C1BBE">
        <w:rPr>
          <w:rFonts w:ascii="Times New Roman" w:hAnsi="Times New Roman" w:cs="Times New Roman"/>
          <w:sz w:val="15"/>
          <w:szCs w:val="16"/>
        </w:rPr>
        <w:tab/>
        <w:t>Grilley-Olson J E, Weiss J, Ivanova A, et al. Phase Ib Study of Bavituximab With Carboplatin and Pemetrexed in Chemotherapy-Naive Advanced Nonsquamous Non–Small-Cell Lung Cancer[J]. Clinical Lung Cancer, 2018,19(4):e481-e487.</w:t>
      </w:r>
    </w:p>
    <w:p w14:paraId="6D3F3E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[1554]</w:t>
      </w:r>
      <w:r w:rsidRPr="001C1BBE">
        <w:rPr>
          <w:rFonts w:ascii="Times New Roman" w:hAnsi="Times New Roman" w:cs="Times New Roman"/>
          <w:sz w:val="15"/>
          <w:szCs w:val="16"/>
        </w:rPr>
        <w:tab/>
        <w:t>Harding J J, Kelley R K, Tan B, et al. Phase Ib Study of Enzalutamide with or Without Sorafenib in Patients with Advanced Hepatocellular Carcinoma[J]. Oncologist, 2020,25(12):e1825-e1836.</w:t>
      </w:r>
    </w:p>
    <w:p w14:paraId="2E46E95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[1555]</w:t>
      </w:r>
      <w:r w:rsidRPr="001C1BBE">
        <w:rPr>
          <w:rFonts w:ascii="Times New Roman" w:hAnsi="Times New Roman" w:cs="Times New Roman"/>
          <w:sz w:val="15"/>
          <w:szCs w:val="16"/>
        </w:rPr>
        <w:tab/>
        <w:t>Hingorani S R, Harris W P, Beck J T, et al. Phase Ib study of PEGylated recombinant human hyaluronidase and gemcitabine in patients with advanced pancreatic cancer[J]. 2016,22(12):2848-2854.</w:t>
      </w:r>
    </w:p>
    <w:p w14:paraId="7171A94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[1556]</w:t>
      </w:r>
      <w:r w:rsidRPr="001C1BBE">
        <w:rPr>
          <w:rFonts w:ascii="Times New Roman" w:hAnsi="Times New Roman" w:cs="Times New Roman"/>
          <w:sz w:val="15"/>
          <w:szCs w:val="16"/>
        </w:rPr>
        <w:tab/>
        <w:t>Dy G K, Infante J R, Eckhardt S G, et al. Phase Ib trial of the oral angiogenesis inhibitor pazopanib administered concurrently with erlotinib[J]. 2013,31(4):891-899.</w:t>
      </w:r>
    </w:p>
    <w:p w14:paraId="3079103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[1557]</w:t>
      </w:r>
      <w:r w:rsidRPr="001C1BBE">
        <w:rPr>
          <w:rFonts w:ascii="Times New Roman" w:hAnsi="Times New Roman" w:cs="Times New Roman"/>
          <w:sz w:val="15"/>
          <w:szCs w:val="16"/>
        </w:rPr>
        <w:tab/>
        <w:t>Dy G K, Infante J R, Eckhardt S G, et al. Phase Ib trial of the oral angiogenesis inhibitor pazopanib administered concurrently with erlotinib[J]. Investigational New Drugs, 2013,31(4):891-899.</w:t>
      </w:r>
    </w:p>
    <w:p w14:paraId="2F7009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[1558]</w:t>
      </w:r>
      <w:r w:rsidRPr="001C1BBE">
        <w:rPr>
          <w:rFonts w:ascii="Times New Roman" w:hAnsi="Times New Roman" w:cs="Times New Roman"/>
          <w:sz w:val="15"/>
          <w:szCs w:val="16"/>
        </w:rPr>
        <w:tab/>
        <w:t>Follwell M, Burman D, Le L W, et al. Phase II Study of an Outpatient Palliative Care Intervention in Patients With Metastatic Cancer[J]. JOURNAL OF CLINICAL ONCOLOGY, 2009,27(2):206-213.</w:t>
      </w:r>
    </w:p>
    <w:p w14:paraId="783BF9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[1559]</w:t>
      </w:r>
      <w:r w:rsidRPr="001C1BBE">
        <w:rPr>
          <w:rFonts w:ascii="Times New Roman" w:hAnsi="Times New Roman" w:cs="Times New Roman"/>
          <w:sz w:val="15"/>
          <w:szCs w:val="16"/>
        </w:rPr>
        <w:tab/>
        <w:t>Hall P E, Ready N, Johnston A, et al. Phase II Study of Arginine Deprivation Therapy With Pegargiminase in Patients With Relapsed Sensitive or Refractory Small-cell Lung Cancer[J]. Clinical Lung Cancer, 2020,21(6):527-533.</w:t>
      </w:r>
    </w:p>
    <w:p w14:paraId="2FF238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[1560]</w:t>
      </w:r>
      <w:r w:rsidRPr="001C1BBE">
        <w:rPr>
          <w:rFonts w:ascii="Times New Roman" w:hAnsi="Times New Roman" w:cs="Times New Roman"/>
          <w:sz w:val="15"/>
          <w:szCs w:val="16"/>
        </w:rPr>
        <w:tab/>
        <w:t>Craig M, Hanna W T, Cabanillas F, et al. Phase II study of bortezomib in combination with rituximab, cyclophosphamide and prednisone with or without doxorubicin followed by rituximab maintenance in patients with relapsed or refractory follicular lymphoma[J]. British Journal of Haematology, 2014,166(6):920-928.</w:t>
      </w:r>
    </w:p>
    <w:p w14:paraId="7A7DAF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[1561]</w:t>
      </w:r>
      <w:r w:rsidRPr="001C1BBE">
        <w:rPr>
          <w:rFonts w:ascii="Times New Roman" w:hAnsi="Times New Roman" w:cs="Times New Roman"/>
          <w:sz w:val="15"/>
          <w:szCs w:val="16"/>
        </w:rPr>
        <w:tab/>
        <w:t>Haskell C M, Mendoza E, Pisters K M W, et al. Phase II study of intravenous adenosine 5'-triphosphate in patients with previously untreated stage IIIB and Stage IV non-small cell lung cancer[J]. Investigational New Drugs, 1998,16(1):81-85.</w:t>
      </w:r>
    </w:p>
    <w:p w14:paraId="42B88F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[1562]</w:t>
      </w:r>
      <w:r w:rsidRPr="001C1BBE">
        <w:rPr>
          <w:rFonts w:ascii="Times New Roman" w:hAnsi="Times New Roman" w:cs="Times New Roman"/>
          <w:sz w:val="15"/>
          <w:szCs w:val="16"/>
        </w:rPr>
        <w:tab/>
        <w:t>Ettinger D S, Finkelstein D M, Harper G R, et al. Phase II study of mitoxantrone, aclarubicin, and diaziquone in the treatment of non-small cell lung carcinoma: an Eastern Cooperative Oncology Group study[J]. 1985,69(9):1033-1034.</w:t>
      </w:r>
    </w:p>
    <w:p w14:paraId="3D5D61A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[1563]</w:t>
      </w:r>
      <w:r w:rsidRPr="001C1BBE">
        <w:rPr>
          <w:rFonts w:ascii="Times New Roman" w:hAnsi="Times New Roman" w:cs="Times New Roman"/>
          <w:sz w:val="15"/>
          <w:szCs w:val="16"/>
        </w:rPr>
        <w:tab/>
        <w:t>Lara P N, Longmate J, Mack P C, et al. Phase II study of the AKT inhibitor MK-2206 plus erlotinib in patients with advanced non-small cell lung cancer who previously progressed on erlotinib[J]. 2015,21(19):4321-4326.</w:t>
      </w:r>
    </w:p>
    <w:p w14:paraId="4277E26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[1564]</w:t>
      </w:r>
      <w:r w:rsidRPr="001C1BBE">
        <w:rPr>
          <w:rFonts w:ascii="Times New Roman" w:hAnsi="Times New Roman" w:cs="Times New Roman"/>
          <w:sz w:val="15"/>
          <w:szCs w:val="16"/>
        </w:rPr>
        <w:tab/>
        <w:t>Garderet L, Kuhnowski F, Berge B, et al. Phase II study of the combination of pomalidomide with dexamethasone as maintenance therapy after first relapse treatment with pcd followed or not by autologous stem cell transplant in multiple myeloma patients[J]. Blood, 2021,138(SUPPL 1):2753.</w:t>
      </w:r>
    </w:p>
    <w:p w14:paraId="0C34DB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[1565]</w:t>
      </w:r>
      <w:r w:rsidRPr="001C1BBE">
        <w:rPr>
          <w:rFonts w:ascii="Times New Roman" w:hAnsi="Times New Roman" w:cs="Times New Roman"/>
          <w:sz w:val="15"/>
          <w:szCs w:val="16"/>
        </w:rPr>
        <w:tab/>
        <w:t>Garderet L, Kuhnowski F, Berge B, et al. Phase II Study of the Combination of Pomalidomide with Dexamethasone As Maintenance Therapy after First Relapse Treatment with PCD Followed or Not By Autologous Stem Cell Transplant in Multiple Myeloma Patients[J]. Blood, 2021,138:2753.</w:t>
      </w:r>
    </w:p>
    <w:p w14:paraId="62E656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[1566]</w:t>
      </w:r>
      <w:r w:rsidRPr="001C1BBE">
        <w:rPr>
          <w:rFonts w:ascii="Times New Roman" w:hAnsi="Times New Roman" w:cs="Times New Roman"/>
          <w:sz w:val="15"/>
          <w:szCs w:val="16"/>
        </w:rPr>
        <w:tab/>
        <w:t xml:space="preserve">Heymach J V, Johnson D H, Khuri F R, et al. Phase II study of the farnesyl transferase inhibitor R115777 in patients with sensitive </w:t>
      </w:r>
      <w:r w:rsidRPr="001C1BBE">
        <w:rPr>
          <w:rFonts w:ascii="Times New Roman" w:hAnsi="Times New Roman" w:cs="Times New Roman"/>
          <w:sz w:val="15"/>
          <w:szCs w:val="16"/>
        </w:rPr>
        <w:lastRenderedPageBreak/>
        <w:t>relapse small-cell lung cancer[J]. Annals of Oncology, 2004,15(8):1187-1193.</w:t>
      </w:r>
    </w:p>
    <w:p w14:paraId="39862F2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[1567]</w:t>
      </w:r>
      <w:r w:rsidRPr="001C1BBE">
        <w:rPr>
          <w:rFonts w:ascii="Times New Roman" w:hAnsi="Times New Roman" w:cs="Times New Roman"/>
          <w:sz w:val="15"/>
          <w:szCs w:val="16"/>
        </w:rPr>
        <w:tab/>
        <w:t>Otterson G A, Hodgson L, Pang H, et al. Phase II study of the histone deacetylase inhibitor Romidepsin in relapsed small  cell lung cancer (Cancer and Leukemia Group B 30304)[J]. J Thorac Oncol, 2010,5(10):1644-1648.</w:t>
      </w:r>
    </w:p>
    <w:p w14:paraId="6BCBEDB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[1568]</w:t>
      </w:r>
      <w:r w:rsidRPr="001C1BBE">
        <w:rPr>
          <w:rFonts w:ascii="Times New Roman" w:hAnsi="Times New Roman" w:cs="Times New Roman"/>
          <w:sz w:val="15"/>
          <w:szCs w:val="16"/>
        </w:rPr>
        <w:tab/>
        <w:t>Chawla S P, Cranmer L D, Van Tine B A, et al. Phase II study of the safety and antitumor activity of the hypoxia-activated prodrug TH-302 in combination with doxorubicin in patients with advanced soft tissue sarcoma[J]. Journal of Clinical Oncology, 2014,32(29):3299-3306.</w:t>
      </w:r>
    </w:p>
    <w:p w14:paraId="096A89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[1569]</w:t>
      </w:r>
      <w:r w:rsidRPr="001C1BBE">
        <w:rPr>
          <w:rFonts w:ascii="Times New Roman" w:hAnsi="Times New Roman" w:cs="Times New Roman"/>
          <w:sz w:val="15"/>
          <w:szCs w:val="16"/>
        </w:rPr>
        <w:tab/>
        <w:t>Carlson R W, Theriault R, Schurman C M, et al. Phase II trial of anastrozole plus goserelin in the treatment of hormone receptor-positive, metastatic carcinoma of the breast in premenopausal women[J]. Journal of Clinical Oncology, 2010,28(25):3917-3921.</w:t>
      </w:r>
    </w:p>
    <w:p w14:paraId="571D502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[1570]</w:t>
      </w:r>
      <w:r w:rsidRPr="001C1BBE">
        <w:rPr>
          <w:rFonts w:ascii="Times New Roman" w:hAnsi="Times New Roman" w:cs="Times New Roman"/>
          <w:sz w:val="15"/>
          <w:szCs w:val="16"/>
        </w:rPr>
        <w:tab/>
        <w:t>Chang A Y, Tu Z N, Smith J L, et al. Phase II trial of gallium nitrate, amonafide and teniposide in metastatic non-small cell lung cancer. An Eastern Cooperative Oncology Group study (E2588)[J]. 1995,13(2):137-141.</w:t>
      </w:r>
    </w:p>
    <w:p w14:paraId="1A98A29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[1571]</w:t>
      </w:r>
      <w:r w:rsidRPr="001C1BBE">
        <w:rPr>
          <w:rFonts w:ascii="Times New Roman" w:hAnsi="Times New Roman" w:cs="Times New Roman"/>
          <w:sz w:val="15"/>
          <w:szCs w:val="16"/>
        </w:rPr>
        <w:tab/>
        <w:t>Bridges B B, Thomas L, Hausner P F, et al. Phase II trial of gemcitabine/carboplatin followed by paclitaxel in patients with performance status = 2,3 or other significant co-morbidity (HIV infection or s/p organ transplantation) in advanced non-small cell lung cancer[J]. Lung Cancer, 2008,61(1):61-66.</w:t>
      </w:r>
    </w:p>
    <w:p w14:paraId="6CA32E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[1572]</w:t>
      </w:r>
      <w:r w:rsidRPr="001C1BBE">
        <w:rPr>
          <w:rFonts w:ascii="Times New Roman" w:hAnsi="Times New Roman" w:cs="Times New Roman"/>
          <w:sz w:val="15"/>
          <w:szCs w:val="16"/>
        </w:rPr>
        <w:tab/>
        <w:t>Kies M S, Boatright D H, Li G, et al. Phase II trial of induction chemotherapy followed by surgery for squamous cell carcinoma of the oral tongue in young adults[J]. Head and Neck, 2012,34(9):1255-1262.</w:t>
      </w:r>
    </w:p>
    <w:p w14:paraId="4B3F0A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[1573]</w:t>
      </w:r>
      <w:r w:rsidRPr="001C1BBE">
        <w:rPr>
          <w:rFonts w:ascii="Times New Roman" w:hAnsi="Times New Roman" w:cs="Times New Roman"/>
          <w:sz w:val="15"/>
          <w:szCs w:val="16"/>
        </w:rPr>
        <w:tab/>
        <w:t>Jazieh A R, Komrokji R, Gupta A, et al. Phase II trial of thalidomide, irinotecan and gemcitabine in chemonaive patients with advanced non-small cell lung cancer[J]. Cancer Investigation, 2009,27(9):932-936.</w:t>
      </w:r>
    </w:p>
    <w:p w14:paraId="4C7950D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[1574]</w:t>
      </w:r>
      <w:r w:rsidRPr="001C1BBE">
        <w:rPr>
          <w:rFonts w:ascii="Times New Roman" w:hAnsi="Times New Roman" w:cs="Times New Roman"/>
          <w:sz w:val="15"/>
          <w:szCs w:val="16"/>
        </w:rPr>
        <w:tab/>
        <w:t>Kobayashi H, Aoki N, Niki Y, et al. Phase III double-blind comparative study of BAY 12-8039 (moxifloxacin) versus levofloxacin in patients with community-acquired pneumonia[J]. 2005,53(SUPPL. 3):27-46.</w:t>
      </w:r>
    </w:p>
    <w:p w14:paraId="651EC07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[1575]</w:t>
      </w:r>
      <w:r w:rsidRPr="001C1BBE">
        <w:rPr>
          <w:rFonts w:ascii="Times New Roman" w:hAnsi="Times New Roman" w:cs="Times New Roman"/>
          <w:sz w:val="15"/>
          <w:szCs w:val="16"/>
        </w:rPr>
        <w:tab/>
        <w:t>ROSELL R, CARLES J, ABAD A, et al. PHASE-I STUDY OF MITONAFIDE IN 120 HOUR CONTINUOUS INFUSION IN NON-SMALL-CELL LUNG-CANCER[J]. INVESTIGATIONAL NEW DRUGS, 1992,10(3):171-175.</w:t>
      </w:r>
    </w:p>
    <w:p w14:paraId="67CA5A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[1576]</w:t>
      </w:r>
      <w:r w:rsidRPr="001C1BBE">
        <w:rPr>
          <w:rFonts w:ascii="Times New Roman" w:hAnsi="Times New Roman" w:cs="Times New Roman"/>
          <w:sz w:val="15"/>
          <w:szCs w:val="16"/>
        </w:rPr>
        <w:tab/>
        <w:t>Gauler T C, Christoph D C, Fischer J, et al. Phase-I study of sagopilone in combination with cisplatin in chemotherapy-naive patients with metastasised small-cell lung cancer[J]. European Journal of Cancer, 2013,49(11):2461-2468.</w:t>
      </w:r>
    </w:p>
    <w:p w14:paraId="590BBA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[1577]</w:t>
      </w:r>
      <w:r w:rsidRPr="001C1BBE">
        <w:rPr>
          <w:rFonts w:ascii="Times New Roman" w:hAnsi="Times New Roman" w:cs="Times New Roman"/>
          <w:sz w:val="15"/>
          <w:szCs w:val="16"/>
        </w:rPr>
        <w:tab/>
        <w:t>Alexander K E, Cooper B A, Paul S M, et al. Phenotypic and molecular characteristics associated with various domains of quality of life in oncology patients and their family caregivers[J]. QUALITY OF LIFE RESEARCH, 2016,25(11):2853-2868.</w:t>
      </w:r>
    </w:p>
    <w:p w14:paraId="31F05D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[1578]</w:t>
      </w:r>
      <w:r w:rsidRPr="001C1BBE">
        <w:rPr>
          <w:rFonts w:ascii="Times New Roman" w:hAnsi="Times New Roman" w:cs="Times New Roman"/>
          <w:sz w:val="15"/>
          <w:szCs w:val="16"/>
        </w:rPr>
        <w:tab/>
        <w:t>Szade J, Majewska H, Zaczek A, et al. Phenotypic profile of high-grade non-small cell lung carcinomas in small biopsies and in postoperative material[J]. Virchows Archiv, 2015,467(1):S253.</w:t>
      </w:r>
    </w:p>
    <w:p w14:paraId="6D40E0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[1579]</w:t>
      </w:r>
      <w:r w:rsidRPr="001C1BBE">
        <w:rPr>
          <w:rFonts w:ascii="Times New Roman" w:hAnsi="Times New Roman" w:cs="Times New Roman"/>
          <w:sz w:val="15"/>
          <w:szCs w:val="16"/>
        </w:rPr>
        <w:tab/>
        <w:t>Coxson H O, Eastwood P R, Williamson J P, et al. Phenotyping airway disease with optical coherence tomography[J]. RESPIROLOGY, 2011,16(1):34-43.</w:t>
      </w:r>
    </w:p>
    <w:p w14:paraId="6CE614C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[1580]</w:t>
      </w:r>
      <w:r w:rsidRPr="001C1BBE">
        <w:rPr>
          <w:rFonts w:ascii="Times New Roman" w:hAnsi="Times New Roman" w:cs="Times New Roman"/>
          <w:sz w:val="15"/>
          <w:szCs w:val="16"/>
        </w:rPr>
        <w:tab/>
        <w:t>Makhanya T R, Gengan R M, Pandian P, et al. Phosphotungstic Acid Catalyzed One Pot Synthesis of 4,8,8-Trimethyl-5-phenyl-5,5a,8,9-tetrahydrobenzo[b] [1,8]Naphthyridin-6(7H)-one Derivatives and Their Biological Evaluation Against A549 Lung Cancer Cells[J]. Journal of Heterocyclic Chemistry, 2018,55(5):1193-1204.</w:t>
      </w:r>
    </w:p>
    <w:p w14:paraId="51B770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[1581]</w:t>
      </w:r>
      <w:r w:rsidRPr="001C1BBE">
        <w:rPr>
          <w:rFonts w:ascii="Times New Roman" w:hAnsi="Times New Roman" w:cs="Times New Roman"/>
          <w:sz w:val="15"/>
          <w:szCs w:val="16"/>
        </w:rPr>
        <w:tab/>
        <w:t>Sakthivel P, Krishna T, Ilangovan A. Photocatalyzed Chemo-Selective Alkylation of Quinones and Phenothiazinones with Alkyl Amides: Photophysical and Cytotoxic Activity Studies[J]. CHEMISTRYSELECT, 2021,6(9):2094-2100.</w:t>
      </w:r>
    </w:p>
    <w:p w14:paraId="0550B74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[1582]</w:t>
      </w:r>
      <w:r w:rsidRPr="001C1BBE">
        <w:rPr>
          <w:rFonts w:ascii="Times New Roman" w:hAnsi="Times New Roman" w:cs="Times New Roman"/>
          <w:sz w:val="15"/>
          <w:szCs w:val="16"/>
        </w:rPr>
        <w:tab/>
        <w:t>Dhaneshwar S, Patil K, Bulbule M, et al. Photodynamic therapy for cancer[J]. International Journal of Pharmaceutical Sciences Review and Research, 2014,27(2):125-141.</w:t>
      </w:r>
    </w:p>
    <w:p w14:paraId="0492C0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[1583]</w:t>
      </w:r>
      <w:r w:rsidRPr="001C1BBE">
        <w:rPr>
          <w:rFonts w:ascii="Times New Roman" w:hAnsi="Times New Roman" w:cs="Times New Roman"/>
          <w:sz w:val="15"/>
          <w:szCs w:val="16"/>
        </w:rPr>
        <w:tab/>
        <w:t>Rizwan M, Rasheed T, Raza A, et al. Photodynamic-based therapeutic modalities to fight against cancer - A review from synergistic viewpoint[J]. JOURNAL OF DRUG DELIVERY SCIENCE AND TECHNOLOGY, 2019,51:70-82.</w:t>
      </w:r>
    </w:p>
    <w:p w14:paraId="0CEC2B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[1584]</w:t>
      </w:r>
      <w:r w:rsidRPr="001C1BBE">
        <w:rPr>
          <w:rFonts w:ascii="Times New Roman" w:hAnsi="Times New Roman" w:cs="Times New Roman"/>
          <w:sz w:val="15"/>
          <w:szCs w:val="16"/>
        </w:rPr>
        <w:tab/>
        <w:t>Avancini A, Sartori G, Gkountakos A, et al. Physical Activity and Exercise in Lung Cancer Care: Will Promises Be Fulfilled?[J]. Oncologist, 2020,25(3):e555-e569.</w:t>
      </w:r>
    </w:p>
    <w:p w14:paraId="5B4ABFA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[1585]</w:t>
      </w:r>
      <w:r w:rsidRPr="001C1BBE">
        <w:rPr>
          <w:rFonts w:ascii="Times New Roman" w:hAnsi="Times New Roman" w:cs="Times New Roman"/>
          <w:sz w:val="15"/>
          <w:szCs w:val="16"/>
        </w:rPr>
        <w:tab/>
        <w:t>Giroir B P, Wright D. Physical activity guidelines for health and prosperity in the United States[J]. JAMA - Journal of the American Medical Association, 2018,320(19):1971-1972.</w:t>
      </w:r>
    </w:p>
    <w:p w14:paraId="5DA829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[1586]</w:t>
      </w:r>
      <w:r w:rsidRPr="001C1BBE">
        <w:rPr>
          <w:rFonts w:ascii="Times New Roman" w:hAnsi="Times New Roman" w:cs="Times New Roman"/>
          <w:sz w:val="15"/>
          <w:szCs w:val="16"/>
        </w:rPr>
        <w:tab/>
        <w:t>Given B, Given C, Azzouz F, et al. Physical functioning of elderly cancer patients prior to diagnosis and following  initial treatment[J]. Nurs Res, 2001,50(4):222-232.</w:t>
      </w:r>
    </w:p>
    <w:p w14:paraId="1759D65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[1587]</w:t>
      </w:r>
      <w:r w:rsidRPr="001C1BBE">
        <w:rPr>
          <w:rFonts w:ascii="Times New Roman" w:hAnsi="Times New Roman" w:cs="Times New Roman"/>
          <w:sz w:val="15"/>
          <w:szCs w:val="16"/>
        </w:rPr>
        <w:tab/>
        <w:t>McFarland D C, Jutagir D R, Miller A, et al. Physical problem list accompanying the distress thermometer: Its associations with psychological symptoms and survival in patients with metastatic lung cancer[J]. PSYCHO-ONCOLOGY, 2020,29(5):910-919.</w:t>
      </w:r>
    </w:p>
    <w:p w14:paraId="6C810B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[1588]</w:t>
      </w:r>
      <w:r w:rsidRPr="001C1BBE">
        <w:rPr>
          <w:rFonts w:ascii="Times New Roman" w:hAnsi="Times New Roman" w:cs="Times New Roman"/>
          <w:sz w:val="15"/>
          <w:szCs w:val="16"/>
        </w:rPr>
        <w:tab/>
        <w:t>Chen M L, Chang H K. Physical symptom profiles of depressed and nondepressed patients with cancer[J]. PALLIATIVE MEDICINE, 2004,18(8):712-718.</w:t>
      </w:r>
    </w:p>
    <w:p w14:paraId="2DB02C7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[1589]</w:t>
      </w:r>
      <w:r w:rsidRPr="001C1BBE">
        <w:rPr>
          <w:rFonts w:ascii="Times New Roman" w:hAnsi="Times New Roman" w:cs="Times New Roman"/>
          <w:sz w:val="15"/>
          <w:szCs w:val="16"/>
        </w:rPr>
        <w:tab/>
        <w:t>Pongthavornkamo K, Lekdamronkul P, Pinsuntorn P, et al. Physical Symptoms, Unmet Needs, and Quality of Life in Thai Cancer Survivors after the Completion of Primary Treatment[J]. ASIA-PACIFIC JOURNAL OF ONCOLOGY NURSING, 2019,6(4):363-371.</w:t>
      </w:r>
    </w:p>
    <w:p w14:paraId="5AA5D6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[1590]</w:t>
      </w:r>
      <w:r w:rsidRPr="001C1BBE">
        <w:rPr>
          <w:rFonts w:ascii="Times New Roman" w:hAnsi="Times New Roman" w:cs="Times New Roman"/>
          <w:sz w:val="15"/>
          <w:szCs w:val="16"/>
        </w:rPr>
        <w:tab/>
        <w:t>Doherty D J, Lahrman M R, Dietlin S M, et al. Physical therapy screening outcomes from individuals receiving radiation treatment for cancer: A descriptive study[J]. Rehabilitation Oncology, 2012,30(1):29.</w:t>
      </w:r>
    </w:p>
    <w:p w14:paraId="271A128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[1591]</w:t>
      </w:r>
      <w:r w:rsidRPr="001C1BBE">
        <w:rPr>
          <w:rFonts w:ascii="Times New Roman" w:hAnsi="Times New Roman" w:cs="Times New Roman"/>
          <w:sz w:val="15"/>
          <w:szCs w:val="16"/>
        </w:rPr>
        <w:tab/>
        <w:t>Pacenti M, Lofrumento C, Dugheri S, et al. Physicochemical characterization of exhaust particulates from gasoline and diesel engines by solid-phase micro extraction sampling and combined raman microspectroscopic/fast gas-chromotography mass spectrometry analysis[J]. European Journal of Inflammation, 2009,7(1):25-37.</w:t>
      </w:r>
    </w:p>
    <w:p w14:paraId="2E446E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[1592]</w:t>
      </w:r>
      <w:r w:rsidRPr="001C1BBE">
        <w:rPr>
          <w:rFonts w:ascii="Times New Roman" w:hAnsi="Times New Roman" w:cs="Times New Roman"/>
          <w:sz w:val="15"/>
          <w:szCs w:val="16"/>
        </w:rPr>
        <w:tab/>
        <w:t>Pacenti M, Lofrumento C, Dugheri S, et al. PHYSICOCHEMICAL CHARACTERIZATION OF EXHAUST PARTICULATES FROM GASOLINE AND DIESEL ENGINES BY SOLID-PHASE MICRO EXTRACTION SAMPLING AND COMBINED RAMAN MICROSPECTROSCOPIC/FAST GAS-CHROMOTOGRAPHY MASS SPECTROMETRY ANALYSIS[J]. EUROPEAN JOURNAL OF INFLAMMATION, 2009,7(1):25-37.</w:t>
      </w:r>
    </w:p>
    <w:p w14:paraId="1250E3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[1593]</w:t>
      </w:r>
      <w:r w:rsidRPr="001C1BBE">
        <w:rPr>
          <w:rFonts w:ascii="Times New Roman" w:hAnsi="Times New Roman" w:cs="Times New Roman"/>
          <w:sz w:val="15"/>
          <w:szCs w:val="16"/>
        </w:rPr>
        <w:tab/>
        <w:t>Chien C M, Yang J C, Wu P H, et al. Phytochemical naphtho[1,2-b] furan-4,5-dione induced topoisomerase II-mediated DNA damage response in human non-small-cell lung cancer[J]. PHYTOMEDICINE, 2019,54:109-119.</w:t>
      </w:r>
    </w:p>
    <w:p w14:paraId="4424F67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[1594]</w:t>
      </w:r>
      <w:r w:rsidRPr="001C1BBE">
        <w:rPr>
          <w:rFonts w:ascii="Times New Roman" w:hAnsi="Times New Roman" w:cs="Times New Roman"/>
          <w:sz w:val="15"/>
          <w:szCs w:val="16"/>
        </w:rPr>
        <w:tab/>
        <w:t>Russo M, Spagnuolo C, Tedesco I, et al. Phytochemicals in cancer prevention and therapy: Truth or dare?[J]. Toxins, 2010,2(4):517-551.</w:t>
      </w:r>
    </w:p>
    <w:p w14:paraId="590F4E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[1595]</w:t>
      </w:r>
      <w:r w:rsidRPr="001C1BBE">
        <w:rPr>
          <w:rFonts w:ascii="Times New Roman" w:hAnsi="Times New Roman" w:cs="Times New Roman"/>
          <w:sz w:val="15"/>
          <w:szCs w:val="16"/>
        </w:rPr>
        <w:tab/>
        <w:t>Ulbricht C E, Chao W. Phytochemicals in the oncology setting[J]. Current Treatment Options in Oncology, 2010,11(3-4):95-106.</w:t>
      </w:r>
    </w:p>
    <w:p w14:paraId="3B3EA65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[1596]</w:t>
      </w:r>
      <w:r w:rsidRPr="001C1BBE">
        <w:rPr>
          <w:rFonts w:ascii="Times New Roman" w:hAnsi="Times New Roman" w:cs="Times New Roman"/>
          <w:sz w:val="15"/>
          <w:szCs w:val="16"/>
        </w:rPr>
        <w:tab/>
        <w:t>Saraswathi J, Venkatesh K, Baburao N, et al. Phytopharmacological importance of pelargonium species[J]. Journal of Medicinal Plants Research, 2011,5(13):2587-2598.</w:t>
      </w:r>
    </w:p>
    <w:p w14:paraId="6D80664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[1597]</w:t>
      </w:r>
      <w:r w:rsidRPr="001C1BBE">
        <w:rPr>
          <w:rFonts w:ascii="Times New Roman" w:hAnsi="Times New Roman" w:cs="Times New Roman"/>
          <w:sz w:val="15"/>
          <w:szCs w:val="16"/>
        </w:rPr>
        <w:tab/>
        <w:t>Mitsuda S, Tokumine J, Matsuda R, et al. PICC insertion in the sitting position for a patient with congestive heart failure: A case report[J]. MEDICINE, 2019,98(6).</w:t>
      </w:r>
    </w:p>
    <w:p w14:paraId="71E038E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[1598]</w:t>
      </w:r>
      <w:r w:rsidRPr="001C1BBE">
        <w:rPr>
          <w:rFonts w:ascii="Times New Roman" w:hAnsi="Times New Roman" w:cs="Times New Roman"/>
          <w:sz w:val="15"/>
          <w:szCs w:val="16"/>
        </w:rPr>
        <w:tab/>
        <w:t>Jackson K, Ashby M, Keech J. Pilot dose finding study of intranasal sufentanil for breakthrough and incident cancer-associated pain [2][J]. Journal of Pain and Symptom Management, 2002,23(6):450-452.</w:t>
      </w:r>
    </w:p>
    <w:p w14:paraId="41F426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[1599]</w:t>
      </w:r>
      <w:r w:rsidRPr="001C1BBE">
        <w:rPr>
          <w:rFonts w:ascii="Times New Roman" w:hAnsi="Times New Roman" w:cs="Times New Roman"/>
          <w:sz w:val="15"/>
          <w:szCs w:val="16"/>
        </w:rPr>
        <w:tab/>
        <w:t>Khalyfa A, Masa J F, Qiao Z, et al. Plasma exosomes in obesity hypoventilation syndrome patients drive lung cancer  cell malignant properties: Effect of long-term adherent CPAP treatment[J]. Biochim Biophys Acta Mol Basis Dis, 2022,1868(10):166479.</w:t>
      </w:r>
    </w:p>
    <w:p w14:paraId="4E7101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[1600]</w:t>
      </w:r>
      <w:r w:rsidRPr="001C1BBE">
        <w:rPr>
          <w:rFonts w:ascii="Times New Roman" w:hAnsi="Times New Roman" w:cs="Times New Roman"/>
          <w:sz w:val="15"/>
          <w:szCs w:val="16"/>
        </w:rPr>
        <w:tab/>
        <w:t>Khalyfa A, Masa J F, Qiao Z H, et al. Plasma exosomes in obesity hypoventilation syndrome patients drive lung cancer cell malignant properties: Effect of long-term adherent CPAP treatment[J]. BIOCHIMICA ET BIOPHYSICA ACTA-MOLECULAR BASIS OF DISEASE, 2022,1868(10).</w:t>
      </w:r>
    </w:p>
    <w:p w14:paraId="605BEFA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[1601]</w:t>
      </w:r>
      <w:r w:rsidRPr="001C1BBE">
        <w:rPr>
          <w:rFonts w:ascii="Times New Roman" w:hAnsi="Times New Roman" w:cs="Times New Roman"/>
          <w:sz w:val="15"/>
          <w:szCs w:val="16"/>
        </w:rPr>
        <w:tab/>
        <w:t>Weissferdt A, Ramineni M, Kalhor N, et al. Pleomorphic carcinomas of the lung: A clinicopathological and immunohistochemical study of 68 cases[J]. Laboratory Investigation, 2016,96:487A.</w:t>
      </w:r>
    </w:p>
    <w:p w14:paraId="42066E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[1602]</w:t>
      </w:r>
      <w:r w:rsidRPr="001C1BBE">
        <w:rPr>
          <w:rFonts w:ascii="Times New Roman" w:hAnsi="Times New Roman" w:cs="Times New Roman"/>
          <w:sz w:val="15"/>
          <w:szCs w:val="16"/>
        </w:rPr>
        <w:tab/>
        <w:t>Kang D H, Chung C, Kim J O, et al. Pleural or pericardial metastasis: A significant factor affecting efficacy and adverse events in lung cancer patients treated with PD-1/PD-L1 inhibitors[J]. Thoracic Cancer, 2018,9(11):1500-1508.</w:t>
      </w:r>
    </w:p>
    <w:p w14:paraId="0BD0D0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[1603]</w:t>
      </w:r>
      <w:r w:rsidRPr="001C1BBE">
        <w:rPr>
          <w:rFonts w:ascii="Times New Roman" w:hAnsi="Times New Roman" w:cs="Times New Roman"/>
          <w:sz w:val="15"/>
          <w:szCs w:val="16"/>
        </w:rPr>
        <w:tab/>
        <w:t>Shieh J M, Chiang T A, Chang W T, et al. Plumbagin inhibits TPA-induced MMP-2 and u-PA expressions by reducing binding activities of NF-kappa B and AP-1 via ERK signaling pathway in A549 human lung cancer cells[J]. MOLECULAR AND CELLULAR BIOCHEMISTRY, 2010,335(1-2):181-193.</w:t>
      </w:r>
    </w:p>
    <w:p w14:paraId="64E8BA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[1604]</w:t>
      </w:r>
      <w:r w:rsidRPr="001C1BBE">
        <w:rPr>
          <w:rFonts w:ascii="Times New Roman" w:hAnsi="Times New Roman" w:cs="Times New Roman"/>
          <w:sz w:val="15"/>
          <w:szCs w:val="16"/>
        </w:rPr>
        <w:tab/>
        <w:t>Shieh J M, Chiang T A, Chang W T, et al. Plumbagin inhibits TPA-induced MMP-2 and u-PA expressions by reducing binding activities of NF-κB and AP-1 via ERK signaling pathway in A549 human lung cancer cells[J]. Molecular and Cellular Biochemistry, 2010,335(1-2):181-193.</w:t>
      </w:r>
    </w:p>
    <w:p w14:paraId="4F53E7A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[1605]</w:t>
      </w:r>
      <w:r w:rsidRPr="001C1BBE">
        <w:rPr>
          <w:rFonts w:ascii="Times New Roman" w:hAnsi="Times New Roman" w:cs="Times New Roman"/>
          <w:sz w:val="15"/>
          <w:szCs w:val="16"/>
        </w:rPr>
        <w:tab/>
        <w:t>Sun S, Zhang Y, Xu W, et al. Plumbagin reduction by thioredoxin reductase 1 possesses synergy effects with GLUT1 inhibitor on KEAP1-mutant NSCLC cells[J]. Biomedicine and Pharmacotherapy, 2022,146.</w:t>
      </w:r>
    </w:p>
    <w:p w14:paraId="60EAB1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[1606]</w:t>
      </w:r>
      <w:r w:rsidRPr="001C1BBE">
        <w:rPr>
          <w:rFonts w:ascii="Times New Roman" w:hAnsi="Times New Roman" w:cs="Times New Roman"/>
          <w:sz w:val="15"/>
          <w:szCs w:val="16"/>
        </w:rPr>
        <w:tab/>
        <w:t xml:space="preserve">Jiang Z B, Xu C, Wang W J, et al. Plumbagin suppresses non-small cell lung cancer progression through downregulating ARF1 and </w:t>
      </w:r>
      <w:r w:rsidRPr="001C1BBE">
        <w:rPr>
          <w:rFonts w:ascii="Times New Roman" w:hAnsi="Times New Roman" w:cs="Times New Roman"/>
          <w:sz w:val="15"/>
          <w:szCs w:val="16"/>
        </w:rPr>
        <w:lastRenderedPageBreak/>
        <w:t>by elevating CD8(+) T cells[J]. PHARMACOLOGICAL RESEARCH, 2021,169.</w:t>
      </w:r>
    </w:p>
    <w:p w14:paraId="26AB78A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[1607]</w:t>
      </w:r>
      <w:r w:rsidRPr="001C1BBE">
        <w:rPr>
          <w:rFonts w:ascii="Times New Roman" w:hAnsi="Times New Roman" w:cs="Times New Roman"/>
          <w:sz w:val="15"/>
          <w:szCs w:val="16"/>
        </w:rPr>
        <w:tab/>
        <w:t>Sand J M, Siebers E M, Dreckschmidt N E, et al. Plumbagin, a medicinal plant-derived naphthoquinone, inhibits ultraviolet radiation-induced cutaneous damage and development of squamous cell carcinomas[J]. Cancer Research, 2010,70(8).</w:t>
      </w:r>
    </w:p>
    <w:p w14:paraId="1B4031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[1608]</w:t>
      </w:r>
      <w:r w:rsidRPr="001C1BBE">
        <w:rPr>
          <w:rFonts w:ascii="Times New Roman" w:hAnsi="Times New Roman" w:cs="Times New Roman"/>
          <w:sz w:val="15"/>
          <w:szCs w:val="16"/>
        </w:rPr>
        <w:tab/>
        <w:t>Pignatelli P, Cantone L, Angelici L, et al. Pm10-induced nadph oxidase activation: A new link between air pollution and oxidative stress[J]. Circulation, 2011,124(21).</w:t>
      </w:r>
    </w:p>
    <w:p w14:paraId="08C25E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[1609]</w:t>
      </w:r>
      <w:r w:rsidRPr="001C1BBE">
        <w:rPr>
          <w:rFonts w:ascii="Times New Roman" w:hAnsi="Times New Roman" w:cs="Times New Roman"/>
          <w:sz w:val="15"/>
          <w:szCs w:val="16"/>
        </w:rPr>
        <w:tab/>
        <w:t>Fujibayashi Y, Ogawa H, Nishio W, et al. Pneumatocele triggered by continuous positive airway pressure after lung resection[J]. RESPIRATORY MEDICINE CASE REPORTS, 2020,30.</w:t>
      </w:r>
    </w:p>
    <w:p w14:paraId="23C2AC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[1610]</w:t>
      </w:r>
      <w:r w:rsidRPr="001C1BBE">
        <w:rPr>
          <w:rFonts w:ascii="Times New Roman" w:hAnsi="Times New Roman" w:cs="Times New Roman"/>
          <w:sz w:val="15"/>
          <w:szCs w:val="16"/>
        </w:rPr>
        <w:tab/>
        <w:t>Heymann J J, Hoda R S, Scognamiglio T. Polyclonal napsin a expression: A potential diagnostic pitfall in distinguishing primary from metastatic mucinous tumors in the lung[J]. Archives of Pathology and Laboratory Medicine, 2014,138(8):1067-1071.</w:t>
      </w:r>
    </w:p>
    <w:p w14:paraId="7E5366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[1611]</w:t>
      </w:r>
      <w:r w:rsidRPr="001C1BBE">
        <w:rPr>
          <w:rFonts w:ascii="Times New Roman" w:hAnsi="Times New Roman" w:cs="Times New Roman"/>
          <w:sz w:val="15"/>
          <w:szCs w:val="16"/>
        </w:rPr>
        <w:tab/>
        <w:t>Eom S Y, Yim D H, Moon S I, et al. Polycyclic aromatic hydrocarbon-induced oxidative stress, antioxidant capacity, and the risk of lung cancer: A pilot nested case-control study[J]. Anticancer Research, 2013,33(8):3089-3098.</w:t>
      </w:r>
    </w:p>
    <w:p w14:paraId="6098D2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[1612]</w:t>
      </w:r>
      <w:r w:rsidRPr="001C1BBE">
        <w:rPr>
          <w:rFonts w:ascii="Times New Roman" w:hAnsi="Times New Roman" w:cs="Times New Roman"/>
          <w:sz w:val="15"/>
          <w:szCs w:val="16"/>
        </w:rPr>
        <w:tab/>
        <w:t>Eom S Y, Yim D H, Moon S I, et al. Polycyclic Aromatic Hydrocarbon-induced Oxidative Stress, Antioxidant Capacity, and the Risk of Lung Cancer: A Pilot Nested Case-control Study[J]. ANTICANCER RESEARCH, 2013,33(8):3089-3097.</w:t>
      </w:r>
    </w:p>
    <w:p w14:paraId="61D045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[1613]</w:t>
      </w:r>
      <w:r w:rsidRPr="001C1BBE">
        <w:rPr>
          <w:rFonts w:ascii="Times New Roman" w:hAnsi="Times New Roman" w:cs="Times New Roman"/>
          <w:sz w:val="15"/>
          <w:szCs w:val="16"/>
        </w:rPr>
        <w:tab/>
        <w:t>Ito T, Yoshida T, Sakai T, et al. Poorly differentiated adenocarcinoma of an unknown primary with a thyroid tumour and an aggressive course: Thyroid or lung carcinoma?[J]. Oxford Medical Case Reports, 2019,2019(4):165-168.</w:t>
      </w:r>
    </w:p>
    <w:p w14:paraId="0E10BB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[1614]</w:t>
      </w:r>
      <w:r w:rsidRPr="001C1BBE">
        <w:rPr>
          <w:rFonts w:ascii="Times New Roman" w:hAnsi="Times New Roman" w:cs="Times New Roman"/>
          <w:sz w:val="15"/>
          <w:szCs w:val="16"/>
        </w:rPr>
        <w:tab/>
        <w:t>Carbone M, Shimizu D, Napolitano A, et al. Positive nuclear BAP1 immunostaining helps differentiate non-small cell lung carcinomas from malignant mesothelioma[J]. ONCOTARGET, 2016,7(37):59314-59321.</w:t>
      </w:r>
    </w:p>
    <w:p w14:paraId="32E2F08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[1615]</w:t>
      </w:r>
      <w:r w:rsidRPr="001C1BBE">
        <w:rPr>
          <w:rFonts w:ascii="Times New Roman" w:hAnsi="Times New Roman" w:cs="Times New Roman"/>
          <w:sz w:val="15"/>
          <w:szCs w:val="16"/>
        </w:rPr>
        <w:tab/>
        <w:t>Grace J, McIntyre K, Pickett J, et al. Positive TTF1 staining in an ascitic fluid-metastic carcinoma from a gynaecological cancer not from a primary lung cancer[J]. Cytopathology, 2018,29:101-102.</w:t>
      </w:r>
    </w:p>
    <w:p w14:paraId="47332D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[1616]</w:t>
      </w:r>
      <w:r w:rsidRPr="001C1BBE">
        <w:rPr>
          <w:rFonts w:ascii="Times New Roman" w:hAnsi="Times New Roman" w:cs="Times New Roman"/>
          <w:sz w:val="15"/>
          <w:szCs w:val="16"/>
        </w:rPr>
        <w:tab/>
        <w:t>Ghilezan N, Milea N, Tamburlini S. Possibilities of cobalt therapy in bronchopulmonary carcinoma[J]. Revista de Igiena Bacteriologie Virusologie Parazitologie Epidemiologie Pneumoftiziologie - Series Pneumoftiziologie, 1977,26(2):111-119.</w:t>
      </w:r>
    </w:p>
    <w:p w14:paraId="115B32B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[1617]</w:t>
      </w:r>
      <w:r w:rsidRPr="001C1BBE">
        <w:rPr>
          <w:rFonts w:ascii="Times New Roman" w:hAnsi="Times New Roman" w:cs="Times New Roman"/>
          <w:sz w:val="15"/>
          <w:szCs w:val="16"/>
        </w:rPr>
        <w:tab/>
        <w:t>Okumura S I, Ishihara Y, Yoshino K, et al. Possible drug interaction between oxycodone and erythromycin: A case report and analyses of spontaneous reporting systems of adverse drug reactions[J]. Japanese Journal of Clinical Pharmacology and Therapeutics, 2018,49(6):205-209.</w:t>
      </w:r>
    </w:p>
    <w:p w14:paraId="72B62B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[1618]</w:t>
      </w:r>
      <w:r w:rsidRPr="001C1BBE">
        <w:rPr>
          <w:rFonts w:ascii="Times New Roman" w:hAnsi="Times New Roman" w:cs="Times New Roman"/>
          <w:sz w:val="15"/>
          <w:szCs w:val="16"/>
        </w:rPr>
        <w:tab/>
        <w:t>Gil I, Serrazina F, Pinto M, et al. Posterior reversible encephalopathy syndrome associated with the use of chemotherapeutic agents: A rare complication after treatment with vinorelbine[J]. BMJ Case Reports, 2020,13(2).</w:t>
      </w:r>
    </w:p>
    <w:p w14:paraId="51A6A8C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[1619]</w:t>
      </w:r>
      <w:r w:rsidRPr="001C1BBE">
        <w:rPr>
          <w:rFonts w:ascii="Times New Roman" w:hAnsi="Times New Roman" w:cs="Times New Roman"/>
          <w:sz w:val="15"/>
          <w:szCs w:val="16"/>
        </w:rPr>
        <w:tab/>
        <w:t>Charco-Roca L M, Grande-Martín A, Jimenez-Vizuete J M, et al. Posterior reversible encephalopathy syndrome du to chemotherapy, a case report[J]. Epilepsy and Behavior, 2019,101.</w:t>
      </w:r>
    </w:p>
    <w:p w14:paraId="01A64C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[1620]</w:t>
      </w:r>
      <w:r w:rsidRPr="001C1BBE">
        <w:rPr>
          <w:rFonts w:ascii="Times New Roman" w:hAnsi="Times New Roman" w:cs="Times New Roman"/>
          <w:sz w:val="15"/>
          <w:szCs w:val="16"/>
        </w:rPr>
        <w:tab/>
        <w:t>Kozono H, Yoshitani H, Nakano R. Post-marketing surveillance study of the safety and efficacy of nalfurafine hydrochloride (Remitch® capsules 2.5 μg) in 3,762 hemodialysis patients with intractable pruritus[J]. International Journal of Nephrology and Renovascular Disease, 2018,11:9-24.</w:t>
      </w:r>
    </w:p>
    <w:p w14:paraId="63D306F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[1621]</w:t>
      </w:r>
      <w:r w:rsidRPr="001C1BBE">
        <w:rPr>
          <w:rFonts w:ascii="Times New Roman" w:hAnsi="Times New Roman" w:cs="Times New Roman"/>
          <w:sz w:val="15"/>
          <w:szCs w:val="16"/>
        </w:rPr>
        <w:tab/>
        <w:t>Alvarez F J, Kisseberth W, Hosoya K, et al. Postoperative Adjuvant Combination Therapy with Doxorubicin and Noncytotoxic Suramin in Dogs with Appendicular Osteosarcoma[J]. JOURNAL OF THE AMERICAN ANIMAL HOSPITAL ASSOCIATION, 2014,50(1):12-18.</w:t>
      </w:r>
    </w:p>
    <w:p w14:paraId="31BF6B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[1622]</w:t>
      </w:r>
      <w:r w:rsidRPr="001C1BBE">
        <w:rPr>
          <w:rFonts w:ascii="Times New Roman" w:hAnsi="Times New Roman" w:cs="Times New Roman"/>
          <w:sz w:val="15"/>
          <w:szCs w:val="16"/>
        </w:rPr>
        <w:tab/>
        <w:t>Kishimoto S, Nakamura K, Arai T, et al. Postoperative neuroleptic malignant syndrome-like symptoms improved with intravenous diazepam: A case report[J]. Journal of Anesthesia, 2013,27(5):768-770.</w:t>
      </w:r>
    </w:p>
    <w:p w14:paraId="177F982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[1623]</w:t>
      </w:r>
      <w:r w:rsidRPr="001C1BBE">
        <w:rPr>
          <w:rFonts w:ascii="Times New Roman" w:hAnsi="Times New Roman" w:cs="Times New Roman"/>
          <w:sz w:val="15"/>
          <w:szCs w:val="16"/>
        </w:rPr>
        <w:tab/>
        <w:t>Yang D, Hong Q, Zhao C, et al. Postoperative Patient-Reported Outcomes after Uniportal Video-Assisted Thoracoscopic Surgery Using the Perioperative Symptom Assessment for Lung Surgery Scale[J]. Current Oncology, 2022,29(10):7645-7654.</w:t>
      </w:r>
    </w:p>
    <w:p w14:paraId="14FD05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[1624]</w:t>
      </w:r>
      <w:r w:rsidRPr="001C1BBE">
        <w:rPr>
          <w:rFonts w:ascii="Times New Roman" w:hAnsi="Times New Roman" w:cs="Times New Roman"/>
          <w:sz w:val="15"/>
          <w:szCs w:val="16"/>
        </w:rPr>
        <w:tab/>
        <w:t>Yadav M, Volkar J. Potential role of gabapentin and extendedrelease gabapentin in the management of menopausal hot flashes[J]. International Journal of General Medicine, 2013,6:657-664.</w:t>
      </w:r>
    </w:p>
    <w:p w14:paraId="49BD917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[1625]</w:t>
      </w:r>
      <w:r w:rsidRPr="001C1BBE">
        <w:rPr>
          <w:rFonts w:ascii="Times New Roman" w:hAnsi="Times New Roman" w:cs="Times New Roman"/>
          <w:sz w:val="15"/>
          <w:szCs w:val="16"/>
        </w:rPr>
        <w:tab/>
        <w:t>Zhou Q, Yang Z, Zhang H, et al. Pre- and postoperative sequential study on the immunosuppressive activity of serum and cell-free skin bleb fluid of patients with lung cancer and esophageal cancer[J]. Journal of Surgical Oncology, 1989,41(2):121-127.</w:t>
      </w:r>
    </w:p>
    <w:p w14:paraId="0881E8C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[1626]</w:t>
      </w:r>
      <w:r w:rsidRPr="001C1BBE">
        <w:rPr>
          <w:rFonts w:ascii="Times New Roman" w:hAnsi="Times New Roman" w:cs="Times New Roman"/>
          <w:sz w:val="15"/>
          <w:szCs w:val="16"/>
        </w:rPr>
        <w:tab/>
        <w:t>Relja B, Omid N, Schaible A, et al. Pre- or post-treatment with ethanol and ethyl pyruvate results in distinct  anti-inflammatory responses of human lung epithelial cells triggered by  interleukin-6[J]. Mol Med Rep, 2015,12(2):2991-2998.</w:t>
      </w:r>
    </w:p>
    <w:p w14:paraId="7ACB17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[1627]</w:t>
      </w:r>
      <w:r w:rsidRPr="001C1BBE">
        <w:rPr>
          <w:rFonts w:ascii="Times New Roman" w:hAnsi="Times New Roman" w:cs="Times New Roman"/>
          <w:sz w:val="15"/>
          <w:szCs w:val="16"/>
        </w:rPr>
        <w:tab/>
        <w:t>Hugoy T, Lerdal A, Rustoen T, et al. Predicting postoperative fatigue in surgically treated lung cancer patients in  Norway: a longitudinal 5-month follow-up study[J]. BMJ Open, 2019,9(9):e28192.</w:t>
      </w:r>
    </w:p>
    <w:p w14:paraId="5C478B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[1628]</w:t>
      </w:r>
      <w:r w:rsidRPr="001C1BBE">
        <w:rPr>
          <w:rFonts w:ascii="Times New Roman" w:hAnsi="Times New Roman" w:cs="Times New Roman"/>
          <w:sz w:val="15"/>
          <w:szCs w:val="16"/>
        </w:rPr>
        <w:tab/>
        <w:t>Hugoy T, Lerdal A, Rustoen T, et al. Predicting postoperative fatigue in surgically treated lung cancer patients in Norway: a longitudinal 5-month follow-up study[J]. BMJ OPEN, 2019,9(9).</w:t>
      </w:r>
    </w:p>
    <w:p w14:paraId="3FB6F00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[1629]</w:t>
      </w:r>
      <w:r w:rsidRPr="001C1BBE">
        <w:rPr>
          <w:rFonts w:ascii="Times New Roman" w:hAnsi="Times New Roman" w:cs="Times New Roman"/>
          <w:sz w:val="15"/>
          <w:szCs w:val="16"/>
        </w:rPr>
        <w:tab/>
        <w:t>Kober K M, Roy R, Dhruva A, et al. Prediction of evening fatigue severity in outpatients receiving chemotherapy: less may be more[J]. FATIGUE-BIOMEDICINE HEALTH AND BEHAVIOR, 2021,9(1):14-32.</w:t>
      </w:r>
    </w:p>
    <w:p w14:paraId="6823BA3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[1630]</w:t>
      </w:r>
      <w:r w:rsidRPr="001C1BBE">
        <w:rPr>
          <w:rFonts w:ascii="Times New Roman" w:hAnsi="Times New Roman" w:cs="Times New Roman"/>
          <w:sz w:val="15"/>
          <w:szCs w:val="16"/>
        </w:rPr>
        <w:tab/>
        <w:t>Magnusson K, Turkiewicz A, Timpka S, et al. Prediction of midlife hand osteoarthritis in young men[J]. Osteoarthritis Cartilage, 2018,26(8):1027-1032.</w:t>
      </w:r>
    </w:p>
    <w:p w14:paraId="3DAD04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[1631]</w:t>
      </w:r>
      <w:r w:rsidRPr="001C1BBE">
        <w:rPr>
          <w:rFonts w:ascii="Times New Roman" w:hAnsi="Times New Roman" w:cs="Times New Roman"/>
          <w:sz w:val="15"/>
          <w:szCs w:val="16"/>
        </w:rPr>
        <w:tab/>
        <w:t>Zahan E A, Nechifor-Boil</w:t>
      </w:r>
      <w:r w:rsidRPr="001C1BBE">
        <w:rPr>
          <w:rFonts w:ascii="Times New Roman" w:hAnsi="Times New Roman" w:cs="Times New Roman" w:hint="eastAsia"/>
          <w:sz w:val="15"/>
          <w:szCs w:val="16"/>
        </w:rPr>
        <w:t>Ǎ</w:t>
      </w:r>
      <w:r w:rsidRPr="001C1BBE">
        <w:rPr>
          <w:rFonts w:ascii="Times New Roman" w:hAnsi="Times New Roman" w:cs="Times New Roman"/>
          <w:sz w:val="15"/>
          <w:szCs w:val="16"/>
        </w:rPr>
        <w:t xml:space="preserve"> A, Piciu D, et al. Predictive factors for recurrence in poorly differentiated thyroid carcinomas[J]. Virchows Archiv, 2019,475:S227.</w:t>
      </w:r>
    </w:p>
    <w:p w14:paraId="319018B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[1632]</w:t>
      </w:r>
      <w:r w:rsidRPr="001C1BBE">
        <w:rPr>
          <w:rFonts w:ascii="Times New Roman" w:hAnsi="Times New Roman" w:cs="Times New Roman"/>
          <w:sz w:val="15"/>
          <w:szCs w:val="16"/>
        </w:rPr>
        <w:tab/>
        <w:t>Lien K, Zeng L, Zhang L, et al. Predictive Factors for Well-being in Advanced Cancer Patients Referred for Palliative Radiotherapy[J]. Clinical Oncology, 2012,24(6):443-451.</w:t>
      </w:r>
    </w:p>
    <w:p w14:paraId="001066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[1633]</w:t>
      </w:r>
      <w:r w:rsidRPr="001C1BBE">
        <w:rPr>
          <w:rFonts w:ascii="Times New Roman" w:hAnsi="Times New Roman" w:cs="Times New Roman"/>
          <w:sz w:val="15"/>
          <w:szCs w:val="16"/>
        </w:rPr>
        <w:tab/>
        <w:t>Wright F, D'Eramo M G, Hammer M, et al. Predictors and Trajectories of Morning Fatigue Are Distinct From Evening Fatigue[J]. J Pain Symptom Manage, 2015,50(2):176-189.</w:t>
      </w:r>
    </w:p>
    <w:p w14:paraId="104AE6B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[1634]</w:t>
      </w:r>
      <w:r w:rsidRPr="001C1BBE">
        <w:rPr>
          <w:rFonts w:ascii="Times New Roman" w:hAnsi="Times New Roman" w:cs="Times New Roman"/>
          <w:sz w:val="15"/>
          <w:szCs w:val="16"/>
        </w:rPr>
        <w:tab/>
        <w:t>Wright F, Melkus G D, Hammer M, et al. Predictors and Trajectories of Morning Fatigue Are Distinct From Evening Fatigue[J]. JOURNAL OF PAIN AND SYMPTOM MANAGEMENT, 2015,50(2):176-189.</w:t>
      </w:r>
    </w:p>
    <w:p w14:paraId="24813A1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[1635]</w:t>
      </w:r>
      <w:r w:rsidRPr="001C1BBE">
        <w:rPr>
          <w:rFonts w:ascii="Times New Roman" w:hAnsi="Times New Roman" w:cs="Times New Roman"/>
          <w:sz w:val="15"/>
          <w:szCs w:val="16"/>
        </w:rPr>
        <w:tab/>
        <w:t>Matsuo N, Morita T, Matsuda Y, et al. Predictors of responses to corticosteroids for anorexia in advanced cancer patients: a multicenter prospective observational study[J]. Supportive Care in Cancer, 2017,25(1):41-50.</w:t>
      </w:r>
    </w:p>
    <w:p w14:paraId="0C9F77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[1636]</w:t>
      </w:r>
      <w:r w:rsidRPr="001C1BBE">
        <w:rPr>
          <w:rFonts w:ascii="Times New Roman" w:hAnsi="Times New Roman" w:cs="Times New Roman"/>
          <w:sz w:val="15"/>
          <w:szCs w:val="16"/>
        </w:rPr>
        <w:tab/>
        <w:t>Guimond A J, Croteau V A, Savard M H, et al. Predictors of Smoking Cessation and Relapse in Cancer Patients and Effect on Psychological Variables: an 18-Month Observational Study[J]. ANNALS OF BEHAVIORAL MEDICINE, 2017,51(1):117-127.</w:t>
      </w:r>
    </w:p>
    <w:p w14:paraId="5CAF68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[1637]</w:t>
      </w:r>
      <w:r w:rsidRPr="001C1BBE">
        <w:rPr>
          <w:rFonts w:ascii="Times New Roman" w:hAnsi="Times New Roman" w:cs="Times New Roman"/>
          <w:sz w:val="15"/>
          <w:szCs w:val="16"/>
        </w:rPr>
        <w:tab/>
        <w:t>Kanbayashi Y, Inagaki M, Ueno H, et al. Predictors of the usefulness of duloxetine for chemotherapy-induced peripheral neuropathy[J]. Medical Oncology, 2017,34(8).</w:t>
      </w:r>
    </w:p>
    <w:p w14:paraId="504FDA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[1638]</w:t>
      </w:r>
      <w:r w:rsidRPr="001C1BBE">
        <w:rPr>
          <w:rFonts w:ascii="Times New Roman" w:hAnsi="Times New Roman" w:cs="Times New Roman"/>
          <w:sz w:val="15"/>
          <w:szCs w:val="16"/>
        </w:rPr>
        <w:tab/>
        <w:t>Yamazaki S, Koike S, Eguchi T, et al. Preemptive Intercostal Nerve Block as an Alternative to Epidural Analgesia[J]. Annals of Thoracic Surgery, 2022,114(1):257-264.</w:t>
      </w:r>
    </w:p>
    <w:p w14:paraId="227EC4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[1639]</w:t>
      </w:r>
      <w:r w:rsidRPr="001C1BBE">
        <w:rPr>
          <w:rFonts w:ascii="Times New Roman" w:hAnsi="Times New Roman" w:cs="Times New Roman"/>
          <w:sz w:val="15"/>
          <w:szCs w:val="16"/>
        </w:rPr>
        <w:tab/>
        <w:t>Tsang M, Gan S, Wong M L, et al. Pre-existing geriatric conditions in older adults with poor prognosis cancers[J]. Journal of Clinical Oncology, 2021,39(15 SUPPL).</w:t>
      </w:r>
    </w:p>
    <w:p w14:paraId="744E1E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[1640]</w:t>
      </w:r>
      <w:r w:rsidRPr="001C1BBE">
        <w:rPr>
          <w:rFonts w:ascii="Times New Roman" w:hAnsi="Times New Roman" w:cs="Times New Roman"/>
          <w:sz w:val="15"/>
          <w:szCs w:val="16"/>
        </w:rPr>
        <w:tab/>
        <w:t>Viale M, Mariggiò M A, Ottone M, et al. Preliminary evaluation in vitro of the inhibition of cell proliferation, cytotoxicity and induction of apoptosis by 1,4-bis(1-naphthyl)-2,3-dinitro-1,3- butadiene[J]. Investigational New Drugs, 2004,22(4):359-367.</w:t>
      </w:r>
    </w:p>
    <w:p w14:paraId="73F192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[1641]</w:t>
      </w:r>
      <w:r w:rsidRPr="001C1BBE">
        <w:rPr>
          <w:rFonts w:ascii="Times New Roman" w:hAnsi="Times New Roman" w:cs="Times New Roman"/>
          <w:sz w:val="15"/>
          <w:szCs w:val="16"/>
        </w:rPr>
        <w:tab/>
        <w:t>Sasada S, Hirashima T, Nakamura Y, et al. Preliminary experience with a modified premedication protocol that included intravenous diphenhydramine and calcium bromide for the prophylaxis of paclitaxel-related hypersensitivity reactions[J]. International Journal of Clinical Oncology, 2007,12(4):274-278.</w:t>
      </w:r>
    </w:p>
    <w:p w14:paraId="1583FD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[1642]</w:t>
      </w:r>
      <w:r w:rsidRPr="001C1BBE">
        <w:rPr>
          <w:rFonts w:ascii="Times New Roman" w:hAnsi="Times New Roman" w:cs="Times New Roman"/>
          <w:sz w:val="15"/>
          <w:szCs w:val="16"/>
        </w:rPr>
        <w:tab/>
        <w:t>Dai W, Wei X, Wang Y, et al. Preliminary results of perioperative patient-reported outcomes in patients with lung cancer: A multicenter observational cohort study[J]. Quality of Life Research, 2020,29(SUPPL 1):S93-S94.</w:t>
      </w:r>
    </w:p>
    <w:p w14:paraId="03ACCB5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[1643]</w:t>
      </w:r>
      <w:r w:rsidRPr="001C1BBE">
        <w:rPr>
          <w:rFonts w:ascii="Times New Roman" w:hAnsi="Times New Roman" w:cs="Times New Roman"/>
          <w:sz w:val="15"/>
          <w:szCs w:val="16"/>
        </w:rPr>
        <w:tab/>
        <w:t>Coppola F, La Verde G, Loffredo F, et al. Preliminary results of the risk perception of radon exposure[J]. NUOVO CIMENTO C-COLLOQUIA AND COMMUNICATIONS IN PHYSICS, 2018,41(6).</w:t>
      </w:r>
    </w:p>
    <w:p w14:paraId="170173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[1644]</w:t>
      </w:r>
      <w:r w:rsidRPr="001C1BBE">
        <w:rPr>
          <w:rFonts w:ascii="Times New Roman" w:hAnsi="Times New Roman" w:cs="Times New Roman"/>
          <w:sz w:val="15"/>
          <w:szCs w:val="16"/>
        </w:rPr>
        <w:tab/>
        <w:t>Trofimovitch D, Hutchinson L, Baumrucker S J. Preliminary Validation for the “BJR method”—A Possible New Mathematical Approach to Methadone Conversion[J]. Journal of Pain and Palliative Care Pharmacotherapy, 2019,33(1-2):42-48.</w:t>
      </w:r>
    </w:p>
    <w:p w14:paraId="2DBD31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[1645]</w:t>
      </w:r>
      <w:r w:rsidRPr="001C1BBE">
        <w:rPr>
          <w:rFonts w:ascii="Times New Roman" w:hAnsi="Times New Roman" w:cs="Times New Roman"/>
          <w:sz w:val="15"/>
          <w:szCs w:val="16"/>
        </w:rPr>
        <w:tab/>
        <w:t>Fibla J J, Hernandez J, Guirao A, et al. Preoperative association of gabapentin and lidocaine patch 5% for the prevention of acute post-thoracotomy pain: A prospective and randomized study[J]. Interactive Cardiovascular and Thoracic Surgery, 2015,21.</w:t>
      </w:r>
    </w:p>
    <w:p w14:paraId="4E30BC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[1646]</w:t>
      </w:r>
      <w:r w:rsidRPr="001C1BBE">
        <w:rPr>
          <w:rFonts w:ascii="Times New Roman" w:hAnsi="Times New Roman" w:cs="Times New Roman"/>
          <w:sz w:val="15"/>
          <w:szCs w:val="16"/>
        </w:rPr>
        <w:tab/>
        <w:t>Selzer A, Sarkiss M. Preoperative Pulmonary Evaluation[J]. MEDICAL CLINICS OF NORTH AMERICA, 2019,103(3):585.</w:t>
      </w:r>
    </w:p>
    <w:p w14:paraId="3EC4A9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[1647]</w:t>
      </w:r>
      <w:r w:rsidRPr="001C1BBE">
        <w:rPr>
          <w:rFonts w:ascii="Times New Roman" w:hAnsi="Times New Roman" w:cs="Times New Roman"/>
          <w:sz w:val="15"/>
          <w:szCs w:val="16"/>
        </w:rPr>
        <w:tab/>
        <w:t>Huang G B, Chen S, Qin Q P, et al. Preparation of platinum(II) complexes with naphthalene imide derivatives and exploration of their in vitro cytotoxic activities[J]. INORGANIC CHEMISTRY COMMUNICATIONS, 2019,104:124-128.</w:t>
      </w:r>
    </w:p>
    <w:p w14:paraId="1997FE2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[1648]</w:t>
      </w:r>
      <w:r w:rsidRPr="001C1BBE">
        <w:rPr>
          <w:rFonts w:ascii="Times New Roman" w:hAnsi="Times New Roman" w:cs="Times New Roman"/>
          <w:sz w:val="15"/>
          <w:szCs w:val="16"/>
        </w:rPr>
        <w:tab/>
        <w:t>Tian F Y, Zhao M N, Chen Z Y, et al. Prescription of Potentially Inappropriate Medication Use in Older Cancer Outpatients With Multimorbidity: Concordance Among the Chinese, AGS/Beers, and STOPP Criteria[J]. FRONTIERS IN PHARMACOLOGY, 2022,13.</w:t>
      </w:r>
    </w:p>
    <w:p w14:paraId="76FDB80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[1649]</w:t>
      </w:r>
      <w:r w:rsidRPr="001C1BBE">
        <w:rPr>
          <w:rFonts w:ascii="Times New Roman" w:hAnsi="Times New Roman" w:cs="Times New Roman"/>
          <w:sz w:val="15"/>
          <w:szCs w:val="16"/>
        </w:rPr>
        <w:tab/>
        <w:t>Maneeton B, Maneeton N, Reungyos J, et al. Prevalence and relationship between major depressive disorder and lung cancer: a cross-sectional study[J]. ONCOTARGETS AND THERAPY, 2014,7:815-821.</w:t>
      </w:r>
    </w:p>
    <w:p w14:paraId="7E8964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[1650]</w:t>
      </w:r>
      <w:r w:rsidRPr="001C1BBE">
        <w:rPr>
          <w:rFonts w:ascii="Times New Roman" w:hAnsi="Times New Roman" w:cs="Times New Roman"/>
          <w:sz w:val="15"/>
          <w:szCs w:val="16"/>
        </w:rPr>
        <w:tab/>
        <w:t>Hiratsuka Y, Suh S Y, Won S H, et al. Prevalence and severity of symptoms and signs in patients with advanced cancer in the last days of life: the East Asian collaborative cross-cultural study to elucidate the dying process (EASED)[J]. Supportive Care in Cancer, 2022,30(6):5499-5508.</w:t>
      </w:r>
    </w:p>
    <w:p w14:paraId="77EE81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[1651]</w:t>
      </w:r>
      <w:r w:rsidRPr="001C1BBE">
        <w:rPr>
          <w:rFonts w:ascii="Times New Roman" w:hAnsi="Times New Roman" w:cs="Times New Roman"/>
          <w:sz w:val="15"/>
          <w:szCs w:val="16"/>
        </w:rPr>
        <w:tab/>
        <w:t>Wagland R, Richardson A, Ewings S, et al. Prevalence of cancer chemotherapy-related problems, their relation to health-related quality of life and associated supportive care: a cross-sectional survey[J]. Supportive Care in Cancer, 2016,24(12):4901-4911.</w:t>
      </w:r>
    </w:p>
    <w:p w14:paraId="13F716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[1652]</w:t>
      </w:r>
      <w:r w:rsidRPr="001C1BBE">
        <w:rPr>
          <w:rFonts w:ascii="Times New Roman" w:hAnsi="Times New Roman" w:cs="Times New Roman"/>
          <w:sz w:val="15"/>
          <w:szCs w:val="16"/>
        </w:rPr>
        <w:tab/>
        <w:t>Garip Y, Eser F, Bodur H. Prevalence of comorbidities in turkish patients with rheumatoid arthritis: Association with the health-related quality of life in terms of disease activity, functional and radiological status, severity of pain, and social and emotional functioning[J]. Clinical and Experimental Rheumatology, 2014,32(4):S35.</w:t>
      </w:r>
    </w:p>
    <w:p w14:paraId="0929012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[1653]</w:t>
      </w:r>
      <w:r w:rsidRPr="001C1BBE">
        <w:rPr>
          <w:rFonts w:ascii="Times New Roman" w:hAnsi="Times New Roman" w:cs="Times New Roman"/>
          <w:sz w:val="15"/>
          <w:szCs w:val="16"/>
        </w:rPr>
        <w:tab/>
        <w:t>van Manen J G, Bindels P, Ijzermans C J, et al. Prevalence of comorbidity in patients with a chronic airway obstruction and controls over the age of 40[J]. JOURNAL OF CLINICAL EPIDEMIOLOGY, 2001,54(3):287-293.</w:t>
      </w:r>
    </w:p>
    <w:p w14:paraId="051E1E8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[1654]</w:t>
      </w:r>
      <w:r w:rsidRPr="001C1BBE">
        <w:rPr>
          <w:rFonts w:ascii="Times New Roman" w:hAnsi="Times New Roman" w:cs="Times New Roman"/>
          <w:sz w:val="15"/>
          <w:szCs w:val="16"/>
        </w:rPr>
        <w:tab/>
        <w:t>Steinberg T, Roseman M, Kasymjanova G, et al. Prevalence of emotional distress in newly diagnosed lung cancer patients[J]. Support Care Cancer, 2009,17(12):1493-1497.</w:t>
      </w:r>
    </w:p>
    <w:p w14:paraId="6F8596A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[1655]</w:t>
      </w:r>
      <w:r w:rsidRPr="001C1BBE">
        <w:rPr>
          <w:rFonts w:ascii="Times New Roman" w:hAnsi="Times New Roman" w:cs="Times New Roman"/>
          <w:sz w:val="15"/>
          <w:szCs w:val="16"/>
        </w:rPr>
        <w:tab/>
        <w:t>Tokgöz G, Yaluǧ I, Özdemir S, et al. Prevalence of major depression in patients with cancer and related factors[J]. Anadolu Psikiyatri Dergisi, 2008,9(2):59-66.</w:t>
      </w:r>
    </w:p>
    <w:p w14:paraId="72F06E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[1656]</w:t>
      </w:r>
      <w:r w:rsidRPr="001C1BBE">
        <w:rPr>
          <w:rFonts w:ascii="Times New Roman" w:hAnsi="Times New Roman" w:cs="Times New Roman"/>
          <w:sz w:val="15"/>
          <w:szCs w:val="16"/>
        </w:rPr>
        <w:tab/>
        <w:t>Sar</w:t>
      </w:r>
      <w:r w:rsidRPr="001C1BBE">
        <w:rPr>
          <w:rFonts w:ascii="Times New Roman" w:hAnsi="Times New Roman" w:cs="Times New Roman" w:hint="cs"/>
          <w:sz w:val="15"/>
          <w:szCs w:val="16"/>
        </w:rPr>
        <w:t>ı</w:t>
      </w:r>
      <w:r w:rsidRPr="001C1BBE">
        <w:rPr>
          <w:rFonts w:ascii="Times New Roman" w:hAnsi="Times New Roman" w:cs="Times New Roman"/>
          <w:sz w:val="15"/>
          <w:szCs w:val="16"/>
        </w:rPr>
        <w:t>cam G, Kahvec</w:t>
      </w:r>
      <w:r w:rsidRPr="001C1BBE">
        <w:rPr>
          <w:rFonts w:ascii="Times New Roman" w:hAnsi="Times New Roman" w:cs="Times New Roman" w:hint="cs"/>
          <w:sz w:val="15"/>
          <w:szCs w:val="16"/>
        </w:rPr>
        <w:t>ı</w:t>
      </w:r>
      <w:r w:rsidRPr="001C1BBE">
        <w:rPr>
          <w:rFonts w:ascii="Times New Roman" w:hAnsi="Times New Roman" w:cs="Times New Roman"/>
          <w:sz w:val="15"/>
          <w:szCs w:val="16"/>
        </w:rPr>
        <w:t xml:space="preserve"> K, Akdogan D. Prevalence of neurological symptoms in palliative care cancer patients: A retrospective study[J]. Neurology Asia, 2019,24(4):333-341.</w:t>
      </w:r>
    </w:p>
    <w:p w14:paraId="0CD7F0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[1657]</w:t>
      </w:r>
      <w:r w:rsidRPr="001C1BBE">
        <w:rPr>
          <w:rFonts w:ascii="Times New Roman" w:hAnsi="Times New Roman" w:cs="Times New Roman"/>
          <w:sz w:val="15"/>
          <w:szCs w:val="16"/>
        </w:rPr>
        <w:tab/>
        <w:t>Mañas A, Monroy J L, Ramos A A, et al. Prevalence of neuropathic pain in radiotherapy oncology units[J]. International Journal of Radiation Oncology Biology Physics, 2011,81(2):511-520.</w:t>
      </w:r>
    </w:p>
    <w:p w14:paraId="533682C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[1658]</w:t>
      </w:r>
      <w:r w:rsidRPr="001C1BBE">
        <w:rPr>
          <w:rFonts w:ascii="Times New Roman" w:hAnsi="Times New Roman" w:cs="Times New Roman"/>
          <w:sz w:val="15"/>
          <w:szCs w:val="16"/>
        </w:rPr>
        <w:tab/>
        <w:t>Hurt R D, Ebbert J O, Hays J T, et al. Preventing Lung Cancer by Treating Tobacco Dependence[J]. Clinics in Chest Medicine, 2011,32(4):645-657.</w:t>
      </w:r>
    </w:p>
    <w:p w14:paraId="6D444B5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[1659]</w:t>
      </w:r>
      <w:r w:rsidRPr="001C1BBE">
        <w:rPr>
          <w:rFonts w:ascii="Times New Roman" w:hAnsi="Times New Roman" w:cs="Times New Roman"/>
          <w:sz w:val="15"/>
          <w:szCs w:val="16"/>
        </w:rPr>
        <w:tab/>
        <w:t>Lindley C, Goodin S, McCune J, et al. Prevention of delayed chemotherapy-induced nausea and vomiting after moderately high to highly emetogenic chemotherapy: comparison of ondansetron, prochlorperazine, and dexamethasone[J]. 2005,28(3):270-276.</w:t>
      </w:r>
    </w:p>
    <w:p w14:paraId="700BE9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[1660]</w:t>
      </w:r>
      <w:r w:rsidRPr="001C1BBE">
        <w:rPr>
          <w:rFonts w:ascii="Times New Roman" w:hAnsi="Times New Roman" w:cs="Times New Roman"/>
          <w:sz w:val="15"/>
          <w:szCs w:val="16"/>
        </w:rPr>
        <w:tab/>
        <w:t>Lindley C, Goodin S, McCune J, et al. Prevention of delayed chemotherapy-induced nausea and vomiting after moderately high to highly emetogenic chemotherapy: Comparison of ondansetron, prochlorperazine, and dexamethasone[J]. American Journal of Clinical Oncology: Cancer Clinical Trials, 2005,28(3):270-276.</w:t>
      </w:r>
    </w:p>
    <w:p w14:paraId="140229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[1661]</w:t>
      </w:r>
      <w:r w:rsidRPr="001C1BBE">
        <w:rPr>
          <w:rFonts w:ascii="Times New Roman" w:hAnsi="Times New Roman" w:cs="Times New Roman"/>
          <w:sz w:val="15"/>
          <w:szCs w:val="16"/>
        </w:rPr>
        <w:tab/>
        <w:t>Kirshner J J, Heckler C E, Dakhil S R, et al. Prevention of pegfilgrastim-induced bone pain (PIP): A URCC CCOP randomized, double-blind, placebo-controlled trial of 510 cancer patients[J]. Journal of Clinical Oncology, 2010,28(15).</w:t>
      </w:r>
    </w:p>
    <w:p w14:paraId="320F6C2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[1662]</w:t>
      </w:r>
      <w:r w:rsidRPr="001C1BBE">
        <w:rPr>
          <w:rFonts w:ascii="Times New Roman" w:hAnsi="Times New Roman" w:cs="Times New Roman"/>
          <w:sz w:val="15"/>
          <w:szCs w:val="16"/>
        </w:rPr>
        <w:tab/>
        <w:t>Ruscic K J, Grabitz S D, Rudolph M I, et al. Prevention of respiratory complications of the surgical patient: actionable plan for continued process improvement[J]. CURRENT OPINION IN ANESTHESIOLOGY, 2017,30(3):399-408.</w:t>
      </w:r>
    </w:p>
    <w:p w14:paraId="14B4BB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[1663]</w:t>
      </w:r>
      <w:r w:rsidRPr="001C1BBE">
        <w:rPr>
          <w:rFonts w:ascii="Times New Roman" w:hAnsi="Times New Roman" w:cs="Times New Roman"/>
          <w:sz w:val="15"/>
          <w:szCs w:val="16"/>
        </w:rPr>
        <w:tab/>
        <w:t>NCT. Preventive Skin Analgesia With Lidocaine Patch 5% for Controlling Post-thoracotomy Pain[J]. 2016.</w:t>
      </w:r>
    </w:p>
    <w:p w14:paraId="7492CB2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[1664]</w:t>
      </w:r>
      <w:r w:rsidRPr="001C1BBE">
        <w:rPr>
          <w:rFonts w:ascii="Times New Roman" w:hAnsi="Times New Roman" w:cs="Times New Roman"/>
          <w:sz w:val="15"/>
          <w:szCs w:val="16"/>
        </w:rPr>
        <w:tab/>
        <w:t>Mohd Fariz A, Suria Hayati M P, Hasniah A L, et al. Primary lung adenocarcinoma in an autistic boy: A rare occurrence[J]. Malaysian Journal of Pathology, 2018,40(3):384.</w:t>
      </w:r>
    </w:p>
    <w:p w14:paraId="3E8959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[1665]</w:t>
      </w:r>
      <w:r w:rsidRPr="001C1BBE">
        <w:rPr>
          <w:rFonts w:ascii="Times New Roman" w:hAnsi="Times New Roman" w:cs="Times New Roman"/>
          <w:sz w:val="15"/>
          <w:szCs w:val="16"/>
        </w:rPr>
        <w:tab/>
        <w:t>Sillo M O, Thota A, Manzoor K. Primary lung adenocarcinoma with miliary pattern[J]. American Journal of Respiratory and Critical Care Medicine, 2019,199(9).</w:t>
      </w:r>
    </w:p>
    <w:p w14:paraId="364739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[1666]</w:t>
      </w:r>
      <w:r w:rsidRPr="001C1BBE">
        <w:rPr>
          <w:rFonts w:ascii="Times New Roman" w:hAnsi="Times New Roman" w:cs="Times New Roman"/>
          <w:sz w:val="15"/>
          <w:szCs w:val="16"/>
        </w:rPr>
        <w:tab/>
        <w:t>Panizo A, Amat I, Arean C, et al. Primary lung adenocarcinoma with morule-like components: Clini-copathological study of 4 cases[J]. Virchows Archiv, 2018,473:319.</w:t>
      </w:r>
    </w:p>
    <w:p w14:paraId="657EAB7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[1667]</w:t>
      </w:r>
      <w:r w:rsidRPr="001C1BBE">
        <w:rPr>
          <w:rFonts w:ascii="Times New Roman" w:hAnsi="Times New Roman" w:cs="Times New Roman"/>
          <w:sz w:val="15"/>
          <w:szCs w:val="16"/>
        </w:rPr>
        <w:tab/>
        <w:t>Herreño A M, Fernández M J, Rey L, et al. Primary lung cancer cell culture from transthoracic needle biopsy samples[J]. Cogent Medicine, 2018,5(1):1-14.</w:t>
      </w:r>
    </w:p>
    <w:p w14:paraId="47853A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[1668]</w:t>
      </w:r>
      <w:r w:rsidRPr="001C1BBE">
        <w:rPr>
          <w:rFonts w:ascii="Times New Roman" w:hAnsi="Times New Roman" w:cs="Times New Roman"/>
          <w:sz w:val="15"/>
          <w:szCs w:val="16"/>
        </w:rPr>
        <w:tab/>
        <w:t>Meazza C, Cefalo G, Massimino M, et al. Primary metastatic osteosarcoma: results of a prospective study in children given chemotherapy and interleukin-2[J]. Medical Oncology, 2017,34(12).</w:t>
      </w:r>
    </w:p>
    <w:p w14:paraId="5D1EDF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[1669]</w:t>
      </w:r>
      <w:r w:rsidRPr="001C1BBE">
        <w:rPr>
          <w:rFonts w:ascii="Times New Roman" w:hAnsi="Times New Roman" w:cs="Times New Roman"/>
          <w:sz w:val="15"/>
          <w:szCs w:val="16"/>
        </w:rPr>
        <w:tab/>
        <w:t>Kamiyoshihara M, Ibe T, Takise A, et al. Primary pulmonary adenocarcinoma presenting as a spontaneous massive hemothorax[J]. Respiratory Medicine CME, 2008,1(1):28-30.</w:t>
      </w:r>
    </w:p>
    <w:p w14:paraId="0465C0E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[1670]</w:t>
      </w:r>
      <w:r w:rsidRPr="001C1BBE">
        <w:rPr>
          <w:rFonts w:ascii="Times New Roman" w:hAnsi="Times New Roman" w:cs="Times New Roman"/>
          <w:sz w:val="15"/>
          <w:szCs w:val="16"/>
        </w:rPr>
        <w:tab/>
        <w:t>Hatanaka K, Tsuta K, Watanabe K, et al. Primary pulmonary adenocarcinoma with enteric differentiation resembling metastatic colorectal carcinoma: A report of the second case negative for cytokeratin 7[J]. Pathology Research and Practice, 2011,207(3):188-191.</w:t>
      </w:r>
    </w:p>
    <w:p w14:paraId="4EA6572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[1671]</w:t>
      </w:r>
      <w:r w:rsidRPr="001C1BBE">
        <w:rPr>
          <w:rFonts w:ascii="Times New Roman" w:hAnsi="Times New Roman" w:cs="Times New Roman"/>
          <w:sz w:val="15"/>
          <w:szCs w:val="16"/>
        </w:rPr>
        <w:tab/>
        <w:t>Sharma S, Tayal A, Khatri S, et al. Primary pulmonary epithelial-myoepithelial carcinoma: Report of a rare and under-diagnosed low-grade malignancy[J]. Journal of Cancer Research and Therapeutics, 2022,18(3):795-800.</w:t>
      </w:r>
    </w:p>
    <w:p w14:paraId="5E6A48F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[1672]</w:t>
      </w:r>
      <w:r w:rsidRPr="001C1BBE">
        <w:rPr>
          <w:rFonts w:ascii="Times New Roman" w:hAnsi="Times New Roman" w:cs="Times New Roman"/>
          <w:sz w:val="15"/>
          <w:szCs w:val="16"/>
        </w:rPr>
        <w:tab/>
        <w:t>García J J, Jin L, Jackson S B, et al. Primary pulmonary hyalinizing clear cell carcinoma of bronchial submucosal gland origin[J]. Human Pathology, 2015,46(3):471-475.</w:t>
      </w:r>
    </w:p>
    <w:p w14:paraId="2E7DDE6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[1673]</w:t>
      </w:r>
      <w:r w:rsidRPr="001C1BBE">
        <w:rPr>
          <w:rFonts w:ascii="Times New Roman" w:hAnsi="Times New Roman" w:cs="Times New Roman"/>
          <w:sz w:val="15"/>
          <w:szCs w:val="16"/>
        </w:rPr>
        <w:tab/>
        <w:t>Feng L, Han Y, Wang Y, et al. Primary pulmonary hyalinizing clear cell carcinoma with pseudopapillary structures and abundant cysts filled with mucus[J]. Pathology Research and Practice, 2023,241.</w:t>
      </w:r>
    </w:p>
    <w:p w14:paraId="2DC9275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[1674]</w:t>
      </w:r>
      <w:r w:rsidRPr="001C1BBE">
        <w:rPr>
          <w:rFonts w:ascii="Times New Roman" w:hAnsi="Times New Roman" w:cs="Times New Roman"/>
          <w:sz w:val="15"/>
          <w:szCs w:val="16"/>
        </w:rPr>
        <w:tab/>
        <w:t>Wein A, Lin C Y, Ritter J. Primary Pulmonary Mucinous Carcinoma Versus Colorectal Metastasis: Heterogeneity of Immunohistochemical Stains[J]. Modern Pathology, 2022,35(SUPPL 2):1348-1349.</w:t>
      </w:r>
    </w:p>
    <w:p w14:paraId="18F761B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[1675]</w:t>
      </w:r>
      <w:r w:rsidRPr="001C1BBE">
        <w:rPr>
          <w:rFonts w:ascii="Times New Roman" w:hAnsi="Times New Roman" w:cs="Times New Roman"/>
          <w:sz w:val="15"/>
          <w:szCs w:val="16"/>
        </w:rPr>
        <w:tab/>
        <w:t>Matsukuma S, Hisaoka M, Obara K, et al. Primary pulmonary myxoid sarcoma with EWSR1-CREB1 fusion, resembling extraskeletal myxoid chondrosarcoma: Case report with a review of Literature[J]. Pathology International, 2012,62(12):817-822.</w:t>
      </w:r>
    </w:p>
    <w:p w14:paraId="656B8D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[1676]</w:t>
      </w:r>
      <w:r w:rsidRPr="001C1BBE">
        <w:rPr>
          <w:rFonts w:ascii="Times New Roman" w:hAnsi="Times New Roman" w:cs="Times New Roman"/>
          <w:sz w:val="15"/>
          <w:szCs w:val="16"/>
        </w:rPr>
        <w:tab/>
        <w:t>Roxas R B S, Bernardo M C F, Jacoba A P, et al. Primary Thymic Signet Ring Cell Adenocarcinoma: A Currently Unrecognized Variant[J]. International Journal of Surgical Pathology, 2019,27(3):315-321.</w:t>
      </w:r>
    </w:p>
    <w:p w14:paraId="6A1C9A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[1677]</w:t>
      </w:r>
      <w:r w:rsidRPr="001C1BBE">
        <w:rPr>
          <w:rFonts w:ascii="Times New Roman" w:hAnsi="Times New Roman" w:cs="Times New Roman"/>
          <w:sz w:val="15"/>
          <w:szCs w:val="16"/>
        </w:rPr>
        <w:tab/>
        <w:t>Sogabe M, Myobatake R, Saito I, et al. Primary Tumor Detected 11 Years After the Appearance of Mediastinal Lymph Node Cancer of Unknown Primary[J]. Japanese Journal of Lung Cancer, 2022,62(5):382-388.</w:t>
      </w:r>
    </w:p>
    <w:p w14:paraId="666FA5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[1678]</w:t>
      </w:r>
      <w:r w:rsidRPr="001C1BBE">
        <w:rPr>
          <w:rFonts w:ascii="Times New Roman" w:hAnsi="Times New Roman" w:cs="Times New Roman"/>
          <w:sz w:val="15"/>
          <w:szCs w:val="16"/>
        </w:rPr>
        <w:tab/>
        <w:t>Dalal S, Pitelka-Zengou L, Nayar R, et al. Primary versus metastatic lung adenocarcinoma in patients with history of extrapulmonary adenocarcinoma: Incidence and utility of immunohistochemistry (IHC)[J]. Journal of the American Society of Cytopathology, 2012,1(1):S90.</w:t>
      </w:r>
    </w:p>
    <w:p w14:paraId="641DA2B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[1679]</w:t>
      </w:r>
      <w:r w:rsidRPr="001C1BBE">
        <w:rPr>
          <w:rFonts w:ascii="Times New Roman" w:hAnsi="Times New Roman" w:cs="Times New Roman"/>
          <w:sz w:val="15"/>
          <w:szCs w:val="16"/>
        </w:rPr>
        <w:tab/>
        <w:t>Kirthi Koushik A S, Harish K, Avinash H U. Principles of Radiation Oncology: A Beams Eye View for a Surgeon[J]. Indian Journal of Surgical Oncology, 2013,4(3):255-262.</w:t>
      </w:r>
    </w:p>
    <w:p w14:paraId="5FF8699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[1680]</w:t>
      </w:r>
      <w:r w:rsidRPr="001C1BBE">
        <w:rPr>
          <w:rFonts w:ascii="Times New Roman" w:hAnsi="Times New Roman" w:cs="Times New Roman"/>
          <w:sz w:val="15"/>
          <w:szCs w:val="16"/>
        </w:rPr>
        <w:tab/>
        <w:t>Hanna N. Pro chemotherapy[J]. Journal of Thoracic Oncology, 2017,12(1):S186-S187.</w:t>
      </w:r>
    </w:p>
    <w:p w14:paraId="57F7FC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[1681]</w:t>
      </w:r>
      <w:r w:rsidRPr="001C1BBE">
        <w:rPr>
          <w:rFonts w:ascii="Times New Roman" w:hAnsi="Times New Roman" w:cs="Times New Roman"/>
          <w:sz w:val="15"/>
          <w:szCs w:val="16"/>
        </w:rPr>
        <w:tab/>
        <w:t>Proceedings of the 1st Singapore Health and Biomedical Congress, SHBC 2010[J]. Annals of the Academy of Medicine Singapore, 2010,39(11).</w:t>
      </w:r>
    </w:p>
    <w:p w14:paraId="5FB100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[1682]</w:t>
      </w:r>
      <w:r w:rsidRPr="001C1BBE">
        <w:rPr>
          <w:rFonts w:ascii="Times New Roman" w:hAnsi="Times New Roman" w:cs="Times New Roman"/>
          <w:sz w:val="15"/>
          <w:szCs w:val="16"/>
        </w:rPr>
        <w:tab/>
        <w:t>Proceedings of the 3rd National Conference of Medical Oncology. Irinotecan: present and future. Napoli, Italy, 5 November 2001[J]. Tumori, 2001,87(6):A29-A37.</w:t>
      </w:r>
    </w:p>
    <w:p w14:paraId="2466538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[1683]</w:t>
      </w:r>
      <w:r w:rsidRPr="001C1BBE">
        <w:rPr>
          <w:rFonts w:ascii="Times New Roman" w:hAnsi="Times New Roman" w:cs="Times New Roman"/>
          <w:sz w:val="15"/>
          <w:szCs w:val="16"/>
        </w:rPr>
        <w:tab/>
        <w:t>Simpson L, Mathew A. Process improvement and cost savings in cancer care through the utilization of technology in tumor boards[J]. Journal of Clinical Oncology, 2018,36(15).</w:t>
      </w:r>
    </w:p>
    <w:p w14:paraId="049E76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[1684]</w:t>
      </w:r>
      <w:r w:rsidRPr="001C1BBE">
        <w:rPr>
          <w:rFonts w:ascii="Times New Roman" w:hAnsi="Times New Roman" w:cs="Times New Roman"/>
          <w:sz w:val="15"/>
          <w:szCs w:val="16"/>
        </w:rPr>
        <w:tab/>
        <w:t>Van Le T H, Lee S Y, Kim T R, et al. Processed Vietnamese ginseng: Preliminary results in chemistry and biological activity[J]. JOURNAL OF GINSENG RESEARCH, 2014,38(2):154-159.</w:t>
      </w:r>
    </w:p>
    <w:p w14:paraId="4E35B3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[1685]</w:t>
      </w:r>
      <w:r w:rsidRPr="001C1BBE">
        <w:rPr>
          <w:rFonts w:ascii="Times New Roman" w:hAnsi="Times New Roman" w:cs="Times New Roman"/>
          <w:sz w:val="15"/>
          <w:szCs w:val="16"/>
        </w:rPr>
        <w:tab/>
        <w:t>Bhalla A. Product update[J]. Canadian Pharmacists Journal, 2012,145(4):161-162.</w:t>
      </w:r>
    </w:p>
    <w:p w14:paraId="7D30E74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[1686]</w:t>
      </w:r>
      <w:r w:rsidRPr="001C1BBE">
        <w:rPr>
          <w:rFonts w:ascii="Times New Roman" w:hAnsi="Times New Roman" w:cs="Times New Roman"/>
          <w:sz w:val="15"/>
          <w:szCs w:val="16"/>
        </w:rPr>
        <w:tab/>
        <w:t>Rajesh B, Agarwal A, Saravanan K A, et al. Proficient Modus Operandi for Scrutinize Air Pollution Using Wireless Sensor Network: 2014 IEEE INTERNATIONAL CONFERENCE ON CIRCUIT, POWER AND COMPUTING TECHNOLOGIES (ICCPCT-2014)[Z]. IEEE International Conference on Circuits, Power and Computing Technologies (ICCPCT): 20141312-1316.</w:t>
      </w:r>
    </w:p>
    <w:p w14:paraId="5826C0E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[1687]</w:t>
      </w:r>
      <w:r w:rsidRPr="001C1BBE">
        <w:rPr>
          <w:rFonts w:ascii="Times New Roman" w:hAnsi="Times New Roman" w:cs="Times New Roman"/>
          <w:sz w:val="15"/>
          <w:szCs w:val="16"/>
        </w:rPr>
        <w:tab/>
        <w:t>Blackhall F H, Petersen J A, Wilner K, et al. Profile 1005: Preliminary patient-reported outcomes (PROs) from an ongoing phase 2 study of crizotinib (PF-02341066) in anaplastic lymphoma kinase (ALK)-positive advanced nonsmall cell lung cancer (NSCLC)[J]. Journal of Thoracic Oncology, 2011,6(6):S413-S414.</w:t>
      </w:r>
    </w:p>
    <w:p w14:paraId="61C42E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[1688]</w:t>
      </w:r>
      <w:r w:rsidRPr="001C1BBE">
        <w:rPr>
          <w:rFonts w:ascii="Times New Roman" w:hAnsi="Times New Roman" w:cs="Times New Roman"/>
          <w:sz w:val="15"/>
          <w:szCs w:val="16"/>
        </w:rPr>
        <w:tab/>
        <w:t>Cooper M R, Binkowski C, Hartung J, et al. Profile of ramucirumab in the treatment of metastatic non-small-cell lung cancer[J]. OncoTargets and Therapy, 2016,9:1953-1960.</w:t>
      </w:r>
    </w:p>
    <w:p w14:paraId="3E35B56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[1689]</w:t>
      </w:r>
      <w:r w:rsidRPr="001C1BBE">
        <w:rPr>
          <w:rFonts w:ascii="Times New Roman" w:hAnsi="Times New Roman" w:cs="Times New Roman"/>
          <w:sz w:val="15"/>
          <w:szCs w:val="16"/>
        </w:rPr>
        <w:tab/>
        <w:t>Liao J, Wang Y Q, Dai W, et al. Profiling symptom burden and its influencing factors at discharge for patients undergoing lung cancer surgery: a cross-sectional analysis[J]. JOURNAL OF CARDIOTHORACIC SURGERY, 2022,17(1).</w:t>
      </w:r>
    </w:p>
    <w:p w14:paraId="2D7D3E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[1690]</w:t>
      </w:r>
      <w:r w:rsidRPr="001C1BBE">
        <w:rPr>
          <w:rFonts w:ascii="Times New Roman" w:hAnsi="Times New Roman" w:cs="Times New Roman"/>
          <w:sz w:val="15"/>
          <w:szCs w:val="16"/>
        </w:rPr>
        <w:tab/>
        <w:t>Heppt M V, Heinzerling L, Kähler K C, et al. Prognostic factors and outcomes in metastatic uveal melanoma treated with programmed cell death-1 or combined PD-1/cytotoxic T-lymphocyte antigen-4 inhibition[J]. European Journal of Cancer, 2017,82:56-65.</w:t>
      </w:r>
    </w:p>
    <w:p w14:paraId="38CA3D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[1691]</w:t>
      </w:r>
      <w:r w:rsidRPr="001C1BBE">
        <w:rPr>
          <w:rFonts w:ascii="Times New Roman" w:hAnsi="Times New Roman" w:cs="Times New Roman"/>
          <w:sz w:val="15"/>
          <w:szCs w:val="16"/>
        </w:rPr>
        <w:tab/>
        <w:t xml:space="preserve">McFarland D C, Saracino R M, Miller A H, et al. Prognostic implications of depression and inflammation in patients with metastatic </w:t>
      </w:r>
      <w:r w:rsidRPr="001C1BBE">
        <w:rPr>
          <w:rFonts w:ascii="Times New Roman" w:hAnsi="Times New Roman" w:cs="Times New Roman"/>
          <w:sz w:val="15"/>
          <w:szCs w:val="16"/>
        </w:rPr>
        <w:lastRenderedPageBreak/>
        <w:t>lung cancer[J]. FUTURE ONCOLOGY, 2020,17(2):183-196.</w:t>
      </w:r>
    </w:p>
    <w:p w14:paraId="41B564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[1692]</w:t>
      </w:r>
      <w:r w:rsidRPr="001C1BBE">
        <w:rPr>
          <w:rFonts w:ascii="Times New Roman" w:hAnsi="Times New Roman" w:cs="Times New Roman"/>
          <w:sz w:val="15"/>
          <w:szCs w:val="16"/>
        </w:rPr>
        <w:tab/>
        <w:t>Nagashio R, Kuchitsu Y, Igawa S, et al. Prognostic significance of nap1l1 expression in patients with early lung ad-enocarcinoma[J]. Biomedical Research (Japan), 2020,41(3):149-159.</w:t>
      </w:r>
    </w:p>
    <w:p w14:paraId="66E96B9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[1693]</w:t>
      </w:r>
      <w:r w:rsidRPr="001C1BBE">
        <w:rPr>
          <w:rFonts w:ascii="Times New Roman" w:hAnsi="Times New Roman" w:cs="Times New Roman"/>
          <w:sz w:val="15"/>
          <w:szCs w:val="16"/>
        </w:rPr>
        <w:tab/>
        <w:t>Xuan J, Peng J, Wang S, et al. Prognostic significance of Naples prognostic score in non-small-cell lung cancer patients with brain metastases[J]. Future Oncology, 2022,18(13):1545-1555.</w:t>
      </w:r>
    </w:p>
    <w:p w14:paraId="23D216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[1694]</w:t>
      </w:r>
      <w:r w:rsidRPr="001C1BBE">
        <w:rPr>
          <w:rFonts w:ascii="Times New Roman" w:hAnsi="Times New Roman" w:cs="Times New Roman"/>
          <w:sz w:val="15"/>
          <w:szCs w:val="16"/>
        </w:rPr>
        <w:tab/>
        <w:t>Janssens A, Derijcke S, Galdermans D, et al. Prognostic Understanding and Quality of Life in Patients With Advanced Lung Cancer: A Multicenter Study[J]. Clinical Lung Cancer, 2019,20(3):e369-e375.</w:t>
      </w:r>
    </w:p>
    <w:p w14:paraId="4DBC4D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[1695]</w:t>
      </w:r>
      <w:r w:rsidRPr="001C1BBE">
        <w:rPr>
          <w:rFonts w:ascii="Times New Roman" w:hAnsi="Times New Roman" w:cs="Times New Roman"/>
          <w:sz w:val="15"/>
          <w:szCs w:val="16"/>
        </w:rPr>
        <w:tab/>
        <w:t>Wang X S, Shi Q, Lu C, et al. Prognostic value of symptom burden for overall survival in patients receiving  chemotherapy for advanced nonsmall cell lung cancer[J]. Cancer, 2010,116(1):137-145.</w:t>
      </w:r>
    </w:p>
    <w:p w14:paraId="4BE993E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[1696]</w:t>
      </w:r>
      <w:r w:rsidRPr="001C1BBE">
        <w:rPr>
          <w:rFonts w:ascii="Times New Roman" w:hAnsi="Times New Roman" w:cs="Times New Roman"/>
          <w:sz w:val="15"/>
          <w:szCs w:val="16"/>
        </w:rPr>
        <w:tab/>
        <w:t>Wang X S, Shi Q, Lu C, et al. Prognostic value of symptom burden for overall survival in patients receiving chemotherapy for advanced nonsmall cell lung cancer[J]. Cancer, 2010,116(1):137-145.</w:t>
      </w:r>
    </w:p>
    <w:p w14:paraId="5ADB2B7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[1697]</w:t>
      </w:r>
      <w:r w:rsidRPr="001C1BBE">
        <w:rPr>
          <w:rFonts w:ascii="Times New Roman" w:hAnsi="Times New Roman" w:cs="Times New Roman"/>
          <w:sz w:val="15"/>
          <w:szCs w:val="16"/>
        </w:rPr>
        <w:tab/>
        <w:t>Zhai C Y, Yin L X, Han W D. Programmed cell death-1 inhibitor combination treatment for recurrent proficient mismatch repair/ miscrosatellite-stable type endometrial cancer: A case report[J]. World Journal of Clinical Cases, 2022,10(21):7474-7482.</w:t>
      </w:r>
    </w:p>
    <w:p w14:paraId="251EDF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[1698]</w:t>
      </w:r>
      <w:r w:rsidRPr="001C1BBE">
        <w:rPr>
          <w:rFonts w:ascii="Times New Roman" w:hAnsi="Times New Roman" w:cs="Times New Roman"/>
          <w:sz w:val="15"/>
          <w:szCs w:val="16"/>
        </w:rPr>
        <w:tab/>
        <w:t>Chang K P, Kolli B K, Fan C K, et al. Progress toward development of photodynamic vaccination against infectious/malignant diseases and photodynamic mosquitocides: LIGHT-BASED DIAGNOSIS AND TREATMENT OF INFECTIOUS DISEASES[Z]. Dai T. Conference on Photonic Diagnosis and Treatment of Infections and Inflammatory Diseases at SPIE Photonics West BioS: 2018: 10479.</w:t>
      </w:r>
    </w:p>
    <w:p w14:paraId="2C75D8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[1699]</w:t>
      </w:r>
      <w:r w:rsidRPr="001C1BBE">
        <w:rPr>
          <w:rFonts w:ascii="Times New Roman" w:hAnsi="Times New Roman" w:cs="Times New Roman"/>
          <w:sz w:val="15"/>
          <w:szCs w:val="16"/>
        </w:rPr>
        <w:tab/>
        <w:t>Palmieri A, Valentinis L, Bazzano S, et al. Progressive multifocal leukoencephalopathy following chemotherapy for lung cancer[J]. Neurological Sciences, 2011,32(4):683-685.</w:t>
      </w:r>
    </w:p>
    <w:p w14:paraId="400C702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[1700]</w:t>
      </w:r>
      <w:r w:rsidRPr="001C1BBE">
        <w:rPr>
          <w:rFonts w:ascii="Times New Roman" w:hAnsi="Times New Roman" w:cs="Times New Roman"/>
          <w:sz w:val="15"/>
          <w:szCs w:val="16"/>
        </w:rPr>
        <w:tab/>
        <w:t>Hoffman J M, Shah N D, Vermeulen L C, et al. Projecting future drug expenditures - 2005[J]. American Journal of Health-System Pharmacy, 2005,62(2):149-167.</w:t>
      </w:r>
    </w:p>
    <w:p w14:paraId="3838071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[1701]</w:t>
      </w:r>
      <w:r w:rsidRPr="001C1BBE">
        <w:rPr>
          <w:rFonts w:ascii="Times New Roman" w:hAnsi="Times New Roman" w:cs="Times New Roman"/>
          <w:sz w:val="15"/>
          <w:szCs w:val="16"/>
        </w:rPr>
        <w:tab/>
        <w:t>Yao H, Rui W, Zhang Y, et al. Prolactin-Secreting Lung Adenocarcinoma Metastatic to the Pituitary Mimicking a Prolactinoma: A Case Report[J]. Clinical Neurosurgery, 2019,85(4):E773-E778.</w:t>
      </w:r>
    </w:p>
    <w:p w14:paraId="58743B7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[1702]</w:t>
      </w:r>
      <w:r w:rsidRPr="001C1BBE">
        <w:rPr>
          <w:rFonts w:ascii="Times New Roman" w:hAnsi="Times New Roman" w:cs="Times New Roman"/>
          <w:sz w:val="15"/>
          <w:szCs w:val="16"/>
        </w:rPr>
        <w:tab/>
        <w:t>Chen Y, Li J, Hu Y, et al. Prophylactic cranial irradiation could improve overall survival in patients with extensive small cell lung cancer: A retrospective study[J]. Strahlentherapie und Onkologie, 2016,192(12):905-912.</w:t>
      </w:r>
    </w:p>
    <w:p w14:paraId="7E1B37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[1703]</w:t>
      </w:r>
      <w:r w:rsidRPr="001C1BBE">
        <w:rPr>
          <w:rFonts w:ascii="Times New Roman" w:hAnsi="Times New Roman" w:cs="Times New Roman"/>
          <w:sz w:val="15"/>
          <w:szCs w:val="16"/>
        </w:rPr>
        <w:tab/>
        <w:t>Socha J, Kepka L. Prophylactic cranial irradiation for small-cell lung cancer: How, when and for whom?[J]. Expert Review of Anticancer Therapy, 2012,12(4):505-517.</w:t>
      </w:r>
    </w:p>
    <w:p w14:paraId="752FE45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[1704]</w:t>
      </w:r>
      <w:r w:rsidRPr="001C1BBE">
        <w:rPr>
          <w:rFonts w:ascii="Times New Roman" w:hAnsi="Times New Roman" w:cs="Times New Roman"/>
          <w:sz w:val="15"/>
          <w:szCs w:val="16"/>
        </w:rPr>
        <w:tab/>
        <w:t>De Ruysscher D, Dingemans A M C, Praag J, et al. Prophylactic cranial irradiation versus observation in radically treated stage III non–small-cell lung cancer: A randomized phase III NVALT-11/DLCRG-02 study[J]. Journal of Clinical Oncology, 2018,36(23):2366-2377.</w:t>
      </w:r>
    </w:p>
    <w:p w14:paraId="49577A4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[1705]</w:t>
      </w:r>
      <w:r w:rsidRPr="001C1BBE">
        <w:rPr>
          <w:rFonts w:ascii="Times New Roman" w:hAnsi="Times New Roman" w:cs="Times New Roman"/>
          <w:sz w:val="15"/>
          <w:szCs w:val="16"/>
        </w:rPr>
        <w:tab/>
        <w:t>Khan L, Chiang A, Zhang L, et al. Prophylactic dexamethasone effectively reduces the incidence of pain flare following spine stereotactic body radiotherapy (SBRT): a prospective observational study[J]. Supportive Care in Cancer, 2015,23(10):2937-2943.</w:t>
      </w:r>
    </w:p>
    <w:p w14:paraId="3BFBCBB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[1706]</w:t>
      </w:r>
      <w:r w:rsidRPr="001C1BBE">
        <w:rPr>
          <w:rFonts w:ascii="Times New Roman" w:hAnsi="Times New Roman" w:cs="Times New Roman"/>
          <w:sz w:val="15"/>
          <w:szCs w:val="16"/>
        </w:rPr>
        <w:tab/>
        <w:t>Lefresne S, Olson R A, Cashman R, et al. Prospective analysis of patient-reported symptoms and quality of life in patients with incurable lung cancer treated in a rapid access clinic[J]. International Journal of Radiation Oncology Biology Physics, 2014,90(1):S81-S82.</w:t>
      </w:r>
    </w:p>
    <w:p w14:paraId="45C2187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[1707]</w:t>
      </w:r>
      <w:r w:rsidRPr="001C1BBE">
        <w:rPr>
          <w:rFonts w:ascii="Times New Roman" w:hAnsi="Times New Roman" w:cs="Times New Roman"/>
          <w:sz w:val="15"/>
          <w:szCs w:val="16"/>
        </w:rPr>
        <w:tab/>
        <w:t>Del Pozo Cruz B, Ahmadi M N, Lee I M, et al. Prospective Associations of Daily Step Counts and Intensity with Cancer and Cardiovascular Disease Incidence and Mortality and All-Cause Mortality[J]. JAMA Internal Medicine, 2022,182(11):1139-1148.</w:t>
      </w:r>
    </w:p>
    <w:p w14:paraId="4231A5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[1708]</w:t>
      </w:r>
      <w:r w:rsidRPr="001C1BBE">
        <w:rPr>
          <w:rFonts w:ascii="Times New Roman" w:hAnsi="Times New Roman" w:cs="Times New Roman"/>
          <w:sz w:val="15"/>
          <w:szCs w:val="16"/>
        </w:rPr>
        <w:tab/>
        <w:t>Good P, Tullio F, Jackson K, et al. Prospective audit of short-term concurrent ketamine, opioid and anti-inflammatory ('triple-agent') therapy for episodes of acute on chronic pain[J]. Internal Medicine Journal, 2005,35(1):39-44.</w:t>
      </w:r>
    </w:p>
    <w:p w14:paraId="059DC3E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[1709]</w:t>
      </w:r>
      <w:r w:rsidRPr="001C1BBE">
        <w:rPr>
          <w:rFonts w:ascii="Times New Roman" w:hAnsi="Times New Roman" w:cs="Times New Roman"/>
          <w:sz w:val="15"/>
          <w:szCs w:val="16"/>
        </w:rPr>
        <w:tab/>
        <w:t>Rutkowski J, Szymanik M, Blok M, et al. Prospective evaluation of anxiety, depression and quality of life in medically  inoperable early stage non-small cell lung cancer patients treated with  stereotactic ablative radiotherapy[J]. Rep Pract Oncol Radiother, 2017,22(3):217-222.</w:t>
      </w:r>
    </w:p>
    <w:p w14:paraId="107015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[1710]</w:t>
      </w:r>
      <w:r w:rsidRPr="001C1BBE">
        <w:rPr>
          <w:rFonts w:ascii="Times New Roman" w:hAnsi="Times New Roman" w:cs="Times New Roman"/>
          <w:sz w:val="15"/>
          <w:szCs w:val="16"/>
        </w:rPr>
        <w:tab/>
        <w:t>Rutkowski J, Szymanik M, Blok M, et al. Prospective evaluation of anxiety, depression and quality of life in medically inoperable early stage non-small cell lung cancer patients treated with stereotactic ablative radiotherapy[J]. Reports of Practical Oncology and Radiotherapy, 2017,22(3):217-222.</w:t>
      </w:r>
    </w:p>
    <w:p w14:paraId="36EC574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[1711]</w:t>
      </w:r>
      <w:r w:rsidRPr="001C1BBE">
        <w:rPr>
          <w:rFonts w:ascii="Times New Roman" w:hAnsi="Times New Roman" w:cs="Times New Roman"/>
          <w:sz w:val="15"/>
          <w:szCs w:val="16"/>
        </w:rPr>
        <w:tab/>
        <w:t>Pompili C, Brunelli A, Xiumé F, et al. Prospective external convergence evaluation of two different quality-of-life instruments in lung resection patients[J]. European Journal of Cardio-thoracic Surgery, 2011,40(1):99-105.</w:t>
      </w:r>
    </w:p>
    <w:p w14:paraId="23DBF6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[1712]</w:t>
      </w:r>
      <w:r w:rsidRPr="001C1BBE">
        <w:rPr>
          <w:rFonts w:ascii="Times New Roman" w:hAnsi="Times New Roman" w:cs="Times New Roman"/>
          <w:sz w:val="15"/>
          <w:szCs w:val="16"/>
        </w:rPr>
        <w:tab/>
        <w:t>Teisanu R M, Lagasse E, Whitesides J F, et al. Prospective Isolation of Bronchiolar Stem Cells Based Upon Immunophenotypic and Autofluorescence Characteristics[J]. STEM CELLS, 2009,27(3):612-622.</w:t>
      </w:r>
    </w:p>
    <w:p w14:paraId="4892850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[1713]</w:t>
      </w:r>
      <w:r w:rsidRPr="001C1BBE">
        <w:rPr>
          <w:rFonts w:ascii="Times New Roman" w:hAnsi="Times New Roman" w:cs="Times New Roman"/>
          <w:sz w:val="15"/>
          <w:szCs w:val="16"/>
        </w:rPr>
        <w:tab/>
        <w:t>Salans M, Yip A, Burkeen J, et al. Prospective Longitudinal Assessment of Health-related Quality of Life in Patients with Brain Metastases Undergoing Radiation Therapy[J]. American Journal of Clinical Oncology: Cancer Clinical Trials, 2021,44(10):536-543.</w:t>
      </w:r>
    </w:p>
    <w:p w14:paraId="3805B9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[1714]</w:t>
      </w:r>
      <w:r w:rsidRPr="001C1BBE">
        <w:rPr>
          <w:rFonts w:ascii="Times New Roman" w:hAnsi="Times New Roman" w:cs="Times New Roman"/>
          <w:sz w:val="15"/>
          <w:szCs w:val="16"/>
        </w:rPr>
        <w:tab/>
        <w:t>Saini V K, Sewal R K, Ahmad Y, et al. Prospective observational study of adverse drug reactions of anticancer drugs used in cancer treatment in a tertiary care hospital[J]. Indian Journal of Pharmaceutical Sciences, 2015,77(6):687-693.</w:t>
      </w:r>
    </w:p>
    <w:p w14:paraId="4E9ED6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[1715]</w:t>
      </w:r>
      <w:r w:rsidRPr="001C1BBE">
        <w:rPr>
          <w:rFonts w:ascii="Times New Roman" w:hAnsi="Times New Roman" w:cs="Times New Roman"/>
          <w:sz w:val="15"/>
          <w:szCs w:val="16"/>
        </w:rPr>
        <w:tab/>
        <w:t>Brown A L, Raghubar K P, Taylor O A, et al. Prospective patient-reported symptom profiles associated with pediatric acute lymphoblastic leukemia relapse[J]. SUPPORTIVE CARE IN CANCER, 2021,29(5):2455-2464.</w:t>
      </w:r>
    </w:p>
    <w:p w14:paraId="3E86D2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[1716]</w:t>
      </w:r>
      <w:r w:rsidRPr="001C1BBE">
        <w:rPr>
          <w:rFonts w:ascii="Times New Roman" w:hAnsi="Times New Roman" w:cs="Times New Roman"/>
          <w:sz w:val="15"/>
          <w:szCs w:val="16"/>
        </w:rPr>
        <w:tab/>
        <w:t>Hartman M L, Xu R, Crowe B J, et al. Prospective safety surveillance of GH-deficient adults: comparison of GH-treated vs untreated patients[J]. 2013,98(3):980-988.</w:t>
      </w:r>
    </w:p>
    <w:p w14:paraId="55574B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[1717]</w:t>
      </w:r>
      <w:r w:rsidRPr="001C1BBE">
        <w:rPr>
          <w:rFonts w:ascii="Times New Roman" w:hAnsi="Times New Roman" w:cs="Times New Roman"/>
          <w:sz w:val="15"/>
          <w:szCs w:val="16"/>
        </w:rPr>
        <w:tab/>
        <w:t>Hartman M L, Xu R, Crowe B J, et al. Prospective safety surveillance of GH-deficient adults: Comparison of GH-treated vs untreated patients[J]. Journal of Clinical Endocrinology and Metabolism, 2013,98(3):980-988.</w:t>
      </w:r>
    </w:p>
    <w:p w14:paraId="10E73A5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[1718]</w:t>
      </w:r>
      <w:r w:rsidRPr="001C1BBE">
        <w:rPr>
          <w:rFonts w:ascii="Times New Roman" w:hAnsi="Times New Roman" w:cs="Times New Roman"/>
          <w:sz w:val="15"/>
          <w:szCs w:val="16"/>
        </w:rPr>
        <w:tab/>
        <w:t>Wang X S, Shi Q, Williams L A, et al. Prospective Study of Patient-Reported Symptom Burden in Patients with Non-Small-Cell Lung Cancer Undergoing Proton or Photon Chemoradiation Therapy[J]. Journal of Pain and Symptom Management, 2016,51(5):832-838.</w:t>
      </w:r>
    </w:p>
    <w:p w14:paraId="11B5144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[1719]</w:t>
      </w:r>
      <w:r w:rsidRPr="001C1BBE">
        <w:rPr>
          <w:rFonts w:ascii="Times New Roman" w:hAnsi="Times New Roman" w:cs="Times New Roman"/>
          <w:sz w:val="15"/>
          <w:szCs w:val="16"/>
        </w:rPr>
        <w:tab/>
        <w:t>Drosos K, Höfner K. Prostate Carcinoma Mimics Lung Carcinoma: A Case Report[J]. Tumor Diagnostik und Therapie, 2017,38(9):586-588.</w:t>
      </w:r>
    </w:p>
    <w:p w14:paraId="6AD80C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[1720]</w:t>
      </w:r>
      <w:r w:rsidRPr="001C1BBE">
        <w:rPr>
          <w:rFonts w:ascii="Times New Roman" w:hAnsi="Times New Roman" w:cs="Times New Roman"/>
          <w:sz w:val="15"/>
          <w:szCs w:val="16"/>
        </w:rPr>
        <w:tab/>
        <w:t>Lin S Y, Tsai S J, Wang L H, et al. Protection by quercetin against cooking oil fumes-induced DNA damage in human lung adenocarcinoma CL-3 cells: Role of COX-2[J]. Nutrition and Cancer, 2002,44(1):95-101.</w:t>
      </w:r>
    </w:p>
    <w:p w14:paraId="7D6C73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[1721]</w:t>
      </w:r>
      <w:r w:rsidRPr="001C1BBE">
        <w:rPr>
          <w:rFonts w:ascii="Times New Roman" w:hAnsi="Times New Roman" w:cs="Times New Roman"/>
          <w:sz w:val="15"/>
          <w:szCs w:val="16"/>
        </w:rPr>
        <w:tab/>
        <w:t>Castiglione F, Dalla Mola A D, Porcile G. Protection of normal tissues from radiation and cytotoxic therapy: The development of amifostine[J]. Tumori, 1999,85(2):85-91.</w:t>
      </w:r>
    </w:p>
    <w:p w14:paraId="44A8A5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[1722]</w:t>
      </w:r>
      <w:r w:rsidRPr="001C1BBE">
        <w:rPr>
          <w:rFonts w:ascii="Times New Roman" w:hAnsi="Times New Roman" w:cs="Times New Roman"/>
          <w:sz w:val="15"/>
          <w:szCs w:val="16"/>
        </w:rPr>
        <w:tab/>
        <w:t>Beckmann S, Leutner S, Gouignard N, et al. Protein kinases as potential targets for novel anti-schistosomal strategies[J]. Current Pharmaceutical Design, 2012,18(24):3579-3594.</w:t>
      </w:r>
    </w:p>
    <w:p w14:paraId="14E27F0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[1723]</w:t>
      </w:r>
      <w:r w:rsidRPr="001C1BBE">
        <w:rPr>
          <w:rFonts w:ascii="Times New Roman" w:hAnsi="Times New Roman" w:cs="Times New Roman"/>
          <w:sz w:val="15"/>
          <w:szCs w:val="16"/>
        </w:rPr>
        <w:tab/>
        <w:t>Guo R, Hirano T, Kawakami T, et al. Proteins secreted by lung adenocarcinoma cells - Identification of candidate diagnosis markers from culture supernatants of dissected tumor tissue[J]. Japanese Journal of Lung Cancer, 2010,50(2):141-150.</w:t>
      </w:r>
    </w:p>
    <w:p w14:paraId="502F69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[1724]</w:t>
      </w:r>
      <w:r w:rsidRPr="001C1BBE">
        <w:rPr>
          <w:rFonts w:ascii="Times New Roman" w:hAnsi="Times New Roman" w:cs="Times New Roman"/>
          <w:sz w:val="15"/>
          <w:szCs w:val="16"/>
        </w:rPr>
        <w:tab/>
        <w:t>Kawamura T, Nomura M, Tojo H, et al. Proteomic analysis of laser-microdissected paraffin-embedded tissues: (1) Stage-related protein candidates upon non-metastatic lung adenocarcinoma[J]. JOURNAL OF PROTEOMICS, 2010,73(6):1089-1099.</w:t>
      </w:r>
    </w:p>
    <w:p w14:paraId="45F17A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[1725]</w:t>
      </w:r>
      <w:r w:rsidRPr="001C1BBE">
        <w:rPr>
          <w:rFonts w:ascii="Times New Roman" w:hAnsi="Times New Roman" w:cs="Times New Roman"/>
          <w:sz w:val="15"/>
          <w:szCs w:val="16"/>
        </w:rPr>
        <w:tab/>
        <w:t>Nishimura T, Nomura M, Tojo H, et al. Proteomic analysis of laser-microdissected paraffin-embedded tissues: (2) MRM assay for stage-related proteins upon non-metastatic lung adenocarcinoma[J]. Journal of Proteomics, 2010,73(6):1100-1110.</w:t>
      </w:r>
    </w:p>
    <w:p w14:paraId="5BE6FC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[1726]</w:t>
      </w:r>
      <w:r w:rsidRPr="001C1BBE">
        <w:rPr>
          <w:rFonts w:ascii="Times New Roman" w:hAnsi="Times New Roman" w:cs="Times New Roman"/>
          <w:sz w:val="15"/>
          <w:szCs w:val="16"/>
        </w:rPr>
        <w:tab/>
        <w:t>Hirano T, Maeda J, Kawakami T, et al. Proteomic analysis of primary lung cancer aimed at clinical application[J]. Japanese Journal of Lung Cancer, 2009,49(4):427-434.</w:t>
      </w:r>
    </w:p>
    <w:p w14:paraId="475FBA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[1727]</w:t>
      </w:r>
      <w:r w:rsidRPr="001C1BBE">
        <w:rPr>
          <w:rFonts w:ascii="Times New Roman" w:hAnsi="Times New Roman" w:cs="Times New Roman"/>
          <w:sz w:val="15"/>
          <w:szCs w:val="16"/>
        </w:rPr>
        <w:tab/>
        <w:t>Hartsell W F, Godes D, Ketch T D, et al. Proton therapy in the USA from 2012 to 2014 dincreasing treatment of pediatric, lung, head and neck, gastrointestinal, and breast cancers, but no increase in prostate cancer treatments: A study from the national association for proton therapy[J]. International Journal of Radiation Oncology, 2016,96(2):S136-S137.</w:t>
      </w:r>
    </w:p>
    <w:p w14:paraId="3E6FEFA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[1728]</w:t>
      </w:r>
      <w:r w:rsidRPr="001C1BBE">
        <w:rPr>
          <w:rFonts w:ascii="Times New Roman" w:hAnsi="Times New Roman" w:cs="Times New Roman"/>
          <w:sz w:val="15"/>
          <w:szCs w:val="16"/>
        </w:rPr>
        <w:tab/>
        <w:t>El-Dossoki F I. Protonation and Solvation Thermodynamics of Some Naphthol Derivatives in KCl Aqueous Solution of Different Ionic Strengths[J]. JOURNAL OF CHEMISTRY, 2016,2016.</w:t>
      </w:r>
    </w:p>
    <w:p w14:paraId="6749254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[1729]</w:t>
      </w:r>
      <w:r w:rsidRPr="001C1BBE">
        <w:rPr>
          <w:rFonts w:ascii="Times New Roman" w:hAnsi="Times New Roman" w:cs="Times New Roman"/>
          <w:sz w:val="15"/>
          <w:szCs w:val="16"/>
        </w:rPr>
        <w:tab/>
        <w:t>Tjong M C, Doherty M, Tan H, et al. Province-wide analysis of patient reported outcomes for stage IV non-small cell lung cancer[J]. Journal of Clinical Oncology, 2021,39(15 SUPPL).</w:t>
      </w:r>
    </w:p>
    <w:p w14:paraId="7C28895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[1730]</w:t>
      </w:r>
      <w:r w:rsidRPr="001C1BBE">
        <w:rPr>
          <w:rFonts w:ascii="Times New Roman" w:hAnsi="Times New Roman" w:cs="Times New Roman"/>
          <w:sz w:val="15"/>
          <w:szCs w:val="16"/>
        </w:rPr>
        <w:tab/>
        <w:t>Tjong M C, Doherty M, Tan H, et al. Province-Wide Analysis of Patient-Reported Outcomes for Stage IV Non-Small Cell Lung Cancer[J]. Oncologist, 2021,26(10):e1800-e1811.</w:t>
      </w:r>
    </w:p>
    <w:p w14:paraId="3A2A63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[1731]</w:t>
      </w:r>
      <w:r w:rsidRPr="001C1BBE">
        <w:rPr>
          <w:rFonts w:ascii="Times New Roman" w:hAnsi="Times New Roman" w:cs="Times New Roman"/>
          <w:sz w:val="15"/>
          <w:szCs w:val="16"/>
        </w:rPr>
        <w:tab/>
        <w:t>Bonertz L, Dyck N, Kantz V. Provision of methadone infusion by a community pharmacy for a pediatric patient requiring palliative care[J]. Canadian Pharmacists Journal, 2007,140(5):298-299.</w:t>
      </w:r>
    </w:p>
    <w:p w14:paraId="0736AC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[1732]</w:t>
      </w:r>
      <w:r w:rsidRPr="001C1BBE">
        <w:rPr>
          <w:rFonts w:ascii="Times New Roman" w:hAnsi="Times New Roman" w:cs="Times New Roman"/>
          <w:sz w:val="15"/>
          <w:szCs w:val="16"/>
        </w:rPr>
        <w:tab/>
        <w:t>Rossi G, Caroli G, Caruso D, et al. Pseudocarcinomatous Mesothelioma: A Hitherto Unreported Presentation closely simulating primary lung cancer[J]. International Journal of Surgical Pathology, 2021,29(7):775-779.</w:t>
      </w:r>
    </w:p>
    <w:p w14:paraId="577F475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[1733]</w:t>
      </w:r>
      <w:r w:rsidRPr="001C1BBE">
        <w:rPr>
          <w:rFonts w:ascii="Times New Roman" w:hAnsi="Times New Roman" w:cs="Times New Roman"/>
          <w:sz w:val="15"/>
          <w:szCs w:val="16"/>
        </w:rPr>
        <w:tab/>
        <w:t xml:space="preserve">Miladi S, Boudaya S, Bahloul E, et al. Psoriasis and comorbidities[J]. Journal of the European Academy of Dermatology and </w:t>
      </w:r>
      <w:r w:rsidRPr="001C1BBE">
        <w:rPr>
          <w:rFonts w:ascii="Times New Roman" w:hAnsi="Times New Roman" w:cs="Times New Roman"/>
          <w:sz w:val="15"/>
          <w:szCs w:val="16"/>
        </w:rPr>
        <w:lastRenderedPageBreak/>
        <w:t>Venereology, 2019,33:66.</w:t>
      </w:r>
    </w:p>
    <w:p w14:paraId="48E0F9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[1734]</w:t>
      </w:r>
      <w:r w:rsidRPr="001C1BBE">
        <w:rPr>
          <w:rFonts w:ascii="Times New Roman" w:hAnsi="Times New Roman" w:cs="Times New Roman"/>
          <w:sz w:val="15"/>
          <w:szCs w:val="16"/>
        </w:rPr>
        <w:tab/>
        <w:t>Erol Y, Çakan A, Ergönül A G, et al. Psychiatric assessments in patients operated on due to lung cancer[J]. Asian Cardiovascular and Thoracic Annals, 2017,25(7-8):518-521.</w:t>
      </w:r>
    </w:p>
    <w:p w14:paraId="79DCDA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[1735]</w:t>
      </w:r>
      <w:r w:rsidRPr="001C1BBE">
        <w:rPr>
          <w:rFonts w:ascii="Times New Roman" w:hAnsi="Times New Roman" w:cs="Times New Roman"/>
          <w:sz w:val="15"/>
          <w:szCs w:val="16"/>
        </w:rPr>
        <w:tab/>
        <w:t>Garrett Key R. Psychiatric care of lung cancer patients[J]. ONCOLOGY (United States), 2015,29(3).</w:t>
      </w:r>
    </w:p>
    <w:p w14:paraId="28C9CC6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[1736]</w:t>
      </w:r>
      <w:r w:rsidRPr="001C1BBE">
        <w:rPr>
          <w:rFonts w:ascii="Times New Roman" w:hAnsi="Times New Roman" w:cs="Times New Roman"/>
          <w:sz w:val="15"/>
          <w:szCs w:val="16"/>
        </w:rPr>
        <w:tab/>
        <w:t>Akechi T, Nakano T, Okamura H, et al. Psychiatric disorders in cancer patients: Descriptive analysis of 1721 psychiatric referrals at two Japanese cancer center hospitals[J]. JAPANESE JOURNAL OF CLINICAL ONCOLOGY, 2001,31(5):188-194.</w:t>
      </w:r>
    </w:p>
    <w:p w14:paraId="60B2DFE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[1737]</w:t>
      </w:r>
      <w:r w:rsidRPr="001C1BBE">
        <w:rPr>
          <w:rFonts w:ascii="Times New Roman" w:hAnsi="Times New Roman" w:cs="Times New Roman"/>
          <w:sz w:val="15"/>
          <w:szCs w:val="16"/>
        </w:rPr>
        <w:tab/>
        <w:t>Ginsburg M L, Quirt C, Ginsburg A D, et al. Psychiatric illness and psychosocial concerns of patients with newly diagnosed  lung cancer[J]. CMAJ, 1995,152(5):701-708.</w:t>
      </w:r>
    </w:p>
    <w:p w14:paraId="4943CC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[1738]</w:t>
      </w:r>
      <w:r w:rsidRPr="001C1BBE">
        <w:rPr>
          <w:rFonts w:ascii="Times New Roman" w:hAnsi="Times New Roman" w:cs="Times New Roman"/>
          <w:sz w:val="15"/>
          <w:szCs w:val="16"/>
        </w:rPr>
        <w:tab/>
        <w:t>Ginsburg M L, Quirt C, Ginsburg A D, et al. Psychiatric illness and psychosocial concerns of patients with newly diagnosed lung cancer[J]. CMAJ. Canadian Medical Association Journal, 1995,152(5):701-708.</w:t>
      </w:r>
    </w:p>
    <w:p w14:paraId="491682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[1739]</w:t>
      </w:r>
      <w:r w:rsidRPr="001C1BBE">
        <w:rPr>
          <w:rFonts w:ascii="Times New Roman" w:hAnsi="Times New Roman" w:cs="Times New Roman"/>
          <w:sz w:val="15"/>
          <w:szCs w:val="16"/>
        </w:rPr>
        <w:tab/>
        <w:t>Kayser M S, Kohler C G, Dalmau J. Psychiatric Manifestations of Paraneoplastic Disorders[J]. AMERICAN JOURNAL OF PSYCHIATRY, 2010,167(9):1039-1050.</w:t>
      </w:r>
    </w:p>
    <w:p w14:paraId="7F921CF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[1740]</w:t>
      </w:r>
      <w:r w:rsidRPr="001C1BBE">
        <w:rPr>
          <w:rFonts w:ascii="Times New Roman" w:hAnsi="Times New Roman" w:cs="Times New Roman"/>
          <w:sz w:val="15"/>
          <w:szCs w:val="16"/>
        </w:rPr>
        <w:tab/>
        <w:t>GINSBURG M L, QUIRT C, GINSBURG A D, et al. PSYCHIATRIC-ILLNESS AND PSYCHOSOCIAL CONCERNS OF PATIENTS WITH NEWLY-DIAGNOSED LUNG-CANCER[J]. CANADIAN MEDICAL ASSOCIATION JOURNAL, 1995,152(5):701-708.</w:t>
      </w:r>
    </w:p>
    <w:p w14:paraId="236E0AC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[1741]</w:t>
      </w:r>
      <w:r w:rsidRPr="001C1BBE">
        <w:rPr>
          <w:rFonts w:ascii="Times New Roman" w:hAnsi="Times New Roman" w:cs="Times New Roman"/>
          <w:sz w:val="15"/>
          <w:szCs w:val="16"/>
        </w:rPr>
        <w:tab/>
        <w:t>Bergerot C D, Buso M M. Psychological distress among lung cancer patients: A pilot study[J]. Journal of Thoracic Oncology, 2011,6(6):S402.</w:t>
      </w:r>
    </w:p>
    <w:p w14:paraId="4F9FF5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[1742]</w:t>
      </w:r>
      <w:r w:rsidRPr="001C1BBE">
        <w:rPr>
          <w:rFonts w:ascii="Times New Roman" w:hAnsi="Times New Roman" w:cs="Times New Roman"/>
          <w:sz w:val="15"/>
          <w:szCs w:val="16"/>
        </w:rPr>
        <w:tab/>
        <w:t>Linares-Moya M, Rodríguez-Torres J, Heredia-Ciuró A, et al. Psychological distress prior to surgery is related to symptom burden and health  status in lung cancer survivors[J]. Support Care Cancer, 2022,30(2):1579-1586.</w:t>
      </w:r>
    </w:p>
    <w:p w14:paraId="46A258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[1743]</w:t>
      </w:r>
      <w:r w:rsidRPr="001C1BBE">
        <w:rPr>
          <w:rFonts w:ascii="Times New Roman" w:hAnsi="Times New Roman" w:cs="Times New Roman"/>
          <w:sz w:val="15"/>
          <w:szCs w:val="16"/>
        </w:rPr>
        <w:tab/>
        <w:t>Linares-Moya M, Rodríguez-Torres J, Heredia-Ciuró A, et al. Psychological distress prior to surgery is related to symptom burden and health status in lung cancer survivors[J]. Supportive Care in Cancer, 2022,30(2):1579-1586.</w:t>
      </w:r>
    </w:p>
    <w:p w14:paraId="5D2EE89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[1744]</w:t>
      </w:r>
      <w:r w:rsidRPr="001C1BBE">
        <w:rPr>
          <w:rFonts w:ascii="Times New Roman" w:hAnsi="Times New Roman" w:cs="Times New Roman"/>
          <w:sz w:val="15"/>
          <w:szCs w:val="16"/>
        </w:rPr>
        <w:tab/>
        <w:t>von Blanckenburg P, Leppin N. Psychological interventions in palliative care[J]. CURRENT OPINION IN PSYCHIATRY, 2018,31(5):389-395.</w:t>
      </w:r>
    </w:p>
    <w:p w14:paraId="6B9DA2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[1745]</w:t>
      </w:r>
      <w:r w:rsidRPr="001C1BBE">
        <w:rPr>
          <w:rFonts w:ascii="Times New Roman" w:hAnsi="Times New Roman" w:cs="Times New Roman"/>
          <w:sz w:val="15"/>
          <w:szCs w:val="16"/>
        </w:rPr>
        <w:tab/>
        <w:t>Mazurkiewicz A, Rutkowska A, Sidor K, et al. Psychological problems in cancer patients[J]. Onkologia i Radioterapia, 2015,33(3):23-27.</w:t>
      </w:r>
    </w:p>
    <w:p w14:paraId="19830F0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[1746]</w:t>
      </w:r>
      <w:r w:rsidRPr="001C1BBE">
        <w:rPr>
          <w:rFonts w:ascii="Times New Roman" w:hAnsi="Times New Roman" w:cs="Times New Roman"/>
          <w:sz w:val="15"/>
          <w:szCs w:val="16"/>
        </w:rPr>
        <w:tab/>
        <w:t>Pinto E, Cavallin F, Scarpa M. Psychological support of esophageal cancer patient?[J]. JOURNAL OF THORACIC DISEASE, 2019,11:S654-S662.</w:t>
      </w:r>
    </w:p>
    <w:p w14:paraId="53E4DCF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[1747]</w:t>
      </w:r>
      <w:r w:rsidRPr="001C1BBE">
        <w:rPr>
          <w:rFonts w:ascii="Times New Roman" w:hAnsi="Times New Roman" w:cs="Times New Roman"/>
          <w:sz w:val="15"/>
          <w:szCs w:val="16"/>
        </w:rPr>
        <w:tab/>
        <w:t>Mah K, Tran K T, Gauthier L R, et al. Psychometric Evaluation of the Pain Attitudes Questionnaire-Revised for People With Advanced Cancer[J]. Journal of Pain, 2017,18(7):811-824.</w:t>
      </w:r>
    </w:p>
    <w:p w14:paraId="0DFD73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[1748]</w:t>
      </w:r>
      <w:r w:rsidRPr="001C1BBE">
        <w:rPr>
          <w:rFonts w:ascii="Times New Roman" w:hAnsi="Times New Roman" w:cs="Times New Roman"/>
          <w:sz w:val="15"/>
          <w:szCs w:val="16"/>
        </w:rPr>
        <w:tab/>
        <w:t>Chang W P, Lin Y K, Lin C C. Psychometric evaluation of the Taiwanese version of the functional assessment of cancer therapy: a questionnaire for patients with lung cancer[J]. INTERNATIONAL JOURNAL FOR QUALITY IN HEALTH CARE, 2019,31(7):513-518.</w:t>
      </w:r>
    </w:p>
    <w:p w14:paraId="4F386CD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[1749]</w:t>
      </w:r>
      <w:r w:rsidRPr="001C1BBE">
        <w:rPr>
          <w:rFonts w:ascii="Times New Roman" w:hAnsi="Times New Roman" w:cs="Times New Roman"/>
          <w:sz w:val="15"/>
          <w:szCs w:val="16"/>
        </w:rPr>
        <w:tab/>
        <w:t>Bolejko A, Brodersen J, Zackrisson S, et al. Psychometric properties of a Swedish version of the Consequences of Screening - Breast Cancer questionnaire[J]. JOURNAL OF ADVANCED NURSING, 2014,70(10):2373-2388.</w:t>
      </w:r>
    </w:p>
    <w:p w14:paraId="42B3AE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[1750]</w:t>
      </w:r>
      <w:r w:rsidRPr="001C1BBE">
        <w:rPr>
          <w:rFonts w:ascii="Times New Roman" w:hAnsi="Times New Roman" w:cs="Times New Roman"/>
          <w:sz w:val="15"/>
          <w:szCs w:val="16"/>
        </w:rPr>
        <w:tab/>
        <w:t>Chen L, Antras L, Duh M S, et al. Psychometric validation of the Patient Symptom Assessment in Lung Cancer instrument for small cell lung cancer[J]. CURRENT MEDICAL RESEARCH AND OPINION, 2007,23(11):2741-2752.</w:t>
      </w:r>
    </w:p>
    <w:p w14:paraId="023D01A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[1751]</w:t>
      </w:r>
      <w:r w:rsidRPr="001C1BBE">
        <w:rPr>
          <w:rFonts w:ascii="Times New Roman" w:hAnsi="Times New Roman" w:cs="Times New Roman"/>
          <w:sz w:val="15"/>
          <w:szCs w:val="16"/>
        </w:rPr>
        <w:tab/>
        <w:t>Northouse L, Williams A L, Given B, et al. Psychosocial Care for Family Caregivers of Patients With Cancer[J]. JOURNAL OF CLINICAL ONCOLOGY, 2012,30(11):1227-1234.</w:t>
      </w:r>
    </w:p>
    <w:p w14:paraId="79759C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[1752]</w:t>
      </w:r>
      <w:r w:rsidRPr="001C1BBE">
        <w:rPr>
          <w:rFonts w:ascii="Times New Roman" w:hAnsi="Times New Roman" w:cs="Times New Roman"/>
          <w:sz w:val="15"/>
          <w:szCs w:val="16"/>
        </w:rPr>
        <w:tab/>
        <w:t>Rasmussen J F, Siersma V, Pedersen J H, et al. Psychosocial consequences in the Danish randomised controlled lung cancer screening trial (DLCST)[J]. Lung Cancer, 2015,87(1):65-72.</w:t>
      </w:r>
    </w:p>
    <w:p w14:paraId="2FFF720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[1753]</w:t>
      </w:r>
      <w:r w:rsidRPr="001C1BBE">
        <w:rPr>
          <w:rFonts w:ascii="Times New Roman" w:hAnsi="Times New Roman" w:cs="Times New Roman"/>
          <w:sz w:val="15"/>
          <w:szCs w:val="16"/>
        </w:rPr>
        <w:tab/>
        <w:t>Cigarral Garcia C, Antona Casas C. Psychosocial distress among patients with lung cancer: An approach to assessment and intervention[J]. International Journal of Radiation Oncology Biology Physics, 2012,84(3):S648.</w:t>
      </w:r>
    </w:p>
    <w:p w14:paraId="75C6FC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[1754]</w:t>
      </w:r>
      <w:r w:rsidRPr="001C1BBE">
        <w:rPr>
          <w:rFonts w:ascii="Times New Roman" w:hAnsi="Times New Roman" w:cs="Times New Roman"/>
          <w:sz w:val="15"/>
          <w:szCs w:val="16"/>
        </w:rPr>
        <w:tab/>
        <w:t>van Tuijl L A, Voogd A C, de Graeff A, et al. Psychosocial factors and cancer incidence (PSY-CA): Protocol for individual participant data meta-analyses[J]. Brain and Behavior, 2021,11(10).</w:t>
      </w:r>
    </w:p>
    <w:p w14:paraId="6DCE685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[1755]</w:t>
      </w:r>
      <w:r w:rsidRPr="001C1BBE">
        <w:rPr>
          <w:rFonts w:ascii="Times New Roman" w:hAnsi="Times New Roman" w:cs="Times New Roman"/>
          <w:sz w:val="15"/>
          <w:szCs w:val="16"/>
        </w:rPr>
        <w:tab/>
        <w:t>Bernhard J, Ganz P A. Psychosocial issues in lung cancer patients (part 2)[J]. Chest, 1991,99(2):480-485.</w:t>
      </w:r>
    </w:p>
    <w:p w14:paraId="2285B8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[1756]</w:t>
      </w:r>
      <w:r w:rsidRPr="001C1BBE">
        <w:rPr>
          <w:rFonts w:ascii="Times New Roman" w:hAnsi="Times New Roman" w:cs="Times New Roman"/>
          <w:sz w:val="15"/>
          <w:szCs w:val="16"/>
        </w:rPr>
        <w:tab/>
        <w:t>Bernhard J, Ganz P A. Psychosocial issues in lung cancer patients (Part 2)[J]. Chest, 1991,99(2):480-485.</w:t>
      </w:r>
    </w:p>
    <w:p w14:paraId="7F146EE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[1757]</w:t>
      </w:r>
      <w:r w:rsidRPr="001C1BBE">
        <w:rPr>
          <w:rFonts w:ascii="Times New Roman" w:hAnsi="Times New Roman" w:cs="Times New Roman"/>
          <w:sz w:val="15"/>
          <w:szCs w:val="16"/>
        </w:rPr>
        <w:tab/>
        <w:t>Braeken A P, Kempen G I, Eekers D B, et al. Psychosocial screening effects on health-related outcomes in patients receiving radiotherapy. A cluster randomised controlled trial[J]. 2013,22(12):2736-2746.</w:t>
      </w:r>
    </w:p>
    <w:p w14:paraId="4DEEA7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[1758]</w:t>
      </w:r>
      <w:r w:rsidRPr="001C1BBE">
        <w:rPr>
          <w:rFonts w:ascii="Times New Roman" w:hAnsi="Times New Roman" w:cs="Times New Roman"/>
          <w:sz w:val="15"/>
          <w:szCs w:val="16"/>
        </w:rPr>
        <w:tab/>
        <w:t>Braeken A P B M, Kempen G I J M, Eekers D B P, et al. Psychosocial screening effects on health-related outcomes in patients receiving radiotherapy. A cluster randomised controlled trial[J]. Psycho-Oncology, 2013,22(12):2736-2746.</w:t>
      </w:r>
    </w:p>
    <w:p w14:paraId="579F73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[1759]</w:t>
      </w:r>
      <w:r w:rsidRPr="001C1BBE">
        <w:rPr>
          <w:rFonts w:ascii="Times New Roman" w:hAnsi="Times New Roman" w:cs="Times New Roman"/>
          <w:sz w:val="15"/>
          <w:szCs w:val="16"/>
        </w:rPr>
        <w:tab/>
        <w:t>Pelleg T, Cossio M, Lukas Loschner A. Pulmonary Adenocarcinoma in Situ: A Transformation of Terms and Tissue[J]. Chest, 2013,144(4).</w:t>
      </w:r>
    </w:p>
    <w:p w14:paraId="1B19A3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[1760]</w:t>
      </w:r>
      <w:r w:rsidRPr="001C1BBE">
        <w:rPr>
          <w:rFonts w:ascii="Times New Roman" w:hAnsi="Times New Roman" w:cs="Times New Roman"/>
          <w:sz w:val="15"/>
          <w:szCs w:val="16"/>
        </w:rPr>
        <w:tab/>
        <w:t>Tatsiou Z, Stamos C, Tsavdaridis P, et al. Pulmonary adenocarcinoma metastatic to the breast with divergent histological type[J]. Virchows Archiv, 2017,471(1):S67.</w:t>
      </w:r>
    </w:p>
    <w:p w14:paraId="41941BD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[1761]</w:t>
      </w:r>
      <w:r w:rsidRPr="001C1BBE">
        <w:rPr>
          <w:rFonts w:ascii="Times New Roman" w:hAnsi="Times New Roman" w:cs="Times New Roman"/>
          <w:sz w:val="15"/>
          <w:szCs w:val="16"/>
        </w:rPr>
        <w:tab/>
        <w:t>Mijovic Z, Mihailovic D. Pulmonary adenocarcinoma with micropapillary component metastasizing to the breast[J]. Virchows Archiv, 2019,475:S402-S403.</w:t>
      </w:r>
    </w:p>
    <w:p w14:paraId="69FD657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[1762]</w:t>
      </w:r>
      <w:r w:rsidRPr="001C1BBE">
        <w:rPr>
          <w:rFonts w:ascii="Times New Roman" w:hAnsi="Times New Roman" w:cs="Times New Roman"/>
          <w:sz w:val="15"/>
          <w:szCs w:val="16"/>
        </w:rPr>
        <w:tab/>
        <w:t>Hirsch E, Jagirdar J, Nazarullah A. Pulmonary Adenocarcinoma, Intra-alveolar Variant: A Rare Entity Mimicking Desquamative Interstitial Pneumonia[J]. International Journal of Surgical Pathology, 2018,26(2):185-189.</w:t>
      </w:r>
    </w:p>
    <w:p w14:paraId="392B70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[1763]</w:t>
      </w:r>
      <w:r w:rsidRPr="001C1BBE">
        <w:rPr>
          <w:rFonts w:ascii="Times New Roman" w:hAnsi="Times New Roman" w:cs="Times New Roman"/>
          <w:sz w:val="15"/>
          <w:szCs w:val="16"/>
        </w:rPr>
        <w:tab/>
        <w:t>Inamura K, Satoh Y, Okumura S, et al. Pulmonary adenocarcinomas with enteric differentiation: Histologic and immunohistochemical characteristics compared with metastatic colorectal cancers and usual pulmonary adenocarcinomas[J]. American Journal of Surgical Pathology, 2005,29(5):660-665.</w:t>
      </w:r>
    </w:p>
    <w:p w14:paraId="52938D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[1764]</w:t>
      </w:r>
      <w:r w:rsidRPr="001C1BBE">
        <w:rPr>
          <w:rFonts w:ascii="Times New Roman" w:hAnsi="Times New Roman" w:cs="Times New Roman"/>
          <w:sz w:val="15"/>
          <w:szCs w:val="16"/>
        </w:rPr>
        <w:tab/>
        <w:t>Fan C Z, Li H N, Xu S Q, et al. Pulmonary adenocarcinoma-to-meningioma metastasis with meningeal carcinomatosis[J]. Chinese Journal of Contemporary Neurology and Neurosurgery, 2020,20(4):330-337.</w:t>
      </w:r>
    </w:p>
    <w:p w14:paraId="01A6E70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[1765]</w:t>
      </w:r>
      <w:r w:rsidRPr="001C1BBE">
        <w:rPr>
          <w:rFonts w:ascii="Times New Roman" w:hAnsi="Times New Roman" w:cs="Times New Roman"/>
          <w:sz w:val="15"/>
          <w:szCs w:val="16"/>
        </w:rPr>
        <w:tab/>
        <w:t>Matsuda K, Nakajima W, Togashi T, et al. Pulmonary adenofibroma in a sika deer[J]. The Journal of veterinary medical science, 2019,81(3):486-490.</w:t>
      </w:r>
    </w:p>
    <w:p w14:paraId="7AF98E0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[1766]</w:t>
      </w:r>
      <w:r w:rsidRPr="001C1BBE">
        <w:rPr>
          <w:rFonts w:ascii="Times New Roman" w:hAnsi="Times New Roman" w:cs="Times New Roman"/>
          <w:sz w:val="15"/>
          <w:szCs w:val="16"/>
        </w:rPr>
        <w:tab/>
        <w:t>Hao J, Zhang C, Cao Q, et al. Pulmonary adenofibroma: Report of a case with multiple masses[J]. Annals of Clinical and Laboratory Science, 2016,46(6):691-695.</w:t>
      </w:r>
    </w:p>
    <w:p w14:paraId="52CA42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[1767]</w:t>
      </w:r>
      <w:r w:rsidRPr="001C1BBE">
        <w:rPr>
          <w:rFonts w:ascii="Times New Roman" w:hAnsi="Times New Roman" w:cs="Times New Roman"/>
          <w:sz w:val="15"/>
          <w:szCs w:val="16"/>
        </w:rPr>
        <w:tab/>
        <w:t>Tu L L, Nguyen Viet N, Dang Van K, et al. PULMONARY CARCINOSARCOMA: A CASE REPORT FROM VIETNAM[J]. Chest, 2022,162(4):A1623.</w:t>
      </w:r>
    </w:p>
    <w:p w14:paraId="34677CB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[1768]</w:t>
      </w:r>
      <w:r w:rsidRPr="001C1BBE">
        <w:rPr>
          <w:rFonts w:ascii="Times New Roman" w:hAnsi="Times New Roman" w:cs="Times New Roman"/>
          <w:sz w:val="15"/>
          <w:szCs w:val="16"/>
        </w:rPr>
        <w:tab/>
        <w:t>Howden M L, Naughton M T. Pulmonary effects of marijuana inhalation[J]. Expert Review of Respiratory Medicine, 2011,5(1):87-92.</w:t>
      </w:r>
    </w:p>
    <w:p w14:paraId="0128C8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[1769]</w:t>
      </w:r>
      <w:r w:rsidRPr="001C1BBE">
        <w:rPr>
          <w:rFonts w:ascii="Times New Roman" w:hAnsi="Times New Roman" w:cs="Times New Roman"/>
          <w:sz w:val="15"/>
          <w:szCs w:val="16"/>
        </w:rPr>
        <w:tab/>
        <w:t>Patel V, Vakil A, Rooparelia M, et al. Pulmonary embolism as initial presentation in patient with primary lung cancer with metastasis: A case report[J]. Chest, 2014,145(3).</w:t>
      </w:r>
    </w:p>
    <w:p w14:paraId="14947A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[1770]</w:t>
      </w:r>
      <w:r w:rsidRPr="001C1BBE">
        <w:rPr>
          <w:rFonts w:ascii="Times New Roman" w:hAnsi="Times New Roman" w:cs="Times New Roman"/>
          <w:sz w:val="15"/>
          <w:szCs w:val="16"/>
        </w:rPr>
        <w:tab/>
        <w:t>Wang C X, Liu B, Wang Y F, et al. Pulmonary enteric adenocarcinoma: a study of the clinicopathologic and molecular status of nine cases[J]. International journal of clinical and experimental pathology, 2014,7(3):1266-1274.</w:t>
      </w:r>
    </w:p>
    <w:p w14:paraId="1F1A5F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[1771]</w:t>
      </w:r>
      <w:r w:rsidRPr="001C1BBE">
        <w:rPr>
          <w:rFonts w:ascii="Times New Roman" w:hAnsi="Times New Roman" w:cs="Times New Roman"/>
          <w:sz w:val="15"/>
          <w:szCs w:val="16"/>
        </w:rPr>
        <w:tab/>
        <w:t>Yang W, Han X, He B. Pulmonary intestinal-type adenocarcinoma[J]. Journal of Thoracic Oncology, 2017,12(1):S1481-S1482.</w:t>
      </w:r>
    </w:p>
    <w:p w14:paraId="51C5C1A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[1772]</w:t>
      </w:r>
      <w:r w:rsidRPr="001C1BBE">
        <w:rPr>
          <w:rFonts w:ascii="Times New Roman" w:hAnsi="Times New Roman" w:cs="Times New Roman"/>
          <w:sz w:val="15"/>
          <w:szCs w:val="16"/>
        </w:rPr>
        <w:tab/>
        <w:t>Rekhtman N, Pietanza C M, Sabari J, et al. Pulmonary large cell neuroendocrine carcinoma with adenocarcinoma-like features: Napsin A expression and genomic alterations[J]. Modern Pathology, 2018,31(1):111-121.</w:t>
      </w:r>
    </w:p>
    <w:p w14:paraId="2AA315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[1773]</w:t>
      </w:r>
      <w:r w:rsidRPr="001C1BBE">
        <w:rPr>
          <w:rFonts w:ascii="Times New Roman" w:hAnsi="Times New Roman" w:cs="Times New Roman"/>
          <w:sz w:val="15"/>
          <w:szCs w:val="16"/>
        </w:rPr>
        <w:tab/>
        <w:t>Xue L Y, Luan Z H, Liu Y, et al. Pulmonary metastasis of a papillary thyroid carcinoma and primary lung adenocarcinoma: two coincident carcinomas at the same location[J]. DIAGNOSTIC PATHOLOGY, 2013,8.</w:t>
      </w:r>
    </w:p>
    <w:p w14:paraId="4D71FC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[1774]</w:t>
      </w:r>
      <w:r w:rsidRPr="001C1BBE">
        <w:rPr>
          <w:rFonts w:ascii="Times New Roman" w:hAnsi="Times New Roman" w:cs="Times New Roman"/>
          <w:sz w:val="15"/>
          <w:szCs w:val="16"/>
        </w:rPr>
        <w:tab/>
        <w:t>Xue L, Luan Z, Liu Y, et al. Pulmonary metastasis of a papillary thyroid carcinoma and primary lung adenocarcinoma: two coincident carcinomas at the same location.[J]. Diagnostic pathology, 2013,8:26.</w:t>
      </w:r>
    </w:p>
    <w:p w14:paraId="29010C6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[1775]</w:t>
      </w:r>
      <w:r w:rsidRPr="001C1BBE">
        <w:rPr>
          <w:rFonts w:ascii="Times New Roman" w:hAnsi="Times New Roman" w:cs="Times New Roman"/>
          <w:sz w:val="15"/>
          <w:szCs w:val="16"/>
        </w:rPr>
        <w:tab/>
        <w:t>Chauhan A, Castillo E A, Bodor J, et al. Pulmonary mucoepidermoid carcinoma can often be mistaken for much sinister adenocarcinoma: A case report[J]. Journal of Investigative Medicine, 2015,63(2):375.</w:t>
      </w:r>
    </w:p>
    <w:p w14:paraId="2845B2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[1776]</w:t>
      </w:r>
      <w:r w:rsidRPr="001C1BBE">
        <w:rPr>
          <w:rFonts w:ascii="Times New Roman" w:hAnsi="Times New Roman" w:cs="Times New Roman"/>
          <w:sz w:val="15"/>
          <w:szCs w:val="16"/>
        </w:rPr>
        <w:tab/>
        <w:t>Van Der Moeren N, Moorkens G, Bomans P, et al. Pulmonary mucormycosis in a patient with solid malignancy: A case report[J]. Acta Clinica Belgica: International Journal of Clinical and Laboratory Medicine, 2016,71:40.</w:t>
      </w:r>
    </w:p>
    <w:p w14:paraId="14D8B00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[1777]</w:t>
      </w:r>
      <w:r w:rsidRPr="001C1BBE">
        <w:rPr>
          <w:rFonts w:ascii="Times New Roman" w:hAnsi="Times New Roman" w:cs="Times New Roman"/>
          <w:sz w:val="15"/>
          <w:szCs w:val="16"/>
        </w:rPr>
        <w:tab/>
        <w:t>Riga D, Vamvakaris I, Psychogiou E, et al. Pulmonary mucous gland adenoma. A case report[J]. Virchows Archiv, 2021,479(SUPPL 1):S298.</w:t>
      </w:r>
    </w:p>
    <w:p w14:paraId="57E56A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[1778]</w:t>
      </w:r>
      <w:r w:rsidRPr="001C1BBE">
        <w:rPr>
          <w:rFonts w:ascii="Times New Roman" w:hAnsi="Times New Roman" w:cs="Times New Roman"/>
          <w:sz w:val="15"/>
          <w:szCs w:val="16"/>
        </w:rPr>
        <w:tab/>
        <w:t xml:space="preserve">Rescigno B. Pulmonary neoplastic metastases in the examinations of the Scuola di Tisiologia of Naples. Review[J]. Archivio di </w:t>
      </w:r>
      <w:r w:rsidRPr="001C1BBE">
        <w:rPr>
          <w:rFonts w:ascii="Times New Roman" w:hAnsi="Times New Roman" w:cs="Times New Roman"/>
          <w:sz w:val="15"/>
          <w:szCs w:val="16"/>
        </w:rPr>
        <w:lastRenderedPageBreak/>
        <w:t>tisiologia e delle malattie dell'apparato respiratorio, 1966,21(8):672-680.</w:t>
      </w:r>
    </w:p>
    <w:p w14:paraId="1735D9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[1779]</w:t>
      </w:r>
      <w:r w:rsidRPr="001C1BBE">
        <w:rPr>
          <w:rFonts w:ascii="Times New Roman" w:hAnsi="Times New Roman" w:cs="Times New Roman"/>
          <w:sz w:val="15"/>
          <w:szCs w:val="16"/>
        </w:rPr>
        <w:tab/>
        <w:t>Lin X Y, Li Y M, Song Y H, et al. Pulmonary papillary adenocarcinoma with psammoma bodies metastasis to right frontal lobe[J]. Chinese Journal of Contemporary Neurology and Neurosurgery, 2015,15(6):464-470.</w:t>
      </w:r>
    </w:p>
    <w:p w14:paraId="07E101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[1780]</w:t>
      </w:r>
      <w:r w:rsidRPr="001C1BBE">
        <w:rPr>
          <w:rFonts w:ascii="Times New Roman" w:hAnsi="Times New Roman" w:cs="Times New Roman"/>
          <w:sz w:val="15"/>
          <w:szCs w:val="16"/>
        </w:rPr>
        <w:tab/>
        <w:t>Lin X Y, Han Q, Wang E H, et al. Pulmonary papillary adenoma presenting in central portion: a case report[J]. Diagnostic pathology, 2015,10:190.</w:t>
      </w:r>
    </w:p>
    <w:p w14:paraId="5DF627B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[1781]</w:t>
      </w:r>
      <w:r w:rsidRPr="001C1BBE">
        <w:rPr>
          <w:rFonts w:ascii="Times New Roman" w:hAnsi="Times New Roman" w:cs="Times New Roman"/>
          <w:sz w:val="15"/>
          <w:szCs w:val="16"/>
        </w:rPr>
        <w:tab/>
        <w:t>Wang X L, Jiang G, Zhang X Z, et al. Pulmonary papillary adenoma: Report of two cases[J]. Journal of the College of Physicians and Surgeons Pakistan, 2017,27(9):582-583.</w:t>
      </w:r>
    </w:p>
    <w:p w14:paraId="475F26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[1782]</w:t>
      </w:r>
      <w:r w:rsidRPr="001C1BBE">
        <w:rPr>
          <w:rFonts w:ascii="Times New Roman" w:hAnsi="Times New Roman" w:cs="Times New Roman"/>
          <w:sz w:val="15"/>
          <w:szCs w:val="16"/>
        </w:rPr>
        <w:tab/>
        <w:t>Ogawa D, Arahata M, Kuriyama M, et al. Pulmonary pleomorphic carcinoma mimicking primary sarcoma of the neck: A case report and literature review[J]. Clinical Interventions in Aging, 2021,16:325-333.</w:t>
      </w:r>
    </w:p>
    <w:p w14:paraId="285D4F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[1783]</w:t>
      </w:r>
      <w:r w:rsidRPr="001C1BBE">
        <w:rPr>
          <w:rFonts w:ascii="Times New Roman" w:hAnsi="Times New Roman" w:cs="Times New Roman"/>
          <w:sz w:val="15"/>
          <w:szCs w:val="16"/>
        </w:rPr>
        <w:tab/>
        <w:t>Abdallah F C B, Achour D, Boudaya S, et al. Pulmonary primary adenocarcinoma: Diagnosis, treatment and outcome[J]. European Respiratory Journal, 2011,38.</w:t>
      </w:r>
    </w:p>
    <w:p w14:paraId="1EBA79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[1784]</w:t>
      </w:r>
      <w:r w:rsidRPr="001C1BBE">
        <w:rPr>
          <w:rFonts w:ascii="Times New Roman" w:hAnsi="Times New Roman" w:cs="Times New Roman"/>
          <w:sz w:val="15"/>
          <w:szCs w:val="16"/>
        </w:rPr>
        <w:tab/>
        <w:t>Terra S B S P, Aubry M C, Yi E S, et al. Pulmonary sarcomatoid carcinoma-immunohistochemical study of 35 cases with emphasis on the utility of napsin[J]. Laboratory Investigation, 2013,93:468A.</w:t>
      </w:r>
    </w:p>
    <w:p w14:paraId="72D5FD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[1785]</w:t>
      </w:r>
      <w:r w:rsidRPr="001C1BBE">
        <w:rPr>
          <w:rFonts w:ascii="Times New Roman" w:hAnsi="Times New Roman" w:cs="Times New Roman"/>
          <w:sz w:val="15"/>
          <w:szCs w:val="16"/>
        </w:rPr>
        <w:tab/>
        <w:t>Yalcin B, Bekci T T, Kozacioglu S, et al. Pulmonary sclerosing pneumocytoma, a rare tumor of the lung[J]. Respiratory Medicine Case Reports, 2019,26:285-287.</w:t>
      </w:r>
    </w:p>
    <w:p w14:paraId="165B90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[1786]</w:t>
      </w:r>
      <w:r w:rsidRPr="001C1BBE">
        <w:rPr>
          <w:rFonts w:ascii="Times New Roman" w:hAnsi="Times New Roman" w:cs="Times New Roman"/>
          <w:sz w:val="15"/>
          <w:szCs w:val="16"/>
        </w:rPr>
        <w:tab/>
        <w:t>Zenezan D, Tabet G, Mollaee M, et al. Pulmonary Sclerosing Pneumocytoma; A Frozen Section Diagnostic Dilemma[J]. American Journal of Clinical Pathology, 2022,158:S153-S154.</w:t>
      </w:r>
    </w:p>
    <w:p w14:paraId="51D5D2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[1787]</w:t>
      </w:r>
      <w:r w:rsidRPr="001C1BBE">
        <w:rPr>
          <w:rFonts w:ascii="Times New Roman" w:hAnsi="Times New Roman" w:cs="Times New Roman"/>
          <w:sz w:val="15"/>
          <w:szCs w:val="16"/>
        </w:rPr>
        <w:tab/>
        <w:t>Weissferdt A, Kalhor N, Liu H, et al. Pulmonary spindle cell carcinomas: A clinicopathological and immunohistochemical study of 40 cases[J]. Laboratory Investigation, 2015,95:492A-493A.</w:t>
      </w:r>
    </w:p>
    <w:p w14:paraId="12F5EF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[1788]</w:t>
      </w:r>
      <w:r w:rsidRPr="001C1BBE">
        <w:rPr>
          <w:rFonts w:ascii="Times New Roman" w:hAnsi="Times New Roman" w:cs="Times New Roman"/>
          <w:sz w:val="15"/>
          <w:szCs w:val="16"/>
        </w:rPr>
        <w:tab/>
        <w:t>Fadda L, Floris G, Polizzi L, et al. Pulvinar sign in a case of anti-CV2 encephalitis[J]. Journal of the Neurological Sciences, 2018,393:69-71.</w:t>
      </w:r>
    </w:p>
    <w:p w14:paraId="7FE61DF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[1789]</w:t>
      </w:r>
      <w:r w:rsidRPr="001C1BBE">
        <w:rPr>
          <w:rFonts w:ascii="Times New Roman" w:hAnsi="Times New Roman" w:cs="Times New Roman"/>
          <w:sz w:val="15"/>
          <w:szCs w:val="16"/>
        </w:rPr>
        <w:tab/>
        <w:t>Horie S, Okuda C, Yamashita T, et al. Purified Canola Lutein Selectively Inhibits Specific Isoforms of Mammalian DNA Polymerases and Reduces Inflammatory Response[J]. LIPIDS, 2010,45(8):713-721.</w:t>
      </w:r>
    </w:p>
    <w:p w14:paraId="3A186D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[1790]</w:t>
      </w:r>
      <w:r w:rsidRPr="001C1BBE">
        <w:rPr>
          <w:rFonts w:ascii="Times New Roman" w:hAnsi="Times New Roman" w:cs="Times New Roman"/>
          <w:sz w:val="15"/>
          <w:szCs w:val="16"/>
        </w:rPr>
        <w:tab/>
        <w:t>Latte-Naor S, Mao J J. Putting Integrative Oncology Into Practice: Concepts and Approaches[J]. JOURNAL OF ONCOLOGY PRACTICE, 2019,15(1):7.</w:t>
      </w:r>
    </w:p>
    <w:p w14:paraId="562F14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[1791]</w:t>
      </w:r>
      <w:r w:rsidRPr="001C1BBE">
        <w:rPr>
          <w:rFonts w:ascii="Times New Roman" w:hAnsi="Times New Roman" w:cs="Times New Roman"/>
          <w:sz w:val="15"/>
          <w:szCs w:val="16"/>
        </w:rPr>
        <w:tab/>
        <w:t>Becker B, Eliason L, Culver K W, et al. Qualitative patient interviews on symptoms and impacts in metastatic synovial sarcoma (mSS)[J]. Journal of Clinical Oncology, 2020,38(15).</w:t>
      </w:r>
    </w:p>
    <w:p w14:paraId="673957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[1792]</w:t>
      </w:r>
      <w:r w:rsidRPr="001C1BBE">
        <w:rPr>
          <w:rFonts w:ascii="Times New Roman" w:hAnsi="Times New Roman" w:cs="Times New Roman"/>
          <w:sz w:val="15"/>
          <w:szCs w:val="16"/>
        </w:rPr>
        <w:tab/>
        <w:t>Koczywas M, Cristea M, Borneman T, et al. Quality of life (QOL) and symptom management barriers in lung cancer[J]. Journal of Thoracic Oncology, 2010,5(5):S99.</w:t>
      </w:r>
    </w:p>
    <w:p w14:paraId="1DD86F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[1793]</w:t>
      </w:r>
      <w:r w:rsidRPr="001C1BBE">
        <w:rPr>
          <w:rFonts w:ascii="Times New Roman" w:hAnsi="Times New Roman" w:cs="Times New Roman"/>
          <w:sz w:val="15"/>
          <w:szCs w:val="16"/>
        </w:rPr>
        <w:tab/>
        <w:t>Bhatnagar A, Kumbhaj P, Bhandari R, et al. Quality of life across various treatment lines in metastatic lung cancer patients[J]. Journal of Thoracic Oncology, 2017,12(11):S2162.</w:t>
      </w:r>
    </w:p>
    <w:p w14:paraId="133307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[1794]</w:t>
      </w:r>
      <w:r w:rsidRPr="001C1BBE">
        <w:rPr>
          <w:rFonts w:ascii="Times New Roman" w:hAnsi="Times New Roman" w:cs="Times New Roman"/>
          <w:sz w:val="15"/>
          <w:szCs w:val="16"/>
        </w:rPr>
        <w:tab/>
        <w:t>Lundell L, Svedlund J, Sullivan M. Quality of life after gastrectomy for gastric carcinoma: A controlled study of different reconstructive procedures[J]. Scandinavian Journal of Gastroenterology, Supplement, 1996,31(221):29.</w:t>
      </w:r>
    </w:p>
    <w:p w14:paraId="27A870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[1795]</w:t>
      </w:r>
      <w:r w:rsidRPr="001C1BBE">
        <w:rPr>
          <w:rFonts w:ascii="Times New Roman" w:hAnsi="Times New Roman" w:cs="Times New Roman"/>
          <w:sz w:val="15"/>
          <w:szCs w:val="16"/>
        </w:rPr>
        <w:tab/>
        <w:t>Fiedler R, Neef H, Hennig H, et al. Quality of life after pneumonectomy for lung cancer[J]. ZENTRALBLATT FUR CHIRURGIE, 1997,122(5):327-331.</w:t>
      </w:r>
    </w:p>
    <w:p w14:paraId="03EF7A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[1796]</w:t>
      </w:r>
      <w:r w:rsidRPr="001C1BBE">
        <w:rPr>
          <w:rFonts w:ascii="Times New Roman" w:hAnsi="Times New Roman" w:cs="Times New Roman"/>
          <w:sz w:val="15"/>
          <w:szCs w:val="16"/>
        </w:rPr>
        <w:tab/>
        <w:t>Di Maio M, Leighl N B, Gallo C, et al. Quality of Life Analysis of TORCH, a Randomized Trial Testing First-Line Erlotinib Followed by Second-Line Cisplatin/Gemcitabine Chemotherapy in Advanced Non-Small-Cell Lung Cancer[J]. JOURNAL OF THORACIC ONCOLOGY, 2012,7(12):1830-1844.</w:t>
      </w:r>
    </w:p>
    <w:p w14:paraId="154977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[1797]</w:t>
      </w:r>
      <w:r w:rsidRPr="001C1BBE">
        <w:rPr>
          <w:rFonts w:ascii="Times New Roman" w:hAnsi="Times New Roman" w:cs="Times New Roman"/>
          <w:sz w:val="15"/>
          <w:szCs w:val="16"/>
        </w:rPr>
        <w:tab/>
        <w:t>Hung H Y, Wu L M. Quality of life and its related factors in lung cancer patients undergoing chemotherapy[J]. Cancer Nursing, 2015,38(4):S76.</w:t>
      </w:r>
    </w:p>
    <w:p w14:paraId="3E6FF17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[1798]</w:t>
      </w:r>
      <w:r w:rsidRPr="001C1BBE">
        <w:rPr>
          <w:rFonts w:ascii="Times New Roman" w:hAnsi="Times New Roman" w:cs="Times New Roman"/>
          <w:sz w:val="15"/>
          <w:szCs w:val="16"/>
        </w:rPr>
        <w:tab/>
        <w:t>Yalcin B, Suna N, Dogan M, et al. Quality of life assesment in patients with non-small cell lung cancer patients who have or have not received second line chemotherapy[J]. European Journal of Cancer, 2011,47:S620.</w:t>
      </w:r>
    </w:p>
    <w:p w14:paraId="678E62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[1799]</w:t>
      </w:r>
      <w:r w:rsidRPr="001C1BBE">
        <w:rPr>
          <w:rFonts w:ascii="Times New Roman" w:hAnsi="Times New Roman" w:cs="Times New Roman"/>
          <w:sz w:val="15"/>
          <w:szCs w:val="16"/>
        </w:rPr>
        <w:tab/>
        <w:t>Braun D P, Gupta D, Staren E D. Quality of life assessment as a predictor of survival in non-small cell lung  cancer[J]. BMC Cancer, 2011,11:353.</w:t>
      </w:r>
    </w:p>
    <w:p w14:paraId="5C59484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[1800]</w:t>
      </w:r>
      <w:r w:rsidRPr="001C1BBE">
        <w:rPr>
          <w:rFonts w:ascii="Times New Roman" w:hAnsi="Times New Roman" w:cs="Times New Roman"/>
          <w:sz w:val="15"/>
          <w:szCs w:val="16"/>
        </w:rPr>
        <w:tab/>
        <w:t>Braun D P, Gupta D, Staren E D. Quality of life assessment as a predictor of survival in non-small cell lung cancer[J]. BMC Cancer, 2011,11.</w:t>
      </w:r>
    </w:p>
    <w:p w14:paraId="683726F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[1801]</w:t>
      </w:r>
      <w:r w:rsidRPr="001C1BBE">
        <w:rPr>
          <w:rFonts w:ascii="Times New Roman" w:hAnsi="Times New Roman" w:cs="Times New Roman"/>
          <w:sz w:val="15"/>
          <w:szCs w:val="16"/>
        </w:rPr>
        <w:tab/>
        <w:t>Myerson J S, Moore S A, Popat S, et al. Quality of life assessments in lung cancer - An evaluation of three questionnaires. What's best for routine clinical practice?[J]. American Journal of Respiratory and Critical Care Medicine, 2010,181(1).</w:t>
      </w:r>
    </w:p>
    <w:p w14:paraId="26DE6A4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[1802]</w:t>
      </w:r>
      <w:r w:rsidRPr="001C1BBE">
        <w:rPr>
          <w:rFonts w:ascii="Times New Roman" w:hAnsi="Times New Roman" w:cs="Times New Roman"/>
          <w:sz w:val="15"/>
          <w:szCs w:val="16"/>
        </w:rPr>
        <w:tab/>
        <w:t>Ilonen I K, Räsänen J V, Knuuttila A, et al. Quality of life following lobectomy or bilobectomy for non-small cell lung  cancer, a two-year prospective follow-up study[J]. Lung Cancer, 2010,70(3):347-351.</w:t>
      </w:r>
    </w:p>
    <w:p w14:paraId="3DA1225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[1803]</w:t>
      </w:r>
      <w:r w:rsidRPr="001C1BBE">
        <w:rPr>
          <w:rFonts w:ascii="Times New Roman" w:hAnsi="Times New Roman" w:cs="Times New Roman"/>
          <w:sz w:val="15"/>
          <w:szCs w:val="16"/>
        </w:rPr>
        <w:tab/>
        <w:t>Ilonen I K, Rasanen J V, Knuuttila A, et al. Quality of life following lobectomy or bilobectomy for non-small cell lung cancer, a two-year prospective follow-up study[J]. LUNG CANCER, 2010,70(3):347-351.</w:t>
      </w:r>
    </w:p>
    <w:p w14:paraId="69AFC5B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[1804]</w:t>
      </w:r>
      <w:r w:rsidRPr="001C1BBE">
        <w:rPr>
          <w:rFonts w:ascii="Times New Roman" w:hAnsi="Times New Roman" w:cs="Times New Roman"/>
          <w:sz w:val="15"/>
          <w:szCs w:val="16"/>
        </w:rPr>
        <w:tab/>
        <w:t>Debevec L, Rozman I. Quality of life following thoracotomy for lung cancer[J]. Radiology and Oncology, 2007,41(3):144-151.</w:t>
      </w:r>
    </w:p>
    <w:p w14:paraId="1741C4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[1805]</w:t>
      </w:r>
      <w:r w:rsidRPr="001C1BBE">
        <w:rPr>
          <w:rFonts w:ascii="Times New Roman" w:hAnsi="Times New Roman" w:cs="Times New Roman"/>
          <w:sz w:val="15"/>
          <w:szCs w:val="16"/>
        </w:rPr>
        <w:tab/>
        <w:t>Blackhall F, Mok T, Nishio M, et al. Quality of life for crizotinib vs. Chemotherapy in Asian ALK-Positive NSCLC Patients[J]. Journal of Thoracic Oncology, 2015,10(9):S378-S379.</w:t>
      </w:r>
    </w:p>
    <w:p w14:paraId="51295C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[1806]</w:t>
      </w:r>
      <w:r w:rsidRPr="001C1BBE">
        <w:rPr>
          <w:rFonts w:ascii="Times New Roman" w:hAnsi="Times New Roman" w:cs="Times New Roman"/>
          <w:sz w:val="15"/>
          <w:szCs w:val="16"/>
        </w:rPr>
        <w:tab/>
        <w:t>Cañón V, Gómez-Iturriaga A, Casquero F, et al. Quality of life improvement in patients with bone metastases undergoing palliative radiotherapy[J]. Reports of Practical Oncology and Radiotherapy, 2022,27(3):428-439.</w:t>
      </w:r>
    </w:p>
    <w:p w14:paraId="3ACE5F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[1807]</w:t>
      </w:r>
      <w:r w:rsidRPr="001C1BBE">
        <w:rPr>
          <w:rFonts w:ascii="Times New Roman" w:hAnsi="Times New Roman" w:cs="Times New Roman"/>
          <w:sz w:val="15"/>
          <w:szCs w:val="16"/>
        </w:rPr>
        <w:tab/>
        <w:t>Billingham L, Gaunt P, Jarrett H, et al. Quality of life in advanced non-small cell lung cancer, effects of cisplatin dose and carboplatin in combination with gemcitabine: Results from BTOG2, a british thoracic oncology group phase III trial in 1363 patients[J]. Journal of Thoracic Oncology, 2011,6(6):S319-S320.</w:t>
      </w:r>
    </w:p>
    <w:p w14:paraId="1A38A2F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[1808]</w:t>
      </w:r>
      <w:r w:rsidRPr="001C1BBE">
        <w:rPr>
          <w:rFonts w:ascii="Times New Roman" w:hAnsi="Times New Roman" w:cs="Times New Roman"/>
          <w:sz w:val="15"/>
          <w:szCs w:val="16"/>
        </w:rPr>
        <w:tab/>
        <w:t>Svedlund J, Sullivan M, Sjödin I, et al. Quality of life in gastric cancer prior to gastrectomy[J]. Qual Life Res, 1996,5(2):255-264.</w:t>
      </w:r>
    </w:p>
    <w:p w14:paraId="09D0F6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[1809]</w:t>
      </w:r>
      <w:r w:rsidRPr="001C1BBE">
        <w:rPr>
          <w:rFonts w:ascii="Times New Roman" w:hAnsi="Times New Roman" w:cs="Times New Roman"/>
          <w:sz w:val="15"/>
          <w:szCs w:val="16"/>
        </w:rPr>
        <w:tab/>
        <w:t>Hechtner M, Eichler M, Wehler B, et al. Quality of Life in NSCLC Survivors - A Multicenter Cross-Sectional Study[J]. J Thorac Oncol, 2019,14(3):420-435.</w:t>
      </w:r>
    </w:p>
    <w:p w14:paraId="308801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[1810]</w:t>
      </w:r>
      <w:r w:rsidRPr="001C1BBE">
        <w:rPr>
          <w:rFonts w:ascii="Times New Roman" w:hAnsi="Times New Roman" w:cs="Times New Roman"/>
          <w:sz w:val="15"/>
          <w:szCs w:val="16"/>
        </w:rPr>
        <w:tab/>
        <w:t>Hechtner M, Eichler M, Wehler B, et al. Quality of Life in NSCLC Survivors — A Multicenter Cross-Sectional Study[J]. Journal of Thoracic Oncology, 2019,14(3):420-435.</w:t>
      </w:r>
    </w:p>
    <w:p w14:paraId="6CA818E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[1811]</w:t>
      </w:r>
      <w:r w:rsidRPr="001C1BBE">
        <w:rPr>
          <w:rFonts w:ascii="Times New Roman" w:hAnsi="Times New Roman" w:cs="Times New Roman"/>
          <w:sz w:val="15"/>
          <w:szCs w:val="16"/>
        </w:rPr>
        <w:tab/>
        <w:t>Gschwandtner E, Faffelberger C, Lindenmann J, et al. Quality of Life in palliative patients with lung cancer in a palliative setting[J]. Wiener Klinische Wochenschrift, 2017,129(19-20):775.</w:t>
      </w:r>
    </w:p>
    <w:p w14:paraId="07CF6B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[1812]</w:t>
      </w:r>
      <w:r w:rsidRPr="001C1BBE">
        <w:rPr>
          <w:rFonts w:ascii="Times New Roman" w:hAnsi="Times New Roman" w:cs="Times New Roman"/>
          <w:sz w:val="15"/>
          <w:szCs w:val="16"/>
        </w:rPr>
        <w:tab/>
        <w:t>Koo K, Zeng L, Jon F, et al. Quality of Life in Patients Treated with Palliative Radiotherapy for Advanced  Lung Cancer and Lung Metastases[J]. World J Oncol, 2011,2(2):70-75.</w:t>
      </w:r>
    </w:p>
    <w:p w14:paraId="3B56EA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[1813]</w:t>
      </w:r>
      <w:r w:rsidRPr="001C1BBE">
        <w:rPr>
          <w:rFonts w:ascii="Times New Roman" w:hAnsi="Times New Roman" w:cs="Times New Roman"/>
          <w:sz w:val="15"/>
          <w:szCs w:val="16"/>
        </w:rPr>
        <w:tab/>
        <w:t>Rodríguez A G, Gregorio M A P S, Rodríguez A M, et al. Quality of life in transplant patients, compared to other stressful health situations in pulmonary patients[J]. Psicothema, 2008,20(2):266-272.</w:t>
      </w:r>
    </w:p>
    <w:p w14:paraId="1065E2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[1814]</w:t>
      </w:r>
      <w:r w:rsidRPr="001C1BBE">
        <w:rPr>
          <w:rFonts w:ascii="Times New Roman" w:hAnsi="Times New Roman" w:cs="Times New Roman"/>
          <w:sz w:val="15"/>
          <w:szCs w:val="16"/>
        </w:rPr>
        <w:tab/>
        <w:t>Vordermark D, Kaufmann A, Schmidt H, et al. Quality of life in very elderly radiotherapy patients: Prospective study using the new EORTC QLQ-ELD14 module[J]. Radiotherapy and Oncology, 2014,111:S222.</w:t>
      </w:r>
    </w:p>
    <w:p w14:paraId="2FAF6A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[1815]</w:t>
      </w:r>
      <w:r w:rsidRPr="001C1BBE">
        <w:rPr>
          <w:rFonts w:ascii="Times New Roman" w:hAnsi="Times New Roman" w:cs="Times New Roman"/>
          <w:sz w:val="15"/>
          <w:szCs w:val="16"/>
        </w:rPr>
        <w:tab/>
        <w:t>Ryu E. Quality of life in women with lung cancer and effect of inner strength in mood and QOL[J]. Journal of Thoracic Oncology, 2017,12(11):S1704-S1705.</w:t>
      </w:r>
    </w:p>
    <w:p w14:paraId="779DF8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[1816]</w:t>
      </w:r>
      <w:r w:rsidRPr="001C1BBE">
        <w:rPr>
          <w:rFonts w:ascii="Times New Roman" w:hAnsi="Times New Roman" w:cs="Times New Roman"/>
          <w:sz w:val="15"/>
          <w:szCs w:val="16"/>
        </w:rPr>
        <w:tab/>
        <w:t>Tauchert F K, Hofheinz R, Quidde J, et al. Quality of life incriminating symptoms in cancer patients and their weight in the doctor-patient-talk: A survey of the “quality of life” working group of the “arbeitsgemeinschaft internistische onkologie” (aio): A preliminary analysis[J]. Annals of Oncology, 2012,23:x459.</w:t>
      </w:r>
    </w:p>
    <w:p w14:paraId="024D50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[1817]</w:t>
      </w:r>
      <w:r w:rsidRPr="001C1BBE">
        <w:rPr>
          <w:rFonts w:ascii="Times New Roman" w:hAnsi="Times New Roman" w:cs="Times New Roman"/>
          <w:sz w:val="15"/>
          <w:szCs w:val="16"/>
        </w:rPr>
        <w:tab/>
        <w:t>Tauchert F K, Hofheinz R D, Quidde J, et al. Quality of life incriminating symptoms in cancer patients and their weight in the doctor-patient-talk: A survey of the “Quality of Life” Working Group of the “Arbeitsgemeinschaft Internistische Onkologie” (AIO): A preliminary analysis[J]. Onkologie, 2012,35:198-199.</w:t>
      </w:r>
    </w:p>
    <w:p w14:paraId="6B18833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[1818]</w:t>
      </w:r>
      <w:r w:rsidRPr="001C1BBE">
        <w:rPr>
          <w:rFonts w:ascii="Times New Roman" w:hAnsi="Times New Roman" w:cs="Times New Roman"/>
          <w:sz w:val="15"/>
          <w:szCs w:val="16"/>
        </w:rPr>
        <w:tab/>
        <w:t>Burkholder D, Hadi D, Kindler H, et al. Quality of life measurement parallel changes in pulmonary function in patients undergoing pleurectomy and decortication for malignant pleural mesothelioma[J]. Journal of Thoracic Oncology, 2013,8:S226.</w:t>
      </w:r>
    </w:p>
    <w:p w14:paraId="266FE70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[1819]</w:t>
      </w:r>
      <w:r w:rsidRPr="001C1BBE">
        <w:rPr>
          <w:rFonts w:ascii="Times New Roman" w:hAnsi="Times New Roman" w:cs="Times New Roman"/>
          <w:sz w:val="15"/>
          <w:szCs w:val="16"/>
        </w:rPr>
        <w:tab/>
        <w:t>Koo K, Zeng L, Sahgal A, et al. Quality of life of brain metastases patients receiving stereotactic radiosurgery using the EORTC QLQ-C15-PAL and the EORTC QLQ BN20+2[J]. Supportive Care in Cancer, 2012,20:S167-S168.</w:t>
      </w:r>
    </w:p>
    <w:p w14:paraId="2DFF9C2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[1820]</w:t>
      </w:r>
      <w:r w:rsidRPr="001C1BBE">
        <w:rPr>
          <w:rFonts w:ascii="Times New Roman" w:hAnsi="Times New Roman" w:cs="Times New Roman"/>
          <w:sz w:val="15"/>
          <w:szCs w:val="16"/>
        </w:rPr>
        <w:tab/>
        <w:t>Peters L, Sellick K. Quality of life of cancer patients receiving inpatient and home-based palliative care[J]. JOURNAL OF ADVANCED NURSING, 2006,53(5):524-533.</w:t>
      </w:r>
    </w:p>
    <w:p w14:paraId="4215D0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[1821]</w:t>
      </w:r>
      <w:r w:rsidRPr="001C1BBE">
        <w:rPr>
          <w:rFonts w:ascii="Times New Roman" w:hAnsi="Times New Roman" w:cs="Times New Roman"/>
          <w:sz w:val="15"/>
          <w:szCs w:val="16"/>
        </w:rPr>
        <w:tab/>
        <w:t xml:space="preserve">Schröder C, Engenhart-Cabillic R, Buchali A. Quality of life of patients after high dose radiation therapy for thoracic carcinomas[J]. </w:t>
      </w:r>
      <w:r w:rsidRPr="001C1BBE">
        <w:rPr>
          <w:rFonts w:ascii="Times New Roman" w:hAnsi="Times New Roman" w:cs="Times New Roman"/>
          <w:sz w:val="15"/>
          <w:szCs w:val="16"/>
        </w:rPr>
        <w:lastRenderedPageBreak/>
        <w:t>Radiotherapy and Oncology, 2017,123:S755.</w:t>
      </w:r>
    </w:p>
    <w:p w14:paraId="59E598F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[1822]</w:t>
      </w:r>
      <w:r w:rsidRPr="001C1BBE">
        <w:rPr>
          <w:rFonts w:ascii="Times New Roman" w:hAnsi="Times New Roman" w:cs="Times New Roman"/>
          <w:sz w:val="15"/>
          <w:szCs w:val="16"/>
        </w:rPr>
        <w:tab/>
        <w:t>Polanski J, Jankowska-Polanska B, Rosinczuk J, et al. Quality of life of patients with lung cancer[J]. ONCOTARGETS AND THERAPY, 2016,9:1023-1028.</w:t>
      </w:r>
    </w:p>
    <w:p w14:paraId="5829A7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[1823]</w:t>
      </w:r>
      <w:r w:rsidRPr="001C1BBE">
        <w:rPr>
          <w:rFonts w:ascii="Times New Roman" w:hAnsi="Times New Roman" w:cs="Times New Roman"/>
          <w:sz w:val="15"/>
          <w:szCs w:val="16"/>
        </w:rPr>
        <w:tab/>
        <w:t>Mordant P, Rivera C, Deneuve S. Quality of life of surgical oncology residents and fellows across europe: Results of a web-based survey[J]. Interactive Cardiovascular and Thoracic Surgery, 2011,13:S2-S3.</w:t>
      </w:r>
    </w:p>
    <w:p w14:paraId="510032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[1824]</w:t>
      </w:r>
      <w:r w:rsidRPr="001C1BBE">
        <w:rPr>
          <w:rFonts w:ascii="Times New Roman" w:hAnsi="Times New Roman" w:cs="Times New Roman"/>
          <w:sz w:val="15"/>
          <w:szCs w:val="16"/>
        </w:rPr>
        <w:tab/>
        <w:t>Hechtner M, Eichler M, Buhl R, et al. Quality of life of survivors of non-small cell lung cancer. Overview of associated factors and requirements for aftercare[J]. ONKOLOGE, 2018,24(12):1015-1022.</w:t>
      </w:r>
    </w:p>
    <w:p w14:paraId="0F92FD9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[1825]</w:t>
      </w:r>
      <w:r w:rsidRPr="001C1BBE">
        <w:rPr>
          <w:rFonts w:ascii="Times New Roman" w:hAnsi="Times New Roman" w:cs="Times New Roman"/>
          <w:sz w:val="15"/>
          <w:szCs w:val="16"/>
        </w:rPr>
        <w:tab/>
        <w:t>Khalladi R, Gargouri I, Zedini C, et al. Quality of life of tunisian patients with lung cancer: Descriptive study[J]. Tunisie Medicale, 2019,97(5):626-637.</w:t>
      </w:r>
    </w:p>
    <w:p w14:paraId="15163CC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[1826]</w:t>
      </w:r>
      <w:r w:rsidRPr="001C1BBE">
        <w:rPr>
          <w:rFonts w:ascii="Times New Roman" w:hAnsi="Times New Roman" w:cs="Times New Roman"/>
          <w:sz w:val="15"/>
          <w:szCs w:val="16"/>
        </w:rPr>
        <w:tab/>
        <w:t>Khalladi R, Gargouri I, Zedini C, et al. Quality of life of Tunisian patients with lung cancer: descriptive study[J]. Tunis Med, 2019,97(5):626-638.</w:t>
      </w:r>
    </w:p>
    <w:p w14:paraId="112672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[1827]</w:t>
      </w:r>
      <w:r w:rsidRPr="001C1BBE">
        <w:rPr>
          <w:rFonts w:ascii="Times New Roman" w:hAnsi="Times New Roman" w:cs="Times New Roman"/>
          <w:sz w:val="15"/>
          <w:szCs w:val="16"/>
        </w:rPr>
        <w:tab/>
        <w:t>Pompili C, Sandri A, Ying J L M, et al. Quality of life trajectory during surgical treatment for NSCLC: Preliminary analysis on baseline evaluation on 108 patients[J]. Quality of Life Research, 2015,24(1):52.</w:t>
      </w:r>
    </w:p>
    <w:p w14:paraId="0AFE2B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[1828]</w:t>
      </w:r>
      <w:r w:rsidRPr="001C1BBE">
        <w:rPr>
          <w:rFonts w:ascii="Times New Roman" w:hAnsi="Times New Roman" w:cs="Times New Roman"/>
          <w:sz w:val="15"/>
          <w:szCs w:val="16"/>
        </w:rPr>
        <w:tab/>
        <w:t>Gonzalez-Ling A, Galindo V O, Espinoza B M, et al. Quality of life, anxiety, depression, and distress in patients with advanced and  metastatic lung cancer[J]. Palliat Support Care, 2022:1-8.</w:t>
      </w:r>
    </w:p>
    <w:p w14:paraId="53EA1F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[1829]</w:t>
      </w:r>
      <w:r w:rsidRPr="001C1BBE">
        <w:rPr>
          <w:rFonts w:ascii="Times New Roman" w:hAnsi="Times New Roman" w:cs="Times New Roman"/>
          <w:sz w:val="15"/>
          <w:szCs w:val="16"/>
        </w:rPr>
        <w:tab/>
        <w:t>Gonzalez-Ling A, Galindo Vázquez O, Espinoza Bello M, et al. Quality of life, anxiety, depression, and distress in patients with advanced and metastatic lung cancer[J]. Palliative &amp; supportive care, 2022:1-8.</w:t>
      </w:r>
    </w:p>
    <w:p w14:paraId="57DA04A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[1830]</w:t>
      </w:r>
      <w:r w:rsidRPr="001C1BBE">
        <w:rPr>
          <w:rFonts w:ascii="Times New Roman" w:hAnsi="Times New Roman" w:cs="Times New Roman"/>
          <w:sz w:val="15"/>
          <w:szCs w:val="16"/>
        </w:rPr>
        <w:tab/>
        <w:t>Novellis P, Maisonneuve P, Dieci E, et al. Quality of life, postoperative pain, and lymph node dissection in a robotic approach compared to vats and open for early stage lung cancer[J]. Journal of Clinical Medicine, 2021,10(8).</w:t>
      </w:r>
    </w:p>
    <w:p w14:paraId="61F1490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[1831]</w:t>
      </w:r>
      <w:r w:rsidRPr="001C1BBE">
        <w:rPr>
          <w:rFonts w:ascii="Times New Roman" w:hAnsi="Times New Roman" w:cs="Times New Roman"/>
          <w:sz w:val="15"/>
          <w:szCs w:val="16"/>
        </w:rPr>
        <w:tab/>
        <w:t>Teke F, Bucaktepe P, Kibrisli E, et al. Quality of Life, Psychological Burden, and Sleep Quality in Patients With Brain Metastasis Undergoing Whole Brain Radiation Therapy[J]. CLINICAL JOURNAL OF ONCOLOGY NURSING, 2016,20(5):E118-E125.</w:t>
      </w:r>
    </w:p>
    <w:p w14:paraId="008C04B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[1832]</w:t>
      </w:r>
      <w:r w:rsidRPr="001C1BBE">
        <w:rPr>
          <w:rFonts w:ascii="Times New Roman" w:hAnsi="Times New Roman" w:cs="Times New Roman"/>
          <w:sz w:val="15"/>
          <w:szCs w:val="16"/>
        </w:rPr>
        <w:tab/>
        <w:t>Akin S, Can G, Aydiner A, et al. Quality of life, symptom experience and distress of lung cancer patients undergoing chemotherapy[J]. EUROPEAN JOURNAL OF ONCOLOGY NURSING, 2010,14(5):400-409.</w:t>
      </w:r>
    </w:p>
    <w:p w14:paraId="169C97A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[1833]</w:t>
      </w:r>
      <w:r w:rsidRPr="001C1BBE">
        <w:rPr>
          <w:rFonts w:ascii="Times New Roman" w:hAnsi="Times New Roman" w:cs="Times New Roman"/>
          <w:sz w:val="15"/>
          <w:szCs w:val="16"/>
        </w:rPr>
        <w:tab/>
        <w:t>Reynolds J K, Levien T L. Quality-of-life assessment in phase III clinical trials of gemcitabine in non-small-cell lung cancer[J]. Drugs and Aging, 2008,25(11):893-911.</w:t>
      </w:r>
    </w:p>
    <w:p w14:paraId="1073831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[1834]</w:t>
      </w:r>
      <w:r w:rsidRPr="001C1BBE">
        <w:rPr>
          <w:rFonts w:ascii="Times New Roman" w:hAnsi="Times New Roman" w:cs="Times New Roman"/>
          <w:sz w:val="15"/>
          <w:szCs w:val="16"/>
        </w:rPr>
        <w:tab/>
        <w:t>Movsas B, Scott C. Quality-of-life trials in lung cancer: Past achievements and future challenges[J]. Hematology/Oncology Clinics of North America, 2004,18(1):161-186.</w:t>
      </w:r>
    </w:p>
    <w:p w14:paraId="3A79EEE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[1835]</w:t>
      </w:r>
      <w:r w:rsidRPr="001C1BBE">
        <w:rPr>
          <w:rFonts w:ascii="Times New Roman" w:hAnsi="Times New Roman" w:cs="Times New Roman"/>
          <w:sz w:val="15"/>
          <w:szCs w:val="16"/>
        </w:rPr>
        <w:tab/>
        <w:t>ULBRICHT B, SPIESS E, SCHWARTZALBIEZ R, et al. QUANTIFICATION OF INTRACELLULAR CATHEPSIN ACTIVITIES IN HUMAN LUNG-TUMOR CELL-LINES BY FLOW-CYTOMETRY[J]. BIOLOGICAL CHEMISTRY HOPPE-SEYLER, 1995,376(7):407-414.</w:t>
      </w:r>
    </w:p>
    <w:p w14:paraId="72CDE8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[1836]</w:t>
      </w:r>
      <w:r w:rsidRPr="001C1BBE">
        <w:rPr>
          <w:rFonts w:ascii="Times New Roman" w:hAnsi="Times New Roman" w:cs="Times New Roman"/>
          <w:sz w:val="15"/>
          <w:szCs w:val="16"/>
        </w:rPr>
        <w:tab/>
        <w:t>Jassem J, Gilloteau I, Penrod J R, et al. Quantifying the humanistic burden of caregiving for patients with lung cancer in Europe[J]. Journal of Thoracic Oncology, 2013,8:S157-S158.</w:t>
      </w:r>
    </w:p>
    <w:p w14:paraId="60698F9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[1837]</w:t>
      </w:r>
      <w:r w:rsidRPr="001C1BBE">
        <w:rPr>
          <w:rFonts w:ascii="Times New Roman" w:hAnsi="Times New Roman" w:cs="Times New Roman"/>
          <w:sz w:val="15"/>
          <w:szCs w:val="16"/>
        </w:rPr>
        <w:tab/>
        <w:t>Huang M S, Kato H, Konaka C. Quantitative cytochemical differences between young and old patients with lung cancer[J]. Chest, 1985,88(6):864-869.</w:t>
      </w:r>
    </w:p>
    <w:p w14:paraId="4CB5680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[1838]</w:t>
      </w:r>
      <w:r w:rsidRPr="001C1BBE">
        <w:rPr>
          <w:rFonts w:ascii="Times New Roman" w:hAnsi="Times New Roman" w:cs="Times New Roman"/>
          <w:sz w:val="15"/>
          <w:szCs w:val="16"/>
        </w:rPr>
        <w:tab/>
        <w:t>Griewing L M, Schweizer C, Schubert P, et al. Questionnaire-based detection of immune-related adverse events in cancer patients treated with PD-1/PD-L1 immune checkpoint inhibitors[J]. BMC Cancer, 2021,21(1).</w:t>
      </w:r>
    </w:p>
    <w:p w14:paraId="66655A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[1839]</w:t>
      </w:r>
      <w:r w:rsidRPr="001C1BBE">
        <w:rPr>
          <w:rFonts w:ascii="Times New Roman" w:hAnsi="Times New Roman" w:cs="Times New Roman"/>
          <w:sz w:val="15"/>
          <w:szCs w:val="16"/>
        </w:rPr>
        <w:tab/>
        <w:t>Baiju T V, Almeida R G, Sivanandan S T, et al. Quinonoid compounds via reactions of lawsone and 2-aminonaphthoquinone with alpha-bromonitroalkenes and nitroallylic acetates: Structural diversity by C-ring modification and cytotoxic evaluation against cancer cells[J]. EUROPEAN JOURNAL OF MEDICINAL CHEMISTRY, 2018,151:686-704.</w:t>
      </w:r>
    </w:p>
    <w:p w14:paraId="595EAD6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[1840]</w:t>
      </w:r>
      <w:r w:rsidRPr="001C1BBE">
        <w:rPr>
          <w:rFonts w:ascii="Times New Roman" w:hAnsi="Times New Roman" w:cs="Times New Roman"/>
          <w:sz w:val="15"/>
          <w:szCs w:val="16"/>
        </w:rPr>
        <w:tab/>
        <w:t>Baiju T V, Almeida R G, Sivanandan S T, et al. Quinonoid compounds via reactions of lawsone and 2-aminonaphthoquinone with α-bromonitroalkenes and nitroallylic acetates: Structural diversity by C-ring modification and cytotoxic evaluation against cancer cells[J]. European Journal of Medicinal Chemistry, 2018,151:686-704.</w:t>
      </w:r>
    </w:p>
    <w:p w14:paraId="20306C0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[1841]</w:t>
      </w:r>
      <w:r w:rsidRPr="001C1BBE">
        <w:rPr>
          <w:rFonts w:ascii="Times New Roman" w:hAnsi="Times New Roman" w:cs="Times New Roman"/>
          <w:sz w:val="15"/>
          <w:szCs w:val="16"/>
        </w:rPr>
        <w:tab/>
        <w:t>Ying H Z, Yu C H, Chen H K, et al. Quinonoids: Therapeutic Potential for Lung Cancer Treatment[J]. BioMed Research International, 2020,2020.</w:t>
      </w:r>
    </w:p>
    <w:p w14:paraId="7CACB6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[1842]</w:t>
      </w:r>
      <w:r w:rsidRPr="001C1BBE">
        <w:rPr>
          <w:rFonts w:ascii="Times New Roman" w:hAnsi="Times New Roman" w:cs="Times New Roman"/>
          <w:sz w:val="15"/>
          <w:szCs w:val="16"/>
        </w:rPr>
        <w:tab/>
        <w:t>Bredel M, Stewart J, Clark G, et al. Rad 1002: Phase I dose finding study of preoperative stereotactic radiosurgery for brain metastases[J]. Neuro-Oncology, 2016,18:i34.</w:t>
      </w:r>
    </w:p>
    <w:p w14:paraId="08E1958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[1843]</w:t>
      </w:r>
      <w:r w:rsidRPr="001C1BBE">
        <w:rPr>
          <w:rFonts w:ascii="Times New Roman" w:hAnsi="Times New Roman" w:cs="Times New Roman"/>
          <w:sz w:val="15"/>
          <w:szCs w:val="16"/>
        </w:rPr>
        <w:tab/>
        <w:t>Pimperl L C. Radiation as a nervous system toxin[J]. Neurologic Clinics, 2005,23(2):571-597.</w:t>
      </w:r>
    </w:p>
    <w:p w14:paraId="513143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[1844]</w:t>
      </w:r>
      <w:r w:rsidRPr="001C1BBE">
        <w:rPr>
          <w:rFonts w:ascii="Times New Roman" w:hAnsi="Times New Roman" w:cs="Times New Roman"/>
          <w:sz w:val="15"/>
          <w:szCs w:val="16"/>
        </w:rPr>
        <w:tab/>
        <w:t>Wolf M S, Carroll C M, Chadha A D, et al. Radiation-induced lung disease exhibits striking radiographic evolution and treatment response in a child with wilms' tumor[J]. American Journal of Respiratory and Critical Care Medicine, 2013,187.</w:t>
      </w:r>
    </w:p>
    <w:p w14:paraId="69F4134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[1845]</w:t>
      </w:r>
      <w:r w:rsidRPr="001C1BBE">
        <w:rPr>
          <w:rFonts w:ascii="Times New Roman" w:hAnsi="Times New Roman" w:cs="Times New Roman"/>
          <w:sz w:val="15"/>
          <w:szCs w:val="16"/>
        </w:rPr>
        <w:tab/>
        <w:t>Rescigno B. Radioisotopes in pneumology. II. Physiopathology and diagnosis with radioisotopes. The contribution of the School of Tuberculosis Studies in Naples[J]. Archivio di tisiologia e delle malattie dell'apparato respiratorio, 1967,22(4):279-412.</w:t>
      </w:r>
    </w:p>
    <w:p w14:paraId="53942F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[1846]</w:t>
      </w:r>
      <w:r w:rsidRPr="001C1BBE">
        <w:rPr>
          <w:rFonts w:ascii="Times New Roman" w:hAnsi="Times New Roman" w:cs="Times New Roman"/>
          <w:sz w:val="15"/>
          <w:szCs w:val="16"/>
        </w:rPr>
        <w:tab/>
        <w:t>Gwak H S, Yoo H J, Youn S M, et al. Radiosurgery for recurrent brain metastases after whole-brain radiotherapy: Factors affecting radiation-induced neurological dysfunction[J]. Journal of Korean Neurosurgical Society, 2009,45(5):275-283.</w:t>
      </w:r>
    </w:p>
    <w:p w14:paraId="76E108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[1847]</w:t>
      </w:r>
      <w:r w:rsidRPr="001C1BBE">
        <w:rPr>
          <w:rFonts w:ascii="Times New Roman" w:hAnsi="Times New Roman" w:cs="Times New Roman"/>
          <w:sz w:val="15"/>
          <w:szCs w:val="16"/>
        </w:rPr>
        <w:tab/>
        <w:t>Pugliese M, Quarto M, De Cicco F, et al. Radon Exposure Assessment for Sewerage System's Workers in Naples, South Italy[J]. INDOOR AND BUILT ENVIRONMENT, 2013,22(3):575-579.</w:t>
      </w:r>
    </w:p>
    <w:p w14:paraId="321DD42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[1848]</w:t>
      </w:r>
      <w:r w:rsidRPr="001C1BBE">
        <w:rPr>
          <w:rFonts w:ascii="Times New Roman" w:hAnsi="Times New Roman" w:cs="Times New Roman"/>
          <w:sz w:val="15"/>
          <w:szCs w:val="16"/>
        </w:rPr>
        <w:tab/>
        <w:t>Cammarota B, Cascone M T, De Paola L, et al. Radon risk in healthcare facilities: environmental monitoring and effective dose[J]. MEDICINA DEL LAVORO, 2009,100(5):375-383.</w:t>
      </w:r>
    </w:p>
    <w:p w14:paraId="3D60121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[1849]</w:t>
      </w:r>
      <w:r w:rsidRPr="001C1BBE">
        <w:rPr>
          <w:rFonts w:ascii="Times New Roman" w:hAnsi="Times New Roman" w:cs="Times New Roman"/>
          <w:sz w:val="15"/>
          <w:szCs w:val="16"/>
        </w:rPr>
        <w:tab/>
        <w:t>Peake M D, Shovelton H, Tovey H. Raising the profile of lung cancer: The role of the UK Lung Cancer Coalition[J]. Lung Cancer, 2011,71:S29.</w:t>
      </w:r>
    </w:p>
    <w:p w14:paraId="29A1D7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[1850]</w:t>
      </w:r>
      <w:r w:rsidRPr="001C1BBE">
        <w:rPr>
          <w:rFonts w:ascii="Times New Roman" w:hAnsi="Times New Roman" w:cs="Times New Roman"/>
          <w:sz w:val="15"/>
          <w:szCs w:val="16"/>
        </w:rPr>
        <w:tab/>
        <w:t>Lennox J L, DeJesus E, Berger D S, et al. Raltegravir versus efavirenz regimens in treatment-naive HIV-1-infected patients: 96-week efficacy, durability, subgroup, safety, and metabolic analyses[J]. Journal of Acquired Immune Deficiency Syndromes, 2010,55(1):39-48.</w:t>
      </w:r>
    </w:p>
    <w:p w14:paraId="40CFE5A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[1851]</w:t>
      </w:r>
      <w:r w:rsidRPr="001C1BBE">
        <w:rPr>
          <w:rFonts w:ascii="Times New Roman" w:hAnsi="Times New Roman" w:cs="Times New Roman"/>
          <w:sz w:val="15"/>
          <w:szCs w:val="16"/>
        </w:rPr>
        <w:tab/>
        <w:t>Tsuda A, Nishimura K, Naganawa E, et al. Ramelteon for the treatment of delirium in elderly patients: A consecutive case series study[J]. International Journal of Psychiatry in Medicine, 2014,47(2):97-104.</w:t>
      </w:r>
    </w:p>
    <w:p w14:paraId="02AADDF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[1852]</w:t>
      </w:r>
      <w:r w:rsidRPr="001C1BBE">
        <w:rPr>
          <w:rFonts w:ascii="Times New Roman" w:hAnsi="Times New Roman" w:cs="Times New Roman"/>
          <w:sz w:val="15"/>
          <w:szCs w:val="16"/>
        </w:rPr>
        <w:tab/>
        <w:t>Krupitskaya Y, Wakelee H A. Ramucirumab, a fully human mAb to the transmembrane signaling tyrosine kinase VEGFR-2 for the potential treatment of cancer[J]. Current Opinion in Investigational Drugs, 2009,10(6):597-605.</w:t>
      </w:r>
    </w:p>
    <w:p w14:paraId="7012F8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[1853]</w:t>
      </w:r>
      <w:r w:rsidRPr="001C1BBE">
        <w:rPr>
          <w:rFonts w:ascii="Times New Roman" w:hAnsi="Times New Roman" w:cs="Times New Roman"/>
          <w:sz w:val="15"/>
          <w:szCs w:val="16"/>
        </w:rPr>
        <w:tab/>
        <w:t>Fung S, Kwan P, Fabri M, et al. Randomized comparison of Tenofovir disoproxil fumarate vs emtricitabine and tenofovir disoproxil fumarate in patients with lamivudine-resistant chronic hepatitis B[J]. Gastroenterology, 2014,146(4):980-988.</w:t>
      </w:r>
    </w:p>
    <w:p w14:paraId="22E615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[1854]</w:t>
      </w:r>
      <w:r w:rsidRPr="001C1BBE">
        <w:rPr>
          <w:rFonts w:ascii="Times New Roman" w:hAnsi="Times New Roman" w:cs="Times New Roman"/>
          <w:sz w:val="15"/>
          <w:szCs w:val="16"/>
        </w:rPr>
        <w:tab/>
        <w:t>Vega B R, Tarrero A P, Perez C B, et al. Randomized trial of a combined treatment compared with drug treatment for depressed oncologic patients: Outcomes at 1 year[J]. Psycho-Oncology, 2009,18:S155-S156.</w:t>
      </w:r>
    </w:p>
    <w:p w14:paraId="6FD6339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[1855]</w:t>
      </w:r>
      <w:r w:rsidRPr="001C1BBE">
        <w:rPr>
          <w:rFonts w:ascii="Times New Roman" w:hAnsi="Times New Roman" w:cs="Times New Roman"/>
          <w:sz w:val="15"/>
          <w:szCs w:val="16"/>
        </w:rPr>
        <w:tab/>
        <w:t>Karp D D, Lee S J, Keller S M, et al. Randomized, double-blind, placebo-controlled, phase iii chemoprevention trial of selenium supplementation in patients with resected stage i non-small-cell lung cancer: ECOG 5597[J]. Journal of Clinical Oncology, 2013,31(33):4179-4187.</w:t>
      </w:r>
    </w:p>
    <w:p w14:paraId="07851DF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[1856]</w:t>
      </w:r>
      <w:r w:rsidRPr="001C1BBE">
        <w:rPr>
          <w:rFonts w:ascii="Times New Roman" w:hAnsi="Times New Roman" w:cs="Times New Roman"/>
          <w:sz w:val="15"/>
          <w:szCs w:val="16"/>
        </w:rPr>
        <w:tab/>
        <w:t>Maeda T, Hayakawa T. Range of Effective Corticosteroid Doses for Alleviating Dyspnea in Terminal Cancer Patients: A Retrospective Review[J]. Journal of Pain and Palliative Care Pharmacotherapy, 2017,31(1):10-15.</w:t>
      </w:r>
    </w:p>
    <w:p w14:paraId="18DC445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[1857]</w:t>
      </w:r>
      <w:r w:rsidRPr="001C1BBE">
        <w:rPr>
          <w:rFonts w:ascii="Times New Roman" w:hAnsi="Times New Roman" w:cs="Times New Roman"/>
          <w:sz w:val="15"/>
          <w:szCs w:val="16"/>
        </w:rPr>
        <w:tab/>
        <w:t>Goswami S, Das A K, Saha U, et al. Rapid detection of hydrazine in a naphthol-fused chromenyl loop and its effectiveness in human lung cancer cells: tuning remarkable selectivity via the reaction altered pathway supported by theoretical studies[J]. Organic &amp; biomolecular chemistry, 2015,13(7):2134-2139.</w:t>
      </w:r>
    </w:p>
    <w:p w14:paraId="553741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[1858]</w:t>
      </w:r>
      <w:r w:rsidRPr="001C1BBE">
        <w:rPr>
          <w:rFonts w:ascii="Times New Roman" w:hAnsi="Times New Roman" w:cs="Times New Roman"/>
          <w:sz w:val="15"/>
          <w:szCs w:val="16"/>
        </w:rPr>
        <w:tab/>
        <w:t>Tsuang F Y, Lin Y T, Yen D H T, et al. Rapid identification of Streptococcus intermedius by multiplex polymerase chain reaction 1 week before culture positivity in a patient with antibiotic-treated thalamic brain abscess[J]. Journal of Microbiology, Immunology and Infection, 2017,50(4):549-551.</w:t>
      </w:r>
    </w:p>
    <w:p w14:paraId="43E83B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[1859]</w:t>
      </w:r>
      <w:r w:rsidRPr="001C1BBE">
        <w:rPr>
          <w:rFonts w:ascii="Times New Roman" w:hAnsi="Times New Roman" w:cs="Times New Roman"/>
          <w:sz w:val="15"/>
          <w:szCs w:val="16"/>
        </w:rPr>
        <w:tab/>
        <w:t>Yanagita E, Imagawa N, Ohbayashi C, et al. Rapid multiplex immunohistochemistry using the 4-antibody cocktail YANA-4 in differentiating primary adenocarcinoma from squamous cell carcinoma of the lung[J]. Applied Immunohistochemistry and Molecular Morphology, 2011,19(6):509-513.</w:t>
      </w:r>
    </w:p>
    <w:p w14:paraId="3F4DA4A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[1860]</w:t>
      </w:r>
      <w:r w:rsidRPr="001C1BBE">
        <w:rPr>
          <w:rFonts w:ascii="Times New Roman" w:hAnsi="Times New Roman" w:cs="Times New Roman"/>
          <w:sz w:val="15"/>
          <w:szCs w:val="16"/>
        </w:rPr>
        <w:tab/>
        <w:t>Yanagita E, Imagawa N, Ohbayashi C, et al. Rapid Multiplex Immunohistochemistry Using the 4-antibody Cocktail YANA-4 in Differentiating Primary Adenocarcinoma From Squamous Cell Carcinoma of the Lung[J]. APPLIED IMMUNOHISTOCHEMISTRY &amp; MOLECULAR MORPHOLOGY, 2011,19(6):1509-1513.</w:t>
      </w:r>
    </w:p>
    <w:p w14:paraId="20B1FE1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[1861]</w:t>
      </w:r>
      <w:r w:rsidRPr="001C1BBE">
        <w:rPr>
          <w:rFonts w:ascii="Times New Roman" w:hAnsi="Times New Roman" w:cs="Times New Roman"/>
          <w:sz w:val="15"/>
          <w:szCs w:val="16"/>
        </w:rPr>
        <w:tab/>
        <w:t>Shafiq A, Macherla S, Fatima U. Rapid onset ectopic acth syndrome as initial presentation of small cell lung cancer[J]. Chest, 2014,146(4).</w:t>
      </w:r>
    </w:p>
    <w:p w14:paraId="676EBD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[1862]</w:t>
      </w:r>
      <w:r w:rsidRPr="001C1BBE">
        <w:rPr>
          <w:rFonts w:ascii="Times New Roman" w:hAnsi="Times New Roman" w:cs="Times New Roman"/>
          <w:sz w:val="15"/>
          <w:szCs w:val="16"/>
        </w:rPr>
        <w:tab/>
        <w:t>Zhou X, Yim E, Wei E, et al. Rare case of rapidly progressive carcinoma erysipelatoides from primary cutaneous squamous cell carcinoma of the leg[J]. Journal of the American Academy of Dermatology, 2015,72(5):B191.</w:t>
      </w:r>
    </w:p>
    <w:p w14:paraId="1E5E75B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[1863]</w:t>
      </w:r>
      <w:r w:rsidRPr="001C1BBE">
        <w:rPr>
          <w:rFonts w:ascii="Times New Roman" w:hAnsi="Times New Roman" w:cs="Times New Roman"/>
          <w:sz w:val="15"/>
          <w:szCs w:val="16"/>
        </w:rPr>
        <w:tab/>
        <w:t>Solomon B M, Jatoi A. Rash From EGFR Inhibitors: Opportunities and Challenges for Palliation[J]. CURRENT ONCOLOGY REPORTS, 2008,10(4):304-308.</w:t>
      </w:r>
    </w:p>
    <w:p w14:paraId="28D611C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[1864]</w:t>
      </w:r>
      <w:r w:rsidRPr="001C1BBE">
        <w:rPr>
          <w:rFonts w:ascii="Times New Roman" w:hAnsi="Times New Roman" w:cs="Times New Roman"/>
          <w:sz w:val="15"/>
          <w:szCs w:val="16"/>
        </w:rPr>
        <w:tab/>
        <w:t>Godden D J, King G. Rational development of telehealth to support primary care respiratory medicine:  patient distribution and organisational factors[J]. Prim Care Respir J, 2011,20(4):415-420.</w:t>
      </w:r>
    </w:p>
    <w:p w14:paraId="37747F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[1865]</w:t>
      </w:r>
      <w:r w:rsidRPr="001C1BBE">
        <w:rPr>
          <w:rFonts w:ascii="Times New Roman" w:hAnsi="Times New Roman" w:cs="Times New Roman"/>
          <w:sz w:val="15"/>
          <w:szCs w:val="16"/>
        </w:rPr>
        <w:tab/>
        <w:t>Godden D J, King G. Rational development of telehealth to support primary care respiratory medicine: patient distribution and organisational factors[J]. PRIMARY CARE RESPIRATORY JOURNAL, 2011,20(4):415-420.</w:t>
      </w:r>
    </w:p>
    <w:p w14:paraId="0B5859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[1866]</w:t>
      </w:r>
      <w:r w:rsidRPr="001C1BBE">
        <w:rPr>
          <w:rFonts w:ascii="Times New Roman" w:hAnsi="Times New Roman" w:cs="Times New Roman"/>
          <w:sz w:val="15"/>
          <w:szCs w:val="16"/>
        </w:rPr>
        <w:tab/>
        <w:t>Riess H, Pelzer U, Hilbig A, et al. Rationale and design of PROSPECT-CONKO 004: a prospective, randomized trial of simultaneous pancreatic cancer treatment with enoxaparin and chemotherapy)[J]. BMC CANCER, 2008,8.</w:t>
      </w:r>
    </w:p>
    <w:p w14:paraId="576214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[1867]</w:t>
      </w:r>
      <w:r w:rsidRPr="001C1BBE">
        <w:rPr>
          <w:rFonts w:ascii="Times New Roman" w:hAnsi="Times New Roman" w:cs="Times New Roman"/>
          <w:sz w:val="15"/>
          <w:szCs w:val="16"/>
        </w:rPr>
        <w:tab/>
        <w:t>Chen Z, Han L, Xu M, et al. Rationally designed multitarget anticancer agents[J]. Current Medicinal Chemistry, 2013,20(13):1694-1714.</w:t>
      </w:r>
    </w:p>
    <w:p w14:paraId="68C897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[1868]</w:t>
      </w:r>
      <w:r w:rsidRPr="001C1BBE">
        <w:rPr>
          <w:rFonts w:ascii="Times New Roman" w:hAnsi="Times New Roman" w:cs="Times New Roman"/>
          <w:sz w:val="15"/>
          <w:szCs w:val="16"/>
        </w:rPr>
        <w:tab/>
        <w:t>Song N, Zhong X, Li Q. Real-time bidirectional pyrophosphorolysis-activated polymerization for  quantitative detection of somatic mutations[J]. PLoS One, 2014,9(4):e96420.</w:t>
      </w:r>
    </w:p>
    <w:p w14:paraId="726B719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[1869]</w:t>
      </w:r>
      <w:r w:rsidRPr="001C1BBE">
        <w:rPr>
          <w:rFonts w:ascii="Times New Roman" w:hAnsi="Times New Roman" w:cs="Times New Roman"/>
          <w:sz w:val="15"/>
          <w:szCs w:val="16"/>
        </w:rPr>
        <w:tab/>
        <w:t>Lindquist K E, Gudinaviciene I, Mylona N, et al. Real-World Diagnostic Accuracy and Use of Immunohistochemical Markers in Lung Cancer Diagnostics[J]. BIOMOLECULES, 2021,11(11).</w:t>
      </w:r>
    </w:p>
    <w:p w14:paraId="1EF269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[1870]</w:t>
      </w:r>
      <w:r w:rsidRPr="001C1BBE">
        <w:rPr>
          <w:rFonts w:ascii="Times New Roman" w:hAnsi="Times New Roman" w:cs="Times New Roman"/>
          <w:sz w:val="15"/>
          <w:szCs w:val="16"/>
        </w:rPr>
        <w:tab/>
        <w:t>Williams L, Dibaj S, Chandwani S, et al. Real-World Patient-Reported Outcome Assessment of Patients with Metastatic Non-Small Cell Lung Cancer[J]. Journal of Thoracic Oncology, 2018,13(10):S907-S908.</w:t>
      </w:r>
    </w:p>
    <w:p w14:paraId="54B324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[1871]</w:t>
      </w:r>
      <w:r w:rsidRPr="001C1BBE">
        <w:rPr>
          <w:rFonts w:ascii="Times New Roman" w:hAnsi="Times New Roman" w:cs="Times New Roman"/>
          <w:sz w:val="15"/>
          <w:szCs w:val="16"/>
        </w:rPr>
        <w:tab/>
        <w:t>Stallberg B, Janson C, Larsson K, et al. Real-world retrospective cohort study ARCTIC shows burden of comorbidities in Swedish COPD versus non-COPD patients[J]. NPJ PRIMARY CARE RESPIRATORY MEDICINE, 2018,28.</w:t>
      </w:r>
    </w:p>
    <w:p w14:paraId="77900E9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[1872]</w:t>
      </w:r>
      <w:r w:rsidRPr="001C1BBE">
        <w:rPr>
          <w:rFonts w:ascii="Times New Roman" w:hAnsi="Times New Roman" w:cs="Times New Roman"/>
          <w:sz w:val="15"/>
          <w:szCs w:val="16"/>
        </w:rPr>
        <w:tab/>
        <w:t>Armand J P, Ribrag V, Harrousseau J L, et al. Reappraisal of the use of procarbazine in the treatment of lymphomas and brain tumors[J]. Therapeutics and Clinical Risk Management, 2007,3(2):213-224.</w:t>
      </w:r>
    </w:p>
    <w:p w14:paraId="6C8CD7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[1873]</w:t>
      </w:r>
      <w:r w:rsidRPr="001C1BBE">
        <w:rPr>
          <w:rFonts w:ascii="Times New Roman" w:hAnsi="Times New Roman" w:cs="Times New Roman"/>
          <w:sz w:val="15"/>
          <w:szCs w:val="16"/>
        </w:rPr>
        <w:tab/>
        <w:t>Dos Santos M L, Yeda F P, Tsuruta L R, et al. Rebmab200, a Humanized Monoclonal Antibody Targeting the Sodium Phosphate Transporter NaPi2b Displays Strong Immune Mediated Cytotoxicity against Cancer: A Novel Reagent for Targeted Antibody Therapy of Cancer[J]. PLoS ONE, 2013,8(7).</w:t>
      </w:r>
    </w:p>
    <w:p w14:paraId="723714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[1874]</w:t>
      </w:r>
      <w:r w:rsidRPr="001C1BBE">
        <w:rPr>
          <w:rFonts w:ascii="Times New Roman" w:hAnsi="Times New Roman" w:cs="Times New Roman"/>
          <w:sz w:val="15"/>
          <w:szCs w:val="16"/>
        </w:rPr>
        <w:tab/>
        <w:t>Paudel K R, Jha S K, Allam V, et al. Recent Advances in Chronotherapy Targeting Respiratory Diseases[J]. PHARMACEUTICS, 2021,13(12).</w:t>
      </w:r>
    </w:p>
    <w:p w14:paraId="4609BF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[1875]</w:t>
      </w:r>
      <w:r w:rsidRPr="001C1BBE">
        <w:rPr>
          <w:rFonts w:ascii="Times New Roman" w:hAnsi="Times New Roman" w:cs="Times New Roman"/>
          <w:sz w:val="15"/>
          <w:szCs w:val="16"/>
        </w:rPr>
        <w:tab/>
        <w:t>Hoshino I, Matsubara H. Recent advances in histone deacetylase targeted cancer therapy[J]. Surgery Today, 2010,40(9):809-815.</w:t>
      </w:r>
    </w:p>
    <w:p w14:paraId="7EF6C8B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[1876]</w:t>
      </w:r>
      <w:r w:rsidRPr="001C1BBE">
        <w:rPr>
          <w:rFonts w:ascii="Times New Roman" w:hAnsi="Times New Roman" w:cs="Times New Roman"/>
          <w:sz w:val="15"/>
          <w:szCs w:val="16"/>
        </w:rPr>
        <w:tab/>
        <w:t>Potluri V, Zhukovsky D S. Recent advances in malignant bowel obstruction: An interface of old and new[J]. Current Pain and Headache Reports, 2003,7(4):270-278.</w:t>
      </w:r>
    </w:p>
    <w:p w14:paraId="5C7F830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[1877]</w:t>
      </w:r>
      <w:r w:rsidRPr="001C1BBE">
        <w:rPr>
          <w:rFonts w:ascii="Times New Roman" w:hAnsi="Times New Roman" w:cs="Times New Roman"/>
          <w:sz w:val="15"/>
          <w:szCs w:val="16"/>
        </w:rPr>
        <w:tab/>
        <w:t>Glass D, Roubenoff R. Recent advances in the biology and therapy of muscle wasting[Z]. 2010: 1211, 25-36.</w:t>
      </w:r>
    </w:p>
    <w:p w14:paraId="22D370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[1878]</w:t>
      </w:r>
      <w:r w:rsidRPr="001C1BBE">
        <w:rPr>
          <w:rFonts w:ascii="Times New Roman" w:hAnsi="Times New Roman" w:cs="Times New Roman"/>
          <w:sz w:val="15"/>
          <w:szCs w:val="16"/>
        </w:rPr>
        <w:tab/>
        <w:t>Li X, Wu J F. Recent developments in patent anti-cancer agents targeting the matrix metalloproteinases (MMPs)[J]. Recent Patents on Anti-Cancer Drug Discovery, 2010,5(2):109-141.</w:t>
      </w:r>
    </w:p>
    <w:p w14:paraId="249946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[1879]</w:t>
      </w:r>
      <w:r w:rsidRPr="001C1BBE">
        <w:rPr>
          <w:rFonts w:ascii="Times New Roman" w:hAnsi="Times New Roman" w:cs="Times New Roman"/>
          <w:sz w:val="15"/>
          <w:szCs w:val="16"/>
        </w:rPr>
        <w:tab/>
        <w:t>Piercy K L. Recent Trends in Adherence of Physical Activity and Sedentary Behavior - We Need to Move More and Sit Less[J]. JAMA Network Open, 2019,2(7).</w:t>
      </w:r>
    </w:p>
    <w:p w14:paraId="2727D5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[1880]</w:t>
      </w:r>
      <w:r w:rsidRPr="001C1BBE">
        <w:rPr>
          <w:rFonts w:ascii="Times New Roman" w:hAnsi="Times New Roman" w:cs="Times New Roman"/>
          <w:sz w:val="15"/>
          <w:szCs w:val="16"/>
        </w:rPr>
        <w:tab/>
        <w:t>Choi H K, Lee K. Recent updates on the development of ganetespib as a Hsp90 inhibitor[J]. Archives of Pharmacal Research, 2012,35(11):1855-1859.</w:t>
      </w:r>
    </w:p>
    <w:p w14:paraId="3E3DD11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[1881]</w:t>
      </w:r>
      <w:r w:rsidRPr="001C1BBE">
        <w:rPr>
          <w:rFonts w:ascii="Times New Roman" w:hAnsi="Times New Roman" w:cs="Times New Roman"/>
          <w:sz w:val="15"/>
          <w:szCs w:val="16"/>
        </w:rPr>
        <w:tab/>
        <w:t>Wintheiser G A, Ruddy K J, Herrin J, et al. Receptivity to a Nurse-Led Symptom Management Intervention Among Highly Symptomatic Patients With Cancer[J]. JNCI-JOURNAL OF THE NATIONAL CANCER INSTITUTE, 2022,114(3):458-466.</w:t>
      </w:r>
    </w:p>
    <w:p w14:paraId="648B98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[1882]</w:t>
      </w:r>
      <w:r w:rsidRPr="001C1BBE">
        <w:rPr>
          <w:rFonts w:ascii="Times New Roman" w:hAnsi="Times New Roman" w:cs="Times New Roman"/>
          <w:sz w:val="15"/>
          <w:szCs w:val="16"/>
        </w:rPr>
        <w:tab/>
        <w:t>Kadota K, Nitadori J, Rusch V W, et al. Reclassification of resected nonsmall cell lung carcinomas originally diagnosed as squamous cell carcinoma, after reevaluation using immunohistochemical analysis (p40, p63, TTF-1, and napsin a): Memorial sloan-kettering cancer center experience[J]. Journal of Thoracic Oncology, 2013,8:S415-S416.</w:t>
      </w:r>
    </w:p>
    <w:p w14:paraId="5A5AE0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[1883]</w:t>
      </w:r>
      <w:r w:rsidRPr="001C1BBE">
        <w:rPr>
          <w:rFonts w:ascii="Times New Roman" w:hAnsi="Times New Roman" w:cs="Times New Roman"/>
          <w:sz w:val="15"/>
          <w:szCs w:val="16"/>
        </w:rPr>
        <w:tab/>
        <w:t>Wang T, Du M, Ji Z, et al. Recombinant protein rMBP-NAP restricts tumor progression by triggering antitumor  immunity in mouse metastatic lung cancer[J]. Can J Physiol Pharmacol, 2018,96(2):113-119.</w:t>
      </w:r>
    </w:p>
    <w:p w14:paraId="6B70DC7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[1884]</w:t>
      </w:r>
      <w:r w:rsidRPr="001C1BBE">
        <w:rPr>
          <w:rFonts w:ascii="Times New Roman" w:hAnsi="Times New Roman" w:cs="Times New Roman"/>
          <w:sz w:val="15"/>
          <w:szCs w:val="16"/>
        </w:rPr>
        <w:tab/>
        <w:t>Elmas H, Diel R, Onal B, et al. Recommendations for immunocytochemistry in lung cancer typing: An update on a resource-efficient approach with large-scale comparative Bayesian analysis[J]. CYTOPATHOLOGY, 2022,33(1):65-76.</w:t>
      </w:r>
    </w:p>
    <w:p w14:paraId="63C7AA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[1885]</w:t>
      </w:r>
      <w:r w:rsidRPr="001C1BBE">
        <w:rPr>
          <w:rFonts w:ascii="Times New Roman" w:hAnsi="Times New Roman" w:cs="Times New Roman"/>
          <w:sz w:val="15"/>
          <w:szCs w:val="16"/>
        </w:rPr>
        <w:tab/>
        <w:t>Sampaio-Barros P D, Keiserman M, Meirelles E S, et al. Recommendations for the management and treatment of ankylosing spondylitis[J]. Revista Brasileira de Reumatologia, 2013,53(3):242-257.</w:t>
      </w:r>
    </w:p>
    <w:p w14:paraId="7DEBDE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[1886]</w:t>
      </w:r>
      <w:r w:rsidRPr="001C1BBE">
        <w:rPr>
          <w:rFonts w:ascii="Times New Roman" w:hAnsi="Times New Roman" w:cs="Times New Roman"/>
          <w:sz w:val="15"/>
          <w:szCs w:val="16"/>
        </w:rPr>
        <w:tab/>
        <w:t>Rahmani F, Tohidi M, Dehghani M, et al. Recurrence of a neuroendocrine tumor of adrenal origin: a case report with more than a decade follow-up[J]. BMC Endocrine Disorders, 2021,21(1).</w:t>
      </w:r>
    </w:p>
    <w:p w14:paraId="5CC005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[1887]</w:t>
      </w:r>
      <w:r w:rsidRPr="001C1BBE">
        <w:rPr>
          <w:rFonts w:ascii="Times New Roman" w:hAnsi="Times New Roman" w:cs="Times New Roman"/>
          <w:sz w:val="15"/>
          <w:szCs w:val="16"/>
        </w:rPr>
        <w:tab/>
        <w:t>Fusco N, Guerini-Rocco E, Augello C, et al. Recurrent NAB2–STAT6 gene fusions and oestrogen receptor-α expression in pulmonary adenofibromas[J]. Histopathology, 2017,70(6):906-917.</w:t>
      </w:r>
    </w:p>
    <w:p w14:paraId="4DA602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[1888]</w:t>
      </w:r>
      <w:r w:rsidRPr="001C1BBE">
        <w:rPr>
          <w:rFonts w:ascii="Times New Roman" w:hAnsi="Times New Roman" w:cs="Times New Roman"/>
          <w:sz w:val="15"/>
          <w:szCs w:val="16"/>
        </w:rPr>
        <w:tab/>
        <w:t>Caeiro C, Leão I, Oliveira I, et al. Recurrent Ovarian Cancer with BRCAness Phenotype: A Treatment Challenge[J]. Advances in Therapy, 2022,39(11):5289-5299.</w:t>
      </w:r>
    </w:p>
    <w:p w14:paraId="74AC8E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[1889]</w:t>
      </w:r>
      <w:r w:rsidRPr="001C1BBE">
        <w:rPr>
          <w:rFonts w:ascii="Times New Roman" w:hAnsi="Times New Roman" w:cs="Times New Roman"/>
          <w:sz w:val="15"/>
          <w:szCs w:val="16"/>
        </w:rPr>
        <w:tab/>
        <w:t>Ogake S B, Lampkin A. Recurrent pneumonia or a sticky situation? a rare form of lung cancer[J]. American Journal of Respiratory and Critical Care Medicine, 2019,199(9).</w:t>
      </w:r>
    </w:p>
    <w:p w14:paraId="1AECF8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[1890]</w:t>
      </w:r>
      <w:r w:rsidRPr="001C1BBE">
        <w:rPr>
          <w:rFonts w:ascii="Times New Roman" w:hAnsi="Times New Roman" w:cs="Times New Roman"/>
          <w:sz w:val="15"/>
          <w:szCs w:val="16"/>
        </w:rPr>
        <w:tab/>
        <w:t>Mittadodla P, Banderudrappagari R, Joshi M. Recurrent profound hypercapnea and respiratory arrest - A mystery solved[J]. Chest, 2013,144(4).</w:t>
      </w:r>
    </w:p>
    <w:p w14:paraId="0FFE5D6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[1891]</w:t>
      </w:r>
      <w:r w:rsidRPr="001C1BBE">
        <w:rPr>
          <w:rFonts w:ascii="Times New Roman" w:hAnsi="Times New Roman" w:cs="Times New Roman"/>
          <w:sz w:val="15"/>
          <w:szCs w:val="16"/>
        </w:rPr>
        <w:tab/>
        <w:t>Valerie A, Vasiliki K E. Recurrent respiratory papillomatosis: An extensive review[J]. International Journal of Hematology-Oncology and Stem Cell Research, 2012,6(3):19-28.</w:t>
      </w:r>
    </w:p>
    <w:p w14:paraId="2C51A0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[1892]</w:t>
      </w:r>
      <w:r w:rsidRPr="001C1BBE">
        <w:rPr>
          <w:rFonts w:ascii="Times New Roman" w:hAnsi="Times New Roman" w:cs="Times New Roman"/>
          <w:sz w:val="15"/>
          <w:szCs w:val="16"/>
        </w:rPr>
        <w:tab/>
        <w:t>Dourson M L, Baxter C S. Reduced prevalence and growth rate of urethane-induced lung adenomas in ageing  adult strain A mice[J]. Toxicology, 1981,20(2-3):165-172.</w:t>
      </w:r>
    </w:p>
    <w:p w14:paraId="5290639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[1893]</w:t>
      </w:r>
      <w:r w:rsidRPr="001C1BBE">
        <w:rPr>
          <w:rFonts w:ascii="Times New Roman" w:hAnsi="Times New Roman" w:cs="Times New Roman"/>
          <w:sz w:val="15"/>
          <w:szCs w:val="16"/>
        </w:rPr>
        <w:tab/>
        <w:t>Lin P, Chang J T, Ko J L, et al. Reduction of androgen receptor expression by benzo[a]pyrene and 7,8-dihydro-9,10-epoxy-7,8,9,10-tetrahydrobenzo[a]pyrene in human lung cells[J]. Biochemical Pharmacology, 2004,67(8):1523-1530.</w:t>
      </w:r>
    </w:p>
    <w:p w14:paraId="0848F4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[1894]</w:t>
      </w:r>
      <w:r w:rsidRPr="001C1BBE">
        <w:rPr>
          <w:rFonts w:ascii="Times New Roman" w:hAnsi="Times New Roman" w:cs="Times New Roman"/>
          <w:sz w:val="15"/>
          <w:szCs w:val="16"/>
        </w:rPr>
        <w:tab/>
        <w:t>Takamatsu K, Takano A, Yakushiji N, et al. Reduction of lipophilicity at the lipophilic domain of RXR agonists enables production of subtype preference: RXR alpha-preferential agonist possessing a sulfonamide moiety[J]. CHEMMEDCHEM, 2008,3(3):454-460.</w:t>
      </w:r>
    </w:p>
    <w:p w14:paraId="71D283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[1895]</w:t>
      </w:r>
      <w:r w:rsidRPr="001C1BBE">
        <w:rPr>
          <w:rFonts w:ascii="Times New Roman" w:hAnsi="Times New Roman" w:cs="Times New Roman"/>
          <w:sz w:val="15"/>
          <w:szCs w:val="16"/>
        </w:rPr>
        <w:tab/>
        <w:t>Takamatsu K, Takano A, Yakushiji N, et al. Reduction of lipophilicity at the lipophilic domain of RXR agonists enables production of subtype preference: RXRalpha-preferential agonist possessing a sulfonamide moiety.[J]. ChemMedChem, 2008,3(3):454-460.</w:t>
      </w:r>
    </w:p>
    <w:p w14:paraId="341338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[1896]</w:t>
      </w:r>
      <w:r w:rsidRPr="001C1BBE">
        <w:rPr>
          <w:rFonts w:ascii="Times New Roman" w:hAnsi="Times New Roman" w:cs="Times New Roman"/>
          <w:sz w:val="15"/>
          <w:szCs w:val="16"/>
        </w:rPr>
        <w:tab/>
        <w:t>Kadota K, Nitadori J, Rekhtman N, et al. Reevaluation and reclassification of resected lung carcinomas originally diagnosed as squamous cell carcinoma using immunohistochemical analysis[J]. The American journal of surgical pathology, 2015,39(9):1170-1180.</w:t>
      </w:r>
    </w:p>
    <w:p w14:paraId="606D60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[1897]</w:t>
      </w:r>
      <w:r w:rsidRPr="001C1BBE">
        <w:rPr>
          <w:rFonts w:ascii="Times New Roman" w:hAnsi="Times New Roman" w:cs="Times New Roman"/>
          <w:sz w:val="15"/>
          <w:szCs w:val="16"/>
        </w:rPr>
        <w:tab/>
        <w:t>Sant M, Minicozzi P, Allemani C, et al. Regional inequalities in cancer care persist in Italy and can influence survival[J]. Cancer Epidemiology, 2012,36(6):541-547.</w:t>
      </w:r>
    </w:p>
    <w:p w14:paraId="5F2946B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[1898]</w:t>
      </w:r>
      <w:r w:rsidRPr="001C1BBE">
        <w:rPr>
          <w:rFonts w:ascii="Times New Roman" w:hAnsi="Times New Roman" w:cs="Times New Roman"/>
          <w:sz w:val="15"/>
          <w:szCs w:val="16"/>
        </w:rPr>
        <w:tab/>
        <w:t>Sacré A, Lanthier N, Dano H, et al. Regorafenib induced severe toxic hepatitis: characterization and discussion[J]. Liver International, 2016,36(11):1590-1594.</w:t>
      </w:r>
    </w:p>
    <w:p w14:paraId="4D89B0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[1899]</w:t>
      </w:r>
      <w:r w:rsidRPr="001C1BBE">
        <w:rPr>
          <w:rFonts w:ascii="Times New Roman" w:hAnsi="Times New Roman" w:cs="Times New Roman"/>
          <w:sz w:val="15"/>
          <w:szCs w:val="16"/>
        </w:rPr>
        <w:tab/>
        <w:t>Malinowska K. Relationship between chest pain and level of perioperative anxiety in patients with lung cancer[J]. POLISH JOURNAL OF SURGERY, 2018,90(2):23-27.</w:t>
      </w:r>
    </w:p>
    <w:p w14:paraId="363E00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[1900]</w:t>
      </w:r>
      <w:r w:rsidRPr="001C1BBE">
        <w:rPr>
          <w:rFonts w:ascii="Times New Roman" w:hAnsi="Times New Roman" w:cs="Times New Roman"/>
          <w:sz w:val="15"/>
          <w:szCs w:val="16"/>
        </w:rPr>
        <w:tab/>
        <w:t>Visca D, Pignatti P, Spanevello A, et al. Relationship between diabetes and respiratory diseases Clinical and therapeutic aspects[J]. PHARMACOLOGICAL RESEARCH, 2018,137:230-235.</w:t>
      </w:r>
    </w:p>
    <w:p w14:paraId="039B5A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[1901]</w:t>
      </w:r>
      <w:r w:rsidRPr="001C1BBE">
        <w:rPr>
          <w:rFonts w:ascii="Times New Roman" w:hAnsi="Times New Roman" w:cs="Times New Roman"/>
          <w:sz w:val="15"/>
          <w:szCs w:val="16"/>
        </w:rPr>
        <w:tab/>
        <w:t>Bergerot C D, Prata A P, Buso M M. Relationship between distress level and survival rate among newly diagnosed stage iv non-small cell lung cancer (NSCLC): Pilot study[J]. Journal of Thoracic Oncology, 2013,8:S1027.</w:t>
      </w:r>
    </w:p>
    <w:p w14:paraId="79F1B19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[1902]</w:t>
      </w:r>
      <w:r w:rsidRPr="001C1BBE">
        <w:rPr>
          <w:rFonts w:ascii="Times New Roman" w:hAnsi="Times New Roman" w:cs="Times New Roman"/>
          <w:sz w:val="15"/>
          <w:szCs w:val="16"/>
        </w:rPr>
        <w:tab/>
        <w:t>Patel S D, Davies A, Dijk D J. RELATIONSHIP BETWEEN EASTERN COOPERATIVE ONCOLOGY GROUP PERFORMANCE STATUS (ECOG-PS) AND ACTIGRAPHY-DERIVED ACTIVITY PARAMETERS IN A HETEROGENEOUS GROUP OF ADVANCED CANCER PATIENTS[J]. BMJ Supportive and Palliative Care, 2018,8:A41.</w:t>
      </w:r>
    </w:p>
    <w:p w14:paraId="483741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[1903]</w:t>
      </w:r>
      <w:r w:rsidRPr="001C1BBE">
        <w:rPr>
          <w:rFonts w:ascii="Times New Roman" w:hAnsi="Times New Roman" w:cs="Times New Roman"/>
          <w:sz w:val="15"/>
          <w:szCs w:val="16"/>
        </w:rPr>
        <w:tab/>
        <w:t>Holliday E B, Dieckmann N F, McDonald T L, et al. Relationship between fatigue, sleep quality and inflammatory cytokines during external beam radiation therapy for prostate cancer: A prospective-study[J]. RADIOTHERAPY AND ONCOLOGY, 2016,118(1):105-111.</w:t>
      </w:r>
    </w:p>
    <w:p w14:paraId="0ACE37A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[1904]</w:t>
      </w:r>
      <w:r w:rsidRPr="001C1BBE">
        <w:rPr>
          <w:rFonts w:ascii="Times New Roman" w:hAnsi="Times New Roman" w:cs="Times New Roman"/>
          <w:sz w:val="15"/>
          <w:szCs w:val="16"/>
        </w:rPr>
        <w:tab/>
        <w:t>Liu W, Luo M, Fang Y Y, et al. Relationship between Occurrence and Progression of Lung Cancer and Nocturnal Intermittent Hypoxia, Apnea and Daytime Sleepiness[J]. Current medical science, 2019,39(4):568-575.</w:t>
      </w:r>
    </w:p>
    <w:p w14:paraId="24398C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[1905]</w:t>
      </w:r>
      <w:r w:rsidRPr="001C1BBE">
        <w:rPr>
          <w:rFonts w:ascii="Times New Roman" w:hAnsi="Times New Roman" w:cs="Times New Roman"/>
          <w:sz w:val="15"/>
          <w:szCs w:val="16"/>
        </w:rPr>
        <w:tab/>
        <w:t xml:space="preserve">Wang S Y, Tsai C M, Lin C C. Relationship of cytokines to symptom distress and symptom clusters among non-small-cell lung </w:t>
      </w:r>
      <w:r w:rsidRPr="001C1BBE">
        <w:rPr>
          <w:rFonts w:ascii="Times New Roman" w:hAnsi="Times New Roman" w:cs="Times New Roman"/>
          <w:sz w:val="15"/>
          <w:szCs w:val="16"/>
        </w:rPr>
        <w:lastRenderedPageBreak/>
        <w:t>cancer patients receiving gefitinib treatment: A pilot study[J]. Journal of Experimental and Clinical Medicine(Taiwan), 2014,6(2):50-56.</w:t>
      </w:r>
    </w:p>
    <w:p w14:paraId="4EC2C4D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[1906]</w:t>
      </w:r>
      <w:r w:rsidRPr="001C1BBE">
        <w:rPr>
          <w:rFonts w:ascii="Times New Roman" w:hAnsi="Times New Roman" w:cs="Times New Roman"/>
          <w:sz w:val="15"/>
          <w:szCs w:val="16"/>
        </w:rPr>
        <w:tab/>
        <w:t>Kao C H, Sun L M, Liang J A, et al. Relationship of zolpidem and cancer risk: a Taiwanese population-based cohort  study[J]. Mayo Clin Proc, 2012,87(5):430-436.</w:t>
      </w:r>
    </w:p>
    <w:p w14:paraId="2106D5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[1907]</w:t>
      </w:r>
      <w:r w:rsidRPr="001C1BBE">
        <w:rPr>
          <w:rFonts w:ascii="Times New Roman" w:hAnsi="Times New Roman" w:cs="Times New Roman"/>
          <w:sz w:val="15"/>
          <w:szCs w:val="16"/>
        </w:rPr>
        <w:tab/>
        <w:t>Chang W P, Lin C C. Relationships of salivary cortisol and melatonin rhythms to sleep quality,  emotion, and fatigue levels in patients with newly diagnosed lung cancer[J]. Eur J Oncol Nurs, 2017,29:79-84.</w:t>
      </w:r>
    </w:p>
    <w:p w14:paraId="1E424E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[1908]</w:t>
      </w:r>
      <w:r w:rsidRPr="001C1BBE">
        <w:rPr>
          <w:rFonts w:ascii="Times New Roman" w:hAnsi="Times New Roman" w:cs="Times New Roman"/>
          <w:sz w:val="15"/>
          <w:szCs w:val="16"/>
        </w:rPr>
        <w:tab/>
        <w:t>Cohen S M, Zhongyu Y, Bus J S. Relevance of mouse lung tumors to human risk assessment[J]. Journal of Toxicology and Environmental Health - Part B: Critical Reviews, 2020,23(5):214-241.</w:t>
      </w:r>
    </w:p>
    <w:p w14:paraId="70C6E61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[1909]</w:t>
      </w:r>
      <w:r w:rsidRPr="001C1BBE">
        <w:rPr>
          <w:rFonts w:ascii="Times New Roman" w:hAnsi="Times New Roman" w:cs="Times New Roman"/>
          <w:sz w:val="15"/>
          <w:szCs w:val="16"/>
        </w:rPr>
        <w:tab/>
        <w:t>Chinda M, Jaturapatporn D, Kirshen A J, et al. Reliability and validity of a Thai version of the edmonton symptom assessment scale (ESAS-Thai)[J]. Journal of Pain and Symptom Management, 2011,42(6):954-960.</w:t>
      </w:r>
    </w:p>
    <w:p w14:paraId="1974DE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[1910]</w:t>
      </w:r>
      <w:r w:rsidRPr="001C1BBE">
        <w:rPr>
          <w:rFonts w:ascii="Times New Roman" w:hAnsi="Times New Roman" w:cs="Times New Roman"/>
          <w:sz w:val="15"/>
          <w:szCs w:val="16"/>
        </w:rPr>
        <w:tab/>
        <w:t>Westra W H, Bishop J A, Benjamin H, et al. Reliable classification of non-small cell lung carcinoma using a novel microRNA-based approach[J]. Journal of Thoracic Oncology, 2010,5(5):S41.</w:t>
      </w:r>
    </w:p>
    <w:p w14:paraId="3386347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[1911]</w:t>
      </w:r>
      <w:r w:rsidRPr="001C1BBE">
        <w:rPr>
          <w:rFonts w:ascii="Times New Roman" w:hAnsi="Times New Roman" w:cs="Times New Roman"/>
          <w:sz w:val="15"/>
          <w:szCs w:val="16"/>
        </w:rPr>
        <w:tab/>
        <w:t>Ursavaş A, Karadag M, Burgazlioglu B, et al. Relief from sleep apnea after radiation and chemotherapy[J]. Clin Lung Cancer, 2007,8(8):502-503.</w:t>
      </w:r>
    </w:p>
    <w:p w14:paraId="3E96D7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[1912]</w:t>
      </w:r>
      <w:r w:rsidRPr="001C1BBE">
        <w:rPr>
          <w:rFonts w:ascii="Times New Roman" w:hAnsi="Times New Roman" w:cs="Times New Roman"/>
          <w:sz w:val="15"/>
          <w:szCs w:val="16"/>
        </w:rPr>
        <w:tab/>
        <w:t>Scatena C, Comin C E, Lapini A, et al. Renal Metastasis From Pulmonary Adenocarcinoma: the Pathologist's Approach to an Uncommon Finding: Case Report and Review of the Literature[J]. APPLIED IMMUNOHISTOCHEMISTRY &amp; MOLECULAR MORPHOLOGY, 2013,21(5):460-463.</w:t>
      </w:r>
    </w:p>
    <w:p w14:paraId="3BD14F2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[1913]</w:t>
      </w:r>
      <w:r w:rsidRPr="001C1BBE">
        <w:rPr>
          <w:rFonts w:ascii="Times New Roman" w:hAnsi="Times New Roman" w:cs="Times New Roman"/>
          <w:sz w:val="15"/>
          <w:szCs w:val="16"/>
        </w:rPr>
        <w:tab/>
        <w:t>Sutradhar R, Atzema C, Seow H, et al. Repeated assessments of symptom severity improve predictions for risk of death among patients with cancer[J]. Journal of Pain and Symptom Management, 2014,48(6):1041-1049.</w:t>
      </w:r>
    </w:p>
    <w:p w14:paraId="67D727E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[1914]</w:t>
      </w:r>
      <w:r w:rsidRPr="001C1BBE">
        <w:rPr>
          <w:rFonts w:ascii="Times New Roman" w:hAnsi="Times New Roman" w:cs="Times New Roman"/>
          <w:sz w:val="15"/>
          <w:szCs w:val="16"/>
        </w:rPr>
        <w:tab/>
        <w:t>Krantz M J, Lee J K, Spodick D H. Repetitive yawning associated with cardiac tamponade[J]. American Journal of Cardiology, 2004,94(5):701-702.</w:t>
      </w:r>
    </w:p>
    <w:p w14:paraId="44225F0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[1915]</w:t>
      </w:r>
      <w:r w:rsidRPr="001C1BBE">
        <w:rPr>
          <w:rFonts w:ascii="Times New Roman" w:hAnsi="Times New Roman" w:cs="Times New Roman"/>
          <w:sz w:val="15"/>
          <w:szCs w:val="16"/>
        </w:rPr>
        <w:tab/>
        <w:t>Morishita K I, Yakushiji N, Ohsawa F, et al. Replacing alkyl sulfonamide with aromatic sulfonamide in sulfonamide-type RXR agonists favors switch towards antagonist activity[J]. Bioorganic and Medicinal Chemistry Letters, 2009,19(3):1001-1003.</w:t>
      </w:r>
    </w:p>
    <w:p w14:paraId="75A433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[1916]</w:t>
      </w:r>
      <w:r w:rsidRPr="001C1BBE">
        <w:rPr>
          <w:rFonts w:ascii="Times New Roman" w:hAnsi="Times New Roman" w:cs="Times New Roman"/>
          <w:sz w:val="15"/>
          <w:szCs w:val="16"/>
        </w:rPr>
        <w:tab/>
        <w:t>Margiotta G, Carnevali E, Gabbrielli M, et al. Report of a Fatal Case of Pulmonary Thromboembolism in a Long-Distance Truck Driver[J]. AMERICAN JOURNAL OF FORENSIC MEDICINE AND PATHOLOGY, 2014,35(4):242-245.</w:t>
      </w:r>
    </w:p>
    <w:p w14:paraId="3747A4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[1917]</w:t>
      </w:r>
      <w:r w:rsidRPr="001C1BBE">
        <w:rPr>
          <w:rFonts w:ascii="Times New Roman" w:hAnsi="Times New Roman" w:cs="Times New Roman"/>
          <w:sz w:val="15"/>
          <w:szCs w:val="16"/>
        </w:rPr>
        <w:tab/>
        <w:t>Feldstain A, MacDonald N, Bhargava R, et al. Reported distress in patients living with advanced cancer: changes pre-post interdisciplinary palliative rehabilitation[J]. Supportive Care in Cancer, 2017,25(10):3191-3197.</w:t>
      </w:r>
    </w:p>
    <w:p w14:paraId="526CC22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[1918]</w:t>
      </w:r>
      <w:r w:rsidRPr="001C1BBE">
        <w:rPr>
          <w:rFonts w:ascii="Times New Roman" w:hAnsi="Times New Roman" w:cs="Times New Roman"/>
          <w:sz w:val="15"/>
          <w:szCs w:val="16"/>
        </w:rPr>
        <w:tab/>
        <w:t>Van Nuffel A M T, Sukhatme V, Pantziarka P, et al. Repurposing drugs in oncology (ReDO) - Clarithromycin as an anti-cancer agent[J]. ecancermedicalscience, 2015,9.</w:t>
      </w:r>
    </w:p>
    <w:p w14:paraId="3161976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[1919]</w:t>
      </w:r>
      <w:r w:rsidRPr="001C1BBE">
        <w:rPr>
          <w:rFonts w:ascii="Times New Roman" w:hAnsi="Times New Roman" w:cs="Times New Roman"/>
          <w:sz w:val="15"/>
          <w:szCs w:val="16"/>
        </w:rPr>
        <w:tab/>
        <w:t>Huang J, Zhao D, Liu Z, et al. Repurposing psychiatric drugs as anti-cancer agents[J]. Cancer Letters, 2018,419:257-265.</w:t>
      </w:r>
    </w:p>
    <w:p w14:paraId="07F941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[1920]</w:t>
      </w:r>
      <w:r w:rsidRPr="001C1BBE">
        <w:rPr>
          <w:rFonts w:ascii="Times New Roman" w:hAnsi="Times New Roman" w:cs="Times New Roman"/>
          <w:sz w:val="15"/>
          <w:szCs w:val="16"/>
        </w:rPr>
        <w:tab/>
        <w:t>Mares I C, Catalina T, Istrate M A, et al. Research on Best Solution for Improving Indoor Air Quality and Reducing Energy Consumption in a High-Risk Radon Dwelling from Romania[J]. INTERNATIONAL JOURNAL OF ENVIRONMENTAL RESEARCH AND PUBLIC HEALTH, 2021,18(23).</w:t>
      </w:r>
    </w:p>
    <w:p w14:paraId="004251C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[1921]</w:t>
      </w:r>
      <w:r w:rsidRPr="001C1BBE">
        <w:rPr>
          <w:rFonts w:ascii="Times New Roman" w:hAnsi="Times New Roman" w:cs="Times New Roman"/>
          <w:sz w:val="15"/>
          <w:szCs w:val="16"/>
        </w:rPr>
        <w:tab/>
        <w:t>Chen L, Li X, Li R, et al. Research on pharmacokinetics of high-dose tamoxifen in non-small cell lung cancer patients[J]. Academic Journal of Xi'an Jiaotong University, 2007,19(2):204-207.</w:t>
      </w:r>
    </w:p>
    <w:p w14:paraId="0B479A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[1922]</w:t>
      </w:r>
      <w:r w:rsidRPr="001C1BBE">
        <w:rPr>
          <w:rFonts w:ascii="Times New Roman" w:hAnsi="Times New Roman" w:cs="Times New Roman"/>
          <w:sz w:val="15"/>
          <w:szCs w:val="16"/>
        </w:rPr>
        <w:tab/>
        <w:t>Rippon I, Lewison G, Partridge M R. Research outputs in respiratory medicine[J]. Thorax, 2005,60(1):63-67.</w:t>
      </w:r>
    </w:p>
    <w:p w14:paraId="54F39A1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[1923]</w:t>
      </w:r>
      <w:r w:rsidRPr="001C1BBE">
        <w:rPr>
          <w:rFonts w:ascii="Times New Roman" w:hAnsi="Times New Roman" w:cs="Times New Roman"/>
          <w:sz w:val="15"/>
          <w:szCs w:val="16"/>
        </w:rPr>
        <w:tab/>
        <w:t>Ghanem M M, Porter D, Battelli L A, et al. Respirable coal dust particles modify cytochrome P4501A1 (CYP1A1) expression in rat alveolar cells[J]. American Journal of Respiratory Cell and Molecular Biology, 2004,31(2 I):171-183.</w:t>
      </w:r>
    </w:p>
    <w:p w14:paraId="206BBE2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[1924]</w:t>
      </w:r>
      <w:r w:rsidRPr="001C1BBE">
        <w:rPr>
          <w:rFonts w:ascii="Times New Roman" w:hAnsi="Times New Roman" w:cs="Times New Roman"/>
          <w:sz w:val="15"/>
          <w:szCs w:val="16"/>
        </w:rPr>
        <w:tab/>
        <w:t>Gea J, Casadevall C, Pascual S, et al. Respiratory diseases and muscle dysfunction[J]. EXPERT REVIEW OF RESPIRATORY MEDICINE, 2012,6(1):75-90.</w:t>
      </w:r>
    </w:p>
    <w:p w14:paraId="606B1C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[1925]</w:t>
      </w:r>
      <w:r w:rsidRPr="001C1BBE">
        <w:rPr>
          <w:rFonts w:ascii="Times New Roman" w:hAnsi="Times New Roman" w:cs="Times New Roman"/>
          <w:sz w:val="15"/>
          <w:szCs w:val="16"/>
        </w:rPr>
        <w:tab/>
        <w:t>Waness A, Abu El-Sameed Y, Mahboub B, et al. Respiratory disorders in the Middle East: A review[J]. RESPIROLOGY, 2011,16(5):755-766.</w:t>
      </w:r>
    </w:p>
    <w:p w14:paraId="0841E8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[1926]</w:t>
      </w:r>
      <w:r w:rsidRPr="001C1BBE">
        <w:rPr>
          <w:rFonts w:ascii="Times New Roman" w:hAnsi="Times New Roman" w:cs="Times New Roman"/>
          <w:sz w:val="15"/>
          <w:szCs w:val="16"/>
        </w:rPr>
        <w:tab/>
        <w:t>Celedón J C, Roman J, Schraufnagel D E, et al. Respiratory health equality in the United States. The American thoracic society  perspective[J]. Ann Am Thorac Soc, 2014,11(4):473-479.</w:t>
      </w:r>
    </w:p>
    <w:p w14:paraId="6375AB2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[1927]</w:t>
      </w:r>
      <w:r w:rsidRPr="001C1BBE">
        <w:rPr>
          <w:rFonts w:ascii="Times New Roman" w:hAnsi="Times New Roman" w:cs="Times New Roman"/>
          <w:sz w:val="15"/>
          <w:szCs w:val="16"/>
        </w:rPr>
        <w:tab/>
        <w:t>Morrison D, Smith R P. Respiratory medicine. A breath of fresh air?[J]. Lancet, 1996,348 Suppl 2:I23.</w:t>
      </w:r>
    </w:p>
    <w:p w14:paraId="343464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[1928]</w:t>
      </w:r>
      <w:r w:rsidRPr="001C1BBE">
        <w:rPr>
          <w:rFonts w:ascii="Times New Roman" w:hAnsi="Times New Roman" w:cs="Times New Roman"/>
          <w:sz w:val="15"/>
          <w:szCs w:val="16"/>
        </w:rPr>
        <w:tab/>
        <w:t>Geisinger K R. Respiratory tract cytopathology: From basic morphology to advanced molecular analyses[J]. Journal of Thoracic Oncology, 2011,6(6):S220-S222.</w:t>
      </w:r>
    </w:p>
    <w:p w14:paraId="590A8C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[1929]</w:t>
      </w:r>
      <w:r w:rsidRPr="001C1BBE">
        <w:rPr>
          <w:rFonts w:ascii="Times New Roman" w:hAnsi="Times New Roman" w:cs="Times New Roman"/>
          <w:sz w:val="15"/>
          <w:szCs w:val="16"/>
        </w:rPr>
        <w:tab/>
        <w:t>Peng W, Zhang H, Li Z. Responses of lung cancer survivors undergoing gamma knife surgery to supportive group psychotherapy[J]. 2019,98(9):e14693.</w:t>
      </w:r>
    </w:p>
    <w:p w14:paraId="04B7D1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[1930]</w:t>
      </w:r>
      <w:r w:rsidRPr="001C1BBE">
        <w:rPr>
          <w:rFonts w:ascii="Times New Roman" w:hAnsi="Times New Roman" w:cs="Times New Roman"/>
          <w:sz w:val="15"/>
          <w:szCs w:val="16"/>
        </w:rPr>
        <w:tab/>
        <w:t>Kim D W, Ahn M J, Shi Y, et al. Results of a global phase II study with crizotinib in advanced ALK-positive non-small cell lung cancer (NSCLC)[J]. Journal of Clinical Oncology, 2012,30(15).</w:t>
      </w:r>
    </w:p>
    <w:p w14:paraId="1AF9B0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[1931]</w:t>
      </w:r>
      <w:r w:rsidRPr="001C1BBE">
        <w:rPr>
          <w:rFonts w:ascii="Times New Roman" w:hAnsi="Times New Roman" w:cs="Times New Roman"/>
          <w:sz w:val="15"/>
          <w:szCs w:val="16"/>
        </w:rPr>
        <w:tab/>
        <w:t>Stewart A K, Chen C I, Howson-Jan K, et al. Results of a multicenter randomized phase II trial of thalidomide and prednisone maintenance therapy for multiple myeloma after autologous stem cell transplant[J]. Clinical Cancer Research, 2004,10(24):8170-8176.</w:t>
      </w:r>
    </w:p>
    <w:p w14:paraId="77F4C2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[1932]</w:t>
      </w:r>
      <w:r w:rsidRPr="001C1BBE">
        <w:rPr>
          <w:rFonts w:ascii="Times New Roman" w:hAnsi="Times New Roman" w:cs="Times New Roman"/>
          <w:sz w:val="15"/>
          <w:szCs w:val="16"/>
        </w:rPr>
        <w:tab/>
        <w:t>Kremer J M, Genant H K, Moreland L W, et al. Results of a two-year followup study of patients with rheumatoid arthritis who received a combination of abatacept and methotrexate[J]. Arthritis and Rheumatism, 2008,58(4):953-963.</w:t>
      </w:r>
    </w:p>
    <w:p w14:paraId="03E94F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[1933]</w:t>
      </w:r>
      <w:r w:rsidRPr="001C1BBE">
        <w:rPr>
          <w:rFonts w:ascii="Times New Roman" w:hAnsi="Times New Roman" w:cs="Times New Roman"/>
          <w:sz w:val="15"/>
          <w:szCs w:val="16"/>
        </w:rPr>
        <w:tab/>
        <w:t>Maeda T, Hayakawa T. Retrospective analysis of corticosteroid doses administered to patients with terminal cancer for dyspnea alleviation and survival[J]. Progress in Palliative Care, 2017,25(2):82-86.</w:t>
      </w:r>
    </w:p>
    <w:p w14:paraId="289642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[1934]</w:t>
      </w:r>
      <w:r w:rsidRPr="001C1BBE">
        <w:rPr>
          <w:rFonts w:ascii="Times New Roman" w:hAnsi="Times New Roman" w:cs="Times New Roman"/>
          <w:sz w:val="15"/>
          <w:szCs w:val="16"/>
        </w:rPr>
        <w:tab/>
        <w:t>Newton H B, Dalton J, Goldlust S, et al. Retrospective analysis of the efficacy and tolerability of levetiracetam in patients with metastatic brain tumors[J]. Journal of Neuro-Oncology, 2007,84(3):293-296.</w:t>
      </w:r>
    </w:p>
    <w:p w14:paraId="2775BCA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[1935]</w:t>
      </w:r>
      <w:r w:rsidRPr="001C1BBE">
        <w:rPr>
          <w:rFonts w:ascii="Times New Roman" w:hAnsi="Times New Roman" w:cs="Times New Roman"/>
          <w:sz w:val="15"/>
          <w:szCs w:val="16"/>
        </w:rPr>
        <w:tab/>
        <w:t>Zou H, Xia L, Jin G, et al. Retrospective Review of Efficacy and Safety of Anlotinib in Advanced Leiomyosarcoma: A Real-World Study[J]. Cancer Management and Research, 2022,14:1703-1711.</w:t>
      </w:r>
    </w:p>
    <w:p w14:paraId="6AD3E3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[1936]</w:t>
      </w:r>
      <w:r w:rsidRPr="001C1BBE">
        <w:rPr>
          <w:rFonts w:ascii="Times New Roman" w:hAnsi="Times New Roman" w:cs="Times New Roman"/>
          <w:sz w:val="15"/>
          <w:szCs w:val="16"/>
        </w:rPr>
        <w:tab/>
        <w:t>Chen Y, Liu Y, Yao Y, et al. Reverse micelle-based water-soluble nanoparticles for simultaneous bioimaging and drug delivery[J]. Organic &amp; biomolecular chemistry, 2017,15(15):3232-3238.</w:t>
      </w:r>
    </w:p>
    <w:p w14:paraId="5DD64C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[1937]</w:t>
      </w:r>
      <w:r w:rsidRPr="001C1BBE">
        <w:rPr>
          <w:rFonts w:ascii="Times New Roman" w:hAnsi="Times New Roman" w:cs="Times New Roman"/>
          <w:sz w:val="15"/>
          <w:szCs w:val="16"/>
        </w:rPr>
        <w:tab/>
        <w:t>Wu Y J, Lai M L, Huang C W. Reversible postvaccination paraneoplastic encephalomyelitis in a patient with lung adenocarcinoma[J]. International Journal of Neuroscience, 2010,120(12):792-795.</w:t>
      </w:r>
    </w:p>
    <w:p w14:paraId="014439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[1938]</w:t>
      </w:r>
      <w:r w:rsidRPr="001C1BBE">
        <w:rPr>
          <w:rFonts w:ascii="Times New Roman" w:hAnsi="Times New Roman" w:cs="Times New Roman"/>
          <w:sz w:val="15"/>
          <w:szCs w:val="16"/>
        </w:rPr>
        <w:tab/>
        <w:t>Usunomena U. Review manuscript: A review of some African medicinal plants[J]. International Journal of Pharma and Bio Sciences, 2012,3(4):1-11.</w:t>
      </w:r>
    </w:p>
    <w:p w14:paraId="315EFA1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[1939]</w:t>
      </w:r>
      <w:r w:rsidRPr="001C1BBE">
        <w:rPr>
          <w:rFonts w:ascii="Times New Roman" w:hAnsi="Times New Roman" w:cs="Times New Roman"/>
          <w:sz w:val="15"/>
          <w:szCs w:val="16"/>
        </w:rPr>
        <w:tab/>
        <w:t>De Ruite J, Holston P L, Joseph Deruiter T. Review of selected NMES 2017[Z]. 2017: 42, S35-S41.</w:t>
      </w:r>
    </w:p>
    <w:p w14:paraId="23ADBB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[1940]</w:t>
      </w:r>
      <w:r w:rsidRPr="001C1BBE">
        <w:rPr>
          <w:rFonts w:ascii="Times New Roman" w:hAnsi="Times New Roman" w:cs="Times New Roman"/>
          <w:sz w:val="15"/>
          <w:szCs w:val="16"/>
        </w:rPr>
        <w:tab/>
        <w:t>Khaing N, Abuduxike G, Posadzki P, et al. Review of the potential health effects of light and environmental exposures in underground workplaces[J]. TUNNELLING AND UNDERGROUND SPACE TECHNOLOGY, 2019,84:201-209.</w:t>
      </w:r>
    </w:p>
    <w:p w14:paraId="5AFAF2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[1941]</w:t>
      </w:r>
      <w:r w:rsidRPr="001C1BBE">
        <w:rPr>
          <w:rFonts w:ascii="Times New Roman" w:hAnsi="Times New Roman" w:cs="Times New Roman"/>
          <w:sz w:val="15"/>
          <w:szCs w:val="16"/>
        </w:rPr>
        <w:tab/>
        <w:t>Mousavi S, Khastehband S, Poudineh S, et al. Review on Icariin as A Novel Medicaments to Confront Ovarian Cancer[J]. Galen Medical Journal, 2022,11.</w:t>
      </w:r>
    </w:p>
    <w:p w14:paraId="682336E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[1942]</w:t>
      </w:r>
      <w:r w:rsidRPr="001C1BBE">
        <w:rPr>
          <w:rFonts w:ascii="Times New Roman" w:hAnsi="Times New Roman" w:cs="Times New Roman"/>
          <w:sz w:val="15"/>
          <w:szCs w:val="16"/>
        </w:rPr>
        <w:tab/>
        <w:t>Kumar V R, Kandagatla K, Chillal S. Review: Signature on medicinal plants used in hypertension[J]. International Journal of Pharmacy and Technology, 2011,3(3):1333-1355.</w:t>
      </w:r>
    </w:p>
    <w:p w14:paraId="29FDAA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[1943]</w:t>
      </w:r>
      <w:r w:rsidRPr="001C1BBE">
        <w:rPr>
          <w:rFonts w:ascii="Times New Roman" w:hAnsi="Times New Roman" w:cs="Times New Roman"/>
          <w:sz w:val="15"/>
          <w:szCs w:val="16"/>
        </w:rPr>
        <w:tab/>
        <w:t>Zhang L, Li X, Wu X, et al. Risk Factors for depression and efficacy of comprehensive care in advanced lung cancer patients with chemotherapy[J]. 2018,11(5):5062-5070.</w:t>
      </w:r>
    </w:p>
    <w:p w14:paraId="03789E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[1944]</w:t>
      </w:r>
      <w:r w:rsidRPr="001C1BBE">
        <w:rPr>
          <w:rFonts w:ascii="Times New Roman" w:hAnsi="Times New Roman" w:cs="Times New Roman"/>
          <w:sz w:val="15"/>
          <w:szCs w:val="16"/>
        </w:rPr>
        <w:tab/>
        <w:t>Gu F, He Y, Mao Y, et al. Risk factors for nicotine dependence in Chinese patients with lung cancer[J]. J Int Med Res, 2019,47(1):391-397.</w:t>
      </w:r>
    </w:p>
    <w:p w14:paraId="456E4B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[1945]</w:t>
      </w:r>
      <w:r w:rsidRPr="001C1BBE">
        <w:rPr>
          <w:rFonts w:ascii="Times New Roman" w:hAnsi="Times New Roman" w:cs="Times New Roman"/>
          <w:sz w:val="15"/>
          <w:szCs w:val="16"/>
        </w:rPr>
        <w:tab/>
        <w:t>Hollaus P H, Wilfing G, Wurnig P N, et al. Risk factors for the development of postoperative complications after bronchial sleeve resection for malignancy: A univariate and multivariate analysis[J]. ANNALS OF THORACIC SURGERY, 2003,75(3):966-972.</w:t>
      </w:r>
    </w:p>
    <w:p w14:paraId="3343A56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[1946]</w:t>
      </w:r>
      <w:r w:rsidRPr="001C1BBE">
        <w:rPr>
          <w:rFonts w:ascii="Times New Roman" w:hAnsi="Times New Roman" w:cs="Times New Roman"/>
          <w:sz w:val="15"/>
          <w:szCs w:val="16"/>
        </w:rPr>
        <w:tab/>
        <w:t>Suskin J A, Paul S, Stuckey A R, et al. Risk factors for worse anxiety trajectories among patients undergoing cancer chemotherapy[J]. SUPPORTIVE CARE IN CANCER, 2023,31(1).</w:t>
      </w:r>
    </w:p>
    <w:p w14:paraId="452DE1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[1947]</w:t>
      </w:r>
      <w:r w:rsidRPr="001C1BBE">
        <w:rPr>
          <w:rFonts w:ascii="Times New Roman" w:hAnsi="Times New Roman" w:cs="Times New Roman"/>
          <w:sz w:val="15"/>
          <w:szCs w:val="16"/>
        </w:rPr>
        <w:tab/>
        <w:t>Goron M, Milena M, Bondor C, et al. Risk factors in the etiology of lung cancer: RECENT ADVANCES IN CLINICAL MEDICINE[Z]. Anninos P, Rossi M, Pham T D, et al. International Conferences on Medical Pharmacology/Medical Histology and Embryology/Psychiatry and Psychotherapy/International Conference on Oncology: 2010207-212.</w:t>
      </w:r>
    </w:p>
    <w:p w14:paraId="0C3386D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[1948]</w:t>
      </w:r>
      <w:r w:rsidRPr="001C1BBE">
        <w:rPr>
          <w:rFonts w:ascii="Times New Roman" w:hAnsi="Times New Roman" w:cs="Times New Roman"/>
          <w:sz w:val="15"/>
          <w:szCs w:val="16"/>
        </w:rPr>
        <w:tab/>
        <w:t>Kim J N, Lee B M. Risk factors, health risks, and risk management for aircraft personnel and frequent flyers[J]. Journal of Toxicology and Environmental Health - Part B: Critical Reviews, 2007,10(3):223-234.</w:t>
      </w:r>
    </w:p>
    <w:p w14:paraId="2FC9AA8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[1949]</w:t>
      </w:r>
      <w:r w:rsidRPr="001C1BBE">
        <w:rPr>
          <w:rFonts w:ascii="Times New Roman" w:hAnsi="Times New Roman" w:cs="Times New Roman"/>
          <w:sz w:val="15"/>
          <w:szCs w:val="16"/>
        </w:rPr>
        <w:tab/>
        <w:t>Vagvolgyi A, Rozgonyi Z, Vadasz P, et al. Risk stratification before thoracic surgery, perioperative pulmonary rehabilitation[J]. ORVOSI HETILAP, 2017,158(50):1989-1997.</w:t>
      </w:r>
    </w:p>
    <w:p w14:paraId="66A083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[1950]</w:t>
      </w:r>
      <w:r w:rsidRPr="001C1BBE">
        <w:rPr>
          <w:rFonts w:ascii="Times New Roman" w:hAnsi="Times New Roman" w:cs="Times New Roman"/>
          <w:sz w:val="15"/>
          <w:szCs w:val="16"/>
        </w:rPr>
        <w:tab/>
        <w:t>Sugiura Y, Nemoto E, Kadohira I, et al. Ritodrine for intractable uterine pain due to extrapelvic malignant tumor  metastases: a case report[J]. Clin J Pain, 2013,29(11):e22-e25.</w:t>
      </w:r>
    </w:p>
    <w:p w14:paraId="36E8038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[1951]</w:t>
      </w:r>
      <w:r w:rsidRPr="001C1BBE">
        <w:rPr>
          <w:rFonts w:ascii="Times New Roman" w:hAnsi="Times New Roman" w:cs="Times New Roman"/>
          <w:sz w:val="15"/>
          <w:szCs w:val="16"/>
        </w:rPr>
        <w:tab/>
        <w:t>Kumar M, Kumar P, Agrawal A, et al. Rn-222 measurements in drinking water and annual effective dose for the adult population around a coal-based and atomic power plant in Uttar Pradesh, India[J]. JOURNAL OF RADIOANALYTICAL AND NUCLEAR CHEMISTRY, 2022,331(2):715-726.</w:t>
      </w:r>
    </w:p>
    <w:p w14:paraId="7DDCF6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[1952]</w:t>
      </w:r>
      <w:r w:rsidRPr="001C1BBE">
        <w:rPr>
          <w:rFonts w:ascii="Times New Roman" w:hAnsi="Times New Roman" w:cs="Times New Roman"/>
          <w:sz w:val="15"/>
          <w:szCs w:val="16"/>
        </w:rPr>
        <w:tab/>
        <w:t>Heffner J E, Holgate S T, Chung K F, et al. Road ahead to respiratory health: Experts chart future research directions[J]. Respirology, 2009,14(5):625-636.</w:t>
      </w:r>
    </w:p>
    <w:p w14:paraId="20DD719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[1953]</w:t>
      </w:r>
      <w:r w:rsidRPr="001C1BBE">
        <w:rPr>
          <w:rFonts w:ascii="Times New Roman" w:hAnsi="Times New Roman" w:cs="Times New Roman"/>
          <w:sz w:val="15"/>
          <w:szCs w:val="16"/>
        </w:rPr>
        <w:tab/>
        <w:t>Prati M V, Costagliola M A, Tommasino C, et al. Road grade influence on the exhaust emissions of a scooter fuelled with bioethanol/gasoline blends: 17TH MEETING OF THE EURO WORKING GROUP ON TRANSPORTATION, EWGT2014[Z]. Benitez F G, Rossi R. 17th Meeting of the EURO-Working-Group on Transportation (EWGT): 2014: 3, 790-799.</w:t>
      </w:r>
    </w:p>
    <w:p w14:paraId="6A5BAC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[1954]</w:t>
      </w:r>
      <w:r w:rsidRPr="001C1BBE">
        <w:rPr>
          <w:rFonts w:ascii="Times New Roman" w:hAnsi="Times New Roman" w:cs="Times New Roman"/>
          <w:sz w:val="15"/>
          <w:szCs w:val="16"/>
        </w:rPr>
        <w:tab/>
        <w:t>Fuchs-Tarlovsky V. Role of antioxidants in cancer therapy[J]. Nutrition, 2013,29(1):15-21.</w:t>
      </w:r>
    </w:p>
    <w:p w14:paraId="59EC4A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[1955]</w:t>
      </w:r>
      <w:r w:rsidRPr="001C1BBE">
        <w:rPr>
          <w:rFonts w:ascii="Times New Roman" w:hAnsi="Times New Roman" w:cs="Times New Roman"/>
          <w:sz w:val="15"/>
          <w:szCs w:val="16"/>
        </w:rPr>
        <w:tab/>
        <w:t>Solhaug A, Ovrebo S, Mollerup S, et al. Role of cell signaling in B[a]P-induced apoptosis: characterization of unspecific effects of cell signaling inhibitors and apoptotic effects of B[a]P metabolites[J]. CHEMICO-BIOLOGICAL INTERACTIONS, 2005,151(2):101-119.</w:t>
      </w:r>
    </w:p>
    <w:p w14:paraId="58E85C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[1956]</w:t>
      </w:r>
      <w:r w:rsidRPr="001C1BBE">
        <w:rPr>
          <w:rFonts w:ascii="Times New Roman" w:hAnsi="Times New Roman" w:cs="Times New Roman"/>
          <w:sz w:val="15"/>
          <w:szCs w:val="16"/>
        </w:rPr>
        <w:tab/>
        <w:t>Kriegsmann M, Harms A, Longuespee R, et al. Role of conventional immunomarkers, HNF4-and SATB2, in the differential diagnosis of pulmonary and colorectal adenocarcinomas[J]. HISTOPATHOLOGY, 2018,72(6):997-1006.</w:t>
      </w:r>
    </w:p>
    <w:p w14:paraId="6528D50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[1957]</w:t>
      </w:r>
      <w:r w:rsidRPr="001C1BBE">
        <w:rPr>
          <w:rFonts w:ascii="Times New Roman" w:hAnsi="Times New Roman" w:cs="Times New Roman"/>
          <w:sz w:val="15"/>
          <w:szCs w:val="16"/>
        </w:rPr>
        <w:tab/>
        <w:t>Kriegsmann M, Harms A, Longuespée R, et al. Role of conventional immunomarkers, HNF4-α and SATB2, in the differential diagnosis of pulmonary and colorectal adenocarcinomas[J]. Histopathology, 2018,72(6):997-1006.</w:t>
      </w:r>
    </w:p>
    <w:p w14:paraId="6A81411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[1958]</w:t>
      </w:r>
      <w:r w:rsidRPr="001C1BBE">
        <w:rPr>
          <w:rFonts w:ascii="Times New Roman" w:hAnsi="Times New Roman" w:cs="Times New Roman"/>
          <w:sz w:val="15"/>
          <w:szCs w:val="16"/>
        </w:rPr>
        <w:tab/>
        <w:t>Bedrossian C, Jhee J T. Role of cytopathology and immunocytochemistry as adjuncts to molecular testing in the management of lung cancer[J]. Acta Cytologica, 2013,57:10.</w:t>
      </w:r>
    </w:p>
    <w:p w14:paraId="7BAAD7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[1959]</w:t>
      </w:r>
      <w:r w:rsidRPr="001C1BBE">
        <w:rPr>
          <w:rFonts w:ascii="Times New Roman" w:hAnsi="Times New Roman" w:cs="Times New Roman"/>
          <w:sz w:val="15"/>
          <w:szCs w:val="16"/>
        </w:rPr>
        <w:tab/>
        <w:t>Foufelle F, Fromenty B. Role of endoplasmic reticulum stress in drug-induced toxicity[J]. Pharmacology Research and Perspectives, 2016,4(1).</w:t>
      </w:r>
    </w:p>
    <w:p w14:paraId="640C34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[1960]</w:t>
      </w:r>
      <w:r w:rsidRPr="001C1BBE">
        <w:rPr>
          <w:rFonts w:ascii="Times New Roman" w:hAnsi="Times New Roman" w:cs="Times New Roman"/>
          <w:sz w:val="15"/>
          <w:szCs w:val="16"/>
        </w:rPr>
        <w:tab/>
        <w:t>Bando M, Hosono T, Nakayama M, et al. Role of heart rate variability analysis for advanced idiopathic pulmonary fibrosis[J]. American Journal of Respiratory and Critical Care Medicine, 2011,183(1).</w:t>
      </w:r>
    </w:p>
    <w:p w14:paraId="4333DF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[1961]</w:t>
      </w:r>
      <w:r w:rsidRPr="001C1BBE">
        <w:rPr>
          <w:rFonts w:ascii="Times New Roman" w:hAnsi="Times New Roman" w:cs="Times New Roman"/>
          <w:sz w:val="15"/>
          <w:szCs w:val="16"/>
        </w:rPr>
        <w:tab/>
        <w:t>Prabhu S C, Mathews A, Nair S, et al. Role of immunohistochemistry in the diagnosis and classification of primary lung carcinomas: Experience at a tertiary care cancer center[J]. Indian Journal of Pathology and Microbiology, 2019,62(5):S96.</w:t>
      </w:r>
    </w:p>
    <w:p w14:paraId="381438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[1962]</w:t>
      </w:r>
      <w:r w:rsidRPr="001C1BBE">
        <w:rPr>
          <w:rFonts w:ascii="Times New Roman" w:hAnsi="Times New Roman" w:cs="Times New Roman"/>
          <w:sz w:val="15"/>
          <w:szCs w:val="16"/>
        </w:rPr>
        <w:tab/>
        <w:t>Li L J, Gang X C, Wang J J, et al. Role of melatonin in respiratory diseases (Review)[J]. EXPERIMENTAL AND THERAPEUTIC MEDICINE, 2022,23(4).</w:t>
      </w:r>
    </w:p>
    <w:p w14:paraId="7ACB787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[1963]</w:t>
      </w:r>
      <w:r w:rsidRPr="001C1BBE">
        <w:rPr>
          <w:rFonts w:ascii="Times New Roman" w:hAnsi="Times New Roman" w:cs="Times New Roman"/>
          <w:sz w:val="15"/>
          <w:szCs w:val="16"/>
        </w:rPr>
        <w:tab/>
        <w:t>Rahman M A A, Nada N A M, Zalata K R, et al. Role of minimal panel immunostaining in accurate diagnosis of lung cancer using small biopsies[J]. Egyptian Journal of Chest Diseases and Tuberculosis, 2017,66(2):307-312.</w:t>
      </w:r>
    </w:p>
    <w:p w14:paraId="6AD9E40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[1964]</w:t>
      </w:r>
      <w:r w:rsidRPr="001C1BBE">
        <w:rPr>
          <w:rFonts w:ascii="Times New Roman" w:hAnsi="Times New Roman" w:cs="Times New Roman"/>
          <w:sz w:val="15"/>
          <w:szCs w:val="16"/>
        </w:rPr>
        <w:tab/>
        <w:t>Mohammed S M. Role of Napsin A and Survivin Immunohistochemical Expression in Bronchogenic  Adenocarcinoma[J]. Asian Pac J Cancer Prev, 2020,21(11):3345-3348.</w:t>
      </w:r>
    </w:p>
    <w:p w14:paraId="440E606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[1965]</w:t>
      </w:r>
      <w:r w:rsidRPr="001C1BBE">
        <w:rPr>
          <w:rFonts w:ascii="Times New Roman" w:hAnsi="Times New Roman" w:cs="Times New Roman"/>
          <w:sz w:val="15"/>
          <w:szCs w:val="16"/>
        </w:rPr>
        <w:tab/>
        <w:t>Iqbal J. Role of Napsin A and TTF1 as a diagnostic marker for lung adenocarcinoma[J]. Archives of Pathology and Laboratory Medicine, 2013,137(2):155.</w:t>
      </w:r>
    </w:p>
    <w:p w14:paraId="7695F4C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[1966]</w:t>
      </w:r>
      <w:r w:rsidRPr="001C1BBE">
        <w:rPr>
          <w:rFonts w:ascii="Times New Roman" w:hAnsi="Times New Roman" w:cs="Times New Roman"/>
          <w:sz w:val="15"/>
          <w:szCs w:val="16"/>
        </w:rPr>
        <w:tab/>
        <w:t>Shah D, Joshi M, Patel B M. Role of NIMA-related kinase 2 in lung cancer: Mechanisms and therapeutic prospects[J]. Fundamental and Clinical Pharmacology, 2022,36(5):766-776.</w:t>
      </w:r>
    </w:p>
    <w:p w14:paraId="71DBBB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[1967]</w:t>
      </w:r>
      <w:r w:rsidRPr="001C1BBE">
        <w:rPr>
          <w:rFonts w:ascii="Times New Roman" w:hAnsi="Times New Roman" w:cs="Times New Roman"/>
          <w:sz w:val="15"/>
          <w:szCs w:val="16"/>
        </w:rPr>
        <w:tab/>
        <w:t>Gupta S C, Kim J H, Kannappan R, et al. Role of nuclear factor-kappa B-mediated inflammatory pathways in cancer-related symptoms and their regulation by nutritional agents[J]. EXPERIMENTAL BIOLOGY AND MEDICINE, 2011,236(6):658-671.</w:t>
      </w:r>
    </w:p>
    <w:p w14:paraId="15B11A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[1968]</w:t>
      </w:r>
      <w:r w:rsidRPr="001C1BBE">
        <w:rPr>
          <w:rFonts w:ascii="Times New Roman" w:hAnsi="Times New Roman" w:cs="Times New Roman"/>
          <w:sz w:val="15"/>
          <w:szCs w:val="16"/>
        </w:rPr>
        <w:tab/>
        <w:t>Sun T, Xie H, Kong L. Role of P40 (δNP63), P63, thyroid transcritpion factor-1 and napsin a in differential diagnosis between lung squamous cell carcinoma and lung adenocarcinoma[J]. Acta Medica Mediterranea, 2014,30(4):923-927.</w:t>
      </w:r>
    </w:p>
    <w:p w14:paraId="466140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[1969]</w:t>
      </w:r>
      <w:r w:rsidRPr="001C1BBE">
        <w:rPr>
          <w:rFonts w:ascii="Times New Roman" w:hAnsi="Times New Roman" w:cs="Times New Roman"/>
          <w:sz w:val="15"/>
          <w:szCs w:val="16"/>
        </w:rPr>
        <w:tab/>
        <w:t>Polepalli S, George S M, Valli Sri Vidya R, et al. Role of UHRF1 in malignancy and its function as a therapeutic target for molecular docking towards the SRA domain[J]. International Journal of Biochemistry and Cell Biology, 2019,114.</w:t>
      </w:r>
    </w:p>
    <w:p w14:paraId="1BF12D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[1970]</w:t>
      </w:r>
      <w:r w:rsidRPr="001C1BBE">
        <w:rPr>
          <w:rFonts w:ascii="Times New Roman" w:hAnsi="Times New Roman" w:cs="Times New Roman"/>
          <w:sz w:val="15"/>
          <w:szCs w:val="16"/>
        </w:rPr>
        <w:tab/>
        <w:t>Warth A, Muley T, Dienemann H, et al. ROS1 expression and translocations in non-small-cell lung cancer: clinicopathological analysis of 1478 cases[J]. HISTOPATHOLOGY, 2014,65(2):187-194.</w:t>
      </w:r>
    </w:p>
    <w:p w14:paraId="0E687F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[1971]</w:t>
      </w:r>
      <w:r w:rsidRPr="001C1BBE">
        <w:rPr>
          <w:rFonts w:ascii="Times New Roman" w:hAnsi="Times New Roman" w:cs="Times New Roman"/>
          <w:sz w:val="15"/>
          <w:szCs w:val="16"/>
        </w:rPr>
        <w:tab/>
        <w:t xml:space="preserve">Warth A, Muley T, Dienemann H, et al. ROS1 expression and translocations in non-small-cell lung cancer: Clinicopathological </w:t>
      </w:r>
      <w:r w:rsidRPr="001C1BBE">
        <w:rPr>
          <w:rFonts w:ascii="Times New Roman" w:hAnsi="Times New Roman" w:cs="Times New Roman"/>
          <w:sz w:val="15"/>
          <w:szCs w:val="16"/>
        </w:rPr>
        <w:lastRenderedPageBreak/>
        <w:t>analysis of 1478 cases[J]. Histopathology, 2014,65(2):187-194.</w:t>
      </w:r>
    </w:p>
    <w:p w14:paraId="59E8522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[1972]</w:t>
      </w:r>
      <w:r w:rsidRPr="001C1BBE">
        <w:rPr>
          <w:rFonts w:ascii="Times New Roman" w:hAnsi="Times New Roman" w:cs="Times New Roman"/>
          <w:sz w:val="15"/>
          <w:szCs w:val="16"/>
        </w:rPr>
        <w:tab/>
        <w:t>Ogawa H, Tanaka Y, Tachihara M, et al. ROS1-rearranged high-PD-L1-expressing lung adenocarcinoma manifesting as mediastinal tumor: A case report[J]. Oncology Letters, 2019,17(1):488-491.</w:t>
      </w:r>
    </w:p>
    <w:p w14:paraId="40A3E62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[1973]</w:t>
      </w:r>
      <w:r w:rsidRPr="001C1BBE">
        <w:rPr>
          <w:rFonts w:ascii="Times New Roman" w:hAnsi="Times New Roman" w:cs="Times New Roman"/>
          <w:sz w:val="15"/>
          <w:szCs w:val="16"/>
        </w:rPr>
        <w:tab/>
        <w:t>Zhao T, Jin W, Pan H, et al. Rosbin, a synthetic small molecule, induces A549 cells apoptosis through a ROS-mediated pathway[J]. Cell Biology International, 2017,41(2):221-226.</w:t>
      </w:r>
    </w:p>
    <w:p w14:paraId="6AC12D0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[1974]</w:t>
      </w:r>
      <w:r w:rsidRPr="001C1BBE">
        <w:rPr>
          <w:rFonts w:ascii="Times New Roman" w:hAnsi="Times New Roman" w:cs="Times New Roman"/>
          <w:sz w:val="15"/>
          <w:szCs w:val="16"/>
        </w:rPr>
        <w:tab/>
        <w:t>Prommer E. Rotating methadone to other opioids: A lesson in the mechanisms of opioid tolerance and opioid-induced pain[J]. Journal of Palliative Medicine, 2006,9(2):488-493.</w:t>
      </w:r>
    </w:p>
    <w:p w14:paraId="0FEA1F1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[1975]</w:t>
      </w:r>
      <w:r w:rsidRPr="001C1BBE">
        <w:rPr>
          <w:rFonts w:ascii="Times New Roman" w:hAnsi="Times New Roman" w:cs="Times New Roman"/>
          <w:sz w:val="15"/>
          <w:szCs w:val="16"/>
        </w:rPr>
        <w:tab/>
        <w:t>Kadri M, Patel R, Lakkasani S, et al. ROUNDED ATELECTASIS: IS IT TRULY BENIGN?[J]. Chest, 2019,156(4):A1853-A1854.</w:t>
      </w:r>
    </w:p>
    <w:p w14:paraId="23B8A21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[1976]</w:t>
      </w:r>
      <w:r w:rsidRPr="001C1BBE">
        <w:rPr>
          <w:rFonts w:ascii="Times New Roman" w:hAnsi="Times New Roman" w:cs="Times New Roman"/>
          <w:sz w:val="15"/>
          <w:szCs w:val="16"/>
        </w:rPr>
        <w:tab/>
        <w:t>Cohen G M, Gibby E M, Mehta R. Routes of conjugation in normal and cancerous tissue from human lung[J]. Nature, 1981,291(5817):662-664.</w:t>
      </w:r>
    </w:p>
    <w:p w14:paraId="7D2FC8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[1977]</w:t>
      </w:r>
      <w:r w:rsidRPr="001C1BBE">
        <w:rPr>
          <w:rFonts w:ascii="Times New Roman" w:hAnsi="Times New Roman" w:cs="Times New Roman"/>
          <w:sz w:val="15"/>
          <w:szCs w:val="16"/>
        </w:rPr>
        <w:tab/>
        <w:t>Nutt A. Rubber work and cancer - Past, present and perspectives[J]. Scandinavian Journal of Work, Environment and Health, 1983,9(Suppl. 2):49-57.</w:t>
      </w:r>
    </w:p>
    <w:p w14:paraId="2D2585F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[1978]</w:t>
      </w:r>
      <w:r w:rsidRPr="001C1BBE">
        <w:rPr>
          <w:rFonts w:ascii="Times New Roman" w:hAnsi="Times New Roman" w:cs="Times New Roman"/>
          <w:sz w:val="15"/>
          <w:szCs w:val="16"/>
        </w:rPr>
        <w:tab/>
        <w:t>Gorini A, Riva S, Marzorati C, et al. Rumination in breast and lung cancer patients: Preliminary data within an Italian sample[J]. Psycho-Oncology, 2018,27(2):703-705.</w:t>
      </w:r>
    </w:p>
    <w:p w14:paraId="13918F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[1979]</w:t>
      </w:r>
      <w:r w:rsidRPr="001C1BBE">
        <w:rPr>
          <w:rFonts w:ascii="Times New Roman" w:hAnsi="Times New Roman" w:cs="Times New Roman"/>
          <w:sz w:val="15"/>
          <w:szCs w:val="16"/>
        </w:rPr>
        <w:tab/>
        <w:t>Wang J, Wang R, Zhao J. Ruptured cerebral aneurysm from choriocarcinoma[J]. Journal of Clinical Neuroscience, 2013,20(9):1324-1326.</w:t>
      </w:r>
    </w:p>
    <w:p w14:paraId="5241C11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[1980]</w:t>
      </w:r>
      <w:r w:rsidRPr="001C1BBE">
        <w:rPr>
          <w:rFonts w:ascii="Times New Roman" w:hAnsi="Times New Roman" w:cs="Times New Roman"/>
          <w:sz w:val="15"/>
          <w:szCs w:val="16"/>
        </w:rPr>
        <w:tab/>
        <w:t>Oliveira K M, Correa R S, Barbosa M, et al. Ruthenium(II)/triphenylphosphine complexes: An effective way to improve the cytotoxicity Of lapachol[J]. POLYHEDRON, 2017,130:108-114.</w:t>
      </w:r>
    </w:p>
    <w:p w14:paraId="3F99F9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[1981]</w:t>
      </w:r>
      <w:r w:rsidRPr="001C1BBE">
        <w:rPr>
          <w:rFonts w:ascii="Times New Roman" w:hAnsi="Times New Roman" w:cs="Times New Roman"/>
          <w:sz w:val="15"/>
          <w:szCs w:val="16"/>
        </w:rPr>
        <w:tab/>
        <w:t>Wang R, Li Y, Hu E, et al. S100A7 promotes lung adenocarcinoma to squamous carcinoma transdifferentiation, and its expression is differentially regulated by the Hippo-YAP pathway in lung cancer cells[J]. Oncotarget, 2017,8(15):24804-24814.</w:t>
      </w:r>
    </w:p>
    <w:p w14:paraId="11113B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[1982]</w:t>
      </w:r>
      <w:r w:rsidRPr="001C1BBE">
        <w:rPr>
          <w:rFonts w:ascii="Times New Roman" w:hAnsi="Times New Roman" w:cs="Times New Roman"/>
          <w:sz w:val="15"/>
          <w:szCs w:val="16"/>
        </w:rPr>
        <w:tab/>
        <w:t>Shrestha J P, Chang C W T. Safe and easy route for the synthesis of 1,3-dimethyl-1,2,3-triazolium salt and investigation of its anticancer activities[J]. Bioorganic and Medicinal Chemistry Letters, 2013,23(21):5909-5911.</w:t>
      </w:r>
    </w:p>
    <w:p w14:paraId="5D1A601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[1983]</w:t>
      </w:r>
      <w:r w:rsidRPr="001C1BBE">
        <w:rPr>
          <w:rFonts w:ascii="Times New Roman" w:hAnsi="Times New Roman" w:cs="Times New Roman"/>
          <w:sz w:val="15"/>
          <w:szCs w:val="16"/>
        </w:rPr>
        <w:tab/>
        <w:t>Rath K S, McCann G A, Cohn D E, et al. Safe and targeted anticancer therapy for ovarian cancer using a novel class of curcumin analogs[J]. Journal of Ovarian Research, 2013,6(1).</w:t>
      </w:r>
    </w:p>
    <w:p w14:paraId="57E600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[1984]</w:t>
      </w:r>
      <w:r w:rsidRPr="001C1BBE">
        <w:rPr>
          <w:rFonts w:ascii="Times New Roman" w:hAnsi="Times New Roman" w:cs="Times New Roman"/>
          <w:sz w:val="15"/>
          <w:szCs w:val="16"/>
        </w:rPr>
        <w:tab/>
        <w:t>Ono A, Murakami H, Seto T, et al. Safety and Antitumor Activity of Repeated ASP3026 Administration in Japanese Patients with Solid Tumors: A Phase I Study[J]. Drugs in R and D, 2021,21(1):65-78.</w:t>
      </w:r>
    </w:p>
    <w:p w14:paraId="2DBDFC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[1985]</w:t>
      </w:r>
      <w:r w:rsidRPr="001C1BBE">
        <w:rPr>
          <w:rFonts w:ascii="Times New Roman" w:hAnsi="Times New Roman" w:cs="Times New Roman"/>
          <w:sz w:val="15"/>
          <w:szCs w:val="16"/>
        </w:rPr>
        <w:tab/>
        <w:t>Shore N D, Tammela T L, Massard C, et al. Safety and Antitumour Activity of ODM-201 (BAY-1841788) in Chemotherapy-naïve and CYP17 Inhibitor-naïve Patients: Follow-up from the ARADES and ARAFOR Trials[J]. European Urology Focus, 2018,4(4):547-553.</w:t>
      </w:r>
    </w:p>
    <w:p w14:paraId="6C9379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[1986]</w:t>
      </w:r>
      <w:r w:rsidRPr="001C1BBE">
        <w:rPr>
          <w:rFonts w:ascii="Times New Roman" w:hAnsi="Times New Roman" w:cs="Times New Roman"/>
          <w:sz w:val="15"/>
          <w:szCs w:val="16"/>
        </w:rPr>
        <w:tab/>
        <w:t>Nakamura I, Maegawa H, Tobe K, et al. Safety and Effectiveness of Ipragliflozin for Type 2 Diabetes in Japan: 12-Month Interim Results of the STELLA-LONG TERM Post-Marketing Surveillance Study[J]. Advances in Therapy, 2019,36(4):923-949.</w:t>
      </w:r>
    </w:p>
    <w:p w14:paraId="70B198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[1987]</w:t>
      </w:r>
      <w:r w:rsidRPr="001C1BBE">
        <w:rPr>
          <w:rFonts w:ascii="Times New Roman" w:hAnsi="Times New Roman" w:cs="Times New Roman"/>
          <w:sz w:val="15"/>
          <w:szCs w:val="16"/>
        </w:rPr>
        <w:tab/>
        <w:t>Lee D, Chung Y H, Kim J A, et al. Safety and efficacy of adjuvant pegylated interferon therapy for metastatic tumor antigen 1-positive hepatocellular carcinoma[J]. Cancer, 2013,119(12):2239-2246.</w:t>
      </w:r>
    </w:p>
    <w:p w14:paraId="6829EA2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[1988]</w:t>
      </w:r>
      <w:r w:rsidRPr="001C1BBE">
        <w:rPr>
          <w:rFonts w:ascii="Times New Roman" w:hAnsi="Times New Roman" w:cs="Times New Roman"/>
          <w:sz w:val="15"/>
          <w:szCs w:val="16"/>
        </w:rPr>
        <w:tab/>
        <w:t>Hanna M G, Badrising U A, Benveniste O, et al. Safety and efficacy of intravenous bimagrumab in inclusion body myositis (RESILIENT): a randomised, double-blind, placebo-controlled phase 2b trial[J]. The Lancet Neurology, 2019,18(9):834-844.</w:t>
      </w:r>
    </w:p>
    <w:p w14:paraId="2B0972A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[1989]</w:t>
      </w:r>
      <w:r w:rsidRPr="001C1BBE">
        <w:rPr>
          <w:rFonts w:ascii="Times New Roman" w:hAnsi="Times New Roman" w:cs="Times New Roman"/>
          <w:sz w:val="15"/>
          <w:szCs w:val="16"/>
        </w:rPr>
        <w:tab/>
        <w:t>Aapro M, Jordan K, Gralla R J, et al. Safety and efficacy of NEPA, an oral fixed combination of netupitant and palonosetron, in older patients[J]. Journal of Geriatric Oncology, 2017,8(1):56-63.</w:t>
      </w:r>
    </w:p>
    <w:p w14:paraId="247F396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[1990]</w:t>
      </w:r>
      <w:r w:rsidRPr="001C1BBE">
        <w:rPr>
          <w:rFonts w:ascii="Times New Roman" w:hAnsi="Times New Roman" w:cs="Times New Roman"/>
          <w:sz w:val="15"/>
          <w:szCs w:val="16"/>
        </w:rPr>
        <w:tab/>
        <w:t>Kenemans P, Bundred N J, Foidart J M, et al. Safety and efficacy of tibolone in breast-cancer patients with vasomotor symptoms: a double-blind, randomised, non-inferiority trial[J]. The Lancet Oncology, 2009,10(2):135-146.</w:t>
      </w:r>
    </w:p>
    <w:p w14:paraId="3FC9A64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[1991]</w:t>
      </w:r>
      <w:r w:rsidRPr="001C1BBE">
        <w:rPr>
          <w:rFonts w:ascii="Times New Roman" w:hAnsi="Times New Roman" w:cs="Times New Roman"/>
          <w:sz w:val="15"/>
          <w:szCs w:val="16"/>
        </w:rPr>
        <w:tab/>
        <w:t>Hamilton E P, Barve M A, Tolcher A W, et al. Safety and efficacy of XMT-1536 in ovarian cancer: A subgroup analysis from the phase I expansion study of XMT-1536, a NaPi2b antibody-drug conjugate[J]. Annals of Oncology, 2020,31:S627-S628.</w:t>
      </w:r>
    </w:p>
    <w:p w14:paraId="35FD537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[1992]</w:t>
      </w:r>
      <w:r w:rsidRPr="001C1BBE">
        <w:rPr>
          <w:rFonts w:ascii="Times New Roman" w:hAnsi="Times New Roman" w:cs="Times New Roman"/>
          <w:sz w:val="15"/>
          <w:szCs w:val="16"/>
        </w:rPr>
        <w:tab/>
        <w:t>Wang M, Ma X, Guo L, et al. Safety and efficacy profile of pembrolizumab in solid cancer: Pooled reanalysis based on randomized controlled trials[J]. Drug Design, Development and Therapy, 2017,11:2851-2860.</w:t>
      </w:r>
    </w:p>
    <w:p w14:paraId="52784D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[1993]</w:t>
      </w:r>
      <w:r w:rsidRPr="001C1BBE">
        <w:rPr>
          <w:rFonts w:ascii="Times New Roman" w:hAnsi="Times New Roman" w:cs="Times New Roman"/>
          <w:sz w:val="15"/>
          <w:szCs w:val="16"/>
        </w:rPr>
        <w:tab/>
        <w:t xml:space="preserve">Herbst R S, Madden T L, Tran H T, et al. Safety and pharmacokinetic effects of TNP-470, an angiogenesis inhibitor, combined with paclitaxel in patients with solid tumors: Evidence for activity in non-small-cell lung cancer[J]. Journal of Clinical Oncology, </w:t>
      </w:r>
      <w:r w:rsidRPr="001C1BBE">
        <w:rPr>
          <w:rFonts w:ascii="Times New Roman" w:hAnsi="Times New Roman" w:cs="Times New Roman"/>
          <w:sz w:val="15"/>
          <w:szCs w:val="16"/>
        </w:rPr>
        <w:lastRenderedPageBreak/>
        <w:t>2002,20(22):4440-4447.</w:t>
      </w:r>
    </w:p>
    <w:p w14:paraId="6C30F4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[1994]</w:t>
      </w:r>
      <w:r w:rsidRPr="001C1BBE">
        <w:rPr>
          <w:rFonts w:ascii="Times New Roman" w:hAnsi="Times New Roman" w:cs="Times New Roman"/>
          <w:sz w:val="15"/>
          <w:szCs w:val="16"/>
        </w:rPr>
        <w:tab/>
        <w:t>Werner T L, Kannapel E, Chen J, et al. Safety and PK results from a phase Ib study of AL3818 (anlotinib) hydrochloride in subjects with ovarian, cervical, and endometrial cancers[J]. 2017,35(15 Supplement 1) (no pagination).</w:t>
      </w:r>
    </w:p>
    <w:p w14:paraId="2D2DC56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[1995]</w:t>
      </w:r>
      <w:r w:rsidRPr="001C1BBE">
        <w:rPr>
          <w:rFonts w:ascii="Times New Roman" w:hAnsi="Times New Roman" w:cs="Times New Roman"/>
          <w:sz w:val="15"/>
          <w:szCs w:val="16"/>
        </w:rPr>
        <w:tab/>
        <w:t>Rogovik A L, Vohra S, Goldman R D. Safety considerations and potential interactions of vitamins: Should vitamins be considered drugs?[J]. Annals of Pharmacotherapy, 2010,44(2):311-324.</w:t>
      </w:r>
    </w:p>
    <w:p w14:paraId="4FF9FC0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[1996]</w:t>
      </w:r>
      <w:r w:rsidRPr="001C1BBE">
        <w:rPr>
          <w:rFonts w:ascii="Times New Roman" w:hAnsi="Times New Roman" w:cs="Times New Roman"/>
          <w:sz w:val="15"/>
          <w:szCs w:val="16"/>
        </w:rPr>
        <w:tab/>
        <w:t>Zhou J, Luo G, Xu Y, et al. Safety Findings in Lasmiditan as a Novel Acute Treatment of Migraine in Chinese Patients: A Post Hoc Analysis of the Randomized Controlled Phase 3 CENTURION Trial[J]. Advances in Therapy, 2022,39(11):5229-5243.</w:t>
      </w:r>
    </w:p>
    <w:p w14:paraId="444627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[1997]</w:t>
      </w:r>
      <w:r w:rsidRPr="001C1BBE">
        <w:rPr>
          <w:rFonts w:ascii="Times New Roman" w:hAnsi="Times New Roman" w:cs="Times New Roman"/>
          <w:sz w:val="15"/>
          <w:szCs w:val="16"/>
        </w:rPr>
        <w:tab/>
        <w:t>García-Muñoz R, Quero C, Pérez-Persona E, et al. Safety of switching from intravenous to subcutaneous rituximab during first-line treatment of patients with non-Hodgkin lymphoma: the Spanish population of the MabRella study[J]. British Journal of Haematology, 2020,188(5):661-673.</w:t>
      </w:r>
    </w:p>
    <w:p w14:paraId="525BCC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[1998]</w:t>
      </w:r>
      <w:r w:rsidRPr="001C1BBE">
        <w:rPr>
          <w:rFonts w:ascii="Times New Roman" w:hAnsi="Times New Roman" w:cs="Times New Roman"/>
          <w:sz w:val="15"/>
          <w:szCs w:val="16"/>
        </w:rPr>
        <w:tab/>
        <w:t>Garst J. Safety of topotecan in the treatment of recurrent small-cell lung cancer and ovarian cancer[J]. Expert Opinion on Drug Safety, 2007,6(1):53-62.</w:t>
      </w:r>
    </w:p>
    <w:p w14:paraId="26D3D5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[1999]</w:t>
      </w:r>
      <w:r w:rsidRPr="001C1BBE">
        <w:rPr>
          <w:rFonts w:ascii="Times New Roman" w:hAnsi="Times New Roman" w:cs="Times New Roman"/>
          <w:sz w:val="15"/>
          <w:szCs w:val="16"/>
        </w:rPr>
        <w:tab/>
        <w:t>Scavone C, Sportiello L, Sullo M G, et al. Safety profile of anticancer and immune-modulating biotech drugs used in a real world setting in Campania Region (Italy): BIO-Cam observational study[J]. Frontiers in Pharmacology, 2017,8(SEP).</w:t>
      </w:r>
    </w:p>
    <w:p w14:paraId="27B1CC2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[2000]</w:t>
      </w:r>
      <w:r w:rsidRPr="001C1BBE">
        <w:rPr>
          <w:rFonts w:ascii="Times New Roman" w:hAnsi="Times New Roman" w:cs="Times New Roman"/>
          <w:sz w:val="15"/>
          <w:szCs w:val="16"/>
        </w:rPr>
        <w:tab/>
        <w:t>Tanaka R, Ishikawa H, Sato T, et al. Safety profile of prophylactic rescue dosing of immediate-release oral opioids in cancer patients[J]. Journal of Pharmaceutical Health Care and Sciences, 2018,4(1).</w:t>
      </w:r>
    </w:p>
    <w:p w14:paraId="6AF14F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[2001]</w:t>
      </w:r>
      <w:r w:rsidRPr="001C1BBE">
        <w:rPr>
          <w:rFonts w:ascii="Times New Roman" w:hAnsi="Times New Roman" w:cs="Times New Roman"/>
          <w:sz w:val="15"/>
          <w:szCs w:val="16"/>
        </w:rPr>
        <w:tab/>
        <w:t>Levakov I, Vojinov S, Marusic G, et al. Safety profile of temsirolimus in patients with metastatic renal cell carcinoma[J]. Journal of B.U.ON., 2016,21(6):1442-1448.</w:t>
      </w:r>
    </w:p>
    <w:p w14:paraId="4687AE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[2002]</w:t>
      </w:r>
      <w:r w:rsidRPr="001C1BBE">
        <w:rPr>
          <w:rFonts w:ascii="Times New Roman" w:hAnsi="Times New Roman" w:cs="Times New Roman"/>
          <w:sz w:val="15"/>
          <w:szCs w:val="16"/>
        </w:rPr>
        <w:tab/>
        <w:t>Roberti R, Iannone L F, Palleria C, et al. Safety profiles of biologic agents for inflammatory bowel diseases: a prospective pharmacovigilance study in Southern Italy[J]. Current Medical Research and Opinion, 2020,36(9):1457-1463.</w:t>
      </w:r>
    </w:p>
    <w:p w14:paraId="5E40F8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[2003]</w:t>
      </w:r>
      <w:r w:rsidRPr="001C1BBE">
        <w:rPr>
          <w:rFonts w:ascii="Times New Roman" w:hAnsi="Times New Roman" w:cs="Times New Roman"/>
          <w:sz w:val="15"/>
          <w:szCs w:val="16"/>
        </w:rPr>
        <w:tab/>
        <w:t>Gerber D, Infante J, Gordon M, et al. Safety, pharmacokinetics, and activity of the anti-NaPi2b antibody-drug conjugate DNIB0600A: A phase I study in patients with nonsmall cell lung cancer and platinum-resistant ovarian cancer[J]. Journal of Thoracic Oncology, 2013,8:S1190-S1191.</w:t>
      </w:r>
    </w:p>
    <w:p w14:paraId="7D9C2B7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[2004]</w:t>
      </w:r>
      <w:r w:rsidRPr="001C1BBE">
        <w:rPr>
          <w:rFonts w:ascii="Times New Roman" w:hAnsi="Times New Roman" w:cs="Times New Roman"/>
          <w:sz w:val="15"/>
          <w:szCs w:val="16"/>
        </w:rPr>
        <w:tab/>
        <w:t>Gerber D, Infante J, Gordon M, et al. SAFETY, PHARMACOKINETICS, AND ACTIVITY OF THE ANTI-NAPI2B ANTIBODY-DRUG CONJUGATE DNIB0600A: A PHASE I STUDY IN PATIENTS WITH NON-SMALL CELL LUNG CANCER AND PLATINUM-RESISTANT OVARIAN CANCER[J]. JOURNAL OF THORACIC ONCOLOGY, 2013,8:S1190-S1191.</w:t>
      </w:r>
    </w:p>
    <w:p w14:paraId="6B3B76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[2005]</w:t>
      </w:r>
      <w:r w:rsidRPr="001C1BBE">
        <w:rPr>
          <w:rFonts w:ascii="Times New Roman" w:hAnsi="Times New Roman" w:cs="Times New Roman"/>
          <w:sz w:val="15"/>
          <w:szCs w:val="16"/>
        </w:rPr>
        <w:tab/>
        <w:t>Herbst R S, Hong D, Chap L, et al. Safety, pharmacokinetics, and antitumor activity of AMG 386, a selective angiopoietin inhibitor, in adult patients with advanced solid tumors[J]. Journal of Clinical Oncology, 2009,27(21):3557-3565.</w:t>
      </w:r>
    </w:p>
    <w:p w14:paraId="63468D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[2006]</w:t>
      </w:r>
      <w:r w:rsidRPr="001C1BBE">
        <w:rPr>
          <w:rFonts w:ascii="Times New Roman" w:hAnsi="Times New Roman" w:cs="Times New Roman"/>
          <w:sz w:val="15"/>
          <w:szCs w:val="16"/>
        </w:rPr>
        <w:tab/>
        <w:t>Galmarini C M. Sagopilone, a microtubule stabilizer for the potential treatment of cancer[J]. Current Opinion in Investigational Drugs, 2009,10(12):1359-1371.</w:t>
      </w:r>
    </w:p>
    <w:p w14:paraId="24C139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[2007]</w:t>
      </w:r>
      <w:r w:rsidRPr="001C1BBE">
        <w:rPr>
          <w:rFonts w:ascii="Times New Roman" w:hAnsi="Times New Roman" w:cs="Times New Roman"/>
          <w:sz w:val="15"/>
          <w:szCs w:val="16"/>
        </w:rPr>
        <w:tab/>
        <w:t>Zinzani P L. Salvage chemotherapy in follicular non-Hodgkin's lymphoma: Focus on tolerability[J]. Clinical Lymphoma and Myeloma, 2006,7(2):115-124.</w:t>
      </w:r>
    </w:p>
    <w:p w14:paraId="23BBB4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[2008]</w:t>
      </w:r>
      <w:r w:rsidRPr="001C1BBE">
        <w:rPr>
          <w:rFonts w:ascii="Times New Roman" w:hAnsi="Times New Roman" w:cs="Times New Roman"/>
          <w:sz w:val="15"/>
          <w:szCs w:val="16"/>
        </w:rPr>
        <w:tab/>
        <w:t>Haddadi S, Adkinson B C, Holt G E, et al. Sarcoidosis or cancer? that is the question[J]. American Journal of Respiratory and Critical Care Medicine, 2021,203(9).</w:t>
      </w:r>
    </w:p>
    <w:p w14:paraId="731A28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[2009]</w:t>
      </w:r>
      <w:r w:rsidRPr="001C1BBE">
        <w:rPr>
          <w:rFonts w:ascii="Times New Roman" w:hAnsi="Times New Roman" w:cs="Times New Roman"/>
          <w:sz w:val="15"/>
          <w:szCs w:val="16"/>
        </w:rPr>
        <w:tab/>
        <w:t>Basu A, Moreira A L, Simms A, et al. Sarcomatoid carcinoma in cytology: Report of a rare entity presenting in pleural and pericardial fluid preparations[J]. Diagnostic Cytopathology, 2019,47(8):813-816.</w:t>
      </w:r>
    </w:p>
    <w:p w14:paraId="4DA37A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[2010]</w:t>
      </w:r>
      <w:r w:rsidRPr="001C1BBE">
        <w:rPr>
          <w:rFonts w:ascii="Times New Roman" w:hAnsi="Times New Roman" w:cs="Times New Roman"/>
          <w:sz w:val="15"/>
          <w:szCs w:val="16"/>
        </w:rPr>
        <w:tab/>
        <w:t>Miller D, Gabrielson E, Li Q K, et al. SATB2 expression in lug adenocarcinoma[J]. Journal of Thoracic Oncology, 2017,12(1):S1475.</w:t>
      </w:r>
    </w:p>
    <w:p w14:paraId="139126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[2011]</w:t>
      </w:r>
      <w:r w:rsidRPr="001C1BBE">
        <w:rPr>
          <w:rFonts w:ascii="Times New Roman" w:hAnsi="Times New Roman" w:cs="Times New Roman"/>
          <w:sz w:val="15"/>
          <w:szCs w:val="16"/>
        </w:rPr>
        <w:tab/>
        <w:t>De Mol M, Visser S, Aerts J G J V, et al. Satisfactory results of a psychometric analysis and calculation of minimal clinically important differences of the World Health Organization quality of life-BREF questionnaire in an observational cohort study with lung cancer and mesothelioma patients[J]. BMC Cancer, 2018,18(1).</w:t>
      </w:r>
    </w:p>
    <w:p w14:paraId="427F90B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[2012]</w:t>
      </w:r>
      <w:r w:rsidRPr="001C1BBE">
        <w:rPr>
          <w:rFonts w:ascii="Times New Roman" w:hAnsi="Times New Roman" w:cs="Times New Roman"/>
          <w:sz w:val="15"/>
          <w:szCs w:val="16"/>
        </w:rPr>
        <w:tab/>
        <w:t>Byeon G J, Shin S W, Baik S W, et al. Scapuloplasty alleviates scapular pain resulting from lung cancer metastasis[J]. Pain Practice, 2012,12:34.</w:t>
      </w:r>
    </w:p>
    <w:p w14:paraId="32DE77A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[2013]</w:t>
      </w:r>
      <w:r w:rsidRPr="001C1BBE">
        <w:rPr>
          <w:rFonts w:ascii="Times New Roman" w:hAnsi="Times New Roman" w:cs="Times New Roman"/>
          <w:sz w:val="15"/>
          <w:szCs w:val="16"/>
        </w:rPr>
        <w:tab/>
        <w:t>Choi H R, Lee P B, Kim K H. Scapuloplasty Alleviates Scapular Pain Resulting from Lung Cancer Metastasis[J]. PAIN PHYSICIAN, 2010,13(5):485-491.</w:t>
      </w:r>
    </w:p>
    <w:p w14:paraId="1BA0C84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[2014]</w:t>
      </w:r>
      <w:r w:rsidRPr="001C1BBE">
        <w:rPr>
          <w:rFonts w:ascii="Times New Roman" w:hAnsi="Times New Roman" w:cs="Times New Roman"/>
          <w:sz w:val="15"/>
          <w:szCs w:val="16"/>
        </w:rPr>
        <w:tab/>
        <w:t>Tlemsani C, Pongor L, Elloumi F, et al. SCLC-CellMiner: An extensive cell line genomic and pharmacology resource identifies a subgroup of small cell lung cancers sensitive to targeted therapies and immunotherapies[J]. Cancer Research, 2021,81(13 SUPPL).</w:t>
      </w:r>
    </w:p>
    <w:p w14:paraId="022F8B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[2015]</w:t>
      </w:r>
      <w:r w:rsidRPr="001C1BBE">
        <w:rPr>
          <w:rFonts w:ascii="Times New Roman" w:hAnsi="Times New Roman" w:cs="Times New Roman"/>
          <w:sz w:val="15"/>
          <w:szCs w:val="16"/>
        </w:rPr>
        <w:tab/>
        <w:t>Wang X, Zhang L, Wang Y, et al. Sclerosing pneumocytoma with metastasis to the mediastinal and regional lymph nodes[J]. Indian Journal of Pathology and Microbiology, 2018,61(3):407-409.</w:t>
      </w:r>
    </w:p>
    <w:p w14:paraId="750A93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[2016]</w:t>
      </w:r>
      <w:r w:rsidRPr="001C1BBE">
        <w:rPr>
          <w:rFonts w:ascii="Times New Roman" w:hAnsi="Times New Roman" w:cs="Times New Roman"/>
          <w:sz w:val="15"/>
          <w:szCs w:val="16"/>
        </w:rPr>
        <w:tab/>
        <w:t>Zhou J, Covinsky M H. Sclerosing pneumocytoma: A carcinoma mimicker. A case report and literature review[J]. Annals of Clinical and Laboratory Science, 2017,47(1):103-105.</w:t>
      </w:r>
    </w:p>
    <w:p w14:paraId="31C643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[2017]</w:t>
      </w:r>
      <w:r w:rsidRPr="001C1BBE">
        <w:rPr>
          <w:rFonts w:ascii="Times New Roman" w:hAnsi="Times New Roman" w:cs="Times New Roman"/>
          <w:sz w:val="15"/>
          <w:szCs w:val="16"/>
        </w:rPr>
        <w:tab/>
        <w:t>Mercadante S. Scoring the effect of radiotherapy for painful bone metastases[J]. Supportive Care in Cancer, 2006,14(9):967-969.</w:t>
      </w:r>
    </w:p>
    <w:p w14:paraId="1E267DE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[2018]</w:t>
      </w:r>
      <w:r w:rsidRPr="001C1BBE">
        <w:rPr>
          <w:rFonts w:ascii="Times New Roman" w:hAnsi="Times New Roman" w:cs="Times New Roman"/>
          <w:sz w:val="15"/>
          <w:szCs w:val="16"/>
        </w:rPr>
        <w:tab/>
        <w:t>Lee Y H, Hu C C, Humphris G, et al. Screening for fear of cancer recurrence: Instrument validation and current status in early stage lung cancer patients[J]. Journal of the Formosan Medical Association, 2020,119(6):1101-1108.</w:t>
      </w:r>
    </w:p>
    <w:p w14:paraId="45B7FF9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[2019]</w:t>
      </w:r>
      <w:r w:rsidRPr="001C1BBE">
        <w:rPr>
          <w:rFonts w:ascii="Times New Roman" w:hAnsi="Times New Roman" w:cs="Times New Roman"/>
          <w:sz w:val="15"/>
          <w:szCs w:val="16"/>
        </w:rPr>
        <w:tab/>
        <w:t>Chauhan N, Singh D, Painuli R M. Screening of bioprotective properties and phytochemical analysis of various extracts of Eclipta alba whole plant[J]. International Journal of Pharmacy and Pharmaceutical Sciences, 2012,4(2):554-560.</w:t>
      </w:r>
    </w:p>
    <w:p w14:paraId="3ED568C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[2020]</w:t>
      </w:r>
      <w:r w:rsidRPr="001C1BBE">
        <w:rPr>
          <w:rFonts w:ascii="Times New Roman" w:hAnsi="Times New Roman" w:cs="Times New Roman"/>
          <w:sz w:val="15"/>
          <w:szCs w:val="16"/>
        </w:rPr>
        <w:tab/>
        <w:t>Matsukuma S, Obara K, Kono T, et al. Sebaceous-like clear cell changes in primary lung cancer[J]. Thoracic Cancer, 2013,4(4):469-473.</w:t>
      </w:r>
    </w:p>
    <w:p w14:paraId="1C2145C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[2021]</w:t>
      </w:r>
      <w:r w:rsidRPr="001C1BBE">
        <w:rPr>
          <w:rFonts w:ascii="Times New Roman" w:hAnsi="Times New Roman" w:cs="Times New Roman"/>
          <w:sz w:val="15"/>
          <w:szCs w:val="16"/>
        </w:rPr>
        <w:tab/>
        <w:t>Madonna E, Simeone L, Raimondo M, et al. Secondary malignancies in chronic lymphocytic leukemia: Our experience[J]. Haematologica, 2014,99:588.</w:t>
      </w:r>
    </w:p>
    <w:p w14:paraId="437DBE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[2022]</w:t>
      </w:r>
      <w:r w:rsidRPr="001C1BBE">
        <w:rPr>
          <w:rFonts w:ascii="Times New Roman" w:hAnsi="Times New Roman" w:cs="Times New Roman"/>
          <w:sz w:val="15"/>
          <w:szCs w:val="16"/>
        </w:rPr>
        <w:tab/>
        <w:t>Pierobon M, Mercolini F, Affinita M C, et al. Secondary Osteosarcoma after Bone Marrow Transplant: An Aggressive Disease[J]. Journal of Adolescent and Young Adult Oncology, 2020,9(6):672-675.</w:t>
      </w:r>
    </w:p>
    <w:p w14:paraId="49F1CB4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[2023]</w:t>
      </w:r>
      <w:r w:rsidRPr="001C1BBE">
        <w:rPr>
          <w:rFonts w:ascii="Times New Roman" w:hAnsi="Times New Roman" w:cs="Times New Roman"/>
          <w:sz w:val="15"/>
          <w:szCs w:val="16"/>
        </w:rPr>
        <w:tab/>
        <w:t>Hübner J, Spahn G. Secondary plant products[J]. Onkologe, 2009,15(11):1144-1150.</w:t>
      </w:r>
    </w:p>
    <w:p w14:paraId="5C0F22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[2024]</w:t>
      </w:r>
      <w:r w:rsidRPr="001C1BBE">
        <w:rPr>
          <w:rFonts w:ascii="Times New Roman" w:hAnsi="Times New Roman" w:cs="Times New Roman"/>
          <w:sz w:val="15"/>
          <w:szCs w:val="16"/>
        </w:rPr>
        <w:tab/>
        <w:t>Tradounsky G. Seizures in palliative care[J]. Canadian Family Physician, 2013,59(9):951-955.</w:t>
      </w:r>
    </w:p>
    <w:p w14:paraId="4BB50B0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[2025]</w:t>
      </w:r>
      <w:r w:rsidRPr="001C1BBE">
        <w:rPr>
          <w:rFonts w:ascii="Times New Roman" w:hAnsi="Times New Roman" w:cs="Times New Roman"/>
          <w:sz w:val="15"/>
          <w:szCs w:val="16"/>
        </w:rPr>
        <w:tab/>
        <w:t>Farbicka P, Nowicki A. Selected aspects of palliative care and quality of life at the terminal stage of neoplastic disease[J]. Wspolczesna Onkologia, 2012,16(6):506-511.</w:t>
      </w:r>
    </w:p>
    <w:p w14:paraId="7B75A96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[2026]</w:t>
      </w:r>
      <w:r w:rsidRPr="001C1BBE">
        <w:rPr>
          <w:rFonts w:ascii="Times New Roman" w:hAnsi="Times New Roman" w:cs="Times New Roman"/>
          <w:sz w:val="15"/>
          <w:szCs w:val="16"/>
        </w:rPr>
        <w:tab/>
        <w:t>Shimada T, Yamazaki H, Foroozesh M, et al. Selectivity of polycyclic inhibitors for human cytochrome P450s 1A1, 1A2, and 1B1[J]. CHEMICAL RESEARCH IN TOXICOLOGY, 1998,11(9):1048-1056.</w:t>
      </w:r>
    </w:p>
    <w:p w14:paraId="6BF05FF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[2027]</w:t>
      </w:r>
      <w:r w:rsidRPr="001C1BBE">
        <w:rPr>
          <w:rFonts w:ascii="Times New Roman" w:hAnsi="Times New Roman" w:cs="Times New Roman"/>
          <w:sz w:val="15"/>
          <w:szCs w:val="16"/>
        </w:rPr>
        <w:tab/>
        <w:t>Zhang L S, Yan L X, Gao S, et al. Self-assembling peptide-etoposide nanofibers for overcoming multidrug resistance[J]. Chem Commun (Camb), 2020,56(97):15321-15324.</w:t>
      </w:r>
    </w:p>
    <w:p w14:paraId="7F9E12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[2028]</w:t>
      </w:r>
      <w:r w:rsidRPr="001C1BBE">
        <w:rPr>
          <w:rFonts w:ascii="Times New Roman" w:hAnsi="Times New Roman" w:cs="Times New Roman"/>
          <w:sz w:val="15"/>
          <w:szCs w:val="16"/>
        </w:rPr>
        <w:tab/>
        <w:t>Abse D W, Wilkins M M, Kirschner G, et al. Self-frustration, nighttime smoking and lung cancer.[J]. Psychosomatic medicine, 1972,34(5):395-404.</w:t>
      </w:r>
    </w:p>
    <w:p w14:paraId="6E4998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[2029]</w:t>
      </w:r>
      <w:r w:rsidRPr="001C1BBE">
        <w:rPr>
          <w:rFonts w:ascii="Times New Roman" w:hAnsi="Times New Roman" w:cs="Times New Roman"/>
          <w:sz w:val="15"/>
          <w:szCs w:val="16"/>
        </w:rPr>
        <w:tab/>
        <w:t>Williams A R, Mowlazadeh B, Sisler L, et al. Self-Reported Assessment of Symptoms and Self-Care Within a Cohort of US Veterans During Outpatient Care for Cancer[J]. CLINICAL JOURNAL OF ONCOLOGY NURSING, 2015,19(5):595-602.</w:t>
      </w:r>
    </w:p>
    <w:p w14:paraId="187682B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[2030]</w:t>
      </w:r>
      <w:r w:rsidRPr="001C1BBE">
        <w:rPr>
          <w:rFonts w:ascii="Times New Roman" w:hAnsi="Times New Roman" w:cs="Times New Roman"/>
          <w:sz w:val="15"/>
          <w:szCs w:val="16"/>
        </w:rPr>
        <w:tab/>
        <w:t>Moretti C, Lupoi D, Spasaro F, et al. Sella turcica atypical teratoid/rhabdoid tumor complicated with lung metastasis in an adult female[J]. Clinical Medicine Insights: Case Reports, 2013,6:177-182.</w:t>
      </w:r>
    </w:p>
    <w:p w14:paraId="1581E6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[2031]</w:t>
      </w:r>
      <w:r w:rsidRPr="001C1BBE">
        <w:rPr>
          <w:rFonts w:ascii="Times New Roman" w:hAnsi="Times New Roman" w:cs="Times New Roman"/>
          <w:sz w:val="15"/>
          <w:szCs w:val="16"/>
        </w:rPr>
        <w:tab/>
        <w:t>Rotin D, Paklina O, Potapova O, et al. Sensitivity and specificity of IHC markers for diagnostics of variants of Non-small Cell Lung Carcinoma (NSCLC) in Brain Metastases (BM)[J]. Virchows Archiv, 2013,463(2):117.</w:t>
      </w:r>
    </w:p>
    <w:p w14:paraId="3369EB9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[2032]</w:t>
      </w:r>
      <w:r w:rsidRPr="001C1BBE">
        <w:rPr>
          <w:rFonts w:ascii="Times New Roman" w:hAnsi="Times New Roman" w:cs="Times New Roman"/>
          <w:sz w:val="15"/>
          <w:szCs w:val="16"/>
        </w:rPr>
        <w:tab/>
        <w:t>Hashoul D, Haick H. Sensors for detecting pulmonary diseases from exhaled breath[J]. EUROPEAN RESPIRATORY REVIEW, 2019,28(152).</w:t>
      </w:r>
    </w:p>
    <w:p w14:paraId="017F629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[2033]</w:t>
      </w:r>
      <w:r w:rsidRPr="001C1BBE">
        <w:rPr>
          <w:rFonts w:ascii="Times New Roman" w:hAnsi="Times New Roman" w:cs="Times New Roman"/>
          <w:sz w:val="15"/>
          <w:szCs w:val="16"/>
        </w:rPr>
        <w:tab/>
        <w:t>Simister R J, Ng K, Lang B, et al. Sequential fluctuating paraneoplastic ocular fluttr - opsoclonus - myoclonus syndrome and Lambert - Eaton myasthenic syndrome in small-cell lung cancer[J]. Journal of Neurology, Neurosurgery and Psychiatry, 2011,82(3):344-346.</w:t>
      </w:r>
    </w:p>
    <w:p w14:paraId="0EF4E0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[2034]</w:t>
      </w:r>
      <w:r w:rsidRPr="001C1BBE">
        <w:rPr>
          <w:rFonts w:ascii="Times New Roman" w:hAnsi="Times New Roman" w:cs="Times New Roman"/>
          <w:sz w:val="15"/>
          <w:szCs w:val="16"/>
        </w:rPr>
        <w:tab/>
        <w:t>Liu S T, Wu X, Wang N, et al. Serial multiple mediation of demoralization and depression in the relationship between hopelessness and suicidal ideation[J]. Psycho-Oncology, 2020,29(8):1321-1328.</w:t>
      </w:r>
    </w:p>
    <w:p w14:paraId="6367357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[2035]</w:t>
      </w:r>
      <w:r w:rsidRPr="001C1BBE">
        <w:rPr>
          <w:rFonts w:ascii="Times New Roman" w:hAnsi="Times New Roman" w:cs="Times New Roman"/>
          <w:sz w:val="15"/>
          <w:szCs w:val="16"/>
        </w:rPr>
        <w:tab/>
        <w:t>Vietri L, Fui A, Bergantini L, et al. Serum amyloid A: A potential biomarker of lung disorders[J]. RESPIRATORY INVESTIGATION, 2020,58(1):21-27.</w:t>
      </w:r>
    </w:p>
    <w:p w14:paraId="097B75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[2036]</w:t>
      </w:r>
      <w:r w:rsidRPr="001C1BBE">
        <w:rPr>
          <w:rFonts w:ascii="Times New Roman" w:hAnsi="Times New Roman" w:cs="Times New Roman"/>
          <w:sz w:val="15"/>
          <w:szCs w:val="16"/>
        </w:rPr>
        <w:tab/>
        <w:t>Chang Y, Zhao C S, Ding H, et al. Serum factor(s) from lung adenocarcinoma patients regulates the molecular clock expression[J]. JOURNAL OF CANCER RESEARCH AND CLINICAL ONCOLOGY, 2021,147(2):493-498.</w:t>
      </w:r>
    </w:p>
    <w:p w14:paraId="604B3E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[2037]</w:t>
      </w:r>
      <w:r w:rsidRPr="001C1BBE">
        <w:rPr>
          <w:rFonts w:ascii="Times New Roman" w:hAnsi="Times New Roman" w:cs="Times New Roman"/>
          <w:sz w:val="15"/>
          <w:szCs w:val="16"/>
        </w:rPr>
        <w:tab/>
        <w:t xml:space="preserve">Samukawa T, Hamada T, Tsukuya G, et al. Serum napsin A is a novel diagnostic and monitoring marker for interstitial lung disease[J]. </w:t>
      </w:r>
      <w:r w:rsidRPr="001C1BBE">
        <w:rPr>
          <w:rFonts w:ascii="Times New Roman" w:hAnsi="Times New Roman" w:cs="Times New Roman"/>
          <w:sz w:val="15"/>
          <w:szCs w:val="16"/>
        </w:rPr>
        <w:lastRenderedPageBreak/>
        <w:t>European Respiratory Journal, 2011,38.</w:t>
      </w:r>
    </w:p>
    <w:p w14:paraId="41A6B7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[2038]</w:t>
      </w:r>
      <w:r w:rsidRPr="001C1BBE">
        <w:rPr>
          <w:rFonts w:ascii="Times New Roman" w:hAnsi="Times New Roman" w:cs="Times New Roman"/>
          <w:sz w:val="15"/>
          <w:szCs w:val="16"/>
        </w:rPr>
        <w:tab/>
        <w:t>Alcantara V, Urgell E, Sancho J F, et al. Severe ectopic cushing syndrome caused by adenoid cystic carcinoma of a salivary gland[J]. Endocrine Practice, 2013,19(5):e118-e121.</w:t>
      </w:r>
    </w:p>
    <w:p w14:paraId="33E757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[2039]</w:t>
      </w:r>
      <w:r w:rsidRPr="001C1BBE">
        <w:rPr>
          <w:rFonts w:ascii="Times New Roman" w:hAnsi="Times New Roman" w:cs="Times New Roman"/>
          <w:sz w:val="15"/>
          <w:szCs w:val="16"/>
        </w:rPr>
        <w:tab/>
        <w:t>Shacham E C, Marshak D C, Brikman S, et al. Severe hypercalcemia in a patient with chronic lymphocytic leukemia and non-small cell lung carcinoma: A case report[J]. Medicine, 2021,100(14):e24982.</w:t>
      </w:r>
    </w:p>
    <w:p w14:paraId="4D09EE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[2040]</w:t>
      </w:r>
      <w:r w:rsidRPr="001C1BBE">
        <w:rPr>
          <w:rFonts w:ascii="Times New Roman" w:hAnsi="Times New Roman" w:cs="Times New Roman"/>
          <w:sz w:val="15"/>
          <w:szCs w:val="16"/>
        </w:rPr>
        <w:tab/>
        <w:t>Jalal A, Brown R P. Severe hypophosphatemia induced by oncogenic osteomalacia[J]. Journal of the American Society of Nephrology, 2021,32:389.</w:t>
      </w:r>
    </w:p>
    <w:p w14:paraId="11084D4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[2041]</w:t>
      </w:r>
      <w:r w:rsidRPr="001C1BBE">
        <w:rPr>
          <w:rFonts w:ascii="Times New Roman" w:hAnsi="Times New Roman" w:cs="Times New Roman"/>
          <w:sz w:val="15"/>
          <w:szCs w:val="16"/>
        </w:rPr>
        <w:tab/>
        <w:t>Huang H Y, Lin S W, Chuang L P, et al. Severe OSA associated with higher risk of mortality in stage III and IV lung cancer[J]. JOURNAL OF CLINICAL SLEEP MEDICINE, 2020,16(7):1091-1098.</w:t>
      </w:r>
    </w:p>
    <w:p w14:paraId="06896A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[2042]</w:t>
      </w:r>
      <w:r w:rsidRPr="001C1BBE">
        <w:rPr>
          <w:rFonts w:ascii="Times New Roman" w:hAnsi="Times New Roman" w:cs="Times New Roman"/>
          <w:sz w:val="15"/>
          <w:szCs w:val="16"/>
        </w:rPr>
        <w:tab/>
        <w:t>Regnard C, Pelham A. Severe respiratory depression and sedation with transdermal fentanyl: Four case studies[J]. Palliative Medicine, 2003,17(8):714-716.</w:t>
      </w:r>
    </w:p>
    <w:p w14:paraId="60D88A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[2043]</w:t>
      </w:r>
      <w:r w:rsidRPr="001C1BBE">
        <w:rPr>
          <w:rFonts w:ascii="Times New Roman" w:hAnsi="Times New Roman" w:cs="Times New Roman"/>
          <w:sz w:val="15"/>
          <w:szCs w:val="16"/>
        </w:rPr>
        <w:tab/>
        <w:t>Gupta V, Hirpara D, Zhao H, et al. Severe symptoms persist for up to 1 year after diagnosis of stage I-III lung cancer: an analysis of province-wide patient-reported outcomes[J]. CMAJ. Canadian Medical Association Journal, 2019,62(4):S138.</w:t>
      </w:r>
    </w:p>
    <w:p w14:paraId="6E4DC5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[2044]</w:t>
      </w:r>
      <w:r w:rsidRPr="001C1BBE">
        <w:rPr>
          <w:rFonts w:ascii="Times New Roman" w:hAnsi="Times New Roman" w:cs="Times New Roman"/>
          <w:sz w:val="15"/>
          <w:szCs w:val="16"/>
        </w:rPr>
        <w:tab/>
        <w:t>Hirpara D H, Gupta V, Zhao H, et al. Severe symptoms persist for up to 1 year after diagnosis of stage I-III lung cancer: An analysis of province-wide patient-reported outcomes[J]. Current Oncology, 2020,27(1):e61.</w:t>
      </w:r>
    </w:p>
    <w:p w14:paraId="38903D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[2045]</w:t>
      </w:r>
      <w:r w:rsidRPr="001C1BBE">
        <w:rPr>
          <w:rFonts w:ascii="Times New Roman" w:hAnsi="Times New Roman" w:cs="Times New Roman"/>
          <w:sz w:val="15"/>
          <w:szCs w:val="16"/>
        </w:rPr>
        <w:tab/>
        <w:t>Hirpara D H, Gupta V, Davis L E, et al. Severe symptoms persist for Up to one year after diagnosis of stage I-III lung cancer: An analysis of province-wide patient reported outcomes[J]. Lung Cancer, 2020,142:80-89.</w:t>
      </w:r>
    </w:p>
    <w:p w14:paraId="1086196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[2046]</w:t>
      </w:r>
      <w:r w:rsidRPr="001C1BBE">
        <w:rPr>
          <w:rFonts w:ascii="Times New Roman" w:hAnsi="Times New Roman" w:cs="Times New Roman"/>
          <w:sz w:val="15"/>
          <w:szCs w:val="16"/>
        </w:rPr>
        <w:tab/>
        <w:t>Chan S, Zaki P, Wan B A, et al. Severity of esas symptoms in patients attending an outpatient palliative radiation clinic[J]. Supportive Care in Cancer, 2017,25(2):S220-S221.</w:t>
      </w:r>
    </w:p>
    <w:p w14:paraId="0388FB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[2047]</w:t>
      </w:r>
      <w:r w:rsidRPr="001C1BBE">
        <w:rPr>
          <w:rFonts w:ascii="Times New Roman" w:hAnsi="Times New Roman" w:cs="Times New Roman"/>
          <w:sz w:val="15"/>
          <w:szCs w:val="16"/>
        </w:rPr>
        <w:tab/>
        <w:t>Silveyra P, Fuentes N, Bauza D. Sex and Gender Differences in Lung Disease[M]//Wang Y X. 2021:227-258.</w:t>
      </w:r>
    </w:p>
    <w:p w14:paraId="392825F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[2048]</w:t>
      </w:r>
      <w:r w:rsidRPr="001C1BBE">
        <w:rPr>
          <w:rFonts w:ascii="Times New Roman" w:hAnsi="Times New Roman" w:cs="Times New Roman"/>
          <w:sz w:val="15"/>
          <w:szCs w:val="16"/>
        </w:rPr>
        <w:tab/>
        <w:t>Sodhi A, Pisani M, Glassberg M K, et al. Sex and Gender in Lung Disease and Sleep Disorders A State-of-the-Art Review[J]. CHEST, 2022,162(3):647-658.</w:t>
      </w:r>
    </w:p>
    <w:p w14:paraId="544586B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[2049]</w:t>
      </w:r>
      <w:r w:rsidRPr="001C1BBE">
        <w:rPr>
          <w:rFonts w:ascii="Times New Roman" w:hAnsi="Times New Roman" w:cs="Times New Roman"/>
          <w:sz w:val="15"/>
          <w:szCs w:val="16"/>
        </w:rPr>
        <w:tab/>
        <w:t>Kasvis P, Canac-Marquis M, Aprikian S, et al. Sex differences exist in the perceived relief of cancer symptoms with medical cannabis: results from the Quebec Cannabis Registry[J]. Supportive Care in Cancer, 2022,30(10):7863-7871.</w:t>
      </w:r>
    </w:p>
    <w:p w14:paraId="0A4D07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[2050]</w:t>
      </w:r>
      <w:r w:rsidRPr="001C1BBE">
        <w:rPr>
          <w:rFonts w:ascii="Times New Roman" w:hAnsi="Times New Roman" w:cs="Times New Roman"/>
          <w:sz w:val="15"/>
          <w:szCs w:val="16"/>
        </w:rPr>
        <w:tab/>
        <w:t>Van Winkle L, Sutherland K, Chan J, et al. Sex differences in lung repair following sidestream smoke exposure[J]. American Journal of Respiratory and Critical Care Medicine, 2011,183(1).</w:t>
      </w:r>
    </w:p>
    <w:p w14:paraId="4832D79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[2051]</w:t>
      </w:r>
      <w:r w:rsidRPr="001C1BBE">
        <w:rPr>
          <w:rFonts w:ascii="Times New Roman" w:hAnsi="Times New Roman" w:cs="Times New Roman"/>
          <w:sz w:val="15"/>
          <w:szCs w:val="16"/>
        </w:rPr>
        <w:tab/>
        <w:t>Booij L H. Sex, age, and genetics in anesthesia[J]. Current Opinion in Anaesthesiology, 2008,21(4):462-466.</w:t>
      </w:r>
    </w:p>
    <w:p w14:paraId="61867C5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[2052]</w:t>
      </w:r>
      <w:r w:rsidRPr="001C1BBE">
        <w:rPr>
          <w:rFonts w:ascii="Times New Roman" w:hAnsi="Times New Roman" w:cs="Times New Roman"/>
          <w:sz w:val="15"/>
          <w:szCs w:val="16"/>
        </w:rPr>
        <w:tab/>
        <w:t>Palmarini M, Fan H, Sharp J M. Sheep pulmonary adenomatosis: a unique model of retrovirus-associated lung cancer[J]. TRENDS IN MICROBIOLOGY, 1997,5(12):478-483.</w:t>
      </w:r>
    </w:p>
    <w:p w14:paraId="7F5C514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[2053]</w:t>
      </w:r>
      <w:r w:rsidRPr="001C1BBE">
        <w:rPr>
          <w:rFonts w:ascii="Times New Roman" w:hAnsi="Times New Roman" w:cs="Times New Roman"/>
          <w:sz w:val="15"/>
          <w:szCs w:val="16"/>
        </w:rPr>
        <w:tab/>
        <w:t>Zhou Y S, Zhao B M, Wu W Y, et al. Shenmai injection for the treatment of cancer-related fatigue in advanced nonsmall cell lung cancer patients undergoing chemotherapy: study protocol for a randomized controlled trial[J]. TRIALS, 2018,19.</w:t>
      </w:r>
    </w:p>
    <w:p w14:paraId="13A6AB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[2054]</w:t>
      </w:r>
      <w:r w:rsidRPr="001C1BBE">
        <w:rPr>
          <w:rFonts w:ascii="Times New Roman" w:hAnsi="Times New Roman" w:cs="Times New Roman"/>
          <w:sz w:val="15"/>
          <w:szCs w:val="16"/>
        </w:rPr>
        <w:tab/>
        <w:t>Ren Y, Hui Z, Zheng L, et al. Shift of tumor-infiltrating immune cells after adding immune checkpoint inhibitors to neoadjuvant chemotherapy against NSCLC[J]. Journal of Clinical Oncology, 2022,40(16).</w:t>
      </w:r>
    </w:p>
    <w:p w14:paraId="7BFE88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[2055]</w:t>
      </w:r>
      <w:r w:rsidRPr="001C1BBE">
        <w:rPr>
          <w:rFonts w:ascii="Times New Roman" w:hAnsi="Times New Roman" w:cs="Times New Roman"/>
          <w:sz w:val="15"/>
          <w:szCs w:val="16"/>
        </w:rPr>
        <w:tab/>
        <w:t>Wang H Y, Wu C L, Wan S B, et al. Shikonin attenuates lung cancer cell adhesion to extracellular matrix and metastasis by inhibiting integrin beta 1 expression and the ERK1/2 signaling pathway[J]. TOXICOLOGY, 2013,308:104-112.</w:t>
      </w:r>
    </w:p>
    <w:p w14:paraId="6EBE7CA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[2056]</w:t>
      </w:r>
      <w:r w:rsidRPr="001C1BBE">
        <w:rPr>
          <w:rFonts w:ascii="Times New Roman" w:hAnsi="Times New Roman" w:cs="Times New Roman"/>
          <w:sz w:val="15"/>
          <w:szCs w:val="16"/>
        </w:rPr>
        <w:tab/>
        <w:t>Wang H, Wu C, Wan S, et al. Shikonin attenuates lung cancer cell adhesion to extracellular matrix and metastasis by inhibiting integrin β1 expression and the ERK1/2 signaling pathway[J]. Toxicology, 2013,308:104-112.</w:t>
      </w:r>
    </w:p>
    <w:p w14:paraId="1CC11E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[2057]</w:t>
      </w:r>
      <w:r w:rsidRPr="001C1BBE">
        <w:rPr>
          <w:rFonts w:ascii="Times New Roman" w:hAnsi="Times New Roman" w:cs="Times New Roman"/>
          <w:sz w:val="15"/>
          <w:szCs w:val="16"/>
        </w:rPr>
        <w:tab/>
        <w:t>Boulos J C, Rahama M, Hegazy M E F, et al. Shikonin derivatives for cancer prevention and therapy[J]. Cancer Letters, 2019,459:248-267.</w:t>
      </w:r>
    </w:p>
    <w:p w14:paraId="37C9B2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[2058]</w:t>
      </w:r>
      <w:r w:rsidRPr="001C1BBE">
        <w:rPr>
          <w:rFonts w:ascii="Times New Roman" w:hAnsi="Times New Roman" w:cs="Times New Roman"/>
          <w:sz w:val="15"/>
          <w:szCs w:val="16"/>
        </w:rPr>
        <w:tab/>
        <w:t>Liu X, Sun G. Shikonin enhances adriamycin antitumor effects by inhibiting efflux pumps in A549 cells[J]. Oncology Letters, 2017,14(4):4270-4276.</w:t>
      </w:r>
    </w:p>
    <w:p w14:paraId="4FC10F5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[2059]</w:t>
      </w:r>
      <w:r w:rsidRPr="001C1BBE">
        <w:rPr>
          <w:rFonts w:ascii="Times New Roman" w:hAnsi="Times New Roman" w:cs="Times New Roman"/>
          <w:sz w:val="15"/>
          <w:szCs w:val="16"/>
        </w:rPr>
        <w:tab/>
        <w:t>Liu X C, Sun G Y. Shikonin enhances Adriamycin antitumor effects by inhibiting efflux pumps in A549 cells[J]. ONCOLOGY LETTERS, 2017,14(4):4270-4276.</w:t>
      </w:r>
    </w:p>
    <w:p w14:paraId="3C765C4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[2060]</w:t>
      </w:r>
      <w:r w:rsidRPr="001C1BBE">
        <w:rPr>
          <w:rFonts w:ascii="Times New Roman" w:hAnsi="Times New Roman" w:cs="Times New Roman"/>
          <w:sz w:val="15"/>
          <w:szCs w:val="16"/>
        </w:rPr>
        <w:tab/>
        <w:t xml:space="preserve">Yeh Y C, Liu T J, Lai H C. Shikonin induces apoptosis, necrosis, and premature senescence of human A549 lung cancer cells through </w:t>
      </w:r>
      <w:r w:rsidRPr="001C1BBE">
        <w:rPr>
          <w:rFonts w:ascii="Times New Roman" w:hAnsi="Times New Roman" w:cs="Times New Roman"/>
          <w:sz w:val="15"/>
          <w:szCs w:val="16"/>
        </w:rPr>
        <w:lastRenderedPageBreak/>
        <w:t>upregulation of p53 expression[J]. Evidence-based Complementary and Alternative Medicine, 2015,2015.</w:t>
      </w:r>
    </w:p>
    <w:p w14:paraId="23BF5B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[2061]</w:t>
      </w:r>
      <w:r w:rsidRPr="001C1BBE">
        <w:rPr>
          <w:rFonts w:ascii="Times New Roman" w:hAnsi="Times New Roman" w:cs="Times New Roman"/>
          <w:sz w:val="15"/>
          <w:szCs w:val="16"/>
        </w:rPr>
        <w:tab/>
        <w:t>Yeh Y C, Liu T J, Lai H C. Shikonin Induces Apoptosis, Necrosis, and Premature Senescence of Human A549 Lung Cancer Cells through Upregulation of p53 Expression[J]. EVIDENCE-BASED COMPLEMENTARY AND ALTERNATIVE MEDICINE, 2015,2015.</w:t>
      </w:r>
    </w:p>
    <w:p w14:paraId="7F12D9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[2062]</w:t>
      </w:r>
      <w:r w:rsidRPr="001C1BBE">
        <w:rPr>
          <w:rFonts w:ascii="Times New Roman" w:hAnsi="Times New Roman" w:cs="Times New Roman"/>
          <w:sz w:val="15"/>
          <w:szCs w:val="16"/>
        </w:rPr>
        <w:tab/>
        <w:t>Li X J, Zeng X P. Shikonin suppresses progression and epithelial-mesenchymal transition in hepatocellular carcinoma (HCC) cells by modulating miR-106b/SMAD7/TGF-beta signaling pathway[J]. CELL BIOLOGY INTERNATIONAL, 2020,44(2):467-476.</w:t>
      </w:r>
    </w:p>
    <w:p w14:paraId="113C6BA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[2063]</w:t>
      </w:r>
      <w:r w:rsidRPr="001C1BBE">
        <w:rPr>
          <w:rFonts w:ascii="Times New Roman" w:hAnsi="Times New Roman" w:cs="Times New Roman"/>
          <w:sz w:val="15"/>
          <w:szCs w:val="16"/>
        </w:rPr>
        <w:tab/>
        <w:t>Kontogiannopoulos K N, Assimopoulou A N, Dimas K, et al. Shikonin-loaded liposomes as a new drug delivery system: Physicochemical characterization and in vitro cytotoxicity[J]. EUROPEAN JOURNAL OF LIPID SCIENCE AND TECHNOLOGY, 2011,113(9):1113-1123.</w:t>
      </w:r>
    </w:p>
    <w:p w14:paraId="55FA5EB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[2064]</w:t>
      </w:r>
      <w:r w:rsidRPr="001C1BBE">
        <w:rPr>
          <w:rFonts w:ascii="Times New Roman" w:hAnsi="Times New Roman" w:cs="Times New Roman"/>
          <w:sz w:val="15"/>
          <w:szCs w:val="16"/>
        </w:rPr>
        <w:tab/>
        <w:t>Chiner-Vives E, Cordovilla-Perez R, De la Rosa-Carrillo D, et al. Short and Long-Term Impact of COVID-19 Infection on Previous Respiratory Diseases[J]. ARCHIVOS DE BRONCONEUMOLOGIA, 2022,58:39-50.</w:t>
      </w:r>
    </w:p>
    <w:p w14:paraId="010FD6F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[2065]</w:t>
      </w:r>
      <w:r w:rsidRPr="001C1BBE">
        <w:rPr>
          <w:rFonts w:ascii="Times New Roman" w:hAnsi="Times New Roman" w:cs="Times New Roman"/>
          <w:sz w:val="15"/>
          <w:szCs w:val="16"/>
        </w:rPr>
        <w:tab/>
        <w:t>Martino M, Console G, Dattola A, et al. Short and long-term safety of lenograstim administration in healthy peripheral  haematopoietic progenitor cell donors: a single centre experience[J]. Bone Marrow Transplant, 2009,44(3):163-168.</w:t>
      </w:r>
    </w:p>
    <w:p w14:paraId="57B779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[2066]</w:t>
      </w:r>
      <w:r w:rsidRPr="001C1BBE">
        <w:rPr>
          <w:rFonts w:ascii="Times New Roman" w:hAnsi="Times New Roman" w:cs="Times New Roman"/>
          <w:sz w:val="15"/>
          <w:szCs w:val="16"/>
        </w:rPr>
        <w:tab/>
        <w:t>Zhuang W T, Tang Y, Xu W, et al. Should psychological distress be listed as a surgical indication for indeterminate pulmonary nodules: protocol for a prospective cohort study in real-world settings[J]. JOURNAL OF THORACIC DISEASE, 2022,14(3):769-778.</w:t>
      </w:r>
    </w:p>
    <w:p w14:paraId="34B1C32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[2067]</w:t>
      </w:r>
      <w:r w:rsidRPr="001C1BBE">
        <w:rPr>
          <w:rFonts w:ascii="Times New Roman" w:hAnsi="Times New Roman" w:cs="Times New Roman"/>
          <w:sz w:val="15"/>
          <w:szCs w:val="16"/>
        </w:rPr>
        <w:tab/>
        <w:t>Vardy J, Chiew K S, Galica J, et al. Side effects associated with the use of dexamethasone for prophylaxis of delayed emesis after moderately emetogenic chemotherapy[J]. British Journal of Cancer, 2006,94(7):1011-1015.</w:t>
      </w:r>
    </w:p>
    <w:p w14:paraId="229910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[2068]</w:t>
      </w:r>
      <w:r w:rsidRPr="001C1BBE">
        <w:rPr>
          <w:rFonts w:ascii="Times New Roman" w:hAnsi="Times New Roman" w:cs="Times New Roman"/>
          <w:sz w:val="15"/>
          <w:szCs w:val="16"/>
        </w:rPr>
        <w:tab/>
        <w:t>De Castro Jr. G, Awada A. Side effects of anti-cancer molecular-targeted therapies (not monoclonal antibodies)[J]. Current Opinion in Oncology, 2006,18(4):307-315.</w:t>
      </w:r>
    </w:p>
    <w:p w14:paraId="651CD97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[2069]</w:t>
      </w:r>
      <w:r w:rsidRPr="001C1BBE">
        <w:rPr>
          <w:rFonts w:ascii="Times New Roman" w:hAnsi="Times New Roman" w:cs="Times New Roman"/>
          <w:sz w:val="15"/>
          <w:szCs w:val="16"/>
        </w:rPr>
        <w:tab/>
        <w:t>Furuse T, Hashimoto K. Sigma-1 receptor agonist fluvoxamine for postoperative delirium in older adults: Report of three cases[J]. Annals of General Psychiatry, 2010,9.</w:t>
      </w:r>
    </w:p>
    <w:p w14:paraId="1ECEDDA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[2070]</w:t>
      </w:r>
      <w:r w:rsidRPr="001C1BBE">
        <w:rPr>
          <w:rFonts w:ascii="Times New Roman" w:hAnsi="Times New Roman" w:cs="Times New Roman"/>
          <w:sz w:val="15"/>
          <w:szCs w:val="16"/>
        </w:rPr>
        <w:tab/>
        <w:t>Chen Y, Sun L, Qiao X, et al. Signal-off/on electrogenerated chemiluminescence deoxyribosensors for assay of early lung cancer biomarker (NAP2) based on target-caused DNA charge transfer[J]. Analytica Chimica Acta, 2020,1103:67-74.</w:t>
      </w:r>
    </w:p>
    <w:p w14:paraId="011A377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[2071]</w:t>
      </w:r>
      <w:r w:rsidRPr="001C1BBE">
        <w:rPr>
          <w:rFonts w:ascii="Times New Roman" w:hAnsi="Times New Roman" w:cs="Times New Roman"/>
          <w:sz w:val="15"/>
          <w:szCs w:val="16"/>
        </w:rPr>
        <w:tab/>
        <w:t>Martinez D D, Hwang S, Strachan P. Signet-ring cell adenocarcinoma of unknown primary site, immunostains suggest lung primary[J]. American Journal of Respiratory and Critical Care Medicine, 2014,189.</w:t>
      </w:r>
    </w:p>
    <w:p w14:paraId="65CDD9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[2072]</w:t>
      </w:r>
      <w:r w:rsidRPr="001C1BBE">
        <w:rPr>
          <w:rFonts w:ascii="Times New Roman" w:hAnsi="Times New Roman" w:cs="Times New Roman"/>
          <w:sz w:val="15"/>
          <w:szCs w:val="16"/>
        </w:rPr>
        <w:tab/>
        <w:t>ELOVAARA E, HEIKKILA P, PYY L, et al. SIGNIFICANCE OF DERMAL AND RESPIRATORY UPTAKE IN CREOSOTE WORKERS - EXPOSURE TO POLYCYCLIC AROMATIC-HYDROCARBONS AND URINARY-EXCRETION OF 1-HYDROXYPYRENE[J]. OCCUPATIONAL AND ENVIRONMENTAL MEDICINE, 1995,52(3):196-203.</w:t>
      </w:r>
    </w:p>
    <w:p w14:paraId="252B0D9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[2073]</w:t>
      </w:r>
      <w:r w:rsidRPr="001C1BBE">
        <w:rPr>
          <w:rFonts w:ascii="Times New Roman" w:hAnsi="Times New Roman" w:cs="Times New Roman"/>
          <w:sz w:val="15"/>
          <w:szCs w:val="16"/>
        </w:rPr>
        <w:tab/>
        <w:t>Das S, Pal S, Mitra M. Significance of Exhaled Breath Test in Clinical Diagnosis: A Special Focus on the Detection of Diabetes Mellitus[J]. JOURNAL OF MEDICAL AND BIOLOGICAL ENGINEERING, 2016,36(5):605-624.</w:t>
      </w:r>
    </w:p>
    <w:p w14:paraId="7FB5EC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[2074]</w:t>
      </w:r>
      <w:r w:rsidRPr="001C1BBE">
        <w:rPr>
          <w:rFonts w:ascii="Times New Roman" w:hAnsi="Times New Roman" w:cs="Times New Roman"/>
          <w:sz w:val="15"/>
          <w:szCs w:val="16"/>
        </w:rPr>
        <w:tab/>
        <w:t>Tsai J S, Wu C H, Chiu T Y, et al. Significance of Symptom Clustering in Palliative Care of Advanced Cancer Patients[J]. Journal of Pain and Symptom Management, 2010,39(4):655-662.</w:t>
      </w:r>
    </w:p>
    <w:p w14:paraId="0137C6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[2075]</w:t>
      </w:r>
      <w:r w:rsidRPr="001C1BBE">
        <w:rPr>
          <w:rFonts w:ascii="Times New Roman" w:hAnsi="Times New Roman" w:cs="Times New Roman"/>
          <w:sz w:val="15"/>
          <w:szCs w:val="16"/>
        </w:rPr>
        <w:tab/>
        <w:t>Ren X, Wen X, Ren Y J, et al. Significance of thyroid transcription factor 1 and Napsin A for prompting the status of EGFR mutations in lung adenocarcinoma patients[J]. Journal of Thoracic Disease, 2022,14(11):4395-4404.</w:t>
      </w:r>
    </w:p>
    <w:p w14:paraId="53CDC0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[2076]</w:t>
      </w:r>
      <w:r w:rsidRPr="001C1BBE">
        <w:rPr>
          <w:rFonts w:ascii="Times New Roman" w:hAnsi="Times New Roman" w:cs="Times New Roman"/>
          <w:sz w:val="15"/>
          <w:szCs w:val="16"/>
        </w:rPr>
        <w:tab/>
        <w:t>Matsutani N, Kawamura M. Significant improvement of chronic pain by Pregabalin after thoracotomy: report  of four cases[J]. Surg Today, 2013,43(8):915-917.</w:t>
      </w:r>
    </w:p>
    <w:p w14:paraId="175A01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[2077]</w:t>
      </w:r>
      <w:r w:rsidRPr="001C1BBE">
        <w:rPr>
          <w:rFonts w:ascii="Times New Roman" w:hAnsi="Times New Roman" w:cs="Times New Roman"/>
          <w:sz w:val="15"/>
          <w:szCs w:val="16"/>
        </w:rPr>
        <w:tab/>
        <w:t>Matsutani N, Kawamura M. Significant improvement of chronic pain by Pregabalin after thoracotomy: Report of four cases[J]. Surgery Today, 2013,43(8):915-917.</w:t>
      </w:r>
    </w:p>
    <w:p w14:paraId="72F5ED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[2078]</w:t>
      </w:r>
      <w:r w:rsidRPr="001C1BBE">
        <w:rPr>
          <w:rFonts w:ascii="Times New Roman" w:hAnsi="Times New Roman" w:cs="Times New Roman"/>
          <w:sz w:val="15"/>
          <w:szCs w:val="16"/>
        </w:rPr>
        <w:tab/>
        <w:t>Wu Z Z, Sun N K, Chien K Y, et al. Silencing of the SNARE protein NAPA sensitizes cancer cells to cisplatin by inducing ERK1/2 signaling, synoviolin ubiquitination and p53 accumulation[J]. Biochemical Pharmacology, 2011,82(11):1630-1640.</w:t>
      </w:r>
    </w:p>
    <w:p w14:paraId="5FA3EEE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[2079]</w:t>
      </w:r>
      <w:r w:rsidRPr="001C1BBE">
        <w:rPr>
          <w:rFonts w:ascii="Times New Roman" w:hAnsi="Times New Roman" w:cs="Times New Roman"/>
          <w:sz w:val="15"/>
          <w:szCs w:val="16"/>
        </w:rPr>
        <w:tab/>
        <w:t>Cartei G, Binato S, Sacco C, et al. Simplified gemcitabine and platin regimen in patients with advanced or metastatic non-small cell lung cancer (NSCLC) to be proposed as neoadjuvant therapy[J]. Annals of Oncology, 2006,17(SUPPL. 5):v47-v51.</w:t>
      </w:r>
    </w:p>
    <w:p w14:paraId="2F1029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[2080]</w:t>
      </w:r>
      <w:r w:rsidRPr="001C1BBE">
        <w:rPr>
          <w:rFonts w:ascii="Times New Roman" w:hAnsi="Times New Roman" w:cs="Times New Roman"/>
          <w:sz w:val="15"/>
          <w:szCs w:val="16"/>
        </w:rPr>
        <w:tab/>
        <w:t>Chrysoulidou E, Panori E. SIMULTANEOUS DIAGNOSIS OF PULMONARY ADENOCARCENOMA AND MYELODYSPLASTIC SYNDROME. CASE REPORT[J]. Forum of Clinical Oncology, 2021,12(2):49.</w:t>
      </w:r>
    </w:p>
    <w:p w14:paraId="1A0D103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[2081]</w:t>
      </w:r>
      <w:r w:rsidRPr="001C1BBE">
        <w:rPr>
          <w:rFonts w:ascii="Times New Roman" w:hAnsi="Times New Roman" w:cs="Times New Roman"/>
          <w:sz w:val="15"/>
          <w:szCs w:val="16"/>
        </w:rPr>
        <w:tab/>
        <w:t xml:space="preserve">Zhao L H, Mao C Y, Xiao H, et al. Simultaneous expression of TTF1 and GATA3 in a lung biopsy sample: confusion in diagnostic </w:t>
      </w:r>
      <w:r w:rsidRPr="001C1BBE">
        <w:rPr>
          <w:rFonts w:ascii="Times New Roman" w:hAnsi="Times New Roman" w:cs="Times New Roman"/>
          <w:sz w:val="15"/>
          <w:szCs w:val="16"/>
        </w:rPr>
        <w:lastRenderedPageBreak/>
        <w:t>pathology[J]. INTERNATIONAL JOURNAL OF CLINICAL AND EXPERIMENTAL PATHOLOGY, 2019,12(9):3613-3619.</w:t>
      </w:r>
    </w:p>
    <w:p w14:paraId="0234E6E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[2082]</w:t>
      </w:r>
      <w:r w:rsidRPr="001C1BBE">
        <w:rPr>
          <w:rFonts w:ascii="Times New Roman" w:hAnsi="Times New Roman" w:cs="Times New Roman"/>
          <w:sz w:val="15"/>
          <w:szCs w:val="16"/>
        </w:rPr>
        <w:tab/>
        <w:t>Jensen K, Sharma M B, Lenler-Eriksen S, et al. Simultaneous integrated prophylactic cranial irradiation in sino-nasal cancer[J]. Clinical and Translational Radiation Oncology, 2017,2:59-62.</w:t>
      </w:r>
    </w:p>
    <w:p w14:paraId="4289FC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[2083]</w:t>
      </w:r>
      <w:r w:rsidRPr="001C1BBE">
        <w:rPr>
          <w:rFonts w:ascii="Times New Roman" w:hAnsi="Times New Roman" w:cs="Times New Roman"/>
          <w:sz w:val="15"/>
          <w:szCs w:val="16"/>
        </w:rPr>
        <w:tab/>
        <w:t>Stoppek A K, Kebir S, Junker A, et al. Simultaneous primary cancer occurrence of melanoma and pulmonary adenocarcinoma in leptomeningeal metastases: A case report[J]. BMC Cancer, 2019,19(1).</w:t>
      </w:r>
    </w:p>
    <w:p w14:paraId="42B19E9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[2084]</w:t>
      </w:r>
      <w:r w:rsidRPr="001C1BBE">
        <w:rPr>
          <w:rFonts w:ascii="Times New Roman" w:hAnsi="Times New Roman" w:cs="Times New Roman"/>
          <w:sz w:val="15"/>
          <w:szCs w:val="16"/>
        </w:rPr>
        <w:tab/>
        <w:t>Shah M M, Isrow D, Fareed M M, et al. Single institution experience treating adrenal metastases with stereotactic body radiation therapy[J]. Journal of Cancer Research and Therapeutics, 2019,15(8):S27-S32.</w:t>
      </w:r>
    </w:p>
    <w:p w14:paraId="331D5B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[2085]</w:t>
      </w:r>
      <w:r w:rsidRPr="001C1BBE">
        <w:rPr>
          <w:rFonts w:ascii="Times New Roman" w:hAnsi="Times New Roman" w:cs="Times New Roman"/>
          <w:sz w:val="15"/>
          <w:szCs w:val="16"/>
        </w:rPr>
        <w:tab/>
        <w:t>Totadri S, Trehan A, Bansal D, et al. Sinusoidal obstruction syndrome during treatment for wilms' tumor: A life-threatening complication[J]. Indian Journal of Medical and Paediatric Oncology, 2017,38(4):447-451.</w:t>
      </w:r>
    </w:p>
    <w:p w14:paraId="085C438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[2086]</w:t>
      </w:r>
      <w:r w:rsidRPr="001C1BBE">
        <w:rPr>
          <w:rFonts w:ascii="Times New Roman" w:hAnsi="Times New Roman" w:cs="Times New Roman"/>
          <w:sz w:val="15"/>
          <w:szCs w:val="16"/>
        </w:rPr>
        <w:tab/>
        <w:t>Hayes D F. Sitting with Grandma[J]. Journal of Clinical Oncology, 2013,31(31):4022-4023.</w:t>
      </w:r>
    </w:p>
    <w:p w14:paraId="56966C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[2087]</w:t>
      </w:r>
      <w:r w:rsidRPr="001C1BBE">
        <w:rPr>
          <w:rFonts w:ascii="Times New Roman" w:hAnsi="Times New Roman" w:cs="Times New Roman"/>
          <w:sz w:val="15"/>
          <w:szCs w:val="16"/>
        </w:rPr>
        <w:tab/>
        <w:t>Felip-León C, Cejudo-Marín R, Peris M, et al. Sizing Down a Supramolecular Gel into Micro- and Nanoparticles[J]. Langmuir : the ACS journal of surfaces and colloids, 2017,33(39):10322-10328.</w:t>
      </w:r>
    </w:p>
    <w:p w14:paraId="63C887C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[2088]</w:t>
      </w:r>
      <w:r w:rsidRPr="001C1BBE">
        <w:rPr>
          <w:rFonts w:ascii="Times New Roman" w:hAnsi="Times New Roman" w:cs="Times New Roman"/>
          <w:sz w:val="15"/>
          <w:szCs w:val="16"/>
        </w:rPr>
        <w:tab/>
        <w:t>Tai C H, Park C, Bhardwaj R, et al. Skeletal muscle (SM) metastasis: A rare initial presentation of metastatic colon cancer[J]. American Journal of Gastroenterology, 2019,114:S888-S889.</w:t>
      </w:r>
    </w:p>
    <w:p w14:paraId="1F0D9C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[2089]</w:t>
      </w:r>
      <w:r w:rsidRPr="001C1BBE">
        <w:rPr>
          <w:rFonts w:ascii="Times New Roman" w:hAnsi="Times New Roman" w:cs="Times New Roman"/>
          <w:sz w:val="15"/>
          <w:szCs w:val="16"/>
        </w:rPr>
        <w:tab/>
        <w:t>Isarría M J, Alonso I, Segurado A, et al. Skin reaction secondary to treatment with Iressa (ZD1839)[J]. Actas Dermo-Sifiliograficas, 2004,95(7):459-461.</w:t>
      </w:r>
    </w:p>
    <w:p w14:paraId="682C939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[2090]</w:t>
      </w:r>
      <w:r w:rsidRPr="001C1BBE">
        <w:rPr>
          <w:rFonts w:ascii="Times New Roman" w:hAnsi="Times New Roman" w:cs="Times New Roman"/>
          <w:sz w:val="15"/>
          <w:szCs w:val="16"/>
        </w:rPr>
        <w:tab/>
        <w:t>Larson-Prior L J, Kemp A S, Baghal A, et al. Sleep abnormalities in non-CNS malignant tumours[J]. Cancer Imaging, 2018,18.</w:t>
      </w:r>
    </w:p>
    <w:p w14:paraId="112687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[2091]</w:t>
      </w:r>
      <w:r w:rsidRPr="001C1BBE">
        <w:rPr>
          <w:rFonts w:ascii="Times New Roman" w:hAnsi="Times New Roman" w:cs="Times New Roman"/>
          <w:sz w:val="15"/>
          <w:szCs w:val="16"/>
        </w:rPr>
        <w:tab/>
        <w:t>Sateia M J, Lang B J. Sleep and Cancer: Recent Developments[J]. CURRENT ONCOLOGY REPORTS, 2008,10(4):309-318.</w:t>
      </w:r>
    </w:p>
    <w:p w14:paraId="0E3996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[2092]</w:t>
      </w:r>
      <w:r w:rsidRPr="001C1BBE">
        <w:rPr>
          <w:rFonts w:ascii="Times New Roman" w:hAnsi="Times New Roman" w:cs="Times New Roman"/>
          <w:sz w:val="15"/>
          <w:szCs w:val="16"/>
        </w:rPr>
        <w:tab/>
        <w:t>Jiang Y Q, Shou L Y, Guo Q M, et al. Small-cell lung cancer transformation from EGFR-mutant adenocarcinoma after EGFR-TKIs resistance A case report[J]. MEDICINE, 2021,100(32).</w:t>
      </w:r>
    </w:p>
    <w:p w14:paraId="5246A2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[2093]</w:t>
      </w:r>
      <w:r w:rsidRPr="001C1BBE">
        <w:rPr>
          <w:rFonts w:ascii="Times New Roman" w:hAnsi="Times New Roman" w:cs="Times New Roman"/>
          <w:sz w:val="15"/>
          <w:szCs w:val="16"/>
        </w:rPr>
        <w:tab/>
        <w:t>SMC rules on six more medicines[J]. Pharmaceutical Journal, 2005,275(7357):38.</w:t>
      </w:r>
    </w:p>
    <w:p w14:paraId="7AD961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[2094]</w:t>
      </w:r>
      <w:r w:rsidRPr="001C1BBE">
        <w:rPr>
          <w:rFonts w:ascii="Times New Roman" w:hAnsi="Times New Roman" w:cs="Times New Roman"/>
          <w:sz w:val="15"/>
          <w:szCs w:val="16"/>
        </w:rPr>
        <w:tab/>
        <w:t>Ratchford E V, Evans N S. Smoking cessation[J]. Vascular Medicine (United Kingdom), 2016,21(5):477-479.</w:t>
      </w:r>
    </w:p>
    <w:p w14:paraId="007152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[2095]</w:t>
      </w:r>
      <w:r w:rsidRPr="001C1BBE">
        <w:rPr>
          <w:rFonts w:ascii="Times New Roman" w:hAnsi="Times New Roman" w:cs="Times New Roman"/>
          <w:sz w:val="15"/>
          <w:szCs w:val="16"/>
        </w:rPr>
        <w:tab/>
        <w:t>Bristow B J. Smoking cessation basics: An essential component of radiation therapy clinical practice[J]. Journal of Medical Imaging and Radiation Sciences, 2013,44(2):106-116.</w:t>
      </w:r>
    </w:p>
    <w:p w14:paraId="168884F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[2096]</w:t>
      </w:r>
      <w:r w:rsidRPr="001C1BBE">
        <w:rPr>
          <w:rFonts w:ascii="Times New Roman" w:hAnsi="Times New Roman" w:cs="Times New Roman"/>
          <w:sz w:val="15"/>
          <w:szCs w:val="16"/>
        </w:rPr>
        <w:tab/>
        <w:t>Carrozzi L, Lazzaro C, Nardini S, et al. Smoking cessation in patients with respiratory diseases: A high priority, integral component of therapy[J]. Multidisciplinary Respiratory Medicine, 2009,4(1):15-45.</w:t>
      </w:r>
    </w:p>
    <w:p w14:paraId="0E6159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[2097]</w:t>
      </w:r>
      <w:r w:rsidRPr="001C1BBE">
        <w:rPr>
          <w:rFonts w:ascii="Times New Roman" w:hAnsi="Times New Roman" w:cs="Times New Roman"/>
          <w:sz w:val="15"/>
          <w:szCs w:val="16"/>
        </w:rPr>
        <w:tab/>
        <w:t>Georgia T, Gkiozos I, Souliotis K, et al. Smoking cessation strategies in patients with lung disease[J]. In Vivo, 2013,27(2):171-176.</w:t>
      </w:r>
    </w:p>
    <w:p w14:paraId="47B1DA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[2098]</w:t>
      </w:r>
      <w:r w:rsidRPr="001C1BBE">
        <w:rPr>
          <w:rFonts w:ascii="Times New Roman" w:hAnsi="Times New Roman" w:cs="Times New Roman"/>
          <w:sz w:val="15"/>
          <w:szCs w:val="16"/>
        </w:rPr>
        <w:tab/>
        <w:t>Gaballa D, Drowos J, Hennekens C H. Smoking Cessation: The Urgent Need for Increased Utilization of Varenicline[J]. American Journal of Medicine, 2017,130(4):389-391.</w:t>
      </w:r>
    </w:p>
    <w:p w14:paraId="0D190FE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[2099]</w:t>
      </w:r>
      <w:r w:rsidRPr="001C1BBE">
        <w:rPr>
          <w:rFonts w:ascii="Times New Roman" w:hAnsi="Times New Roman" w:cs="Times New Roman"/>
          <w:sz w:val="15"/>
          <w:szCs w:val="16"/>
        </w:rPr>
        <w:tab/>
        <w:t>Park H Y, Sin D. Smoking kills, quitting heals: The importance of smoking cessation in COPD[J]. Clinical Respiratory Journal, 2011,5(4):185-186.</w:t>
      </w:r>
    </w:p>
    <w:p w14:paraId="1584AC9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[2100]</w:t>
      </w:r>
      <w:r w:rsidRPr="001C1BBE">
        <w:rPr>
          <w:rFonts w:ascii="Times New Roman" w:hAnsi="Times New Roman" w:cs="Times New Roman"/>
          <w:sz w:val="15"/>
          <w:szCs w:val="16"/>
        </w:rPr>
        <w:tab/>
        <w:t>Drake M G, Slatore C G, Sockrider M, et al. Smoking Marijuana and the lungs[J]. American Journal of Respiratory and Critical Care Medicine, 2017,195(3):P5-P6.</w:t>
      </w:r>
    </w:p>
    <w:p w14:paraId="1DDE379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[2101]</w:t>
      </w:r>
      <w:r w:rsidRPr="001C1BBE">
        <w:rPr>
          <w:rFonts w:ascii="Times New Roman" w:hAnsi="Times New Roman" w:cs="Times New Roman"/>
          <w:sz w:val="15"/>
          <w:szCs w:val="16"/>
        </w:rPr>
        <w:tab/>
        <w:t>Mills D A, Fekrazad H M, Verschraegen C F. SNS-595, a naphthyridine cell cycle inhibitor and stimulator of apoptosis for the treatment of cancers[J]. Current Opinion in Investigational Drugs, 2008,9(6):647-657.</w:t>
      </w:r>
    </w:p>
    <w:p w14:paraId="71072C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[2102]</w:t>
      </w:r>
      <w:r w:rsidRPr="001C1BBE">
        <w:rPr>
          <w:rFonts w:ascii="Times New Roman" w:hAnsi="Times New Roman" w:cs="Times New Roman"/>
          <w:sz w:val="15"/>
          <w:szCs w:val="16"/>
        </w:rPr>
        <w:tab/>
        <w:t>Chabowski M, Polański J, Mazur G, et al. Sociodemographic and Clinical Determinants of Quality of Life of Patients with  Non-small Cell Lung Cancer[J]. Adv Exp Med Biol, 2017,1022:1-10.</w:t>
      </w:r>
    </w:p>
    <w:p w14:paraId="3B3CDD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[2103]</w:t>
      </w:r>
      <w:r w:rsidRPr="001C1BBE">
        <w:rPr>
          <w:rFonts w:ascii="Times New Roman" w:hAnsi="Times New Roman" w:cs="Times New Roman"/>
          <w:sz w:val="15"/>
          <w:szCs w:val="16"/>
        </w:rPr>
        <w:tab/>
        <w:t>Pegg E J, Zaman F. Sodium valproate-related hyperammonaemic encephalopathy[J]. BMJ Case Reports, 2014.</w:t>
      </w:r>
    </w:p>
    <w:p w14:paraId="291B6C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[2104]</w:t>
      </w:r>
      <w:r w:rsidRPr="001C1BBE">
        <w:rPr>
          <w:rFonts w:ascii="Times New Roman" w:hAnsi="Times New Roman" w:cs="Times New Roman"/>
          <w:sz w:val="15"/>
          <w:szCs w:val="16"/>
        </w:rPr>
        <w:tab/>
        <w:t>Nurgalieva A K, Popov V E, Skripova V S, et al. Sodium-dependent phosphate transporter NaPi2b as a potential predictive marker for targeted therapy of ovarian cancer[J]. Biochemistry and Biophysics Reports, 2021,28.</w:t>
      </w:r>
    </w:p>
    <w:p w14:paraId="1C27C17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[2105]</w:t>
      </w:r>
      <w:r w:rsidRPr="001C1BBE">
        <w:rPr>
          <w:rFonts w:ascii="Times New Roman" w:hAnsi="Times New Roman" w:cs="Times New Roman"/>
          <w:sz w:val="15"/>
          <w:szCs w:val="16"/>
        </w:rPr>
        <w:tab/>
        <w:t>Soil-based organisms improve immune function: shift cytokine profile from TH2 to  TH1[J]. Posit Health News, 1998(No 16):16-18.</w:t>
      </w:r>
    </w:p>
    <w:p w14:paraId="3C34CE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[2106]</w:t>
      </w:r>
      <w:r w:rsidRPr="001C1BBE">
        <w:rPr>
          <w:rFonts w:ascii="Times New Roman" w:hAnsi="Times New Roman" w:cs="Times New Roman"/>
          <w:sz w:val="15"/>
          <w:szCs w:val="16"/>
        </w:rPr>
        <w:tab/>
        <w:t>Smith J M, Martz K, McDonald R A, et al. Solid tumors following kidney transplantation in children[J]. Pediatric Transplantation, 2013,17(8):726-730.</w:t>
      </w:r>
    </w:p>
    <w:p w14:paraId="50E9159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[2107]</w:t>
      </w:r>
      <w:r w:rsidRPr="001C1BBE">
        <w:rPr>
          <w:rFonts w:ascii="Times New Roman" w:hAnsi="Times New Roman" w:cs="Times New Roman"/>
          <w:sz w:val="15"/>
          <w:szCs w:val="16"/>
        </w:rPr>
        <w:tab/>
        <w:t>Balduyck B, Lauwers P, Govaert K, et al. Solitary fibrous tumor of the pleura with associated hypoglycemia: Doege-Potter syndrome - A case report[J]. Journal of Thoracic Oncology, 2006,1(6):588-590.</w:t>
      </w:r>
    </w:p>
    <w:p w14:paraId="18EE26C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[2108]</w:t>
      </w:r>
      <w:r w:rsidRPr="001C1BBE">
        <w:rPr>
          <w:rFonts w:ascii="Times New Roman" w:hAnsi="Times New Roman" w:cs="Times New Roman"/>
          <w:sz w:val="15"/>
          <w:szCs w:val="16"/>
        </w:rPr>
        <w:tab/>
        <w:t>Adeoye O, Mukhopadhyay S, Temes T. Solitary lung metastasis four years after stage 1 HPV-related adenocarcinoma of the uterine cervix[J]. American Journal of Respiratory and Critical Care Medicine, 2019,199(9).</w:t>
      </w:r>
    </w:p>
    <w:p w14:paraId="0352BA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[2109]</w:t>
      </w:r>
      <w:r w:rsidRPr="001C1BBE">
        <w:rPr>
          <w:rFonts w:ascii="Times New Roman" w:hAnsi="Times New Roman" w:cs="Times New Roman"/>
          <w:sz w:val="15"/>
          <w:szCs w:val="16"/>
        </w:rPr>
        <w:tab/>
        <w:t>Yoshitake H, Oura S, Yamaguchi T, et al. Solitary Lung Metastasis of Prostate Cancer with a Long Disease-Free Interval and Normal Prostate-Specific Antigen Level[J]. Case Reports in Oncology, 2021,14(1):284-289.</w:t>
      </w:r>
    </w:p>
    <w:p w14:paraId="17BDED7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[2110]</w:t>
      </w:r>
      <w:r w:rsidRPr="001C1BBE">
        <w:rPr>
          <w:rFonts w:ascii="Times New Roman" w:hAnsi="Times New Roman" w:cs="Times New Roman"/>
          <w:sz w:val="15"/>
          <w:szCs w:val="16"/>
        </w:rPr>
        <w:tab/>
        <w:t>Bretti C, De Stefano C, Manfredi G, et al. Solubility, activity coefficients and acid-base properties of three naphthol derivatives in NaCl(aq) at different ionic strengths and at T=298.15 K[J]. JOURNAL OF MOLECULAR LIQUIDS, 2011,158(1):50-56.</w:t>
      </w:r>
    </w:p>
    <w:p w14:paraId="6C4B341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[2111]</w:t>
      </w:r>
      <w:r w:rsidRPr="001C1BBE">
        <w:rPr>
          <w:rFonts w:ascii="Times New Roman" w:hAnsi="Times New Roman" w:cs="Times New Roman"/>
          <w:sz w:val="15"/>
          <w:szCs w:val="16"/>
        </w:rPr>
        <w:tab/>
        <w:t>Lichtenstein L, Smith J, Benjamin D, et al. Somatic small variant and copy number alteration calling with the Genome Analysis Toolkit[J]. Cancer Research, 2019,79(13).</w:t>
      </w:r>
    </w:p>
    <w:p w14:paraId="1C1A22A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[2112]</w:t>
      </w:r>
      <w:r w:rsidRPr="001C1BBE">
        <w:rPr>
          <w:rFonts w:ascii="Times New Roman" w:hAnsi="Times New Roman" w:cs="Times New Roman"/>
          <w:sz w:val="15"/>
          <w:szCs w:val="16"/>
        </w:rPr>
        <w:tab/>
        <w:t>Collins K, Alkashash A M, Hwang M, et al. Somatic-Type Yolk Sac Tumor Arising as a Predominant Component of Bladder Urothelial Carcinoma[J]. International Journal of Surgical Pathology, 2022,30(2):207-213.</w:t>
      </w:r>
    </w:p>
    <w:p w14:paraId="31AF776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[2113]</w:t>
      </w:r>
      <w:r w:rsidRPr="001C1BBE">
        <w:rPr>
          <w:rFonts w:ascii="Times New Roman" w:hAnsi="Times New Roman" w:cs="Times New Roman"/>
          <w:sz w:val="15"/>
          <w:szCs w:val="16"/>
        </w:rPr>
        <w:tab/>
        <w:t>Norsa A, Martino V. Somatostatin, retinoids, melatonin, vitamin D, bromocriptine, and  cyclophosphamide in advanced non-small-cell lung cancer patients with low  performance status[J]. Cancer Biother Radiopharm, 2006,21(1):68-73.</w:t>
      </w:r>
    </w:p>
    <w:p w14:paraId="33842F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[2114]</w:t>
      </w:r>
      <w:r w:rsidRPr="001C1BBE">
        <w:rPr>
          <w:rFonts w:ascii="Times New Roman" w:hAnsi="Times New Roman" w:cs="Times New Roman"/>
          <w:sz w:val="15"/>
          <w:szCs w:val="16"/>
        </w:rPr>
        <w:tab/>
        <w:t>Govind P. Some important anticancer herbs: A review[J]. International Research Journal of Pharmacy, 2011,2(7):45-52.</w:t>
      </w:r>
    </w:p>
    <w:p w14:paraId="71255BA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[2115]</w:t>
      </w:r>
      <w:r w:rsidRPr="001C1BBE">
        <w:rPr>
          <w:rFonts w:ascii="Times New Roman" w:hAnsi="Times New Roman" w:cs="Times New Roman"/>
          <w:sz w:val="15"/>
          <w:szCs w:val="16"/>
        </w:rPr>
        <w:tab/>
        <w:t>Wilkes E. Some problems in cancer management. The Michael Williams Lecture 1974[J]. Practitioner, 1974,213(1273):82-86.</w:t>
      </w:r>
    </w:p>
    <w:p w14:paraId="413A202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[2116]</w:t>
      </w:r>
      <w:r w:rsidRPr="001C1BBE">
        <w:rPr>
          <w:rFonts w:ascii="Times New Roman" w:hAnsi="Times New Roman" w:cs="Times New Roman"/>
          <w:sz w:val="15"/>
          <w:szCs w:val="16"/>
        </w:rPr>
        <w:tab/>
        <w:t>Nogova L, Mattonet C, Scheffler M, et al. Sorafenib and everolimus in patients with advanced solid tumors and KRAS-mutated NSCLC: A phase I trial with early pharmacodynamic FDG-PET assessment[J]. Cancer Medicine, 2020,9(14):4991-5007.</w:t>
      </w:r>
    </w:p>
    <w:p w14:paraId="6DEFAB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[2117]</w:t>
      </w:r>
      <w:r w:rsidRPr="001C1BBE">
        <w:rPr>
          <w:rFonts w:ascii="Times New Roman" w:hAnsi="Times New Roman" w:cs="Times New Roman"/>
          <w:sz w:val="15"/>
          <w:szCs w:val="16"/>
        </w:rPr>
        <w:tab/>
        <w:t>Ravindra K, Dirtu A C, Mor S, et al. Source apportionment and seasonal variation in particulate PAHs levels at a coastal site in Belgium[J]. ENVIRONMENTAL SCIENCE AND POLLUTION RESEARCH, 2020,27(13):14933-14943.</w:t>
      </w:r>
    </w:p>
    <w:p w14:paraId="1EA506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[2118]</w:t>
      </w:r>
      <w:r w:rsidRPr="001C1BBE">
        <w:rPr>
          <w:rFonts w:ascii="Times New Roman" w:hAnsi="Times New Roman" w:cs="Times New Roman"/>
          <w:sz w:val="15"/>
          <w:szCs w:val="16"/>
        </w:rPr>
        <w:tab/>
        <w:t>Descalzo M Á, Montero D, Erra A, et al. Spanish registry for adverse events of biological therapy in rheumatic diseases (BIOBADASER): State report, January 26th, 2006[J]. Reumatologia Clinica, 2007,3(1):4-20.</w:t>
      </w:r>
    </w:p>
    <w:p w14:paraId="3C09CC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[2119]</w:t>
      </w:r>
      <w:r w:rsidRPr="001C1BBE">
        <w:rPr>
          <w:rFonts w:ascii="Times New Roman" w:hAnsi="Times New Roman" w:cs="Times New Roman"/>
          <w:sz w:val="15"/>
          <w:szCs w:val="16"/>
        </w:rPr>
        <w:tab/>
        <w:t>Liu S, Zhang H, Wang F, et al. Specific nursing effectively improves dyspnea and sleep quality of patients with lung cancer undergoing chemotherapy[J]. International Journal of Clinical and Experimental Medicine, 2020,13(11):8206-8215.</w:t>
      </w:r>
    </w:p>
    <w:p w14:paraId="5F05E40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[2120]</w:t>
      </w:r>
      <w:r w:rsidRPr="001C1BBE">
        <w:rPr>
          <w:rFonts w:ascii="Times New Roman" w:hAnsi="Times New Roman" w:cs="Times New Roman"/>
          <w:sz w:val="15"/>
          <w:szCs w:val="16"/>
        </w:rPr>
        <w:tab/>
        <w:t>Riquin E, Hubault P, Baize N, et al. Specificities of support palliative care of a patient suffering from schizophrenia in psychiatric hospital[J]. ANNALES MEDICO-PSYCHOLOGIQUES, 2017,175(2):140-145.</w:t>
      </w:r>
    </w:p>
    <w:p w14:paraId="000A9A6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[2121]</w:t>
      </w:r>
      <w:r w:rsidRPr="001C1BBE">
        <w:rPr>
          <w:rFonts w:ascii="Times New Roman" w:hAnsi="Times New Roman" w:cs="Times New Roman"/>
          <w:sz w:val="15"/>
          <w:szCs w:val="16"/>
        </w:rPr>
        <w:tab/>
        <w:t>Cykowski M D, Powell S Z, Takei H, et al. Specificity of immunohistochemical markers of differentiation in the sellar region: Implications for the diagnosis of metastatic carcinoma[J]. Laboratory Investigation, 2014,94:435A-436A.</w:t>
      </w:r>
    </w:p>
    <w:p w14:paraId="31D2D09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[2122]</w:t>
      </w:r>
      <w:r w:rsidRPr="001C1BBE">
        <w:rPr>
          <w:rFonts w:ascii="Times New Roman" w:hAnsi="Times New Roman" w:cs="Times New Roman"/>
          <w:sz w:val="15"/>
          <w:szCs w:val="16"/>
        </w:rPr>
        <w:tab/>
        <w:t>Tuna A T, Sahin F, Kotan D, et al. Spinal anaesthesia for a caesarean section in a patient with paraneoplastic cerebellar ataxia[J]. Indian Journal of Anaesthesia, 2017,61(4):344-346.</w:t>
      </w:r>
    </w:p>
    <w:p w14:paraId="7F9902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[2123]</w:t>
      </w:r>
      <w:r w:rsidRPr="001C1BBE">
        <w:rPr>
          <w:rFonts w:ascii="Times New Roman" w:hAnsi="Times New Roman" w:cs="Times New Roman"/>
          <w:sz w:val="15"/>
          <w:szCs w:val="16"/>
        </w:rPr>
        <w:tab/>
        <w:t>Hasegawa T, Kawai M, Kuzuya N, et al. Spiritual well-being and correlated factors in subjects with advanced COPD or lung cancer[J]. Respiratory Care, 2017,62(5):544-549.</w:t>
      </w:r>
    </w:p>
    <w:p w14:paraId="2C113B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[2124]</w:t>
      </w:r>
      <w:r w:rsidRPr="001C1BBE">
        <w:rPr>
          <w:rFonts w:ascii="Times New Roman" w:hAnsi="Times New Roman" w:cs="Times New Roman"/>
          <w:sz w:val="15"/>
          <w:szCs w:val="16"/>
        </w:rPr>
        <w:tab/>
        <w:t>Kandasamy A, Chaturvedi S K, Desai G. Spirituality, distress, depression, anxiety, and quality of life in patients with advanced cancer[J]. Indian Journal of Cancer, 2011,48(1):55-59.</w:t>
      </w:r>
    </w:p>
    <w:p w14:paraId="2C2180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[2125]</w:t>
      </w:r>
      <w:r w:rsidRPr="001C1BBE">
        <w:rPr>
          <w:rFonts w:ascii="Times New Roman" w:hAnsi="Times New Roman" w:cs="Times New Roman"/>
          <w:sz w:val="15"/>
          <w:szCs w:val="16"/>
        </w:rPr>
        <w:tab/>
        <w:t>De Marchi G, Piscitelli R, D'Aniello R, et al. Spontaneous ADRs of Nivolumab and Ipilimumab[J]. Tumori, 2019,105(6):195-196.</w:t>
      </w:r>
    </w:p>
    <w:p w14:paraId="1C4A34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[2126]</w:t>
      </w:r>
      <w:r w:rsidRPr="001C1BBE">
        <w:rPr>
          <w:rFonts w:ascii="Times New Roman" w:hAnsi="Times New Roman" w:cs="Times New Roman"/>
          <w:sz w:val="15"/>
          <w:szCs w:val="16"/>
        </w:rPr>
        <w:tab/>
        <w:t>Yang Y, Dai L, Ke M. Spontaneous muscle contraction with extreme pain after thoracotomy treated by pulsed radiofrequency[J]. Pain Physician, 2015,18(2):E245-E249.</w:t>
      </w:r>
    </w:p>
    <w:p w14:paraId="65BD2E8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[2127]</w:t>
      </w:r>
      <w:r w:rsidRPr="001C1BBE">
        <w:rPr>
          <w:rFonts w:ascii="Times New Roman" w:hAnsi="Times New Roman" w:cs="Times New Roman"/>
          <w:sz w:val="15"/>
          <w:szCs w:val="16"/>
        </w:rPr>
        <w:tab/>
        <w:t>Dupuis C, Filaire M, Filaire E. Spontaneous physical activity and quality of life among patients with lung cancer awaiting for lung resection[J]. Science and Sports, 2015,30(1):47-50.</w:t>
      </w:r>
    </w:p>
    <w:p w14:paraId="25AF82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[2128]</w:t>
      </w:r>
      <w:r w:rsidRPr="001C1BBE">
        <w:rPr>
          <w:rFonts w:ascii="Times New Roman" w:hAnsi="Times New Roman" w:cs="Times New Roman"/>
          <w:sz w:val="15"/>
          <w:szCs w:val="16"/>
        </w:rPr>
        <w:tab/>
        <w:t>Cobo M, Gutiérrez V, Villatoro R, et al. Spotlight on ramucirumab in the treatment of nonsmall cell lung cancer: Design, development, and clinical activity[J]. Lung Cancer: Targets and Therapy, 2017,8:57-66.</w:t>
      </w:r>
    </w:p>
    <w:p w14:paraId="5935348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[2129]</w:t>
      </w:r>
      <w:r w:rsidRPr="001C1BBE">
        <w:rPr>
          <w:rFonts w:ascii="Times New Roman" w:hAnsi="Times New Roman" w:cs="Times New Roman"/>
          <w:sz w:val="15"/>
          <w:szCs w:val="16"/>
        </w:rPr>
        <w:tab/>
        <w:t>Pilli S, Kirtane T, Thosani N, et al. Spybite forceps biopsy using spyglass direct visualization system vs transbronchial lung biopsy to diagnose non-small cell lung cancer[J]. American Journal of Respiratory and Critical Care Medicine, 2018,197(MeetingAbstracts).</w:t>
      </w:r>
    </w:p>
    <w:p w14:paraId="692D58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[2130]</w:t>
      </w:r>
      <w:r w:rsidRPr="001C1BBE">
        <w:rPr>
          <w:rFonts w:ascii="Times New Roman" w:hAnsi="Times New Roman" w:cs="Times New Roman"/>
          <w:sz w:val="15"/>
          <w:szCs w:val="16"/>
        </w:rPr>
        <w:tab/>
        <w:t xml:space="preserve">Kerr K M, Barr R, Loo P S, et al. Squamous cell and adenocarcinoma 'lineage' markers in large cell carcinoma of the lung[J]. Lung </w:t>
      </w:r>
      <w:r w:rsidRPr="001C1BBE">
        <w:rPr>
          <w:rFonts w:ascii="Times New Roman" w:hAnsi="Times New Roman" w:cs="Times New Roman"/>
          <w:sz w:val="15"/>
          <w:szCs w:val="16"/>
        </w:rPr>
        <w:lastRenderedPageBreak/>
        <w:t>Cancer, 2012,75:S19.</w:t>
      </w:r>
    </w:p>
    <w:p w14:paraId="0B9A43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[2131]</w:t>
      </w:r>
      <w:r w:rsidRPr="001C1BBE">
        <w:rPr>
          <w:rFonts w:ascii="Times New Roman" w:hAnsi="Times New Roman" w:cs="Times New Roman"/>
          <w:sz w:val="15"/>
          <w:szCs w:val="16"/>
        </w:rPr>
        <w:tab/>
        <w:t xml:space="preserve">Lee K H, Kang D. Stability and intra-individual variation of urinary malondialdehyde and 2-naphthol.[J]. Journal of preventive medicine and public health = Yebang </w:t>
      </w:r>
      <w:r w:rsidRPr="001C1BBE">
        <w:rPr>
          <w:rFonts w:ascii="Times New Roman" w:hAnsi="Times New Roman" w:cs="Times New Roman" w:hint="eastAsia"/>
          <w:sz w:val="15"/>
          <w:szCs w:val="16"/>
        </w:rPr>
        <w:t>Ǔ</w:t>
      </w:r>
      <w:r w:rsidRPr="001C1BBE">
        <w:rPr>
          <w:rFonts w:ascii="Times New Roman" w:hAnsi="Times New Roman" w:cs="Times New Roman"/>
          <w:sz w:val="15"/>
          <w:szCs w:val="16"/>
        </w:rPr>
        <w:t>ihakhoe chi, 2008,41(3):195-199.</w:t>
      </w:r>
    </w:p>
    <w:p w14:paraId="38188B5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[2132]</w:t>
      </w:r>
      <w:r w:rsidRPr="001C1BBE">
        <w:rPr>
          <w:rFonts w:ascii="Times New Roman" w:hAnsi="Times New Roman" w:cs="Times New Roman"/>
          <w:sz w:val="15"/>
          <w:szCs w:val="16"/>
        </w:rPr>
        <w:tab/>
        <w:t>Russell J, Wong M L, Mackin L, et al. Stability of Symptom Clusters in Patients With Lung Cancer Receiving Chemotherapy[J]. Journal of Pain and Symptom Management, 2019,57(5):909-922.</w:t>
      </w:r>
    </w:p>
    <w:p w14:paraId="20A6D9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[2133]</w:t>
      </w:r>
      <w:r w:rsidRPr="001C1BBE">
        <w:rPr>
          <w:rFonts w:ascii="Times New Roman" w:hAnsi="Times New Roman" w:cs="Times New Roman"/>
          <w:sz w:val="15"/>
          <w:szCs w:val="16"/>
        </w:rPr>
        <w:tab/>
        <w:t>Rha S Y, Lee J. Stable Symptom Clusters and Evolving Symptom Networks in Relation to Chemotherapy Cycles[J]. JOURNAL OF PAIN AND SYMPTOM MANAGEMENT, 2021,61(3):544-554.</w:t>
      </w:r>
    </w:p>
    <w:p w14:paraId="3BFBB3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[2134]</w:t>
      </w:r>
      <w:r w:rsidRPr="001C1BBE">
        <w:rPr>
          <w:rFonts w:ascii="Times New Roman" w:hAnsi="Times New Roman" w:cs="Times New Roman"/>
          <w:sz w:val="15"/>
          <w:szCs w:val="16"/>
        </w:rPr>
        <w:tab/>
        <w:t>Chai T Y, Taylor N, Hui R, et al. Stalking the diagnosis: A case of pituitary gland metastases secondary to primary lung adenocarcinoma[J]. Clinical Endocrinology, 2017,86:42.</w:t>
      </w:r>
    </w:p>
    <w:p w14:paraId="421684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[2135]</w:t>
      </w:r>
      <w:r w:rsidRPr="001C1BBE">
        <w:rPr>
          <w:rFonts w:ascii="Times New Roman" w:hAnsi="Times New Roman" w:cs="Times New Roman"/>
          <w:sz w:val="15"/>
          <w:szCs w:val="16"/>
        </w:rPr>
        <w:tab/>
        <w:t>Vanderbyl B L, Nash C, Tran A T, et al. Standard exercise training offers advantages over Qigong for patients with advanced lung and gastrointestinal cancer[J]. Supportive Care in Cancer, 2012,20:S200.</w:t>
      </w:r>
    </w:p>
    <w:p w14:paraId="74DEFA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[2136]</w:t>
      </w:r>
      <w:r w:rsidRPr="001C1BBE">
        <w:rPr>
          <w:rFonts w:ascii="Times New Roman" w:hAnsi="Times New Roman" w:cs="Times New Roman"/>
          <w:sz w:val="15"/>
          <w:szCs w:val="16"/>
        </w:rPr>
        <w:tab/>
        <w:t>Osoba D, Hsu M A, Copley-Merriman C, et al. Stated preferences of patients with cancer for health-related quality-of-life (HRQOL) domains during treatment[J]. Quality of Life Research, 2006,15(2):273-283.</w:t>
      </w:r>
    </w:p>
    <w:p w14:paraId="2941DF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[2137]</w:t>
      </w:r>
      <w:r w:rsidRPr="001C1BBE">
        <w:rPr>
          <w:rFonts w:ascii="Times New Roman" w:hAnsi="Times New Roman" w:cs="Times New Roman"/>
          <w:sz w:val="15"/>
          <w:szCs w:val="16"/>
        </w:rPr>
        <w:tab/>
        <w:t>Ricoult S J H, Dibble C C, Asara J M, et al. Sterol regulatory element binding protein regulates the expression and metabolic functions of wild-type and oncogenic IDH1[J]. Molecular and Cellular Biology, 2016,36(18):2384-2395.</w:t>
      </w:r>
    </w:p>
    <w:p w14:paraId="5F1CE3A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[2138]</w:t>
      </w:r>
      <w:r w:rsidRPr="001C1BBE">
        <w:rPr>
          <w:rFonts w:ascii="Times New Roman" w:hAnsi="Times New Roman" w:cs="Times New Roman"/>
          <w:sz w:val="15"/>
          <w:szCs w:val="16"/>
        </w:rPr>
        <w:tab/>
        <w:t>Dulsat C, Mealy N. Stimuvax®. Cancer vaccine[J]. Drugs of the Future, 2008,33(7):587-590.</w:t>
      </w:r>
    </w:p>
    <w:p w14:paraId="72571B2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[2139]</w:t>
      </w:r>
      <w:r w:rsidRPr="001C1BBE">
        <w:rPr>
          <w:rFonts w:ascii="Times New Roman" w:hAnsi="Times New Roman" w:cs="Times New Roman"/>
          <w:sz w:val="15"/>
          <w:szCs w:val="16"/>
        </w:rPr>
        <w:tab/>
        <w:t>Ma W W, Jimeno A. Strategies for suppressing angiogenesis in gynecological cancers[J]. Drugs of Today, 2007,43(4):259-273.</w:t>
      </w:r>
    </w:p>
    <w:p w14:paraId="12B936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[2140]</w:t>
      </w:r>
      <w:r w:rsidRPr="001C1BBE">
        <w:rPr>
          <w:rFonts w:ascii="Times New Roman" w:hAnsi="Times New Roman" w:cs="Times New Roman"/>
          <w:sz w:val="15"/>
          <w:szCs w:val="16"/>
        </w:rPr>
        <w:tab/>
        <w:t>Liu Y, Tian S, Ning B, et al. Stress and cancer: The mechanisms of immune dysregulation and management[J]. Frontiers in Immunology, 2022,13.</w:t>
      </w:r>
    </w:p>
    <w:p w14:paraId="66623C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[2141]</w:t>
      </w:r>
      <w:r w:rsidRPr="001C1BBE">
        <w:rPr>
          <w:rFonts w:ascii="Times New Roman" w:hAnsi="Times New Roman" w:cs="Times New Roman"/>
          <w:sz w:val="15"/>
          <w:szCs w:val="16"/>
        </w:rPr>
        <w:tab/>
        <w:t>Barre P V, Padmaja G, Rana S, et al. Stress and Quality of Life in Cancer Patients: Medical and Psychological  Intervention[J]. Indian J Psychol Med, 2018,40(3):232-238.</w:t>
      </w:r>
    </w:p>
    <w:p w14:paraId="61B9626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[2142]</w:t>
      </w:r>
      <w:r w:rsidRPr="001C1BBE">
        <w:rPr>
          <w:rFonts w:ascii="Times New Roman" w:hAnsi="Times New Roman" w:cs="Times New Roman"/>
          <w:sz w:val="15"/>
          <w:szCs w:val="16"/>
        </w:rPr>
        <w:tab/>
        <w:t>Bertino E M, Williams T M, Nana-Sinkam S P, et al. Stromal caveolin-1 is associated with response and survival in a phase II trial of nab-paclitaxel with carboplatin for advanced NSCLC patients[J]. Clinical Lung Cancer, 2015,16(6):466-474.</w:t>
      </w:r>
    </w:p>
    <w:p w14:paraId="2002102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[2143]</w:t>
      </w:r>
      <w:r w:rsidRPr="001C1BBE">
        <w:rPr>
          <w:rFonts w:ascii="Times New Roman" w:hAnsi="Times New Roman" w:cs="Times New Roman"/>
          <w:sz w:val="15"/>
          <w:szCs w:val="16"/>
        </w:rPr>
        <w:tab/>
        <w:t>Tokiwa H, Sera N, Fukuhara K, et al. Structural activity relationship between Salmonella-mutagenicity and nitro-orientation of nitroazaphenanthrenes[J]. CHEMICO-BIOLOGICAL INTERACTIONS, 2003,146(1):19-25.</w:t>
      </w:r>
    </w:p>
    <w:p w14:paraId="0A33254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[2144]</w:t>
      </w:r>
      <w:r w:rsidRPr="001C1BBE">
        <w:rPr>
          <w:rFonts w:ascii="Times New Roman" w:hAnsi="Times New Roman" w:cs="Times New Roman"/>
          <w:sz w:val="15"/>
          <w:szCs w:val="16"/>
        </w:rPr>
        <w:tab/>
        <w:t>Guan X, He M R, Wang S F, et al. Structure and function prediction analysis of pulmonary surfactant protein SFTPB[J]. Chinese Journal of Cancer Prevention and Treatment, 2019,26(4):226-232.</w:t>
      </w:r>
    </w:p>
    <w:p w14:paraId="6729DE9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[2145]</w:t>
      </w:r>
      <w:r w:rsidRPr="001C1BBE">
        <w:rPr>
          <w:rFonts w:ascii="Times New Roman" w:hAnsi="Times New Roman" w:cs="Times New Roman"/>
          <w:sz w:val="15"/>
          <w:szCs w:val="16"/>
        </w:rPr>
        <w:tab/>
        <w:t>Li B, Yamanaka K, Xiao X S. Structure-activity relationship studies of naphthol AS-E and its derivatives as anticancer agents by inhibiting CREB-mediated gene transcription[J]. BIOORGANIC &amp; MEDICINAL CHEMISTRY, 2012,20(23):6811-6820.</w:t>
      </w:r>
    </w:p>
    <w:p w14:paraId="4C4D6A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[2146]</w:t>
      </w:r>
      <w:r w:rsidRPr="001C1BBE">
        <w:rPr>
          <w:rFonts w:ascii="Times New Roman" w:hAnsi="Times New Roman" w:cs="Times New Roman"/>
          <w:sz w:val="15"/>
          <w:szCs w:val="16"/>
        </w:rPr>
        <w:tab/>
        <w:t>Vennila K N, Selvakumar B, Satish V, et al. Structure-based design, synthesis, biological evaluation, and molecular docking of novel 10-methoxy dibenzo[b,h][1,6]naphthyridinecarboxamides[J]. Medicinal Chemistry Research, 2021,30(1):133-141.</w:t>
      </w:r>
    </w:p>
    <w:p w14:paraId="50EFFF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[2147]</w:t>
      </w:r>
      <w:r w:rsidRPr="001C1BBE">
        <w:rPr>
          <w:rFonts w:ascii="Times New Roman" w:hAnsi="Times New Roman" w:cs="Times New Roman"/>
          <w:sz w:val="15"/>
          <w:szCs w:val="16"/>
        </w:rPr>
        <w:tab/>
        <w:t>Zhang J, Sun Y, Zhong L Y, et al. Structure-based discovery of neoandrographolide as a novel inhibitor of Rab5 to suppress cancer growth[J]. Computational and Structural Biotechnology Journal, 2020,18:3936-3946.</w:t>
      </w:r>
    </w:p>
    <w:p w14:paraId="222869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[2148]</w:t>
      </w:r>
      <w:r w:rsidRPr="001C1BBE">
        <w:rPr>
          <w:rFonts w:ascii="Times New Roman" w:hAnsi="Times New Roman" w:cs="Times New Roman"/>
          <w:sz w:val="15"/>
          <w:szCs w:val="16"/>
        </w:rPr>
        <w:tab/>
        <w:t>Liu L, Satou T, Koike K, et al. Studies on the cytotoxicity of compounds from fruits of Juglans mandshurica[J]. Natural Medicines, 2004,58(5):226-229.</w:t>
      </w:r>
    </w:p>
    <w:p w14:paraId="035F45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[2149]</w:t>
      </w:r>
      <w:r w:rsidRPr="001C1BBE">
        <w:rPr>
          <w:rFonts w:ascii="Times New Roman" w:hAnsi="Times New Roman" w:cs="Times New Roman"/>
          <w:sz w:val="15"/>
          <w:szCs w:val="16"/>
        </w:rPr>
        <w:tab/>
        <w:t>Carpagnano G E, Lacedonia D, Carone M, et al. Study of mitochondrial DNA alteration in the exhaled breath condensate of patients affected by obstructive lung diseases[J]. JOURNAL OF BREATH RESEARCH, 2016,10(2).</w:t>
      </w:r>
    </w:p>
    <w:p w14:paraId="790CEB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[2150]</w:t>
      </w:r>
      <w:r w:rsidRPr="001C1BBE">
        <w:rPr>
          <w:rFonts w:ascii="Times New Roman" w:hAnsi="Times New Roman" w:cs="Times New Roman"/>
          <w:sz w:val="15"/>
          <w:szCs w:val="16"/>
        </w:rPr>
        <w:tab/>
        <w:t>Higashiyama S, Yoshida A, Kawabe J. Study of the usefulness of bone scan index calculated from 99m-tech-netium-hydroxymethylene diphosphonate (99m tc-hmdp) bone scintigra-phy for bone metastases from prostate cancer using deep learning algorithms[J]. Current Medical Imaging, 2021,17(1):89-96.</w:t>
      </w:r>
    </w:p>
    <w:p w14:paraId="7FA055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[2151]</w:t>
      </w:r>
      <w:r w:rsidRPr="001C1BBE">
        <w:rPr>
          <w:rFonts w:ascii="Times New Roman" w:hAnsi="Times New Roman" w:cs="Times New Roman"/>
          <w:sz w:val="15"/>
          <w:szCs w:val="16"/>
        </w:rPr>
        <w:tab/>
        <w:t>Niu S, Zhang M. Study on the effect of chemotherapy on physical status of patients with non-small-cell lung cancer[J]. Biomedical Research (India), 2017,28(6):2466-2470.</w:t>
      </w:r>
    </w:p>
    <w:p w14:paraId="44EA31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[2152]</w:t>
      </w:r>
      <w:r w:rsidRPr="001C1BBE">
        <w:rPr>
          <w:rFonts w:ascii="Times New Roman" w:hAnsi="Times New Roman" w:cs="Times New Roman"/>
          <w:sz w:val="15"/>
          <w:szCs w:val="16"/>
        </w:rPr>
        <w:tab/>
        <w:t>Chen Z, Yu X, Gao H, et al. Study on the effects of combined tea drinking and mental activity after dinner on smokers in China[J]. Tobacco Induced Diseases, 2022,20(7).</w:t>
      </w:r>
    </w:p>
    <w:p w14:paraId="676F4F8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[2153]</w:t>
      </w:r>
      <w:r w:rsidRPr="001C1BBE">
        <w:rPr>
          <w:rFonts w:ascii="Times New Roman" w:hAnsi="Times New Roman" w:cs="Times New Roman"/>
          <w:sz w:val="15"/>
          <w:szCs w:val="16"/>
        </w:rPr>
        <w:tab/>
        <w:t>Palasamudram K, Kaiser J. Study on the impact of anemia on the Quality of Life (QoL) of cancer patients[J]. European Journal of Oncology, 2014,19(1):43-51.</w:t>
      </w:r>
    </w:p>
    <w:p w14:paraId="344A65C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[2154]</w:t>
      </w:r>
      <w:r w:rsidRPr="001C1BBE">
        <w:rPr>
          <w:rFonts w:ascii="Times New Roman" w:hAnsi="Times New Roman" w:cs="Times New Roman"/>
          <w:sz w:val="15"/>
          <w:szCs w:val="16"/>
        </w:rPr>
        <w:tab/>
        <w:t>Lau B, Chow A, Wong D, et al. Study protocol of a randomized controlled trial comparing integrative body-mind-spirit intervention and cognitive behavioral therapy in fostering quality of life of patients with lung cancer and their family caregivers[J]. JOURNAL OF EVIDENCE-INFORMED SOCIAL WORK, 2018,15(3):258-276.</w:t>
      </w:r>
    </w:p>
    <w:p w14:paraId="2530441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[2155]</w:t>
      </w:r>
      <w:r w:rsidRPr="001C1BBE">
        <w:rPr>
          <w:rFonts w:ascii="Times New Roman" w:hAnsi="Times New Roman" w:cs="Times New Roman"/>
          <w:sz w:val="15"/>
          <w:szCs w:val="16"/>
        </w:rPr>
        <w:tab/>
        <w:t>Zaatar M, Shuaib M H, Al-Shahrabani F, et al. Subarachnoidal-pleural fistula with intracranial hypotension syndrome: A rare complication of extended lung resections[J]. Interactive Cardiovascular and Thoracic Surgery, 2016,23:i73.</w:t>
      </w:r>
    </w:p>
    <w:p w14:paraId="47AFE47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[2156]</w:t>
      </w:r>
      <w:r w:rsidRPr="001C1BBE">
        <w:rPr>
          <w:rFonts w:ascii="Times New Roman" w:hAnsi="Times New Roman" w:cs="Times New Roman"/>
          <w:sz w:val="15"/>
          <w:szCs w:val="16"/>
        </w:rPr>
        <w:tab/>
        <w:t>Mukhopadhyay S, Katzenstein A L A. Subclassification of non-small cell lung carcinomas lacking morphologic differentiation on biopsy specimens: Utility of an immunohistochemical panel containing TTF-1, napsin A, p63, and CK5/6[J]. American Journal of Surgical Pathology, 2011,35(1):15-25.</w:t>
      </w:r>
    </w:p>
    <w:p w14:paraId="41DB999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[2157]</w:t>
      </w:r>
      <w:r w:rsidRPr="001C1BBE">
        <w:rPr>
          <w:rFonts w:ascii="Times New Roman" w:hAnsi="Times New Roman" w:cs="Times New Roman"/>
          <w:sz w:val="15"/>
          <w:szCs w:val="16"/>
        </w:rPr>
        <w:tab/>
        <w:t>Mukhopadhyay S, Katzenstein A. Subclassification of poorly differentiated non small cell carcinoma on small biopsy specimens: Utility of a panel of immunohistochemical stains[J]. Laboratory Investigation, 2010,90:410A.</w:t>
      </w:r>
    </w:p>
    <w:p w14:paraId="20A02E3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[2158]</w:t>
      </w:r>
      <w:r w:rsidRPr="001C1BBE">
        <w:rPr>
          <w:rFonts w:ascii="Times New Roman" w:hAnsi="Times New Roman" w:cs="Times New Roman"/>
          <w:sz w:val="15"/>
          <w:szCs w:val="16"/>
        </w:rPr>
        <w:tab/>
        <w:t>Nichelli L, Dormont D, Pyatigorskaya N. Subdural brain metastasis of lung adenocarcinoma on arterial spin labeling (ASL) MRI[J]. Diagnostic and Interventional Imaging, 2020,101(2):119-120.</w:t>
      </w:r>
    </w:p>
    <w:p w14:paraId="3C18DCB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[2159]</w:t>
      </w:r>
      <w:r w:rsidRPr="001C1BBE">
        <w:rPr>
          <w:rFonts w:ascii="Times New Roman" w:hAnsi="Times New Roman" w:cs="Times New Roman"/>
          <w:sz w:val="15"/>
          <w:szCs w:val="16"/>
        </w:rPr>
        <w:tab/>
        <w:t>Zheng J X, Tan T K, Kumar D S, et al. Subdural haematoma due to dural metastases from bronchogenic carcinoma in a previously well patient: An unusual cause of non-traumatic recurrent intracranial haematomata[J]. Singapore Medical Journal, 2011,52(4):66-69.</w:t>
      </w:r>
    </w:p>
    <w:p w14:paraId="20D7A3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[2160]</w:t>
      </w:r>
      <w:r w:rsidRPr="001C1BBE">
        <w:rPr>
          <w:rFonts w:ascii="Times New Roman" w:hAnsi="Times New Roman" w:cs="Times New Roman"/>
          <w:sz w:val="15"/>
          <w:szCs w:val="16"/>
        </w:rPr>
        <w:tab/>
        <w:t>Kober K M, Cooper B A, Paul S M, et al. Subgroups of chemotherapy patients with distinct morning and evening fatigue trajectories[J]. SUPPORTIVE CARE IN CANCER, 2016,24(4):1473-1485.</w:t>
      </w:r>
    </w:p>
    <w:p w14:paraId="0B9A1C9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[2161]</w:t>
      </w:r>
      <w:r w:rsidRPr="001C1BBE">
        <w:rPr>
          <w:rFonts w:ascii="Times New Roman" w:hAnsi="Times New Roman" w:cs="Times New Roman"/>
          <w:sz w:val="15"/>
          <w:szCs w:val="16"/>
        </w:rPr>
        <w:tab/>
        <w:t>Zarogoulidis P, Steiropoulos P, Perantoni E, et al. Subjective sleep quality in lung cancer patients before and after chemotherapy[J]. Thorac Cancer, 2013,4(2):138-142.</w:t>
      </w:r>
    </w:p>
    <w:p w14:paraId="324824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[2162]</w:t>
      </w:r>
      <w:r w:rsidRPr="001C1BBE">
        <w:rPr>
          <w:rFonts w:ascii="Times New Roman" w:hAnsi="Times New Roman" w:cs="Times New Roman"/>
          <w:sz w:val="15"/>
          <w:szCs w:val="16"/>
        </w:rPr>
        <w:tab/>
        <w:t>Hagen N A, Fisher K, Stiles C. Sublingual methadone for the management of cancer-related breakthrough pain: A pilot study[J]. Journal of Palliative Medicine, 2007,10(2):331-337.</w:t>
      </w:r>
    </w:p>
    <w:p w14:paraId="14A193B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[2163]</w:t>
      </w:r>
      <w:r w:rsidRPr="001C1BBE">
        <w:rPr>
          <w:rFonts w:ascii="Times New Roman" w:hAnsi="Times New Roman" w:cs="Times New Roman"/>
          <w:sz w:val="15"/>
          <w:szCs w:val="16"/>
        </w:rPr>
        <w:tab/>
        <w:t>Hamid H, El-Mallakh R S, Vandeveir K. Substance abuse: Medical and slang terminology[J]. Southern Medical Journal, 2005,98(3):350-362.</w:t>
      </w:r>
    </w:p>
    <w:p w14:paraId="15ACAF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[2164]</w:t>
      </w:r>
      <w:r w:rsidRPr="001C1BBE">
        <w:rPr>
          <w:rFonts w:ascii="Times New Roman" w:hAnsi="Times New Roman" w:cs="Times New Roman"/>
          <w:sz w:val="15"/>
          <w:szCs w:val="16"/>
        </w:rPr>
        <w:tab/>
        <w:t>Nowak M, Malinowski Z, Jóźwiak A, et al. Substituted benzoquinazolinones. Part 1: Synthesis of 6-aminobenzo[h] quinazolinones via Buchwald-Hartwig amination from 6-bromobenzo[h]quinazolinones[J]. Tetrahedron, 2014,70(34):5153-5160.</w:t>
      </w:r>
    </w:p>
    <w:p w14:paraId="1CD550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[2165]</w:t>
      </w:r>
      <w:r w:rsidRPr="001C1BBE">
        <w:rPr>
          <w:rFonts w:ascii="Times New Roman" w:hAnsi="Times New Roman" w:cs="Times New Roman"/>
          <w:sz w:val="15"/>
          <w:szCs w:val="16"/>
        </w:rPr>
        <w:tab/>
        <w:t>Umadevi C, Kalaivani P, Puschmann H, et al. Substitutional impact on biological activity of new water soluble Ni(II) complexes: Preparation, spectral characterization, X-ray crystallography, DNA/protein binding, antibacterial activity and in vitro cytotoxicity[J]. JOURNAL OF PHOTOCHEMISTRY AND PHOTOBIOLOGY B-BIOLOGY, 2017,167:45-57.</w:t>
      </w:r>
    </w:p>
    <w:p w14:paraId="3E862B1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[2166]</w:t>
      </w:r>
      <w:r w:rsidRPr="001C1BBE">
        <w:rPr>
          <w:rFonts w:ascii="Times New Roman" w:hAnsi="Times New Roman" w:cs="Times New Roman"/>
          <w:sz w:val="15"/>
          <w:szCs w:val="16"/>
        </w:rPr>
        <w:tab/>
        <w:t>Tanaka R, Ohtsuka K, Ogura W, et al. Subtyping and EGFR mutation testing from blocks of cytological materials, based on liquid-based cytology for lung cancer at bronchoscopic examinations[J]. DIAGNOSTIC CYTOPATHOLOGY, 2020,48(6):516-523.</w:t>
      </w:r>
    </w:p>
    <w:p w14:paraId="3C2FC41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[2167]</w:t>
      </w:r>
      <w:r w:rsidRPr="001C1BBE">
        <w:rPr>
          <w:rFonts w:ascii="Times New Roman" w:hAnsi="Times New Roman" w:cs="Times New Roman"/>
          <w:sz w:val="15"/>
          <w:szCs w:val="16"/>
        </w:rPr>
        <w:tab/>
        <w:t>Velizheva N, Dardyk M, Kondratieva T. Subtyping diagnosis of lung carcinomas on small materials (cytological, histological and immunohistochemical correlations): Is it a chance or reality?[J]. Acta Cytologica, 2013,57:118-119.</w:t>
      </w:r>
    </w:p>
    <w:p w14:paraId="0F82325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[2168]</w:t>
      </w:r>
      <w:r w:rsidRPr="001C1BBE">
        <w:rPr>
          <w:rFonts w:ascii="Times New Roman" w:hAnsi="Times New Roman" w:cs="Times New Roman"/>
          <w:sz w:val="15"/>
          <w:szCs w:val="16"/>
        </w:rPr>
        <w:tab/>
        <w:t>Vaidya M M, Rane S R, Puranik S C. Subtyping of non-small cell lung carcinomas in bronchoscopic biopsies: A tertiary care centre experience[J]. Journal of Clinical and Diagnostic Research, 2018,12(11).</w:t>
      </w:r>
    </w:p>
    <w:p w14:paraId="10D236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[2169]</w:t>
      </w:r>
      <w:r w:rsidRPr="001C1BBE">
        <w:rPr>
          <w:rFonts w:ascii="Times New Roman" w:hAnsi="Times New Roman" w:cs="Times New Roman"/>
          <w:sz w:val="15"/>
          <w:szCs w:val="16"/>
        </w:rPr>
        <w:tab/>
        <w:t>Vaidya M M, Rane S R, Puranik S C. Subtyping of Non-Small Cell Lung Carcinomas in Bronchoscopic Biopsies: A Tertiary Care Centre Experience[J]. JOURNAL OF CLINICAL AND DIAGNOSTIC RESEARCH, 2018,12(11):C1-C4.</w:t>
      </w:r>
    </w:p>
    <w:p w14:paraId="6B7659B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[2170]</w:t>
      </w:r>
      <w:r w:rsidRPr="001C1BBE">
        <w:rPr>
          <w:rFonts w:ascii="Times New Roman" w:hAnsi="Times New Roman" w:cs="Times New Roman"/>
          <w:sz w:val="15"/>
          <w:szCs w:val="16"/>
        </w:rPr>
        <w:tab/>
        <w:t>Esfahani A F, Chavoshi M, Noorani M H, et al. Successful application of technetium-99m-labeled octreotide acetate scintigraphy in the detection of ectopic adrenocorticotropin-producing bronchial carcinoid lung tumor: A case report[J]. Journal of Medical Case Reports, 2010,4(1).</w:t>
      </w:r>
    </w:p>
    <w:p w14:paraId="365D49E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[2171]</w:t>
      </w:r>
      <w:r w:rsidRPr="001C1BBE">
        <w:rPr>
          <w:rFonts w:ascii="Times New Roman" w:hAnsi="Times New Roman" w:cs="Times New Roman"/>
          <w:sz w:val="15"/>
          <w:szCs w:val="16"/>
        </w:rPr>
        <w:tab/>
        <w:t>Sachdeva A, Singh J. SUCCESSFUL BIOPSY OF AORTOPULMONARY WINDOW LYMPH NODE WITH ROBOTIC-ASSISTED BRONCHOSCOPY[J]. Chest, 2022,162(4):A2108.</w:t>
      </w:r>
    </w:p>
    <w:p w14:paraId="33E8FD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[2172]</w:t>
      </w:r>
      <w:r w:rsidRPr="001C1BBE">
        <w:rPr>
          <w:rFonts w:ascii="Times New Roman" w:hAnsi="Times New Roman" w:cs="Times New Roman"/>
          <w:sz w:val="15"/>
          <w:szCs w:val="16"/>
        </w:rPr>
        <w:tab/>
        <w:t>Matsutani N, Kawamura M. Successful management of postoperative pain with pregabalin after thoracotomy[J]. Surgery Today, 2014,44(4):712-715.</w:t>
      </w:r>
    </w:p>
    <w:p w14:paraId="0C46AF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[2173]</w:t>
      </w:r>
      <w:r w:rsidRPr="001C1BBE">
        <w:rPr>
          <w:rFonts w:ascii="Times New Roman" w:hAnsi="Times New Roman" w:cs="Times New Roman"/>
          <w:sz w:val="15"/>
          <w:szCs w:val="16"/>
        </w:rPr>
        <w:tab/>
        <w:t>Kato-Okada S, Suzuki H, Inoue T, et al. Successful prednisolone therapy in elderly patients with severe forms of  henoch-schönlein purpura nephritis[J]. Jpn Clin Med, 2015,6:5-7.</w:t>
      </w:r>
    </w:p>
    <w:p w14:paraId="0EC2B68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[2174]</w:t>
      </w:r>
      <w:r w:rsidRPr="001C1BBE">
        <w:rPr>
          <w:rFonts w:ascii="Times New Roman" w:hAnsi="Times New Roman" w:cs="Times New Roman"/>
          <w:sz w:val="15"/>
          <w:szCs w:val="16"/>
        </w:rPr>
        <w:tab/>
        <w:t>Du C, Gao F, Wen E, et al. Successful Treatment of Coexistence of Diffused Large B Cell Lymphoma and Lung Adenocarcinoma, a Case Report[J]. International Journal of Gerontology, 2016,10(4):242-244.</w:t>
      </w:r>
    </w:p>
    <w:p w14:paraId="5EE19C9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[2175]</w:t>
      </w:r>
      <w:r w:rsidRPr="001C1BBE">
        <w:rPr>
          <w:rFonts w:ascii="Times New Roman" w:hAnsi="Times New Roman" w:cs="Times New Roman"/>
          <w:sz w:val="15"/>
          <w:szCs w:val="16"/>
        </w:rPr>
        <w:tab/>
        <w:t>Tang L, He Y, Pang Y, et al. Suicidal ideation in advanced cancer patients without major depressive disorder[J]. Psycho-Oncology, 2022,31(11):1941-1950.</w:t>
      </w:r>
    </w:p>
    <w:p w14:paraId="1041C3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[2176]</w:t>
      </w:r>
      <w:r w:rsidRPr="001C1BBE">
        <w:rPr>
          <w:rFonts w:ascii="Times New Roman" w:hAnsi="Times New Roman" w:cs="Times New Roman"/>
          <w:sz w:val="15"/>
          <w:szCs w:val="16"/>
        </w:rPr>
        <w:tab/>
        <w:t>Lim S, Han S W, Kim J. Sulforaphene identified from radish (Raphanus satiuus L.) seeds possesses antimicrobial properties against multidrug-resistant bacteria and methicillin-resistant Staphylococcus aureus[J]. JOURNAL OF FUNCTIONAL FOODS, 2016,24:131-141.</w:t>
      </w:r>
    </w:p>
    <w:p w14:paraId="45EDFE0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[2177]</w:t>
      </w:r>
      <w:r w:rsidRPr="001C1BBE">
        <w:rPr>
          <w:rFonts w:ascii="Times New Roman" w:hAnsi="Times New Roman" w:cs="Times New Roman"/>
          <w:sz w:val="15"/>
          <w:szCs w:val="16"/>
        </w:rPr>
        <w:tab/>
        <w:t>Levien T L. Summary of new drug applications and biologic license applications submitted to the food and drug administration[J]. Advances in Pharmacy, 2005,3(1):62-92.</w:t>
      </w:r>
    </w:p>
    <w:p w14:paraId="5637D81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[2178]</w:t>
      </w:r>
      <w:r w:rsidRPr="001C1BBE">
        <w:rPr>
          <w:rFonts w:ascii="Times New Roman" w:hAnsi="Times New Roman" w:cs="Times New Roman"/>
          <w:sz w:val="15"/>
          <w:szCs w:val="16"/>
        </w:rPr>
        <w:tab/>
        <w:t>Reynolds C, Spira A I, Gluck L, et al. Sunitinib malate in previously untreated, nonsquamous, non-small cell lung cancer patients over the age of 70 years: Results of a Phase II trial[J]. Investigational New Drugs, 2013,31(5):1330-1338.</w:t>
      </w:r>
    </w:p>
    <w:p w14:paraId="376AD4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[2179]</w:t>
      </w:r>
      <w:r w:rsidRPr="001C1BBE">
        <w:rPr>
          <w:rFonts w:ascii="Times New Roman" w:hAnsi="Times New Roman" w:cs="Times New Roman"/>
          <w:sz w:val="15"/>
          <w:szCs w:val="16"/>
        </w:rPr>
        <w:tab/>
        <w:t>MIGLIETTA L, BARRECA A, REPETTO L, et al. SURAMIN AND SERUM INSULIN-LIKE GROWTH-FACTOR LEVELS IN METASTATIC CANCER-PATIENTS[J]. ANTICANCER RESEARCH, 1993,13(6B):2473-2476.</w:t>
      </w:r>
    </w:p>
    <w:p w14:paraId="1874CD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[2180]</w:t>
      </w:r>
      <w:r w:rsidRPr="001C1BBE">
        <w:rPr>
          <w:rFonts w:ascii="Times New Roman" w:hAnsi="Times New Roman" w:cs="Times New Roman"/>
          <w:sz w:val="15"/>
          <w:szCs w:val="16"/>
        </w:rPr>
        <w:tab/>
        <w:t>Pocha K, Mock A, Mock A, et al. Surfactant Expression Defines an Inflamed Subtype of Lung Adenocarcinoma Brain Metastases that Correlates with Prolonged Survival[J]. Clinical Cancer Research, 2020,26(9):2131-2143.</w:t>
      </w:r>
    </w:p>
    <w:p w14:paraId="53F1BA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[2181]</w:t>
      </w:r>
      <w:r w:rsidRPr="001C1BBE">
        <w:rPr>
          <w:rFonts w:ascii="Times New Roman" w:hAnsi="Times New Roman" w:cs="Times New Roman"/>
          <w:sz w:val="15"/>
          <w:szCs w:val="16"/>
        </w:rPr>
        <w:tab/>
        <w:t>Beck J, Miller M A, Frank C, et al. Surfactant Protein A and Napsin A in the Immunohistochemical Characterization of Canine Pulmonary Carcinomas: Comparison With Thyroid Transcription Factor-1[J]. Veterinary Pathology, 2017,54(5):767-774.</w:t>
      </w:r>
    </w:p>
    <w:p w14:paraId="7B83327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[2182]</w:t>
      </w:r>
      <w:r w:rsidRPr="001C1BBE">
        <w:rPr>
          <w:rFonts w:ascii="Times New Roman" w:hAnsi="Times New Roman" w:cs="Times New Roman"/>
          <w:sz w:val="15"/>
          <w:szCs w:val="16"/>
        </w:rPr>
        <w:tab/>
        <w:t>Pezzella A T, Fang W. Surgical Aspects of Thoracic Tuberculosis: A Contemporary Review-Part 1[J]. Current Problems in Surgery, 2008,45(10):675-758.</w:t>
      </w:r>
    </w:p>
    <w:p w14:paraId="7333094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[2183]</w:t>
      </w:r>
      <w:r w:rsidRPr="001C1BBE">
        <w:rPr>
          <w:rFonts w:ascii="Times New Roman" w:hAnsi="Times New Roman" w:cs="Times New Roman"/>
          <w:sz w:val="15"/>
          <w:szCs w:val="16"/>
        </w:rPr>
        <w:tab/>
        <w:t>Solipuram V, Baretti M, Kim A Y, et al. Surgical Debulking for Refractory Hyperammonemic Encephalopathy in Fibrolamellar Hepatocellular Carcinoma[J]. Hepatology, 2021,74(5):2899-2901.</w:t>
      </w:r>
    </w:p>
    <w:p w14:paraId="07F85F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[2184]</w:t>
      </w:r>
      <w:r w:rsidRPr="001C1BBE">
        <w:rPr>
          <w:rFonts w:ascii="Times New Roman" w:hAnsi="Times New Roman" w:cs="Times New Roman"/>
          <w:sz w:val="15"/>
          <w:szCs w:val="16"/>
        </w:rPr>
        <w:tab/>
        <w:t>de Oliveira M M, de Oliveira G F, de Souza-Talarico J N, et al. Surgical Oncology: Evolution of Postoperative Fatigue and Factors Related to Its Severity[J]. CLINICAL JOURNAL OF ONCOLOGY NURSING, 2016,20(1):E3-E8.</w:t>
      </w:r>
    </w:p>
    <w:p w14:paraId="5E8703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[2185]</w:t>
      </w:r>
      <w:r w:rsidRPr="001C1BBE">
        <w:rPr>
          <w:rFonts w:ascii="Times New Roman" w:hAnsi="Times New Roman" w:cs="Times New Roman"/>
          <w:sz w:val="15"/>
          <w:szCs w:val="16"/>
        </w:rPr>
        <w:tab/>
        <w:t>Higashiyama M, Kodama K, Takami K, et al. Surgical treatment of bone metastasis followed by a primary lung cancer lesion: Report of a case[J]. Surgery Today, 2004,34(7):600-605.</w:t>
      </w:r>
    </w:p>
    <w:p w14:paraId="7C8B7A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[2186]</w:t>
      </w:r>
      <w:r w:rsidRPr="001C1BBE">
        <w:rPr>
          <w:rFonts w:ascii="Times New Roman" w:hAnsi="Times New Roman" w:cs="Times New Roman"/>
          <w:sz w:val="15"/>
          <w:szCs w:val="16"/>
        </w:rPr>
        <w:tab/>
        <w:t>Choi M, Craft B, Geraci S A. Surveillance and monitoring of adult cancer survivors[J]. American Journal of Medicine, 2011,124(7):598-601.</w:t>
      </w:r>
    </w:p>
    <w:p w14:paraId="0DE0EC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[2187]</w:t>
      </w:r>
      <w:r w:rsidRPr="001C1BBE">
        <w:rPr>
          <w:rFonts w:ascii="Times New Roman" w:hAnsi="Times New Roman" w:cs="Times New Roman"/>
          <w:sz w:val="15"/>
          <w:szCs w:val="16"/>
        </w:rPr>
        <w:tab/>
        <w:t>Fisch M, Lee J W, Manola J, et al. Survey of disease and treatment-related symptoms in outpatients with invasive cancer of the breast, prostate, lung, or colon/rectum (E2Z02, the SOAPP study)[J]. Journal of Clinical Oncology, 2009,27(15):9619.</w:t>
      </w:r>
    </w:p>
    <w:p w14:paraId="08DC66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[2188]</w:t>
      </w:r>
      <w:r w:rsidRPr="001C1BBE">
        <w:rPr>
          <w:rFonts w:ascii="Times New Roman" w:hAnsi="Times New Roman" w:cs="Times New Roman"/>
          <w:sz w:val="15"/>
          <w:szCs w:val="16"/>
        </w:rPr>
        <w:tab/>
        <w:t>Rocco G, Petitti T, Martucci N, et al. Survival after surgical treatment of lung cancer arising in the population exposed to illegal dumping of toxic waste in the land of fires ('Terra dei Fuochi') of Southern Italy[J]. Anticancer Research, 2016,36(5):2119-2124.</w:t>
      </w:r>
    </w:p>
    <w:p w14:paraId="0A46AB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[2189]</w:t>
      </w:r>
      <w:r w:rsidRPr="001C1BBE">
        <w:rPr>
          <w:rFonts w:ascii="Times New Roman" w:hAnsi="Times New Roman" w:cs="Times New Roman"/>
          <w:sz w:val="15"/>
          <w:szCs w:val="16"/>
        </w:rPr>
        <w:tab/>
        <w:t>Rocco G, Petitti T, Martucci N, et al. Survival After Surgical Treatment of Lung Cancer Arising in the Population Exposed to Illegal Dumping of Toxic Waste in the Land of Fires ('Terra dei Fuochi') of Southern Italy[J]. ANTICANCER RESEARCH, 2016,36(5):2119-2124.</w:t>
      </w:r>
    </w:p>
    <w:p w14:paraId="54379B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[2190]</w:t>
      </w:r>
      <w:r w:rsidRPr="001C1BBE">
        <w:rPr>
          <w:rFonts w:ascii="Times New Roman" w:hAnsi="Times New Roman" w:cs="Times New Roman"/>
          <w:sz w:val="15"/>
          <w:szCs w:val="16"/>
        </w:rPr>
        <w:tab/>
        <w:t>Wei A C, Coburn N G, Devitt K S, et al. Survival Following Resection of Intra- and Extra-Hepatic Metastases from Colorectal Cancer: A Phase II Trial[J]. Annals of Surgical Oncology, 2016,23(8):2644-2651.</w:t>
      </w:r>
    </w:p>
    <w:p w14:paraId="744AB5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[2191]</w:t>
      </w:r>
      <w:r w:rsidRPr="001C1BBE">
        <w:rPr>
          <w:rFonts w:ascii="Times New Roman" w:hAnsi="Times New Roman" w:cs="Times New Roman"/>
          <w:sz w:val="15"/>
          <w:szCs w:val="16"/>
        </w:rPr>
        <w:tab/>
        <w:t>Milena M, Bondor C I, Neagoe I, et al. Survival patients with pulmonary metastases in breast cancer neoplasia: MCBC'09: PROCEEDINGS OF THE 10TH WSEAS INTERNATIONAL CONFERENCE ON MATHEMATICS AND COMPUTERS IN BIOLOGY AND CHEMISTRY[Z]. Mastorakis N E, Croitoru A, Balas V E, et al. 10th WSEAS International Conference on Mathematics and Computers in Biology and Chemistry: 200975.</w:t>
      </w:r>
    </w:p>
    <w:p w14:paraId="712470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[2192]</w:t>
      </w:r>
      <w:r w:rsidRPr="001C1BBE">
        <w:rPr>
          <w:rFonts w:ascii="Times New Roman" w:hAnsi="Times New Roman" w:cs="Times New Roman"/>
          <w:sz w:val="15"/>
          <w:szCs w:val="16"/>
        </w:rPr>
        <w:tab/>
        <w:t>Milena M, Trofor A, Alexandrescu D, et al. Survival patients with pulmonary metastases in testicular cancer[J]. WSEAS Transactions on Biology and Biomedicine, 2010,7(3):82-92.</w:t>
      </w:r>
    </w:p>
    <w:p w14:paraId="1DEB0C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[2193]</w:t>
      </w:r>
      <w:r w:rsidRPr="001C1BBE">
        <w:rPr>
          <w:rFonts w:ascii="Times New Roman" w:hAnsi="Times New Roman" w:cs="Times New Roman"/>
          <w:sz w:val="15"/>
          <w:szCs w:val="16"/>
        </w:rPr>
        <w:tab/>
        <w:t xml:space="preserve">Premkumar D R, Jane E P, Foster K A, et al. Survivin Inhibitor YM-155 Sensitizes Tumor Necrosis Factor-Related Apoptosis-Inducing Ligand-Resistant Glioma Cells to Apoptosis through Mcl-1 Downregulation and by Engaging the Mitochondrial Death Pathway[J]. </w:t>
      </w:r>
      <w:r w:rsidRPr="001C1BBE">
        <w:rPr>
          <w:rFonts w:ascii="Times New Roman" w:hAnsi="Times New Roman" w:cs="Times New Roman"/>
          <w:sz w:val="15"/>
          <w:szCs w:val="16"/>
        </w:rPr>
        <w:lastRenderedPageBreak/>
        <w:t>JOURNAL OF PHARMACOLOGY AND EXPERIMENTAL THERAPEUTICS, 2013,346(2):201-210.</w:t>
      </w:r>
    </w:p>
    <w:p w14:paraId="5D5B72C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[2194]</w:t>
      </w:r>
      <w:r w:rsidRPr="001C1BBE">
        <w:rPr>
          <w:rFonts w:ascii="Times New Roman" w:hAnsi="Times New Roman" w:cs="Times New Roman"/>
          <w:sz w:val="15"/>
          <w:szCs w:val="16"/>
        </w:rPr>
        <w:tab/>
        <w:t>Patrinely J R, Young A C, Quach H, et al. Survivorship in immune therapy: Assessing toxicities, body composition and health-related quality of life among long-term survivors treated with antibodies to programmed death-1 receptor and its ligand[J]. European Journal of Cancer, 2020,135:211-220.</w:t>
      </w:r>
    </w:p>
    <w:p w14:paraId="184E38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[2195]</w:t>
      </w:r>
      <w:r w:rsidRPr="001C1BBE">
        <w:rPr>
          <w:rFonts w:ascii="Times New Roman" w:hAnsi="Times New Roman" w:cs="Times New Roman"/>
          <w:sz w:val="15"/>
          <w:szCs w:val="16"/>
        </w:rPr>
        <w:tab/>
        <w:t>Neuberger M, Moshammer H. Suspended particulates and lung health[J]. WIENER KLINISCHE WOCHENSCHRIFT, 2004,116:8-12.</w:t>
      </w:r>
    </w:p>
    <w:p w14:paraId="0BE2C6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[2196]</w:t>
      </w:r>
      <w:r w:rsidRPr="001C1BBE">
        <w:rPr>
          <w:rFonts w:ascii="Times New Roman" w:hAnsi="Times New Roman" w:cs="Times New Roman"/>
          <w:sz w:val="15"/>
          <w:szCs w:val="16"/>
        </w:rPr>
        <w:tab/>
        <w:t>Cornelio G. Sustainable care system in philippines[J]. Journal of Thoracic Oncology, 2017,12(11):S1697.</w:t>
      </w:r>
    </w:p>
    <w:p w14:paraId="15D9BC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[2197]</w:t>
      </w:r>
      <w:r w:rsidRPr="001C1BBE">
        <w:rPr>
          <w:rFonts w:ascii="Times New Roman" w:hAnsi="Times New Roman" w:cs="Times New Roman"/>
          <w:sz w:val="15"/>
          <w:szCs w:val="16"/>
        </w:rPr>
        <w:tab/>
        <w:t>Mills A, Arribas J R, Andrade-Villanueva J, et al. Switching from tenofovir disoproxil fumarate to tenofovir alafenamide in antiretroviral regimens for virologically suppressed adults with HIV-1 infection: a randomised, active-controlled, multicentre, open-label, phase 3, non-inferiority study[J]. The Lancet Infectious Diseases, 2016,16(1):43-52.</w:t>
      </w:r>
    </w:p>
    <w:p w14:paraId="5D2773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[2198]</w:t>
      </w:r>
      <w:r w:rsidRPr="001C1BBE">
        <w:rPr>
          <w:rFonts w:ascii="Times New Roman" w:hAnsi="Times New Roman" w:cs="Times New Roman"/>
          <w:sz w:val="15"/>
          <w:szCs w:val="16"/>
        </w:rPr>
        <w:tab/>
        <w:t>Mercadante S, Porzio G, Fulfaro F, et al. Switching from Transdermal Drugs: An Observational "N of 1" Study of Fentanyl and Buprenorphine[J]. Journal of Pain and Symptom Management, 2007,34(5):532-538.</w:t>
      </w:r>
    </w:p>
    <w:p w14:paraId="4D770F1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[2199]</w:t>
      </w:r>
      <w:r w:rsidRPr="001C1BBE">
        <w:rPr>
          <w:rFonts w:ascii="Times New Roman" w:hAnsi="Times New Roman" w:cs="Times New Roman"/>
          <w:sz w:val="15"/>
          <w:szCs w:val="16"/>
        </w:rPr>
        <w:tab/>
        <w:t>Sax P E, Rockstroh J K, Luetkemeyer A F, et al. Switching to bictegravir, emtricitabine, and tenofovir alafenamide in virologically suppressed adults with human Immunodeficiency virus[J]. Clinical Infectious Diseases, 2021,73(2):E485-E493.</w:t>
      </w:r>
    </w:p>
    <w:p w14:paraId="6B8A1D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[2200]</w:t>
      </w:r>
      <w:r w:rsidRPr="001C1BBE">
        <w:rPr>
          <w:rFonts w:ascii="Times New Roman" w:hAnsi="Times New Roman" w:cs="Times New Roman"/>
          <w:sz w:val="15"/>
          <w:szCs w:val="16"/>
        </w:rPr>
        <w:tab/>
        <w:t>Khil E K, Leum Lee A, Chang K H, et al. Symmetrical curvilinear cytotoxic edema along the surface of the brain stem: A probable new magnetic resonance imaging finding of leptomeningeal carcinomatosis[J]. Medicine (United States), 2015,94(29).</w:t>
      </w:r>
    </w:p>
    <w:p w14:paraId="2CABC92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[2201]</w:t>
      </w:r>
      <w:r w:rsidRPr="001C1BBE">
        <w:rPr>
          <w:rFonts w:ascii="Times New Roman" w:hAnsi="Times New Roman" w:cs="Times New Roman"/>
          <w:sz w:val="15"/>
          <w:szCs w:val="16"/>
        </w:rPr>
        <w:tab/>
        <w:t>Silvoniemi M, Vasankari T, Löyttyniemi E, et al. Symptom Assessment for Patients with Non-small Cell Lung Cancer Scheduled for  Chemotherapy[J]. Anticancer Res, 2016,36(8):4123-4128.</w:t>
      </w:r>
    </w:p>
    <w:p w14:paraId="555070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[2202]</w:t>
      </w:r>
      <w:r w:rsidRPr="001C1BBE">
        <w:rPr>
          <w:rFonts w:ascii="Times New Roman" w:hAnsi="Times New Roman" w:cs="Times New Roman"/>
          <w:sz w:val="15"/>
          <w:szCs w:val="16"/>
        </w:rPr>
        <w:tab/>
        <w:t>Heedman P A, Strang P. Symptom assessment in advanced palliative home care for cancer patients using the ESAS: Clinical aspects[J]. Anticancer Research, 2001,21(6 A):4077-4082.</w:t>
      </w:r>
    </w:p>
    <w:p w14:paraId="09FB92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[2203]</w:t>
      </w:r>
      <w:r w:rsidRPr="001C1BBE">
        <w:rPr>
          <w:rFonts w:ascii="Times New Roman" w:hAnsi="Times New Roman" w:cs="Times New Roman"/>
          <w:sz w:val="15"/>
          <w:szCs w:val="16"/>
        </w:rPr>
        <w:tab/>
        <w:t>Liu J, Hou W, Gonen M, et al. Symptom burden and willingness to participate: implications for herbal clinical trials in lung cancer[J]. ANNALS OF PALLIATIVE MEDICINE, 2021,10(2):1895-1903.</w:t>
      </w:r>
    </w:p>
    <w:p w14:paraId="1341E6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[2204]</w:t>
      </w:r>
      <w:r w:rsidRPr="001C1BBE">
        <w:rPr>
          <w:rFonts w:ascii="Times New Roman" w:hAnsi="Times New Roman" w:cs="Times New Roman"/>
          <w:sz w:val="15"/>
          <w:szCs w:val="16"/>
        </w:rPr>
        <w:tab/>
        <w:t>Nieminen E M, Bellaoui P, Vuorinen R, et al. Symptom burden in patients with advanced lung cancer admitted to hospital for palliative care[J]. Journal of Thoracic Oncology, 2011,6(6):S1487-S1488.</w:t>
      </w:r>
    </w:p>
    <w:p w14:paraId="6229E0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[2205]</w:t>
      </w:r>
      <w:r w:rsidRPr="001C1BBE">
        <w:rPr>
          <w:rFonts w:ascii="Times New Roman" w:hAnsi="Times New Roman" w:cs="Times New Roman"/>
          <w:sz w:val="15"/>
          <w:szCs w:val="16"/>
        </w:rPr>
        <w:tab/>
        <w:t>Molassiotis A. Symptom clusters[J]. Journal of Thoracic Oncology, 2013,8:S89.</w:t>
      </w:r>
    </w:p>
    <w:p w14:paraId="7B84B67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[2206]</w:t>
      </w:r>
      <w:r w:rsidRPr="001C1BBE">
        <w:rPr>
          <w:rFonts w:ascii="Times New Roman" w:hAnsi="Times New Roman" w:cs="Times New Roman"/>
          <w:sz w:val="15"/>
          <w:szCs w:val="16"/>
        </w:rPr>
        <w:tab/>
        <w:t>Davis M, Walsh D, Rybicki L. Symptom clusters and pain in advanced lung cancer[J]. Supportive Care in Cancer, 2016,24(1):S159.</w:t>
      </w:r>
    </w:p>
    <w:p w14:paraId="2D592D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[2207]</w:t>
      </w:r>
      <w:r w:rsidRPr="001C1BBE">
        <w:rPr>
          <w:rFonts w:ascii="Times New Roman" w:hAnsi="Times New Roman" w:cs="Times New Roman"/>
          <w:sz w:val="15"/>
          <w:szCs w:val="16"/>
        </w:rPr>
        <w:tab/>
        <w:t>Kin-Fong Cheng K. Symptom clusters and quality of life in patients receiving treatment of cancer[J]. Supportive Care in Cancer, 2009,17(7):1005.</w:t>
      </w:r>
    </w:p>
    <w:p w14:paraId="513EF6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[2208]</w:t>
      </w:r>
      <w:r w:rsidRPr="001C1BBE">
        <w:rPr>
          <w:rFonts w:ascii="Times New Roman" w:hAnsi="Times New Roman" w:cs="Times New Roman"/>
          <w:sz w:val="15"/>
          <w:szCs w:val="16"/>
        </w:rPr>
        <w:tab/>
        <w:t>Guo M, Wang C, Yin X M, et al. Symptom clusters and related factors in oesophageal cancer patients 3 months after surgery[J]. JOURNAL OF CLINICAL NURSING, 2019,28(19-20):3441-3450.</w:t>
      </w:r>
    </w:p>
    <w:p w14:paraId="777F9A9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[2209]</w:t>
      </w:r>
      <w:r w:rsidRPr="001C1BBE">
        <w:rPr>
          <w:rFonts w:ascii="Times New Roman" w:hAnsi="Times New Roman" w:cs="Times New Roman"/>
          <w:sz w:val="15"/>
          <w:szCs w:val="16"/>
        </w:rPr>
        <w:tab/>
        <w:t>Wang S Y, Tsai C M, Chen B C, et al. Symptom clusters and relationships to symptom interference with daily life in Taiwanese lung cancer patients[J]. JOURNAL OF PAIN AND SYMPTOM MANAGEMENT, 2008,35(3):258-266.</w:t>
      </w:r>
    </w:p>
    <w:p w14:paraId="755A968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[2210]</w:t>
      </w:r>
      <w:r w:rsidRPr="001C1BBE">
        <w:rPr>
          <w:rFonts w:ascii="Times New Roman" w:hAnsi="Times New Roman" w:cs="Times New Roman"/>
          <w:sz w:val="15"/>
          <w:szCs w:val="16"/>
        </w:rPr>
        <w:tab/>
        <w:t>Rha S Y, Lee J. Symptom clusters during palliative chemotherapy and their influence on functioning and quality of life[J]. Supportive Care in Cancer, 2017,25(5):1519-1527.</w:t>
      </w:r>
    </w:p>
    <w:p w14:paraId="2F4CB24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[2211]</w:t>
      </w:r>
      <w:r w:rsidRPr="001C1BBE">
        <w:rPr>
          <w:rFonts w:ascii="Times New Roman" w:hAnsi="Times New Roman" w:cs="Times New Roman"/>
          <w:sz w:val="15"/>
          <w:szCs w:val="16"/>
        </w:rPr>
        <w:tab/>
        <w:t>Jiménez A, Madero R, Alonso A, et al. Symptom clusters in advanced cancer[J]. Journal of Pain and Symptom Management, 2011,42(1):24-31.</w:t>
      </w:r>
    </w:p>
    <w:p w14:paraId="2C5EFD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[2212]</w:t>
      </w:r>
      <w:r w:rsidRPr="001C1BBE">
        <w:rPr>
          <w:rFonts w:ascii="Times New Roman" w:hAnsi="Times New Roman" w:cs="Times New Roman"/>
          <w:sz w:val="15"/>
          <w:szCs w:val="16"/>
        </w:rPr>
        <w:tab/>
        <w:t>Krishnasamy M, Gough K, Ugalde A, et al. Symptom clusters in patients with lung cancer[J]. 2009,5:A142.</w:t>
      </w:r>
    </w:p>
    <w:p w14:paraId="533285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[2213]</w:t>
      </w:r>
      <w:r w:rsidRPr="001C1BBE">
        <w:rPr>
          <w:rFonts w:ascii="Times New Roman" w:hAnsi="Times New Roman" w:cs="Times New Roman"/>
          <w:sz w:val="15"/>
          <w:szCs w:val="16"/>
        </w:rPr>
        <w:tab/>
        <w:t>Burrell S A, Yeo T P, Smeltzer S C, et al. Symptom Clusters in Patients With Pancreatic Cancer Undergoing Surgical Resection: Part I[J]. ONCOLOGY NURSING FORUM, 2018,45(4):E36-E52.</w:t>
      </w:r>
    </w:p>
    <w:p w14:paraId="544AD4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[2214]</w:t>
      </w:r>
      <w:r w:rsidRPr="001C1BBE">
        <w:rPr>
          <w:rFonts w:ascii="Times New Roman" w:hAnsi="Times New Roman" w:cs="Times New Roman"/>
          <w:sz w:val="15"/>
          <w:szCs w:val="16"/>
        </w:rPr>
        <w:tab/>
        <w:t>Aktas A, Walsh D, Rybicki L. Symptom clusters: myth or reality?[J]. PALLIATIVE MEDICINE, 2010,24(4):373-385.</w:t>
      </w:r>
    </w:p>
    <w:p w14:paraId="55B44B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[2215]</w:t>
      </w:r>
      <w:r w:rsidRPr="001C1BBE">
        <w:rPr>
          <w:rFonts w:ascii="Times New Roman" w:hAnsi="Times New Roman" w:cs="Times New Roman"/>
          <w:sz w:val="15"/>
          <w:szCs w:val="16"/>
        </w:rPr>
        <w:tab/>
        <w:t>Oi-Ling K, Man-Wah D T, Kam-Hung D N. Symptom distress as rated by advanced cancer patients, caregivers and physicians  in the last week of life[J]. Palliat Med, 2005,19(3):228-233.</w:t>
      </w:r>
    </w:p>
    <w:p w14:paraId="00B436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[2216]</w:t>
      </w:r>
      <w:r w:rsidRPr="001C1BBE">
        <w:rPr>
          <w:rFonts w:ascii="Times New Roman" w:hAnsi="Times New Roman" w:cs="Times New Roman"/>
          <w:sz w:val="15"/>
          <w:szCs w:val="16"/>
        </w:rPr>
        <w:tab/>
        <w:t>Degner L F, Sloan J A. Symptom distress in newly diagnosed ambulatory cancer patients and as a predictor  of survival in lung cancer[J]. J Pain Symptom Manage, 1995,10(6):423-431.</w:t>
      </w:r>
    </w:p>
    <w:p w14:paraId="1C8BF42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[2217]</w:t>
      </w:r>
      <w:r w:rsidRPr="001C1BBE">
        <w:rPr>
          <w:rFonts w:ascii="Times New Roman" w:hAnsi="Times New Roman" w:cs="Times New Roman"/>
          <w:sz w:val="15"/>
          <w:szCs w:val="16"/>
        </w:rPr>
        <w:tab/>
        <w:t>Degner L F, Sloan J A. Symptom distress in newly diagnosed ambulatory cancer patients and as a predictor of survival in lung cancer[J]. Journal of Pain and Symptom Management, 1995,10(6):423-431.</w:t>
      </w:r>
    </w:p>
    <w:p w14:paraId="4022A0A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[2218]</w:t>
      </w:r>
      <w:r w:rsidRPr="001C1BBE">
        <w:rPr>
          <w:rFonts w:ascii="Times New Roman" w:hAnsi="Times New Roman" w:cs="Times New Roman"/>
          <w:sz w:val="15"/>
          <w:szCs w:val="16"/>
        </w:rPr>
        <w:tab/>
        <w:t>DEGNER L F, SLOAN J A. SYMPTOM DISTRESS IN NEWLY-DIAGNOSED AMBULATORY CANCER-PATIENTS AND AS A PREDICTOR OF SURVIVAL IN LUNG-CANCER[J]. JOURNAL OF PAIN AND SYMPTOM MANAGEMENT, 1995,10(6):423-431.</w:t>
      </w:r>
    </w:p>
    <w:p w14:paraId="0B7967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[2219]</w:t>
      </w:r>
      <w:r w:rsidRPr="001C1BBE">
        <w:rPr>
          <w:rFonts w:ascii="Times New Roman" w:hAnsi="Times New Roman" w:cs="Times New Roman"/>
          <w:sz w:val="15"/>
          <w:szCs w:val="16"/>
        </w:rPr>
        <w:tab/>
        <w:t>Kuo T T, Ma F C. Symptom distresses and coping strategies in patients with non-small cell lung cancer[J]. Cancer Nursing, 2002,25(4):309-317.</w:t>
      </w:r>
    </w:p>
    <w:p w14:paraId="4B74C5A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[2220]</w:t>
      </w:r>
      <w:r w:rsidRPr="001C1BBE">
        <w:rPr>
          <w:rFonts w:ascii="Times New Roman" w:hAnsi="Times New Roman" w:cs="Times New Roman"/>
          <w:sz w:val="15"/>
          <w:szCs w:val="16"/>
        </w:rPr>
        <w:tab/>
        <w:t>Vistad I, Cvancarova M, Astrup G L, et al. Symptom Experience and Self-rated Physical Functioning in Patients With Ovarian Cancer Receiving Chemotherapy: A Longitudinal Study[J]. INTERNATIONAL JOURNAL OF GYNECOLOGICAL CANCER, 2018,28(6):1167-1175.</w:t>
      </w:r>
    </w:p>
    <w:p w14:paraId="59CF91E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[2221]</w:t>
      </w:r>
      <w:r w:rsidRPr="001C1BBE">
        <w:rPr>
          <w:rFonts w:ascii="Times New Roman" w:hAnsi="Times New Roman" w:cs="Times New Roman"/>
          <w:sz w:val="15"/>
          <w:szCs w:val="16"/>
        </w:rPr>
        <w:tab/>
        <w:t>Halder B, Klunklin A, Phornphibul P, et al. Symptom experiences and symptom management among persons with lung cancer in Bangladesh[J]. Bangladesh Journal of Medical Science, 2020,19(3):386-393.</w:t>
      </w:r>
    </w:p>
    <w:p w14:paraId="0B1C220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[2222]</w:t>
      </w:r>
      <w:r w:rsidRPr="001C1BBE">
        <w:rPr>
          <w:rFonts w:ascii="Times New Roman" w:hAnsi="Times New Roman" w:cs="Times New Roman"/>
          <w:sz w:val="15"/>
          <w:szCs w:val="16"/>
        </w:rPr>
        <w:tab/>
        <w:t>Biplab H, Klunklin A, Phornphibul P, et al. Symptom Experiences and Symptom Management among Persons with Lung Cancer in Bangladesh[J]. BANGLADESH JOURNAL OF MEDICAL SCIENCE, 2020,19(3):386-393.</w:t>
      </w:r>
    </w:p>
    <w:p w14:paraId="515256B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[2223]</w:t>
      </w:r>
      <w:r w:rsidRPr="001C1BBE">
        <w:rPr>
          <w:rFonts w:ascii="Times New Roman" w:hAnsi="Times New Roman" w:cs="Times New Roman"/>
          <w:sz w:val="15"/>
          <w:szCs w:val="16"/>
        </w:rPr>
        <w:tab/>
        <w:t>Tang C C, Draucker C, Tejani M, et al. Symptom experiences in patients with advanced pancreatic cancer as reported during healthcare encounters[J]. EUROPEAN JOURNAL OF CANCER CARE, 2018,27(3).</w:t>
      </w:r>
    </w:p>
    <w:p w14:paraId="5ED55A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[2224]</w:t>
      </w:r>
      <w:r w:rsidRPr="001C1BBE">
        <w:rPr>
          <w:rFonts w:ascii="Times New Roman" w:hAnsi="Times New Roman" w:cs="Times New Roman"/>
          <w:sz w:val="15"/>
          <w:szCs w:val="16"/>
        </w:rPr>
        <w:tab/>
        <w:t>Hui D, Dos Santos R, Chisholm G B, et al. Symptom Expression in the Last Seven Days of Life among Cancer Patients Admitted to Acute Palliative Care Units[J]. Journal of Pain and Symptom Management, 2015,50(4):488-494.</w:t>
      </w:r>
    </w:p>
    <w:p w14:paraId="3A06B7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[2225]</w:t>
      </w:r>
      <w:r w:rsidRPr="001C1BBE">
        <w:rPr>
          <w:rFonts w:ascii="Times New Roman" w:hAnsi="Times New Roman" w:cs="Times New Roman"/>
          <w:sz w:val="15"/>
          <w:szCs w:val="16"/>
        </w:rPr>
        <w:tab/>
        <w:t>Azizollahi A, Tahmasebi M. Symptom frequency in patients with advanced cancer admitted to a palliative care unit in the Islamic Republic of Iran[J]. Eastern Mediterranean Health Journal, 2022,28(8):584-592.</w:t>
      </w:r>
    </w:p>
    <w:p w14:paraId="2EB069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[2226]</w:t>
      </w:r>
      <w:r w:rsidRPr="001C1BBE">
        <w:rPr>
          <w:rFonts w:ascii="Times New Roman" w:hAnsi="Times New Roman" w:cs="Times New Roman"/>
          <w:sz w:val="15"/>
          <w:szCs w:val="16"/>
        </w:rPr>
        <w:tab/>
        <w:t>Narducci F, Grande R, Mentuccia L, et al. Symptom improvement as prognostic factor for survival in cancer patients undergoing palliative care: A pilot study[J]. Supportive Care in Cancer, 2012,20(6):1221-1226.</w:t>
      </w:r>
    </w:p>
    <w:p w14:paraId="40DD00A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[2227]</w:t>
      </w:r>
      <w:r w:rsidRPr="001C1BBE">
        <w:rPr>
          <w:rFonts w:ascii="Times New Roman" w:hAnsi="Times New Roman" w:cs="Times New Roman"/>
          <w:sz w:val="15"/>
          <w:szCs w:val="16"/>
        </w:rPr>
        <w:tab/>
        <w:t>Matura L A, McDonough A, Carroll D L. Symptom Interference Severity and Health-Related Quality of Life in Pulmonary Arterial Hypertension[J]. JOURNAL OF PAIN AND SYMPTOM MANAGEMENT, 2016,51(1):25-32.</w:t>
      </w:r>
    </w:p>
    <w:p w14:paraId="796F69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[2228]</w:t>
      </w:r>
      <w:r w:rsidRPr="001C1BBE">
        <w:rPr>
          <w:rFonts w:ascii="Times New Roman" w:hAnsi="Times New Roman" w:cs="Times New Roman"/>
          <w:sz w:val="15"/>
          <w:szCs w:val="16"/>
        </w:rPr>
        <w:tab/>
        <w:t>Simoff M J, Lally B, Slade M G, et al. Symptom Management in Patients With Lung Cancer Diagnosis and Management of Lung Cancer, 3rd ed: American College of Chest Physicians Evidence-Based Clinical Practice Guidelines[J]. CHEST, 2013,143(5):E455-E497.</w:t>
      </w:r>
    </w:p>
    <w:p w14:paraId="423C9F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[2229]</w:t>
      </w:r>
      <w:r w:rsidRPr="001C1BBE">
        <w:rPr>
          <w:rFonts w:ascii="Times New Roman" w:hAnsi="Times New Roman" w:cs="Times New Roman"/>
          <w:sz w:val="15"/>
          <w:szCs w:val="16"/>
        </w:rPr>
        <w:tab/>
        <w:t>Simoff M J, Lally B, Slade M G, et al. Symptom management in patients with lung cancer: Diagnosis and management of lung  cancer, 3rd ed: American College of Chest Physicians evidence-based clinical  practice guidelines[J]. Chest, 2013,143(5 Suppl):e455S-e497S.</w:t>
      </w:r>
    </w:p>
    <w:p w14:paraId="2ACCFE9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[2230]</w:t>
      </w:r>
      <w:r w:rsidRPr="001C1BBE">
        <w:rPr>
          <w:rFonts w:ascii="Times New Roman" w:hAnsi="Times New Roman" w:cs="Times New Roman"/>
          <w:sz w:val="15"/>
          <w:szCs w:val="16"/>
        </w:rPr>
        <w:tab/>
        <w:t>Tsai J S, Wu C H, Chiu T Y, et al. Symptom patterns of advanced cancer patients in a palliative care unit[J]. Palliative Medicine, 2006,20(6):617-622.</w:t>
      </w:r>
    </w:p>
    <w:p w14:paraId="155051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[2231]</w:t>
      </w:r>
      <w:r w:rsidRPr="001C1BBE">
        <w:rPr>
          <w:rFonts w:ascii="Times New Roman" w:hAnsi="Times New Roman" w:cs="Times New Roman"/>
          <w:sz w:val="15"/>
          <w:szCs w:val="16"/>
        </w:rPr>
        <w:tab/>
        <w:t>Cooley M E, Short T H, Moriarty H J. Symptom prevalence, distress, and change over time in adults receiving treatment for lung cancer[J]. Psycho-Oncology, 2003,12(7):694-708.</w:t>
      </w:r>
    </w:p>
    <w:p w14:paraId="455A64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[2232]</w:t>
      </w:r>
      <w:r w:rsidRPr="001C1BBE">
        <w:rPr>
          <w:rFonts w:ascii="Times New Roman" w:hAnsi="Times New Roman" w:cs="Times New Roman"/>
          <w:sz w:val="15"/>
          <w:szCs w:val="16"/>
        </w:rPr>
        <w:tab/>
        <w:t>Fagundes C P, Shi Q, Vaporciyan A A, et al. Symptom recovery after thoracic surgery: Measuring patient-reported outcomes with the MD Anderson Symptom Inventory[J]. Journal of Thoracic and Cardiovascular Surgery, 2015,150(3):613-619.</w:t>
      </w:r>
    </w:p>
    <w:p w14:paraId="37BEA5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[2233]</w:t>
      </w:r>
      <w:r w:rsidRPr="001C1BBE">
        <w:rPr>
          <w:rFonts w:ascii="Times New Roman" w:hAnsi="Times New Roman" w:cs="Times New Roman"/>
          <w:sz w:val="15"/>
          <w:szCs w:val="16"/>
        </w:rPr>
        <w:tab/>
        <w:t>Tai S Y, Lee C Y, Wu C Y, et al. Symptom severity of patients with advanced cancer in palliative care unit: longitudinal assessments of symptoms improvement[J]. BMC PALLIATIVE CARE, 2016,15.</w:t>
      </w:r>
    </w:p>
    <w:p w14:paraId="27CF476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[2234]</w:t>
      </w:r>
      <w:r w:rsidRPr="001C1BBE">
        <w:rPr>
          <w:rFonts w:ascii="Times New Roman" w:hAnsi="Times New Roman" w:cs="Times New Roman"/>
          <w:sz w:val="15"/>
          <w:szCs w:val="16"/>
        </w:rPr>
        <w:tab/>
        <w:t>Huang I C, Lee Y H, Shun S C, et al. Symptom severity, uncertainty, and quality of life in newly diagnosed lung cancer patients in Taiwan[J]. Supportive Care in Cancer, 2011,19(2):S217.</w:t>
      </w:r>
    </w:p>
    <w:p w14:paraId="55F4210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[2235]</w:t>
      </w:r>
      <w:r w:rsidRPr="001C1BBE">
        <w:rPr>
          <w:rFonts w:ascii="Times New Roman" w:hAnsi="Times New Roman" w:cs="Times New Roman"/>
          <w:sz w:val="15"/>
          <w:szCs w:val="16"/>
        </w:rPr>
        <w:tab/>
        <w:t>Brant J M, Beck S L, Dudley W N, et al. Symptom trajectories during chemotherapy in outpatients with lung cancer  colorectal cancer, or lymphoma[J]. Eur J Oncol Nurs, 2011,15(5):470-477.</w:t>
      </w:r>
    </w:p>
    <w:p w14:paraId="11A3C9C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[2236]</w:t>
      </w:r>
      <w:r w:rsidRPr="001C1BBE">
        <w:rPr>
          <w:rFonts w:ascii="Times New Roman" w:hAnsi="Times New Roman" w:cs="Times New Roman"/>
          <w:sz w:val="15"/>
          <w:szCs w:val="16"/>
        </w:rPr>
        <w:tab/>
        <w:t>Duan L, Cui H, Zhang W, et al. Symptoms and experiences of frailty in lung cancer patients with chemotherapy: A mixed-method approach[J]. Frontiers in Oncology, 2022,12.</w:t>
      </w:r>
    </w:p>
    <w:p w14:paraId="537FE48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[2237]</w:t>
      </w:r>
      <w:r w:rsidRPr="001C1BBE">
        <w:rPr>
          <w:rFonts w:ascii="Times New Roman" w:hAnsi="Times New Roman" w:cs="Times New Roman"/>
          <w:sz w:val="15"/>
          <w:szCs w:val="16"/>
        </w:rPr>
        <w:tab/>
        <w:t>Borg M, Løkke A, Rasmussen T R. Symptoms and lung function follow-up after lung cancer resection[J]. Danish Medical Journal, 2021,68(10).</w:t>
      </w:r>
    </w:p>
    <w:p w14:paraId="6C6DF8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[2238]</w:t>
      </w:r>
      <w:r w:rsidRPr="001C1BBE">
        <w:rPr>
          <w:rFonts w:ascii="Times New Roman" w:hAnsi="Times New Roman" w:cs="Times New Roman"/>
          <w:sz w:val="15"/>
          <w:szCs w:val="16"/>
        </w:rPr>
        <w:tab/>
        <w:t>Johnsen A T, Petersen M A, Pedersen L, et al. Symptoms and problems in a nationally representative sample of advanced cancer patients[J]. Palliative Medicine, 2009,23(6):491-501.</w:t>
      </w:r>
    </w:p>
    <w:p w14:paraId="51D8172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[2239]</w:t>
      </w:r>
      <w:r w:rsidRPr="001C1BBE">
        <w:rPr>
          <w:rFonts w:ascii="Times New Roman" w:hAnsi="Times New Roman" w:cs="Times New Roman"/>
          <w:sz w:val="15"/>
          <w:szCs w:val="16"/>
        </w:rPr>
        <w:tab/>
        <w:t>Lövgren M, Tishelman C, Sprangers M, et al. Symptoms and problems with functioning among women and men with inoperable lung  cancer--a longitudinal study[J]. Lung Cancer, 2008,60(1):113-124.</w:t>
      </w:r>
    </w:p>
    <w:p w14:paraId="69FDA7A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[2240]</w:t>
      </w:r>
      <w:r w:rsidRPr="001C1BBE">
        <w:rPr>
          <w:rFonts w:ascii="Times New Roman" w:hAnsi="Times New Roman" w:cs="Times New Roman"/>
          <w:sz w:val="15"/>
          <w:szCs w:val="16"/>
        </w:rPr>
        <w:tab/>
        <w:t>Henry D H, Viswanathan H N, Elkin E P, et al. Symptoms and treatment burden associated with cancer treatment: Results from a cross-sectional national survey in the U.S.[J]. Supportive Care in Cancer, 2008,16(7):791-801.</w:t>
      </w:r>
    </w:p>
    <w:p w14:paraId="4315CC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[2241]</w:t>
      </w:r>
      <w:r w:rsidRPr="001C1BBE">
        <w:rPr>
          <w:rFonts w:ascii="Times New Roman" w:hAnsi="Times New Roman" w:cs="Times New Roman"/>
          <w:sz w:val="15"/>
          <w:szCs w:val="16"/>
        </w:rPr>
        <w:tab/>
        <w:t>Molassiotis A, Zheng Y, Denton-Cardew L, et al. Symptoms experienced by cancer patients during the first year from diagnosis: Patient and informal caregiver ratings and agreement[J]. PALLIATIVE &amp; SUPPORTIVE CARE, 2010,8(3):313-324.</w:t>
      </w:r>
    </w:p>
    <w:p w14:paraId="3651FBC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[2242]</w:t>
      </w:r>
      <w:r w:rsidRPr="001C1BBE">
        <w:rPr>
          <w:rFonts w:ascii="Times New Roman" w:hAnsi="Times New Roman" w:cs="Times New Roman"/>
          <w:sz w:val="15"/>
          <w:szCs w:val="16"/>
        </w:rPr>
        <w:tab/>
        <w:t>Tishelman C, Degner L F, Rudman A, et al. Symptoms in patients with lung carcinoma: Distinguishing distress from intensity[J]. Cancer, 2005,104(9):2013-2021.</w:t>
      </w:r>
    </w:p>
    <w:p w14:paraId="0234AF2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[2243]</w:t>
      </w:r>
      <w:r w:rsidRPr="001C1BBE">
        <w:rPr>
          <w:rFonts w:ascii="Times New Roman" w:hAnsi="Times New Roman" w:cs="Times New Roman"/>
          <w:sz w:val="15"/>
          <w:szCs w:val="16"/>
        </w:rPr>
        <w:tab/>
        <w:t>Ni J, Feng J, Denehy L, et al. Symptoms of Posttraumatic Stress Disorder and Associated Risk Factors in Patients With Lung Cancer: A Longitudinal Observational Study[J]. Integrative Cancer Therapies, 2018,17(4):1195-1203.</w:t>
      </w:r>
    </w:p>
    <w:p w14:paraId="3A3024F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[2244]</w:t>
      </w:r>
      <w:r w:rsidRPr="001C1BBE">
        <w:rPr>
          <w:rFonts w:ascii="Times New Roman" w:hAnsi="Times New Roman" w:cs="Times New Roman"/>
          <w:sz w:val="15"/>
          <w:szCs w:val="16"/>
        </w:rPr>
        <w:tab/>
        <w:t>Miyajima K, Fujisawa D, Hashiguchi S, et al. Symptoms overlooked in hospitalized cancer patients: Impact of concurrent symptoms on overlooked by nurses[J]. PALLIATIVE &amp; SUPPORTIVE CARE, 2014,12(2):95-100.</w:t>
      </w:r>
    </w:p>
    <w:p w14:paraId="6405E6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[2245]</w:t>
      </w:r>
      <w:r w:rsidRPr="001C1BBE">
        <w:rPr>
          <w:rFonts w:ascii="Times New Roman" w:hAnsi="Times New Roman" w:cs="Times New Roman"/>
          <w:sz w:val="15"/>
          <w:szCs w:val="16"/>
        </w:rPr>
        <w:tab/>
        <w:t>Snyder C F, Garrett-Mayer E, Brahmer J R, et al. Symptoms, supportive care needs, and function in cancer patients: How are they related?[J]. Quality of Life Research, 2008,17(5):665-677.</w:t>
      </w:r>
    </w:p>
    <w:p w14:paraId="5172433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[2246]</w:t>
      </w:r>
      <w:r w:rsidRPr="001C1BBE">
        <w:rPr>
          <w:rFonts w:ascii="Times New Roman" w:hAnsi="Times New Roman" w:cs="Times New Roman"/>
          <w:sz w:val="15"/>
          <w:szCs w:val="16"/>
        </w:rPr>
        <w:tab/>
        <w:t>Wang T C, Lee K H, Chen Y L, et al. Synthesis and anticancer evaluation of certain gamma-aryloxymethyl-alpha-methylene-gamma-phenyl-gamma-butyrolactones[J]. BIOORGANIC &amp; MEDICINAL CHEMISTRY LETTERS, 1998,8(19):2773-2776.</w:t>
      </w:r>
    </w:p>
    <w:p w14:paraId="278A862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[2247]</w:t>
      </w:r>
      <w:r w:rsidRPr="001C1BBE">
        <w:rPr>
          <w:rFonts w:ascii="Times New Roman" w:hAnsi="Times New Roman" w:cs="Times New Roman"/>
          <w:sz w:val="15"/>
          <w:szCs w:val="16"/>
        </w:rPr>
        <w:tab/>
        <w:t>Wang T C, Lee K H, Chen Y L, et al. Synthesis and anticancer evaluation of certain γ-aryloxymethyl-α- methylene-γ-phenyl-γ-butyrolactones[J]. Bioorganic and Medicinal Chemistry Letters, 1998,8(19):2773-2776.</w:t>
      </w:r>
    </w:p>
    <w:p w14:paraId="08495D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[2248]</w:t>
      </w:r>
      <w:r w:rsidRPr="001C1BBE">
        <w:rPr>
          <w:rFonts w:ascii="Times New Roman" w:hAnsi="Times New Roman" w:cs="Times New Roman"/>
          <w:sz w:val="15"/>
          <w:szCs w:val="16"/>
        </w:rPr>
        <w:tab/>
        <w:t>Shrestha J P, Fosso M Y, Bearss J, et al. Synthesis and anticancer structure activity relationship investigation of cationic anthraquinone analogs[J]. European Journal of Medicinal Chemistry, 2014,77:96-102.</w:t>
      </w:r>
    </w:p>
    <w:p w14:paraId="01A1A22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[2249]</w:t>
      </w:r>
      <w:r w:rsidRPr="001C1BBE">
        <w:rPr>
          <w:rFonts w:ascii="Times New Roman" w:hAnsi="Times New Roman" w:cs="Times New Roman"/>
          <w:sz w:val="15"/>
          <w:szCs w:val="16"/>
        </w:rPr>
        <w:tab/>
        <w:t>Fayed A A, Bahashwan S A, Yousif M, et al. Synthesis and Antiproliferative Activity of Some Newly Synthesized Pyrazolopyridine Derivatives[J]. RUSSIAN JOURNAL OF GENERAL CHEMISTRY, 2019,89(6):1209-1217.</w:t>
      </w:r>
    </w:p>
    <w:p w14:paraId="30D669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[2250]</w:t>
      </w:r>
      <w:r w:rsidRPr="001C1BBE">
        <w:rPr>
          <w:rFonts w:ascii="Times New Roman" w:hAnsi="Times New Roman" w:cs="Times New Roman"/>
          <w:sz w:val="15"/>
          <w:szCs w:val="16"/>
        </w:rPr>
        <w:tab/>
        <w:t>Chen L C, Juang S H, Chang K M, et al. Synthesis and antiproliferative evaluation of amide-containing anthraquinone, xanthone, and carbazole[J]. Chemical and Pharmaceutical Bulletin, 2014,62(1):106-111.</w:t>
      </w:r>
    </w:p>
    <w:p w14:paraId="2C9E95C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[2251]</w:t>
      </w:r>
      <w:r w:rsidRPr="001C1BBE">
        <w:rPr>
          <w:rFonts w:ascii="Times New Roman" w:hAnsi="Times New Roman" w:cs="Times New Roman"/>
          <w:sz w:val="15"/>
          <w:szCs w:val="16"/>
        </w:rPr>
        <w:tab/>
        <w:t>Iribarra J, Vasquez D, Theoduloz C, et al. Synthesis and Antitumor Evaluation of 6-Aryl-substituted benzo[j]phenanthridine- and Benzo[g]pyrimido[4,5-c]isoquinolinequinones[J]. MOLECULES, 2012,17(10):11616-11629.</w:t>
      </w:r>
    </w:p>
    <w:p w14:paraId="5AE424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[2252]</w:t>
      </w:r>
      <w:r w:rsidRPr="001C1BBE">
        <w:rPr>
          <w:rFonts w:ascii="Times New Roman" w:hAnsi="Times New Roman" w:cs="Times New Roman"/>
          <w:sz w:val="15"/>
          <w:szCs w:val="16"/>
        </w:rPr>
        <w:tab/>
        <w:t>Iribarra J, Vásquez D, Theoduloz C, et al. Synthesis and antitumor evaluation of 6-aryl-substituted benzo[j]phenanthridine- and benzo[g]pyrimido[4,5-c]isoquinolinequinones.[J]. Molecules (Basel, Switzerland), 2012,17(10):11616-11629.</w:t>
      </w:r>
    </w:p>
    <w:p w14:paraId="7D4AF6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[2253]</w:t>
      </w:r>
      <w:r w:rsidRPr="001C1BBE">
        <w:rPr>
          <w:rFonts w:ascii="Times New Roman" w:hAnsi="Times New Roman" w:cs="Times New Roman"/>
          <w:sz w:val="15"/>
          <w:szCs w:val="16"/>
        </w:rPr>
        <w:tab/>
        <w:t>Havrylyuk D, Zimenkovsky B, Vasylenko O, et al. Synthesis and biological activity evaluation of 5-pyrazoline substituted 4-thiazolidinones[J]. European Journal of Medicinal Chemistry, 2013,66:228-237.</w:t>
      </w:r>
    </w:p>
    <w:p w14:paraId="3FE7C23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[2254]</w:t>
      </w:r>
      <w:r w:rsidRPr="001C1BBE">
        <w:rPr>
          <w:rFonts w:ascii="Times New Roman" w:hAnsi="Times New Roman" w:cs="Times New Roman"/>
          <w:sz w:val="15"/>
          <w:szCs w:val="16"/>
        </w:rPr>
        <w:tab/>
        <w:t>Liu X H, Ruan B F, Li J, et al. Synthesis and biological activity of chiral dihydropyrazole: Potential lead for drug design[J]. Mini-Reviews in Medicinal Chemistry, 2011,11(9):771-821.</w:t>
      </w:r>
    </w:p>
    <w:p w14:paraId="39129C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[2255]</w:t>
      </w:r>
      <w:r w:rsidRPr="001C1BBE">
        <w:rPr>
          <w:rFonts w:ascii="Times New Roman" w:hAnsi="Times New Roman" w:cs="Times New Roman"/>
          <w:sz w:val="15"/>
          <w:szCs w:val="16"/>
        </w:rPr>
        <w:tab/>
        <w:t>Harkov S, Havrylyuk D, Atamanyuk V, et al. Synthesis and biological activity of isatines bearing thiazolidinone and pyrazoline moieties[J]. Pharmacia, 2013,60(1):8-18.</w:t>
      </w:r>
    </w:p>
    <w:p w14:paraId="19F7E5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[2256]</w:t>
      </w:r>
      <w:r w:rsidRPr="001C1BBE">
        <w:rPr>
          <w:rFonts w:ascii="Times New Roman" w:hAnsi="Times New Roman" w:cs="Times New Roman"/>
          <w:sz w:val="15"/>
          <w:szCs w:val="16"/>
        </w:rPr>
        <w:tab/>
        <w:t>Altintop M D, Atli Ö, Ilgin S, et al. Synthesis and biological evaluation of new naphthalene substituted thiosemicarbazone derivatives as potent antifungal and anticancer agents[J]. European Journal of Medicinal Chemistry, 2016,108:406-414.</w:t>
      </w:r>
    </w:p>
    <w:p w14:paraId="562755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[2257]</w:t>
      </w:r>
      <w:r w:rsidRPr="001C1BBE">
        <w:rPr>
          <w:rFonts w:ascii="Times New Roman" w:hAnsi="Times New Roman" w:cs="Times New Roman"/>
          <w:sz w:val="15"/>
          <w:szCs w:val="16"/>
        </w:rPr>
        <w:tab/>
        <w:t>Erguc A, Altintop M D, Atli O, et al. Synthesis and Biological Evaluation of New Quinoline-Based Thiazolyl Hydrazone Derivatives as Potent Antifungal and Anticancer Agents[J]. LETTERS IN DRUG DESIGN &amp; DISCOVERY, 2018,15(2):193-202.</w:t>
      </w:r>
    </w:p>
    <w:p w14:paraId="3E16C0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[2258]</w:t>
      </w:r>
      <w:r w:rsidRPr="001C1BBE">
        <w:rPr>
          <w:rFonts w:ascii="Times New Roman" w:hAnsi="Times New Roman" w:cs="Times New Roman"/>
          <w:sz w:val="15"/>
          <w:szCs w:val="16"/>
        </w:rPr>
        <w:tab/>
        <w:t>Li M, Wang Y, Zhang J, et al. Synthesis and Biological Evaluation of Novel Aromatic Imide-Polyamine Conjugates[J]. Molecules (Basel, Switzerland), 2016,21(12).</w:t>
      </w:r>
    </w:p>
    <w:p w14:paraId="09DB435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[2259]</w:t>
      </w:r>
      <w:r w:rsidRPr="001C1BBE">
        <w:rPr>
          <w:rFonts w:ascii="Times New Roman" w:hAnsi="Times New Roman" w:cs="Times New Roman"/>
          <w:sz w:val="15"/>
          <w:szCs w:val="16"/>
        </w:rPr>
        <w:tab/>
        <w:t>Wang B, Miao Z W, Wang J, et al. Synthesis and biological evaluation of novel naphthoquinone fused cyclic aminoalkylphosphonates and aminoalkylphosphonic monoester[J]. Amino Acids, 2008,35(2):463-468.</w:t>
      </w:r>
    </w:p>
    <w:p w14:paraId="3BB2B7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[2260]</w:t>
      </w:r>
      <w:r w:rsidRPr="001C1BBE">
        <w:rPr>
          <w:rFonts w:ascii="Times New Roman" w:hAnsi="Times New Roman" w:cs="Times New Roman"/>
          <w:sz w:val="15"/>
          <w:szCs w:val="16"/>
        </w:rPr>
        <w:tab/>
        <w:t>Kumar V, Kaur K, Karelia D N, et al. Synthesis and biological evaluation of some 2-(3,5-dimethyl-1H-pyrazol-1- yl)-1-arylethanones: Antibacterial, DNA photocleavage, and anticancer activities[J]. European Journal of Medicinal Chemistry, 2014,81:267-276.</w:t>
      </w:r>
    </w:p>
    <w:p w14:paraId="523DFAC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[2261]</w:t>
      </w:r>
      <w:r w:rsidRPr="001C1BBE">
        <w:rPr>
          <w:rFonts w:ascii="Times New Roman" w:hAnsi="Times New Roman" w:cs="Times New Roman"/>
          <w:sz w:val="15"/>
          <w:szCs w:val="16"/>
        </w:rPr>
        <w:tab/>
        <w:t>Darshani T, Fronczek F R, Priyadarshani V V, et al. Synthesis and characterization of novel naphthalene-derivatized tridentate ligands and their net neutral rhenium tricarbonyl complexes and cytotoxic effects on non-small cell lung cancer cells of interest[J]. POLYHEDRON, 2020,187.</w:t>
      </w:r>
    </w:p>
    <w:p w14:paraId="2EC9CF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[2262]</w:t>
      </w:r>
      <w:r w:rsidRPr="001C1BBE">
        <w:rPr>
          <w:rFonts w:ascii="Times New Roman" w:hAnsi="Times New Roman" w:cs="Times New Roman"/>
          <w:sz w:val="15"/>
          <w:szCs w:val="16"/>
        </w:rPr>
        <w:tab/>
        <w:t>Arunadevi N, Kanchana P, Hemapriya V, et al. Synthesis and crystal growth of cadmium naphthoate crystal for second order non-linear optics and cytotoxic activity[J]. JOURNAL OF DISPERSION SCIENCE AND TECHNOLOGY, 2022,43(14):2192-2208.</w:t>
      </w:r>
    </w:p>
    <w:p w14:paraId="0F1DBE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[2263]</w:t>
      </w:r>
      <w:r w:rsidRPr="001C1BBE">
        <w:rPr>
          <w:rFonts w:ascii="Times New Roman" w:hAnsi="Times New Roman" w:cs="Times New Roman"/>
          <w:sz w:val="15"/>
          <w:szCs w:val="16"/>
        </w:rPr>
        <w:tab/>
        <w:t>Thanh N H, Phuong H T, Tu Anh L T, et al. Synthesis and Cytotoxic Evaluation of Fluoro and Trifluoromethyl Substituents Containing Novel Naphthoquinone-Fused Podophyllotoxins[J]. Natural Product Communications, 2022,17(10).</w:t>
      </w:r>
    </w:p>
    <w:p w14:paraId="030ED8E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[2264]</w:t>
      </w:r>
      <w:r w:rsidRPr="001C1BBE">
        <w:rPr>
          <w:rFonts w:ascii="Times New Roman" w:hAnsi="Times New Roman" w:cs="Times New Roman"/>
          <w:sz w:val="15"/>
          <w:szCs w:val="16"/>
        </w:rPr>
        <w:tab/>
        <w:t>Lee H J, Park S Y, Kim J S, et al. Synthesis and cytotoxicity evaluation of pyridin[2,3-f]indole-2,4,9-trione and benz[f]indole-2,4,9-trione derivatives[J]. Bioorganic and Medicinal Chemistry, 2003,11(22):4791-4796.</w:t>
      </w:r>
    </w:p>
    <w:p w14:paraId="6BA2B8C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[2265]</w:t>
      </w:r>
      <w:r w:rsidRPr="001C1BBE">
        <w:rPr>
          <w:rFonts w:ascii="Times New Roman" w:hAnsi="Times New Roman" w:cs="Times New Roman"/>
          <w:sz w:val="15"/>
          <w:szCs w:val="16"/>
        </w:rPr>
        <w:tab/>
        <w:t>Kim Y S, Park S Y, Lee H J, et al. Synthesis and cytotoxicity of 6,11-Dihydro-pyrido- and 6,11-Dihydro-benzo[2,3-b]phenazine-6,11-dione derivatives[J]. Bioorganic and Medicinal Chemistry, 2003,11(8):1709-1714.</w:t>
      </w:r>
    </w:p>
    <w:p w14:paraId="5C988F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[2266]</w:t>
      </w:r>
      <w:r w:rsidRPr="001C1BBE">
        <w:rPr>
          <w:rFonts w:ascii="Times New Roman" w:hAnsi="Times New Roman" w:cs="Times New Roman"/>
          <w:sz w:val="15"/>
          <w:szCs w:val="16"/>
        </w:rPr>
        <w:tab/>
        <w:t>Madadi N R, Penthala N R, Ketkar A, et al. Synthesis and evaluation of 2-naphthaleno trans-stilbenes and cyanostilbenes as anticancer agents[J]. Anti-Cancer Agents in Medicinal Chemistry, 2018,18(4):556-564.</w:t>
      </w:r>
    </w:p>
    <w:p w14:paraId="63D3870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[2267]</w:t>
      </w:r>
      <w:r w:rsidRPr="001C1BBE">
        <w:rPr>
          <w:rFonts w:ascii="Times New Roman" w:hAnsi="Times New Roman" w:cs="Times New Roman"/>
          <w:sz w:val="15"/>
          <w:szCs w:val="16"/>
        </w:rPr>
        <w:tab/>
        <w:t>Paengsri W, Baramee A. Synthesis and Evaluation of Anti-tuberculosis and Anti-cancer Activities of Hydroxynaphthoquinone Derivatives[J]. CHIANG MAI JOURNAL OF SCIENCE, 2013,40(1):70-76.</w:t>
      </w:r>
    </w:p>
    <w:p w14:paraId="44EFA9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[2268]</w:t>
      </w:r>
      <w:r w:rsidRPr="001C1BBE">
        <w:rPr>
          <w:rFonts w:ascii="Times New Roman" w:hAnsi="Times New Roman" w:cs="Times New Roman"/>
          <w:sz w:val="15"/>
          <w:szCs w:val="16"/>
        </w:rPr>
        <w:tab/>
        <w:t>Khalifa M M A, Ismail M M F, Noaman E. Synthesis and in-vitro cytotoxic activity of novel benzo[b]phenazine-6,11- dioneand 1,4-naphthoquinone derivatives[J]. Bulletin of Pharmaceutical Sciences, 2008,31(PART 1):69-80.</w:t>
      </w:r>
    </w:p>
    <w:p w14:paraId="39362B1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[2269]</w:t>
      </w:r>
      <w:r w:rsidRPr="001C1BBE">
        <w:rPr>
          <w:rFonts w:ascii="Times New Roman" w:hAnsi="Times New Roman" w:cs="Times New Roman"/>
          <w:sz w:val="15"/>
          <w:szCs w:val="16"/>
        </w:rPr>
        <w:tab/>
        <w:t>Kalaivani P, Prabhakaran R, Poornima P, et al. Synthesis and structural characterization of new ruthenium(II) complexes and investigation of their antiproliferative and metastatic effect against human lung cancer (A549) cells[J]. RSC ADVANCES, 2013,3(43):20363-20378.</w:t>
      </w:r>
    </w:p>
    <w:p w14:paraId="6E1F44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[2270]</w:t>
      </w:r>
      <w:r w:rsidRPr="001C1BBE">
        <w:rPr>
          <w:rFonts w:ascii="Times New Roman" w:hAnsi="Times New Roman" w:cs="Times New Roman"/>
          <w:sz w:val="15"/>
          <w:szCs w:val="16"/>
        </w:rPr>
        <w:tab/>
        <w:t>Shen Y, Shen Y, Chen W, et al. Synthesis of aryl-substituted naphthalenoids as potent topoisomerase inhibitors[J]. Medicinal Chemistry, 2014,10(5):533-539.</w:t>
      </w:r>
    </w:p>
    <w:p w14:paraId="408D2E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[2271]</w:t>
      </w:r>
      <w:r w:rsidRPr="001C1BBE">
        <w:rPr>
          <w:rFonts w:ascii="Times New Roman" w:hAnsi="Times New Roman" w:cs="Times New Roman"/>
          <w:sz w:val="15"/>
          <w:szCs w:val="16"/>
        </w:rPr>
        <w:tab/>
        <w:t>Shen Y, Chen W, Li Z Y, et al. Synthesis of Aryl-Substituted Naphthalenoids as Potent Topoisomerase Inhibitors[J]. MEDICINAL CHEMISTRY, 2014,10(5):533-539.</w:t>
      </w:r>
    </w:p>
    <w:p w14:paraId="034AF6B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[2272]</w:t>
      </w:r>
      <w:r w:rsidRPr="001C1BBE">
        <w:rPr>
          <w:rFonts w:ascii="Times New Roman" w:hAnsi="Times New Roman" w:cs="Times New Roman"/>
          <w:sz w:val="15"/>
          <w:szCs w:val="16"/>
        </w:rPr>
        <w:tab/>
        <w:t>You H, Vegi S R, Lagishetti C, et al. Synthesis of bioactive 3,4-Dihydro-2 H-naphtho[2,3- b] [1,4]oxazine-5,10-dione and 2,3,4,5-tetrahydro-1 H-naphtho[2,3- b] azepine-6,11-dione Derivatives via the copper-catalyzed intramolecular coupling reaction[J]. Journal of Organic Chemistry, 2018,83(7):4119-4130.</w:t>
      </w:r>
    </w:p>
    <w:p w14:paraId="6DE70FE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[2273]</w:t>
      </w:r>
      <w:r w:rsidRPr="001C1BBE">
        <w:rPr>
          <w:rFonts w:ascii="Times New Roman" w:hAnsi="Times New Roman" w:cs="Times New Roman"/>
          <w:sz w:val="15"/>
          <w:szCs w:val="16"/>
        </w:rPr>
        <w:tab/>
        <w:t>You H Y, Vegi S R, Lagishetti C, et al. Synthesis of Bioactive 3,4-Dihydro-2H-naphtho[2,3-b][1,4]oxazine-5,10-dione and 2,3,4,5-Tetrahydro-1H-naphtho[2,3-b]azepine-6,11-dione Derivatives via the Copper-Catalyzed Intramolecular Coupling Reaction[J]. JOURNAL OF ORGANIC CHEMISTRY, 2018,83(7):4119-4130.</w:t>
      </w:r>
    </w:p>
    <w:p w14:paraId="54594FA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[2274]</w:t>
      </w:r>
      <w:r w:rsidRPr="001C1BBE">
        <w:rPr>
          <w:rFonts w:ascii="Times New Roman" w:hAnsi="Times New Roman" w:cs="Times New Roman"/>
          <w:sz w:val="15"/>
          <w:szCs w:val="16"/>
        </w:rPr>
        <w:tab/>
        <w:t>Kamal A, Adil S F, Tamboli J R, et al. Synthesis of coumarin linked naphthalimide conjugates as potential anticancer and antimicrobial agents[J]. Letters in Drug Design and Discovery, 2009,6(3):201-209.</w:t>
      </w:r>
    </w:p>
    <w:p w14:paraId="0151C8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[2275]</w:t>
      </w:r>
      <w:r w:rsidRPr="001C1BBE">
        <w:rPr>
          <w:rFonts w:ascii="Times New Roman" w:hAnsi="Times New Roman" w:cs="Times New Roman"/>
          <w:sz w:val="15"/>
          <w:szCs w:val="16"/>
        </w:rPr>
        <w:tab/>
        <w:t>Xu D, Penning T M, Blair I A, et al. Synthesis of phenol and quinone metabolites of benzo[a]pyrene, a carcinogenic component of tobacco smoke implicated in lung cancer[J]. Journal of Organic Chemistry, 2009,74(2):597-604.</w:t>
      </w:r>
    </w:p>
    <w:p w14:paraId="399357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[2276]</w:t>
      </w:r>
      <w:r w:rsidRPr="001C1BBE">
        <w:rPr>
          <w:rFonts w:ascii="Times New Roman" w:hAnsi="Times New Roman" w:cs="Times New Roman"/>
          <w:sz w:val="15"/>
          <w:szCs w:val="16"/>
        </w:rPr>
        <w:tab/>
        <w:t>Xu D W, Penning T M, Blair I A, et al. Synthesis of Phenol and Quinone Metabolites of Benzo[a]pyrene, a Carcinogenic Component of Tobacco Smoke Implicated in Lung Cancer[J]. JOURNAL OF ORGANIC CHEMISTRY, 2009,74(2):597-604.</w:t>
      </w:r>
    </w:p>
    <w:p w14:paraId="649CDA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[2277]</w:t>
      </w:r>
      <w:r w:rsidRPr="001C1BBE">
        <w:rPr>
          <w:rFonts w:ascii="Times New Roman" w:hAnsi="Times New Roman" w:cs="Times New Roman"/>
          <w:sz w:val="15"/>
          <w:szCs w:val="16"/>
        </w:rPr>
        <w:tab/>
        <w:t>Han S H, Kim S, De U, et al. Synthesis of Succinimide-Containing Chromones, Naphthoquinones, and Xanthones under Rh(III) Catalysis: Evaluation of Anticancer Activity[J]. Journal of Organic Chemistry, 2016,81(24):12416-12425.</w:t>
      </w:r>
    </w:p>
    <w:p w14:paraId="7067C8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[2278]</w:t>
      </w:r>
      <w:r w:rsidRPr="001C1BBE">
        <w:rPr>
          <w:rFonts w:ascii="Times New Roman" w:hAnsi="Times New Roman" w:cs="Times New Roman"/>
          <w:sz w:val="15"/>
          <w:szCs w:val="16"/>
        </w:rPr>
        <w:tab/>
        <w:t>Li S, Xu S, Tang Y, et al. Synthesis, anticancer activity and DNA-binding properties of novel 4-pyrazolyl-1,8-naphthalimide derivatives[J]. Bioorganic and Medicinal Chemistry Letters, 2014,24(2):586-590.</w:t>
      </w:r>
    </w:p>
    <w:p w14:paraId="5895D4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[2279]</w:t>
      </w:r>
      <w:r w:rsidRPr="001C1BBE">
        <w:rPr>
          <w:rFonts w:ascii="Times New Roman" w:hAnsi="Times New Roman" w:cs="Times New Roman"/>
          <w:sz w:val="15"/>
          <w:szCs w:val="16"/>
        </w:rPr>
        <w:tab/>
        <w:t>Verma V, Singh K, Kumar D, et al. Synthesis, antimicrobial and cytotoxicity study of 1,3-disubstituted-1H- naphtho[1,2-e][1,3]oxazines[J]. European Journal of Medicinal Chemistry, 2012,56:195-202.</w:t>
      </w:r>
    </w:p>
    <w:p w14:paraId="07105B0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[2280]</w:t>
      </w:r>
      <w:r w:rsidRPr="001C1BBE">
        <w:rPr>
          <w:rFonts w:ascii="Times New Roman" w:hAnsi="Times New Roman" w:cs="Times New Roman"/>
          <w:sz w:val="15"/>
          <w:szCs w:val="16"/>
        </w:rPr>
        <w:tab/>
        <w:t>Shelton K L, DeBord M A, Wagers P O, et al. Synthesis, anti-proliferative activity, SAR study, and preliminary in vivo toxicity study of substituted N,N '-bis(arylmethyl)benzimidazolium salts against a panel of non-small cell lung cancer cell lines[J]. BIOORGANIC &amp; MEDICINAL CHEMISTRY, 2017,25(1):421-439.</w:t>
      </w:r>
    </w:p>
    <w:p w14:paraId="19806C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[2281]</w:t>
      </w:r>
      <w:r w:rsidRPr="001C1BBE">
        <w:rPr>
          <w:rFonts w:ascii="Times New Roman" w:hAnsi="Times New Roman" w:cs="Times New Roman"/>
          <w:sz w:val="15"/>
          <w:szCs w:val="16"/>
        </w:rPr>
        <w:tab/>
        <w:t>El-Agrody A M, Fouda A M, Khattab E S A E. Synthesis, antitumor activity of 2-amino-4H-benzo[h]chromene derivatives, and structure-activity relationships of the 3- and 4-positions[J]. Medicinal Chemistry Research, 2013,22(12):6105-6120.</w:t>
      </w:r>
    </w:p>
    <w:p w14:paraId="6EE00DC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[2282]</w:t>
      </w:r>
      <w:r w:rsidRPr="001C1BBE">
        <w:rPr>
          <w:rFonts w:ascii="Times New Roman" w:hAnsi="Times New Roman" w:cs="Times New Roman"/>
          <w:sz w:val="15"/>
          <w:szCs w:val="16"/>
        </w:rPr>
        <w:tab/>
        <w:t>Kavaliauskas P, Opazo F S, Acevedo W, et al. Synthesis, Biological Activity, and Molecular Modelling Studies of Naphthoquinone Derivatives as Promising Anticancer Candidates Targeting COX-2[J]. PHARMACEUTICALS, 2022,15(5).</w:t>
      </w:r>
    </w:p>
    <w:p w14:paraId="247D55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[2283]</w:t>
      </w:r>
      <w:r w:rsidRPr="001C1BBE">
        <w:rPr>
          <w:rFonts w:ascii="Times New Roman" w:hAnsi="Times New Roman" w:cs="Times New Roman"/>
          <w:sz w:val="15"/>
          <w:szCs w:val="16"/>
        </w:rPr>
        <w:tab/>
        <w:t>Mooney A, Corry A J, Ruairc C N, et al. Synthesis, characterisation and biological evaluation of N-(ferrocenyl)naphthoyl amino acid esters as anticancer agents[J]. Dalton Transactions, 2010,39(35):8228-8239.</w:t>
      </w:r>
    </w:p>
    <w:p w14:paraId="775615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[2284]</w:t>
      </w:r>
      <w:r w:rsidRPr="001C1BBE">
        <w:rPr>
          <w:rFonts w:ascii="Times New Roman" w:hAnsi="Times New Roman" w:cs="Times New Roman"/>
          <w:sz w:val="15"/>
          <w:szCs w:val="16"/>
        </w:rPr>
        <w:tab/>
        <w:t>Molinari A, Ojeda C, Oliva A, et al. Synthesis, characterisation, and antineoplastic cytotoxicity of hybrid naphthohydroquinone-nucleic base mimic derivatives[J]. Medicinal Chemistry Research, 2009,18(1):59-69.</w:t>
      </w:r>
    </w:p>
    <w:p w14:paraId="3C7B16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[2285]</w:t>
      </w:r>
      <w:r w:rsidRPr="001C1BBE">
        <w:rPr>
          <w:rFonts w:ascii="Times New Roman" w:hAnsi="Times New Roman" w:cs="Times New Roman"/>
          <w:sz w:val="15"/>
          <w:szCs w:val="16"/>
        </w:rPr>
        <w:tab/>
        <w:t>Wilson J J, Lippard S J. Synthesis, characterization, and cytotoxicity of platinum(IV) carbamate complexes[J]. Inorganic Chemistry, 2011,50(7):3103-3115.</w:t>
      </w:r>
    </w:p>
    <w:p w14:paraId="59252C4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[2286]</w:t>
      </w:r>
      <w:r w:rsidRPr="001C1BBE">
        <w:rPr>
          <w:rFonts w:ascii="Times New Roman" w:hAnsi="Times New Roman" w:cs="Times New Roman"/>
          <w:sz w:val="15"/>
          <w:szCs w:val="16"/>
        </w:rPr>
        <w:tab/>
        <w:t>DeBord M A, Wagers P O, Crabtree S R, et al. Synthesis, characterization, and in vitro SAR evaluation of N,N '-bis (arylmethyl)-C-2-alkyl substituted imidazolium salts[J]. BIOORGANIC &amp; MEDICINAL CHEMISTRY LETTERS, 2017,27(2):196-202.</w:t>
      </w:r>
    </w:p>
    <w:p w14:paraId="021F85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[2287]</w:t>
      </w:r>
      <w:r w:rsidRPr="001C1BBE">
        <w:rPr>
          <w:rFonts w:ascii="Times New Roman" w:hAnsi="Times New Roman" w:cs="Times New Roman"/>
          <w:sz w:val="15"/>
          <w:szCs w:val="16"/>
        </w:rPr>
        <w:tab/>
        <w:t>DeBord M A, Wagers P O, Crabtree S R, et al. Synthesis, characterization, and in vitro SAR evaluation of N,N′-bis(arylmethyl)-C2-alkyl substituted imidazolium salts[J]. Bioorganic and Medicinal Chemistry Letters, 2017,27(2):196-202.</w:t>
      </w:r>
    </w:p>
    <w:p w14:paraId="0E4953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[2288]</w:t>
      </w:r>
      <w:r w:rsidRPr="001C1BBE">
        <w:rPr>
          <w:rFonts w:ascii="Times New Roman" w:hAnsi="Times New Roman" w:cs="Times New Roman"/>
          <w:sz w:val="15"/>
          <w:szCs w:val="16"/>
        </w:rPr>
        <w:tab/>
        <w:t>Hu C M, Zhong W, Tang Y, et al. Synthesis, Crystal Structures and Anti-lung Cancer Effects of Two Copper(II) Coordination Polymers Mediated by Mitochondrial-Dependent Apoptosis[J]. JOURNAL OF INORGANIC AND ORGANOMETALLIC POLYMERS AND MATERIALS, 2019,29(5):1669-1679.</w:t>
      </w:r>
    </w:p>
    <w:p w14:paraId="2E0BC99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[2289]</w:t>
      </w:r>
      <w:r w:rsidRPr="001C1BBE">
        <w:rPr>
          <w:rFonts w:ascii="Times New Roman" w:hAnsi="Times New Roman" w:cs="Times New Roman"/>
          <w:sz w:val="15"/>
          <w:szCs w:val="16"/>
        </w:rPr>
        <w:tab/>
        <w:t>Tan X J, Wang D, Hei X M, et al. Synthesis, crystal structures, antiproliferative activities and reverse docking studies of eight novel Schiff bases derived from benzil[J]. Acta crystallographica. Section C, Structural chemistry, 2020,76:44-63.</w:t>
      </w:r>
    </w:p>
    <w:p w14:paraId="15429D8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[2290]</w:t>
      </w:r>
      <w:r w:rsidRPr="001C1BBE">
        <w:rPr>
          <w:rFonts w:ascii="Times New Roman" w:hAnsi="Times New Roman" w:cs="Times New Roman"/>
          <w:sz w:val="15"/>
          <w:szCs w:val="16"/>
        </w:rPr>
        <w:tab/>
        <w:t>Konovalov B, Živković M D, Milovanović J Z, et al. Synthesis, cytotoxic activity and DNA interaction studies of new dinuclear platinum(ii) complexes with an aromatic 1,5-naphthyridine bridging ligand: DNA binding mode of polynuclear platinum(ii) complexes in relation to the complex structure[J]. Dalton transactions (Cambridge, England : 2003), 2018,47(42):15091-15102.</w:t>
      </w:r>
    </w:p>
    <w:p w14:paraId="37A2D3F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[2291]</w:t>
      </w:r>
      <w:r w:rsidRPr="001C1BBE">
        <w:rPr>
          <w:rFonts w:ascii="Times New Roman" w:hAnsi="Times New Roman" w:cs="Times New Roman"/>
          <w:sz w:val="15"/>
          <w:szCs w:val="16"/>
        </w:rPr>
        <w:tab/>
        <w:t>Wang K R, An H W, Wang Y Q, et al. Synthesis, DNA Binding Properties and Bioactivity of Naphthalimide Poly(ethylene imine) Conjugates[J]. CHINESE JOURNAL OF ORGANIC CHEMISTRY, 2012,32(4):696-702.</w:t>
      </w:r>
    </w:p>
    <w:p w14:paraId="7CAA3E8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[2292]</w:t>
      </w:r>
      <w:r w:rsidRPr="001C1BBE">
        <w:rPr>
          <w:rFonts w:ascii="Times New Roman" w:hAnsi="Times New Roman" w:cs="Times New Roman"/>
          <w:sz w:val="15"/>
          <w:szCs w:val="16"/>
        </w:rPr>
        <w:tab/>
        <w:t>Lakshmanan S, Govindaraj D, Ramalakshmi N, et al. Synthesis, molecular docking, DFT calculations and cytotoxicity activity of benzo[g]quinazoline derivatives in choline chloride-urea[J]. JOURNAL OF MOLECULAR STRUCTURE, 2017,1150:88-95.</w:t>
      </w:r>
    </w:p>
    <w:p w14:paraId="2A2CFFA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[2293]</w:t>
      </w:r>
      <w:r w:rsidRPr="001C1BBE">
        <w:rPr>
          <w:rFonts w:ascii="Times New Roman" w:hAnsi="Times New Roman" w:cs="Times New Roman"/>
          <w:sz w:val="15"/>
          <w:szCs w:val="16"/>
        </w:rPr>
        <w:tab/>
        <w:t>Singh S, Bhandari D, Gupta M, et al. SYNTHESIS, SPECTRAL DERIVATIZATION WITH ANTICANCER AND ANTIMICROBIAL POTENTIAL EVALUATION OF NOVEL NAPHTHOIC ACID SUBSTITUTED IMIDAZO [2,1-B][1,3,4]THIADIAZOLES[J]. Indian Drugs, 2022,59(7):21-27.</w:t>
      </w:r>
    </w:p>
    <w:p w14:paraId="1B57AD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[2294]</w:t>
      </w:r>
      <w:r w:rsidRPr="001C1BBE">
        <w:rPr>
          <w:rFonts w:ascii="Times New Roman" w:hAnsi="Times New Roman" w:cs="Times New Roman"/>
          <w:sz w:val="15"/>
          <w:szCs w:val="16"/>
        </w:rPr>
        <w:tab/>
        <w:t>Prabhakaran R, Kalaivani P, Senthilkumar K, et al. Synthesis, structural characterization, DNA/protein binding and in vitro cytotoxicity of three structurally different organoruthenium metallates from single pot[J]. JOURNAL OF ORGANOMETALLIC CHEMISTRY, 2016,825:83-99.</w:t>
      </w:r>
    </w:p>
    <w:p w14:paraId="0DB3D4B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[2295]</w:t>
      </w:r>
      <w:r w:rsidRPr="001C1BBE">
        <w:rPr>
          <w:rFonts w:ascii="Times New Roman" w:hAnsi="Times New Roman" w:cs="Times New Roman"/>
          <w:sz w:val="15"/>
          <w:szCs w:val="16"/>
        </w:rPr>
        <w:tab/>
        <w:t>Altaf M, Ahmad S, Kawde A N, et al. Synthesis, structural characterization, electrochemical behavior and anticancer activity of gold(III) complexes of meso-1,2-di(1-naphthyl)-1,2-diaminoethane and tetraphenylporphyrin[J]. NEW JOURNAL OF CHEMISTRY, 2016,40(10):8288-8295.</w:t>
      </w:r>
    </w:p>
    <w:p w14:paraId="46F517C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[2296]</w:t>
      </w:r>
      <w:r w:rsidRPr="001C1BBE">
        <w:rPr>
          <w:rFonts w:ascii="Times New Roman" w:hAnsi="Times New Roman" w:cs="Times New Roman"/>
          <w:sz w:val="15"/>
          <w:szCs w:val="16"/>
        </w:rPr>
        <w:tab/>
        <w:t>Altaf M, Ahmad S, Kawde A N, et al. Synthesis, structural characterization, electrochemical behavior and anticancer activity of gold(III) complexes of: Meso -1,2-di(1-naphthyl)-1,2-diaminoethane and tetraphenylporphyrin[J]. New Journal of Chemistry, 2016,40(10):8288-8295.</w:t>
      </w:r>
    </w:p>
    <w:p w14:paraId="439DDA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[2297]</w:t>
      </w:r>
      <w:r w:rsidRPr="001C1BBE">
        <w:rPr>
          <w:rFonts w:ascii="Times New Roman" w:hAnsi="Times New Roman" w:cs="Times New Roman"/>
          <w:sz w:val="15"/>
          <w:szCs w:val="16"/>
        </w:rPr>
        <w:tab/>
        <w:t>Lima S, Banerjee A, Mohanty M, et al. Synthesis, structure and biological evaluation of mixed ligand oxidovanadium(iv) complexes incorporating 2-(arylazo)phenolates[J]. New Journal of Chemistry, 2019,43(45):17711-17725.</w:t>
      </w:r>
    </w:p>
    <w:p w14:paraId="19E1A17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[2298]</w:t>
      </w:r>
      <w:r w:rsidRPr="001C1BBE">
        <w:rPr>
          <w:rFonts w:ascii="Times New Roman" w:hAnsi="Times New Roman" w:cs="Times New Roman"/>
          <w:sz w:val="15"/>
          <w:szCs w:val="16"/>
        </w:rPr>
        <w:tab/>
        <w:t xml:space="preserve">Yi J H, Choi P J, Bang J H, et al. Systemic air embolism after computed tomography-guided hook wire localization: Two case reports </w:t>
      </w:r>
      <w:r w:rsidRPr="001C1BBE">
        <w:rPr>
          <w:rFonts w:ascii="Times New Roman" w:hAnsi="Times New Roman" w:cs="Times New Roman"/>
          <w:sz w:val="15"/>
          <w:szCs w:val="16"/>
        </w:rPr>
        <w:lastRenderedPageBreak/>
        <w:t>and literature review[J]. Journal of Thoracic Disease, 2018,10(1):E59-E64.</w:t>
      </w:r>
    </w:p>
    <w:p w14:paraId="7FFBCB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[2299]</w:t>
      </w:r>
      <w:r w:rsidRPr="001C1BBE">
        <w:rPr>
          <w:rFonts w:ascii="Times New Roman" w:hAnsi="Times New Roman" w:cs="Times New Roman"/>
          <w:sz w:val="15"/>
          <w:szCs w:val="16"/>
        </w:rPr>
        <w:tab/>
        <w:t>Yin Z, Hu W, Zhang W, et al. Tailor-made amino acid-derived pharmaceuticals approved by the FDA in 2019[J]. Amino Acids, 2020,52(9):1227-1261.</w:t>
      </w:r>
    </w:p>
    <w:p w14:paraId="79AEC7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[2300]</w:t>
      </w:r>
      <w:r w:rsidRPr="001C1BBE">
        <w:rPr>
          <w:rFonts w:ascii="Times New Roman" w:hAnsi="Times New Roman" w:cs="Times New Roman"/>
          <w:sz w:val="15"/>
          <w:szCs w:val="16"/>
        </w:rPr>
        <w:tab/>
        <w:t>Li L, Lu J, Xue W, et al. Target of obstructive sleep apnea syndrome merge lung cancer: based on big data  platform[J]. Oncotarget, 2017,8(13):21567-21578.</w:t>
      </w:r>
    </w:p>
    <w:p w14:paraId="41259C7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[2301]</w:t>
      </w:r>
      <w:r w:rsidRPr="001C1BBE">
        <w:rPr>
          <w:rFonts w:ascii="Times New Roman" w:hAnsi="Times New Roman" w:cs="Times New Roman"/>
          <w:sz w:val="15"/>
          <w:szCs w:val="16"/>
        </w:rPr>
        <w:tab/>
        <w:t>Li L F, Lu J L, Xue W H, et al. Target of obstructive sleep apnea syndrome merge lung cancer: based on big data platform[J]. ONCOTARGET, 2017,8(13):21567-21578.</w:t>
      </w:r>
    </w:p>
    <w:p w14:paraId="5AEFF1B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[2302]</w:t>
      </w:r>
      <w:r w:rsidRPr="001C1BBE">
        <w:rPr>
          <w:rFonts w:ascii="Times New Roman" w:hAnsi="Times New Roman" w:cs="Times New Roman"/>
          <w:sz w:val="15"/>
          <w:szCs w:val="16"/>
        </w:rPr>
        <w:tab/>
        <w:t>Gonsalves W, Ganti A K. Targeted anti-cancer therapy in the elderly[J]. Critical Reviews in Oncology/Hematology, 2011,78(3):227-242.</w:t>
      </w:r>
    </w:p>
    <w:p w14:paraId="4219090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[2303]</w:t>
      </w:r>
      <w:r w:rsidRPr="001C1BBE">
        <w:rPr>
          <w:rFonts w:ascii="Times New Roman" w:hAnsi="Times New Roman" w:cs="Times New Roman"/>
          <w:sz w:val="15"/>
          <w:szCs w:val="16"/>
        </w:rPr>
        <w:tab/>
        <w:t>Kelly K R, Ecsedy J, Mahalingam D, et al. Targeting aurora kinases in cancer treatment[J]. Current Drug Targets, 2011,12(14):2067-2078.</w:t>
      </w:r>
    </w:p>
    <w:p w14:paraId="557CC5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[2304]</w:t>
      </w:r>
      <w:r w:rsidRPr="001C1BBE">
        <w:rPr>
          <w:rFonts w:ascii="Times New Roman" w:hAnsi="Times New Roman" w:cs="Times New Roman"/>
          <w:sz w:val="15"/>
          <w:szCs w:val="16"/>
        </w:rPr>
        <w:tab/>
        <w:t>Starcher C L, Pay S L, Singh N, et al. Targeting Base Excision Repair in Cancer: NQO1-Bioactivatable Drugs Improve Tumor Selectivity and Reduce Treatment Toxicity Through Radiosensitization of Human Cancer[J]. Frontiers in Oncology, 2020,10.</w:t>
      </w:r>
    </w:p>
    <w:p w14:paraId="2EBA95D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[2305]</w:t>
      </w:r>
      <w:r w:rsidRPr="001C1BBE">
        <w:rPr>
          <w:rFonts w:ascii="Times New Roman" w:hAnsi="Times New Roman" w:cs="Times New Roman"/>
          <w:sz w:val="15"/>
          <w:szCs w:val="16"/>
        </w:rPr>
        <w:tab/>
        <w:t>Rodriguez-Menendez V, Tremolizzo L, Cavaletti G. Targeting cancer and neuropathy with histone deacetylase inhibitors: Two birds with one stone?[J]. Current Cancer Drug Targets, 2008,8(4):266-274.</w:t>
      </w:r>
    </w:p>
    <w:p w14:paraId="47140D9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[2306]</w:t>
      </w:r>
      <w:r w:rsidRPr="001C1BBE">
        <w:rPr>
          <w:rFonts w:ascii="Times New Roman" w:hAnsi="Times New Roman" w:cs="Times New Roman"/>
          <w:sz w:val="15"/>
          <w:szCs w:val="16"/>
        </w:rPr>
        <w:tab/>
        <w:t>Zhang G H, Li L P, Bi J G, et al. Targeting DNA and mutant p53 by a naphthalimide derivative, NA20, exhibits selective inhibition in gastric tumorigenesis by blocking mutant p53-EGFR signaling pathway[J]. EUROPEAN JOURNAL OF PHARMACOLOGY, 2020,887.</w:t>
      </w:r>
    </w:p>
    <w:p w14:paraId="675A06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[2307]</w:t>
      </w:r>
      <w:r w:rsidRPr="001C1BBE">
        <w:rPr>
          <w:rFonts w:ascii="Times New Roman" w:hAnsi="Times New Roman" w:cs="Times New Roman"/>
          <w:sz w:val="15"/>
          <w:szCs w:val="16"/>
        </w:rPr>
        <w:tab/>
        <w:t>Rahman Z, Bazaz M R, Devabattula G, et al. Targeting H3K9 methyltransferase G9a and its related molecule GLP as a potential therapeutic strategy for cancer[J]. Journal of Biochemical and Molecular Toxicology, 2021,35(3).</w:t>
      </w:r>
    </w:p>
    <w:p w14:paraId="03AD33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[2308]</w:t>
      </w:r>
      <w:r w:rsidRPr="001C1BBE">
        <w:rPr>
          <w:rFonts w:ascii="Times New Roman" w:hAnsi="Times New Roman" w:cs="Times New Roman"/>
          <w:sz w:val="15"/>
          <w:szCs w:val="16"/>
        </w:rPr>
        <w:tab/>
        <w:t>Zhang X K. Targeting Nur77 translocation[J]. Expert Opinion on Therapeutic Targets, 2007,11(1):69-79.</w:t>
      </w:r>
    </w:p>
    <w:p w14:paraId="26AA7A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[2309]</w:t>
      </w:r>
      <w:r w:rsidRPr="001C1BBE">
        <w:rPr>
          <w:rFonts w:ascii="Times New Roman" w:hAnsi="Times New Roman" w:cs="Times New Roman"/>
          <w:sz w:val="15"/>
          <w:szCs w:val="16"/>
        </w:rPr>
        <w:tab/>
        <w:t>Heigener D F, Gandara D R, Reck M. Targeting of MEK in lung cancer therapeutics[J]. The Lancet Respiratory Medicine, 2015,3(4):319-327.</w:t>
      </w:r>
    </w:p>
    <w:p w14:paraId="751722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[2310]</w:t>
      </w:r>
      <w:r w:rsidRPr="001C1BBE">
        <w:rPr>
          <w:rFonts w:ascii="Times New Roman" w:hAnsi="Times New Roman" w:cs="Times New Roman"/>
          <w:sz w:val="15"/>
          <w:szCs w:val="16"/>
        </w:rPr>
        <w:tab/>
        <w:t>Merimsky O, Gez E, Weitzen R, et al. Targeting pulmonary metastases of renal cell carcinoma by inhalation in interleukin-2[J]. Annals of Oncology, 2004,15(4):610-612.</w:t>
      </w:r>
    </w:p>
    <w:p w14:paraId="13A6780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[2311]</w:t>
      </w:r>
      <w:r w:rsidRPr="001C1BBE">
        <w:rPr>
          <w:rFonts w:ascii="Times New Roman" w:hAnsi="Times New Roman" w:cs="Times New Roman"/>
          <w:sz w:val="15"/>
          <w:szCs w:val="16"/>
        </w:rPr>
        <w:tab/>
        <w:t>Morgan M A, Ganser A, Reuter C W M. Targeting the RAS signaling pathway in malignant hematologic diseases[J]. Current Drug Targets, 2007,8(2):217-235.</w:t>
      </w:r>
    </w:p>
    <w:p w14:paraId="7457E4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[2312]</w:t>
      </w:r>
      <w:r w:rsidRPr="001C1BBE">
        <w:rPr>
          <w:rFonts w:ascii="Times New Roman" w:hAnsi="Times New Roman" w:cs="Times New Roman"/>
          <w:sz w:val="15"/>
          <w:szCs w:val="16"/>
        </w:rPr>
        <w:tab/>
        <w:t>Harrower T, O'Donovan D, Bavetta S, et al. TB or not TB?[J]. American Journal of Medicine, 2008,121(8):684-686.</w:t>
      </w:r>
    </w:p>
    <w:p w14:paraId="6AE916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[2313]</w:t>
      </w:r>
      <w:r w:rsidRPr="001C1BBE">
        <w:rPr>
          <w:rFonts w:ascii="Times New Roman" w:hAnsi="Times New Roman" w:cs="Times New Roman"/>
          <w:sz w:val="15"/>
          <w:szCs w:val="16"/>
        </w:rPr>
        <w:tab/>
        <w:t>Switaj T, Lasek W. Technology evaluation: HYB-2055, Hybridon[J]. Current Opinion in Molecular Therapeutics, 2005,7(4):376-383.</w:t>
      </w:r>
    </w:p>
    <w:p w14:paraId="0B1F54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[2314]</w:t>
      </w:r>
      <w:r w:rsidRPr="001C1BBE">
        <w:rPr>
          <w:rFonts w:ascii="Times New Roman" w:hAnsi="Times New Roman" w:cs="Times New Roman"/>
          <w:sz w:val="15"/>
          <w:szCs w:val="16"/>
        </w:rPr>
        <w:tab/>
        <w:t>Bires J, Brethwaite D. Telehealth at Its Best: Transitioning a comprehensive psychosocial program to a virtual format[J]. Oncology Issues, 2020,35(6):22-29.</w:t>
      </w:r>
    </w:p>
    <w:p w14:paraId="4C0657E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[2315]</w:t>
      </w:r>
      <w:r w:rsidRPr="001C1BBE">
        <w:rPr>
          <w:rFonts w:ascii="Times New Roman" w:hAnsi="Times New Roman" w:cs="Times New Roman"/>
          <w:sz w:val="15"/>
          <w:szCs w:val="16"/>
        </w:rPr>
        <w:tab/>
        <w:t>Culligan M, Friedberg J, Black L, et al. Telenursing: A thoracic surgery nursing initiative aimed at decreasing hospital readmissions and increasing patient satisfaction[J]. Journal of Thoracic Oncology, 2017,12(1):S1097-S1098.</w:t>
      </w:r>
    </w:p>
    <w:p w14:paraId="2A6721A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[2316]</w:t>
      </w:r>
      <w:r w:rsidRPr="001C1BBE">
        <w:rPr>
          <w:rFonts w:ascii="Times New Roman" w:hAnsi="Times New Roman" w:cs="Times New Roman"/>
          <w:sz w:val="15"/>
          <w:szCs w:val="16"/>
        </w:rPr>
        <w:tab/>
        <w:t>Folini M, Venturini L, Cimino-Reale G, et al. Telomeres as targets for anticancer therapies[J]. Expert Opinion on Therapeutic Targets, 2011,15(5):579-593.</w:t>
      </w:r>
    </w:p>
    <w:p w14:paraId="518374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[2317]</w:t>
      </w:r>
      <w:r w:rsidRPr="001C1BBE">
        <w:rPr>
          <w:rFonts w:ascii="Times New Roman" w:hAnsi="Times New Roman" w:cs="Times New Roman"/>
          <w:sz w:val="15"/>
          <w:szCs w:val="16"/>
        </w:rPr>
        <w:tab/>
        <w:t>Ma W W, Jimeno A. Temsirolimus[J]. Drugs of Today, 2007,43(10):659-669.</w:t>
      </w:r>
    </w:p>
    <w:p w14:paraId="3B15D1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[2318]</w:t>
      </w:r>
      <w:r w:rsidRPr="001C1BBE">
        <w:rPr>
          <w:rFonts w:ascii="Times New Roman" w:hAnsi="Times New Roman" w:cs="Times New Roman"/>
          <w:sz w:val="15"/>
          <w:szCs w:val="16"/>
        </w:rPr>
        <w:tab/>
        <w:t>Lee J B, Park H S, Park S, et al. Temsirolimus in Asian Metastatic/Recurrent Non-clear Cell Renal Carcinoma[J]. Cancer Research and Treatment, 2019,51(4):1578-1588.</w:t>
      </w:r>
    </w:p>
    <w:p w14:paraId="4F1081B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[2319]</w:t>
      </w:r>
      <w:r w:rsidRPr="001C1BBE">
        <w:rPr>
          <w:rFonts w:ascii="Times New Roman" w:hAnsi="Times New Roman" w:cs="Times New Roman"/>
          <w:sz w:val="15"/>
          <w:szCs w:val="16"/>
        </w:rPr>
        <w:tab/>
        <w:t>Kollmannsberger C, Hirte H, Siu L L, et al. Temsirolimus in combination with carboplatin and paclitaxel in patients with advanced solid tumors: A NCIC-CTG, phase I, open-label dose-escalation study (IND 179)[J]. Annals of Oncology, 2012,23(1):238-244.</w:t>
      </w:r>
    </w:p>
    <w:p w14:paraId="474E17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[2320]</w:t>
      </w:r>
      <w:r w:rsidRPr="001C1BBE">
        <w:rPr>
          <w:rFonts w:ascii="Times New Roman" w:hAnsi="Times New Roman" w:cs="Times New Roman"/>
          <w:sz w:val="15"/>
          <w:szCs w:val="16"/>
        </w:rPr>
        <w:tab/>
        <w:t>Yoshida Y, Imakiire T, Yoneda S, et al. Ten cases of resected solitary pulmonary metastases arising from gastric cancer[J]. Asian Cardiovascular and Thoracic Annals, 2014,22(5):578-582.</w:t>
      </w:r>
    </w:p>
    <w:p w14:paraId="19E8CCF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[2321]</w:t>
      </w:r>
      <w:r w:rsidRPr="001C1BBE">
        <w:rPr>
          <w:rFonts w:ascii="Times New Roman" w:hAnsi="Times New Roman" w:cs="Times New Roman"/>
          <w:sz w:val="15"/>
          <w:szCs w:val="16"/>
        </w:rPr>
        <w:tab/>
        <w:t>Tremlett H L, Oger J. Ten years of adverse drug reaction reports for the multiple sclerosis immunomodulatory therapies: A Canadian perspective[J]. Multiple Sclerosis, 2008,14(1):94-105.</w:t>
      </w:r>
    </w:p>
    <w:p w14:paraId="130CDB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[2322]</w:t>
      </w:r>
      <w:r w:rsidRPr="001C1BBE">
        <w:rPr>
          <w:rFonts w:ascii="Times New Roman" w:hAnsi="Times New Roman" w:cs="Times New Roman"/>
          <w:sz w:val="15"/>
          <w:szCs w:val="16"/>
        </w:rPr>
        <w:tab/>
        <w:t>Xu Y M, Arnold A E, U'Ren J M, et al. Teratopyrones A-C, Dimeric Naphtho-gamma-Pyrones and Other Metabolites from Teratosphaeria sp. AK1128, a Fungal Endophyte of Equisetum arvense[J]. MOLECULES, 2020,25(21).</w:t>
      </w:r>
    </w:p>
    <w:p w14:paraId="6F5E010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[2323]</w:t>
      </w:r>
      <w:r w:rsidRPr="001C1BBE">
        <w:rPr>
          <w:rFonts w:ascii="Times New Roman" w:hAnsi="Times New Roman" w:cs="Times New Roman"/>
          <w:sz w:val="15"/>
          <w:szCs w:val="16"/>
        </w:rPr>
        <w:tab/>
        <w:t>Xu Y M, Arnold A E, U Ren J M, et al. Teratopyrones A-C, Dimeric Naphtho-γ-Pyrones and Other Metabolites from Teratosphaeria sp. AK1128, a Fungal Endophyte of Equisetum arvense[J]. Molecules (Basel, Switzerland), 2020,25(21).</w:t>
      </w:r>
    </w:p>
    <w:p w14:paraId="0459E2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[2324]</w:t>
      </w:r>
      <w:r w:rsidRPr="001C1BBE">
        <w:rPr>
          <w:rFonts w:ascii="Times New Roman" w:hAnsi="Times New Roman" w:cs="Times New Roman"/>
          <w:sz w:val="15"/>
          <w:szCs w:val="16"/>
        </w:rPr>
        <w:tab/>
        <w:t>Kojima K. Terminal care from the standpoint of psychosomatic medicine[J]. Japanese Journal of Psychosomatic Medicine, 1993,33(1):17-23.</w:t>
      </w:r>
    </w:p>
    <w:p w14:paraId="0747A02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[2325]</w:t>
      </w:r>
      <w:r w:rsidRPr="001C1BBE">
        <w:rPr>
          <w:rFonts w:ascii="Times New Roman" w:hAnsi="Times New Roman" w:cs="Times New Roman"/>
          <w:sz w:val="15"/>
          <w:szCs w:val="16"/>
        </w:rPr>
        <w:tab/>
        <w:t>Roe F J, Mitchley B C, Walters M. TESTS FOR CARCINOGENESIS USING NEWBORN MICE: 1,2BENZANTHRACENE, 2-NAPHTHYLAMINE, 2-NAPHTHYLHYDROXYLAMINE AND ETHYL METHANE SULPHONATE.[J]. British journal of cancer, 1963,17:255-260.</w:t>
      </w:r>
    </w:p>
    <w:p w14:paraId="61D812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[2326]</w:t>
      </w:r>
      <w:r w:rsidRPr="001C1BBE">
        <w:rPr>
          <w:rFonts w:ascii="Times New Roman" w:hAnsi="Times New Roman" w:cs="Times New Roman"/>
          <w:sz w:val="15"/>
          <w:szCs w:val="16"/>
        </w:rPr>
        <w:tab/>
        <w:t>Raje N, Anderson K C. Thalidomide and immunomodulatory drugs as cancer therapy[J]. Current Opinion in Oncology, 2002,14(6):635-640.</w:t>
      </w:r>
    </w:p>
    <w:p w14:paraId="3945994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[2327]</w:t>
      </w:r>
      <w:r w:rsidRPr="001C1BBE">
        <w:rPr>
          <w:rFonts w:ascii="Times New Roman" w:hAnsi="Times New Roman" w:cs="Times New Roman"/>
          <w:sz w:val="15"/>
          <w:szCs w:val="16"/>
        </w:rPr>
        <w:tab/>
        <w:t>Thanks, but no thanks...[J]. Prescrire International, 2008,17(97):178.</w:t>
      </w:r>
    </w:p>
    <w:p w14:paraId="3E173A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[2328]</w:t>
      </w:r>
      <w:r w:rsidRPr="001C1BBE">
        <w:rPr>
          <w:rFonts w:ascii="Times New Roman" w:hAnsi="Times New Roman" w:cs="Times New Roman"/>
          <w:sz w:val="15"/>
          <w:szCs w:val="16"/>
        </w:rPr>
        <w:tab/>
        <w:t>Ahn M J, Won H H, Lee J, et al. The 18p11.22 locus is associated with never smoker non-small cell lung cancer susceptibility in Korean populations[J]. Human Genetics, 2012,131(3):365-372.</w:t>
      </w:r>
    </w:p>
    <w:p w14:paraId="1C2D03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[2329]</w:t>
      </w:r>
      <w:r w:rsidRPr="001C1BBE">
        <w:rPr>
          <w:rFonts w:ascii="Times New Roman" w:hAnsi="Times New Roman" w:cs="Times New Roman"/>
          <w:sz w:val="15"/>
          <w:szCs w:val="16"/>
        </w:rPr>
        <w:tab/>
        <w:t>Ebrahim M A, Fahmi M W, El-Ashwah S, et al. The 6 Month Nightmare[J]. Clinical Lymphoma, Myeloma and Leukemia, 2019,19:S249.</w:t>
      </w:r>
    </w:p>
    <w:p w14:paraId="05F83A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[2330]</w:t>
      </w:r>
      <w:r w:rsidRPr="001C1BBE">
        <w:rPr>
          <w:rFonts w:ascii="Times New Roman" w:hAnsi="Times New Roman" w:cs="Times New Roman"/>
          <w:sz w:val="15"/>
          <w:szCs w:val="16"/>
        </w:rPr>
        <w:tab/>
        <w:t>Cox A, Illsley M, Knibb W, et al. The acceptability of e-technology to monitor and assess patient symptoms following palliative radiotherapy for lung cancer[J]. Palliative Medicine, 2011,25(7):675-681.</w:t>
      </w:r>
    </w:p>
    <w:p w14:paraId="1EE1597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[2331]</w:t>
      </w:r>
      <w:r w:rsidRPr="001C1BBE">
        <w:rPr>
          <w:rFonts w:ascii="Times New Roman" w:hAnsi="Times New Roman" w:cs="Times New Roman"/>
          <w:sz w:val="15"/>
          <w:szCs w:val="16"/>
        </w:rPr>
        <w:tab/>
        <w:t>Zachara S, Verdun T, Churg A. The accuracy of subclassifying poorly differentiated non-small cell lung carcinoma biopsies with commonly used lung carcinoma markers[J]. American Journal of Clinical Pathology, 2014,142:A212.</w:t>
      </w:r>
    </w:p>
    <w:p w14:paraId="4632EF1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[2332]</w:t>
      </w:r>
      <w:r w:rsidRPr="001C1BBE">
        <w:rPr>
          <w:rFonts w:ascii="Times New Roman" w:hAnsi="Times New Roman" w:cs="Times New Roman"/>
          <w:sz w:val="15"/>
          <w:szCs w:val="16"/>
        </w:rPr>
        <w:tab/>
        <w:t>Hoekstra J, Vernooij-Dassen M J F J, de Vos R, et al. The added value of assessing the 'most troublesome' symptom among patients with cancer in the palliative phase[J]. Patient Education and Counseling, 2007,65(2):223-229.</w:t>
      </w:r>
    </w:p>
    <w:p w14:paraId="2B0C428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[2333]</w:t>
      </w:r>
      <w:r w:rsidRPr="001C1BBE">
        <w:rPr>
          <w:rFonts w:ascii="Times New Roman" w:hAnsi="Times New Roman" w:cs="Times New Roman"/>
          <w:sz w:val="15"/>
          <w:szCs w:val="16"/>
        </w:rPr>
        <w:tab/>
        <w:t>Zarse E M, Neff M R, Yoder R, et al. The adverse childhood experiences questionnaire: Two decades of research on childhood trauma as a primary cause of adult mental illness, addiction, and medical diseases[J]. Cogent Medicine, 2019,6(1).</w:t>
      </w:r>
    </w:p>
    <w:p w14:paraId="10609C0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[2334]</w:t>
      </w:r>
      <w:r w:rsidRPr="001C1BBE">
        <w:rPr>
          <w:rFonts w:ascii="Times New Roman" w:hAnsi="Times New Roman" w:cs="Times New Roman"/>
          <w:sz w:val="15"/>
          <w:szCs w:val="16"/>
        </w:rPr>
        <w:tab/>
        <w:t>Qian G P. The application of comprehensive nursing of traditional Chinese medicine in improving the quality of life of lung cancer patients with chemotherapy[J]. 2016,48(3):188-189.</w:t>
      </w:r>
    </w:p>
    <w:p w14:paraId="654E2C0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[2335]</w:t>
      </w:r>
      <w:r w:rsidRPr="001C1BBE">
        <w:rPr>
          <w:rFonts w:ascii="Times New Roman" w:hAnsi="Times New Roman" w:cs="Times New Roman"/>
          <w:sz w:val="15"/>
          <w:szCs w:val="16"/>
        </w:rPr>
        <w:tab/>
        <w:t>Vinik A. The approach to the management of the patient with neuropathic pain[J]. Journal of Clinical Endocrinology and Metabolism, 2010,95(11):4802-4811.</w:t>
      </w:r>
    </w:p>
    <w:p w14:paraId="02FBFBF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[2336]</w:t>
      </w:r>
      <w:r w:rsidRPr="001C1BBE">
        <w:rPr>
          <w:rFonts w:ascii="Times New Roman" w:hAnsi="Times New Roman" w:cs="Times New Roman"/>
          <w:sz w:val="15"/>
          <w:szCs w:val="16"/>
        </w:rPr>
        <w:tab/>
        <w:t>Chen L D, Zeng A M, Huang J F, et al. The association between obstructive sleep apnea and lung nodule, carcinoembryonic antigen[J]. EUROPEAN ARCHIVES OF OTO-RHINO-LARYNGOLOGY.</w:t>
      </w:r>
    </w:p>
    <w:p w14:paraId="17FCCF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[2337]</w:t>
      </w:r>
      <w:r w:rsidRPr="001C1BBE">
        <w:rPr>
          <w:rFonts w:ascii="Times New Roman" w:hAnsi="Times New Roman" w:cs="Times New Roman"/>
          <w:sz w:val="15"/>
          <w:szCs w:val="16"/>
        </w:rPr>
        <w:tab/>
        <w:t>Tsvitman I, Castel O C, Dagan E. The association between perceived patient-centered care and symptoms experienced by patients undergoing anti-cancer treatment[J]. Supportive Care in Cancer, 2021,29(11):6279-6287.</w:t>
      </w:r>
    </w:p>
    <w:p w14:paraId="58A4B28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[2338]</w:t>
      </w:r>
      <w:r w:rsidRPr="001C1BBE">
        <w:rPr>
          <w:rFonts w:ascii="Times New Roman" w:hAnsi="Times New Roman" w:cs="Times New Roman"/>
          <w:sz w:val="15"/>
          <w:szCs w:val="16"/>
        </w:rPr>
        <w:tab/>
        <w:t>Keehne-Miron J A. The association of frequency, intensity and distress of fatigue, pain and insomnia for chemotherapy patients[J]. 2007:153.</w:t>
      </w:r>
    </w:p>
    <w:p w14:paraId="416223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[2339]</w:t>
      </w:r>
      <w:r w:rsidRPr="001C1BBE">
        <w:rPr>
          <w:rFonts w:ascii="Times New Roman" w:hAnsi="Times New Roman" w:cs="Times New Roman"/>
          <w:sz w:val="15"/>
          <w:szCs w:val="16"/>
        </w:rPr>
        <w:tab/>
        <w:t>Cheung W Y, Barmala N, Zarinehbaf S, et al. The Association of Physical and Psychological Symptom Burden with Time to Death Among Palliative Cancer Outpatients[J]. Journal of Pain and Symptom Management, 2009,37(3):297-304.</w:t>
      </w:r>
    </w:p>
    <w:p w14:paraId="6CFEE7D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[2340]</w:t>
      </w:r>
      <w:r w:rsidRPr="001C1BBE">
        <w:rPr>
          <w:rFonts w:ascii="Times New Roman" w:hAnsi="Times New Roman" w:cs="Times New Roman"/>
          <w:sz w:val="15"/>
          <w:szCs w:val="16"/>
        </w:rPr>
        <w:tab/>
        <w:t>Napolitano M, Sparks A, Rosenfeld E, et al. THE BENEFIT OF VATS ON THE IMPACT OF SMOKING AND RECENT CESSATION ON 30-DAY OUTCOMES IN LOBECTOMY FOR CANCER IN VETERANS[J]. Chest, 2020,158(4):A68.</w:t>
      </w:r>
    </w:p>
    <w:p w14:paraId="0A109D4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[2341]</w:t>
      </w:r>
      <w:r w:rsidRPr="001C1BBE">
        <w:rPr>
          <w:rFonts w:ascii="Times New Roman" w:hAnsi="Times New Roman" w:cs="Times New Roman"/>
          <w:sz w:val="15"/>
          <w:szCs w:val="16"/>
        </w:rPr>
        <w:tab/>
        <w:t>Chan-Yeung M, Lai C K W, Chan K S, et al. The burden of lung disease in Hong Kong: A report from the Hong Kong Thoracic Society[J]. Respirology, 2008,13(SUPPL. 4):S133-S165.</w:t>
      </w:r>
    </w:p>
    <w:p w14:paraId="3A6DE6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[2342]</w:t>
      </w:r>
      <w:r w:rsidRPr="001C1BBE">
        <w:rPr>
          <w:rFonts w:ascii="Times New Roman" w:hAnsi="Times New Roman" w:cs="Times New Roman"/>
          <w:sz w:val="15"/>
          <w:szCs w:val="16"/>
        </w:rPr>
        <w:tab/>
        <w:t>Colosia A, Njue A, Bajwa Z, et al. The Burden of Metastatic Cancer–Induced Bone Pain: A Narrative Review[J]. Journal of Pain Research, 2022,15:3399-3412.</w:t>
      </w:r>
    </w:p>
    <w:p w14:paraId="253F5A4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[2343]</w:t>
      </w:r>
      <w:r w:rsidRPr="001C1BBE">
        <w:rPr>
          <w:rFonts w:ascii="Times New Roman" w:hAnsi="Times New Roman" w:cs="Times New Roman"/>
          <w:sz w:val="15"/>
          <w:szCs w:val="16"/>
        </w:rPr>
        <w:tab/>
        <w:t>Rubino G F, Scansetti G, Piolatto G, et al. The carcinogenic effect of aromatic amines: An epidemiological study on the role of o-toluidine and 4,4'-methylene bis (2-methylaniline) in inducing bladder cancer in man[J]. Environmental Research, 1982,27(2):241-254.</w:t>
      </w:r>
    </w:p>
    <w:p w14:paraId="0A75FD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[2344]</w:t>
      </w:r>
      <w:r w:rsidRPr="001C1BBE">
        <w:rPr>
          <w:rFonts w:ascii="Times New Roman" w:hAnsi="Times New Roman" w:cs="Times New Roman"/>
          <w:sz w:val="15"/>
          <w:szCs w:val="16"/>
        </w:rPr>
        <w:tab/>
        <w:t>Burnham J, Buffin O, Blackhall F, et al. The characterisation and subjective assessment of cough in lung cancer and mesothelioma: The “CLAIM” study[J]. Thorax, 2013,68:A101.</w:t>
      </w:r>
    </w:p>
    <w:p w14:paraId="6B7E7C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[2345]</w:t>
      </w:r>
      <w:r w:rsidRPr="001C1BBE">
        <w:rPr>
          <w:rFonts w:ascii="Times New Roman" w:hAnsi="Times New Roman" w:cs="Times New Roman"/>
          <w:sz w:val="15"/>
          <w:szCs w:val="16"/>
        </w:rPr>
        <w:tab/>
        <w:t>Bandowe B, Lui K H, Jones T, et al. The chemical composition and toxicological effects of fine particulate matter (PM2.5) emitted from different cooking styles[J]. ENVIRONMENTAL POLLUTION, 2021,288.</w:t>
      </w:r>
    </w:p>
    <w:p w14:paraId="6E79C8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[2346]</w:t>
      </w:r>
      <w:r w:rsidRPr="001C1BBE">
        <w:rPr>
          <w:rFonts w:ascii="Times New Roman" w:hAnsi="Times New Roman" w:cs="Times New Roman"/>
          <w:sz w:val="15"/>
          <w:szCs w:val="16"/>
        </w:rPr>
        <w:tab/>
        <w:t>Innominato P F, Roche V P, Palesh O G, et al. The circadian timing system in clinical oncology[J]. ANNALS OF MEDICINE, 2014,46(4):191-207.</w:t>
      </w:r>
    </w:p>
    <w:p w14:paraId="51045C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[2347]</w:t>
      </w:r>
      <w:r w:rsidRPr="001C1BBE">
        <w:rPr>
          <w:rFonts w:ascii="Times New Roman" w:hAnsi="Times New Roman" w:cs="Times New Roman"/>
          <w:sz w:val="15"/>
          <w:szCs w:val="16"/>
        </w:rPr>
        <w:tab/>
        <w:t>Manchanda R K, Gupta M, Gupta A, et al. The Clinical and Biological Effects of Homeopathically Prepared Signaling Molecules: A Scoping Review[J]. Homeopathy, 2022,111(1):10-21.</w:t>
      </w:r>
    </w:p>
    <w:p w14:paraId="2F5E64B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[2348]</w:t>
      </w:r>
      <w:r w:rsidRPr="001C1BBE">
        <w:rPr>
          <w:rFonts w:ascii="Times New Roman" w:hAnsi="Times New Roman" w:cs="Times New Roman"/>
          <w:sz w:val="15"/>
          <w:szCs w:val="16"/>
        </w:rPr>
        <w:tab/>
        <w:t>Zhang J, Mao G, Han Y, et al. The clinical effects of DC-CIK cells combined with chemotherapy in the treatment of advanced NSCLC[J]. Chinese-German Journal of Clinical Oncology, 2012,11(2):67-71.</w:t>
      </w:r>
    </w:p>
    <w:p w14:paraId="534A60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[2349]</w:t>
      </w:r>
      <w:r w:rsidRPr="001C1BBE">
        <w:rPr>
          <w:rFonts w:ascii="Times New Roman" w:hAnsi="Times New Roman" w:cs="Times New Roman"/>
          <w:sz w:val="15"/>
          <w:szCs w:val="16"/>
        </w:rPr>
        <w:tab/>
        <w:t>Suzuki A, Kondoh Y. The clinical impact of major comorbidities on idiopathic pulmonary fibrosis[J]. Respir Investig, 2017,55(2):94-103.</w:t>
      </w:r>
    </w:p>
    <w:p w14:paraId="676111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[2350]</w:t>
      </w:r>
      <w:r w:rsidRPr="001C1BBE">
        <w:rPr>
          <w:rFonts w:ascii="Times New Roman" w:hAnsi="Times New Roman" w:cs="Times New Roman"/>
          <w:sz w:val="15"/>
          <w:szCs w:val="16"/>
        </w:rPr>
        <w:tab/>
        <w:t>Martinez C H, Kim V, Chen Y H, et al. The clinical impact of non-obstructive chronic bronchitis in current and former smokers[J]. RESPIRATORY MEDICINE, 2014,108(3):491-499.</w:t>
      </w:r>
    </w:p>
    <w:p w14:paraId="11E683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[2351]</w:t>
      </w:r>
      <w:r w:rsidRPr="001C1BBE">
        <w:rPr>
          <w:rFonts w:ascii="Times New Roman" w:hAnsi="Times New Roman" w:cs="Times New Roman"/>
          <w:sz w:val="15"/>
          <w:szCs w:val="16"/>
        </w:rPr>
        <w:tab/>
        <w:t>Yüceege M, Saniso</w:t>
      </w:r>
      <w:r w:rsidRPr="001C1BBE">
        <w:rPr>
          <w:rFonts w:ascii="Times New Roman" w:hAnsi="Times New Roman" w:cs="Times New Roman" w:hint="cs"/>
          <w:sz w:val="15"/>
          <w:szCs w:val="16"/>
        </w:rPr>
        <w:t>ğ</w:t>
      </w:r>
      <w:r w:rsidRPr="001C1BBE">
        <w:rPr>
          <w:rFonts w:ascii="Times New Roman" w:hAnsi="Times New Roman" w:cs="Times New Roman"/>
          <w:sz w:val="15"/>
          <w:szCs w:val="16"/>
        </w:rPr>
        <w:t>lu B, Firat H, et al. The clinical utility of Memorial Symptom Assessment-Short Form and Condensed Memorial Symptom Assessment Scale in Turkish lung cancer patients[J]. Clinical Respiratory Journal, 2015,9(2):221-227.</w:t>
      </w:r>
    </w:p>
    <w:p w14:paraId="535A227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[2352]</w:t>
      </w:r>
      <w:r w:rsidRPr="001C1BBE">
        <w:rPr>
          <w:rFonts w:ascii="Times New Roman" w:hAnsi="Times New Roman" w:cs="Times New Roman"/>
          <w:sz w:val="15"/>
          <w:szCs w:val="16"/>
        </w:rPr>
        <w:tab/>
        <w:t>Carnio S, Galetta D, Scotti V, et al. The close link between anxiety and cluster symptoms in lung cancer patients during first-line chemotherapy: Further data from a dedicated WALCE (Women Against Lung Cancer in Europe) survey[J]. Annals of Oncology, 2017,28:i58.</w:t>
      </w:r>
    </w:p>
    <w:p w14:paraId="43E8F9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[2353]</w:t>
      </w:r>
      <w:r w:rsidRPr="001C1BBE">
        <w:rPr>
          <w:rFonts w:ascii="Times New Roman" w:hAnsi="Times New Roman" w:cs="Times New Roman"/>
          <w:sz w:val="15"/>
          <w:szCs w:val="16"/>
        </w:rPr>
        <w:tab/>
        <w:t>Tian L, Wang Z, Liu D. The comparison of efficacy between GP and NP regimens in the treatment of advanced non-small cell lung cancer[J]. Chinese Journal of Lung Cancer, 2002,5(6):432-434.</w:t>
      </w:r>
    </w:p>
    <w:p w14:paraId="5BB504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[2354]</w:t>
      </w:r>
      <w:r w:rsidRPr="001C1BBE">
        <w:rPr>
          <w:rFonts w:ascii="Times New Roman" w:hAnsi="Times New Roman" w:cs="Times New Roman"/>
          <w:sz w:val="15"/>
          <w:szCs w:val="16"/>
        </w:rPr>
        <w:tab/>
        <w:t>Koyama A, Okumi H, Matsuoka H, et al. The contribution of psychosomatic medicine to psycho-oncology in Japan[J]. Psychotherapy and Psychosomatics, 2015,84:40.</w:t>
      </w:r>
    </w:p>
    <w:p w14:paraId="4A7082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[2355]</w:t>
      </w:r>
      <w:r w:rsidRPr="001C1BBE">
        <w:rPr>
          <w:rFonts w:ascii="Times New Roman" w:hAnsi="Times New Roman" w:cs="Times New Roman"/>
          <w:sz w:val="15"/>
          <w:szCs w:val="16"/>
        </w:rPr>
        <w:tab/>
        <w:t>Chen K S, Lim J, Richards L J, et al. The convergent roles of the nuclear factor I transcription factors in development and cancer[J]. CANCER LETTERS, 2017,410:124-138.</w:t>
      </w:r>
    </w:p>
    <w:p w14:paraId="5958FE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[2356]</w:t>
      </w:r>
      <w:r w:rsidRPr="001C1BBE">
        <w:rPr>
          <w:rFonts w:ascii="Times New Roman" w:hAnsi="Times New Roman" w:cs="Times New Roman"/>
          <w:sz w:val="15"/>
          <w:szCs w:val="16"/>
        </w:rPr>
        <w:tab/>
        <w:t>Carmichael M G, Zacher L L. The demonstration of pulmonary neuroendocrine cell hyperplasia with tumorlets in  a patient with chronic cough and a history of multiple medical problems[J]. Mil Med, 2005,170(5):439-441.</w:t>
      </w:r>
    </w:p>
    <w:p w14:paraId="462B20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[2357]</w:t>
      </w:r>
      <w:r w:rsidRPr="001C1BBE">
        <w:rPr>
          <w:rFonts w:ascii="Times New Roman" w:hAnsi="Times New Roman" w:cs="Times New Roman"/>
          <w:sz w:val="15"/>
          <w:szCs w:val="16"/>
        </w:rPr>
        <w:tab/>
        <w:t>Moon-Hee M. The Development and Application Effects of a Fatigue Self-Care Smartphone Application for Lung Cancer Patients Receiving Chemotherapy[J]. ASIAN ONCOLOGY NURSING, 2021,21(4):183-193.</w:t>
      </w:r>
    </w:p>
    <w:p w14:paraId="7F81F33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[2358]</w:t>
      </w:r>
      <w:r w:rsidRPr="001C1BBE">
        <w:rPr>
          <w:rFonts w:ascii="Times New Roman" w:hAnsi="Times New Roman" w:cs="Times New Roman"/>
          <w:sz w:val="15"/>
          <w:szCs w:val="16"/>
        </w:rPr>
        <w:tab/>
        <w:t>Groenvold M, Petersen M A, Aaronson N K, et al. The development of the EORTC QLQ-C15-PAL: A shortened questionnaire for cancer patients in palliative care[J]. EUROPEAN JOURNAL OF CANCER, 2006,42(1):55-64.</w:t>
      </w:r>
    </w:p>
    <w:p w14:paraId="375CAA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[2359]</w:t>
      </w:r>
      <w:r w:rsidRPr="001C1BBE">
        <w:rPr>
          <w:rFonts w:ascii="Times New Roman" w:hAnsi="Times New Roman" w:cs="Times New Roman"/>
          <w:sz w:val="15"/>
          <w:szCs w:val="16"/>
        </w:rPr>
        <w:tab/>
        <w:t>El-Maqsoud N M R A, Tawfiek E R, Abdelmeged A, et al. The diagnostic utility of the triple markers Napsin A, TTF-1, and PAX8 in differentiating between primary and metastatic lung carcinomas[J]. Tumor Biology, 2016,37(3):3123-3134.</w:t>
      </w:r>
    </w:p>
    <w:p w14:paraId="790E4CF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[2360]</w:t>
      </w:r>
      <w:r w:rsidRPr="001C1BBE">
        <w:rPr>
          <w:rFonts w:ascii="Times New Roman" w:hAnsi="Times New Roman" w:cs="Times New Roman"/>
          <w:sz w:val="15"/>
          <w:szCs w:val="16"/>
        </w:rPr>
        <w:tab/>
        <w:t>Quantin X, Guillaume S, Stoebner-Delbarre A, et al. The discovery of lung cancer: An opportunity to stop smoking?[J]. Revue des Maladies Respiratoires, 2008,25(10):1341-1342.</w:t>
      </w:r>
    </w:p>
    <w:p w14:paraId="34AB0D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[2361]</w:t>
      </w:r>
      <w:r w:rsidRPr="001C1BBE">
        <w:rPr>
          <w:rFonts w:ascii="Times New Roman" w:hAnsi="Times New Roman" w:cs="Times New Roman"/>
          <w:sz w:val="15"/>
          <w:szCs w:val="16"/>
        </w:rPr>
        <w:tab/>
        <w:t>Wu X F, Pan Z, Liu W, et al. The Discovery, Validation, and Function of Hypoxia-Related Gene Biomarkers for Obstructive Sleep Apnea[J]. FRONTIERS IN MEDICINE, 2022,9.</w:t>
      </w:r>
    </w:p>
    <w:p w14:paraId="211E83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[2362]</w:t>
      </w:r>
      <w:r w:rsidRPr="001C1BBE">
        <w:rPr>
          <w:rFonts w:ascii="Times New Roman" w:hAnsi="Times New Roman" w:cs="Times New Roman"/>
          <w:sz w:val="15"/>
          <w:szCs w:val="16"/>
        </w:rPr>
        <w:tab/>
        <w:t>Lin S C, Chen M F, Li T C, et al. The distribution of Yin-Deficient symptoms and their relationship on survival  rate in cancer patients with Yin-Deficiency[J]. Am J Chin Med, 2008,36(4):655-663.</w:t>
      </w:r>
    </w:p>
    <w:p w14:paraId="2A9E2E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[2363]</w:t>
      </w:r>
      <w:r w:rsidRPr="001C1BBE">
        <w:rPr>
          <w:rFonts w:ascii="Times New Roman" w:hAnsi="Times New Roman" w:cs="Times New Roman"/>
          <w:sz w:val="15"/>
          <w:szCs w:val="16"/>
        </w:rPr>
        <w:tab/>
        <w:t>Honey C R, Yeomans W, Isaacs A, et al. The dying art of percutaneous cordotomy in canada[J]. Journal of Palliative Medicine, 2014,17(5):624-628.</w:t>
      </w:r>
    </w:p>
    <w:p w14:paraId="117189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[2364]</w:t>
      </w:r>
      <w:r w:rsidRPr="001C1BBE">
        <w:rPr>
          <w:rFonts w:ascii="Times New Roman" w:hAnsi="Times New Roman" w:cs="Times New Roman"/>
          <w:sz w:val="15"/>
          <w:szCs w:val="16"/>
        </w:rPr>
        <w:tab/>
        <w:t>Simon M, Harangus A, Crisan A, et al. The dynamics of bronchoscopic results in lung cancer on a 10 year period.The experience of the Bronchology Department, Cluj-Napoca, Romania[J]. European Respiratory Journal, 2017,50.</w:t>
      </w:r>
    </w:p>
    <w:p w14:paraId="4BB1E7A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[2365]</w:t>
      </w:r>
      <w:r w:rsidRPr="001C1BBE">
        <w:rPr>
          <w:rFonts w:ascii="Times New Roman" w:hAnsi="Times New Roman" w:cs="Times New Roman"/>
          <w:sz w:val="15"/>
          <w:szCs w:val="16"/>
        </w:rPr>
        <w:tab/>
        <w:t>Harorani M, Davodabady F, Farahani Z, et al. The effect of Benson's relaxation response on sleep quality and anorexia in cancer patients undergoing chemotherapy: A randomized controlled trial[J]. Complementary Therapies in Medicine, 2020,50.</w:t>
      </w:r>
    </w:p>
    <w:p w14:paraId="030FB47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[2366]</w:t>
      </w:r>
      <w:r w:rsidRPr="001C1BBE">
        <w:rPr>
          <w:rFonts w:ascii="Times New Roman" w:hAnsi="Times New Roman" w:cs="Times New Roman"/>
          <w:sz w:val="15"/>
          <w:szCs w:val="16"/>
        </w:rPr>
        <w:tab/>
        <w:t>Blakley B R. The effect of cadmium on chemical- and viral-induced tumor production in mice[J]. J Appl Toxicol, 1986,6(6):425-429.</w:t>
      </w:r>
    </w:p>
    <w:p w14:paraId="0C8B6D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[2367]</w:t>
      </w:r>
      <w:r w:rsidRPr="001C1BBE">
        <w:rPr>
          <w:rFonts w:ascii="Times New Roman" w:hAnsi="Times New Roman" w:cs="Times New Roman"/>
          <w:sz w:val="15"/>
          <w:szCs w:val="16"/>
        </w:rPr>
        <w:tab/>
        <w:t>Nurgalieva A K, Khalitova I, Skripova V, et al. The effect of carboplatin on sodium-dependent phosphate transporter NaPi2b expression in the OVCAR-4 ovarian cancer cell line[J]. Annals of Oncology, 2022,33:S1414-S1415.</w:t>
      </w:r>
    </w:p>
    <w:p w14:paraId="5BF4EF1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[2368]</w:t>
      </w:r>
      <w:r w:rsidRPr="001C1BBE">
        <w:rPr>
          <w:rFonts w:ascii="Times New Roman" w:hAnsi="Times New Roman" w:cs="Times New Roman"/>
          <w:sz w:val="15"/>
          <w:szCs w:val="16"/>
        </w:rPr>
        <w:tab/>
        <w:t>Öz A, Çelik P, Göksel T, et al. The effect of changes in quality of life in patients with lung cancer in the observation period (European Organization for Research and treatment of Cancer) EORTC QLQ-C 30 results of the evaluation and follow-up (AKAYAK-1 project)[J]. European Respiratory Journal, 2013,42.</w:t>
      </w:r>
    </w:p>
    <w:p w14:paraId="5E86290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[2369]</w:t>
      </w:r>
      <w:r w:rsidRPr="001C1BBE">
        <w:rPr>
          <w:rFonts w:ascii="Times New Roman" w:hAnsi="Times New Roman" w:cs="Times New Roman"/>
          <w:sz w:val="15"/>
          <w:szCs w:val="16"/>
        </w:rPr>
        <w:tab/>
        <w:t>Al-Keilani M S, Alzoubi K H, Jaradat S A. The effect of combined treatment with sodium phenylbutyrate and cisplatin, erlotinib, or gefitinib on resistant NSCLC cells[J]. Clinical Pharmacology: Advances and Applications, 2018,10:135-140.</w:t>
      </w:r>
    </w:p>
    <w:p w14:paraId="5BE0EBF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[2370]</w:t>
      </w:r>
      <w:r w:rsidRPr="001C1BBE">
        <w:rPr>
          <w:rFonts w:ascii="Times New Roman" w:hAnsi="Times New Roman" w:cs="Times New Roman"/>
          <w:sz w:val="15"/>
          <w:szCs w:val="16"/>
        </w:rPr>
        <w:tab/>
        <w:t>Yan C, Liu Y. The Effect of Dezocine Combined with Oxycodone in the Treatment of Advanced Lung Cancer with Bone Metastasis and Severe Cancer Pain on the Numerical Rating Scale Score of Patients[J]. Indian Journal of Pharmaceutical Sciences, 2021,83:107-111.</w:t>
      </w:r>
    </w:p>
    <w:p w14:paraId="5EC9A80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[2371]</w:t>
      </w:r>
      <w:r w:rsidRPr="001C1BBE">
        <w:rPr>
          <w:rFonts w:ascii="Times New Roman" w:hAnsi="Times New Roman" w:cs="Times New Roman"/>
          <w:sz w:val="15"/>
          <w:szCs w:val="16"/>
        </w:rPr>
        <w:tab/>
        <w:t>Horak J, White J, Harris A L, et al. The effect of different etiologies of hepatic impairment on the pharmacokinetics of gefitinib[J]. Cancer Chemotherapy and Pharmacology, 2011,68(6):1485-1495.</w:t>
      </w:r>
    </w:p>
    <w:p w14:paraId="793F85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[2372]</w:t>
      </w:r>
      <w:r w:rsidRPr="001C1BBE">
        <w:rPr>
          <w:rFonts w:ascii="Times New Roman" w:hAnsi="Times New Roman" w:cs="Times New Roman"/>
          <w:sz w:val="15"/>
          <w:szCs w:val="16"/>
        </w:rPr>
        <w:tab/>
        <w:t>Lee K, Johnson V J, Blakley B R. The effect of exposure to a commercial 2,4-D herbicide formulation during  gestation on urethan-induced lung adenoma formation in CD-1 mice[J]. Vet Hum Toxicol, 2000,42(3):129-132.</w:t>
      </w:r>
    </w:p>
    <w:p w14:paraId="14E80CB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[2373]</w:t>
      </w:r>
      <w:r w:rsidRPr="001C1BBE">
        <w:rPr>
          <w:rFonts w:ascii="Times New Roman" w:hAnsi="Times New Roman" w:cs="Times New Roman"/>
          <w:sz w:val="15"/>
          <w:szCs w:val="16"/>
        </w:rPr>
        <w:tab/>
        <w:t>Shapiro G I, Frank R, Dandamudi U B, et al. The effect of food on the bioavailability of panobinostat, an orally active pan-histone deacetylase inhibitor, in patients with advanced cancer[J]. Cancer Chemotherapy and Pharmacology, 2012,69(2):555-562.</w:t>
      </w:r>
    </w:p>
    <w:p w14:paraId="253CBD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[2374]</w:t>
      </w:r>
      <w:r w:rsidRPr="001C1BBE">
        <w:rPr>
          <w:rFonts w:ascii="Times New Roman" w:hAnsi="Times New Roman" w:cs="Times New Roman"/>
          <w:sz w:val="15"/>
          <w:szCs w:val="16"/>
        </w:rPr>
        <w:tab/>
        <w:t>NCT. The Effect of Foot Bath and Lavender Oil Sniffing on the Severity of Insomnia in Cancer Patients[J]. 2022.</w:t>
      </w:r>
    </w:p>
    <w:p w14:paraId="2636C6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[2375]</w:t>
      </w:r>
      <w:r w:rsidRPr="001C1BBE">
        <w:rPr>
          <w:rFonts w:ascii="Times New Roman" w:hAnsi="Times New Roman" w:cs="Times New Roman"/>
          <w:sz w:val="15"/>
          <w:szCs w:val="16"/>
        </w:rPr>
        <w:tab/>
        <w:t>Li L, Wu Y, Chai Y, et al. THE EFFECT OF GROUP REHABILITATION TRAINING IN THE WARD ON THE PSYCHOLOGICAL STATUS AND QUALITY OF LIFE OF LUNG CANCER PATIENTS[J]. 2022,30:S42.</w:t>
      </w:r>
    </w:p>
    <w:p w14:paraId="1E7971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[2376]</w:t>
      </w:r>
      <w:r w:rsidRPr="001C1BBE">
        <w:rPr>
          <w:rFonts w:ascii="Times New Roman" w:hAnsi="Times New Roman" w:cs="Times New Roman"/>
          <w:sz w:val="15"/>
          <w:szCs w:val="16"/>
        </w:rPr>
        <w:tab/>
        <w:t>Ozalevli S, Ilgin D, Kul Karaali H, et al. The effect of in-patient chest physiotherapy in lung cancer patients[J]. Supportive Care in Cancer, 2010,18(3):351-358.</w:t>
      </w:r>
    </w:p>
    <w:p w14:paraId="341340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[2377]</w:t>
      </w:r>
      <w:r w:rsidRPr="001C1BBE">
        <w:rPr>
          <w:rFonts w:ascii="Times New Roman" w:hAnsi="Times New Roman" w:cs="Times New Roman"/>
          <w:sz w:val="15"/>
          <w:szCs w:val="16"/>
        </w:rPr>
        <w:tab/>
        <w:t>Shan M, Zhang L, Fang D, et al. The effect of integrative traditional and Western medicine to the symptom burdened and quality of life of elderly patients with advanced non-small cell lung Cancer[J]. 2017,26(1):60.</w:t>
      </w:r>
    </w:p>
    <w:p w14:paraId="6192AE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[2378]</w:t>
      </w:r>
      <w:r w:rsidRPr="001C1BBE">
        <w:rPr>
          <w:rFonts w:ascii="Times New Roman" w:hAnsi="Times New Roman" w:cs="Times New Roman"/>
          <w:sz w:val="15"/>
          <w:szCs w:val="16"/>
        </w:rPr>
        <w:tab/>
        <w:t>Mitchell G K, Hardy J R, Nikles C J, et al. The effect of methylphenidate on fatigue in advanced cancer: An aggregated N-of-1 trial[J]. Journal of Pain and Symptom Management, 2015,50(3):289-296.</w:t>
      </w:r>
    </w:p>
    <w:p w14:paraId="533C89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[2379]</w:t>
      </w:r>
      <w:r w:rsidRPr="001C1BBE">
        <w:rPr>
          <w:rFonts w:ascii="Times New Roman" w:hAnsi="Times New Roman" w:cs="Times New Roman"/>
          <w:sz w:val="15"/>
          <w:szCs w:val="16"/>
        </w:rPr>
        <w:tab/>
        <w:t>Li J, Pithavala Y K, Gong J, et al. The Effect of Modafinil on the Safety and Pharmacokinetics of Lorlatinib: A Phase I Study in Healthy Participants[J]. Clinical Pharmacokinetics, 2021,60(10):1303-1312.</w:t>
      </w:r>
    </w:p>
    <w:p w14:paraId="5469B9D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[2380]</w:t>
      </w:r>
      <w:r w:rsidRPr="001C1BBE">
        <w:rPr>
          <w:rFonts w:ascii="Times New Roman" w:hAnsi="Times New Roman" w:cs="Times New Roman"/>
          <w:sz w:val="15"/>
          <w:szCs w:val="16"/>
        </w:rPr>
        <w:tab/>
        <w:t>NCT. The Effect of Progressive Muscle Relaxation Exercise on Sleep Quality[J]. 2022.</w:t>
      </w:r>
    </w:p>
    <w:p w14:paraId="770BF87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[2381]</w:t>
      </w:r>
      <w:r w:rsidRPr="001C1BBE">
        <w:rPr>
          <w:rFonts w:ascii="Times New Roman" w:hAnsi="Times New Roman" w:cs="Times New Roman"/>
          <w:sz w:val="15"/>
          <w:szCs w:val="16"/>
        </w:rPr>
        <w:tab/>
        <w:t>Kirca K, Kutluturkan S. The effect of progressive relaxation exercises on treatment-related symptoms and self-efficacy in patients with lung cancer receiving chemotherapy[J]. COMPLEMENTARY THERAPIES IN CLINICAL PRACTICE, 2021,45.</w:t>
      </w:r>
    </w:p>
    <w:p w14:paraId="2147313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[2382]</w:t>
      </w:r>
      <w:r w:rsidRPr="001C1BBE">
        <w:rPr>
          <w:rFonts w:ascii="Times New Roman" w:hAnsi="Times New Roman" w:cs="Times New Roman"/>
          <w:sz w:val="15"/>
          <w:szCs w:val="16"/>
        </w:rPr>
        <w:tab/>
        <w:t>Fang R, Zhang H, Wang Y. The effect of strengthening and consolidating body resistance combined with chemotherapy on immune function of patients with small cell lung cancer[J]. International Journal of Clinical and Experimental Medicine, 2018,11(5):4851-4858.</w:t>
      </w:r>
    </w:p>
    <w:p w14:paraId="4337D1F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[2383]</w:t>
      </w:r>
      <w:r w:rsidRPr="001C1BBE">
        <w:rPr>
          <w:rFonts w:ascii="Times New Roman" w:hAnsi="Times New Roman" w:cs="Times New Roman"/>
          <w:sz w:val="15"/>
          <w:szCs w:val="16"/>
        </w:rPr>
        <w:tab/>
        <w:t>Jakobsson M, Taskinen P J, Ryhanen P. The effect of surgery, radiation therapy, and combined radiation therapy and chemotherapy on immunocompetence in patients with lung carcinoma[J]. Acta Radiologica Oncology, 1985,24(6):481-486.</w:t>
      </w:r>
    </w:p>
    <w:p w14:paraId="4F7DBE8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[2384]</w:t>
      </w:r>
      <w:r w:rsidRPr="001C1BBE">
        <w:rPr>
          <w:rFonts w:ascii="Times New Roman" w:hAnsi="Times New Roman" w:cs="Times New Roman"/>
          <w:sz w:val="15"/>
          <w:szCs w:val="16"/>
        </w:rPr>
        <w:tab/>
        <w:t>Wang H, Liang Y, Lu D, et al. The effect of targeted nursing on the quality of sleep and life in lung cancer patients undergoing chemotherapy[J]. American Journal of Translational Research, 2021,13(5):4825-4834.</w:t>
      </w:r>
    </w:p>
    <w:p w14:paraId="260403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[2385]</w:t>
      </w:r>
      <w:r w:rsidRPr="001C1BBE">
        <w:rPr>
          <w:rFonts w:ascii="Times New Roman" w:hAnsi="Times New Roman" w:cs="Times New Roman"/>
          <w:sz w:val="15"/>
          <w:szCs w:val="16"/>
        </w:rPr>
        <w:tab/>
        <w:t>Ay E A, Eren M F, Koca S. The Effect of Thoracic Radiotherapy on the Quality of Life in Lung Cancer  Patients[J]. Cureus, 2021,13(3):e13870.</w:t>
      </w:r>
    </w:p>
    <w:p w14:paraId="02FFD09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[2386]</w:t>
      </w:r>
      <w:r w:rsidRPr="001C1BBE">
        <w:rPr>
          <w:rFonts w:ascii="Times New Roman" w:hAnsi="Times New Roman" w:cs="Times New Roman"/>
          <w:sz w:val="15"/>
          <w:szCs w:val="16"/>
        </w:rPr>
        <w:tab/>
        <w:t>Eren A A, Eren M F, Koca S. The Effect of Thoracic Radiotherapy on the Quality of Life in Lung Cancer Patients[J]. CUREUS JOURNAL OF MEDICAL SCIENCE, 2021,13(3).</w:t>
      </w:r>
    </w:p>
    <w:p w14:paraId="2AF29B2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[2387]</w:t>
      </w:r>
      <w:r w:rsidRPr="001C1BBE">
        <w:rPr>
          <w:rFonts w:ascii="Times New Roman" w:hAnsi="Times New Roman" w:cs="Times New Roman"/>
          <w:sz w:val="15"/>
          <w:szCs w:val="16"/>
        </w:rPr>
        <w:tab/>
        <w:t>Hu Y Q, Wu Y F, Hou L L. The Effectiveness of Electrical Acupuncture Stimulation in Reducing Levels of Self-reported Anxiety of Lung Cancer Patients during Palliative Care: A Pilot Study[J]. IRANIAN JOURNAL OF PUBLIC HEALTH, 2017,46(8):1054-1061.</w:t>
      </w:r>
    </w:p>
    <w:p w14:paraId="383727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[2388]</w:t>
      </w:r>
      <w:r w:rsidRPr="001C1BBE">
        <w:rPr>
          <w:rFonts w:ascii="Times New Roman" w:hAnsi="Times New Roman" w:cs="Times New Roman"/>
          <w:sz w:val="15"/>
          <w:szCs w:val="16"/>
        </w:rPr>
        <w:tab/>
        <w:t xml:space="preserve">Wang Y, Yang W H, Pu Q, et al. The effects and mechanisms of SLC34A2 in tumorigenesis and progression of human non-small </w:t>
      </w:r>
      <w:r w:rsidRPr="001C1BBE">
        <w:rPr>
          <w:rFonts w:ascii="Times New Roman" w:hAnsi="Times New Roman" w:cs="Times New Roman"/>
          <w:sz w:val="15"/>
          <w:szCs w:val="16"/>
        </w:rPr>
        <w:lastRenderedPageBreak/>
        <w:t>cell lung cancer[J]. JOURNAL OF BIOMEDICAL SCIENCE, 2015,22.</w:t>
      </w:r>
    </w:p>
    <w:p w14:paraId="36DFF0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[2389]</w:t>
      </w:r>
      <w:r w:rsidRPr="001C1BBE">
        <w:rPr>
          <w:rFonts w:ascii="Times New Roman" w:hAnsi="Times New Roman" w:cs="Times New Roman"/>
          <w:sz w:val="15"/>
          <w:szCs w:val="16"/>
        </w:rPr>
        <w:tab/>
        <w:t>Euceda G, Kong W T, Kapoor A, et al. The Effects of a Comprehensive Care Management Program on Readmission Rates After Acute Exacerbation of COPD at a Community-Based Academic Hospital[J]. CHRONIC OBSTRUCTIVE PULMONARY DISEASES-JOURNAL OF THE COPD FOUNDATION, 2018,5(3):185-192.</w:t>
      </w:r>
    </w:p>
    <w:p w14:paraId="4827004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[2390]</w:t>
      </w:r>
      <w:r w:rsidRPr="001C1BBE">
        <w:rPr>
          <w:rFonts w:ascii="Times New Roman" w:hAnsi="Times New Roman" w:cs="Times New Roman"/>
          <w:sz w:val="15"/>
          <w:szCs w:val="16"/>
        </w:rPr>
        <w:tab/>
        <w:t>Tang W R. The effects of acupressure on fatigue of lung cancer patients undergoing chemotherapy: A double-blind experimental study[J]. Palliative Medicine, 2012,26(4):449.</w:t>
      </w:r>
    </w:p>
    <w:p w14:paraId="1B43A3E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[2391]</w:t>
      </w:r>
      <w:r w:rsidRPr="001C1BBE">
        <w:rPr>
          <w:rFonts w:ascii="Times New Roman" w:hAnsi="Times New Roman" w:cs="Times New Roman"/>
          <w:sz w:val="15"/>
          <w:szCs w:val="16"/>
        </w:rPr>
        <w:tab/>
        <w:t>Tsai P L, Lai Y H. The effects of gender and age on fear of cancer recurrent and sleep quality in lung cancer patients[J]. PSYCHO-ONCOLOGY, 2018,27:82.</w:t>
      </w:r>
    </w:p>
    <w:p w14:paraId="0CF2A5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[2392]</w:t>
      </w:r>
      <w:r w:rsidRPr="001C1BBE">
        <w:rPr>
          <w:rFonts w:ascii="Times New Roman" w:hAnsi="Times New Roman" w:cs="Times New Roman"/>
          <w:sz w:val="15"/>
          <w:szCs w:val="16"/>
        </w:rPr>
        <w:tab/>
        <w:t>Coker S A, Hurwitz H I, Sharma S, et al. The effects of lapatinib on cardiac repolarization: results from a placebo controlled, single sequence, crossover study in patients with advanced solid tumors[J]. 2019,84(2):383-392.</w:t>
      </w:r>
    </w:p>
    <w:p w14:paraId="53CA23B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[2393]</w:t>
      </w:r>
      <w:r w:rsidRPr="001C1BBE">
        <w:rPr>
          <w:rFonts w:ascii="Times New Roman" w:hAnsi="Times New Roman" w:cs="Times New Roman"/>
          <w:sz w:val="15"/>
          <w:szCs w:val="16"/>
        </w:rPr>
        <w:tab/>
        <w:t>McNeil J, Heer E, Willemsen R F, et al. The effects of shift work and sleep duration on cancer incidence in Alberta`s  Tomorrow Project cohort[J]. Cancer Epidemiol, 2020,67:101729.</w:t>
      </w:r>
    </w:p>
    <w:p w14:paraId="0CC88C0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[2394]</w:t>
      </w:r>
      <w:r w:rsidRPr="001C1BBE">
        <w:rPr>
          <w:rFonts w:ascii="Times New Roman" w:hAnsi="Times New Roman" w:cs="Times New Roman"/>
          <w:sz w:val="15"/>
          <w:szCs w:val="16"/>
        </w:rPr>
        <w:tab/>
        <w:t>Lee J, Chae J, Lee S, et al. The efficacy and safety of standardized allergen-removed Rhus verniciflua extract as maintenance therapy after first-line chemotherapy in patients with advanced non-small cell lung cancer[J]. American Journal of Chinese Medicine, 2013,41(4):773-787.</w:t>
      </w:r>
    </w:p>
    <w:p w14:paraId="04B0C8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[2395]</w:t>
      </w:r>
      <w:r w:rsidRPr="001C1BBE">
        <w:rPr>
          <w:rFonts w:ascii="Times New Roman" w:hAnsi="Times New Roman" w:cs="Times New Roman"/>
          <w:sz w:val="15"/>
          <w:szCs w:val="16"/>
        </w:rPr>
        <w:tab/>
        <w:t>Wu T, Wu H C, Ou Y C, et al. The efficacy of abiraterone acetate in treating Taiwanese chemo-refractory metastatic castration-resistant prostate cancer patients[J]. Urological Science, 2016,27(4):218-222.</w:t>
      </w:r>
    </w:p>
    <w:p w14:paraId="0CF5919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[2396]</w:t>
      </w:r>
      <w:r w:rsidRPr="001C1BBE">
        <w:rPr>
          <w:rFonts w:ascii="Times New Roman" w:hAnsi="Times New Roman" w:cs="Times New Roman"/>
          <w:sz w:val="15"/>
          <w:szCs w:val="16"/>
        </w:rPr>
        <w:tab/>
        <w:t>Tang H, Chen L, Wang Y, et al. The efficacy of music therapy to relieve pain, anxiety, and promote sleep  quality, in patients with small cell lung cancer receiving platinum-based  chemotherapy[J]. Support Care Cancer, 2021,29(12):7299-7306.</w:t>
      </w:r>
    </w:p>
    <w:p w14:paraId="43DE8B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[2397]</w:t>
      </w:r>
      <w:r w:rsidRPr="001C1BBE">
        <w:rPr>
          <w:rFonts w:ascii="Times New Roman" w:hAnsi="Times New Roman" w:cs="Times New Roman"/>
          <w:sz w:val="15"/>
          <w:szCs w:val="16"/>
        </w:rPr>
        <w:tab/>
        <w:t>Motoc N S, Maierean A D, Man M A, et al. The efficacy of pulmonary rehabilitation in improving the clinical status in idiopathic pulmonary fibrosis[J]. BALNEO RESEARCH JOURNAL, 2020,11(1):35-44.</w:t>
      </w:r>
    </w:p>
    <w:p w14:paraId="4B9F16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[2398]</w:t>
      </w:r>
      <w:r w:rsidRPr="001C1BBE">
        <w:rPr>
          <w:rFonts w:ascii="Times New Roman" w:hAnsi="Times New Roman" w:cs="Times New Roman"/>
          <w:sz w:val="15"/>
          <w:szCs w:val="16"/>
        </w:rPr>
        <w:tab/>
        <w:t>Samukawa T, Hamada T, Uto H, et al. The elevation of serum napsin A in idiopathic pulmonary fibrosis, compared with KL-6, surfactant protein-A and surfactant protein-D[J]. BMC Pulmonary Medicine, 2012,12.</w:t>
      </w:r>
    </w:p>
    <w:p w14:paraId="3137876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[2399]</w:t>
      </w:r>
      <w:r w:rsidRPr="001C1BBE">
        <w:rPr>
          <w:rFonts w:ascii="Times New Roman" w:hAnsi="Times New Roman" w:cs="Times New Roman"/>
          <w:sz w:val="15"/>
          <w:szCs w:val="16"/>
        </w:rPr>
        <w:tab/>
        <w:t>Samukawa T, Hamada T, Mizuno K, et al. The elevation serum napsin A in primary lung adenocarcinoma, compared with CEA[J]. European Respiratory Journal, 2012,40.</w:t>
      </w:r>
    </w:p>
    <w:p w14:paraId="3A517B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[2400]</w:t>
      </w:r>
      <w:r w:rsidRPr="001C1BBE">
        <w:rPr>
          <w:rFonts w:ascii="Times New Roman" w:hAnsi="Times New Roman" w:cs="Times New Roman"/>
          <w:sz w:val="15"/>
          <w:szCs w:val="16"/>
        </w:rPr>
        <w:tab/>
        <w:t>Barsevick A M. The elusive concept of the symptom cluster[J]. ONCOLOGY NURSING FORUM, 2007,34(5):971-980.</w:t>
      </w:r>
    </w:p>
    <w:p w14:paraId="6303EF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[2401]</w:t>
      </w:r>
      <w:r w:rsidRPr="001C1BBE">
        <w:rPr>
          <w:rFonts w:ascii="Times New Roman" w:hAnsi="Times New Roman" w:cs="Times New Roman"/>
          <w:sz w:val="15"/>
          <w:szCs w:val="16"/>
        </w:rPr>
        <w:tab/>
        <w:t>Davis M, Maida V, Daeninck P, et al. The emerging role of cannabinoid neuromodulators in symptom management[J]. Supportive Care in Cancer, 2007,15(1):63-71.</w:t>
      </w:r>
    </w:p>
    <w:p w14:paraId="290406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[2402]</w:t>
      </w:r>
      <w:r w:rsidRPr="001C1BBE">
        <w:rPr>
          <w:rFonts w:ascii="Times New Roman" w:hAnsi="Times New Roman" w:cs="Times New Roman"/>
          <w:sz w:val="15"/>
          <w:szCs w:val="16"/>
        </w:rPr>
        <w:tab/>
        <w:t>Tsang M, Gan S, Boscardin W J, et al. The epidemiology of preexisting geriatric and palliative conditions in older adults with poor prognosis cancers[J]. Journal of the American Geriatrics Society, 2022,70(12):3402-3412.</w:t>
      </w:r>
    </w:p>
    <w:p w14:paraId="1A8106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[2403]</w:t>
      </w:r>
      <w:r w:rsidRPr="001C1BBE">
        <w:rPr>
          <w:rFonts w:ascii="Times New Roman" w:hAnsi="Times New Roman" w:cs="Times New Roman"/>
          <w:sz w:val="15"/>
          <w:szCs w:val="16"/>
        </w:rPr>
        <w:tab/>
        <w:t>Kasper S, Möller H J, Hale A. The European post-marketing observational sertindole study: An investigation of the safety of antipsychotic drug treatment[J]. European Archives of Psychiatry and Clinical Neuroscience, 2010,260(1):59-68.</w:t>
      </w:r>
    </w:p>
    <w:p w14:paraId="62F256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[2404]</w:t>
      </w:r>
      <w:r w:rsidRPr="001C1BBE">
        <w:rPr>
          <w:rFonts w:ascii="Times New Roman" w:hAnsi="Times New Roman" w:cs="Times New Roman"/>
          <w:sz w:val="15"/>
          <w:szCs w:val="16"/>
        </w:rPr>
        <w:tab/>
        <w:t>Purdham J T, Bozek P R, Sass-Kortsak A. The evaluation of exposure of printing trade employees to polycyclic aromatic hydrocarbons[J]. Annals of Occupational Hygiene, 1993,37(1):35-44.</w:t>
      </w:r>
    </w:p>
    <w:p w14:paraId="05E11E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[2405]</w:t>
      </w:r>
      <w:r w:rsidRPr="001C1BBE">
        <w:rPr>
          <w:rFonts w:ascii="Times New Roman" w:hAnsi="Times New Roman" w:cs="Times New Roman"/>
          <w:sz w:val="15"/>
          <w:szCs w:val="16"/>
        </w:rPr>
        <w:tab/>
        <w:t>PURDHAM J T, BOZEK P R, SASSKORTSAK A. THE EVALUATION OF EXPOSURE OF PRINTING TRADE EMPLOYEES TO POLYCYCLIC AROMATIC-HYDROCARBONS[J]. ANNALS OF OCCUPATIONAL HYGIENE, 1993,37(1):35-44.</w:t>
      </w:r>
    </w:p>
    <w:p w14:paraId="285BA4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[2406]</w:t>
      </w:r>
      <w:r w:rsidRPr="001C1BBE">
        <w:rPr>
          <w:rFonts w:ascii="Times New Roman" w:hAnsi="Times New Roman" w:cs="Times New Roman"/>
          <w:sz w:val="15"/>
          <w:szCs w:val="16"/>
        </w:rPr>
        <w:tab/>
        <w:t>Khan A, Raza S, Batul S A, et al. The evolution of clostridium difficile infection in cancer patients: Epidemiology, pathophysiology, and guidelines for prevention and management[J]. Recent Patents on Anti-Infective Drug Discovery, 2012,7(2):157-170.</w:t>
      </w:r>
    </w:p>
    <w:p w14:paraId="5EBB510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[2407]</w:t>
      </w:r>
      <w:r w:rsidRPr="001C1BBE">
        <w:rPr>
          <w:rFonts w:ascii="Times New Roman" w:hAnsi="Times New Roman" w:cs="Times New Roman"/>
          <w:sz w:val="15"/>
          <w:szCs w:val="16"/>
        </w:rPr>
        <w:tab/>
        <w:t>Dickerson S S, Sabbah E A, Ziegler P, et al. The experience of a diagnosis of advanced lung cancer: sleep is not a priority  when living my life[J]. Oncol Nurs Forum, 2012,39(5):492-499.</w:t>
      </w:r>
    </w:p>
    <w:p w14:paraId="53213E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[2408]</w:t>
      </w:r>
      <w:r w:rsidRPr="001C1BBE">
        <w:rPr>
          <w:rFonts w:ascii="Times New Roman" w:hAnsi="Times New Roman" w:cs="Times New Roman"/>
          <w:sz w:val="15"/>
          <w:szCs w:val="16"/>
        </w:rPr>
        <w:tab/>
        <w:t>Molassiotis A, Lowe M, Ellis J, et al. The experience of cough in patients diagnosed with lung cancer[J]. SUPPORTIVE CARE IN CANCER, 2011,19(12):1997-2004.</w:t>
      </w:r>
    </w:p>
    <w:p w14:paraId="3D5C52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[2409]</w:t>
      </w:r>
      <w:r w:rsidRPr="001C1BBE">
        <w:rPr>
          <w:rFonts w:ascii="Times New Roman" w:hAnsi="Times New Roman" w:cs="Times New Roman"/>
          <w:sz w:val="15"/>
          <w:szCs w:val="16"/>
        </w:rPr>
        <w:tab/>
        <w:t>Whitehead L C, Unahi K, Burrell B, et al. The Experience of Fatigue Across Long-Term Conditions: A Qualitative Meta-Synthesis[J]. Journal of Pain and Symptom Management, 2016,52(1):131-143.</w:t>
      </w:r>
    </w:p>
    <w:p w14:paraId="19E7B4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[2410]</w:t>
      </w:r>
      <w:r w:rsidRPr="001C1BBE">
        <w:rPr>
          <w:rFonts w:ascii="Times New Roman" w:hAnsi="Times New Roman" w:cs="Times New Roman"/>
          <w:sz w:val="15"/>
          <w:szCs w:val="16"/>
        </w:rPr>
        <w:tab/>
        <w:t>Huang L, Cheng H N, Ma S T, et al. The exposures and health effects of benzene, toluene and naphthalene for Chinese chefs in multiple cooking styles of kitchens[J]. ENVIRONMENT INTERNATIONAL, 2021,156.</w:t>
      </w:r>
    </w:p>
    <w:p w14:paraId="68F747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[2411]</w:t>
      </w:r>
      <w:r w:rsidRPr="001C1BBE">
        <w:rPr>
          <w:rFonts w:ascii="Times New Roman" w:hAnsi="Times New Roman" w:cs="Times New Roman"/>
          <w:sz w:val="15"/>
          <w:szCs w:val="16"/>
        </w:rPr>
        <w:tab/>
        <w:t>Ma Y, Fan M, Dai L, et al. The expression of TTF-1 and Napsin A in early-stage lung adenocarcinoma correlates with the results of surgical treatment[J]. Tumor Biology, 2015,36(10):8085-8092.</w:t>
      </w:r>
    </w:p>
    <w:p w14:paraId="7191662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[2412]</w:t>
      </w:r>
      <w:r w:rsidRPr="001C1BBE">
        <w:rPr>
          <w:rFonts w:ascii="Times New Roman" w:hAnsi="Times New Roman" w:cs="Times New Roman"/>
          <w:sz w:val="15"/>
          <w:szCs w:val="16"/>
        </w:rPr>
        <w:tab/>
        <w:t>Low S, Cheema B S, Tan H Y, et al. The Feasibility and Effects of Qigong Intervention (Mind-Body Exercise) in Cancer Patients With Insomnia: a Pilot Qualitative Study[J]. 2020,19.</w:t>
      </w:r>
    </w:p>
    <w:p w14:paraId="7208338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[2413]</w:t>
      </w:r>
      <w:r w:rsidRPr="001C1BBE">
        <w:rPr>
          <w:rFonts w:ascii="Times New Roman" w:hAnsi="Times New Roman" w:cs="Times New Roman"/>
          <w:sz w:val="15"/>
          <w:szCs w:val="16"/>
        </w:rPr>
        <w:tab/>
        <w:t>Low S L K, Cheema B S, Tan H Y, et al. The Feasibility and Effects of Qigong Intervention (Mind-Body Exercise) in Cancer Patients With Insomnia: A Pilot Qualitative Study[J]. Integrative Cancer Therapies, 2020,19.</w:t>
      </w:r>
    </w:p>
    <w:p w14:paraId="3FAD30E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[2414]</w:t>
      </w:r>
      <w:r w:rsidRPr="001C1BBE">
        <w:rPr>
          <w:rFonts w:ascii="Times New Roman" w:hAnsi="Times New Roman" w:cs="Times New Roman"/>
          <w:sz w:val="15"/>
          <w:szCs w:val="16"/>
        </w:rPr>
        <w:tab/>
        <w:t>Bushnaq M, Al-Shoubaki M, Milhem M. The feasibility of using intravenous fentanyl as sublingual drops in the treatment of incidental pain in patients with cancer[J]. Journal of Palliative Medicine, 2009,12(6):511-514.</w:t>
      </w:r>
    </w:p>
    <w:p w14:paraId="723937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[2415]</w:t>
      </w:r>
      <w:r w:rsidRPr="001C1BBE">
        <w:rPr>
          <w:rFonts w:ascii="Times New Roman" w:hAnsi="Times New Roman" w:cs="Times New Roman"/>
          <w:sz w:val="15"/>
          <w:szCs w:val="16"/>
        </w:rPr>
        <w:tab/>
        <w:t>Pathak N, Garg R, Mohan A, et al. The feasibility of weekly paclitaxel in improving performance status(PS) of advanced non-small cell lung cancer (NSCLC) patients with poor performance status: A singlearm phase two trial[J]. Journal of Clinical Oncology, 2022,40(16).</w:t>
      </w:r>
    </w:p>
    <w:p w14:paraId="1813FF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[2416]</w:t>
      </w:r>
      <w:r w:rsidRPr="001C1BBE">
        <w:rPr>
          <w:rFonts w:ascii="Times New Roman" w:hAnsi="Times New Roman" w:cs="Times New Roman"/>
          <w:sz w:val="15"/>
          <w:szCs w:val="16"/>
        </w:rPr>
        <w:tab/>
        <w:t>Dhamija R, Saluja A. The First Ever Report of Morvan's Syndrome associated with a Pseudopapillary Pancreatic Tumor.[J]. Neurology, 2022,98(18 SUPPL).</w:t>
      </w:r>
    </w:p>
    <w:p w14:paraId="5236DF8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[2417]</w:t>
      </w:r>
      <w:r w:rsidRPr="001C1BBE">
        <w:rPr>
          <w:rFonts w:ascii="Times New Roman" w:hAnsi="Times New Roman" w:cs="Times New Roman"/>
          <w:sz w:val="15"/>
          <w:szCs w:val="16"/>
        </w:rPr>
        <w:tab/>
        <w:t>Takamatsu K, Takano A, Yakushiji N, et al. The first potent subtype-selective retinoid X receptor (RXR) agonist possessing a 3-isopropoxy-4-isopropylphenylamino moiety, NEt-3IP (RXR alpha/beta-dual agonist)[J]. CHEMMEDCHEM, 2008,3(5):780-787.</w:t>
      </w:r>
    </w:p>
    <w:p w14:paraId="1E2935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[2418]</w:t>
      </w:r>
      <w:r w:rsidRPr="001C1BBE">
        <w:rPr>
          <w:rFonts w:ascii="Times New Roman" w:hAnsi="Times New Roman" w:cs="Times New Roman"/>
          <w:sz w:val="15"/>
          <w:szCs w:val="16"/>
        </w:rPr>
        <w:tab/>
        <w:t>Takamatsu K, Takano A, Yakushiji N, et al. The first potent subtype-selective retinoid X receptor (RXR) agonist possessing a 3-isopropoxy-4-isopropylphenylamino moiety, NEt-3IP (RXRalpha/beta-dual agonist).[J]. ChemMedChem, 2008,3(5):780-787.</w:t>
      </w:r>
    </w:p>
    <w:p w14:paraId="2DEBB1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[2419]</w:t>
      </w:r>
      <w:r w:rsidRPr="001C1BBE">
        <w:rPr>
          <w:rFonts w:ascii="Times New Roman" w:hAnsi="Times New Roman" w:cs="Times New Roman"/>
          <w:sz w:val="15"/>
          <w:szCs w:val="16"/>
        </w:rPr>
        <w:tab/>
        <w:t>Filipescu I, Morar A, Damian L, et al. The frequency of neoplasia in patients diagnosed with myositis[J]. Clujul Medical, 2015,88:S28.</w:t>
      </w:r>
    </w:p>
    <w:p w14:paraId="4617E81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[2420]</w:t>
      </w:r>
      <w:r w:rsidRPr="001C1BBE">
        <w:rPr>
          <w:rFonts w:ascii="Times New Roman" w:hAnsi="Times New Roman" w:cs="Times New Roman"/>
          <w:sz w:val="15"/>
          <w:szCs w:val="16"/>
        </w:rPr>
        <w:tab/>
        <w:t>Akins P T, Jian B. The Frozen Brain State of Cryptococcus gattii: A Globe-Trotting, Tropical, Neurotropic Fungus[J]. Neurocritical Care, 2019,30(2):272-279.</w:t>
      </w:r>
    </w:p>
    <w:p w14:paraId="1E2E8DA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[2421]</w:t>
      </w:r>
      <w:r w:rsidRPr="001C1BBE">
        <w:rPr>
          <w:rFonts w:ascii="Times New Roman" w:hAnsi="Times New Roman" w:cs="Times New Roman"/>
          <w:sz w:val="15"/>
          <w:szCs w:val="16"/>
        </w:rPr>
        <w:tab/>
        <w:t>Cui J Z, Bu H, He J Y, et al. The gamma-aminobutyric acid-B receptor (GABAB) encephalitis: clinical manifestations and response to immunotherapy[J]. INTERNATIONAL JOURNAL OF NEUROSCIENCE, 2018,128(7):627-633.</w:t>
      </w:r>
    </w:p>
    <w:p w14:paraId="7AFCD8F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[2422]</w:t>
      </w:r>
      <w:r w:rsidRPr="001C1BBE">
        <w:rPr>
          <w:rFonts w:ascii="Times New Roman" w:hAnsi="Times New Roman" w:cs="Times New Roman"/>
          <w:sz w:val="15"/>
          <w:szCs w:val="16"/>
        </w:rPr>
        <w:tab/>
        <w:t>Ascierto P A, Bifulco C, Galon J, et al. The Great Debate at 'Immunotherapy Bridge', Naples, December 5, 2019[J]. JOURNAL FOR IMMUNOTHERAPY OF CANCER, 2020,8(2).</w:t>
      </w:r>
    </w:p>
    <w:p w14:paraId="511D713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[2423]</w:t>
      </w:r>
      <w:r w:rsidRPr="001C1BBE">
        <w:rPr>
          <w:rFonts w:ascii="Times New Roman" w:hAnsi="Times New Roman" w:cs="Times New Roman"/>
          <w:sz w:val="15"/>
          <w:szCs w:val="16"/>
        </w:rPr>
        <w:tab/>
        <w:t>Naughton M J, Herndon J E, Shumaker S A, et al. The health-related quality of life and survival of small-cell lung cancer patients: Results of a companion study to CALGB 9033[J]. QUALITY OF LIFE RESEARCH, 2002,11(3):235-248.</w:t>
      </w:r>
    </w:p>
    <w:p w14:paraId="718E6A2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[2424]</w:t>
      </w:r>
      <w:r w:rsidRPr="001C1BBE">
        <w:rPr>
          <w:rFonts w:ascii="Times New Roman" w:hAnsi="Times New Roman" w:cs="Times New Roman"/>
          <w:sz w:val="15"/>
          <w:szCs w:val="16"/>
        </w:rPr>
        <w:tab/>
        <w:t>Shames D S, Xiao Y, Choi Y, et al. The high incidence of overlap between actionable biomarkers in NSCLC: Potential impact on future clinical trial design[J]. Journal of Thoracic Oncology, 2013,8:S782-S783.</w:t>
      </w:r>
    </w:p>
    <w:p w14:paraId="7F8B6C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[2425]</w:t>
      </w:r>
      <w:r w:rsidRPr="001C1BBE">
        <w:rPr>
          <w:rFonts w:ascii="Times New Roman" w:hAnsi="Times New Roman" w:cs="Times New Roman"/>
          <w:sz w:val="15"/>
          <w:szCs w:val="16"/>
        </w:rPr>
        <w:tab/>
        <w:t>Carnio S, Reale M L, Muratori L, et al. The hospitalized cancer patient: A single-institution prospective picture[J]. Tumori, 2019,105(6):178.</w:t>
      </w:r>
    </w:p>
    <w:p w14:paraId="22CB810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[2426]</w:t>
      </w:r>
      <w:r w:rsidRPr="001C1BBE">
        <w:rPr>
          <w:rFonts w:ascii="Times New Roman" w:hAnsi="Times New Roman" w:cs="Times New Roman"/>
          <w:sz w:val="15"/>
          <w:szCs w:val="16"/>
        </w:rPr>
        <w:tab/>
        <w:t>Amann A, Costello B, Miekisch W, et al. The human volatilome: volatile organic compounds (VOCs) in exhaled breath, skin emanations, urine, feces and saliva[J]. JOURNAL OF BREATH RESEARCH, 2014,8(3).</w:t>
      </w:r>
    </w:p>
    <w:p w14:paraId="742154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[2427]</w:t>
      </w:r>
      <w:r w:rsidRPr="001C1BBE">
        <w:rPr>
          <w:rFonts w:ascii="Times New Roman" w:hAnsi="Times New Roman" w:cs="Times New Roman"/>
          <w:sz w:val="15"/>
          <w:szCs w:val="16"/>
        </w:rPr>
        <w:tab/>
        <w:t>Barth R F, Buja L M. The illness and death of King George VI of England: the pathologists' reassessment * , **[J]. CARDIOVASCULAR PATHOLOGY, 2021,53.</w:t>
      </w:r>
    </w:p>
    <w:p w14:paraId="3DA798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[2428]</w:t>
      </w:r>
      <w:r w:rsidRPr="001C1BBE">
        <w:rPr>
          <w:rFonts w:ascii="Times New Roman" w:hAnsi="Times New Roman" w:cs="Times New Roman"/>
          <w:sz w:val="15"/>
          <w:szCs w:val="16"/>
        </w:rPr>
        <w:tab/>
        <w:t>Manning M, Larach M, Boyles S, et al. The impact and value of integrating palliative care into a neuro-oncology clinic[J]. Neuro-Oncology, 2016,18:i144.</w:t>
      </w:r>
    </w:p>
    <w:p w14:paraId="618679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[2429]</w:t>
      </w:r>
      <w:r w:rsidRPr="001C1BBE">
        <w:rPr>
          <w:rFonts w:ascii="Times New Roman" w:hAnsi="Times New Roman" w:cs="Times New Roman"/>
          <w:sz w:val="15"/>
          <w:szCs w:val="16"/>
        </w:rPr>
        <w:tab/>
        <w:t>McGee S F, Zhang T, Jonker H, et al. The Impact of Baseline Edmonton Symptom Assessment Scale Scores on Treatment and Survival in Patients With Advanced Non–small-cell Lung Cancer[J]. Clinical Lung Cancer, 2018,19(1):e91-e99.</w:t>
      </w:r>
    </w:p>
    <w:p w14:paraId="7EE56F5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[2430]</w:t>
      </w:r>
      <w:r w:rsidRPr="001C1BBE">
        <w:rPr>
          <w:rFonts w:ascii="Times New Roman" w:hAnsi="Times New Roman" w:cs="Times New Roman"/>
          <w:sz w:val="15"/>
          <w:szCs w:val="16"/>
        </w:rPr>
        <w:tab/>
        <w:t>Lavdaniti M, Michalopoulou S, Owens D A, et al. The impact of comorbid diabetes type 2 on quality of life in cancer patients undergoing chemotherapy[J]. Endocrine, Metabolic and Immune Disorders - Drug Targets, 2021,21(6):1017-1024.</w:t>
      </w:r>
    </w:p>
    <w:p w14:paraId="42ED9B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[2431]</w:t>
      </w:r>
      <w:r w:rsidRPr="001C1BBE">
        <w:rPr>
          <w:rFonts w:ascii="Times New Roman" w:hAnsi="Times New Roman" w:cs="Times New Roman"/>
          <w:sz w:val="15"/>
          <w:szCs w:val="16"/>
        </w:rPr>
        <w:tab/>
        <w:t>Tseng T S, Li M, Kao Y H, et al. The Impact of COVID-19 on Risky Behaviors and Health Changes in African-American Smokers Who Are Eligible for LDCT Screening[J]. FRONTIERS IN PUBLIC HEALTH, 2021,9.</w:t>
      </w:r>
    </w:p>
    <w:p w14:paraId="308296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[2432]</w:t>
      </w:r>
      <w:r w:rsidRPr="001C1BBE">
        <w:rPr>
          <w:rFonts w:ascii="Times New Roman" w:hAnsi="Times New Roman" w:cs="Times New Roman"/>
          <w:sz w:val="15"/>
          <w:szCs w:val="16"/>
        </w:rPr>
        <w:tab/>
        <w:t>Barry A S, Bezjak A, Helou J, et al. The Impact of Disease Progression on Health-Related Quality of Life Outcomes in Patients With Oligometastatic Disease at 12 Months Post Stereotactic Body Radiation Therapy[J]. International Journal of Radiation Oncology Biology Physics, 2022,114(5):989-999.</w:t>
      </w:r>
    </w:p>
    <w:p w14:paraId="1CC366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[2433]</w:t>
      </w:r>
      <w:r w:rsidRPr="001C1BBE">
        <w:rPr>
          <w:rFonts w:ascii="Times New Roman" w:hAnsi="Times New Roman" w:cs="Times New Roman"/>
          <w:sz w:val="15"/>
          <w:szCs w:val="16"/>
        </w:rPr>
        <w:tab/>
        <w:t>Pekmezci H, Hintistan S. The Impact of Foot Reflexology on Nausea-Vomiting and Sleep Quality for Lung Cancer Patients Receiving Chemotherapy in Turkey[J]. CYPRUS JOURNAL OF MEDICAL SCIENCES, 2022,7(5):614-622.</w:t>
      </w:r>
    </w:p>
    <w:p w14:paraId="0F34F84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[2434]</w:t>
      </w:r>
      <w:r w:rsidRPr="001C1BBE">
        <w:rPr>
          <w:rFonts w:ascii="Times New Roman" w:hAnsi="Times New Roman" w:cs="Times New Roman"/>
          <w:sz w:val="15"/>
          <w:szCs w:val="16"/>
        </w:rPr>
        <w:tab/>
        <w:t>Holzner B, Kemmler G, Greil R, et al. The impact of hemoglobin levels on fatigue and quality of life in cancer patients[J]. ANNALS OF ONCOLOGY, 2002,13(6):965-973.</w:t>
      </w:r>
    </w:p>
    <w:p w14:paraId="7E25099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[2435]</w:t>
      </w:r>
      <w:r w:rsidRPr="001C1BBE">
        <w:rPr>
          <w:rFonts w:ascii="Times New Roman" w:hAnsi="Times New Roman" w:cs="Times New Roman"/>
          <w:sz w:val="15"/>
          <w:szCs w:val="16"/>
        </w:rPr>
        <w:tab/>
        <w:t>Butter R, Halfwerk H, Radonic T, et al. The impact of impaired tissue fixation in resected non-small-cell lung cancer on protein deterioration and DNA degradation[J]. Lung Cancer, 2023,178:108-115.</w:t>
      </w:r>
    </w:p>
    <w:p w14:paraId="6DEDCB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[2436]</w:t>
      </w:r>
      <w:r w:rsidRPr="001C1BBE">
        <w:rPr>
          <w:rFonts w:ascii="Times New Roman" w:hAnsi="Times New Roman" w:cs="Times New Roman"/>
          <w:sz w:val="15"/>
          <w:szCs w:val="16"/>
        </w:rPr>
        <w:tab/>
        <w:t>Dhillon H, Bell M, Van Der Ploeg H, et al. The impact of physical activity on fatigue and quality of life in lung cancer patients: A randomised controlled trial[J]. Asia-Pacific Journal of Clinical Oncology, 2015,11:70.</w:t>
      </w:r>
    </w:p>
    <w:p w14:paraId="569A8D7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[2437]</w:t>
      </w:r>
      <w:r w:rsidRPr="001C1BBE">
        <w:rPr>
          <w:rFonts w:ascii="Times New Roman" w:hAnsi="Times New Roman" w:cs="Times New Roman"/>
          <w:sz w:val="15"/>
          <w:szCs w:val="16"/>
        </w:rPr>
        <w:tab/>
        <w:t>Vardy J L, Bell M, Van Der Ploeg H, et al. The impact of physical activity on fatigue and quality of life in lung cancer patients: A randomised controlled trial (RCT)[J]. Journal of Clinical Oncology, 2015,33(15).</w:t>
      </w:r>
    </w:p>
    <w:p w14:paraId="02330C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[2438]</w:t>
      </w:r>
      <w:r w:rsidRPr="001C1BBE">
        <w:rPr>
          <w:rFonts w:ascii="Times New Roman" w:hAnsi="Times New Roman" w:cs="Times New Roman"/>
          <w:sz w:val="15"/>
          <w:szCs w:val="16"/>
        </w:rPr>
        <w:tab/>
        <w:t>Vardy J, Bell M L, Van Der Ploeg H P, et al. The impact of physical activity on fatigue and quality of life in lung cancer patients: A randomized controlled trial (RCT)[J]. Journal of Thoracic Oncology, 2015,10(9):S363.</w:t>
      </w:r>
    </w:p>
    <w:p w14:paraId="7B7C931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[2439]</w:t>
      </w:r>
      <w:r w:rsidRPr="001C1BBE">
        <w:rPr>
          <w:rFonts w:ascii="Times New Roman" w:hAnsi="Times New Roman" w:cs="Times New Roman"/>
          <w:sz w:val="15"/>
          <w:szCs w:val="16"/>
        </w:rPr>
        <w:tab/>
        <w:t>Yucel B, Akkaş E A, Okur Y, et al. The impact of radiotherapy on quality of life for cancer patients: A longitudinal study[J]. Supportive Care in Cancer, 2014,22(9):2479-2487.</w:t>
      </w:r>
    </w:p>
    <w:p w14:paraId="7522B5F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[2440]</w:t>
      </w:r>
      <w:r w:rsidRPr="001C1BBE">
        <w:rPr>
          <w:rFonts w:ascii="Times New Roman" w:hAnsi="Times New Roman" w:cs="Times New Roman"/>
          <w:sz w:val="15"/>
          <w:szCs w:val="16"/>
        </w:rPr>
        <w:tab/>
        <w:t>Micke P, Mattsson J S M, Djureinovic D, et al. The impact of the fourth edition of the WHO classification of lung tumours on histological classification of resected pulmonary NSCCs[J]. Journal of Thoracic Oncology, 2016,11(6):862-872.</w:t>
      </w:r>
    </w:p>
    <w:p w14:paraId="4FAAA2F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[2441]</w:t>
      </w:r>
      <w:r w:rsidRPr="001C1BBE">
        <w:rPr>
          <w:rFonts w:ascii="Times New Roman" w:hAnsi="Times New Roman" w:cs="Times New Roman"/>
          <w:sz w:val="15"/>
          <w:szCs w:val="16"/>
        </w:rPr>
        <w:tab/>
        <w:t>Zunic S S, Sekulic S, DjordjevicDenic G V, et al. The importance of cytochemical analysis of alveolar macrophages in the evaluation of their biological properties[J]. INTERNATIONAL JOURNAL OF BIOLOGICAL MARKERS, 1996,11(2):82-89.</w:t>
      </w:r>
    </w:p>
    <w:p w14:paraId="603A8B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[2442]</w:t>
      </w:r>
      <w:r w:rsidRPr="001C1BBE">
        <w:rPr>
          <w:rFonts w:ascii="Times New Roman" w:hAnsi="Times New Roman" w:cs="Times New Roman"/>
          <w:sz w:val="15"/>
          <w:szCs w:val="16"/>
        </w:rPr>
        <w:tab/>
        <w:t>Brenner D M, Slatkin N E, Stambler N, et al. The influence of brain metastases on the central nervous system effects of methylnaltrexone: a post hoc analysis of 3 randomized, double-blind studies[J]. Supportive Care in Cancer, 2021,29(9):5209-5218.</w:t>
      </w:r>
    </w:p>
    <w:p w14:paraId="40F5BA8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[2443]</w:t>
      </w:r>
      <w:r w:rsidRPr="001C1BBE">
        <w:rPr>
          <w:rFonts w:ascii="Times New Roman" w:hAnsi="Times New Roman" w:cs="Times New Roman"/>
          <w:sz w:val="15"/>
          <w:szCs w:val="16"/>
        </w:rPr>
        <w:tab/>
        <w:t>Keir J, Cakmak S, Blais J M, et al. The influence of demographic and lifestyle factors on urinary levels of PAH metabolites-empirical analyses of Cycle 2 (2009-2011) CHMS data[J]. JOURNAL OF EXPOSURE SCIENCE AND ENVIRONMENTAL EPIDEMIOLOGY, 2021,31(2):386-397.</w:t>
      </w:r>
    </w:p>
    <w:p w14:paraId="2E01C57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[2444]</w:t>
      </w:r>
      <w:r w:rsidRPr="001C1BBE">
        <w:rPr>
          <w:rFonts w:ascii="Times New Roman" w:hAnsi="Times New Roman" w:cs="Times New Roman"/>
          <w:sz w:val="15"/>
          <w:szCs w:val="16"/>
        </w:rPr>
        <w:tab/>
        <w:t>Mystakidou K, Parpa E, Tsilika E, et al. The influence of distressing symptoms to levels of depression in cancer patients[J]. Journal of B.U.ON., 2013,18(3):751-759.</w:t>
      </w:r>
    </w:p>
    <w:p w14:paraId="1500C9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[2445]</w:t>
      </w:r>
      <w:r w:rsidRPr="001C1BBE">
        <w:rPr>
          <w:rFonts w:ascii="Times New Roman" w:hAnsi="Times New Roman" w:cs="Times New Roman"/>
          <w:sz w:val="15"/>
          <w:szCs w:val="16"/>
        </w:rPr>
        <w:tab/>
        <w:t>Shakik S, Vedadi A, Catherine Brown M, et al. The influence of patient-reported adverse events on Health Utility Score (HUS) and Health-Related Quality of Life (HRQoL) in small cell lung cancer (SCLC) and non-small cell lung cancer (NSCLC) patients[J]. Journal of Clinical Oncology, 2018,36(30).</w:t>
      </w:r>
    </w:p>
    <w:p w14:paraId="5A2C31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[2446]</w:t>
      </w:r>
      <w:r w:rsidRPr="001C1BBE">
        <w:rPr>
          <w:rFonts w:ascii="Times New Roman" w:hAnsi="Times New Roman" w:cs="Times New Roman"/>
          <w:sz w:val="15"/>
          <w:szCs w:val="16"/>
        </w:rPr>
        <w:tab/>
        <w:t>Henoch I, Lovgren M. The influence of symptom clusters and the most distressing concerns regarding quality of life among patients with inoperable lung cancer[J]. EUROPEAN JOURNAL OF ONCOLOGY NURSING, 2014,18(3):236-241.</w:t>
      </w:r>
    </w:p>
    <w:p w14:paraId="6C7BE0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[2447]</w:t>
      </w:r>
      <w:r w:rsidRPr="001C1BBE">
        <w:rPr>
          <w:rFonts w:ascii="Times New Roman" w:hAnsi="Times New Roman" w:cs="Times New Roman"/>
          <w:sz w:val="15"/>
          <w:szCs w:val="16"/>
        </w:rPr>
        <w:tab/>
        <w:t>Kandalaft P L, Isacson C, Gown A M. The lung-restricted marker napsin a is highly expressed in clear cell carcinomas of the ovary[J]. Laboratory Investigation, 2012,92:279A.</w:t>
      </w:r>
    </w:p>
    <w:p w14:paraId="6769B9C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[2448]</w:t>
      </w:r>
      <w:r w:rsidRPr="001C1BBE">
        <w:rPr>
          <w:rFonts w:ascii="Times New Roman" w:hAnsi="Times New Roman" w:cs="Times New Roman"/>
          <w:sz w:val="15"/>
          <w:szCs w:val="16"/>
        </w:rPr>
        <w:tab/>
        <w:t>Lindskog C, Fagerberg L, Hallström B, et al. The lung-specific proteome defined by integration of transcriptomics and antibody-based profiling[J]. FASEB Journal, 2014,28(12):5184-5196.</w:t>
      </w:r>
    </w:p>
    <w:p w14:paraId="5E080E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[2449]</w:t>
      </w:r>
      <w:r w:rsidRPr="001C1BBE">
        <w:rPr>
          <w:rFonts w:ascii="Times New Roman" w:hAnsi="Times New Roman" w:cs="Times New Roman"/>
          <w:sz w:val="15"/>
          <w:szCs w:val="16"/>
        </w:rPr>
        <w:tab/>
        <w:t>Urban D, Cherny N, Catane R. The management of cancer pain in the elderly[J]. Critical Reviews in Oncology/Hematology, 2010,73(2):176-183.</w:t>
      </w:r>
    </w:p>
    <w:p w14:paraId="761313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[2450]</w:t>
      </w:r>
      <w:r w:rsidRPr="001C1BBE">
        <w:rPr>
          <w:rFonts w:ascii="Times New Roman" w:hAnsi="Times New Roman" w:cs="Times New Roman"/>
          <w:sz w:val="15"/>
          <w:szCs w:val="16"/>
        </w:rPr>
        <w:tab/>
        <w:t>Mazzoccoli G, Kvetnoy I, Mironova E, et al. The melatonergic pathway and its interactions in modulating respiratory system disorders[J]. BIOMEDICINE &amp; PHARMACOTHERAPY, 2021,137.</w:t>
      </w:r>
    </w:p>
    <w:p w14:paraId="54D49E7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[2451]</w:t>
      </w:r>
      <w:r w:rsidRPr="001C1BBE">
        <w:rPr>
          <w:rFonts w:ascii="Times New Roman" w:hAnsi="Times New Roman" w:cs="Times New Roman"/>
          <w:sz w:val="15"/>
          <w:szCs w:val="16"/>
        </w:rPr>
        <w:tab/>
        <w:t>Acharya B R, Bhattacharyya S, Choudhury D, et al. The microtubule depolymerizing agent naphthazarin induces both apoptosis and autophagy in A549 lung cancer cells[J]. Apoptosis, 2011,16(9):924-939.</w:t>
      </w:r>
    </w:p>
    <w:p w14:paraId="7BCFF6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[2452]</w:t>
      </w:r>
      <w:r w:rsidRPr="001C1BBE">
        <w:rPr>
          <w:rFonts w:ascii="Times New Roman" w:hAnsi="Times New Roman" w:cs="Times New Roman"/>
          <w:sz w:val="15"/>
          <w:szCs w:val="16"/>
        </w:rPr>
        <w:tab/>
        <w:t xml:space="preserve">Liu H M, Ma L L, Li C, et al. The molecular mechanism of chronic stress affecting the occurrence and  development of breast </w:t>
      </w:r>
      <w:r w:rsidRPr="001C1BBE">
        <w:rPr>
          <w:rFonts w:ascii="Times New Roman" w:hAnsi="Times New Roman" w:cs="Times New Roman"/>
          <w:sz w:val="15"/>
          <w:szCs w:val="16"/>
        </w:rPr>
        <w:lastRenderedPageBreak/>
        <w:t>cancer and potential drug therapy[J]. Transl Oncol, 2022,15(1):101281.</w:t>
      </w:r>
    </w:p>
    <w:p w14:paraId="742A9A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[2453]</w:t>
      </w:r>
      <w:r w:rsidRPr="001C1BBE">
        <w:rPr>
          <w:rFonts w:ascii="Times New Roman" w:hAnsi="Times New Roman" w:cs="Times New Roman"/>
          <w:sz w:val="15"/>
          <w:szCs w:val="16"/>
        </w:rPr>
        <w:tab/>
        <w:t>Liu H M, Ma L L, Li C, et al. The molecular mechanism of chronic stress affecting the occurrence and development of breast cancer and potential drug therapy[J]. Translational Oncology, 2022,15(1).</w:t>
      </w:r>
    </w:p>
    <w:p w14:paraId="216BCA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[2454]</w:t>
      </w:r>
      <w:r w:rsidRPr="001C1BBE">
        <w:rPr>
          <w:rFonts w:ascii="Times New Roman" w:hAnsi="Times New Roman" w:cs="Times New Roman"/>
          <w:sz w:val="15"/>
          <w:szCs w:val="16"/>
        </w:rPr>
        <w:tab/>
        <w:t>Napierska D, Thomassen L C J, Lison D, et al. The nanosilica hazard: Another variable entity[J]. Particle and Fibre Toxicology, 2010,7.</w:t>
      </w:r>
    </w:p>
    <w:p w14:paraId="3F5141E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[2455]</w:t>
      </w:r>
      <w:r w:rsidRPr="001C1BBE">
        <w:rPr>
          <w:rFonts w:ascii="Times New Roman" w:hAnsi="Times New Roman" w:cs="Times New Roman"/>
          <w:sz w:val="15"/>
          <w:szCs w:val="16"/>
        </w:rPr>
        <w:tab/>
        <w:t>Acharya B R, Bhattacharyya B, Chakrabarti G. The natural naphthoquinone plumbagin exhibits antiproliferative activity and disrupts the microtubule network through tubulin binding[J]. Biochemistry, 2008,47(30):7838-7845.</w:t>
      </w:r>
    </w:p>
    <w:p w14:paraId="2B59B2F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[2456]</w:t>
      </w:r>
      <w:r w:rsidRPr="001C1BBE">
        <w:rPr>
          <w:rFonts w:ascii="Times New Roman" w:hAnsi="Times New Roman" w:cs="Times New Roman"/>
          <w:sz w:val="15"/>
          <w:szCs w:val="16"/>
        </w:rPr>
        <w:tab/>
        <w:t>Sulowicz W, Lisiewicz J, Cichocki T, et al. The neutrophil and lymphocyte nonspecific esterase in patients with malignancies.[J]. Revista española de oncología, 1984,31(3):449-456.</w:t>
      </w:r>
    </w:p>
    <w:p w14:paraId="2B33F0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[2457]</w:t>
      </w:r>
      <w:r w:rsidRPr="001C1BBE">
        <w:rPr>
          <w:rFonts w:ascii="Times New Roman" w:hAnsi="Times New Roman" w:cs="Times New Roman"/>
          <w:sz w:val="15"/>
          <w:szCs w:val="16"/>
        </w:rPr>
        <w:tab/>
        <w:t>Jałbrzykowska K, Chrzanowska A, Roszkowski P, et al. The New Face of a Well-Known Antibiotic: A Review of the Anticancer Activity of Enoxacin and Its Derivatives[J]. Cancers, 2022,14(13).</w:t>
      </w:r>
    </w:p>
    <w:p w14:paraId="02AE47E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[2458]</w:t>
      </w:r>
      <w:r w:rsidRPr="001C1BBE">
        <w:rPr>
          <w:rFonts w:ascii="Times New Roman" w:hAnsi="Times New Roman" w:cs="Times New Roman"/>
          <w:sz w:val="15"/>
          <w:szCs w:val="16"/>
        </w:rPr>
        <w:tab/>
        <w:t>Lee S W, Choi H J. The outcome of outpatient palliative care service at Yonsei Cancer Center, a tertiary cancer center in Korea.[J]. Journal of Clinical Oncology, 2017,35(31):92.</w:t>
      </w:r>
    </w:p>
    <w:p w14:paraId="73085A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[2459]</w:t>
      </w:r>
      <w:r w:rsidRPr="001C1BBE">
        <w:rPr>
          <w:rFonts w:ascii="Times New Roman" w:hAnsi="Times New Roman" w:cs="Times New Roman"/>
          <w:sz w:val="15"/>
          <w:szCs w:val="16"/>
        </w:rPr>
        <w:tab/>
        <w:t>Hitron A, Adams V. The pharmacological management of skeletal-related events from metastatic tumors[J]. Orthopedics, 2009,32(3):188.</w:t>
      </w:r>
    </w:p>
    <w:p w14:paraId="228F6E8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[2460]</w:t>
      </w:r>
      <w:r w:rsidRPr="001C1BBE">
        <w:rPr>
          <w:rFonts w:ascii="Times New Roman" w:hAnsi="Times New Roman" w:cs="Times New Roman"/>
          <w:sz w:val="15"/>
          <w:szCs w:val="16"/>
        </w:rPr>
        <w:tab/>
        <w:t>Boettger S, Campion P, Breitbart W, et al. The phenomenology of delirium and its motoric subtypes in patients with cancer[J]. German Journal of Psychiatry, 2011,14(2):66-71.</w:t>
      </w:r>
    </w:p>
    <w:p w14:paraId="7390AA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[2461]</w:t>
      </w:r>
      <w:r w:rsidRPr="001C1BBE">
        <w:rPr>
          <w:rFonts w:ascii="Times New Roman" w:hAnsi="Times New Roman" w:cs="Times New Roman"/>
          <w:sz w:val="15"/>
          <w:szCs w:val="16"/>
        </w:rPr>
        <w:tab/>
        <w:t>Boldeanu D, Sfrângeu C, Raducanu G, et al. The place of scintigraphy in the lung cancer diagnosis[J]. Pneumologia (Bucharest, Romania), 2001,50(1):17-21.</w:t>
      </w:r>
    </w:p>
    <w:p w14:paraId="0FF47DC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[2462]</w:t>
      </w:r>
      <w:r w:rsidRPr="001C1BBE">
        <w:rPr>
          <w:rFonts w:ascii="Times New Roman" w:hAnsi="Times New Roman" w:cs="Times New Roman"/>
          <w:sz w:val="15"/>
          <w:szCs w:val="16"/>
        </w:rPr>
        <w:tab/>
        <w:t>Becker H, Rechis R, Kang S J, et al. The post-treatment experience of cancer survivors with pre-existing cardiopulmonary disease[J]. SUPPORTIVE CARE IN CANCER, 2011,19(9):1351-1355.</w:t>
      </w:r>
    </w:p>
    <w:p w14:paraId="318AA4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[2463]</w:t>
      </w:r>
      <w:r w:rsidRPr="001C1BBE">
        <w:rPr>
          <w:rFonts w:ascii="Times New Roman" w:hAnsi="Times New Roman" w:cs="Times New Roman"/>
          <w:sz w:val="15"/>
          <w:szCs w:val="16"/>
        </w:rPr>
        <w:tab/>
        <w:t>Guerriero C, Cairns J. The potential monetary benefits of reclaiming hazardous waste sites in the Campania region: An economic evaluation[J]. Environmental Health: A Global Access Science Source, 2009,8(1).</w:t>
      </w:r>
    </w:p>
    <w:p w14:paraId="2EE892B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[2464]</w:t>
      </w:r>
      <w:r w:rsidRPr="001C1BBE">
        <w:rPr>
          <w:rFonts w:ascii="Times New Roman" w:hAnsi="Times New Roman" w:cs="Times New Roman"/>
          <w:sz w:val="15"/>
          <w:szCs w:val="16"/>
        </w:rPr>
        <w:tab/>
        <w:t>Badaoui S, Shahnam A, McKinnon R A, et al. The predictive utility of patient-reported outcomes and performance status for  survival in metastatic lung cancer patients treated with chemoimmunotherapy[J]. Transl Lung Cancer Res, 2022,11(3):432-439.</w:t>
      </w:r>
    </w:p>
    <w:p w14:paraId="2B516CA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[2465]</w:t>
      </w:r>
      <w:r w:rsidRPr="001C1BBE">
        <w:rPr>
          <w:rFonts w:ascii="Times New Roman" w:hAnsi="Times New Roman" w:cs="Times New Roman"/>
          <w:sz w:val="15"/>
          <w:szCs w:val="16"/>
        </w:rPr>
        <w:tab/>
        <w:t>Badaoui S, Shahnam A, McKinnon R A, et al. The predictive utility of patient-reported outcomes and performance status for survival in metastatic lung cancer patients treated with chemoimmunotherapy[J]. Translational Lung Cancer Research, 2022,11(3):432-439.</w:t>
      </w:r>
    </w:p>
    <w:p w14:paraId="6DC1BA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[2466]</w:t>
      </w:r>
      <w:r w:rsidRPr="001C1BBE">
        <w:rPr>
          <w:rFonts w:ascii="Times New Roman" w:hAnsi="Times New Roman" w:cs="Times New Roman"/>
          <w:sz w:val="15"/>
          <w:szCs w:val="16"/>
        </w:rPr>
        <w:tab/>
        <w:t>Blinman P, Mclachlan S A, Veillard A S, et al. The preferred and actual levels of involvement in decision-making among patients considering adjuvant chemotherapy (ACT) for non-small-cell lung cancer (NSCLC)[J]. Journal of Thoracic Oncology, 2013,8:S157.</w:t>
      </w:r>
    </w:p>
    <w:p w14:paraId="3C1F81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[2467]</w:t>
      </w:r>
      <w:r w:rsidRPr="001C1BBE">
        <w:rPr>
          <w:rFonts w:ascii="Times New Roman" w:hAnsi="Times New Roman" w:cs="Times New Roman"/>
          <w:sz w:val="15"/>
          <w:szCs w:val="16"/>
        </w:rPr>
        <w:tab/>
        <w:t>Harding R, Selman L, Agupio G, et al. The prevalence and burden of symptoms amongst cancer patients attending palliative care in two African countries[J]. European Journal of Cancer, 2011,47(1):51-56.</w:t>
      </w:r>
    </w:p>
    <w:p w14:paraId="1FC849E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[2468]</w:t>
      </w:r>
      <w:r w:rsidRPr="001C1BBE">
        <w:rPr>
          <w:rFonts w:ascii="Times New Roman" w:hAnsi="Times New Roman" w:cs="Times New Roman"/>
          <w:sz w:val="15"/>
          <w:szCs w:val="16"/>
        </w:rPr>
        <w:tab/>
        <w:t>Chi A, Johnstone S, Nishino M, et al. The prevalence and implication of adenocarcinoma component in lung cancer with morphological diagnosis of squamous cell carcinoma[J]. Laboratory Investigation, 2014,94:475A.</w:t>
      </w:r>
    </w:p>
    <w:p w14:paraId="61C8C0F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[2469]</w:t>
      </w:r>
      <w:r w:rsidRPr="001C1BBE">
        <w:rPr>
          <w:rFonts w:ascii="Times New Roman" w:hAnsi="Times New Roman" w:cs="Times New Roman"/>
          <w:sz w:val="15"/>
          <w:szCs w:val="16"/>
        </w:rPr>
        <w:tab/>
        <w:t>Azizoddin D R, Feeley S, Bartoszek G, et al. The prevalence of cancer related distress among urban-dwelling veterans: A pilot study[J]. Value in Health, 2017,20(5):A383.</w:t>
      </w:r>
    </w:p>
    <w:p w14:paraId="6DA0BD7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[2470]</w:t>
      </w:r>
      <w:r w:rsidRPr="001C1BBE">
        <w:rPr>
          <w:rFonts w:ascii="Times New Roman" w:hAnsi="Times New Roman" w:cs="Times New Roman"/>
          <w:sz w:val="15"/>
          <w:szCs w:val="16"/>
        </w:rPr>
        <w:tab/>
        <w:t>Nielsen S W, Eckhoff L, Ruhlmann C H B, et al. The prevalence, distribution and impact of peripheral neuropathy among Danish patients with cancer–a population-based cross-sectional study[J]. Acta Oncologica, 2022,61(3):363-370.</w:t>
      </w:r>
    </w:p>
    <w:p w14:paraId="4A908A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[2471]</w:t>
      </w:r>
      <w:r w:rsidRPr="001C1BBE">
        <w:rPr>
          <w:rFonts w:ascii="Times New Roman" w:hAnsi="Times New Roman" w:cs="Times New Roman"/>
          <w:sz w:val="15"/>
          <w:szCs w:val="16"/>
        </w:rPr>
        <w:tab/>
        <w:t>Methangkool E, Howard-Quijano K, Mahajan A. The Problem With Predicting Postoperative Atrial Fibrillation[J]. J Cardiothorac Vasc Anesth, 2015,29(5):1115-1116.</w:t>
      </w:r>
    </w:p>
    <w:p w14:paraId="262B3E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[2472]</w:t>
      </w:r>
      <w:r w:rsidRPr="001C1BBE">
        <w:rPr>
          <w:rFonts w:ascii="Times New Roman" w:hAnsi="Times New Roman" w:cs="Times New Roman"/>
          <w:sz w:val="15"/>
          <w:szCs w:val="16"/>
        </w:rPr>
        <w:tab/>
        <w:t>Braun D P, Gupta D, Grutsch J F, et al. The prognostic role of quality-of-life assessment in lung cancer[J]. Journal of Clinical Oncology, 2010,28(15).</w:t>
      </w:r>
    </w:p>
    <w:p w14:paraId="64070A7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[2473]</w:t>
      </w:r>
      <w:r w:rsidRPr="001C1BBE">
        <w:rPr>
          <w:rFonts w:ascii="Times New Roman" w:hAnsi="Times New Roman" w:cs="Times New Roman"/>
          <w:sz w:val="15"/>
          <w:szCs w:val="16"/>
        </w:rPr>
        <w:tab/>
        <w:t>Peng S M, Ren J J, Yu N, et al. The prognostic value of the Naples prognostic score for patients with non-small-cell lung cancer[J]. Scientific reports, 2022,12(1):5782.</w:t>
      </w:r>
    </w:p>
    <w:p w14:paraId="7D29E8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[2474]</w:t>
      </w:r>
      <w:r w:rsidRPr="001C1BBE">
        <w:rPr>
          <w:rFonts w:ascii="Times New Roman" w:hAnsi="Times New Roman" w:cs="Times New Roman"/>
          <w:sz w:val="15"/>
          <w:szCs w:val="16"/>
        </w:rPr>
        <w:tab/>
        <w:t>Brand-Miller J, Buyken A E. The relationship between glycemic index and health[J]. Nutrients, 2020,12(2).</w:t>
      </w:r>
    </w:p>
    <w:p w14:paraId="4BCC2B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[2475]</w:t>
      </w:r>
      <w:r w:rsidRPr="001C1BBE">
        <w:rPr>
          <w:rFonts w:ascii="Times New Roman" w:hAnsi="Times New Roman" w:cs="Times New Roman"/>
          <w:sz w:val="15"/>
          <w:szCs w:val="16"/>
        </w:rPr>
        <w:tab/>
        <w:t>Chou H L, Chao T Y, Chen T C, et al. The Relationship Between Inflammatory Biomarkers and Symptom Distress in Lung  Cancer Patients Undergoing Chemotherapy[J]. Cancer Nurs, 2017,40(2):E1-E8.</w:t>
      </w:r>
    </w:p>
    <w:p w14:paraId="72B5DCE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[2476]</w:t>
      </w:r>
      <w:r w:rsidRPr="001C1BBE">
        <w:rPr>
          <w:rFonts w:ascii="Times New Roman" w:hAnsi="Times New Roman" w:cs="Times New Roman"/>
          <w:sz w:val="15"/>
          <w:szCs w:val="16"/>
        </w:rPr>
        <w:tab/>
        <w:t>Chou H L, Chao T Y, Chen T C, et al. The Relationship Between Inflammatory Biomarkers and Symptom Distress in Lung Cancer Patients Undergoing Chemotherapy[J]. CANCER NURSING, 2017,40(2):E1-E8.</w:t>
      </w:r>
    </w:p>
    <w:p w14:paraId="45E95A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[2477]</w:t>
      </w:r>
      <w:r w:rsidRPr="001C1BBE">
        <w:rPr>
          <w:rFonts w:ascii="Times New Roman" w:hAnsi="Times New Roman" w:cs="Times New Roman"/>
          <w:sz w:val="15"/>
          <w:szCs w:val="16"/>
        </w:rPr>
        <w:tab/>
        <w:t>Francoeur R B. The relationship of cancer symptom clusters to depressive affect in the initial phase of palliative radiation[J]. JOURNAL OF PAIN AND SYMPTOM MANAGEMENT, 2005,29(2):130-155.</w:t>
      </w:r>
    </w:p>
    <w:p w14:paraId="2452D0A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[2478]</w:t>
      </w:r>
      <w:r w:rsidRPr="001C1BBE">
        <w:rPr>
          <w:rFonts w:ascii="Times New Roman" w:hAnsi="Times New Roman" w:cs="Times New Roman"/>
          <w:sz w:val="15"/>
          <w:szCs w:val="16"/>
        </w:rPr>
        <w:tab/>
        <w:t>Balta S, Ünal-Ulutatar Ç, Mirzayeva S, et al. The reliability and validity of the Turkish version of the brief pain inventory-short form in patients with cancer pain[J]. Turkish Journal of Physical Medicine and Rehabilitation, 2022,68(2):214-221.</w:t>
      </w:r>
    </w:p>
    <w:p w14:paraId="181B6F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[2479]</w:t>
      </w:r>
      <w:r w:rsidRPr="001C1BBE">
        <w:rPr>
          <w:rFonts w:ascii="Times New Roman" w:hAnsi="Times New Roman" w:cs="Times New Roman"/>
          <w:sz w:val="15"/>
          <w:szCs w:val="16"/>
        </w:rPr>
        <w:tab/>
        <w:t>Labuc P, Fynmore T. The role of a multi-disciplinary team approach to early rehabilitation and symptom management in thoracic oncology[J]. Journal of Thoracic Oncology, 2017,12(1):S299.</w:t>
      </w:r>
    </w:p>
    <w:p w14:paraId="6F871F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[2480]</w:t>
      </w:r>
      <w:r w:rsidRPr="001C1BBE">
        <w:rPr>
          <w:rFonts w:ascii="Times New Roman" w:hAnsi="Times New Roman" w:cs="Times New Roman"/>
          <w:sz w:val="15"/>
          <w:szCs w:val="16"/>
        </w:rPr>
        <w:tab/>
        <w:t>Costaldi M, Koltz B, Russell D, et al. The role of double immunostaining for desmoglein 3+Napsin a in sub typing non-small cell lung carcinoma in fine needle aspiration cytology: A quality control study comparing cytologic specimens with paired surgical resections[J]. Journal of the American Society of Cytopathology, 2012,1(1):S87.</w:t>
      </w:r>
    </w:p>
    <w:p w14:paraId="2DC0D4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[2481]</w:t>
      </w:r>
      <w:r w:rsidRPr="001C1BBE">
        <w:rPr>
          <w:rFonts w:ascii="Times New Roman" w:hAnsi="Times New Roman" w:cs="Times New Roman"/>
          <w:sz w:val="15"/>
          <w:szCs w:val="16"/>
        </w:rPr>
        <w:tab/>
        <w:t>Costaldi M, Koltz B, Russell D, et al. The role of double immunostaining for TTF-1+ck5 in sub typing non-small cell lung carcinoma in fine needle aspiration cytology: A quality control study comparing cytologic specimens with paired surgical resections[J]. Journal of the American Society of Cytopathology, 2012,1(1):S89.</w:t>
      </w:r>
    </w:p>
    <w:p w14:paraId="59B0AAB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[2482]</w:t>
      </w:r>
      <w:r w:rsidRPr="001C1BBE">
        <w:rPr>
          <w:rFonts w:ascii="Times New Roman" w:hAnsi="Times New Roman" w:cs="Times New Roman"/>
          <w:sz w:val="15"/>
          <w:szCs w:val="16"/>
        </w:rPr>
        <w:tab/>
        <w:t>Dimabuyu M, Maningat P, Francia M B. The role of immunohistochemistry in a malignant pleural effusion from an occult papillary thyroid carcinoma: A case report[J]. Respirology, 2018,23:234.</w:t>
      </w:r>
    </w:p>
    <w:p w14:paraId="699129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[2483]</w:t>
      </w:r>
      <w:r w:rsidRPr="001C1BBE">
        <w:rPr>
          <w:rFonts w:ascii="Times New Roman" w:hAnsi="Times New Roman" w:cs="Times New Roman"/>
          <w:sz w:val="15"/>
          <w:szCs w:val="16"/>
        </w:rPr>
        <w:tab/>
        <w:t>Pandya N, Popat V. THE ROLE OF IMMUNOHISTOCHEMISTRY IN DIAGNOSIS OF LUNG CANCER WITH CORRELATION OF SERUM TUMOUR MARKER CARCINOEMBRYONIC ANTIGEN[J]. JOURNAL OF EVOLUTION OF MEDICAL AND DENTAL SCIENCES-JEMDS, 2019,8(10):701-705.</w:t>
      </w:r>
    </w:p>
    <w:p w14:paraId="00F423F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[2484]</w:t>
      </w:r>
      <w:r w:rsidRPr="001C1BBE">
        <w:rPr>
          <w:rFonts w:ascii="Times New Roman" w:hAnsi="Times New Roman" w:cs="Times New Roman"/>
          <w:sz w:val="15"/>
          <w:szCs w:val="16"/>
        </w:rPr>
        <w:tab/>
        <w:t>Kallet R H. The role of inhaled opioids and furosemide for the treatment of dyspnea[J]. 2007,52(7):900-910.</w:t>
      </w:r>
    </w:p>
    <w:p w14:paraId="3113E2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[2485]</w:t>
      </w:r>
      <w:r w:rsidRPr="001C1BBE">
        <w:rPr>
          <w:rFonts w:ascii="Times New Roman" w:hAnsi="Times New Roman" w:cs="Times New Roman"/>
          <w:sz w:val="15"/>
          <w:szCs w:val="16"/>
        </w:rPr>
        <w:tab/>
        <w:t>Malli F, Papaioannou A I, Gourgoulianis K I, et al. The role of leptin in the respiratory system: an overview[J]. RESPIRATORY RESEARCH, 2010,11.</w:t>
      </w:r>
    </w:p>
    <w:p w14:paraId="62DE0A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[2486]</w:t>
      </w:r>
      <w:r w:rsidRPr="001C1BBE">
        <w:rPr>
          <w:rFonts w:ascii="Times New Roman" w:hAnsi="Times New Roman" w:cs="Times New Roman"/>
          <w:sz w:val="15"/>
          <w:szCs w:val="16"/>
        </w:rPr>
        <w:tab/>
        <w:t>Vitale G, Ambrosio G, Punzo A, et al. The role of minimally invasive surgery in spinal metastasis[J]. European Spine Journal, 2012,21(4):780-781.</w:t>
      </w:r>
    </w:p>
    <w:p w14:paraId="7B40FF1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[2487]</w:t>
      </w:r>
      <w:r w:rsidRPr="001C1BBE">
        <w:rPr>
          <w:rFonts w:ascii="Times New Roman" w:hAnsi="Times New Roman" w:cs="Times New Roman"/>
          <w:sz w:val="15"/>
          <w:szCs w:val="16"/>
        </w:rPr>
        <w:tab/>
        <w:t>Schmeltz I, Hilfrich J, Tosk J. The role of naphthalenes as cocarcinogens[J]. Toxicology and Applied Pharmacology, 1977,41(1):156.</w:t>
      </w:r>
    </w:p>
    <w:p w14:paraId="07881C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[2488]</w:t>
      </w:r>
      <w:r w:rsidRPr="001C1BBE">
        <w:rPr>
          <w:rFonts w:ascii="Times New Roman" w:hAnsi="Times New Roman" w:cs="Times New Roman"/>
          <w:sz w:val="15"/>
          <w:szCs w:val="16"/>
        </w:rPr>
        <w:tab/>
        <w:t>Ezzat N E S, Tahoun N. The role of Napsin-and Desmocollin-in classifying poorly differentiating non-small cell lung carcinoma[J]. Journal of the Egyptian National Cancer Institute, 2016,28(1):13-22.</w:t>
      </w:r>
    </w:p>
    <w:p w14:paraId="0BADFB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[2489]</w:t>
      </w:r>
      <w:r w:rsidRPr="001C1BBE">
        <w:rPr>
          <w:rFonts w:ascii="Times New Roman" w:hAnsi="Times New Roman" w:cs="Times New Roman"/>
          <w:sz w:val="15"/>
          <w:szCs w:val="16"/>
        </w:rPr>
        <w:tab/>
        <w:t>Krishna L K R, Yong C Y L, Koh S M C. The role of palliative rehabilitation in the preservation of personhood at the end of life[J]. BMJ Case Reports, 2014.</w:t>
      </w:r>
    </w:p>
    <w:p w14:paraId="2C8FD7E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[2490]</w:t>
      </w:r>
      <w:r w:rsidRPr="001C1BBE">
        <w:rPr>
          <w:rFonts w:ascii="Times New Roman" w:hAnsi="Times New Roman" w:cs="Times New Roman"/>
          <w:sz w:val="15"/>
          <w:szCs w:val="16"/>
        </w:rPr>
        <w:tab/>
        <w:t>Kroschinsky F, Hölig K, Ehninger G. The role of pegfilgrastim in mobilization of hematopoietic stem cells[J]. Transfusion and Apheresis Science, 2008,38(3):237-244.</w:t>
      </w:r>
    </w:p>
    <w:p w14:paraId="255B76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[2491]</w:t>
      </w:r>
      <w:r w:rsidRPr="001C1BBE">
        <w:rPr>
          <w:rFonts w:ascii="Times New Roman" w:hAnsi="Times New Roman" w:cs="Times New Roman"/>
          <w:sz w:val="15"/>
          <w:szCs w:val="16"/>
        </w:rPr>
        <w:tab/>
        <w:t>Almeida C, Chemela R. The role of physical exercise and energy conservation in the management of fatigue in NSCLC patients under IO[J]. Annals of Oncology, 2021,32:S1278.</w:t>
      </w:r>
    </w:p>
    <w:p w14:paraId="40CE25C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[2492]</w:t>
      </w:r>
      <w:r w:rsidRPr="001C1BBE">
        <w:rPr>
          <w:rFonts w:ascii="Times New Roman" w:hAnsi="Times New Roman" w:cs="Times New Roman"/>
          <w:sz w:val="15"/>
          <w:szCs w:val="16"/>
        </w:rPr>
        <w:tab/>
        <w:t>Kristjansen P E G, Kristensen C A. The role of prophylactic cranial irradiation in the management of small cell lung cancer[J]. Cancer Treatment Reviews, 1993,19(1):3-16.</w:t>
      </w:r>
    </w:p>
    <w:p w14:paraId="3F8BF9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[2493]</w:t>
      </w:r>
      <w:r w:rsidRPr="001C1BBE">
        <w:rPr>
          <w:rFonts w:ascii="Times New Roman" w:hAnsi="Times New Roman" w:cs="Times New Roman"/>
          <w:sz w:val="15"/>
          <w:szCs w:val="16"/>
        </w:rPr>
        <w:tab/>
        <w:t>Gao J, Lu F, Yan J, et al. The role of radiotherapy-related autophagy genes in the prognosis and immune infiltration in lung adenocarcinoma[J]. Frontiers in Immunology, 2022,13.</w:t>
      </w:r>
    </w:p>
    <w:p w14:paraId="77EE309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[2494]</w:t>
      </w:r>
      <w:r w:rsidRPr="001C1BBE">
        <w:rPr>
          <w:rFonts w:ascii="Times New Roman" w:hAnsi="Times New Roman" w:cs="Times New Roman"/>
          <w:sz w:val="15"/>
          <w:szCs w:val="16"/>
        </w:rPr>
        <w:tab/>
        <w:t>Gould H J, Edenfield S, Miller P R, et al. The Role of Targeted Osmotic Lysis in the Treatment of Advanced Carcinoma in Companion Animals: A Case Series[J]. Case Reports in Veterinary Medicine, 2022,2022.</w:t>
      </w:r>
    </w:p>
    <w:p w14:paraId="07CAA2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[2495]</w:t>
      </w:r>
      <w:r w:rsidRPr="001C1BBE">
        <w:rPr>
          <w:rFonts w:ascii="Times New Roman" w:hAnsi="Times New Roman" w:cs="Times New Roman"/>
          <w:sz w:val="15"/>
          <w:szCs w:val="16"/>
        </w:rPr>
        <w:tab/>
        <w:t>Hwang G H, Ryu J M, Jeon Y J, et al. The role of thioredoxin reductase and glutathione reductase in plumbagin-induced, reactive oxygen species-mediated apoptosis in cancer cell lines[J]. European Journal of Pharmacology, 2015,765:384-393.</w:t>
      </w:r>
    </w:p>
    <w:p w14:paraId="03CD3CD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[2496]</w:t>
      </w:r>
      <w:r w:rsidRPr="001C1BBE">
        <w:rPr>
          <w:rFonts w:ascii="Times New Roman" w:hAnsi="Times New Roman" w:cs="Times New Roman"/>
          <w:sz w:val="15"/>
          <w:szCs w:val="16"/>
        </w:rPr>
        <w:tab/>
        <w:t xml:space="preserve">Irman, Helianthi D R. The Roles of Battlefield Acupuncture and Electroacupuncture in a Patient with Cancer-Related Pain[J]. </w:t>
      </w:r>
      <w:r w:rsidRPr="001C1BBE">
        <w:rPr>
          <w:rFonts w:ascii="Times New Roman" w:hAnsi="Times New Roman" w:cs="Times New Roman"/>
          <w:sz w:val="15"/>
          <w:szCs w:val="16"/>
        </w:rPr>
        <w:lastRenderedPageBreak/>
        <w:t>Medical Acupuncture, 2020,32(4):234-240.</w:t>
      </w:r>
    </w:p>
    <w:p w14:paraId="73A331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[2497]</w:t>
      </w:r>
      <w:r w:rsidRPr="001C1BBE">
        <w:rPr>
          <w:rFonts w:ascii="Times New Roman" w:hAnsi="Times New Roman" w:cs="Times New Roman"/>
          <w:sz w:val="15"/>
          <w:szCs w:val="16"/>
        </w:rPr>
        <w:tab/>
        <w:t>Sheffield L J. The second annual meeting of the International Society of Pharmacogenics (ISP) - A joint meeting with the Pacific Rim association for Clinical Pharmacogenetics (PRACPG)[J]. Pharmacogenomics Journal, 2005,5(3):144-145.</w:t>
      </w:r>
    </w:p>
    <w:p w14:paraId="56B5E7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[2498]</w:t>
      </w:r>
      <w:r w:rsidRPr="001C1BBE">
        <w:rPr>
          <w:rFonts w:ascii="Times New Roman" w:hAnsi="Times New Roman" w:cs="Times New Roman"/>
          <w:sz w:val="15"/>
          <w:szCs w:val="16"/>
        </w:rPr>
        <w:tab/>
        <w:t>Dionne-Odom J N, Demark-Wahnefried W, Taylor R A, et al. The self-care practices of family caregivers of persons with poor prognosis cancer: differences by varying levels of caregiver well-being and preparedness[J]. Supportive Care in Cancer, 2017,25(8):2437-2444.</w:t>
      </w:r>
    </w:p>
    <w:p w14:paraId="1B8E87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[2499]</w:t>
      </w:r>
      <w:r w:rsidRPr="001C1BBE">
        <w:rPr>
          <w:rFonts w:ascii="Times New Roman" w:hAnsi="Times New Roman" w:cs="Times New Roman"/>
          <w:sz w:val="15"/>
          <w:szCs w:val="16"/>
        </w:rPr>
        <w:tab/>
        <w:t>Natsis K, Pechlivanidou R, Nouvakis D, et al. The spectrum of CNS clinical manifestations in patients with small cell lung carcinoma presented through two case reports[J]. Pneumon, 2019,32(1-2):34-42.</w:t>
      </w:r>
    </w:p>
    <w:p w14:paraId="45EA3F0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[2500]</w:t>
      </w:r>
      <w:r w:rsidRPr="001C1BBE">
        <w:rPr>
          <w:rFonts w:ascii="Times New Roman" w:hAnsi="Times New Roman" w:cs="Times New Roman"/>
          <w:sz w:val="15"/>
          <w:szCs w:val="16"/>
        </w:rPr>
        <w:tab/>
        <w:t>Zhu M X, Li S Y, Cao X, et al. The STAT family: Key transcription factors mediating crosstalk between cancer stem cells and tumor immune microenvironment[J]. SEMINARS IN CANCER BIOLOGY, 2023,88:18-31.</w:t>
      </w:r>
    </w:p>
    <w:p w14:paraId="46812B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[2501]</w:t>
      </w:r>
      <w:r w:rsidRPr="001C1BBE">
        <w:rPr>
          <w:rFonts w:ascii="Times New Roman" w:hAnsi="Times New Roman" w:cs="Times New Roman"/>
          <w:sz w:val="15"/>
          <w:szCs w:val="16"/>
        </w:rPr>
        <w:tab/>
        <w:t>Cleeland C S, Zhao F M, Chang V T, et al. The Symptom Burden of Cancer: Evidence for a Core Set of Cancer-Related and Treatment-Related Symptoms From the Eastern Cooperative Oncology Group Symptom Outcomes and Practice Patterns Study[J]. CANCER, 2013,119(24):4333-4340.</w:t>
      </w:r>
    </w:p>
    <w:p w14:paraId="647B9C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[2502]</w:t>
      </w:r>
      <w:r w:rsidRPr="001C1BBE">
        <w:rPr>
          <w:rFonts w:ascii="Times New Roman" w:hAnsi="Times New Roman" w:cs="Times New Roman"/>
          <w:sz w:val="15"/>
          <w:szCs w:val="16"/>
        </w:rPr>
        <w:tab/>
        <w:t>Wysham N G, Wolf S P, Kamal A H. The symptom burden of patients with non-malignant lung disease as compared to lung cancer: Lessons from a learning health system in palliative care[J]. American Journal of Respiratory and Critical Care Medicine, 2015,191.</w:t>
      </w:r>
    </w:p>
    <w:p w14:paraId="7529892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[2503]</w:t>
      </w:r>
      <w:r w:rsidRPr="001C1BBE">
        <w:rPr>
          <w:rFonts w:ascii="Times New Roman" w:hAnsi="Times New Roman" w:cs="Times New Roman"/>
          <w:sz w:val="15"/>
          <w:szCs w:val="16"/>
        </w:rPr>
        <w:tab/>
        <w:t>Stark L L, Tofthagen C, Visovsky C, et al. The Symptom Experience of Patients With Cancer[J]. JOURNAL OF HOSPICE &amp; PALLIATIVE NURSING, 2012,14(1):61-70.</w:t>
      </w:r>
    </w:p>
    <w:p w14:paraId="557F64F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[2504]</w:t>
      </w:r>
      <w:r w:rsidRPr="001C1BBE">
        <w:rPr>
          <w:rFonts w:ascii="Times New Roman" w:hAnsi="Times New Roman" w:cs="Times New Roman"/>
          <w:sz w:val="15"/>
          <w:szCs w:val="16"/>
        </w:rPr>
        <w:tab/>
        <w:t>Aoe K, Fujiwara K, Katayama H, et al. The symptoms of advanced lung cancer in terminal stage[J]. IRYO - Japanese Journal of National Medical Services, 2005,59(10):539-542.</w:t>
      </w:r>
    </w:p>
    <w:p w14:paraId="135098B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[2505]</w:t>
      </w:r>
      <w:r w:rsidRPr="001C1BBE">
        <w:rPr>
          <w:rFonts w:ascii="Times New Roman" w:hAnsi="Times New Roman" w:cs="Times New Roman"/>
          <w:sz w:val="15"/>
          <w:szCs w:val="16"/>
        </w:rPr>
        <w:tab/>
        <w:t>Mooney A, Corry A J, O'Sullivan D, et al. The synthesis, structural characterization and in vitro anti-cancer activity of novel N-(3-ferrocenyl-2-naphthoyl) dipeptide ethyl esters and novel N-(6-ferrocenyl-2-naphthoyl) dipeptide ethyl esters[J]. JOURNAL OF ORGANOMETALLIC CHEMISTRY, 2009,694(6):886-894.</w:t>
      </w:r>
    </w:p>
    <w:p w14:paraId="15FF87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[2506]</w:t>
      </w:r>
      <w:r w:rsidRPr="001C1BBE">
        <w:rPr>
          <w:rFonts w:ascii="Times New Roman" w:hAnsi="Times New Roman" w:cs="Times New Roman"/>
          <w:sz w:val="15"/>
          <w:szCs w:val="16"/>
        </w:rPr>
        <w:tab/>
        <w:t>Rasschaert M, Vanclooster P, Mertens T, et al. The tele-transition of toxicity management in routine oncology care during the severe acute respiratory syndrome (SARS-CoV-2) pandemic[J]. British Journal of Cancer, 2021,124(8):1366-1372.</w:t>
      </w:r>
    </w:p>
    <w:p w14:paraId="06FF71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[2507]</w:t>
      </w:r>
      <w:r w:rsidRPr="001C1BBE">
        <w:rPr>
          <w:rFonts w:ascii="Times New Roman" w:hAnsi="Times New Roman" w:cs="Times New Roman"/>
          <w:sz w:val="15"/>
          <w:szCs w:val="16"/>
        </w:rPr>
        <w:tab/>
        <w:t>Reginelli A, Belfiore M P, Monti R, et al. The texture analysis as a predictive method in the assessment of the cytological specimen of CT-guided FNAC of the lung cancer[J]. Medical Oncology, 2020,37(6).</w:t>
      </w:r>
    </w:p>
    <w:p w14:paraId="10B425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[2508]</w:t>
      </w:r>
      <w:r w:rsidRPr="001C1BBE">
        <w:rPr>
          <w:rFonts w:ascii="Times New Roman" w:hAnsi="Times New Roman" w:cs="Times New Roman"/>
          <w:sz w:val="15"/>
          <w:szCs w:val="16"/>
        </w:rPr>
        <w:tab/>
        <w:t>Blyghton A C. The trade unionist's view of occupational cancer[J]. IARC (International Agency for Research on Cancer) Scientific Publications, 1976,Vol. 13:425-430.</w:t>
      </w:r>
    </w:p>
    <w:p w14:paraId="6A1B4C2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[2509]</w:t>
      </w:r>
      <w:r w:rsidRPr="001C1BBE">
        <w:rPr>
          <w:rFonts w:ascii="Times New Roman" w:hAnsi="Times New Roman" w:cs="Times New Roman"/>
          <w:sz w:val="15"/>
          <w:szCs w:val="16"/>
        </w:rPr>
        <w:tab/>
        <w:t>Chen D, Dou Q P. The ubiquitin-proteasome system as a prospective molecular target for cancer treatment and prevention[J]. Current Protein and Peptide Science, 2010,11(6):459-470.</w:t>
      </w:r>
    </w:p>
    <w:p w14:paraId="3444E80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[2510]</w:t>
      </w:r>
      <w:r w:rsidRPr="001C1BBE">
        <w:rPr>
          <w:rFonts w:ascii="Times New Roman" w:hAnsi="Times New Roman" w:cs="Times New Roman"/>
          <w:sz w:val="15"/>
          <w:szCs w:val="16"/>
        </w:rPr>
        <w:tab/>
        <w:t>Gossop M, Keaney F, Sharma P, et al. The unique role of diamorphine in British medical practice: A survey of general practitioners and hospital doctors[J]. European Addiction Research, 2005,11(2):76-82.</w:t>
      </w:r>
    </w:p>
    <w:p w14:paraId="528644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[2511]</w:t>
      </w:r>
      <w:r w:rsidRPr="001C1BBE">
        <w:rPr>
          <w:rFonts w:ascii="Times New Roman" w:hAnsi="Times New Roman" w:cs="Times New Roman"/>
          <w:sz w:val="15"/>
          <w:szCs w:val="16"/>
        </w:rPr>
        <w:tab/>
        <w:t>Chen S C, Chiou S C, Yu C J, et al. The unmet supportive care needs-what advanced lung cancer patients' caregivers need and related factors[J]. SUPPORTIVE CARE IN CANCER, 2016,24(7):2999-3009.</w:t>
      </w:r>
    </w:p>
    <w:p w14:paraId="03FB51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[2512]</w:t>
      </w:r>
      <w:r w:rsidRPr="001C1BBE">
        <w:rPr>
          <w:rFonts w:ascii="Times New Roman" w:hAnsi="Times New Roman" w:cs="Times New Roman"/>
          <w:sz w:val="15"/>
          <w:szCs w:val="16"/>
        </w:rPr>
        <w:tab/>
        <w:t>Chen S C, Chiou S C, Yu C J, et al. The unmet supportive care needs—what advanced lung cancer patients’ caregivers need and related factors[J]. Supportive Care in Cancer, 2016,24(7):2999-3009.</w:t>
      </w:r>
    </w:p>
    <w:p w14:paraId="5B68EDA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[2513]</w:t>
      </w:r>
      <w:r w:rsidRPr="001C1BBE">
        <w:rPr>
          <w:rFonts w:ascii="Times New Roman" w:hAnsi="Times New Roman" w:cs="Times New Roman"/>
          <w:sz w:val="15"/>
          <w:szCs w:val="16"/>
        </w:rPr>
        <w:tab/>
        <w:t>Hoo Kim K, Chaudoir C S, Reid M D, et al. The use of a novel immunohistochemical triple cocktail in the subclassification of non-small cell lung carcinoma (NSCLC)[J]. Laboratory Investigation, 2014,94:480A.</w:t>
      </w:r>
    </w:p>
    <w:p w14:paraId="6372CF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[2514]</w:t>
      </w:r>
      <w:r w:rsidRPr="001C1BBE">
        <w:rPr>
          <w:rFonts w:ascii="Times New Roman" w:hAnsi="Times New Roman" w:cs="Times New Roman"/>
          <w:sz w:val="15"/>
          <w:szCs w:val="16"/>
        </w:rPr>
        <w:tab/>
        <w:t>Hookim K, Chaudoir C S, Chaudhery S I, et al. The Use of a Novel Immunohistochemical Triple Cocktail in the Subclassification of Resected Non-Small Cell Lung Carcinomas: a Comparative Study with Morphology and Traditional Immunohistochemistry[J]. 2018,26(1):27-34.</w:t>
      </w:r>
    </w:p>
    <w:p w14:paraId="4680F13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[2515]</w:t>
      </w:r>
      <w:r w:rsidRPr="001C1BBE">
        <w:rPr>
          <w:rFonts w:ascii="Times New Roman" w:hAnsi="Times New Roman" w:cs="Times New Roman"/>
          <w:sz w:val="15"/>
          <w:szCs w:val="16"/>
        </w:rPr>
        <w:tab/>
        <w:t>Hookim K, Chaudoir C S, Chaudhery S I, et al. The Use of a Novel Immunohistochemical Triple Cocktail in the Subclassification of Resected Non-Small Cell Lung Carcinomas: A Comparative Study with Morphology and Traditional Immunohistochemistry[J]. Applied Immunohistochemistry and Molecular Morphology, 2018,26(1):27-34.</w:t>
      </w:r>
    </w:p>
    <w:p w14:paraId="5BB1B4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[2516]</w:t>
      </w:r>
      <w:r w:rsidRPr="001C1BBE">
        <w:rPr>
          <w:rFonts w:ascii="Times New Roman" w:hAnsi="Times New Roman" w:cs="Times New Roman"/>
          <w:sz w:val="15"/>
          <w:szCs w:val="16"/>
        </w:rPr>
        <w:tab/>
        <w:t>Lundström S, Fürst C J. The use of corticosteroids in Swedish palliative care[J]. Acta Oncologica, 2006,45(4):430-437.</w:t>
      </w:r>
    </w:p>
    <w:p w14:paraId="4B5BDD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[2517]</w:t>
      </w:r>
      <w:r w:rsidRPr="001C1BBE">
        <w:rPr>
          <w:rFonts w:ascii="Times New Roman" w:hAnsi="Times New Roman" w:cs="Times New Roman"/>
          <w:sz w:val="15"/>
          <w:szCs w:val="16"/>
        </w:rPr>
        <w:tab/>
        <w:t>Placido J B, Roh M H, Betz B L, et al. The use of direct smears for molecular and immunohistochemical studies on cytologic specimens: A paradigm shift for cytopathologic technique[J]. Laboratory Investigation, 2011,91:453A.</w:t>
      </w:r>
    </w:p>
    <w:p w14:paraId="1E42D0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[2518]</w:t>
      </w:r>
      <w:r w:rsidRPr="001C1BBE">
        <w:rPr>
          <w:rFonts w:ascii="Times New Roman" w:hAnsi="Times New Roman" w:cs="Times New Roman"/>
          <w:sz w:val="15"/>
          <w:szCs w:val="16"/>
        </w:rPr>
        <w:tab/>
        <w:t>Richardet M E, Riso A A, Molina M, et al. The use of duloxetine in chemotherapy-induced peripheral neuropathy[J]. Journal of Thoracic Oncology, 2015,10(9):S640.</w:t>
      </w:r>
    </w:p>
    <w:p w14:paraId="0452889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[2519]</w:t>
      </w:r>
      <w:r w:rsidRPr="001C1BBE">
        <w:rPr>
          <w:rFonts w:ascii="Times New Roman" w:hAnsi="Times New Roman" w:cs="Times New Roman"/>
          <w:sz w:val="15"/>
          <w:szCs w:val="16"/>
        </w:rPr>
        <w:tab/>
        <w:t>Şimon M, Pop B, Toma I L, et al. The use of EBUS-TBNA and ROSE in the diagnosis of lung cancer[J]. Romanian journal of morphology and embryology = Revue roumaine de morphologie et embryologie, 2017,58(1):79-87.</w:t>
      </w:r>
    </w:p>
    <w:p w14:paraId="6D4FFE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[2520]</w:t>
      </w:r>
      <w:r w:rsidRPr="001C1BBE">
        <w:rPr>
          <w:rFonts w:ascii="Times New Roman" w:hAnsi="Times New Roman" w:cs="Times New Roman"/>
          <w:sz w:val="15"/>
          <w:szCs w:val="16"/>
        </w:rPr>
        <w:tab/>
        <w:t>Mercadante S. The use of high doses of OROS hydromorphone in an acute palliative care unit[J]. Current Medical Research and Opinion, 2011,27(12):2373-2376.</w:t>
      </w:r>
    </w:p>
    <w:p w14:paraId="30DB8E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[2521]</w:t>
      </w:r>
      <w:r w:rsidRPr="001C1BBE">
        <w:rPr>
          <w:rFonts w:ascii="Times New Roman" w:hAnsi="Times New Roman" w:cs="Times New Roman"/>
          <w:sz w:val="15"/>
          <w:szCs w:val="16"/>
        </w:rPr>
        <w:tab/>
        <w:t>Escobar-Chávez J J, Merino V, López-Cervantes M, et al. The use of iontophoresis in the administration of nicotine and new non-nicotine drugs through the skin for smoking cessation[J]. Current Drug Discovery Technologies, 2009,6(3):171-185.</w:t>
      </w:r>
    </w:p>
    <w:p w14:paraId="720390D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[2522]</w:t>
      </w:r>
      <w:r w:rsidRPr="001C1BBE">
        <w:rPr>
          <w:rFonts w:ascii="Times New Roman" w:hAnsi="Times New Roman" w:cs="Times New Roman"/>
          <w:sz w:val="15"/>
          <w:szCs w:val="16"/>
        </w:rPr>
        <w:tab/>
        <w:t>Zaki P, Blake A, Wolt A, et al. The use of medical cannabis in cancer patients[J]. Journal of Pain Management, 2017,10(4):353-362.</w:t>
      </w:r>
    </w:p>
    <w:p w14:paraId="0DD9686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[2523]</w:t>
      </w:r>
      <w:r w:rsidRPr="001C1BBE">
        <w:rPr>
          <w:rFonts w:ascii="Times New Roman" w:hAnsi="Times New Roman" w:cs="Times New Roman"/>
          <w:sz w:val="15"/>
          <w:szCs w:val="16"/>
        </w:rPr>
        <w:tab/>
        <w:t>Nicotra M B, Carter R. The use of opiates in chronic obstructive pulmonary disease[J]. Clinical Pulmonary Medicine, 1995,2(3):143-151.</w:t>
      </w:r>
    </w:p>
    <w:p w14:paraId="6887AD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[2524]</w:t>
      </w:r>
      <w:r w:rsidRPr="001C1BBE">
        <w:rPr>
          <w:rFonts w:ascii="Times New Roman" w:hAnsi="Times New Roman" w:cs="Times New Roman"/>
          <w:sz w:val="15"/>
          <w:szCs w:val="16"/>
        </w:rPr>
        <w:tab/>
        <w:t>Ha J, Yang M. The use of p40 helps to differentiate squamous cell carcinoma from adenocarcinoma[J]. American Journal of Clinical Pathology, 2012,138:A150.</w:t>
      </w:r>
    </w:p>
    <w:p w14:paraId="381FD4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[2525]</w:t>
      </w:r>
      <w:r w:rsidRPr="001C1BBE">
        <w:rPr>
          <w:rFonts w:ascii="Times New Roman" w:hAnsi="Times New Roman" w:cs="Times New Roman"/>
          <w:sz w:val="15"/>
          <w:szCs w:val="16"/>
        </w:rPr>
        <w:tab/>
        <w:t>Raspollini M R, Comin C E, Crisci A, et al. The use of placental S100 (S100P), CATA3 and napsin a in the differential diagnosis of primary adenocarcinoma of the bladder and bladder metastasis from adenocarcinoma of the lung[J]. Pathologica, 2010,102(1):33-35.</w:t>
      </w:r>
    </w:p>
    <w:p w14:paraId="382C7F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[2526]</w:t>
      </w:r>
      <w:r w:rsidRPr="001C1BBE">
        <w:rPr>
          <w:rFonts w:ascii="Times New Roman" w:hAnsi="Times New Roman" w:cs="Times New Roman"/>
          <w:sz w:val="15"/>
          <w:szCs w:val="16"/>
        </w:rPr>
        <w:tab/>
        <w:t>Lambert K, Ward J. The use of thalidomide in the management of bleeding from a gastric cancer[J]. Palliative Medicine, 2009,23(5):473-475.</w:t>
      </w:r>
    </w:p>
    <w:p w14:paraId="1E20494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[2527]</w:t>
      </w:r>
      <w:r w:rsidRPr="001C1BBE">
        <w:rPr>
          <w:rFonts w:ascii="Times New Roman" w:hAnsi="Times New Roman" w:cs="Times New Roman"/>
          <w:sz w:val="15"/>
          <w:szCs w:val="16"/>
        </w:rPr>
        <w:tab/>
        <w:t>Deaner P B. The use of thalidomide in the management of severe sweating in patients with advanced malignany: Trial report[J]. Palliative Medicine, 2000,14(5):429-431.</w:t>
      </w:r>
    </w:p>
    <w:p w14:paraId="57A78E0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[2528]</w:t>
      </w:r>
      <w:r w:rsidRPr="001C1BBE">
        <w:rPr>
          <w:rFonts w:ascii="Times New Roman" w:hAnsi="Times New Roman" w:cs="Times New Roman"/>
          <w:sz w:val="15"/>
          <w:szCs w:val="16"/>
        </w:rPr>
        <w:tab/>
        <w:t>Lavdaniti M, Patrikou K, Tsatsou I, et al. The use of the Edmonton Symptom Assessment scale in advanced lung cancer patients[J]. Annals of Oncology, 2020,31:S1139.</w:t>
      </w:r>
    </w:p>
    <w:p w14:paraId="52011BC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[2529]</w:t>
      </w:r>
      <w:r w:rsidRPr="001C1BBE">
        <w:rPr>
          <w:rFonts w:ascii="Times New Roman" w:hAnsi="Times New Roman" w:cs="Times New Roman"/>
          <w:sz w:val="15"/>
          <w:szCs w:val="16"/>
        </w:rPr>
        <w:tab/>
        <w:t>Bircan H A, Yalcin G S, Fidanci S, et al. The usefulness and prognostic value of Memorial Symptom Assessment-Short Form and Condensed Memorial Symptom Assessment Scale in assessment of lung cancer patients[J]. Supportive Care in Cancer, 2020,28(4):2005-2014.</w:t>
      </w:r>
    </w:p>
    <w:p w14:paraId="0F929A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[2530]</w:t>
      </w:r>
      <w:r w:rsidRPr="001C1BBE">
        <w:rPr>
          <w:rFonts w:ascii="Times New Roman" w:hAnsi="Times New Roman" w:cs="Times New Roman"/>
          <w:sz w:val="15"/>
          <w:szCs w:val="16"/>
        </w:rPr>
        <w:tab/>
        <w:t>Zhang H, Ao M H, Illei P, et al. The utility of a novel triple marker (combination of TTF, Napsin-a and P40) in the subclassification of non-small cell lung cancer (NSCLC)[J]. Journal of Thoracic Oncology, 2013,8:S1258.</w:t>
      </w:r>
    </w:p>
    <w:p w14:paraId="06325D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[2531]</w:t>
      </w:r>
      <w:r w:rsidRPr="001C1BBE">
        <w:rPr>
          <w:rFonts w:ascii="Times New Roman" w:hAnsi="Times New Roman" w:cs="Times New Roman"/>
          <w:sz w:val="15"/>
          <w:szCs w:val="16"/>
        </w:rPr>
        <w:tab/>
        <w:t>Zhang H, Ao M H, Illei P, et al. THE UTILITY OF A NOVEL TRIPLE MARKER (COMBINATION OF TTF, NAPSIN-A AND P40) IN THE SUBCLASSIFICATION OF NON-SMALL CELL LUNG CANCER (NSCLC).[J]. JOURNAL OF THORACIC ONCOLOGY, 2013,8:S1258.</w:t>
      </w:r>
    </w:p>
    <w:p w14:paraId="553098C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[2532]</w:t>
      </w:r>
      <w:r w:rsidRPr="001C1BBE">
        <w:rPr>
          <w:rFonts w:ascii="Times New Roman" w:hAnsi="Times New Roman" w:cs="Times New Roman"/>
          <w:sz w:val="15"/>
          <w:szCs w:val="16"/>
        </w:rPr>
        <w:tab/>
        <w:t>Stephen D, Groth J V, Sisk A, et al. The utility of a tissue microarray in the validation of a non-FDA approved nonpredictive antibody (Napsin-A)[J]. Laboratory Investigation, 2014,94:514A.</w:t>
      </w:r>
    </w:p>
    <w:p w14:paraId="4462B2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[2533]</w:t>
      </w:r>
      <w:r w:rsidRPr="001C1BBE">
        <w:rPr>
          <w:rFonts w:ascii="Times New Roman" w:hAnsi="Times New Roman" w:cs="Times New Roman"/>
          <w:sz w:val="15"/>
          <w:szCs w:val="16"/>
        </w:rPr>
        <w:tab/>
        <w:t>Tanada D, Miyawaki H, Sukenaga N, et al. The utility of herbal medicine yokukansan in palliative medicine[J]. Journal of Pain and Symptom Management, 2016,52(6):e116-e117.</w:t>
      </w:r>
    </w:p>
    <w:p w14:paraId="1968F9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[2534]</w:t>
      </w:r>
      <w:r w:rsidRPr="001C1BBE">
        <w:rPr>
          <w:rFonts w:ascii="Times New Roman" w:hAnsi="Times New Roman" w:cs="Times New Roman"/>
          <w:sz w:val="15"/>
          <w:szCs w:val="16"/>
        </w:rPr>
        <w:tab/>
        <w:t>Stoll L M, Johnson M W, Gabrielson E, et al. The Utility of Napsin-A in the Identification of Primary and Metastatic Lung Adenocarcinoma Among Cytologically Poorly Differentiated Carcinomas[J]. CANCER CYTOPATHOLOGY, 2010,118(6):441-449.</w:t>
      </w:r>
    </w:p>
    <w:p w14:paraId="6B4156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[2535]</w:t>
      </w:r>
      <w:r w:rsidRPr="001C1BBE">
        <w:rPr>
          <w:rFonts w:ascii="Times New Roman" w:hAnsi="Times New Roman" w:cs="Times New Roman"/>
          <w:sz w:val="15"/>
          <w:szCs w:val="16"/>
        </w:rPr>
        <w:tab/>
        <w:t>Stoll L M, Johnson M W, Gabrielson E, et al. The utility of napsin-A in the identification of primary and metastatic lung adenocarcinoma among cytologically poorly differentiated carcinomas.[J]. Cancer cytopathology, 2010,118(6):441-449.</w:t>
      </w:r>
    </w:p>
    <w:p w14:paraId="449A5E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[2536]</w:t>
      </w:r>
      <w:r w:rsidRPr="001C1BBE">
        <w:rPr>
          <w:rFonts w:ascii="Times New Roman" w:hAnsi="Times New Roman" w:cs="Times New Roman"/>
          <w:sz w:val="15"/>
          <w:szCs w:val="16"/>
        </w:rPr>
        <w:tab/>
        <w:t>Stoll L M, Gabrielson E, Clark D P, et al. The utility of Napsin-A in the identification of primary and metastatic lung adenocarcinoma among cytologically so-called “poorly differentiated carcinomas”[J]. Laboratory Investigation, 2010,90:106A.</w:t>
      </w:r>
    </w:p>
    <w:p w14:paraId="7136FA1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[2537]</w:t>
      </w:r>
      <w:r w:rsidRPr="001C1BBE">
        <w:rPr>
          <w:rFonts w:ascii="Times New Roman" w:hAnsi="Times New Roman" w:cs="Times New Roman"/>
          <w:sz w:val="15"/>
          <w:szCs w:val="16"/>
        </w:rPr>
        <w:tab/>
        <w:t>Galindo I, Gómez-Morales M, Díaz-Cano I, et al. The value of desmosomal plaque-related markers to distinguish squamous cell carcinoma and adenocarcinoma of the lung[J]. Upsala journal of medical sciences, 2020,125(1):19-29.</w:t>
      </w:r>
    </w:p>
    <w:p w14:paraId="6526079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[2538]</w:t>
      </w:r>
      <w:r w:rsidRPr="001C1BBE">
        <w:rPr>
          <w:rFonts w:ascii="Times New Roman" w:hAnsi="Times New Roman" w:cs="Times New Roman"/>
          <w:sz w:val="15"/>
          <w:szCs w:val="16"/>
        </w:rPr>
        <w:tab/>
        <w:t>Smith A R, Patel S, Silverman J F. The value of napsin a in the work-up of renal neoplasms[J]. Laboratory Investigation, 2012,92:242A.</w:t>
      </w:r>
    </w:p>
    <w:p w14:paraId="7EFE43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[2539]</w:t>
      </w:r>
      <w:r w:rsidRPr="001C1BBE">
        <w:rPr>
          <w:rFonts w:ascii="Times New Roman" w:hAnsi="Times New Roman" w:cs="Times New Roman"/>
          <w:sz w:val="15"/>
          <w:szCs w:val="16"/>
        </w:rPr>
        <w:tab/>
        <w:t>Riga D, Vamvakaris I, Psychogiou E, et al. The value of TTF-1 and Napsin-A biomarkers in primary lung adenocarcinomas[J]. Virchows Archiv, 2021,479(SUPPL 1):S298.</w:t>
      </w:r>
    </w:p>
    <w:p w14:paraId="7B62654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[2540]</w:t>
      </w:r>
      <w:r w:rsidRPr="001C1BBE">
        <w:rPr>
          <w:rFonts w:ascii="Times New Roman" w:hAnsi="Times New Roman" w:cs="Times New Roman"/>
          <w:sz w:val="15"/>
          <w:szCs w:val="16"/>
        </w:rPr>
        <w:tab/>
        <w:t>Hung C T, Lai Y H, Lee Y H, et al. The variance of physical activity and psychological distress of patient with early stage lung cancer through three months after tumor removal[J]. Psycho-Oncology, 2013,22:330-331.</w:t>
      </w:r>
    </w:p>
    <w:p w14:paraId="08D49E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[2541]</w:t>
      </w:r>
      <w:r w:rsidRPr="001C1BBE">
        <w:rPr>
          <w:rFonts w:ascii="Times New Roman" w:hAnsi="Times New Roman" w:cs="Times New Roman"/>
          <w:sz w:val="15"/>
          <w:szCs w:val="16"/>
        </w:rPr>
        <w:tab/>
        <w:t>Roy-Chowdhuri S, Rossi E D. The world of molecular cytopathology: Predictive testing and precision medicine: Highlights from the eighth International Molecular Cytopathology Meeting in Naples, Italy[J]. Cancer Cytopathology, 2020,128(9):599-600.</w:t>
      </w:r>
    </w:p>
    <w:p w14:paraId="5FC30E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[2542]</w:t>
      </w:r>
      <w:r w:rsidRPr="001C1BBE">
        <w:rPr>
          <w:rFonts w:ascii="Times New Roman" w:hAnsi="Times New Roman" w:cs="Times New Roman"/>
          <w:sz w:val="15"/>
          <w:szCs w:val="16"/>
        </w:rPr>
        <w:tab/>
        <w:t>Otte J L, Carpenter J S. Theories, Models, and Frameworks Related to Sleep-Wake Disturbances in the Context of Cancer[J]. CANCER NURSING, 2009,32(2):90-104.</w:t>
      </w:r>
    </w:p>
    <w:p w14:paraId="5903213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[2543]</w:t>
      </w:r>
      <w:r w:rsidRPr="001C1BBE">
        <w:rPr>
          <w:rFonts w:ascii="Times New Roman" w:hAnsi="Times New Roman" w:cs="Times New Roman"/>
          <w:sz w:val="15"/>
          <w:szCs w:val="16"/>
        </w:rPr>
        <w:tab/>
        <w:t>Kostoglou-Athanassiou I. Therapeutic applications of melatonin[J]. Therapeutic Advances in Endocrinology and Metabolism, 2013,4(1):13-24.</w:t>
      </w:r>
    </w:p>
    <w:p w14:paraId="681F4C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[2544]</w:t>
      </w:r>
      <w:r w:rsidRPr="001C1BBE">
        <w:rPr>
          <w:rFonts w:ascii="Times New Roman" w:hAnsi="Times New Roman" w:cs="Times New Roman"/>
          <w:sz w:val="15"/>
          <w:szCs w:val="16"/>
        </w:rPr>
        <w:tab/>
        <w:t>Duan Z K, Kang X G, Zou J F, et al. Therapeutic effect of bone-filling mesh container in treating vertebral metastases with vertebral body posterior marginal damage[J]. Iranian Journal of Radiology, 2019,16(4).</w:t>
      </w:r>
    </w:p>
    <w:p w14:paraId="13C1B4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[2545]</w:t>
      </w:r>
      <w:r w:rsidRPr="001C1BBE">
        <w:rPr>
          <w:rFonts w:ascii="Times New Roman" w:hAnsi="Times New Roman" w:cs="Times New Roman"/>
          <w:sz w:val="15"/>
          <w:szCs w:val="16"/>
        </w:rPr>
        <w:tab/>
        <w:t>Liu L Y, Guo J, Fang S, et al. Therapeutic effects of palonosetron plus tropisetron on chemotherapy-induced nausea and vomiting[J]. INTERNATIONAL JOURNAL OF CLINICAL AND EXPERIMENTAL MEDICINE, 2018,11(4):4108-4113.</w:t>
      </w:r>
    </w:p>
    <w:p w14:paraId="092BD52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[2546]</w:t>
      </w:r>
      <w:r w:rsidRPr="001C1BBE">
        <w:rPr>
          <w:rFonts w:ascii="Times New Roman" w:hAnsi="Times New Roman" w:cs="Times New Roman"/>
          <w:sz w:val="15"/>
          <w:szCs w:val="16"/>
        </w:rPr>
        <w:tab/>
        <w:t>Zhao G, Huang Y, Ye L, et al. Therapeutic efficacy of traditional vein chemotherapy and bronchial arterial infusion combining with CIKs on III stage non-small cell lung cancer[J]. 2009,12(9):1000-1004.</w:t>
      </w:r>
    </w:p>
    <w:p w14:paraId="719C5EC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[2547]</w:t>
      </w:r>
      <w:r w:rsidRPr="001C1BBE">
        <w:rPr>
          <w:rFonts w:ascii="Times New Roman" w:hAnsi="Times New Roman" w:cs="Times New Roman"/>
          <w:sz w:val="15"/>
          <w:szCs w:val="16"/>
        </w:rPr>
        <w:tab/>
        <w:t>Zhao G, Huang Y, Ye L, et al. Therapeutic efficacy of traditional vein chemotherapy and bronchial arterial infusion combining with CIKs on III stage non-small cell lung cancer[J]. Chinese Journal of Lung Cancer, 2009,12(9):1000-1004.</w:t>
      </w:r>
    </w:p>
    <w:p w14:paraId="16EDDC6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[2548]</w:t>
      </w:r>
      <w:r w:rsidRPr="001C1BBE">
        <w:rPr>
          <w:rFonts w:ascii="Times New Roman" w:hAnsi="Times New Roman" w:cs="Times New Roman"/>
          <w:sz w:val="15"/>
          <w:szCs w:val="16"/>
        </w:rPr>
        <w:tab/>
        <w:t>Musharof Hossain M. Therapeutic orchids: Traditional uses and recent advances - An overview[J]. Fitoterapia, 2011,82(2):102-140.</w:t>
      </w:r>
    </w:p>
    <w:p w14:paraId="3E2E287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[2549]</w:t>
      </w:r>
      <w:r w:rsidRPr="001C1BBE">
        <w:rPr>
          <w:rFonts w:ascii="Times New Roman" w:hAnsi="Times New Roman" w:cs="Times New Roman"/>
          <w:sz w:val="15"/>
          <w:szCs w:val="16"/>
        </w:rPr>
        <w:tab/>
        <w:t>Legare C A, Raup-Konsavage W M, Vrana K E. Therapeutic Potential of Cannabis, Cannabidiol, and Cannabinoid-Based Pharmaceuticals[J]. Pharmacology, 2022,107(3):131-149.</w:t>
      </w:r>
    </w:p>
    <w:p w14:paraId="0BD392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[2550]</w:t>
      </w:r>
      <w:r w:rsidRPr="001C1BBE">
        <w:rPr>
          <w:rFonts w:ascii="Times New Roman" w:hAnsi="Times New Roman" w:cs="Times New Roman"/>
          <w:sz w:val="15"/>
          <w:szCs w:val="16"/>
        </w:rPr>
        <w:tab/>
        <w:t>Tsutsumi H, Tanaka T, Ohashi N, et al. Therapeutic potential of the chemokine receptor CXCR4 antagonists as multifunctional agents[J]. BIOPOLYMERS, 2007,88(2):279-289.</w:t>
      </w:r>
    </w:p>
    <w:p w14:paraId="4EB5C0C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[2551]</w:t>
      </w:r>
      <w:r w:rsidRPr="001C1BBE">
        <w:rPr>
          <w:rFonts w:ascii="Times New Roman" w:hAnsi="Times New Roman" w:cs="Times New Roman"/>
          <w:sz w:val="15"/>
          <w:szCs w:val="16"/>
        </w:rPr>
        <w:tab/>
        <w:t>Salehi B, Upadhyay S, Orhan I E, et al. Therapeutic potential of α-and β-pinene: A miracle gift of nature[J]. Biomolecules, 2019,9(11).</w:t>
      </w:r>
    </w:p>
    <w:p w14:paraId="2DB1C81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[2552]</w:t>
      </w:r>
      <w:r w:rsidRPr="001C1BBE">
        <w:rPr>
          <w:rFonts w:ascii="Times New Roman" w:hAnsi="Times New Roman" w:cs="Times New Roman"/>
          <w:sz w:val="15"/>
          <w:szCs w:val="16"/>
        </w:rPr>
        <w:tab/>
        <w:t>Wang S, Zhang H, Du W, et al. Therapeutic safety and effects of cytokine induced killer cells activated by retronectin for advanced cancer patients[J]. Chinese Journal of Clinical Oncology, 2009,36(20):1163-1166.</w:t>
      </w:r>
    </w:p>
    <w:p w14:paraId="185527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[2553]</w:t>
      </w:r>
      <w:r w:rsidRPr="001C1BBE">
        <w:rPr>
          <w:rFonts w:ascii="Times New Roman" w:hAnsi="Times New Roman" w:cs="Times New Roman"/>
          <w:sz w:val="15"/>
          <w:szCs w:val="16"/>
        </w:rPr>
        <w:tab/>
        <w:t>Kurahara H, Maemura K, Mataki Y, et al. Therapeutic strategy for recurrence in the lung after resection of pancreatic cancer[J]. Pancreas, 2019,48(10):1468.</w:t>
      </w:r>
    </w:p>
    <w:p w14:paraId="15D315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[2554]</w:t>
      </w:r>
      <w:r w:rsidRPr="001C1BBE">
        <w:rPr>
          <w:rFonts w:ascii="Times New Roman" w:hAnsi="Times New Roman" w:cs="Times New Roman"/>
          <w:sz w:val="15"/>
          <w:szCs w:val="16"/>
        </w:rPr>
        <w:tab/>
        <w:t>Moch S. Therapeutic uses of antiepileptic drugs in non-epileptic disorders[J]. SA Pharmaceutical Journal, 2010,77(5):18-27.</w:t>
      </w:r>
    </w:p>
    <w:p w14:paraId="5DE951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[2555]</w:t>
      </w:r>
      <w:r w:rsidRPr="001C1BBE">
        <w:rPr>
          <w:rFonts w:ascii="Times New Roman" w:hAnsi="Times New Roman" w:cs="Times New Roman"/>
          <w:sz w:val="15"/>
          <w:szCs w:val="16"/>
        </w:rPr>
        <w:tab/>
        <w:t>Koizumi K, Kato S, Sakurai H, et al. Therapeutics target of CXCR4 and its downstream in peritoneal carcinomatosis of gastric cancer[J]. Frontiers in Bioscience - Scholar, 2012,4 S(1):269-276.</w:t>
      </w:r>
    </w:p>
    <w:p w14:paraId="5AD786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[2556]</w:t>
      </w:r>
      <w:r w:rsidRPr="001C1BBE">
        <w:rPr>
          <w:rFonts w:ascii="Times New Roman" w:hAnsi="Times New Roman" w:cs="Times New Roman"/>
          <w:sz w:val="15"/>
          <w:szCs w:val="16"/>
        </w:rPr>
        <w:tab/>
        <w:t>Braun J, Breban M, Maksymowych W P. Therapy for ankylosing spondylitis: New treatment modalities[J]. Best Practice and Research: Clinical Rheumatology, 2002,16(4):631-651.</w:t>
      </w:r>
    </w:p>
    <w:p w14:paraId="1944B6B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[2557]</w:t>
      </w:r>
      <w:r w:rsidRPr="001C1BBE">
        <w:rPr>
          <w:rFonts w:ascii="Times New Roman" w:hAnsi="Times New Roman" w:cs="Times New Roman"/>
          <w:sz w:val="15"/>
          <w:szCs w:val="16"/>
        </w:rPr>
        <w:tab/>
        <w:t>Chakravarti B, Akhtar T, Rai B, et al. Thioaryl Naphthylmethanone Oxime Ether Analogs as Novel Anticancer Agents[J]. JOURNAL OF MEDICINAL CHEMISTRY, 2014,57(19):8010-8025.</w:t>
      </w:r>
    </w:p>
    <w:p w14:paraId="7C21351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[2558]</w:t>
      </w:r>
      <w:r w:rsidRPr="001C1BBE">
        <w:rPr>
          <w:rFonts w:ascii="Times New Roman" w:hAnsi="Times New Roman" w:cs="Times New Roman"/>
          <w:sz w:val="15"/>
          <w:szCs w:val="16"/>
        </w:rPr>
        <w:tab/>
        <w:t>Zhang Y, Sun S, Xu W, et al. Thioredoxin reductase 1 inhibitor shikonin promotes cell necroptosis via SecTRAPs generation and oxygen-coupled redox cycling[J]. Free Radical Biology and Medicine, 2022,180:52-62.</w:t>
      </w:r>
    </w:p>
    <w:p w14:paraId="20FE5A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[2559]</w:t>
      </w:r>
      <w:r w:rsidRPr="001C1BBE">
        <w:rPr>
          <w:rFonts w:ascii="Times New Roman" w:hAnsi="Times New Roman" w:cs="Times New Roman"/>
          <w:sz w:val="15"/>
          <w:szCs w:val="16"/>
        </w:rPr>
        <w:tab/>
        <w:t>Rizzo A, Mulshine J L. Thoracic CT screening: using routinely detectable COPD information[J]. Clinical Imaging, 2021,78:310-312.</w:t>
      </w:r>
    </w:p>
    <w:p w14:paraId="58EFDF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[2560]</w:t>
      </w:r>
      <w:r w:rsidRPr="001C1BBE">
        <w:rPr>
          <w:rFonts w:ascii="Times New Roman" w:hAnsi="Times New Roman" w:cs="Times New Roman"/>
          <w:sz w:val="15"/>
          <w:szCs w:val="16"/>
        </w:rPr>
        <w:tab/>
        <w:t>Feng M, Wang L, Sun J, et al. Thoracic Paravertebral Block Combined with General Anaesthesia or General Anaesthesia Alone for Thoracoscopic Lung Adenocarcinoma Surgery: A Retrospective Study[J]. Cancer Management and Research, 2022,14:953-965.</w:t>
      </w:r>
    </w:p>
    <w:p w14:paraId="056A3C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[2561]</w:t>
      </w:r>
      <w:r w:rsidRPr="001C1BBE">
        <w:rPr>
          <w:rFonts w:ascii="Times New Roman" w:hAnsi="Times New Roman" w:cs="Times New Roman"/>
          <w:sz w:val="15"/>
          <w:szCs w:val="16"/>
        </w:rPr>
        <w:tab/>
        <w:t xml:space="preserve">Sisson C, Schittone S. Three cases of high-frequency spinal cord stimulation for painful lower extremity neuropathy of varied </w:t>
      </w:r>
      <w:r w:rsidRPr="001C1BBE">
        <w:rPr>
          <w:rFonts w:ascii="Times New Roman" w:hAnsi="Times New Roman" w:cs="Times New Roman"/>
          <w:sz w:val="15"/>
          <w:szCs w:val="16"/>
        </w:rPr>
        <w:lastRenderedPageBreak/>
        <w:t>etiologies[J]. Neuromodulation, 2017,20(7):e243.</w:t>
      </w:r>
    </w:p>
    <w:p w14:paraId="579EEF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[2562]</w:t>
      </w:r>
      <w:r w:rsidRPr="001C1BBE">
        <w:rPr>
          <w:rFonts w:ascii="Times New Roman" w:hAnsi="Times New Roman" w:cs="Times New Roman"/>
          <w:sz w:val="15"/>
          <w:szCs w:val="16"/>
        </w:rPr>
        <w:tab/>
        <w:t>Yeon S W, Kwon H Y, Nam J I, et al. Three new naphthalenes from the roots of Hibiscus syriacus[J]. Phytochemistry Letters, 2019,33:110-113.</w:t>
      </w:r>
    </w:p>
    <w:p w14:paraId="074BAAC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[2563]</w:t>
      </w:r>
      <w:r w:rsidRPr="001C1BBE">
        <w:rPr>
          <w:rFonts w:ascii="Times New Roman" w:hAnsi="Times New Roman" w:cs="Times New Roman"/>
          <w:sz w:val="15"/>
          <w:szCs w:val="16"/>
        </w:rPr>
        <w:tab/>
        <w:t>Weissferdt A, Kalhor N, Liu H, et al. Thymic neuroendocrine tumors (paraganglioma and carcinoid tumors): A comparative immunohistochemical study of 46 cases[J]. Human Pathology, 2014,45(12):2463-2470.</w:t>
      </w:r>
    </w:p>
    <w:p w14:paraId="7CE29A8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[2564]</w:t>
      </w:r>
      <w:r w:rsidRPr="001C1BBE">
        <w:rPr>
          <w:rFonts w:ascii="Times New Roman" w:hAnsi="Times New Roman" w:cs="Times New Roman"/>
          <w:sz w:val="15"/>
          <w:szCs w:val="16"/>
        </w:rPr>
        <w:tab/>
        <w:t>Piciu D, Piciu A, Irimie A. Thyroid cancer in children: A 20-year study at a Romanian oncology institute[J]. Endocrine Journal, 2012,59(6):489-496.</w:t>
      </w:r>
    </w:p>
    <w:p w14:paraId="1C4F4D3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[2565]</w:t>
      </w:r>
      <w:r w:rsidRPr="001C1BBE">
        <w:rPr>
          <w:rFonts w:ascii="Times New Roman" w:hAnsi="Times New Roman" w:cs="Times New Roman"/>
          <w:sz w:val="15"/>
          <w:szCs w:val="16"/>
        </w:rPr>
        <w:tab/>
        <w:t>Gabora K, Bălăcescu O, Trifa A, et al. Thyroid carcinoma associated with other primary neoplasms, a single center study[J]. Medicine and Pharmacy Reports, 2022,95(3):275-281.</w:t>
      </w:r>
    </w:p>
    <w:p w14:paraId="2953047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[2566]</w:t>
      </w:r>
      <w:r w:rsidRPr="001C1BBE">
        <w:rPr>
          <w:rFonts w:ascii="Times New Roman" w:hAnsi="Times New Roman" w:cs="Times New Roman"/>
          <w:sz w:val="15"/>
          <w:szCs w:val="16"/>
        </w:rPr>
        <w:tab/>
        <w:t>Hsu C Y, Lin C L, Tsai M L, et al. Thyroid fine needle aspiration cytology mimicking thyroid papillary cancer in a lung cancer patient[J]. Acta Cytologica, 2016,60:142.</w:t>
      </w:r>
    </w:p>
    <w:p w14:paraId="70DFF56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[2567]</w:t>
      </w:r>
      <w:r w:rsidRPr="001C1BBE">
        <w:rPr>
          <w:rFonts w:ascii="Times New Roman" w:hAnsi="Times New Roman" w:cs="Times New Roman"/>
          <w:sz w:val="15"/>
          <w:szCs w:val="16"/>
        </w:rPr>
        <w:tab/>
        <w:t>Johnson H, Cohen C, Fatima N, et al. Thyroid Transcription Factor 1 and Napsin A Double Stain: Utilizing Different Vendor Antibodies for Diagnosing Lung Adenocarcinoma[J]. ACTA CYTOLOGICA, 2012,56(6):596-602.</w:t>
      </w:r>
    </w:p>
    <w:p w14:paraId="5AD5F03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[2568]</w:t>
      </w:r>
      <w:r w:rsidRPr="001C1BBE">
        <w:rPr>
          <w:rFonts w:ascii="Times New Roman" w:hAnsi="Times New Roman" w:cs="Times New Roman"/>
          <w:sz w:val="15"/>
          <w:szCs w:val="16"/>
        </w:rPr>
        <w:tab/>
        <w:t>Liu L, Cohen C, Siddiqui M T. Thyroid transcription factor 1 and napsin A double staining in lung adenocarcinoma in pleural fluid[J]. Acta Cytologica, 2012,56(4):425-430.</w:t>
      </w:r>
    </w:p>
    <w:p w14:paraId="5C6C732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[2569]</w:t>
      </w:r>
      <w:r w:rsidRPr="001C1BBE">
        <w:rPr>
          <w:rFonts w:ascii="Times New Roman" w:hAnsi="Times New Roman" w:cs="Times New Roman"/>
          <w:sz w:val="15"/>
          <w:szCs w:val="16"/>
        </w:rPr>
        <w:tab/>
        <w:t>Liu L, Cohen C, Siddiqui M. Thyroid transcription factor-1 (TTF-1) and napsin a double staining in metastatic adenocarcinoma in pleural fluid[J]. Journal of the American Society of Cytopathology, 2012,1(1):S17.</w:t>
      </w:r>
    </w:p>
    <w:p w14:paraId="478B43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[2570]</w:t>
      </w:r>
      <w:r w:rsidRPr="001C1BBE">
        <w:rPr>
          <w:rFonts w:ascii="Times New Roman" w:hAnsi="Times New Roman" w:cs="Times New Roman"/>
          <w:sz w:val="15"/>
          <w:szCs w:val="16"/>
        </w:rPr>
        <w:tab/>
        <w:t>Takanashi Y, Kurachi K, Fujihiro M, et al. Thyroid transcription factor-1 expression in rectal adenocarcinoma metastatic to the lung[J]. Respiratory Medicine Case Reports, 2023,42.</w:t>
      </w:r>
    </w:p>
    <w:p w14:paraId="44BC15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[2571]</w:t>
      </w:r>
      <w:r w:rsidRPr="001C1BBE">
        <w:rPr>
          <w:rFonts w:ascii="Times New Roman" w:hAnsi="Times New Roman" w:cs="Times New Roman"/>
          <w:sz w:val="15"/>
          <w:szCs w:val="16"/>
        </w:rPr>
        <w:tab/>
        <w:t>Ordonez N G. Thyroid Transcription Factor-1 Is Not Expressed in Squamous Cell Carcinomas of the Lung: An Immunohistochemical Study With Review of the Literature[J]. APPLIED IMMUNOHISTOCHEMISTRY &amp; MOLECULAR MORPHOLOGY, 2012,20(6):525-530.</w:t>
      </w:r>
    </w:p>
    <w:p w14:paraId="7E80933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[2572]</w:t>
      </w:r>
      <w:r w:rsidRPr="001C1BBE">
        <w:rPr>
          <w:rFonts w:ascii="Times New Roman" w:hAnsi="Times New Roman" w:cs="Times New Roman"/>
          <w:sz w:val="15"/>
          <w:szCs w:val="16"/>
        </w:rPr>
        <w:tab/>
        <w:t>Chaoul A. Tibetan yoga: Simple breath and movement meditative techniques for everyday life[J]. Global Advances in Health and Medicine, 2018,7:85.</w:t>
      </w:r>
    </w:p>
    <w:p w14:paraId="259DDD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[2573]</w:t>
      </w:r>
      <w:r w:rsidRPr="001C1BBE">
        <w:rPr>
          <w:rFonts w:ascii="Times New Roman" w:hAnsi="Times New Roman" w:cs="Times New Roman"/>
          <w:sz w:val="15"/>
          <w:szCs w:val="16"/>
        </w:rPr>
        <w:tab/>
        <w:t>Zarogoulidis P, Darwiche K, Huang H, et al. Time recall; future concept of chronomodulating chemotherapy for cancer[J]. Current Pharmaceutical Biotechnology, 2013,14(6):632-642.</w:t>
      </w:r>
    </w:p>
    <w:p w14:paraId="3457F20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[2574]</w:t>
      </w:r>
      <w:r w:rsidRPr="001C1BBE">
        <w:rPr>
          <w:rFonts w:ascii="Times New Roman" w:hAnsi="Times New Roman" w:cs="Times New Roman"/>
          <w:sz w:val="15"/>
          <w:szCs w:val="16"/>
        </w:rPr>
        <w:tab/>
        <w:t>Zarogoulidis P, Darwiche K, Huang H D, et al. Time Recall; Future Concept of Chronomodulating Chemotherapy for Cancer[J]. CURRENT PHARMACEUTICAL BIOTECHNOLOGY, 2013,14(6):632-642.</w:t>
      </w:r>
    </w:p>
    <w:p w14:paraId="2CEC55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[2575]</w:t>
      </w:r>
      <w:r w:rsidRPr="001C1BBE">
        <w:rPr>
          <w:rFonts w:ascii="Times New Roman" w:hAnsi="Times New Roman" w:cs="Times New Roman"/>
          <w:sz w:val="15"/>
          <w:szCs w:val="16"/>
        </w:rPr>
        <w:tab/>
        <w:t>Von Verschuer U, Sandner R, Tessen H W, et al. Time to deterioration as measure for symptom burden and quality of life-Data from the LuLife project in 507 patients with non-small cell lung cancer in Germany[J]. Oncology Research and Treatment, 2016,39:305.</w:t>
      </w:r>
    </w:p>
    <w:p w14:paraId="019045C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[2576]</w:t>
      </w:r>
      <w:r w:rsidRPr="001C1BBE">
        <w:rPr>
          <w:rFonts w:ascii="Times New Roman" w:hAnsi="Times New Roman" w:cs="Times New Roman"/>
          <w:sz w:val="15"/>
          <w:szCs w:val="16"/>
        </w:rPr>
        <w:tab/>
        <w:t>Hui R, Ozguroglu M, Villegas A, et al. Time to deterioration of symptoms with durvalumab in stage III, locally advanced, unresectable NSCLC: post-hoc analysis of PACIFIC patient-reported outcomes[J]. 2018,13(4):S71.</w:t>
      </w:r>
    </w:p>
    <w:p w14:paraId="16D0E97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[2577]</w:t>
      </w:r>
      <w:r w:rsidRPr="001C1BBE">
        <w:rPr>
          <w:rFonts w:ascii="Times New Roman" w:hAnsi="Times New Roman" w:cs="Times New Roman"/>
          <w:sz w:val="15"/>
          <w:szCs w:val="16"/>
        </w:rPr>
        <w:tab/>
        <w:t>Hui R, Özgüroǧlu M, Villegas A, et al. Time to deterioration of symptoms with durvalumab in stage III, locally advanced, unresectable NSCLC: Post-hoc analysis of PACIFIC patient-reported outcomes[J]. Journal of Thoracic Oncology, 2018,13(4):S71.</w:t>
      </w:r>
    </w:p>
    <w:p w14:paraId="679920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[2578]</w:t>
      </w:r>
      <w:r w:rsidRPr="001C1BBE">
        <w:rPr>
          <w:rFonts w:ascii="Times New Roman" w:hAnsi="Times New Roman" w:cs="Times New Roman"/>
          <w:sz w:val="15"/>
          <w:szCs w:val="16"/>
        </w:rPr>
        <w:tab/>
        <w:t>Hakamies-Blomqvist L, Luoma M L, Sjostrom J, et al. Timing of quality of life (QoL) assessments as a source of error in oncological trials[J]. JOURNAL OF ADVANCED NURSING, 2001,35(5):709-716.</w:t>
      </w:r>
    </w:p>
    <w:p w14:paraId="787BAC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[2579]</w:t>
      </w:r>
      <w:r w:rsidRPr="001C1BBE">
        <w:rPr>
          <w:rFonts w:ascii="Times New Roman" w:hAnsi="Times New Roman" w:cs="Times New Roman"/>
          <w:sz w:val="15"/>
          <w:szCs w:val="16"/>
        </w:rPr>
        <w:tab/>
        <w:t>Bulut T, Celik B. Tissue HE4 expression distinguishes pulmonary adenocarcinoma from squamous cell carcinoma and small cell carcinoma correlation with TTF-1 and Napsin-A[J]. Analytical and Quantitative Cytopathology and Histopathology, 2018,40(1):1-8.</w:t>
      </w:r>
    </w:p>
    <w:p w14:paraId="3BA6AC9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[2580]</w:t>
      </w:r>
      <w:r w:rsidRPr="001C1BBE">
        <w:rPr>
          <w:rFonts w:ascii="Times New Roman" w:hAnsi="Times New Roman" w:cs="Times New Roman"/>
          <w:sz w:val="15"/>
          <w:szCs w:val="16"/>
        </w:rPr>
        <w:tab/>
        <w:t>Bulut T, Celik B. Tissue HE4 Expression Distinguishes Pulmonary Adenocarcinoma from Squamous Cell Carcinoma and Small Cell Carcinoma Correlation with TTF-1 and Napsin-A[J]. ANALYTICAL AND QUANTITATIVE CYTOPATHOLOGY AND HISTOPATHOLOGY, 2018,40(1):1-8.</w:t>
      </w:r>
    </w:p>
    <w:p w14:paraId="0436D27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[2581]</w:t>
      </w:r>
      <w:r w:rsidRPr="001C1BBE">
        <w:rPr>
          <w:rFonts w:ascii="Times New Roman" w:hAnsi="Times New Roman" w:cs="Times New Roman"/>
          <w:sz w:val="15"/>
          <w:szCs w:val="16"/>
        </w:rPr>
        <w:tab/>
        <w:t>Poehl M, Olsen K E, Ditzel H J, et al. Tissue microarrays in non-small cell lung cancer (NSCLC): A study of intratumoral heterogeneity of immunohistochemical marker expression[J]. Journal of Thoracic Oncology, 2011,6(6):S715.</w:t>
      </w:r>
    </w:p>
    <w:p w14:paraId="463554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[2582]</w:t>
      </w:r>
      <w:r w:rsidRPr="001C1BBE">
        <w:rPr>
          <w:rFonts w:ascii="Times New Roman" w:hAnsi="Times New Roman" w:cs="Times New Roman"/>
          <w:sz w:val="15"/>
          <w:szCs w:val="16"/>
        </w:rPr>
        <w:tab/>
        <w:t xml:space="preserve">Liu N, Zhuang S. Tissue protective and anti-fibrotic actions of suramin: New uses of an old drug[J]. Current Clinical Pharmacology, </w:t>
      </w:r>
      <w:r w:rsidRPr="001C1BBE">
        <w:rPr>
          <w:rFonts w:ascii="Times New Roman" w:hAnsi="Times New Roman" w:cs="Times New Roman"/>
          <w:sz w:val="15"/>
          <w:szCs w:val="16"/>
        </w:rPr>
        <w:lastRenderedPageBreak/>
        <w:t>2011,6(2):137-142.</w:t>
      </w:r>
    </w:p>
    <w:p w14:paraId="06FF7B0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[2583]</w:t>
      </w:r>
      <w:r w:rsidRPr="001C1BBE">
        <w:rPr>
          <w:rFonts w:ascii="Times New Roman" w:hAnsi="Times New Roman" w:cs="Times New Roman"/>
          <w:sz w:val="15"/>
          <w:szCs w:val="16"/>
        </w:rPr>
        <w:tab/>
        <w:t>Brown A F, Sirohi D, Fukuoka J, et al. Tissue-preserving antibody cocktails to differentiate primary squamous cell carcinoma, adenocarcinoma, and small cell carcinoma of lung[J]. Archives of Pathology and Laboratory Medicine, 2013,137(9):1274-1281.</w:t>
      </w:r>
    </w:p>
    <w:p w14:paraId="1220464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[2584]</w:t>
      </w:r>
      <w:r w:rsidRPr="001C1BBE">
        <w:rPr>
          <w:rFonts w:ascii="Times New Roman" w:hAnsi="Times New Roman" w:cs="Times New Roman"/>
          <w:sz w:val="15"/>
          <w:szCs w:val="16"/>
        </w:rPr>
        <w:tab/>
        <w:t>Brown A F, Sirohi D, Fukuoka J, et al. Tissue-Preserving Antibody Cocktails to Differentiate Primary Squamous Cell Carcinoma, Adenocarcinoma, and Small Cell Carcinoma of Lung[J]. ARCHIVES OF PATHOLOGY &amp; LABORATORY MEDICINE, 2013,137(9):1274-1281.</w:t>
      </w:r>
    </w:p>
    <w:p w14:paraId="7B3550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[2585]</w:t>
      </w:r>
      <w:r w:rsidRPr="001C1BBE">
        <w:rPr>
          <w:rFonts w:ascii="Times New Roman" w:hAnsi="Times New Roman" w:cs="Times New Roman"/>
          <w:sz w:val="15"/>
          <w:szCs w:val="16"/>
        </w:rPr>
        <w:tab/>
        <w:t>Liu M. To explore the effect of integrated traditional Chinese and Western medicine nursing in improving the quality of life of patients with lung cancer chemotherapy[J]. 2016,4(6):117-118.</w:t>
      </w:r>
    </w:p>
    <w:p w14:paraId="476EC8A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[2586]</w:t>
      </w:r>
      <w:r w:rsidRPr="001C1BBE">
        <w:rPr>
          <w:rFonts w:ascii="Times New Roman" w:hAnsi="Times New Roman" w:cs="Times New Roman"/>
          <w:sz w:val="15"/>
          <w:szCs w:val="16"/>
        </w:rPr>
        <w:tab/>
        <w:t>Arias F, Arrarás J I, Asín G, et al. To What Extent Does Radiotherapy Improve the Quality of Life of Patients With Bone Metastasis?: A Prospective, Single-Institutional Study[J]. American Journal of Clinical Oncology: Cancer Clinical Trials, 2018,41(2):163-166.</w:t>
      </w:r>
    </w:p>
    <w:p w14:paraId="001565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[2587]</w:t>
      </w:r>
      <w:r w:rsidRPr="001C1BBE">
        <w:rPr>
          <w:rFonts w:ascii="Times New Roman" w:hAnsi="Times New Roman" w:cs="Times New Roman"/>
          <w:sz w:val="15"/>
          <w:szCs w:val="16"/>
        </w:rPr>
        <w:tab/>
        <w:t>Du B H, Altorki N K, Kopelovich L, et al. Tobacco smoke stimulates the transcription of amphiregulin in human oral epithelial cells: Evidence of a cyclic AMP-responsive element binding protein-dependent mechanism[J]. CANCER RESEARCH, 2005,65(13):5982-5988.</w:t>
      </w:r>
    </w:p>
    <w:p w14:paraId="4FDFB7A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[2588]</w:t>
      </w:r>
      <w:r w:rsidRPr="001C1BBE">
        <w:rPr>
          <w:rFonts w:ascii="Times New Roman" w:hAnsi="Times New Roman" w:cs="Times New Roman"/>
          <w:sz w:val="15"/>
          <w:szCs w:val="16"/>
        </w:rPr>
        <w:tab/>
        <w:t>Ozcelik N. Tobacco use of the healthy aging individuals[J]. Tobacco Induced Diseases, 2018,16:44.</w:t>
      </w:r>
    </w:p>
    <w:p w14:paraId="54951A9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[2589]</w:t>
      </w:r>
      <w:r w:rsidRPr="001C1BBE">
        <w:rPr>
          <w:rFonts w:ascii="Times New Roman" w:hAnsi="Times New Roman" w:cs="Times New Roman"/>
          <w:sz w:val="15"/>
          <w:szCs w:val="16"/>
        </w:rPr>
        <w:tab/>
        <w:t>Shaba O O. Tobacco,women and cancer[J]. Journal of Thoracic Oncology, 2011,6(6):S1437-S1439.</w:t>
      </w:r>
    </w:p>
    <w:p w14:paraId="772B19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[2590]</w:t>
      </w:r>
      <w:r w:rsidRPr="001C1BBE">
        <w:rPr>
          <w:rFonts w:ascii="Times New Roman" w:hAnsi="Times New Roman" w:cs="Times New Roman"/>
          <w:sz w:val="15"/>
          <w:szCs w:val="16"/>
        </w:rPr>
        <w:tab/>
        <w:t>Avi Lemberg D, Palasanthiran P, Goode M, et al. Tolerabilities of antiretrovirals in paediatric HIV infection[J]. Drug Safety, 2002,25(14):973-991.</w:t>
      </w:r>
    </w:p>
    <w:p w14:paraId="4B7F53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[2591]</w:t>
      </w:r>
      <w:r w:rsidRPr="001C1BBE">
        <w:rPr>
          <w:rFonts w:ascii="Times New Roman" w:hAnsi="Times New Roman" w:cs="Times New Roman"/>
          <w:sz w:val="15"/>
          <w:szCs w:val="16"/>
        </w:rPr>
        <w:tab/>
        <w:t>Treat J, Huang C H, Lane S R, et al. Topotecan in the Treatment of Relapsed Small Cell Lung Cancer Patients with Poor Performance Status[J]. Oncologist, 2004,9(2):173-181.</w:t>
      </w:r>
    </w:p>
    <w:p w14:paraId="6EA38D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[2592]</w:t>
      </w:r>
      <w:r w:rsidRPr="001C1BBE">
        <w:rPr>
          <w:rFonts w:ascii="Times New Roman" w:hAnsi="Times New Roman" w:cs="Times New Roman"/>
          <w:sz w:val="15"/>
          <w:szCs w:val="16"/>
        </w:rPr>
        <w:tab/>
        <w:t>Cai X, Ng K, Panesar H, et al. Total synthesis of the antitumor natural product polycarcin v and evaluation of its DNA binding profile[J]. Organic Letters, 2014,16(11):2962-2965.</w:t>
      </w:r>
    </w:p>
    <w:p w14:paraId="1380A9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[2593]</w:t>
      </w:r>
      <w:r w:rsidRPr="001C1BBE">
        <w:rPr>
          <w:rFonts w:ascii="Times New Roman" w:hAnsi="Times New Roman" w:cs="Times New Roman"/>
          <w:sz w:val="15"/>
          <w:szCs w:val="16"/>
        </w:rPr>
        <w:tab/>
        <w:t>Cai X, Ng K, Panesar H, et al. Total Synthesis of the Antitumor Natural Product Polycarcin V and Evaluation of Its DNA Binding Profile[J]. ORGANIC LETTERS, 2014,16(11):2962-2965.</w:t>
      </w:r>
    </w:p>
    <w:p w14:paraId="49E256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[2594]</w:t>
      </w:r>
      <w:r w:rsidRPr="001C1BBE">
        <w:rPr>
          <w:rFonts w:ascii="Times New Roman" w:hAnsi="Times New Roman" w:cs="Times New Roman"/>
          <w:sz w:val="15"/>
          <w:szCs w:val="16"/>
        </w:rPr>
        <w:tab/>
        <w:t>Wang C B, Lorente-Macías Á, Wells C, et al. Towards a RIOK2 chemical probe: cellular potency improvement of a selective 2-(acylamino)pyridine series[J]. RSC Medicinal Chemistry, 2021,12(1):129-136.</w:t>
      </w:r>
    </w:p>
    <w:p w14:paraId="0B1A735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[2595]</w:t>
      </w:r>
      <w:r w:rsidRPr="001C1BBE">
        <w:rPr>
          <w:rFonts w:ascii="Times New Roman" w:hAnsi="Times New Roman" w:cs="Times New Roman"/>
          <w:sz w:val="15"/>
          <w:szCs w:val="16"/>
        </w:rPr>
        <w:tab/>
        <w:t>Marchal J M, Linares F, González J, et al. Toxic effects of the infusion of subcutaneous morphine in a patient with upper cava vein syndrome[J]. Revista de la Sociedad Espanola del Dolor, 2001,8(2):133-137.</w:t>
      </w:r>
    </w:p>
    <w:p w14:paraId="10C849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[2596]</w:t>
      </w:r>
      <w:r w:rsidRPr="001C1BBE">
        <w:rPr>
          <w:rFonts w:ascii="Times New Roman" w:hAnsi="Times New Roman" w:cs="Times New Roman"/>
          <w:sz w:val="15"/>
          <w:szCs w:val="16"/>
        </w:rPr>
        <w:tab/>
        <w:t>Ju Y, Hu Y, Sun S, et al. Toxicity and adverse effects of everolimus in the treatment of advanced nonsmall cell lung cancer pretreated with chemotherapy-Chinese experiences[J]. Indian Journal of Cancer, 2015,52(5):e32-e36.</w:t>
      </w:r>
    </w:p>
    <w:p w14:paraId="6EAAD72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[2597]</w:t>
      </w:r>
      <w:r w:rsidRPr="001C1BBE">
        <w:rPr>
          <w:rFonts w:ascii="Times New Roman" w:hAnsi="Times New Roman" w:cs="Times New Roman"/>
          <w:sz w:val="15"/>
          <w:szCs w:val="16"/>
        </w:rPr>
        <w:tab/>
        <w:t>Meyer K C, Decker C, Baughman R. Toxicity and Monitoring of Immunosuppressive Therapy Used in Systemic Autoimmune Diseases[J]. Clinics in Chest Medicine, 2010,31(3):565-588.</w:t>
      </w:r>
    </w:p>
    <w:p w14:paraId="2B0D9E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[2598]</w:t>
      </w:r>
      <w:r w:rsidRPr="001C1BBE">
        <w:rPr>
          <w:rFonts w:ascii="Times New Roman" w:hAnsi="Times New Roman" w:cs="Times New Roman"/>
          <w:sz w:val="15"/>
          <w:szCs w:val="16"/>
        </w:rPr>
        <w:tab/>
        <w:t>Hartmann J T, Lipp H P. Toxicity of platinum compounds[J]. Expert Opinion on Pharmacotherapy, 2003,4(6):889-901.</w:t>
      </w:r>
    </w:p>
    <w:p w14:paraId="44922D5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[2599]</w:t>
      </w:r>
      <w:r w:rsidRPr="001C1BBE">
        <w:rPr>
          <w:rFonts w:ascii="Times New Roman" w:hAnsi="Times New Roman" w:cs="Times New Roman"/>
          <w:sz w:val="15"/>
          <w:szCs w:val="16"/>
        </w:rPr>
        <w:tab/>
        <w:t>Barni S, Cabiddu M, Petrelli F. Toxicity of targeted therapies in elderly patients[J]. Expert Review of Anticancer Therapy, 2008,8(12):1965-1976.</w:t>
      </w:r>
    </w:p>
    <w:p w14:paraId="36E30B2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[2600]</w:t>
      </w:r>
      <w:r w:rsidRPr="001C1BBE">
        <w:rPr>
          <w:rFonts w:ascii="Times New Roman" w:hAnsi="Times New Roman" w:cs="Times New Roman"/>
          <w:sz w:val="15"/>
          <w:szCs w:val="16"/>
        </w:rPr>
        <w:tab/>
        <w:t>Chey H, Buchanan S. Toxins in Everyday Life[J]. Primary Care - Clinics in Office Practice, 2008,35(4):707-727.</w:t>
      </w:r>
    </w:p>
    <w:p w14:paraId="3F306E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[2601]</w:t>
      </w:r>
      <w:r w:rsidRPr="001C1BBE">
        <w:rPr>
          <w:rFonts w:ascii="Times New Roman" w:hAnsi="Times New Roman" w:cs="Times New Roman"/>
          <w:sz w:val="15"/>
          <w:szCs w:val="16"/>
        </w:rPr>
        <w:tab/>
        <w:t>Wang X, Shi Q, Liao Z, et al. Tracking major symptom burden from chemotherapy concurrent with 3D vs. IMRT vs. Proton beam radiotherapy for NSCLC[J]. Journal of Thoracic Oncology, 2017,12(11):S1745-S1746.</w:t>
      </w:r>
    </w:p>
    <w:p w14:paraId="400364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[2602]</w:t>
      </w:r>
      <w:r w:rsidRPr="001C1BBE">
        <w:rPr>
          <w:rFonts w:ascii="Times New Roman" w:hAnsi="Times New Roman" w:cs="Times New Roman"/>
          <w:sz w:val="15"/>
          <w:szCs w:val="16"/>
        </w:rPr>
        <w:tab/>
        <w:t>ISRCTN. Traditional Chinese medicine (TCM) for cancer[J]. 2008.</w:t>
      </w:r>
    </w:p>
    <w:p w14:paraId="5D3BD9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[2603]</w:t>
      </w:r>
      <w:r w:rsidRPr="001C1BBE">
        <w:rPr>
          <w:rFonts w:ascii="Times New Roman" w:hAnsi="Times New Roman" w:cs="Times New Roman"/>
          <w:sz w:val="15"/>
          <w:szCs w:val="16"/>
        </w:rPr>
        <w:tab/>
        <w:t>Shankpal P. Trained nursing care to lung cancer sufferers : Status in resource poor countries of south[J]. Journal of Thoracic Oncology, 2011,6(6):S1477-S1478.</w:t>
      </w:r>
    </w:p>
    <w:p w14:paraId="5C0AA0D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[2604]</w:t>
      </w:r>
      <w:r w:rsidRPr="001C1BBE">
        <w:rPr>
          <w:rFonts w:ascii="Times New Roman" w:hAnsi="Times New Roman" w:cs="Times New Roman"/>
          <w:sz w:val="15"/>
          <w:szCs w:val="16"/>
        </w:rPr>
        <w:tab/>
        <w:t>Wright F, Melkus G D, Hammer M, et al. Trajectories of Evening Fatigue in Oncology Outpatients Receiving Chemotherapy[J]. JOURNAL OF PAIN AND SYMPTOM MANAGEMENT, 2015,50(2):163-175.</w:t>
      </w:r>
    </w:p>
    <w:p w14:paraId="1EC8B5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[2605]</w:t>
      </w:r>
      <w:r w:rsidRPr="001C1BBE">
        <w:rPr>
          <w:rFonts w:ascii="Times New Roman" w:hAnsi="Times New Roman" w:cs="Times New Roman"/>
          <w:sz w:val="15"/>
          <w:szCs w:val="16"/>
        </w:rPr>
        <w:tab/>
        <w:t>Oksholm T, Rustoen T, Cooper B, et al. Trajectories of symptom occurrence and severity from before through five months after lung cancer surgery[J]. Journal of Pain and Symptom Management, 2015,49(6):995-1015.</w:t>
      </w:r>
    </w:p>
    <w:p w14:paraId="14E479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[2606]</w:t>
      </w:r>
      <w:r w:rsidRPr="001C1BBE">
        <w:rPr>
          <w:rFonts w:ascii="Times New Roman" w:hAnsi="Times New Roman" w:cs="Times New Roman"/>
          <w:sz w:val="15"/>
          <w:szCs w:val="16"/>
        </w:rPr>
        <w:tab/>
        <w:t xml:space="preserve">Wu C J, Chen Y C, Bai L Y, et al. Trajectories of symptom severity predicts quality of life change in newly diagnosis lymphoma </w:t>
      </w:r>
      <w:r w:rsidRPr="001C1BBE">
        <w:rPr>
          <w:rFonts w:ascii="Times New Roman" w:hAnsi="Times New Roman" w:cs="Times New Roman"/>
          <w:sz w:val="15"/>
          <w:szCs w:val="16"/>
        </w:rPr>
        <w:lastRenderedPageBreak/>
        <w:t>survivors: An initial study[J]. EUROPEAN JOURNAL OF CANCER CARE, 2022,31(6).</w:t>
      </w:r>
    </w:p>
    <w:p w14:paraId="1C16F7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[2607]</w:t>
      </w:r>
      <w:r w:rsidRPr="001C1BBE">
        <w:rPr>
          <w:rFonts w:ascii="Times New Roman" w:hAnsi="Times New Roman" w:cs="Times New Roman"/>
          <w:sz w:val="15"/>
          <w:szCs w:val="16"/>
        </w:rPr>
        <w:tab/>
        <w:t>Seow H, Barbera L, Sutradhar R, et al. Trajectory of performance status and symptom scores for patients with cancer during the last six months of life[J]. Journal of Clinical Oncology, 2011,29(9):1151-1158.</w:t>
      </w:r>
    </w:p>
    <w:p w14:paraId="382594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[2608]</w:t>
      </w:r>
      <w:r w:rsidRPr="001C1BBE">
        <w:rPr>
          <w:rFonts w:ascii="Times New Roman" w:hAnsi="Times New Roman" w:cs="Times New Roman"/>
          <w:sz w:val="15"/>
          <w:szCs w:val="16"/>
        </w:rPr>
        <w:tab/>
        <w:t>Narayanan G, Barbery K, Suthar R, et al. Transarterial chemoembolization using DEBIRI for treatment of hepatic metastases from colorectal cancer[J]. Anticancer Research, 2013,33(5):2077-2083.</w:t>
      </w:r>
    </w:p>
    <w:p w14:paraId="14B83C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[2609]</w:t>
      </w:r>
      <w:r w:rsidRPr="001C1BBE">
        <w:rPr>
          <w:rFonts w:ascii="Times New Roman" w:hAnsi="Times New Roman" w:cs="Times New Roman"/>
          <w:sz w:val="15"/>
          <w:szCs w:val="16"/>
        </w:rPr>
        <w:tab/>
        <w:t>Tawa G J, Braisted J, Gerhold D, et al. Transcriptomic profiling in canines and humans reveals cancer specific gene modules and biological mechanisms common to both species[J]. PLoS Computational Biology, 2021,17(9).</w:t>
      </w:r>
    </w:p>
    <w:p w14:paraId="7AE28B8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[2610]</w:t>
      </w:r>
      <w:r w:rsidRPr="001C1BBE">
        <w:rPr>
          <w:rFonts w:ascii="Times New Roman" w:hAnsi="Times New Roman" w:cs="Times New Roman"/>
          <w:sz w:val="15"/>
          <w:szCs w:val="16"/>
        </w:rPr>
        <w:tab/>
        <w:t>Ross J R, Quigley C. Transdermal fentanyl: Informed prescribing is essential[J]. European Journal of Pain, 2003,7(5):481-483.</w:t>
      </w:r>
    </w:p>
    <w:p w14:paraId="6010082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[2611]</w:t>
      </w:r>
      <w:r w:rsidRPr="001C1BBE">
        <w:rPr>
          <w:rFonts w:ascii="Times New Roman" w:hAnsi="Times New Roman" w:cs="Times New Roman"/>
          <w:sz w:val="15"/>
          <w:szCs w:val="16"/>
        </w:rPr>
        <w:tab/>
        <w:t>El Sheikh S M, El-Kest E. Transdermal nitroglycerine enhances fentanyl patch analgesia in cancer pain management[J]. Egyptian Journal of Anaesthesia, 2004,20(3):291-294.</w:t>
      </w:r>
    </w:p>
    <w:p w14:paraId="62164E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[2612]</w:t>
      </w:r>
      <w:r w:rsidRPr="001C1BBE">
        <w:rPr>
          <w:rFonts w:ascii="Times New Roman" w:hAnsi="Times New Roman" w:cs="Times New Roman"/>
          <w:sz w:val="15"/>
          <w:szCs w:val="16"/>
        </w:rPr>
        <w:tab/>
        <w:t>Ioan C R, Ichim V, Nagy G A, et al. Transesophageal endoscopic ultrasound fine needle biopsy of intrapulmonary lesions[J]. Journal of Gastrointestinal and Liver Diseases, 2019,28:7-8.</w:t>
      </w:r>
    </w:p>
    <w:p w14:paraId="0CC0598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[2613]</w:t>
      </w:r>
      <w:r w:rsidRPr="001C1BBE">
        <w:rPr>
          <w:rFonts w:ascii="Times New Roman" w:hAnsi="Times New Roman" w:cs="Times New Roman"/>
          <w:sz w:val="15"/>
          <w:szCs w:val="16"/>
        </w:rPr>
        <w:tab/>
        <w:t>Lesko L J, Woodcock J. Translation of pharmacogenomics and pharmacogenetics: A regulatory perspective[J]. Nature Reviews Drug Discovery, 2004,3(9):763-769.</w:t>
      </w:r>
    </w:p>
    <w:p w14:paraId="4A36539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[2614]</w:t>
      </w:r>
      <w:r w:rsidRPr="001C1BBE">
        <w:rPr>
          <w:rFonts w:ascii="Times New Roman" w:hAnsi="Times New Roman" w:cs="Times New Roman"/>
          <w:sz w:val="15"/>
          <w:szCs w:val="16"/>
        </w:rPr>
        <w:tab/>
        <w:t>Dean G E, Dickerson S. Translational science: Process evaluation of a brief behavioral intervention for insomnia in lung cancer survivors[J]. Sleep, 2016,39:A264.</w:t>
      </w:r>
    </w:p>
    <w:p w14:paraId="2131F5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[2615]</w:t>
      </w:r>
      <w:r w:rsidRPr="001C1BBE">
        <w:rPr>
          <w:rFonts w:ascii="Times New Roman" w:hAnsi="Times New Roman" w:cs="Times New Roman"/>
          <w:sz w:val="15"/>
          <w:szCs w:val="16"/>
        </w:rPr>
        <w:tab/>
        <w:t>Vaishnavi A, Juan J, Scherzer M T, et al. Transposon Mutagenesis Reveals RBMS3 as a Promoter of Malignant Progression of BRAFV600E-Driven Lung Tumorigenesis[Z]. 2022.</w:t>
      </w:r>
    </w:p>
    <w:p w14:paraId="14944B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[2616]</w:t>
      </w:r>
      <w:r w:rsidRPr="001C1BBE">
        <w:rPr>
          <w:rFonts w:ascii="Times New Roman" w:hAnsi="Times New Roman" w:cs="Times New Roman"/>
          <w:sz w:val="15"/>
          <w:szCs w:val="16"/>
        </w:rPr>
        <w:tab/>
        <w:t>Vaishnavi A, Juan J S, Jacob M, et al. Transposon Mutagenesis Reveals RBMS3 Silencing as a Promoter of Malignant Progression of BRAFV600E-Driven Lung Tumorigenesis[J]. CANCER RESEARCH, 2022,82(22):4261-4273.</w:t>
      </w:r>
    </w:p>
    <w:p w14:paraId="181D4B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[2617]</w:t>
      </w:r>
      <w:r w:rsidRPr="001C1BBE">
        <w:rPr>
          <w:rFonts w:ascii="Times New Roman" w:hAnsi="Times New Roman" w:cs="Times New Roman"/>
          <w:sz w:val="15"/>
          <w:szCs w:val="16"/>
        </w:rPr>
        <w:tab/>
        <w:t>Dorr C, Janik C, Weg M, et al. Transposon Mutagenesis Screen Identifies Potential Lung Cancer Drivers and CUL3 as a Tumor Suppressor[J]. MOLECULAR CANCER RESEARCH, 2015,13(8):1238-1247.</w:t>
      </w:r>
    </w:p>
    <w:p w14:paraId="36F725C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[2618]</w:t>
      </w:r>
      <w:r w:rsidRPr="001C1BBE">
        <w:rPr>
          <w:rFonts w:ascii="Times New Roman" w:hAnsi="Times New Roman" w:cs="Times New Roman"/>
          <w:sz w:val="15"/>
          <w:szCs w:val="16"/>
        </w:rPr>
        <w:tab/>
        <w:t>Costanzo M R, Ponikowski P, Javaheri S, et al. Transvenous neurostimulation for central sleep apnoea: a randomised controlled trial[J]. The Lancet, 2016,388(10048):974-982.</w:t>
      </w:r>
    </w:p>
    <w:p w14:paraId="427048B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[2619]</w:t>
      </w:r>
      <w:r w:rsidRPr="001C1BBE">
        <w:rPr>
          <w:rFonts w:ascii="Times New Roman" w:hAnsi="Times New Roman" w:cs="Times New Roman"/>
          <w:sz w:val="15"/>
          <w:szCs w:val="16"/>
        </w:rPr>
        <w:tab/>
        <w:t>Tian X, Liu Y, Ye L, et al. Treatment Activity of a New Mn(II)-Coordination Polymer on Lung Cancer by Activating mTORC1 Signaling Pathway[J]. Latin American Journal of Pharmacy, 2022,41(9):1758-1763.</w:t>
      </w:r>
    </w:p>
    <w:p w14:paraId="68A241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[2620]</w:t>
      </w:r>
      <w:r w:rsidRPr="001C1BBE">
        <w:rPr>
          <w:rFonts w:ascii="Times New Roman" w:hAnsi="Times New Roman" w:cs="Times New Roman"/>
          <w:sz w:val="15"/>
          <w:szCs w:val="16"/>
        </w:rPr>
        <w:tab/>
        <w:t>Gridelli C, Aapro M, Ardizzoni A, et al. Treatment of advanced non-small-cell lung cancer in the elderly: Results of an international expert panel[J]. JOURNAL OF CLINICAL ONCOLOGY, 2005,23(13):3125-3137.</w:t>
      </w:r>
    </w:p>
    <w:p w14:paraId="33BDDE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[2621]</w:t>
      </w:r>
      <w:r w:rsidRPr="001C1BBE">
        <w:rPr>
          <w:rFonts w:ascii="Times New Roman" w:hAnsi="Times New Roman" w:cs="Times New Roman"/>
          <w:sz w:val="15"/>
          <w:szCs w:val="16"/>
        </w:rPr>
        <w:tab/>
        <w:t>Wilson K S, Ricci J A, Grobmyer A R. Treatment of carcinoma of the lung with 1-acetyl-2-picolinoylhydrazine  (NSC-68626)[J]. Cancer Chemother Rep, 1970,54(4):243-244.</w:t>
      </w:r>
    </w:p>
    <w:p w14:paraId="160F2E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[2622]</w:t>
      </w:r>
      <w:r w:rsidRPr="001C1BBE">
        <w:rPr>
          <w:rFonts w:ascii="Times New Roman" w:hAnsi="Times New Roman" w:cs="Times New Roman"/>
          <w:sz w:val="15"/>
          <w:szCs w:val="16"/>
        </w:rPr>
        <w:tab/>
        <w:t>Nagpal S, Riess J, Wakelee H. Treatment of leptomeningeal spread of NSCLC: A continuing challenge[J]. Current Treatment Options in Oncology, 2012,13(4):491-504.</w:t>
      </w:r>
    </w:p>
    <w:p w14:paraId="5F74BA5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[2623]</w:t>
      </w:r>
      <w:r w:rsidRPr="001C1BBE">
        <w:rPr>
          <w:rFonts w:ascii="Times New Roman" w:hAnsi="Times New Roman" w:cs="Times New Roman"/>
          <w:sz w:val="15"/>
          <w:szCs w:val="16"/>
        </w:rPr>
        <w:tab/>
        <w:t>Dayer L E, Hutchins L F, Johnson J T. Treatment of metastatic melanoma with pazopanib: A report of five patient cases[J]. Journal of Oncology Pharmacy Practice, 2014,21(3):224-231.</w:t>
      </w:r>
    </w:p>
    <w:p w14:paraId="1C1DF5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[2624]</w:t>
      </w:r>
      <w:r w:rsidRPr="001C1BBE">
        <w:rPr>
          <w:rFonts w:ascii="Times New Roman" w:hAnsi="Times New Roman" w:cs="Times New Roman"/>
          <w:sz w:val="15"/>
          <w:szCs w:val="16"/>
        </w:rPr>
        <w:tab/>
        <w:t>Yousaf M, Ghani M R, Rosa T D, et al. Treatment of segmental continuous hypertrophic myokymia of the limb with botulinum A toxin[J]. SAGE OPEN MEDICAL CASE REPORTS, 2022,10.</w:t>
      </w:r>
    </w:p>
    <w:p w14:paraId="44688A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[2625]</w:t>
      </w:r>
      <w:r w:rsidRPr="001C1BBE">
        <w:rPr>
          <w:rFonts w:ascii="Times New Roman" w:hAnsi="Times New Roman" w:cs="Times New Roman"/>
          <w:sz w:val="15"/>
          <w:szCs w:val="16"/>
        </w:rPr>
        <w:tab/>
        <w:t>Spigel D R. Treatment update in small-cell lung cancer: From limited to extensive disease[J]. Current Treatment Options in Oncology, 2012,13(4):505-515.</w:t>
      </w:r>
    </w:p>
    <w:p w14:paraId="799D12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[2626]</w:t>
      </w:r>
      <w:r w:rsidRPr="001C1BBE">
        <w:rPr>
          <w:rFonts w:ascii="Times New Roman" w:hAnsi="Times New Roman" w:cs="Times New Roman"/>
          <w:sz w:val="15"/>
          <w:szCs w:val="16"/>
        </w:rPr>
        <w:tab/>
        <w:t>Piantedosi F, Cerisoli R, Battiloro C, et al. Treatments of Advanced Non-Small Cell Lung Cancer (NSCLC) in an Italian Center: Drug Utilization and the Treatment Costs of Innovative Drugs[J]. FARMECONOMIA-HEALTH ECONOMICS AND THERAPEUTIC PATHWAYS, 2019,20(1):27-41.</w:t>
      </w:r>
    </w:p>
    <w:p w14:paraId="19CFF1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[2627]</w:t>
      </w:r>
      <w:r w:rsidRPr="001C1BBE">
        <w:rPr>
          <w:rFonts w:ascii="Times New Roman" w:hAnsi="Times New Roman" w:cs="Times New Roman"/>
          <w:sz w:val="15"/>
          <w:szCs w:val="16"/>
        </w:rPr>
        <w:tab/>
        <w:t>Niu L, Xu C, Zhou Y, et al. Tree bark as a biomonitor for assessing the atmospheric pollution and associated human inhalation exposure risks of polycyclic aromatic hydrocarbons in rural China[J]. Environmental Pollution, 2019,246:398-407.</w:t>
      </w:r>
    </w:p>
    <w:p w14:paraId="5982567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[2628]</w:t>
      </w:r>
      <w:r w:rsidRPr="001C1BBE">
        <w:rPr>
          <w:rFonts w:ascii="Times New Roman" w:hAnsi="Times New Roman" w:cs="Times New Roman"/>
          <w:sz w:val="15"/>
          <w:szCs w:val="16"/>
        </w:rPr>
        <w:tab/>
        <w:t xml:space="preserve">Pugh G, Below N, Fisher A, et al. Trekstock RENEW: evaluation of a 12-week exercise referral programme for young adult cancer </w:t>
      </w:r>
      <w:r w:rsidRPr="001C1BBE">
        <w:rPr>
          <w:rFonts w:ascii="Times New Roman" w:hAnsi="Times New Roman" w:cs="Times New Roman"/>
          <w:sz w:val="15"/>
          <w:szCs w:val="16"/>
        </w:rPr>
        <w:lastRenderedPageBreak/>
        <w:t>survivors delivered by a cancer charity[J]. Supportive Care in Cancer, 2020,28(12):5803-5812.</w:t>
      </w:r>
    </w:p>
    <w:p w14:paraId="783CD7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[2629]</w:t>
      </w:r>
      <w:r w:rsidRPr="001C1BBE">
        <w:rPr>
          <w:rFonts w:ascii="Times New Roman" w:hAnsi="Times New Roman" w:cs="Times New Roman"/>
          <w:sz w:val="15"/>
          <w:szCs w:val="16"/>
        </w:rPr>
        <w:tab/>
        <w:t>Freour P, Bernadou M. Trial of the antitussive preparation 'Teletux' in lung diseases[J]. Bordeaux Medical, 1973,6(13):1995-1998.</w:t>
      </w:r>
    </w:p>
    <w:p w14:paraId="511F28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[2630]</w:t>
      </w:r>
      <w:r w:rsidRPr="001C1BBE">
        <w:rPr>
          <w:rFonts w:ascii="Times New Roman" w:hAnsi="Times New Roman" w:cs="Times New Roman"/>
          <w:sz w:val="15"/>
          <w:szCs w:val="16"/>
        </w:rPr>
        <w:tab/>
        <w:t>Sur D, Lungulescu C, Spînu Ș, et al. Trifluridine/tipiracil as a therapeutic option in real life setting of metastatic colorectal cancer: An efficacy and safety analysis[J]. Frontiers in Pharmacology, 2022,13.</w:t>
      </w:r>
    </w:p>
    <w:p w14:paraId="336D6A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[2631]</w:t>
      </w:r>
      <w:r w:rsidRPr="001C1BBE">
        <w:rPr>
          <w:rFonts w:ascii="Times New Roman" w:hAnsi="Times New Roman" w:cs="Times New Roman"/>
          <w:sz w:val="15"/>
          <w:szCs w:val="16"/>
        </w:rPr>
        <w:tab/>
        <w:t>Tas F, Sen F, Guney N, et al. Triplet chemotherapy combination with cisplatin, gemcitabine and docetaxel in patients with chemotherapy-naive advanced non-small cell lung cancer[J]. Oncology Letters, 2013,5(5):1699-1703.</w:t>
      </w:r>
    </w:p>
    <w:p w14:paraId="078F76E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[2632]</w:t>
      </w:r>
      <w:r w:rsidRPr="001C1BBE">
        <w:rPr>
          <w:rFonts w:ascii="Times New Roman" w:hAnsi="Times New Roman" w:cs="Times New Roman"/>
          <w:sz w:val="15"/>
          <w:szCs w:val="16"/>
        </w:rPr>
        <w:tab/>
        <w:t>Li S, Shi Y, Shang X Y, et al. Triterpenoids from the roots of Pterospermum heterophyllum Hance[J]. Journal of Asian Natural Products Research, 2009,11(7):652-657.</w:t>
      </w:r>
    </w:p>
    <w:p w14:paraId="25D0352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[2633]</w:t>
      </w:r>
      <w:r w:rsidRPr="001C1BBE">
        <w:rPr>
          <w:rFonts w:ascii="Times New Roman" w:hAnsi="Times New Roman" w:cs="Times New Roman"/>
          <w:sz w:val="15"/>
          <w:szCs w:val="16"/>
        </w:rPr>
        <w:tab/>
        <w:t>Ivanova K, Onal E, Ananiev J, et al. Tryptase- and chymase -possitive mast cells in thyroid cancer[J]. Anticancer Research, 2014,34(10):5967-5969.</w:t>
      </w:r>
    </w:p>
    <w:p w14:paraId="3F9337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[2634]</w:t>
      </w:r>
      <w:r w:rsidRPr="001C1BBE">
        <w:rPr>
          <w:rFonts w:ascii="Times New Roman" w:hAnsi="Times New Roman" w:cs="Times New Roman"/>
          <w:sz w:val="15"/>
          <w:szCs w:val="16"/>
        </w:rPr>
        <w:tab/>
        <w:t>Huang C, He C, Ruan P, et al. TSPYL5 activates endoplasmic reticulum stress to inhibit cell proliferation,  migration and invasion in colorectal cancer[J]. Oncol Rep, 2020,44(2):449-456.</w:t>
      </w:r>
    </w:p>
    <w:p w14:paraId="0DBDC9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[2635]</w:t>
      </w:r>
      <w:r w:rsidRPr="001C1BBE">
        <w:rPr>
          <w:rFonts w:ascii="Times New Roman" w:hAnsi="Times New Roman" w:cs="Times New Roman"/>
          <w:sz w:val="15"/>
          <w:szCs w:val="16"/>
        </w:rPr>
        <w:tab/>
        <w:t>Huang C, He C, Ruan P, et al. TSPYL5 activates endoplasmic reticulum stress to inhibit cell proliferation, migration and invasion in colorectal cancer[J]. Oncology Reports, 2020,44(2):449-456.</w:t>
      </w:r>
    </w:p>
    <w:p w14:paraId="44E2AB5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[2636]</w:t>
      </w:r>
      <w:r w:rsidRPr="001C1BBE">
        <w:rPr>
          <w:rFonts w:ascii="Times New Roman" w:hAnsi="Times New Roman" w:cs="Times New Roman"/>
          <w:sz w:val="15"/>
          <w:szCs w:val="16"/>
        </w:rPr>
        <w:tab/>
        <w:t>Tacha D, Zhou D. TTF-1 [SPT24] staining specificity in lung adenocarcinoma versus lung squamous cell carcinoma is markedly improved with titer optimization and cut-off values[J]. Laboratory Investigation, 2015,95:490A.</w:t>
      </w:r>
    </w:p>
    <w:p w14:paraId="46D3BEB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[2637]</w:t>
      </w:r>
      <w:r w:rsidRPr="001C1BBE">
        <w:rPr>
          <w:rFonts w:ascii="Times New Roman" w:hAnsi="Times New Roman" w:cs="Times New Roman"/>
          <w:sz w:val="15"/>
          <w:szCs w:val="16"/>
        </w:rPr>
        <w:tab/>
        <w:t>Chen C H, Shen D, Li J, et al. TTF-1 and EGFR expression are related to EGFR mutation in lung adenocarcinoma[J]. INTERNATIONAL JOURNAL OF CLINICAL AND EXPERIMENTAL PATHOLOGY, 2018,11(9):4650-4656.</w:t>
      </w:r>
    </w:p>
    <w:p w14:paraId="444815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[2638]</w:t>
      </w:r>
      <w:r w:rsidRPr="001C1BBE">
        <w:rPr>
          <w:rFonts w:ascii="Times New Roman" w:hAnsi="Times New Roman" w:cs="Times New Roman"/>
          <w:sz w:val="15"/>
          <w:szCs w:val="16"/>
        </w:rPr>
        <w:tab/>
        <w:t>Aulakh K S, Chisholm C D, Smith D A, et al. TTF-1 and napsin a do not differentiate metastatic lung adenocarcinomas from primary esophageal adenocarcinomas: Proposal of a novel staining panel[J]. Archives of Pathology and Laboratory Medicine, 2013,137(8):1094-1098.</w:t>
      </w:r>
    </w:p>
    <w:p w14:paraId="1C80B5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[2639]</w:t>
      </w:r>
      <w:r w:rsidRPr="001C1BBE">
        <w:rPr>
          <w:rFonts w:ascii="Times New Roman" w:hAnsi="Times New Roman" w:cs="Times New Roman"/>
          <w:sz w:val="15"/>
          <w:szCs w:val="16"/>
        </w:rPr>
        <w:tab/>
        <w:t>Fatima N, Cohen C, Lawson D, et al. TTF-1 and Napsin A Double Stain A Useful Marker for Diagnosing Lung Adenocarcinoma on Fine-Needle Aspiration Cell Blocks[J]. CANCER CYTOPATHOLOGY, 2011,119(2):127-133.</w:t>
      </w:r>
    </w:p>
    <w:p w14:paraId="10B520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[2640]</w:t>
      </w:r>
      <w:r w:rsidRPr="001C1BBE">
        <w:rPr>
          <w:rFonts w:ascii="Times New Roman" w:hAnsi="Times New Roman" w:cs="Times New Roman"/>
          <w:sz w:val="15"/>
          <w:szCs w:val="16"/>
        </w:rPr>
        <w:tab/>
        <w:t>Fatima N, Cohen C, Lawson D, et al. TTF-1 and napsin a double stain: A useful marker for diagnosing lung adenocarcinoma on fine-needle aspiration cell blocks[J]. Cancer Cytopathology, 2011,119(2):127-133.</w:t>
      </w:r>
    </w:p>
    <w:p w14:paraId="0FADA6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[2641]</w:t>
      </w:r>
      <w:r w:rsidRPr="001C1BBE">
        <w:rPr>
          <w:rFonts w:ascii="Times New Roman" w:hAnsi="Times New Roman" w:cs="Times New Roman"/>
          <w:sz w:val="15"/>
          <w:szCs w:val="16"/>
        </w:rPr>
        <w:tab/>
        <w:t>Johnson H, Cohen C, Siddiqui M. TTF-1 and Napsin a double stain: Does selection of vendor antibody play a role in staining outcome?[J]. Journal of the American Society of Cytopathology, 2012,1(1):S79.</w:t>
      </w:r>
    </w:p>
    <w:p w14:paraId="13CDAD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[2642]</w:t>
      </w:r>
      <w:r w:rsidRPr="001C1BBE">
        <w:rPr>
          <w:rFonts w:ascii="Times New Roman" w:hAnsi="Times New Roman" w:cs="Times New Roman"/>
          <w:sz w:val="15"/>
          <w:szCs w:val="16"/>
        </w:rPr>
        <w:tab/>
        <w:t>Gherasim C O, Lawson D, Jiang W, et al. TTF-1 and Napsin a expression in lung adenocarcinoma-evaluation by double stain immunohistochemistry and RNA ish assay[J]. Laboratory Investigation, 2017,97:533A.</w:t>
      </w:r>
    </w:p>
    <w:p w14:paraId="547759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[2643]</w:t>
      </w:r>
      <w:r w:rsidRPr="001C1BBE">
        <w:rPr>
          <w:rFonts w:ascii="Times New Roman" w:hAnsi="Times New Roman" w:cs="Times New Roman"/>
          <w:sz w:val="15"/>
          <w:szCs w:val="16"/>
        </w:rPr>
        <w:tab/>
        <w:t>Porcel J M, Palma R, Bielsa S, et al. TTF-1 and napsin A on cell blocks and supernatants of pleural fluids for labeling malignant effusions[J]. Respirology, 2015,20(5):831-833.</w:t>
      </w:r>
    </w:p>
    <w:p w14:paraId="01BAEC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[2644]</w:t>
      </w:r>
      <w:r w:rsidRPr="001C1BBE">
        <w:rPr>
          <w:rFonts w:ascii="Times New Roman" w:hAnsi="Times New Roman" w:cs="Times New Roman"/>
          <w:sz w:val="15"/>
          <w:szCs w:val="16"/>
        </w:rPr>
        <w:tab/>
        <w:t>Hatfield B, Muthukumarana V, Fiedler P. TTF-1 and napsin a staining in primary esophageal adenocarcinomas[J]. American Journal of Clinical Pathology, 2015,144:A354.</w:t>
      </w:r>
    </w:p>
    <w:p w14:paraId="7B0704E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[2645]</w:t>
      </w:r>
      <w:r w:rsidRPr="001C1BBE">
        <w:rPr>
          <w:rFonts w:ascii="Times New Roman" w:hAnsi="Times New Roman" w:cs="Times New Roman"/>
          <w:sz w:val="15"/>
          <w:szCs w:val="16"/>
        </w:rPr>
        <w:tab/>
        <w:t>Fatima N, Cohen C, Siddiqui M T. TTF-1 and Napsin-A double staining in lung adenocarcinoma: Diagnostic utility in fine needle aspirations[J]. Laboratory Investigation, 2011,91:90A.</w:t>
      </w:r>
    </w:p>
    <w:p w14:paraId="575328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[2646]</w:t>
      </w:r>
      <w:r w:rsidRPr="001C1BBE">
        <w:rPr>
          <w:rFonts w:ascii="Times New Roman" w:hAnsi="Times New Roman" w:cs="Times New Roman"/>
          <w:sz w:val="15"/>
          <w:szCs w:val="16"/>
        </w:rPr>
        <w:tab/>
        <w:t>Aulakh K S, Chisholm C, Speights V O. TTF-1 and napsin-a frequently positive in esophageal and pulmonary adenocarcinomas: Dispelling myths and offering new insights[J]. Laboratory Investigation, 2011,91:142A.</w:t>
      </w:r>
    </w:p>
    <w:p w14:paraId="2C484B1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[2647]</w:t>
      </w:r>
      <w:r w:rsidRPr="001C1BBE">
        <w:rPr>
          <w:rFonts w:ascii="Times New Roman" w:hAnsi="Times New Roman" w:cs="Times New Roman"/>
          <w:sz w:val="15"/>
          <w:szCs w:val="16"/>
        </w:rPr>
        <w:tab/>
        <w:t>Li W, Cohen M B. TTF-1, napsin A and CDX2 co-expression in metastatic rectal adenocarcinoma to the lung[J]. Cytopathology, 2021,32(1):146-148.</w:t>
      </w:r>
    </w:p>
    <w:p w14:paraId="6C76B5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[2648]</w:t>
      </w:r>
      <w:r w:rsidRPr="001C1BBE">
        <w:rPr>
          <w:rFonts w:ascii="Times New Roman" w:hAnsi="Times New Roman" w:cs="Times New Roman"/>
          <w:sz w:val="15"/>
          <w:szCs w:val="16"/>
        </w:rPr>
        <w:tab/>
        <w:t>Phillips M R, Walts A E. TTF-1, napsin a, and surfactant a to identify lung carcinoma in malignant pleural effusions - Are more stains better than one?[J]. Laboratory Investigation, 2010,90:103A.</w:t>
      </w:r>
    </w:p>
    <w:p w14:paraId="2111AC8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[2649]</w:t>
      </w:r>
      <w:r w:rsidRPr="001C1BBE">
        <w:rPr>
          <w:rFonts w:ascii="Times New Roman" w:hAnsi="Times New Roman" w:cs="Times New Roman"/>
          <w:sz w:val="15"/>
          <w:szCs w:val="16"/>
        </w:rPr>
        <w:tab/>
        <w:t>Tacha D, Yu C, Haas T. TTF-1, Napsin A, p63, TRIM29, Desmoglein-3 and CK5: An evaluation of sensitivity and specificity and correlation of tumor grade for lung squamous cell carcinoma vs. lung adenocarcinoma[J]. Laboratory Investigation, 2011,91:425A.</w:t>
      </w:r>
    </w:p>
    <w:p w14:paraId="3E13C8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[2650]</w:t>
      </w:r>
      <w:r w:rsidRPr="001C1BBE">
        <w:rPr>
          <w:rFonts w:ascii="Times New Roman" w:hAnsi="Times New Roman" w:cs="Times New Roman"/>
          <w:sz w:val="15"/>
          <w:szCs w:val="16"/>
        </w:rPr>
        <w:tab/>
        <w:t xml:space="preserve">Burke L, McCrae D, Manning M, et al. TTF-1/NapsinA cocktail; improved sensitivity and specificity for lung adenocarcinoma on </w:t>
      </w:r>
      <w:r w:rsidRPr="001C1BBE">
        <w:rPr>
          <w:rFonts w:ascii="Times New Roman" w:hAnsi="Times New Roman" w:cs="Times New Roman"/>
          <w:sz w:val="15"/>
          <w:szCs w:val="16"/>
        </w:rPr>
        <w:lastRenderedPageBreak/>
        <w:t>small volume samples[J]. Irish Journal of Medical Science, 2010,179(12):S488.</w:t>
      </w:r>
    </w:p>
    <w:p w14:paraId="17FAD9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[2651]</w:t>
      </w:r>
      <w:r w:rsidRPr="001C1BBE">
        <w:rPr>
          <w:rFonts w:ascii="Times New Roman" w:hAnsi="Times New Roman" w:cs="Times New Roman"/>
          <w:sz w:val="15"/>
          <w:szCs w:val="16"/>
        </w:rPr>
        <w:tab/>
        <w:t>Almendros I, Khalyfa A, Trzepizur W, et al. Tumor Cell Malignant Properties Are Enhanced by Circulating Exosomes in  Sleep Apnea[J]. Chest, 2016,150(5):1030-1041.</w:t>
      </w:r>
    </w:p>
    <w:p w14:paraId="0D8444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[2652]</w:t>
      </w:r>
      <w:r w:rsidRPr="001C1BBE">
        <w:rPr>
          <w:rFonts w:ascii="Times New Roman" w:hAnsi="Times New Roman" w:cs="Times New Roman"/>
          <w:sz w:val="15"/>
          <w:szCs w:val="16"/>
        </w:rPr>
        <w:tab/>
        <w:t>Cortese R, Almendros I, Wang Y, et al. Tumor circulating DNA profiling in xenografted mice exposed to intermittent  hypoxia[J]. Oncotarget, 2015,6(1):556-569.</w:t>
      </w:r>
    </w:p>
    <w:p w14:paraId="265441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[2653]</w:t>
      </w:r>
      <w:r w:rsidRPr="001C1BBE">
        <w:rPr>
          <w:rFonts w:ascii="Times New Roman" w:hAnsi="Times New Roman" w:cs="Times New Roman"/>
          <w:sz w:val="15"/>
          <w:szCs w:val="16"/>
        </w:rPr>
        <w:tab/>
        <w:t>Cortese R, Almendros I, Wang Y, et al. Tumor circulating DNA profiling in xenografted mice exposed to intermittent hypoxia[J]. ONCOTARGET, 2015,6(1):556-569.</w:t>
      </w:r>
    </w:p>
    <w:p w14:paraId="095E3D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[2654]</w:t>
      </w:r>
      <w:r w:rsidRPr="001C1BBE">
        <w:rPr>
          <w:rFonts w:ascii="Times New Roman" w:hAnsi="Times New Roman" w:cs="Times New Roman"/>
          <w:sz w:val="15"/>
          <w:szCs w:val="16"/>
        </w:rPr>
        <w:tab/>
        <w:t>Shamsi W E, Yee P, Demars B, et al. TUMOR EMBOLI IN THE PULMONARY ARTERY SECONDARY TO CHONDROSARCOMA: A RARE PRESENTATION MIMICKING PULMONARY THROMBOEMBOLISM[J]. Chest, 2022,162(4):A2424-A2425.</w:t>
      </w:r>
    </w:p>
    <w:p w14:paraId="7F74AC9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[2655]</w:t>
      </w:r>
      <w:r w:rsidRPr="001C1BBE">
        <w:rPr>
          <w:rFonts w:ascii="Times New Roman" w:hAnsi="Times New Roman" w:cs="Times New Roman"/>
          <w:sz w:val="15"/>
          <w:szCs w:val="16"/>
        </w:rPr>
        <w:tab/>
        <w:t>Saintigny P, Chouahnia K, Cohen R, et al. Tumor lysis associated with sudden onset of syndrome of inappropriate antidiuretic hormone secretion[J]. Clinical Lung Cancer, 2007,8(4):282-284.</w:t>
      </w:r>
    </w:p>
    <w:p w14:paraId="3A0E30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[2656]</w:t>
      </w:r>
      <w:r w:rsidRPr="001C1BBE">
        <w:rPr>
          <w:rFonts w:ascii="Times New Roman" w:hAnsi="Times New Roman" w:cs="Times New Roman"/>
          <w:sz w:val="15"/>
          <w:szCs w:val="16"/>
        </w:rPr>
        <w:tab/>
        <w:t>Farooqi B, Simmons J, Hao Z. Tumor Lysis Syndrome in Metastatic Colon Cancer Following Treatment with Regorafenib[J]. Journal of Gastrointestinal Cancer, 2015,46(3):314-316.</w:t>
      </w:r>
    </w:p>
    <w:p w14:paraId="4D7A37C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[2657]</w:t>
      </w:r>
      <w:r w:rsidRPr="001C1BBE">
        <w:rPr>
          <w:rFonts w:ascii="Times New Roman" w:hAnsi="Times New Roman" w:cs="Times New Roman"/>
          <w:sz w:val="15"/>
          <w:szCs w:val="16"/>
        </w:rPr>
        <w:tab/>
        <w:t>Valiña Amado L, García García B, Sánchez Asís S. Tumor marker study in pleural fluid and tumor heterogeneity[J]. Clinica Chimica Acta, 2022,530:S72.</w:t>
      </w:r>
    </w:p>
    <w:p w14:paraId="64BB57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[2658]</w:t>
      </w:r>
      <w:r w:rsidRPr="001C1BBE">
        <w:rPr>
          <w:rFonts w:ascii="Times New Roman" w:hAnsi="Times New Roman" w:cs="Times New Roman"/>
          <w:sz w:val="15"/>
          <w:szCs w:val="16"/>
        </w:rPr>
        <w:tab/>
        <w:t>Iseki H. Tumors in C3H mice induced by potassium 1,4 dihydro 1 methyl 7 [2(5 nitro 2 furyl) vinyl] 4 oxo 1,8 naphthyridine 3 carboxylate (Japanese)[J]. Chiba Medical Journal, 1974,50(4):249-257.</w:t>
      </w:r>
    </w:p>
    <w:p w14:paraId="021644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[2659]</w:t>
      </w:r>
      <w:r w:rsidRPr="001C1BBE">
        <w:rPr>
          <w:rFonts w:ascii="Times New Roman" w:hAnsi="Times New Roman" w:cs="Times New Roman"/>
          <w:sz w:val="15"/>
          <w:szCs w:val="16"/>
        </w:rPr>
        <w:tab/>
        <w:t>Sassone A, Salvi L. Tumors of the thorax in childhood discovered at the Dispensari Pediatrici del Consorzio Provinciale Antitubercolare di Napoli[J]. Minerva pediatrica, 1967,19(5):238-239.</w:t>
      </w:r>
    </w:p>
    <w:p w14:paraId="2B5729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[2660]</w:t>
      </w:r>
      <w:r w:rsidRPr="001C1BBE">
        <w:rPr>
          <w:rFonts w:ascii="Times New Roman" w:hAnsi="Times New Roman" w:cs="Times New Roman"/>
          <w:sz w:val="15"/>
          <w:szCs w:val="16"/>
        </w:rPr>
        <w:tab/>
        <w:t>Matsukuma S, Kono T, Takeo H, et al. Tumor-to-tumor metastasis from lung cancer: A clinicopathological postmortem study[J]. Virchows Archiv, 2013,463(4):525-534.</w:t>
      </w:r>
    </w:p>
    <w:p w14:paraId="49D83C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[2661]</w:t>
      </w:r>
      <w:r w:rsidRPr="001C1BBE">
        <w:rPr>
          <w:rFonts w:ascii="Times New Roman" w:hAnsi="Times New Roman" w:cs="Times New Roman"/>
          <w:sz w:val="15"/>
          <w:szCs w:val="16"/>
        </w:rPr>
        <w:tab/>
        <w:t>Sav A, Alt</w:t>
      </w:r>
      <w:r w:rsidRPr="001C1BBE">
        <w:rPr>
          <w:rFonts w:ascii="Times New Roman" w:hAnsi="Times New Roman" w:cs="Times New Roman" w:hint="cs"/>
          <w:sz w:val="15"/>
          <w:szCs w:val="16"/>
        </w:rPr>
        <w:t>ı</w:t>
      </w:r>
      <w:r w:rsidRPr="001C1BBE">
        <w:rPr>
          <w:rFonts w:ascii="Times New Roman" w:hAnsi="Times New Roman" w:cs="Times New Roman"/>
          <w:sz w:val="15"/>
          <w:szCs w:val="16"/>
        </w:rPr>
        <w:t>nöz M A, Rotondo F, et al. Tumor-to-tumor metastasis: Lung adenocarcinoma into a clinically non-functioning gonadotroph pituitary adenoma: A rare case[J]. Neurological Sciences and Neurophysiology, 2018,35(1):53-59.</w:t>
      </w:r>
    </w:p>
    <w:p w14:paraId="079111B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[2662]</w:t>
      </w:r>
      <w:r w:rsidRPr="001C1BBE">
        <w:rPr>
          <w:rFonts w:ascii="Times New Roman" w:hAnsi="Times New Roman" w:cs="Times New Roman"/>
          <w:sz w:val="15"/>
          <w:szCs w:val="16"/>
        </w:rPr>
        <w:tab/>
        <w:t>Tang P Y, Lee M, Cheng X M, et al. Tumour metastasis to meningioma: Report of a challenging case[J]. Brain Pathology, 2019,29:37.</w:t>
      </w:r>
    </w:p>
    <w:p w14:paraId="636116A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[2663]</w:t>
      </w:r>
      <w:r w:rsidRPr="001C1BBE">
        <w:rPr>
          <w:rFonts w:ascii="Times New Roman" w:hAnsi="Times New Roman" w:cs="Times New Roman"/>
          <w:sz w:val="15"/>
          <w:szCs w:val="16"/>
        </w:rPr>
        <w:tab/>
        <w:t>Ferraù F, Antonelli G. Tumours of the spine: Secondary lesions of the spine[J]. Rivista di Neuroradiologia, 2002,15(4):451-460.</w:t>
      </w:r>
    </w:p>
    <w:p w14:paraId="1EAE22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[2664]</w:t>
      </w:r>
      <w:r w:rsidRPr="001C1BBE">
        <w:rPr>
          <w:rFonts w:ascii="Times New Roman" w:hAnsi="Times New Roman" w:cs="Times New Roman"/>
          <w:sz w:val="15"/>
          <w:szCs w:val="16"/>
        </w:rPr>
        <w:tab/>
        <w:t>Lok J, Ho S L, Wong M P. Tumour-to-tumour metastasis: metastatic rectal adenocarcinoma within adenocarcinoma of the lung, and a review of the literature[J]. Pathology, 2021,53:S58.</w:t>
      </w:r>
    </w:p>
    <w:p w14:paraId="196BF78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[2665]</w:t>
      </w:r>
      <w:r w:rsidRPr="001C1BBE">
        <w:rPr>
          <w:rFonts w:ascii="Times New Roman" w:hAnsi="Times New Roman" w:cs="Times New Roman"/>
          <w:sz w:val="15"/>
          <w:szCs w:val="16"/>
        </w:rPr>
        <w:tab/>
        <w:t>Zhang Y R, Ma D K, Gao B S, et al. Tunica Vaginalis Testis Metastasis as the First Clinical Manifestation of Pancreatic Adenocarcinoma: A Case Report[J]. World Journal of Clinical Cases, 2021,9(17):4244-4252.</w:t>
      </w:r>
    </w:p>
    <w:p w14:paraId="5E03016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[2666]</w:t>
      </w:r>
      <w:r w:rsidRPr="001C1BBE">
        <w:rPr>
          <w:rFonts w:ascii="Times New Roman" w:hAnsi="Times New Roman" w:cs="Times New Roman"/>
          <w:sz w:val="15"/>
          <w:szCs w:val="16"/>
        </w:rPr>
        <w:tab/>
        <w:t>Kizilirmak D, Karadogan D, Yildirim H, et al. Turkish Thoracic Society Early Career Members Task Force Group's Virtual Congress Notes: European Respiratory Society International Congress 2020[J]. TURKISH THORACIC JOURNAL, 2022,23(2):162-172.</w:t>
      </w:r>
    </w:p>
    <w:p w14:paraId="3458C7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[2667]</w:t>
      </w:r>
      <w:r w:rsidRPr="001C1BBE">
        <w:rPr>
          <w:rFonts w:ascii="Times New Roman" w:hAnsi="Times New Roman" w:cs="Times New Roman"/>
          <w:sz w:val="15"/>
          <w:szCs w:val="16"/>
        </w:rPr>
        <w:tab/>
        <w:t>Wang M, Xie Z J, Xu J, et al. TWEAK/Fn14 axis in respiratory diseases[J]. CLINICA CHIMICA ACTA, 2020,509:139-148.</w:t>
      </w:r>
    </w:p>
    <w:p w14:paraId="4CDEA4A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[2668]</w:t>
      </w:r>
      <w:r w:rsidRPr="001C1BBE">
        <w:rPr>
          <w:rFonts w:ascii="Times New Roman" w:hAnsi="Times New Roman" w:cs="Times New Roman"/>
          <w:sz w:val="15"/>
          <w:szCs w:val="16"/>
        </w:rPr>
        <w:tab/>
        <w:t>Mazure C M, Jones D P. Twenty years and still counting: Including women as participants and studying sex and gender in biomedical research[J]. BMC Women's Health, 2015,15(1).</w:t>
      </w:r>
    </w:p>
    <w:p w14:paraId="145F6C3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[2669]</w:t>
      </w:r>
      <w:r w:rsidRPr="001C1BBE">
        <w:rPr>
          <w:rFonts w:ascii="Times New Roman" w:hAnsi="Times New Roman" w:cs="Times New Roman"/>
          <w:sz w:val="15"/>
          <w:szCs w:val="16"/>
        </w:rPr>
        <w:tab/>
        <w:t>Li W, Zhang P, Hou X, et al. Twins labeling derivatization-based LC-MS/MS strategy for absolute quantification of paired prototypes and modified metabolites[J]. Analytica Chimica Acta, 2022,1193.</w:t>
      </w:r>
    </w:p>
    <w:p w14:paraId="2BC65F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[2670]</w:t>
      </w:r>
      <w:r w:rsidRPr="001C1BBE">
        <w:rPr>
          <w:rFonts w:ascii="Times New Roman" w:hAnsi="Times New Roman" w:cs="Times New Roman"/>
          <w:sz w:val="15"/>
          <w:szCs w:val="16"/>
        </w:rPr>
        <w:tab/>
        <w:t>Farshad S, Norouzi F, Aminshahidi M, et al. Two cases of bacteremia due to an unusual pathogen, comamonas testosteroni in Iran and a review literature[J]. Journal of Infection in Developing Countries, 2012,6(6):521-525.</w:t>
      </w:r>
    </w:p>
    <w:p w14:paraId="744117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[2671]</w:t>
      </w:r>
      <w:r w:rsidRPr="001C1BBE">
        <w:rPr>
          <w:rFonts w:ascii="Times New Roman" w:hAnsi="Times New Roman" w:cs="Times New Roman"/>
          <w:sz w:val="15"/>
          <w:szCs w:val="16"/>
        </w:rPr>
        <w:tab/>
        <w:t>Yilmaz M, Baran A. Two different immune related adverse events occured at pancreas after nivolumab in an advanced RCC patient[J]. Journal of Oncology Pharmacy Practice, 2022,28(1):255-258.</w:t>
      </w:r>
    </w:p>
    <w:p w14:paraId="001F4BA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[2672]</w:t>
      </w:r>
      <w:r w:rsidRPr="001C1BBE">
        <w:rPr>
          <w:rFonts w:ascii="Times New Roman" w:hAnsi="Times New Roman" w:cs="Times New Roman"/>
          <w:sz w:val="15"/>
          <w:szCs w:val="16"/>
        </w:rPr>
        <w:tab/>
        <w:t>Ye C H, Chen G, Gong Y L. Two Heteroligand Cd(II)-coordination Polymers: Crystal Structures and Anti-Lung Cancer Activity Evaluation[J]. RUSSIAN JOURNAL OF COORDINATION CHEMISTRY, 2020,46(9):653-661.</w:t>
      </w:r>
    </w:p>
    <w:p w14:paraId="4BA558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[2673]</w:t>
      </w:r>
      <w:r w:rsidRPr="001C1BBE">
        <w:rPr>
          <w:rFonts w:ascii="Times New Roman" w:hAnsi="Times New Roman" w:cs="Times New Roman"/>
          <w:sz w:val="15"/>
          <w:szCs w:val="16"/>
        </w:rPr>
        <w:tab/>
        <w:t>Lowry F, Wachter K, Worcester S. Two meta-analyses say QoL predicts survival outcomes[J]. Oncology Report, 2008(FALL):102.</w:t>
      </w:r>
    </w:p>
    <w:p w14:paraId="215226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[2674]</w:t>
      </w:r>
      <w:r w:rsidRPr="001C1BBE">
        <w:rPr>
          <w:rFonts w:ascii="Times New Roman" w:hAnsi="Times New Roman" w:cs="Times New Roman"/>
          <w:sz w:val="15"/>
          <w:szCs w:val="16"/>
        </w:rPr>
        <w:tab/>
        <w:t>Liao M, Zeng C F, Liang F P. Two new dimeric naphthoquinones from Arnebia euchroma[J]. Phytochemistry Letters, 2020,37:106-109.</w:t>
      </w:r>
    </w:p>
    <w:p w14:paraId="67A0301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[2675]</w:t>
      </w:r>
      <w:r w:rsidRPr="001C1BBE">
        <w:rPr>
          <w:rFonts w:ascii="Times New Roman" w:hAnsi="Times New Roman" w:cs="Times New Roman"/>
          <w:sz w:val="15"/>
          <w:szCs w:val="16"/>
        </w:rPr>
        <w:tab/>
        <w:t>Coleman C I. Two new molecular entities treat hypertension and COPD[J]. Drug Topics, 2011,155(6).</w:t>
      </w:r>
    </w:p>
    <w:p w14:paraId="076116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[2676]</w:t>
      </w:r>
      <w:r w:rsidRPr="001C1BBE">
        <w:rPr>
          <w:rFonts w:ascii="Times New Roman" w:hAnsi="Times New Roman" w:cs="Times New Roman"/>
          <w:sz w:val="15"/>
          <w:szCs w:val="16"/>
        </w:rPr>
        <w:tab/>
        <w:t>Cao Y P, Liu H M, Yuan Z L, et al. Two New Oxovanadium(IV) Compounds Containing Amino Acid Schiff Base and 1,10-Bathophenanthroline Ligands: Syntheses, Crystal Structures, and In Vitro Evaluation of the Anticancer Activities[J]. AUSTRALIAN JOURNAL OF CHEMISTRY, 2017,70(5):608-613.</w:t>
      </w:r>
    </w:p>
    <w:p w14:paraId="32BB59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[2677]</w:t>
      </w:r>
      <w:r w:rsidRPr="001C1BBE">
        <w:rPr>
          <w:rFonts w:ascii="Times New Roman" w:hAnsi="Times New Roman" w:cs="Times New Roman"/>
          <w:sz w:val="15"/>
          <w:szCs w:val="16"/>
        </w:rPr>
        <w:tab/>
        <w:t>Lazarev I, Shelef I, Refaely Y, et al. Two paraneoplastic autoimmune syndromes: Limbic encephalitis and palmar fasciitis in a patient with small cell lung cancer[J]. Rare Tumors, 2015,7(3):98-101.</w:t>
      </w:r>
    </w:p>
    <w:p w14:paraId="5852293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[2678]</w:t>
      </w:r>
      <w:r w:rsidRPr="001C1BBE">
        <w:rPr>
          <w:rFonts w:ascii="Times New Roman" w:hAnsi="Times New Roman" w:cs="Times New Roman"/>
          <w:sz w:val="15"/>
          <w:szCs w:val="16"/>
        </w:rPr>
        <w:tab/>
        <w:t>Shugay S, Voronina E, Rizhova M, et al. Two rare cases of kidney and lung cancer metastases to primary brain tumours[J]. Virchows Archiv, 2017,471(1):S220-S221.</w:t>
      </w:r>
    </w:p>
    <w:p w14:paraId="6304297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[2679]</w:t>
      </w:r>
      <w:r w:rsidRPr="001C1BBE">
        <w:rPr>
          <w:rFonts w:ascii="Times New Roman" w:hAnsi="Times New Roman" w:cs="Times New Roman"/>
          <w:sz w:val="15"/>
          <w:szCs w:val="16"/>
        </w:rPr>
        <w:tab/>
        <w:t>Vitiello M, Antelmi E, Pizza F, et al. Type 1 narcolepsy in anti-Hu antibodies mediated encephalitis: a case report[J]. Sleep Med, 2018,52:23-25.</w:t>
      </w:r>
    </w:p>
    <w:p w14:paraId="31B808E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[2680]</w:t>
      </w:r>
      <w:r w:rsidRPr="001C1BBE">
        <w:rPr>
          <w:rFonts w:ascii="Times New Roman" w:hAnsi="Times New Roman" w:cs="Times New Roman"/>
          <w:sz w:val="15"/>
          <w:szCs w:val="16"/>
        </w:rPr>
        <w:tab/>
        <w:t>Brunet De Courssou J B, Sallansonnet-Froment M, Maillet T, et al. Type 1 narcolepsy secondary to an anti-Ma2 encephalitis[J]. European Journal of Neurology, 2020,27:249-250.</w:t>
      </w:r>
    </w:p>
    <w:p w14:paraId="7C399E9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[2681]</w:t>
      </w:r>
      <w:r w:rsidRPr="001C1BBE">
        <w:rPr>
          <w:rFonts w:ascii="Times New Roman" w:hAnsi="Times New Roman" w:cs="Times New Roman"/>
          <w:sz w:val="15"/>
          <w:szCs w:val="16"/>
        </w:rPr>
        <w:tab/>
        <w:t>Erol A, Perçinel S, Demirkazik A. Typing of non-small cell lung carcinoma and investigation of enteric differentiation in small biopsy specimens[J]. Annals of Oncology, 2016,27.</w:t>
      </w:r>
    </w:p>
    <w:p w14:paraId="4985F48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[2682]</w:t>
      </w:r>
      <w:r w:rsidRPr="001C1BBE">
        <w:rPr>
          <w:rFonts w:ascii="Times New Roman" w:hAnsi="Times New Roman" w:cs="Times New Roman"/>
          <w:sz w:val="15"/>
          <w:szCs w:val="16"/>
        </w:rPr>
        <w:tab/>
        <w:t>Li H H, Song X X, Liu B, et al. UNBS5162 as a novel naphthalimide holds efficacy in human gastric carcinoma cell behaviors mediated by AKT/ERK signaling pathway[J]. DRUG DEVELOPMENT AND INDUSTRIAL PHARMACY, 2019,45(8):1306-1312.</w:t>
      </w:r>
    </w:p>
    <w:p w14:paraId="33039C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[2683]</w:t>
      </w:r>
      <w:r w:rsidRPr="001C1BBE">
        <w:rPr>
          <w:rFonts w:ascii="Times New Roman" w:hAnsi="Times New Roman" w:cs="Times New Roman"/>
          <w:sz w:val="15"/>
          <w:szCs w:val="16"/>
        </w:rPr>
        <w:tab/>
        <w:t>Wang B, Shen J Q, Wang J. UNBS5162 inhibits proliferation of human retinoblastoma cells by promoting cell apoptosis[J]. ONCOTARGETS AND THERAPY, 2017,10:5303-5309.</w:t>
      </w:r>
    </w:p>
    <w:p w14:paraId="2C86FF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[2684]</w:t>
      </w:r>
      <w:r w:rsidRPr="001C1BBE">
        <w:rPr>
          <w:rFonts w:ascii="Times New Roman" w:hAnsi="Times New Roman" w:cs="Times New Roman"/>
          <w:sz w:val="15"/>
          <w:szCs w:val="16"/>
        </w:rPr>
        <w:tab/>
        <w:t>Ha C K. Underlying causes of pathologic hiccup[J]. Parkinsonism and Related Disorders, 2009,15:S58-S59.</w:t>
      </w:r>
    </w:p>
    <w:p w14:paraId="520AB4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[2685]</w:t>
      </w:r>
      <w:r w:rsidRPr="001C1BBE">
        <w:rPr>
          <w:rFonts w:ascii="Times New Roman" w:hAnsi="Times New Roman" w:cs="Times New Roman"/>
          <w:sz w:val="15"/>
          <w:szCs w:val="16"/>
        </w:rPr>
        <w:tab/>
        <w:t>Viada C, Bouza C, Fors M, et al. Underlying dimensions of the EORTC QLQ-C30 in a Cuban population of patients with advanced non-small cell lung cancer[J]. Quality of Life Research, 2020,29(12):3441-3448.</w:t>
      </w:r>
    </w:p>
    <w:p w14:paraId="7FC74EC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[2686]</w:t>
      </w:r>
      <w:r w:rsidRPr="001C1BBE">
        <w:rPr>
          <w:rFonts w:ascii="Times New Roman" w:hAnsi="Times New Roman" w:cs="Times New Roman"/>
          <w:sz w:val="15"/>
          <w:szCs w:val="16"/>
        </w:rPr>
        <w:tab/>
        <w:t>Bausewein C, Booth S, Gysels M, et al. Understanding breathlessness: Cross-sectional comparison of symptom burden and palliative care needs in chronic obstructive pulmonary disease and cancer[J]. Journal of Palliative Medicine, 2010,13(9):1109-1118.</w:t>
      </w:r>
    </w:p>
    <w:p w14:paraId="1C26F4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[2687]</w:t>
      </w:r>
      <w:r w:rsidRPr="001C1BBE">
        <w:rPr>
          <w:rFonts w:ascii="Times New Roman" w:hAnsi="Times New Roman" w:cs="Times New Roman"/>
          <w:sz w:val="15"/>
          <w:szCs w:val="16"/>
        </w:rPr>
        <w:tab/>
        <w:t>Foster H M E, Ho F K, Sattar N, et al. Understanding How Much TV is Too Much: A Nonlinear Analysis of the Association Between Television Viewing Time and Adverse Health Outcomes[J]. Mayo Clinic Proceedings, 2020,95(11):2429-2441.</w:t>
      </w:r>
    </w:p>
    <w:p w14:paraId="1D6B82A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[2688]</w:t>
      </w:r>
      <w:r w:rsidRPr="001C1BBE">
        <w:rPr>
          <w:rFonts w:ascii="Times New Roman" w:hAnsi="Times New Roman" w:cs="Times New Roman"/>
          <w:sz w:val="15"/>
          <w:szCs w:val="16"/>
        </w:rPr>
        <w:tab/>
        <w:t>Lim J S J, Tan D S P. Understanding resistance mechanisms and expanding the therapeutic utility of PARP inhibitors[J]. Cancers, 2017,9(8).</w:t>
      </w:r>
    </w:p>
    <w:p w14:paraId="407F6A8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[2689]</w:t>
      </w:r>
      <w:r w:rsidRPr="001C1BBE">
        <w:rPr>
          <w:rFonts w:ascii="Times New Roman" w:hAnsi="Times New Roman" w:cs="Times New Roman"/>
          <w:sz w:val="15"/>
          <w:szCs w:val="16"/>
        </w:rPr>
        <w:tab/>
        <w:t>Mavropoulou S, Tatsiou Z, Bobos M, et al. Undiagnosed primary lung carcinoma with initial manifestation of small intestinal rupture: A rare case report[J]. Virchows Archiv, 2018,473:236.</w:t>
      </w:r>
    </w:p>
    <w:p w14:paraId="73258E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[2690]</w:t>
      </w:r>
      <w:r w:rsidRPr="001C1BBE">
        <w:rPr>
          <w:rFonts w:ascii="Times New Roman" w:hAnsi="Times New Roman" w:cs="Times New Roman"/>
          <w:sz w:val="15"/>
          <w:szCs w:val="16"/>
        </w:rPr>
        <w:tab/>
        <w:t>Jensen R E, Potosky A L, Moinpour C M, et al. United States Population-Based Estimates of Patient-Reported Outcomes Measurement Information System Symptom and Functional Status Reference Values for Individuals With Cancer[J]. JOURNAL OF CLINICAL ONCOLOGY, 2017,35(17):1913.</w:t>
      </w:r>
    </w:p>
    <w:p w14:paraId="02DFB5C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[2691]</w:t>
      </w:r>
      <w:r w:rsidRPr="001C1BBE">
        <w:rPr>
          <w:rFonts w:ascii="Times New Roman" w:hAnsi="Times New Roman" w:cs="Times New Roman"/>
          <w:sz w:val="15"/>
          <w:szCs w:val="16"/>
        </w:rPr>
        <w:tab/>
        <w:t>Chen S C, Lai Y H, Liao C T, et al. Unmet supportive care needs and characteristics of family caregivers of patients with oral cancer after surgery[J]. PSYCHO-ONCOLOGY, 2014,23(5):569-577.</w:t>
      </w:r>
    </w:p>
    <w:p w14:paraId="5B4D63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[2692]</w:t>
      </w:r>
      <w:r w:rsidRPr="001C1BBE">
        <w:rPr>
          <w:rFonts w:ascii="Times New Roman" w:hAnsi="Times New Roman" w:cs="Times New Roman"/>
          <w:sz w:val="15"/>
          <w:szCs w:val="16"/>
        </w:rPr>
        <w:tab/>
        <w:t>Zhang J, Zhou Z, Wang S, et al. Unpleasant symptoms associated with immunotherapy from patients' perspective: a qualitative study[J]. Quality of Life Research, 2022,31:S105-S106.</w:t>
      </w:r>
    </w:p>
    <w:p w14:paraId="42FC131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[2693]</w:t>
      </w:r>
      <w:r w:rsidRPr="001C1BBE">
        <w:rPr>
          <w:rFonts w:ascii="Times New Roman" w:hAnsi="Times New Roman" w:cs="Times New Roman"/>
          <w:sz w:val="15"/>
          <w:szCs w:val="16"/>
        </w:rPr>
        <w:tab/>
        <w:t>An J, Park S, Sung S H, et al. Unusual expression of thyroid transcription factor 1 and napsin a in metastatic adenoid cystic carcinoma of extrapulmonary origin in the lung[J]. American Journal of Clinical Pathology, 2014,141(5):712-717.</w:t>
      </w:r>
    </w:p>
    <w:p w14:paraId="5B7423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[2694]</w:t>
      </w:r>
      <w:r w:rsidRPr="001C1BBE">
        <w:rPr>
          <w:rFonts w:ascii="Times New Roman" w:hAnsi="Times New Roman" w:cs="Times New Roman"/>
          <w:sz w:val="15"/>
          <w:szCs w:val="16"/>
        </w:rPr>
        <w:tab/>
        <w:t>Camidge D R, Dziadziuszko R, Peters S, et al. Updated Efficacy and Safety Data and Impact of the EML4-ALK Fusion Variant on the Efficacy of Alectinib in Untreated ALK-Positive Advanced Non–Small Cell Lung Cancer in the Global Phase III ALEX Study[J]. Journal of Thoracic Oncology, 2019,14(7):1233-1243.</w:t>
      </w:r>
    </w:p>
    <w:p w14:paraId="11748C6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[2695]</w:t>
      </w:r>
      <w:r w:rsidRPr="001C1BBE">
        <w:rPr>
          <w:rFonts w:ascii="Times New Roman" w:hAnsi="Times New Roman" w:cs="Times New Roman"/>
          <w:sz w:val="15"/>
          <w:szCs w:val="16"/>
        </w:rPr>
        <w:tab/>
        <w:t>Tawadros H H. Upper airway obstruction. Respiratory insufficiency in COPD[J]. J Kans Med Soc, 1982,83(12):620-626.</w:t>
      </w:r>
    </w:p>
    <w:p w14:paraId="3F3BC0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[2696]</w:t>
      </w:r>
      <w:r w:rsidRPr="001C1BBE">
        <w:rPr>
          <w:rFonts w:ascii="Times New Roman" w:hAnsi="Times New Roman" w:cs="Times New Roman"/>
          <w:sz w:val="15"/>
          <w:szCs w:val="16"/>
        </w:rPr>
        <w:tab/>
        <w:t>Payne D, Yeoh J L, Feld R. Upper half body irradiation (UHBI) for extensive small cell carcinoma of lung (SCCL)[J]. International Journal of Radiation Oncology Biology Physics, 1981,7(9):1263.</w:t>
      </w:r>
    </w:p>
    <w:p w14:paraId="7246BB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[2697]</w:t>
      </w:r>
      <w:r w:rsidRPr="001C1BBE">
        <w:rPr>
          <w:rFonts w:ascii="Times New Roman" w:hAnsi="Times New Roman" w:cs="Times New Roman"/>
          <w:sz w:val="15"/>
          <w:szCs w:val="16"/>
        </w:rPr>
        <w:tab/>
        <w:t>Belani S, Anand N K, Poree L, et al. Urgent placement of spinal cord stimulator in the management of late stage cancer pain[J]. Neuromodulation, 2019,22(3):E224.</w:t>
      </w:r>
    </w:p>
    <w:p w14:paraId="1E8D83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[2698]</w:t>
      </w:r>
      <w:r w:rsidRPr="001C1BBE">
        <w:rPr>
          <w:rFonts w:ascii="Times New Roman" w:hAnsi="Times New Roman" w:cs="Times New Roman"/>
          <w:sz w:val="15"/>
          <w:szCs w:val="16"/>
        </w:rPr>
        <w:tab/>
        <w:t>Stephen M J, Chowdhury J, Tejada L A, et al. Use of medical marijuana in cystic fibrosis patients[J]. BMC Complementary Medicine and Therapies, 2020,20(1).</w:t>
      </w:r>
    </w:p>
    <w:p w14:paraId="360219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[2699]</w:t>
      </w:r>
      <w:r w:rsidRPr="001C1BBE">
        <w:rPr>
          <w:rFonts w:ascii="Times New Roman" w:hAnsi="Times New Roman" w:cs="Times New Roman"/>
          <w:sz w:val="15"/>
          <w:szCs w:val="16"/>
        </w:rPr>
        <w:tab/>
        <w:t>Klimenko A A, Karlashenko N I. Use of naphthidon as a radiosensitizer in radiotherapy of patients with malignant neoplasms[J]. Meditsinskaia radiologiia, 1971,16(12):41-43.</w:t>
      </w:r>
    </w:p>
    <w:p w14:paraId="098637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[2700]</w:t>
      </w:r>
      <w:r w:rsidRPr="001C1BBE">
        <w:rPr>
          <w:rFonts w:ascii="Times New Roman" w:hAnsi="Times New Roman" w:cs="Times New Roman"/>
          <w:sz w:val="15"/>
          <w:szCs w:val="16"/>
        </w:rPr>
        <w:tab/>
        <w:t>Tsavaris N, Mylonakis N, Ch. B, et al. Use of naproxen in ameliorating induced paraneoplastic fever[J]. Clinical Drug Investigation, 1995,10(1):8-11.</w:t>
      </w:r>
    </w:p>
    <w:p w14:paraId="7D0422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[2701]</w:t>
      </w:r>
      <w:r w:rsidRPr="001C1BBE">
        <w:rPr>
          <w:rFonts w:ascii="Times New Roman" w:hAnsi="Times New Roman" w:cs="Times New Roman"/>
          <w:sz w:val="15"/>
          <w:szCs w:val="16"/>
        </w:rPr>
        <w:tab/>
        <w:t>Chang W P, Lin C C. Use of opioid analgesics or sleeping medication and survival of cancer patients[J]. EUROPEAN JOURNAL OF ONCOLOGY NURSING, 2015,19(3):199-206.</w:t>
      </w:r>
    </w:p>
    <w:p w14:paraId="22B4CAF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[2702]</w:t>
      </w:r>
      <w:r w:rsidRPr="001C1BBE">
        <w:rPr>
          <w:rFonts w:ascii="Times New Roman" w:hAnsi="Times New Roman" w:cs="Times New Roman"/>
          <w:sz w:val="15"/>
          <w:szCs w:val="16"/>
        </w:rPr>
        <w:tab/>
        <w:t>Cevas J, García-Llano J L, Somovilla M, et al. Use of oral transmucosal fentanyl citrate for therapeutic rescue in patients receiving high doses of opiates[J]. Revista de la Sociedad Espanola del Dolor, 2005,12(5):277-282.</w:t>
      </w:r>
    </w:p>
    <w:p w14:paraId="0CDAD1E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[2703]</w:t>
      </w:r>
      <w:r w:rsidRPr="001C1BBE">
        <w:rPr>
          <w:rFonts w:ascii="Times New Roman" w:hAnsi="Times New Roman" w:cs="Times New Roman"/>
          <w:sz w:val="15"/>
          <w:szCs w:val="16"/>
        </w:rPr>
        <w:tab/>
        <w:t>Savla B, Ahmed K A, Yu M, et al. Use of whole brain radiation therapy and immune checkpoint inhibition in the management of brain metastases[J]. International Journal of Radiation Oncology Biology Physics, 2017,99(2):E105.</w:t>
      </w:r>
    </w:p>
    <w:p w14:paraId="41B2530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[2704]</w:t>
      </w:r>
      <w:r w:rsidRPr="001C1BBE">
        <w:rPr>
          <w:rFonts w:ascii="Times New Roman" w:hAnsi="Times New Roman" w:cs="Times New Roman"/>
          <w:sz w:val="15"/>
          <w:szCs w:val="16"/>
        </w:rPr>
        <w:tab/>
        <w:t>Forest F, Yvorel V, Tiffet O, et al. Usefulness of histomolecular profiling of sarcomatoid carcinoma of the lung for targeted therapies[J]. Laboratory Investigation, 2015,95:476A.</w:t>
      </w:r>
    </w:p>
    <w:p w14:paraId="7128B0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[2705]</w:t>
      </w:r>
      <w:r w:rsidRPr="001C1BBE">
        <w:rPr>
          <w:rFonts w:ascii="Times New Roman" w:hAnsi="Times New Roman" w:cs="Times New Roman"/>
          <w:sz w:val="15"/>
          <w:szCs w:val="16"/>
        </w:rPr>
        <w:tab/>
        <w:t>Kushitani K, Amatya V, Okada Y, et al. Usefulness of immunohistochemistry in the differential diagnosis of epithelioid mesothelioma and lung squamous cell carcinoma[J]. Journal of Thoracic Oncology, 2017,12(11):S2159.</w:t>
      </w:r>
    </w:p>
    <w:p w14:paraId="410AE0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[2706]</w:t>
      </w:r>
      <w:r w:rsidRPr="001C1BBE">
        <w:rPr>
          <w:rFonts w:ascii="Times New Roman" w:hAnsi="Times New Roman" w:cs="Times New Roman"/>
          <w:sz w:val="15"/>
          <w:szCs w:val="16"/>
        </w:rPr>
        <w:tab/>
        <w:t>Ferreira Da Rosa Silva C, Alameri R, Jungquist C, et al. Using chronotype to predict distressing symptoms in lung cancer survivors[J]. Sleep, 2016,39:A178-A179.</w:t>
      </w:r>
    </w:p>
    <w:p w14:paraId="59574E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[2707]</w:t>
      </w:r>
      <w:r w:rsidRPr="001C1BBE">
        <w:rPr>
          <w:rFonts w:ascii="Times New Roman" w:hAnsi="Times New Roman" w:cs="Times New Roman"/>
          <w:sz w:val="15"/>
          <w:szCs w:val="16"/>
        </w:rPr>
        <w:tab/>
        <w:t>Walt M. Using Cognitive Processing Therapy to Address Post- Traumatic Stress after Cancer Diagnosis and Treatment: A Case Report[J]. Psycho-Oncology, 2022,31(SUPPL 1):80.</w:t>
      </w:r>
    </w:p>
    <w:p w14:paraId="057268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[2708]</w:t>
      </w:r>
      <w:r w:rsidRPr="001C1BBE">
        <w:rPr>
          <w:rFonts w:ascii="Times New Roman" w:hAnsi="Times New Roman" w:cs="Times New Roman"/>
          <w:sz w:val="15"/>
          <w:szCs w:val="16"/>
        </w:rPr>
        <w:tab/>
        <w:t>Black M B, Dodd D E, McMullen P D, et al. Using gene expression profiling to evaluate cellular responses in mouse lungs exposed to V2O5 and a group of other mouse lung tumorigens and non-tumorigens[J]. Regulatory Toxicology and Pharmacology, 2015,73(1):339-347.</w:t>
      </w:r>
    </w:p>
    <w:p w14:paraId="1111FB6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[2709]</w:t>
      </w:r>
      <w:r w:rsidRPr="001C1BBE">
        <w:rPr>
          <w:rFonts w:ascii="Times New Roman" w:hAnsi="Times New Roman" w:cs="Times New Roman"/>
          <w:sz w:val="15"/>
          <w:szCs w:val="16"/>
        </w:rPr>
        <w:tab/>
        <w:t>Hayran K M, Erman M, Kilickap S, et al. Using geographical information systems to describe quality of life as a function of distance in cancer patients[J]. 2016,19(7):A892.</w:t>
      </w:r>
    </w:p>
    <w:p w14:paraId="79E58AF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[2710]</w:t>
      </w:r>
      <w:r w:rsidRPr="001C1BBE">
        <w:rPr>
          <w:rFonts w:ascii="Times New Roman" w:hAnsi="Times New Roman" w:cs="Times New Roman"/>
          <w:sz w:val="15"/>
          <w:szCs w:val="16"/>
        </w:rPr>
        <w:tab/>
        <w:t>Hayran K M, Erman M, Kilickap S, et al. Using geographical information systems to describe quality of life as a function of distance in cancer patients[J]. Value in Health, 2016,19(7):A892.</w:t>
      </w:r>
    </w:p>
    <w:p w14:paraId="7610C73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[2711]</w:t>
      </w:r>
      <w:r w:rsidRPr="001C1BBE">
        <w:rPr>
          <w:rFonts w:ascii="Times New Roman" w:hAnsi="Times New Roman" w:cs="Times New Roman"/>
          <w:sz w:val="15"/>
          <w:szCs w:val="16"/>
        </w:rPr>
        <w:tab/>
        <w:t>Lehto R, Wyatt G, Sturtevant J. Using mindfulness therapy during lung cancer treatment: A focus group study[J]. Psycho-Oncology, 2012,21:56-57.</w:t>
      </w:r>
    </w:p>
    <w:p w14:paraId="7CB7B7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[2712]</w:t>
      </w:r>
      <w:r w:rsidRPr="001C1BBE">
        <w:rPr>
          <w:rFonts w:ascii="Times New Roman" w:hAnsi="Times New Roman" w:cs="Times New Roman"/>
          <w:sz w:val="15"/>
          <w:szCs w:val="16"/>
        </w:rPr>
        <w:tab/>
        <w:t>Dai W, Zhang Y Q, Feng W H, et al. Using patient-reported outcomes to manage postoperative symptoms in patients with lung cancer: protocol for a multicentre, randomised controlled trial[J]. BMJ OPEN, 2019,9(8).</w:t>
      </w:r>
    </w:p>
    <w:p w14:paraId="2EF5D2A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[2713]</w:t>
      </w:r>
      <w:r w:rsidRPr="001C1BBE">
        <w:rPr>
          <w:rFonts w:ascii="Times New Roman" w:hAnsi="Times New Roman" w:cs="Times New Roman"/>
          <w:sz w:val="15"/>
          <w:szCs w:val="16"/>
        </w:rPr>
        <w:tab/>
        <w:t>Hoekstra J, de Vos R, van Duijn N P, et al. Using the symptom monitor in a randomized controlled trial: the effect on symptom prevalence and severity[J]. 2006,31(1):22-30.</w:t>
      </w:r>
    </w:p>
    <w:p w14:paraId="279FFA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[2714]</w:t>
      </w:r>
      <w:r w:rsidRPr="001C1BBE">
        <w:rPr>
          <w:rFonts w:ascii="Times New Roman" w:hAnsi="Times New Roman" w:cs="Times New Roman"/>
          <w:sz w:val="15"/>
          <w:szCs w:val="16"/>
        </w:rPr>
        <w:tab/>
        <w:t>Kushitani K, Amatya V J, Okada Y, et al. Utility and pitfalls of immunohistochemistry in the differential diagnosis between epithelioid mesothelioma and poorly differentiated lung squamous cell carcinoma[J]. Histopathology, 2017,70(3):375-384.</w:t>
      </w:r>
    </w:p>
    <w:p w14:paraId="3F65A7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[2715]</w:t>
      </w:r>
      <w:r w:rsidRPr="001C1BBE">
        <w:rPr>
          <w:rFonts w:ascii="Times New Roman" w:hAnsi="Times New Roman" w:cs="Times New Roman"/>
          <w:sz w:val="15"/>
          <w:szCs w:val="16"/>
        </w:rPr>
        <w:tab/>
        <w:t>Leung D, Choy Y P, Ling W M, et al. Validation of the Hong Kong Chinese version of the Support Person's Unmet Needs Survey-Short Form[J]. INTERNATIONAL JOURNAL OF ENVIRONMENTAL RESEARCH AND PUBLIC HEALTH, 2019,16(21).</w:t>
      </w:r>
    </w:p>
    <w:p w14:paraId="39D2CE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[2716]</w:t>
      </w:r>
      <w:r w:rsidRPr="001C1BBE">
        <w:rPr>
          <w:rFonts w:ascii="Times New Roman" w:hAnsi="Times New Roman" w:cs="Times New Roman"/>
          <w:sz w:val="15"/>
          <w:szCs w:val="16"/>
        </w:rPr>
        <w:tab/>
        <w:t>Takeshima Y, Amatya V J, Kushitani K, et al. Value of immunohistochemistry in the differential diagnosis of pleural sarcomatoid mesothelioma from lung sarcomatoid carcinoma[J]. Histopathology, 2009,54(6):667-676.</w:t>
      </w:r>
    </w:p>
    <w:p w14:paraId="675B93D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[2717]</w:t>
      </w:r>
      <w:r w:rsidRPr="001C1BBE">
        <w:rPr>
          <w:rFonts w:ascii="Times New Roman" w:hAnsi="Times New Roman" w:cs="Times New Roman"/>
          <w:sz w:val="15"/>
          <w:szCs w:val="16"/>
        </w:rPr>
        <w:tab/>
        <w:t>Kapoor S. Varenicline and its role in smoking cessation[J]. Preventive Cardiology, 2008,11(3):168-171.</w:t>
      </w:r>
    </w:p>
    <w:p w14:paraId="3F4316A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[2718]</w:t>
      </w:r>
      <w:r w:rsidRPr="001C1BBE">
        <w:rPr>
          <w:rFonts w:ascii="Times New Roman" w:hAnsi="Times New Roman" w:cs="Times New Roman"/>
          <w:sz w:val="15"/>
          <w:szCs w:val="16"/>
        </w:rPr>
        <w:tab/>
        <w:t>Keating G M, Lyseng-Williamson K A. Varenicline: A pharmacoeconomic review of its use as an aid to smoking cessation[J]. PharmacoEconomics, 2010,28(3):231-254.</w:t>
      </w:r>
    </w:p>
    <w:p w14:paraId="0BC8574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[2719]</w:t>
      </w:r>
      <w:r w:rsidRPr="001C1BBE">
        <w:rPr>
          <w:rFonts w:ascii="Times New Roman" w:hAnsi="Times New Roman" w:cs="Times New Roman"/>
          <w:sz w:val="15"/>
          <w:szCs w:val="16"/>
        </w:rPr>
        <w:tab/>
        <w:t>Gonçalves F, Almeida A, Antunes L, et al. Variation of the occurrence of agitated delirium during the day in palliative care[J]. Progress in Palliative Care, 2018,26(4):181-183.</w:t>
      </w:r>
    </w:p>
    <w:p w14:paraId="1FC87C5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[2720]</w:t>
      </w:r>
      <w:r w:rsidRPr="001C1BBE">
        <w:rPr>
          <w:rFonts w:ascii="Times New Roman" w:hAnsi="Times New Roman" w:cs="Times New Roman"/>
          <w:sz w:val="15"/>
          <w:szCs w:val="16"/>
        </w:rPr>
        <w:tab/>
        <w:t>Tran L, Mattsson J S M, Nodin B, et al. Various antibody clones of Napsin A, thyroid transcription factor 1, and p40 and comparisons with cytokeratin 5 and p63 in histopathologic diagnostics of non-small cell lung carcinoma[J]. Applied Immunohistochemistry and Molecular Morphology, 2016,24(9):648-659.</w:t>
      </w:r>
    </w:p>
    <w:p w14:paraId="69569E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[2721]</w:t>
      </w:r>
      <w:r w:rsidRPr="001C1BBE">
        <w:rPr>
          <w:rFonts w:ascii="Times New Roman" w:hAnsi="Times New Roman" w:cs="Times New Roman"/>
          <w:sz w:val="15"/>
          <w:szCs w:val="16"/>
        </w:rPr>
        <w:tab/>
        <w:t>Tran L, Mattsson J, Nodin B, et al. Various Antibody Clones of Napsin A, Thyroid Transcription Factor 1, and p40 and Comparisons With Cytokeratin 5 and p63 in Histopathologic Diagnostics of Non-Small Cell Lung Carcinoma[J]. APPLIED IMMUNOHISTOCHEMISTRY &amp; MOLECULAR MORPHOLOGY, 2016,24(9):648-659.</w:t>
      </w:r>
    </w:p>
    <w:p w14:paraId="3B03A6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[2722]</w:t>
      </w:r>
      <w:r w:rsidRPr="001C1BBE">
        <w:rPr>
          <w:rFonts w:ascii="Times New Roman" w:hAnsi="Times New Roman" w:cs="Times New Roman"/>
          <w:sz w:val="15"/>
          <w:szCs w:val="16"/>
        </w:rPr>
        <w:tab/>
        <w:t>Sfyridis P, Shatelen N, Kalangos A. Vascular homografts as bypass grafts for superior vena cava syndrome due to idiopathic fibrosing mediastinitis[J]. Journal of Vascular Surgery Cases and Innovative Techniques, 2021,7(2):335-338.</w:t>
      </w:r>
    </w:p>
    <w:p w14:paraId="1609BFC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[2723]</w:t>
      </w:r>
      <w:r w:rsidRPr="001C1BBE">
        <w:rPr>
          <w:rFonts w:ascii="Times New Roman" w:hAnsi="Times New Roman" w:cs="Times New Roman"/>
          <w:sz w:val="15"/>
          <w:szCs w:val="16"/>
        </w:rPr>
        <w:tab/>
        <w:t>Pahle J, Walther W. Vectors and strategies for nonviral cancer gene therapy[J]. EXPERT OPINION ON BIOLOGICAL THERAPY, 2016,16(4):443-461.</w:t>
      </w:r>
    </w:p>
    <w:p w14:paraId="0F0FAD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[2724]</w:t>
      </w:r>
      <w:r w:rsidRPr="001C1BBE">
        <w:rPr>
          <w:rFonts w:ascii="Times New Roman" w:hAnsi="Times New Roman" w:cs="Times New Roman"/>
          <w:sz w:val="15"/>
          <w:szCs w:val="16"/>
        </w:rPr>
        <w:tab/>
        <w:t>Ghislandi E, Crespi G. VERSATILITY IN THE USE OF LIBRIUM.[J]. Gazzetta medica italiana, 1964,123:259-261.</w:t>
      </w:r>
    </w:p>
    <w:p w14:paraId="67758C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[2725]</w:t>
      </w:r>
      <w:r w:rsidRPr="001C1BBE">
        <w:rPr>
          <w:rFonts w:ascii="Times New Roman" w:hAnsi="Times New Roman" w:cs="Times New Roman"/>
          <w:sz w:val="15"/>
          <w:szCs w:val="16"/>
        </w:rPr>
        <w:tab/>
        <w:t>Wei X, Dai W, Yu H, et al. Video-assisted thoracoscopic surgery (VATS) versus thoracotomy for locally advanced lung cancer: A retrospective longitudinal cohort study based on the Patient-Reported Outcomes[J]. Quality of Life Research, 2020,29(SUPPL 1):S72-S73.</w:t>
      </w:r>
    </w:p>
    <w:p w14:paraId="238E4D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[2726]</w:t>
      </w:r>
      <w:r w:rsidRPr="001C1BBE">
        <w:rPr>
          <w:rFonts w:ascii="Times New Roman" w:hAnsi="Times New Roman" w:cs="Times New Roman"/>
          <w:sz w:val="15"/>
          <w:szCs w:val="16"/>
        </w:rPr>
        <w:tab/>
        <w:t>ÇiÇek H, Nesli G, Bayil S, et al. Vitamin D receptor polymorphism in various cancer patients[J]. Clinical Chemistry and Laboratory Medicine, 2014,52:S380.</w:t>
      </w:r>
    </w:p>
    <w:p w14:paraId="254E231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[2727]</w:t>
      </w:r>
      <w:r w:rsidRPr="001C1BBE">
        <w:rPr>
          <w:rFonts w:ascii="Times New Roman" w:hAnsi="Times New Roman" w:cs="Times New Roman"/>
          <w:sz w:val="15"/>
          <w:szCs w:val="16"/>
        </w:rPr>
        <w:tab/>
        <w:t>Milbury K, Mallaiah S, Lopez G, et al. Vivekananda Yoga Program for Patients With Advanced Lung Cancer and Their Family Caregivers[J]. INTEGRATIVE CANCER THERAPIES, 2015,14(5):446-451.</w:t>
      </w:r>
    </w:p>
    <w:p w14:paraId="41A574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[2728]</w:t>
      </w:r>
      <w:r w:rsidRPr="001C1BBE">
        <w:rPr>
          <w:rFonts w:ascii="Times New Roman" w:hAnsi="Times New Roman" w:cs="Times New Roman"/>
          <w:sz w:val="15"/>
          <w:szCs w:val="16"/>
        </w:rPr>
        <w:tab/>
        <w:t>Aggarwal S, Sharma R, Sharma R, et al. Voice of cancer patients (VoCP): Use and experience of acupuncture in cancer patients[J]. Journal of Clinical Oncology, 2018,36(15).</w:t>
      </w:r>
    </w:p>
    <w:p w14:paraId="0361641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[2729]</w:t>
      </w:r>
      <w:r w:rsidRPr="001C1BBE">
        <w:rPr>
          <w:rFonts w:ascii="Times New Roman" w:hAnsi="Times New Roman" w:cs="Times New Roman"/>
          <w:sz w:val="15"/>
          <w:szCs w:val="16"/>
        </w:rPr>
        <w:tab/>
        <w:t>Aggarwal S, Sharma R, Aggarwal A, et al. Voice of cancer patients: Analysis of use and efficacy of yoga and meditation in cancer patient[J]. Journal of Clinical Oncology, 2018,36(15).</w:t>
      </w:r>
    </w:p>
    <w:p w14:paraId="4A48E8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[2730]</w:t>
      </w:r>
      <w:r w:rsidRPr="001C1BBE">
        <w:rPr>
          <w:rFonts w:ascii="Times New Roman" w:hAnsi="Times New Roman" w:cs="Times New Roman"/>
          <w:sz w:val="15"/>
          <w:szCs w:val="16"/>
        </w:rPr>
        <w:tab/>
        <w:t>Phillips M, Cataneo R N, Condos R, et al. Volatile biomarkers of pulmonary tuberculosis in the breath[J]. TUBERCULOSIS, 2007,87(1):44-52.</w:t>
      </w:r>
    </w:p>
    <w:p w14:paraId="6A0B2C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[2731]</w:t>
      </w:r>
      <w:r w:rsidRPr="001C1BBE">
        <w:rPr>
          <w:rFonts w:ascii="Times New Roman" w:hAnsi="Times New Roman" w:cs="Times New Roman"/>
          <w:sz w:val="15"/>
          <w:szCs w:val="16"/>
        </w:rPr>
        <w:tab/>
        <w:t>Kim J, Si C, Kwon D, et al. Volatile components of Juglans mandshurica root shell[J]. Planta Medica, 2010,76(12).</w:t>
      </w:r>
    </w:p>
    <w:p w14:paraId="49C802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[2732]</w:t>
      </w:r>
      <w:r w:rsidRPr="001C1BBE">
        <w:rPr>
          <w:rFonts w:ascii="Times New Roman" w:hAnsi="Times New Roman" w:cs="Times New Roman"/>
          <w:sz w:val="15"/>
          <w:szCs w:val="16"/>
        </w:rPr>
        <w:tab/>
        <w:t>Oller-Cramsie M A, Hwang S T, Mihu N, et al. Voltage gated calcium channel antibodies associated with subacute limbic encephalitis and seizures[J]. Epilepsy Currents, 2013,13:385.</w:t>
      </w:r>
    </w:p>
    <w:p w14:paraId="190A3B6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[2733]</w:t>
      </w:r>
      <w:r w:rsidRPr="001C1BBE">
        <w:rPr>
          <w:rFonts w:ascii="Times New Roman" w:hAnsi="Times New Roman" w:cs="Times New Roman"/>
          <w:sz w:val="15"/>
          <w:szCs w:val="16"/>
        </w:rPr>
        <w:tab/>
        <w:t>Muggli M E, Ebbert J O, Robertson C, et al. Waking a sleeping giant: The tobacco industry's response to the polonium-210 issue[J]. AMERICAN JOURNAL OF PUBLIC HEALTH, 2008,98(9):1643-1650.</w:t>
      </w:r>
    </w:p>
    <w:p w14:paraId="389560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[2734]</w:t>
      </w:r>
      <w:r w:rsidRPr="001C1BBE">
        <w:rPr>
          <w:rFonts w:ascii="Times New Roman" w:hAnsi="Times New Roman" w:cs="Times New Roman"/>
          <w:sz w:val="15"/>
          <w:szCs w:val="16"/>
        </w:rPr>
        <w:tab/>
        <w:t>Zhu B, Dalal S, Kamp D W, et al. Warranting investigation of primary lung adenocarcinoma in patients with an extrapulmonary malignancy and lung nodules due to high frequency[J]. American Journal of Clinical Pathology, 2014,141(3):429-436.</w:t>
      </w:r>
    </w:p>
    <w:p w14:paraId="55AD24B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[2735]</w:t>
      </w:r>
      <w:r w:rsidRPr="001C1BBE">
        <w:rPr>
          <w:rFonts w:ascii="Times New Roman" w:hAnsi="Times New Roman" w:cs="Times New Roman"/>
          <w:sz w:val="15"/>
          <w:szCs w:val="16"/>
        </w:rPr>
        <w:tab/>
        <w:t>Walter K. Ways to Quit Smoking[J]. JAMA - Journal of the American Medical Association, 2021,326(1):96.</w:t>
      </w:r>
    </w:p>
    <w:p w14:paraId="6E65D2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[2736]</w:t>
      </w:r>
      <w:r w:rsidRPr="001C1BBE">
        <w:rPr>
          <w:rFonts w:ascii="Times New Roman" w:hAnsi="Times New Roman" w:cs="Times New Roman"/>
          <w:sz w:val="15"/>
          <w:szCs w:val="16"/>
        </w:rPr>
        <w:tab/>
        <w:t>Gresham G, Hendifar A E, Spiegel B, et al. Wearable activity monitors to assess performance status and predict clinical outcomes in advanced cancer patients[J]. npj Digital Medicine, 2018,1(1).</w:t>
      </w:r>
    </w:p>
    <w:p w14:paraId="534578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[2737]</w:t>
      </w:r>
      <w:r w:rsidRPr="001C1BBE">
        <w:rPr>
          <w:rFonts w:ascii="Times New Roman" w:hAnsi="Times New Roman" w:cs="Times New Roman"/>
          <w:sz w:val="15"/>
          <w:szCs w:val="16"/>
        </w:rPr>
        <w:tab/>
        <w:t>Patel Y, Hylton D, Rok M, et al. Wearable technology for preconditioning before thoracic surgery: a feasibility study[J]. CMAJ. Canadian Medical Association Journal, 2019,62(4):S134-S135.</w:t>
      </w:r>
    </w:p>
    <w:p w14:paraId="2B1BAB9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[2738]</w:t>
      </w:r>
      <w:r w:rsidRPr="001C1BBE">
        <w:rPr>
          <w:rFonts w:ascii="Times New Roman" w:hAnsi="Times New Roman" w:cs="Times New Roman"/>
          <w:sz w:val="15"/>
          <w:szCs w:val="16"/>
        </w:rPr>
        <w:tab/>
        <w:t>Natesan N, Ng X H, Mok N K M, et al. Weekly monitoring of patient-reported outcomes in routine medical care: A pilot study[J]. Palliative Medicine, 2021,35(1 SUPPL):59.</w:t>
      </w:r>
    </w:p>
    <w:p w14:paraId="5F92BF6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[2739]</w:t>
      </w:r>
      <w:r w:rsidRPr="001C1BBE">
        <w:rPr>
          <w:rFonts w:ascii="Times New Roman" w:hAnsi="Times New Roman" w:cs="Times New Roman"/>
          <w:sz w:val="15"/>
          <w:szCs w:val="16"/>
        </w:rPr>
        <w:tab/>
        <w:t>Olson K, Haennel R, Field C, et al. Weighing research objectives against patients' capacity for participation[J]. Supportive Care in Cancer, 2010,18:S98.</w:t>
      </w:r>
    </w:p>
    <w:p w14:paraId="1BC4F24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[2740]</w:t>
      </w:r>
      <w:r w:rsidRPr="001C1BBE">
        <w:rPr>
          <w:rFonts w:ascii="Times New Roman" w:hAnsi="Times New Roman" w:cs="Times New Roman"/>
          <w:sz w:val="15"/>
          <w:szCs w:val="16"/>
        </w:rPr>
        <w:tab/>
        <w:t xml:space="preserve">Forsberg C, Bjorvell H, Cedermark B. Well-being and its relation to coping ability in patients with colo-rectal and gastric cancer </w:t>
      </w:r>
      <w:r w:rsidRPr="001C1BBE">
        <w:rPr>
          <w:rFonts w:ascii="Times New Roman" w:hAnsi="Times New Roman" w:cs="Times New Roman"/>
          <w:sz w:val="15"/>
          <w:szCs w:val="16"/>
        </w:rPr>
        <w:lastRenderedPageBreak/>
        <w:t>before and after surgery[J]. SCANDINAVIAN JOURNAL OF CARING SCIENCES, 1996,10(1):35-44.</w:t>
      </w:r>
    </w:p>
    <w:p w14:paraId="6D8FB2A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[2741]</w:t>
      </w:r>
      <w:r w:rsidRPr="001C1BBE">
        <w:rPr>
          <w:rFonts w:ascii="Times New Roman" w:hAnsi="Times New Roman" w:cs="Times New Roman"/>
          <w:sz w:val="15"/>
          <w:szCs w:val="16"/>
        </w:rPr>
        <w:tab/>
        <w:t>LeBlanc T W, Nickolich M, Rushing C N, et al. What bothers lung cancer patients the most? A prospective, longitudinal electronic patient-reported outcomes study in advanced non-small cell lung cancer[J]. Supportive Care in Cancer, 2015,23(12):3455-3463.</w:t>
      </w:r>
    </w:p>
    <w:p w14:paraId="3CC4E21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[2742]</w:t>
      </w:r>
      <w:r w:rsidRPr="001C1BBE">
        <w:rPr>
          <w:rFonts w:ascii="Times New Roman" w:hAnsi="Times New Roman" w:cs="Times New Roman"/>
          <w:sz w:val="15"/>
          <w:szCs w:val="16"/>
        </w:rPr>
        <w:tab/>
        <w:t>Hauser K, Rybicki L, Walsh D. What's in a Name? Word descriptors of cancer-related fatigue[J]. PALLIATIVE MEDICINE, 2010,24(7):724-730.</w:t>
      </w:r>
    </w:p>
    <w:p w14:paraId="682191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[2743]</w:t>
      </w:r>
      <w:r w:rsidRPr="001C1BBE">
        <w:rPr>
          <w:rFonts w:ascii="Times New Roman" w:hAnsi="Times New Roman" w:cs="Times New Roman"/>
          <w:sz w:val="15"/>
          <w:szCs w:val="16"/>
        </w:rPr>
        <w:tab/>
        <w:t>Cepero-Jimenez C M, Rabell-Bernal A, Grovas-Cordovi E, et al. Where's the primary site?[J]. American Journal of Gastroenterology, 2020,115(SUPPL):S895.</w:t>
      </w:r>
    </w:p>
    <w:p w14:paraId="6ADF4C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[2744]</w:t>
      </w:r>
      <w:r w:rsidRPr="001C1BBE">
        <w:rPr>
          <w:rFonts w:ascii="Times New Roman" w:hAnsi="Times New Roman" w:cs="Times New Roman"/>
          <w:sz w:val="15"/>
          <w:szCs w:val="16"/>
        </w:rPr>
        <w:tab/>
        <w:t>Reichert J M. Which are the antibodies to watch in 2013?[J]. mAbs, 2013,5(1):1-4.</w:t>
      </w:r>
    </w:p>
    <w:p w14:paraId="138AA23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[2745]</w:t>
      </w:r>
      <w:r w:rsidRPr="001C1BBE">
        <w:rPr>
          <w:rFonts w:ascii="Times New Roman" w:hAnsi="Times New Roman" w:cs="Times New Roman"/>
          <w:sz w:val="15"/>
          <w:szCs w:val="16"/>
        </w:rPr>
        <w:tab/>
        <w:t>Knudsen A K, Brunelli C, Klepstad P, et al. Which domains should be included in a cancer pain classification system? Analyses of longitudinal data[J]. Pain, 2012,153(3):696-703.</w:t>
      </w:r>
    </w:p>
    <w:p w14:paraId="487DCB9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[2746]</w:t>
      </w:r>
      <w:r w:rsidRPr="001C1BBE">
        <w:rPr>
          <w:rFonts w:ascii="Times New Roman" w:hAnsi="Times New Roman" w:cs="Times New Roman"/>
          <w:sz w:val="15"/>
          <w:szCs w:val="16"/>
        </w:rPr>
        <w:tab/>
        <w:t>Xie X, Dong M, Zhang L, et al. With the Increasing Health Awareness: Clinical and Computed Tomography Findings in Primary Pulmonary Mucosa-Associated Lymphoid Tissue Lymphoma Lymphoma[J]. Journal of Computer Assisted Tomography, 2022,46(6):894-899.</w:t>
      </w:r>
    </w:p>
    <w:p w14:paraId="1CF8D8E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[2747]</w:t>
      </w:r>
      <w:r w:rsidRPr="001C1BBE">
        <w:rPr>
          <w:rFonts w:ascii="Times New Roman" w:hAnsi="Times New Roman" w:cs="Times New Roman"/>
          <w:sz w:val="15"/>
          <w:szCs w:val="16"/>
        </w:rPr>
        <w:tab/>
        <w:t>Hui D, Mierzwinski-Urban M. Workplace Electronic Health Promotion Campaigns for Tobacco Smoking Prevention or  Cessation[M]. Ottawa (ON): Canadian Agency for Drugs and Technologies in Health, 2021.</w:t>
      </w:r>
    </w:p>
    <w:p w14:paraId="11A680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[2748]</w:t>
      </w:r>
      <w:r w:rsidRPr="001C1BBE">
        <w:rPr>
          <w:rFonts w:ascii="Times New Roman" w:hAnsi="Times New Roman" w:cs="Times New Roman"/>
          <w:sz w:val="15"/>
          <w:szCs w:val="16"/>
        </w:rPr>
        <w:tab/>
        <w:t>van der Beek A J. World at work: truck drivers[J]. OCCUPATIONAL AND ENVIRONMENTAL MEDICINE, 2012,69(4):291-295.</w:t>
      </w:r>
    </w:p>
    <w:p w14:paraId="50B75961" w14:textId="1A452AF5" w:rsid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[2749]</w:t>
      </w:r>
      <w:r w:rsidRPr="001C1BBE">
        <w:rPr>
          <w:rFonts w:ascii="Times New Roman" w:hAnsi="Times New Roman" w:cs="Times New Roman"/>
          <w:sz w:val="15"/>
          <w:szCs w:val="16"/>
        </w:rPr>
        <w:tab/>
        <w:t>Falzon M, McMahon J B, Schuller H M. Xenobiotic-metabolizing enzyme activity in human non-small-cell derived lung cancer cell lines[J]. Biochemical Pharmacology, 1986,35(4):563-568.</w:t>
      </w:r>
    </w:p>
    <w:p w14:paraId="2BAA52DA" w14:textId="3C5C478C" w:rsidR="001C1BBE" w:rsidRPr="00727505" w:rsidRDefault="001C1BBE" w:rsidP="008B758D">
      <w:pPr>
        <w:rPr>
          <w:rFonts w:ascii="Times New Roman" w:hAnsi="Times New Roman" w:cs="Times New Roman"/>
          <w:b/>
          <w:bCs/>
        </w:rPr>
      </w:pPr>
      <w:r w:rsidRPr="00727505">
        <w:rPr>
          <w:rFonts w:ascii="Times New Roman" w:hAnsi="Times New Roman" w:cs="Times New Roman"/>
          <w:b/>
          <w:bCs/>
        </w:rPr>
        <w:t>Part Ⅴ</w:t>
      </w:r>
      <w:r w:rsidRPr="00727505">
        <w:rPr>
          <w:rFonts w:ascii="Times New Roman" w:hAnsi="Times New Roman" w:cs="Times New Roman" w:hint="eastAsia"/>
          <w:b/>
          <w:bCs/>
        </w:rPr>
        <w:t>：</w:t>
      </w:r>
      <w:r w:rsidRPr="00727505">
        <w:rPr>
          <w:rFonts w:ascii="Times New Roman" w:hAnsi="Times New Roman" w:cs="Times New Roman"/>
          <w:b/>
          <w:bCs/>
        </w:rPr>
        <w:t>Non-lung</w:t>
      </w:r>
      <w:r>
        <w:rPr>
          <w:rFonts w:ascii="Times New Roman" w:hAnsi="Times New Roman" w:cs="Times New Roman"/>
          <w:b/>
          <w:bCs/>
        </w:rPr>
        <w:t xml:space="preserve"> </w:t>
      </w:r>
      <w:r w:rsidRPr="00727505">
        <w:rPr>
          <w:rFonts w:ascii="Times New Roman" w:hAnsi="Times New Roman" w:cs="Times New Roman"/>
          <w:b/>
          <w:bCs/>
        </w:rPr>
        <w:t>cancer(n=87</w:t>
      </w:r>
      <w:r w:rsidR="001B0D49">
        <w:rPr>
          <w:rFonts w:ascii="Times New Roman" w:hAnsi="Times New Roman" w:cs="Times New Roman"/>
          <w:b/>
          <w:bCs/>
        </w:rPr>
        <w:t>8</w:t>
      </w:r>
      <w:r w:rsidRPr="00727505">
        <w:rPr>
          <w:rFonts w:ascii="Times New Roman" w:hAnsi="Times New Roman" w:cs="Times New Roman"/>
          <w:b/>
          <w:bCs/>
        </w:rPr>
        <w:t>)</w:t>
      </w:r>
    </w:p>
    <w:p w14:paraId="1F5017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w:t>
      </w:r>
      <w:r w:rsidRPr="001C1BBE">
        <w:rPr>
          <w:rFonts w:ascii="Times New Roman" w:hAnsi="Times New Roman" w:cs="Times New Roman"/>
          <w:sz w:val="15"/>
          <w:szCs w:val="16"/>
        </w:rPr>
        <w:tab/>
        <w:t>Diop O, Peştean C, Bathily E, et al. Medecine Nucleaire, 2019,43(2):196-197.</w:t>
      </w:r>
    </w:p>
    <w:p w14:paraId="5E972A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w:t>
      </w:r>
      <w:r w:rsidRPr="001C1BBE">
        <w:rPr>
          <w:rFonts w:ascii="Times New Roman" w:hAnsi="Times New Roman" w:cs="Times New Roman"/>
          <w:sz w:val="15"/>
          <w:szCs w:val="16"/>
        </w:rPr>
        <w:tab/>
        <w:t>Rekhtman N. "Napoleon Hat" Sign: A Distinctive Cytologic Clue to Reactive Pneumocytes[J]. Archives of pathology &amp; laboratory medicine, 2020,144(4):443-445.</w:t>
      </w:r>
    </w:p>
    <w:p w14:paraId="6846D0C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w:t>
      </w:r>
      <w:r w:rsidRPr="001C1BBE">
        <w:rPr>
          <w:rFonts w:ascii="Times New Roman" w:hAnsi="Times New Roman" w:cs="Times New Roman"/>
          <w:sz w:val="15"/>
          <w:szCs w:val="16"/>
        </w:rPr>
        <w:tab/>
        <w:t>Oberbaum M, Schlesinger M. "Scientifying" herbal medicine[J]. Israel Medical Association Journal, 2002,4(11 SUPPL.):944-946.</w:t>
      </w:r>
    </w:p>
    <w:p w14:paraId="7FC395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w:t>
      </w:r>
      <w:r w:rsidRPr="001C1BBE">
        <w:rPr>
          <w:rFonts w:ascii="Times New Roman" w:hAnsi="Times New Roman" w:cs="Times New Roman"/>
          <w:sz w:val="15"/>
          <w:szCs w:val="16"/>
        </w:rPr>
        <w:tab/>
        <w:t>Mihǎlţan F, Simon M. [A new conference with international participation--a unique opportunity to discuss the novelties in bronchology. Romania, Cluj-Napoca, November,15-16, 2013].[J]. Pneumologia (Bucharest, Romania), 2014,63(1):64.</w:t>
      </w:r>
    </w:p>
    <w:p w14:paraId="0D4236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w:t>
      </w:r>
      <w:r w:rsidRPr="001C1BBE">
        <w:rPr>
          <w:rFonts w:ascii="Times New Roman" w:hAnsi="Times New Roman" w:cs="Times New Roman"/>
          <w:sz w:val="15"/>
          <w:szCs w:val="16"/>
        </w:rPr>
        <w:tab/>
        <w:t>Pialot V. [A new study on night-shift work][J]. Soins, 2015(793 Suppl):S3.</w:t>
      </w:r>
    </w:p>
    <w:p w14:paraId="401FB32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w:t>
      </w:r>
      <w:r w:rsidRPr="001C1BBE">
        <w:rPr>
          <w:rFonts w:ascii="Times New Roman" w:hAnsi="Times New Roman" w:cs="Times New Roman"/>
          <w:sz w:val="15"/>
          <w:szCs w:val="16"/>
        </w:rPr>
        <w:tab/>
        <w:t>Misawa T, Mizusawa H. [Anti-VGKC antibody-associated limbic encephalitis/Morvan syndrome][J]. Brain Nerve, 2010,62(4):339-345.</w:t>
      </w:r>
    </w:p>
    <w:p w14:paraId="1B28249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w:t>
      </w:r>
      <w:r w:rsidRPr="001C1BBE">
        <w:rPr>
          <w:rFonts w:ascii="Times New Roman" w:hAnsi="Times New Roman" w:cs="Times New Roman"/>
          <w:sz w:val="15"/>
          <w:szCs w:val="16"/>
        </w:rPr>
        <w:tab/>
        <w:t>Car J, Zycińska J, Lasota W. [Assessment of psychological distress and depression in cancer patients][J]. Przegl Epidemiol, 2012,66(4):689-695.</w:t>
      </w:r>
    </w:p>
    <w:p w14:paraId="6E0FF39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w:t>
      </w:r>
      <w:r w:rsidRPr="001C1BBE">
        <w:rPr>
          <w:rFonts w:ascii="Times New Roman" w:hAnsi="Times New Roman" w:cs="Times New Roman"/>
          <w:sz w:val="15"/>
          <w:szCs w:val="16"/>
        </w:rPr>
        <w:tab/>
        <w:t>Brinchault G, Diot P, Dixmier A, et al. [Comorbidities of COPD][J]. Rev Pneumol Clin, 2015,71(6):342-349.</w:t>
      </w:r>
    </w:p>
    <w:p w14:paraId="7500E00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w:t>
      </w:r>
      <w:r w:rsidRPr="001C1BBE">
        <w:rPr>
          <w:rFonts w:ascii="Times New Roman" w:hAnsi="Times New Roman" w:cs="Times New Roman"/>
          <w:sz w:val="15"/>
          <w:szCs w:val="16"/>
        </w:rPr>
        <w:tab/>
        <w:t>[Obesity, chronic bronchitis, pleural effusion, sleep apnea, atrial flutter][J]. Medicina (B Aires), 1993,53(6):515-524.</w:t>
      </w:r>
    </w:p>
    <w:p w14:paraId="3D9FC6F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[10]</w:t>
      </w:r>
      <w:r w:rsidRPr="001C1BBE">
        <w:rPr>
          <w:rFonts w:ascii="Times New Roman" w:hAnsi="Times New Roman" w:cs="Times New Roman"/>
          <w:sz w:val="15"/>
          <w:szCs w:val="16"/>
        </w:rPr>
        <w:tab/>
        <w:t>Bauer W, Weise M. [Persistent cough and bronchiectasis][J]. Praxis (Bern 1994), 2008,97(11):630-634.</w:t>
      </w:r>
    </w:p>
    <w:p w14:paraId="35A0916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[11]</w:t>
      </w:r>
      <w:r w:rsidRPr="001C1BBE">
        <w:rPr>
          <w:rFonts w:ascii="Times New Roman" w:hAnsi="Times New Roman" w:cs="Times New Roman"/>
          <w:sz w:val="15"/>
          <w:szCs w:val="16"/>
        </w:rPr>
        <w:tab/>
        <w:t>Galán R A, Pérez S G A, Martín R A, et al. [Quality of life in transplant patients, compared to other stressful health  situations in pulmonary patients][J]. Psicothema, 2008,20(2):266-272.</w:t>
      </w:r>
    </w:p>
    <w:p w14:paraId="6BF7D6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[12]</w:t>
      </w:r>
      <w:r w:rsidRPr="001C1BBE">
        <w:rPr>
          <w:rFonts w:ascii="Times New Roman" w:hAnsi="Times New Roman" w:cs="Times New Roman"/>
          <w:sz w:val="15"/>
          <w:szCs w:val="16"/>
        </w:rPr>
        <w:tab/>
        <w:t>Chin K, Ohi M, Fukui M, et al. [Therapy and clinical symptoms in patients with obstructive sleep apnea in  Japan][J]. Nihon Kyobu Shikkan Gakkai Zasshi, 1992,30(2):270-277.</w:t>
      </w:r>
    </w:p>
    <w:p w14:paraId="1DDC315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[13]</w:t>
      </w:r>
      <w:r w:rsidRPr="001C1BBE">
        <w:rPr>
          <w:rFonts w:ascii="Times New Roman" w:hAnsi="Times New Roman" w:cs="Times New Roman"/>
          <w:sz w:val="15"/>
          <w:szCs w:val="16"/>
        </w:rPr>
        <w:tab/>
        <w:t>Maitre B. [Update in pneumology][J]. Rev Med Interne, 2001,22(9):812-818.</w:t>
      </w:r>
    </w:p>
    <w:p w14:paraId="235E28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[14]</w:t>
      </w:r>
      <w:r w:rsidRPr="001C1BBE">
        <w:rPr>
          <w:rFonts w:ascii="Times New Roman" w:hAnsi="Times New Roman" w:cs="Times New Roman"/>
          <w:sz w:val="15"/>
          <w:szCs w:val="16"/>
        </w:rPr>
        <w:tab/>
        <w:t>GHISLANDI E, CRESPI G. [VERSATILITY IN THE USE OF LIBRIUM][J]. Gazz Med Ital, 1964,123:259-261.</w:t>
      </w:r>
    </w:p>
    <w:p w14:paraId="6E38486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[15]</w:t>
      </w:r>
      <w:r w:rsidRPr="001C1BBE">
        <w:rPr>
          <w:rFonts w:ascii="Times New Roman" w:hAnsi="Times New Roman" w:cs="Times New Roman"/>
          <w:sz w:val="15"/>
          <w:szCs w:val="16"/>
        </w:rPr>
        <w:tab/>
        <w:t>Laranjeira C, Dixe M A, Semeão I, et al. “Keeping the Light On”: A Qualitative Study on Hope Perceptions at the End of Life in Portuguese Family Dyads[J]. International Journal of Environmental Research and Public Health, 2022,19(3).</w:t>
      </w:r>
    </w:p>
    <w:p w14:paraId="003F3D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[16]</w:t>
      </w:r>
      <w:r w:rsidRPr="001C1BBE">
        <w:rPr>
          <w:rFonts w:ascii="Times New Roman" w:hAnsi="Times New Roman" w:cs="Times New Roman"/>
          <w:sz w:val="15"/>
          <w:szCs w:val="16"/>
        </w:rPr>
        <w:tab/>
        <w:t>Oliveras J M, de la Bellacasa R P, Estrada-Tejedor R, et al. 1,6-naphthyridin-2(1h)-ones: Synthesis and biomedical applications[J]. Pharmaceuticals, 2021,14(10).</w:t>
      </w:r>
    </w:p>
    <w:p w14:paraId="152D61E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[17]</w:t>
      </w:r>
      <w:r w:rsidRPr="001C1BBE">
        <w:rPr>
          <w:rFonts w:ascii="Times New Roman" w:hAnsi="Times New Roman" w:cs="Times New Roman"/>
          <w:sz w:val="15"/>
          <w:szCs w:val="16"/>
        </w:rPr>
        <w:tab/>
        <w:t xml:space="preserve">Nishizaki T, Kanno T, Tsuchiya A, et al. 1-[2-(2-Methoxyphenylamino)ethylamino]-3-(naphthalene-1- yloxy)propan-2-ol may be a </w:t>
      </w:r>
      <w:r w:rsidRPr="001C1BBE">
        <w:rPr>
          <w:rFonts w:ascii="Times New Roman" w:hAnsi="Times New Roman" w:cs="Times New Roman"/>
          <w:sz w:val="15"/>
          <w:szCs w:val="16"/>
        </w:rPr>
        <w:lastRenderedPageBreak/>
        <w:t>promising anticancer drug[J]. Molecules (Basel, Switzerland), 2014,19(12):21462-21472.</w:t>
      </w:r>
    </w:p>
    <w:p w14:paraId="091279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[18]</w:t>
      </w:r>
      <w:r w:rsidRPr="001C1BBE">
        <w:rPr>
          <w:rFonts w:ascii="Times New Roman" w:hAnsi="Times New Roman" w:cs="Times New Roman"/>
          <w:sz w:val="15"/>
          <w:szCs w:val="16"/>
        </w:rPr>
        <w:tab/>
        <w:t>Wiedemar N, Hauser D A, Maser P. 100 Years of Suramin[J]. ANTIMICROBIAL AGENTS AND CHEMOTHERAPY, 2020,64(3).</w:t>
      </w:r>
    </w:p>
    <w:p w14:paraId="24C423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[19]</w:t>
      </w:r>
      <w:r w:rsidRPr="001C1BBE">
        <w:rPr>
          <w:rFonts w:ascii="Times New Roman" w:hAnsi="Times New Roman" w:cs="Times New Roman"/>
          <w:sz w:val="15"/>
          <w:szCs w:val="16"/>
        </w:rPr>
        <w:tab/>
        <w:t>Bu T, Zhang L, Yu F, et al. 177Lu-PSMA-I&amp;T Radioligand Therapy for Treating Metastatic Castration-Resistant Prostate Cancer: A Single-Centre Study in East Asians[J]. Frontiers in Oncology, 2022,12.</w:t>
      </w:r>
    </w:p>
    <w:p w14:paraId="138AD99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[20]</w:t>
      </w:r>
      <w:r w:rsidRPr="001C1BBE">
        <w:rPr>
          <w:rFonts w:ascii="Times New Roman" w:hAnsi="Times New Roman" w:cs="Times New Roman"/>
          <w:sz w:val="15"/>
          <w:szCs w:val="16"/>
        </w:rPr>
        <w:tab/>
        <w:t>Donner C F, De Benedetto F, Sanguinetti C M, et al. 2(nd) Consensus Conference "A unified approach to Respiratory Medicine" Rome, 28-31 May 2010: proceedings[J]. MULTIDISCIPLINARY RESPIRATORY MEDICINE, 2010,5(5):320-321.</w:t>
      </w:r>
    </w:p>
    <w:p w14:paraId="50CAE7C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[21]</w:t>
      </w:r>
      <w:r w:rsidRPr="001C1BBE">
        <w:rPr>
          <w:rFonts w:ascii="Times New Roman" w:hAnsi="Times New Roman" w:cs="Times New Roman"/>
          <w:sz w:val="15"/>
          <w:szCs w:val="16"/>
        </w:rPr>
        <w:tab/>
        <w:t>Suzuki S, Takeshita K, Doi Y, et al. 2-Amino-3,8-Dimethylimidazo[4,5-f]Quinoxaline (MeIQx)-Induced Hepatocarcinogenesis Is Not Enhanced by CYP1A Inducers, Alpha- and Beta- Naphthoflavone: Relationship to Intralobular Distribution of CYP1A Expression[J]. TOXICOLOGIC PATHOLOGY, 2010,38(4):583-591.</w:t>
      </w:r>
    </w:p>
    <w:p w14:paraId="132B6A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[22]</w:t>
      </w:r>
      <w:r w:rsidRPr="001C1BBE">
        <w:rPr>
          <w:rFonts w:ascii="Times New Roman" w:hAnsi="Times New Roman" w:cs="Times New Roman"/>
          <w:sz w:val="15"/>
          <w:szCs w:val="16"/>
        </w:rPr>
        <w:tab/>
        <w:t>Ong J Y H, Yong P V C, Lim Y M, et al. 2-Methoxy-1,4-naphthoquinone (MNQ) induces apoptosis of A549 lung adenocarcinoma cells via oxidation-triggered JNK and p38 MAPK signaling pathways[J]. Life Sciences, 2015,135:158-164.</w:t>
      </w:r>
    </w:p>
    <w:p w14:paraId="03AD37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[23]</w:t>
      </w:r>
      <w:r w:rsidRPr="001C1BBE">
        <w:rPr>
          <w:rFonts w:ascii="Times New Roman" w:hAnsi="Times New Roman" w:cs="Times New Roman"/>
          <w:sz w:val="15"/>
          <w:szCs w:val="16"/>
        </w:rPr>
        <w:tab/>
        <w:t>2-naphthylamine[Z]. 2012: 100 F.</w:t>
      </w:r>
    </w:p>
    <w:p w14:paraId="273DD5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[24]</w:t>
      </w:r>
      <w:r w:rsidRPr="001C1BBE">
        <w:rPr>
          <w:rFonts w:ascii="Times New Roman" w:hAnsi="Times New Roman" w:cs="Times New Roman"/>
          <w:sz w:val="15"/>
          <w:szCs w:val="16"/>
        </w:rPr>
        <w:tab/>
        <w:t>Granvil C P, Krausz K W, Gelboin H V, et al. 4-hydroxylation of debrisoquine by human CYP1A1 and its inhibition by quinidine and quinine[J]. JOURNAL OF PHARMACOLOGY AND EXPERIMENTAL THERAPEUTICS, 2002,301(3):1025-1032.</w:t>
      </w:r>
    </w:p>
    <w:p w14:paraId="0A3BCC1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[25]</w:t>
      </w:r>
      <w:r w:rsidRPr="001C1BBE">
        <w:rPr>
          <w:rFonts w:ascii="Times New Roman" w:hAnsi="Times New Roman" w:cs="Times New Roman"/>
          <w:sz w:val="15"/>
          <w:szCs w:val="16"/>
        </w:rPr>
        <w:tab/>
        <w:t>Penthala N R, Ponugoti P R, Kasam V, et al. 5-((1-Aroyl-1H-indol-3-yl)methylene)-2-thioxodihydropyrimidine-4,6(1H,5H) -diones as potential anticancer agents with anti-inflammatory properties[J]. Bioorganic and Medicinal Chemistry Letters, 2013,23(5):1442-1446.</w:t>
      </w:r>
    </w:p>
    <w:p w14:paraId="331100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[26]</w:t>
      </w:r>
      <w:r w:rsidRPr="001C1BBE">
        <w:rPr>
          <w:rFonts w:ascii="Times New Roman" w:hAnsi="Times New Roman" w:cs="Times New Roman"/>
          <w:sz w:val="15"/>
          <w:szCs w:val="16"/>
        </w:rPr>
        <w:tab/>
        <w:t>68th Annual Scientific Meeting[J]. Journal of the American Society of Cytopathology, 2020,9(6):469-608.</w:t>
      </w:r>
    </w:p>
    <w:p w14:paraId="2E5B2A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[27]</w:t>
      </w:r>
      <w:r w:rsidRPr="001C1BBE">
        <w:rPr>
          <w:rFonts w:ascii="Times New Roman" w:hAnsi="Times New Roman" w:cs="Times New Roman"/>
          <w:sz w:val="15"/>
          <w:szCs w:val="16"/>
        </w:rPr>
        <w:tab/>
        <w:t>6th International Conference on Environmental Health Science[J]. Toxicology and Environmental Health Sciences, 2013,5:S80.</w:t>
      </w:r>
    </w:p>
    <w:p w14:paraId="7A6DDEE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[28]</w:t>
      </w:r>
      <w:r w:rsidRPr="001C1BBE">
        <w:rPr>
          <w:rFonts w:ascii="Times New Roman" w:hAnsi="Times New Roman" w:cs="Times New Roman"/>
          <w:sz w:val="15"/>
          <w:szCs w:val="16"/>
        </w:rPr>
        <w:tab/>
        <w:t>Ducceschi M, Pusceddu S, Platania M. 7. False positives and false negatives in neuroendocrine tumors diagnosis: Clinical reports[J]. Tumori, 2010,96(5):827-832.</w:t>
      </w:r>
    </w:p>
    <w:p w14:paraId="640D4CF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[29]</w:t>
      </w:r>
      <w:r w:rsidRPr="001C1BBE">
        <w:rPr>
          <w:rFonts w:ascii="Times New Roman" w:hAnsi="Times New Roman" w:cs="Times New Roman"/>
          <w:sz w:val="15"/>
          <w:szCs w:val="16"/>
        </w:rPr>
        <w:tab/>
        <w:t>Hsu T S, Chen C, Lee P T, et al. 7-chloro-6-piperidin-1-yl-quinoline-5,8-dione (PT-262), a novel synthetic compound induces lung carcinoma cell death associated with inhibiting ERK and CDC2 phosphorylation via a p53-independent pathway[J]. CANCER CHEMOTHERAPY AND PHARMACOLOGY, 2008,62(5):799-808.</w:t>
      </w:r>
    </w:p>
    <w:p w14:paraId="6D4E5BB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[30]</w:t>
      </w:r>
      <w:r w:rsidRPr="001C1BBE">
        <w:rPr>
          <w:rFonts w:ascii="Times New Roman" w:hAnsi="Times New Roman" w:cs="Times New Roman"/>
          <w:sz w:val="15"/>
          <w:szCs w:val="16"/>
        </w:rPr>
        <w:tab/>
        <w:t>Campos S, Guastalla J P, Subar M, et al. A comparative study of exemestane versus anastrozole in patients with postmenopausal breast cancer with visceral metastases[J]. Clinical Breast Cancer, 2009,9(1):39-44.</w:t>
      </w:r>
    </w:p>
    <w:p w14:paraId="72229B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[31]</w:t>
      </w:r>
      <w:r w:rsidRPr="001C1BBE">
        <w:rPr>
          <w:rFonts w:ascii="Times New Roman" w:hAnsi="Times New Roman" w:cs="Times New Roman"/>
          <w:sz w:val="15"/>
          <w:szCs w:val="16"/>
        </w:rPr>
        <w:tab/>
        <w:t>Jangpangi D S, Singh A, Rawat J, et al. A COMPARISON OF CLINICAL PROFILE AND PREVALENCE OF COMORBIDITIES AMONG BIOMASS AND TOBACCO SMOKE-INDUCED COPD PATIENTS AT A TERTIARY CARE CENTRE IN NORTH INDIA[J]. JOURNAL OF EVOLUTION OF MEDICAL AND DENTAL SCIENCES-JEMDS, 2018,7(16):1945-1948.</w:t>
      </w:r>
    </w:p>
    <w:p w14:paraId="34A82A0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[32]</w:t>
      </w:r>
      <w:r w:rsidRPr="001C1BBE">
        <w:rPr>
          <w:rFonts w:ascii="Times New Roman" w:hAnsi="Times New Roman" w:cs="Times New Roman"/>
          <w:sz w:val="15"/>
          <w:szCs w:val="16"/>
        </w:rPr>
        <w:tab/>
        <w:t>Wu H S, Davis J E, Padiyar J P, et al. A comparison of disrupted sleep patterns in women with cancer-related fatigue and postmenopausal women without cancer[J]. EUROPEAN JOURNAL OF ONCOLOGY NURSING, 2011,15(4):318-324.</w:t>
      </w:r>
    </w:p>
    <w:p w14:paraId="3260FAD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[33]</w:t>
      </w:r>
      <w:r w:rsidRPr="001C1BBE">
        <w:rPr>
          <w:rFonts w:ascii="Times New Roman" w:hAnsi="Times New Roman" w:cs="Times New Roman"/>
          <w:sz w:val="15"/>
          <w:szCs w:val="16"/>
        </w:rPr>
        <w:tab/>
        <w:t>Chen Y W, Camp P G, Coxson H O, et al. A Comparison of Pain, Fatigue, Dyspnea and their Impact on Quality of Life in Pulmonary Rehabilitation Participants with Chronic Obstructive Pulmonary Disease[J]. COPD-JOURNAL OF CHRONIC OBSTRUCTIVE PULMONARY DISEASE, 2018,15(1):65-72.</w:t>
      </w:r>
    </w:p>
    <w:p w14:paraId="4D8357E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[34]</w:t>
      </w:r>
      <w:r w:rsidRPr="001C1BBE">
        <w:rPr>
          <w:rFonts w:ascii="Times New Roman" w:hAnsi="Times New Roman" w:cs="Times New Roman"/>
          <w:sz w:val="15"/>
          <w:szCs w:val="16"/>
        </w:rPr>
        <w:tab/>
        <w:t>Moran-Mendoza O, Colman R, Kalluri M, et al. A comprehensive and practical approach to the management of idiopathic pulmonary fibrosis[J]. EXPERT REVIEW OF RESPIRATORY MEDICINE, 2019,13(7):601-614.</w:t>
      </w:r>
    </w:p>
    <w:p w14:paraId="42D01E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[35]</w:t>
      </w:r>
      <w:r w:rsidRPr="001C1BBE">
        <w:rPr>
          <w:rFonts w:ascii="Times New Roman" w:hAnsi="Times New Roman" w:cs="Times New Roman"/>
          <w:sz w:val="15"/>
          <w:szCs w:val="16"/>
        </w:rPr>
        <w:tab/>
        <w:t>Koskinen A, Bachour A, Vaarno J, et al. A detection dog for obstructive sleep apnea[J]. SLEEP AND BREATHING, 2019,23(1):281-285.</w:t>
      </w:r>
    </w:p>
    <w:p w14:paraId="45271A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[36]</w:t>
      </w:r>
      <w:r w:rsidRPr="001C1BBE">
        <w:rPr>
          <w:rFonts w:ascii="Times New Roman" w:hAnsi="Times New Roman" w:cs="Times New Roman"/>
          <w:sz w:val="15"/>
          <w:szCs w:val="16"/>
        </w:rPr>
        <w:tab/>
        <w:t>Hankal C W. A glimpse beyond[J]. Am J Nurs, 1993,93(11):96.</w:t>
      </w:r>
    </w:p>
    <w:p w14:paraId="0826345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[37]</w:t>
      </w:r>
      <w:r w:rsidRPr="001C1BBE">
        <w:rPr>
          <w:rFonts w:ascii="Times New Roman" w:hAnsi="Times New Roman" w:cs="Times New Roman"/>
          <w:sz w:val="15"/>
          <w:szCs w:val="16"/>
        </w:rPr>
        <w:tab/>
        <w:t>Xu L, Wang S, Lv Y N, et al. A highly selective and sensitive photoswitchable fluorescent probe for Hg2+ based on bisthienylethene-rhodamine 6G dyad and for live cells imaging[J]. SPECTROCHIMICA ACTA PART A-MOLECULAR AND BIOMOLECULAR SPECTROSCOPY, 2014,128:567-574.</w:t>
      </w:r>
    </w:p>
    <w:p w14:paraId="3CB368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[38]</w:t>
      </w:r>
      <w:r w:rsidRPr="001C1BBE">
        <w:rPr>
          <w:rFonts w:ascii="Times New Roman" w:hAnsi="Times New Roman" w:cs="Times New Roman"/>
          <w:sz w:val="15"/>
          <w:szCs w:val="16"/>
        </w:rPr>
        <w:tab/>
        <w:t>Soskolne C L, Jhangri G S, Pagano G, et al. A hospital-based case-control study of urinary bladder cancer in relation to occupational exposure to acids in the Campania Region of Italy, 1988-1990[J]. European Journal of Oncology, 2007,12(1):31-39.</w:t>
      </w:r>
    </w:p>
    <w:p w14:paraId="49C13B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[39]</w:t>
      </w:r>
      <w:r w:rsidRPr="001C1BBE">
        <w:rPr>
          <w:rFonts w:ascii="Times New Roman" w:hAnsi="Times New Roman" w:cs="Times New Roman"/>
          <w:sz w:val="15"/>
          <w:szCs w:val="16"/>
        </w:rPr>
        <w:tab/>
        <w:t xml:space="preserve">Pendse A, Betancourt R, Bauer A, et al. A limited immunostain panel including Napsin A for the diagnosis of ovarian clear cell </w:t>
      </w:r>
      <w:r w:rsidRPr="001C1BBE">
        <w:rPr>
          <w:rFonts w:ascii="Times New Roman" w:hAnsi="Times New Roman" w:cs="Times New Roman"/>
          <w:sz w:val="15"/>
          <w:szCs w:val="16"/>
        </w:rPr>
        <w:lastRenderedPageBreak/>
        <w:t>carcinoma - Maximizing the utility of cytology specimens[J]. Journal of the American Society of Cytopathology, 2017,6(5):S22.</w:t>
      </w:r>
    </w:p>
    <w:p w14:paraId="15240A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[40]</w:t>
      </w:r>
      <w:r w:rsidRPr="001C1BBE">
        <w:rPr>
          <w:rFonts w:ascii="Times New Roman" w:hAnsi="Times New Roman" w:cs="Times New Roman"/>
          <w:sz w:val="15"/>
          <w:szCs w:val="16"/>
        </w:rPr>
        <w:tab/>
        <w:t>Watanabe S M, Nekolaichuk C, Beaumont C, et al. A multicenter study comparing two numerical versions of the Edmonton symptom assessment system in palliative care patients[J]. Journal of Pain and Symptom Management, 2011,41(2):456-468.</w:t>
      </w:r>
    </w:p>
    <w:p w14:paraId="22A814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[41]</w:t>
      </w:r>
      <w:r w:rsidRPr="001C1BBE">
        <w:rPr>
          <w:rFonts w:ascii="Times New Roman" w:hAnsi="Times New Roman" w:cs="Times New Roman"/>
          <w:sz w:val="15"/>
          <w:szCs w:val="16"/>
        </w:rPr>
        <w:tab/>
        <w:t>Ball P, Mandell L, Patou G, et al. A new respiratory fluoroquinolone, oral gemifloxacin: A safety profile in context[J]. International Journal of Antimicrobial Agents, 2004,23(5):421-429.</w:t>
      </w:r>
    </w:p>
    <w:p w14:paraId="25399B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[42]</w:t>
      </w:r>
      <w:r w:rsidRPr="001C1BBE">
        <w:rPr>
          <w:rFonts w:ascii="Times New Roman" w:hAnsi="Times New Roman" w:cs="Times New Roman"/>
          <w:sz w:val="15"/>
          <w:szCs w:val="16"/>
        </w:rPr>
        <w:tab/>
        <w:t>Endo M, Molohashi A, Akahira J I, et al. A new ultra-rapid immunohistochemical staining technique using an alternating current electric field: Its values for intraoperative consultation[J]. Virchows Archiv, 2013,463(2):325.</w:t>
      </w:r>
    </w:p>
    <w:p w14:paraId="2E0E7D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[43]</w:t>
      </w:r>
      <w:r w:rsidRPr="001C1BBE">
        <w:rPr>
          <w:rFonts w:ascii="Times New Roman" w:hAnsi="Times New Roman" w:cs="Times New Roman"/>
          <w:sz w:val="15"/>
          <w:szCs w:val="16"/>
        </w:rPr>
        <w:tab/>
        <w:t>Nath S R, Thomas A, Kumar G, et al. A nightmare of a prostate[J]. Indian Journal of Urology, 2014,30:S139.</w:t>
      </w:r>
    </w:p>
    <w:p w14:paraId="7CE9AE9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[44]</w:t>
      </w:r>
      <w:r w:rsidRPr="001C1BBE">
        <w:rPr>
          <w:rFonts w:ascii="Times New Roman" w:hAnsi="Times New Roman" w:cs="Times New Roman"/>
          <w:sz w:val="15"/>
          <w:szCs w:val="16"/>
        </w:rPr>
        <w:tab/>
        <w:t>Panchenko P A, Grin M A, Fedorova O A, et al. A novel bacteriochlorin-styrylnaphthalimide conjugate for simultaneous photodynamic therapy and fluorescence imaging[J]. Physical chemistry chemical physics : PCCP, 2017,19(44):30195-30206.</w:t>
      </w:r>
    </w:p>
    <w:p w14:paraId="2BDCAD5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[45]</w:t>
      </w:r>
      <w:r w:rsidRPr="001C1BBE">
        <w:rPr>
          <w:rFonts w:ascii="Times New Roman" w:hAnsi="Times New Roman" w:cs="Times New Roman"/>
          <w:sz w:val="15"/>
          <w:szCs w:val="16"/>
        </w:rPr>
        <w:tab/>
        <w:t>Khan H Y, Li Y, Aboukameel A, et al. A Novel Inhibitor for KRASG12C Mutant Lung Carcinoma[J]. Journal of Thoracic Oncology, 2020,15(2):S15.</w:t>
      </w:r>
    </w:p>
    <w:p w14:paraId="4BF33A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[46]</w:t>
      </w:r>
      <w:r w:rsidRPr="001C1BBE">
        <w:rPr>
          <w:rFonts w:ascii="Times New Roman" w:hAnsi="Times New Roman" w:cs="Times New Roman"/>
          <w:sz w:val="15"/>
          <w:szCs w:val="16"/>
        </w:rPr>
        <w:tab/>
        <w:t>De Grandis R A, Oliveira K M, Guedes A P M, et al. A Novel Ruthenium(II) Complex With Lapachol Induces G2/M Phase Arrest Through Aurora-B Kinase Down-Regulation and ROS-Mediated Apoptosis in Human Prostate Adenocarcinoma Cells[J]. Frontiers in Oncology, 2021,11.</w:t>
      </w:r>
    </w:p>
    <w:p w14:paraId="4D1159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[47]</w:t>
      </w:r>
      <w:r w:rsidRPr="001C1BBE">
        <w:rPr>
          <w:rFonts w:ascii="Times New Roman" w:hAnsi="Times New Roman" w:cs="Times New Roman"/>
          <w:sz w:val="15"/>
          <w:szCs w:val="16"/>
        </w:rPr>
        <w:tab/>
        <w:t>Baine M K, Homer R J. A Semi-quantitative approach to biopsy diagnosis of large cell neuroendocrine carcinoma of the lung[J]. Laboratory Investigation, 2017,97:472A.</w:t>
      </w:r>
    </w:p>
    <w:p w14:paraId="2DAF94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[48]</w:t>
      </w:r>
      <w:r w:rsidRPr="001C1BBE">
        <w:rPr>
          <w:rFonts w:ascii="Times New Roman" w:hAnsi="Times New Roman" w:cs="Times New Roman"/>
          <w:sz w:val="15"/>
          <w:szCs w:val="16"/>
        </w:rPr>
        <w:tab/>
        <w:t>Ordóñez N G. A word of caution regarding napsin a expression in squamous cell carcinomas of the lung[J]. American Journal of Surgical Pathology, 2012,36(3):396-401.</w:t>
      </w:r>
    </w:p>
    <w:p w14:paraId="43E84E7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[49]</w:t>
      </w:r>
      <w:r w:rsidRPr="001C1BBE">
        <w:rPr>
          <w:rFonts w:ascii="Times New Roman" w:hAnsi="Times New Roman" w:cs="Times New Roman"/>
          <w:sz w:val="15"/>
          <w:szCs w:val="16"/>
        </w:rPr>
        <w:tab/>
        <w:t>Wang Z X, Li J X, Mu X, et al. A WRF-CMAQ modeling of atmospheric PAH cycling and health risks in the heavy petrochemical industrialized Lanzhou valley, Northwest China[J]. JOURNAL OF CLEANER PRODUCTION, 2021,291.</w:t>
      </w:r>
    </w:p>
    <w:p w14:paraId="421761A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[50]</w:t>
      </w:r>
      <w:r w:rsidRPr="001C1BBE">
        <w:rPr>
          <w:rFonts w:ascii="Times New Roman" w:hAnsi="Times New Roman" w:cs="Times New Roman"/>
          <w:sz w:val="15"/>
          <w:szCs w:val="16"/>
        </w:rPr>
        <w:tab/>
        <w:t>Vitkovski T, Chaudhary S, Nasim M, et al. Aberrant expression of napsin a in breast carcinoma with apocrine features[J]. Laboratory Investigation, 2014,94:86A.</w:t>
      </w:r>
    </w:p>
    <w:p w14:paraId="160B35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[51]</w:t>
      </w:r>
      <w:r w:rsidRPr="001C1BBE">
        <w:rPr>
          <w:rFonts w:ascii="Times New Roman" w:hAnsi="Times New Roman" w:cs="Times New Roman"/>
          <w:sz w:val="15"/>
          <w:szCs w:val="16"/>
        </w:rPr>
        <w:tab/>
        <w:t>Zeitzer J M, Nouriani B, Rissling M B, et al. Aberrant nocturnal cortisol and disease progression in women with breast cancer[J]. BREAST CANCER RESEARCH AND TREATMENT, 2016,158(1):43-50.</w:t>
      </w:r>
    </w:p>
    <w:p w14:paraId="470B12D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[52]</w:t>
      </w:r>
      <w:r w:rsidRPr="001C1BBE">
        <w:rPr>
          <w:rFonts w:ascii="Times New Roman" w:hAnsi="Times New Roman" w:cs="Times New Roman"/>
          <w:sz w:val="15"/>
          <w:szCs w:val="16"/>
        </w:rPr>
        <w:tab/>
        <w:t>Wang X, Yi W, He L, et al. Abnormalities in Gut Microbiota and Metabolism in Patients With Chronic Spontaneous Urticaria[J]. Frontiers in Immunology, 2021,12.</w:t>
      </w:r>
    </w:p>
    <w:p w14:paraId="0EDF9F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[53]</w:t>
      </w:r>
      <w:r w:rsidRPr="001C1BBE">
        <w:rPr>
          <w:rFonts w:ascii="Times New Roman" w:hAnsi="Times New Roman" w:cs="Times New Roman"/>
          <w:sz w:val="15"/>
          <w:szCs w:val="16"/>
        </w:rPr>
        <w:tab/>
        <w:t>Bishop J A, Benjamin H, Cholakh H, et al. Accurate Classification of Non-Small Cell Lung Carcinoma Using a Novel MicroRNA-Based Approach[J]. CLINICAL CANCER RESEARCH, 2010,16(2):610-619.</w:t>
      </w:r>
    </w:p>
    <w:p w14:paraId="33F9847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[54]</w:t>
      </w:r>
      <w:r w:rsidRPr="001C1BBE">
        <w:rPr>
          <w:rFonts w:ascii="Times New Roman" w:hAnsi="Times New Roman" w:cs="Times New Roman"/>
          <w:sz w:val="15"/>
          <w:szCs w:val="16"/>
        </w:rPr>
        <w:tab/>
        <w:t>Kumar S, Marchina S, Massaro J, et al. ACDD4 score: A simple tool for assessing risk of pneumonia after stroke[J]. Journal of the Neurological Sciences, 2017,372:399-402.</w:t>
      </w:r>
    </w:p>
    <w:p w14:paraId="065BE7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[55]</w:t>
      </w:r>
      <w:r w:rsidRPr="001C1BBE">
        <w:rPr>
          <w:rFonts w:ascii="Times New Roman" w:hAnsi="Times New Roman" w:cs="Times New Roman"/>
          <w:sz w:val="15"/>
          <w:szCs w:val="16"/>
        </w:rPr>
        <w:tab/>
        <w:t>Hao G P, Zhai J, Jiang H M, et al. Acetylshikonin induces apoptosis of human leukemia cell line K562 by inducing S phase cell cycle arrest, modulating ROS accumulation, depleting Bcr-Abl and blocking NF-kappa B signaling[J]. BIOMEDICINE &amp; PHARMACOTHERAPY, 2020,122.</w:t>
      </w:r>
    </w:p>
    <w:p w14:paraId="0EBAE5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[56]</w:t>
      </w:r>
      <w:r w:rsidRPr="001C1BBE">
        <w:rPr>
          <w:rFonts w:ascii="Times New Roman" w:hAnsi="Times New Roman" w:cs="Times New Roman"/>
          <w:sz w:val="15"/>
          <w:szCs w:val="16"/>
        </w:rPr>
        <w:tab/>
        <w:t>Acivicin[J]. Drugs of the Future, 1995,20(4):406.</w:t>
      </w:r>
    </w:p>
    <w:p w14:paraId="33130A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[57]</w:t>
      </w:r>
      <w:r w:rsidRPr="001C1BBE">
        <w:rPr>
          <w:rFonts w:ascii="Times New Roman" w:hAnsi="Times New Roman" w:cs="Times New Roman"/>
          <w:sz w:val="15"/>
          <w:szCs w:val="16"/>
        </w:rPr>
        <w:tab/>
        <w:t>Pizurki L, Rizzoli R, Caverzasio J, et al. Action of human tumoral factors as compared to parathyroid hormone (PTH) on cAMP production and sodium-dependent phosphate transport (NaPiT) in cultured renal epithelia with and without PTH receptors.[J]. Progress in clinical and biological research, 1988,252:343-345.</w:t>
      </w:r>
    </w:p>
    <w:p w14:paraId="7C93A2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[58]</w:t>
      </w:r>
      <w:r w:rsidRPr="001C1BBE">
        <w:rPr>
          <w:rFonts w:ascii="Times New Roman" w:hAnsi="Times New Roman" w:cs="Times New Roman"/>
          <w:sz w:val="15"/>
          <w:szCs w:val="16"/>
        </w:rPr>
        <w:tab/>
        <w:t>Cobb P W, Degen D R, Clark G M, et al. Activity of DMP 840, a new bis-naphthalimide, on primary human tumor colony-forming units[J]. Journal of the National Cancer Institute, 1994,86(19):1462-1465.</w:t>
      </w:r>
    </w:p>
    <w:p w14:paraId="46DBBA1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[59]</w:t>
      </w:r>
      <w:r w:rsidRPr="001C1BBE">
        <w:rPr>
          <w:rFonts w:ascii="Times New Roman" w:hAnsi="Times New Roman" w:cs="Times New Roman"/>
          <w:sz w:val="15"/>
          <w:szCs w:val="16"/>
        </w:rPr>
        <w:tab/>
        <w:t>Grant S J, Spiegel G, Brand A, et al. Acupuncture and Reflexology for Patients Undergoing Chemotherapy: A Cohort Study[J]. Integrative Cancer Therapies, 2022,21.</w:t>
      </w:r>
    </w:p>
    <w:p w14:paraId="767E30F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[60]</w:t>
      </w:r>
      <w:r w:rsidRPr="001C1BBE">
        <w:rPr>
          <w:rFonts w:ascii="Times New Roman" w:hAnsi="Times New Roman" w:cs="Times New Roman"/>
          <w:sz w:val="15"/>
          <w:szCs w:val="16"/>
        </w:rPr>
        <w:tab/>
        <w:t>Saxena K, Jolly M K. Acute vs. Chronic vs. Cyclic Hypoxia: Their Differential Dynamics, Molecular Mechanisms, and Effects on Tumor Progression[J]. BIOMOLECULES, 2019,9(8).</w:t>
      </w:r>
    </w:p>
    <w:p w14:paraId="622920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 xml:space="preserve"> [61]</w:t>
      </w:r>
      <w:r w:rsidRPr="001C1BBE">
        <w:rPr>
          <w:rFonts w:ascii="Times New Roman" w:hAnsi="Times New Roman" w:cs="Times New Roman"/>
          <w:sz w:val="15"/>
          <w:szCs w:val="16"/>
        </w:rPr>
        <w:tab/>
        <w:t>Wong E Y T, Chua C, Beh S Y, et al. Addressing the needs of colorectal cancer survivors: Current strategies and future directions[J]. Expert Review of Anticancer Therapy, 2015,15(6):639-648.</w:t>
      </w:r>
    </w:p>
    <w:p w14:paraId="5EDD99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[62]</w:t>
      </w:r>
      <w:r w:rsidRPr="001C1BBE">
        <w:rPr>
          <w:rFonts w:ascii="Times New Roman" w:hAnsi="Times New Roman" w:cs="Times New Roman"/>
          <w:sz w:val="15"/>
          <w:szCs w:val="16"/>
        </w:rPr>
        <w:tab/>
        <w:t>Perkins T W, Faha B, Ni M, et al. Adenovirus-mediated gene therapy using human p21(WAF-1/Cip-1) to prevent wound healing in a rabbit model of glaucoma filtration surgery[J]. ARCHIVES OF OPHTHALMOLOGY, 2002,120(7):941-949.</w:t>
      </w:r>
    </w:p>
    <w:p w14:paraId="76460D8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[63]</w:t>
      </w:r>
      <w:r w:rsidRPr="001C1BBE">
        <w:rPr>
          <w:rFonts w:ascii="Times New Roman" w:hAnsi="Times New Roman" w:cs="Times New Roman"/>
          <w:sz w:val="15"/>
          <w:szCs w:val="16"/>
        </w:rPr>
        <w:tab/>
        <w:t>Krikorian S, Pories S, Tataronis G, et al. Adherence to oral chemotherapy: Challenges and opportunities[J]. Journal of Oncology Pharmacy Practice, 2019,25(7):1590-1598.</w:t>
      </w:r>
    </w:p>
    <w:p w14:paraId="78819A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[64]</w:t>
      </w:r>
      <w:r w:rsidRPr="001C1BBE">
        <w:rPr>
          <w:rFonts w:ascii="Times New Roman" w:hAnsi="Times New Roman" w:cs="Times New Roman"/>
          <w:sz w:val="15"/>
          <w:szCs w:val="16"/>
        </w:rPr>
        <w:tab/>
        <w:t>Salley J R, Day A T, Balachandra S, et al. Adherence to the American Cancer Society Head and Neck Cancer Survivorship Care Guideline According to Chart Review: A Nested Retrospective Cohort Pilot Study[J]. ANNALS OF OTOLOGY RHINOLOGY AND LARYNGOLOGY.</w:t>
      </w:r>
    </w:p>
    <w:p w14:paraId="1F04C21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[65]</w:t>
      </w:r>
      <w:r w:rsidRPr="001C1BBE">
        <w:rPr>
          <w:rFonts w:ascii="Times New Roman" w:hAnsi="Times New Roman" w:cs="Times New Roman"/>
          <w:sz w:val="15"/>
          <w:szCs w:val="16"/>
        </w:rPr>
        <w:tab/>
        <w:t>Kanti M M, Striessnig-Bina I, Wieser B I, et al. Adipose triglyceride lipase-mediated lipid catabolism is essential for bronchiolar[J]. JCI INSIGHT, 2022,7(9).</w:t>
      </w:r>
    </w:p>
    <w:p w14:paraId="149684B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[66]</w:t>
      </w:r>
      <w:r w:rsidRPr="001C1BBE">
        <w:rPr>
          <w:rFonts w:ascii="Times New Roman" w:hAnsi="Times New Roman" w:cs="Times New Roman"/>
          <w:sz w:val="15"/>
          <w:szCs w:val="16"/>
        </w:rPr>
        <w:tab/>
        <w:t>Kocher M, Soffietti R, Abacioglu U, et al. Adjuvant whole-brain radiotherapy versus observation after radiosurgery or surgical resection of one to three cerebral metastases: Results of the EORTC 22952-26001 study[J]. Journal of Clinical Oncology, 2011,29(2):134-141.</w:t>
      </w:r>
    </w:p>
    <w:p w14:paraId="6D6DEED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[67]</w:t>
      </w:r>
      <w:r w:rsidRPr="001C1BBE">
        <w:rPr>
          <w:rFonts w:ascii="Times New Roman" w:hAnsi="Times New Roman" w:cs="Times New Roman"/>
          <w:sz w:val="15"/>
          <w:szCs w:val="16"/>
        </w:rPr>
        <w:tab/>
        <w:t>TOWNSEND J, WILKES H, HAINES A, et al. ADOLESCENT SMOKERS SEEN IN GENERAL-PRACTICE - HEALTH, LIFE-STYLE, PHYSICAL MEASUREMENTS, AND RESPONSE TO ANTISMOKING ADVICE[J]. BRITISH MEDICAL JOURNAL, 1991,303(6808):947-950.</w:t>
      </w:r>
    </w:p>
    <w:p w14:paraId="2D718F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[68]</w:t>
      </w:r>
      <w:r w:rsidRPr="001C1BBE">
        <w:rPr>
          <w:rFonts w:ascii="Times New Roman" w:hAnsi="Times New Roman" w:cs="Times New Roman"/>
          <w:sz w:val="15"/>
          <w:szCs w:val="16"/>
        </w:rPr>
        <w:tab/>
        <w:t>Sato Y, Mori K, Hirano K, et al. Adoptive γδT-cell transfer alone or combined with chemotherapy for the treatment of advanced esophageal cancer[J]. Cytotherapy, 2021,23(5):423-432.</w:t>
      </w:r>
    </w:p>
    <w:p w14:paraId="78A2596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[69]</w:t>
      </w:r>
      <w:r w:rsidRPr="001C1BBE">
        <w:rPr>
          <w:rFonts w:ascii="Times New Roman" w:hAnsi="Times New Roman" w:cs="Times New Roman"/>
          <w:sz w:val="15"/>
          <w:szCs w:val="16"/>
        </w:rPr>
        <w:tab/>
        <w:t>Conzo G, Tricarico A, Belli G, et al. Adrenal incidentalomas in the laparoscopic era and the role of correct surgical indications: observations from 255 consecutive adrenalectomies in an Italian series[J]. CANADIAN JOURNAL OF SURGERY, 2009,52(6):E281-E285.</w:t>
      </w:r>
    </w:p>
    <w:p w14:paraId="074DD2E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[70]</w:t>
      </w:r>
      <w:r w:rsidRPr="001C1BBE">
        <w:rPr>
          <w:rFonts w:ascii="Times New Roman" w:hAnsi="Times New Roman" w:cs="Times New Roman"/>
          <w:sz w:val="15"/>
          <w:szCs w:val="16"/>
        </w:rPr>
        <w:tab/>
        <w:t>Rodgers S E, Evans D B, Lee J E, et al. Adrenocortical Carcinoma[J]. Surgical Oncology Clinics of North America, 2006,15(3):535-553.</w:t>
      </w:r>
    </w:p>
    <w:p w14:paraId="4FA0271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[71]</w:t>
      </w:r>
      <w:r w:rsidRPr="001C1BBE">
        <w:rPr>
          <w:rFonts w:ascii="Times New Roman" w:hAnsi="Times New Roman" w:cs="Times New Roman"/>
          <w:sz w:val="15"/>
          <w:szCs w:val="16"/>
        </w:rPr>
        <w:tab/>
        <w:t>Kerkhofs T M A, Ettaieb M H T, Verhoeven R H A, et al. Adrenocortical carcinoma in children: First population-based clinicopathological study with long-term follow-up[J]. Oncology Reports, 2014,32(6):2836-2844.</w:t>
      </w:r>
    </w:p>
    <w:p w14:paraId="4E090C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[72]</w:t>
      </w:r>
      <w:r w:rsidRPr="001C1BBE">
        <w:rPr>
          <w:rFonts w:ascii="Times New Roman" w:hAnsi="Times New Roman" w:cs="Times New Roman"/>
          <w:sz w:val="15"/>
          <w:szCs w:val="16"/>
        </w:rPr>
        <w:tab/>
        <w:t>Baker F, Denniston M, Smith T, et al. Adult cancer survivors: how are they faring?[J]. Cancer, 2005,104(11 Suppl):2565-2576.</w:t>
      </w:r>
    </w:p>
    <w:p w14:paraId="4C2129D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[73]</w:t>
      </w:r>
      <w:r w:rsidRPr="001C1BBE">
        <w:rPr>
          <w:rFonts w:ascii="Times New Roman" w:hAnsi="Times New Roman" w:cs="Times New Roman"/>
          <w:sz w:val="15"/>
          <w:szCs w:val="16"/>
        </w:rPr>
        <w:tab/>
        <w:t>Lipska K, Filip A A, Gumieniczek A. Advances in studies on histone deactylase inhibitors as anticancer drugs[J]. POSTEPY HIGIENY I MEDYCYNY DOSWIADCZALNEJ, 2018,72:1018-1031.</w:t>
      </w:r>
    </w:p>
    <w:p w14:paraId="2F4FF1E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[74]</w:t>
      </w:r>
      <w:r w:rsidRPr="001C1BBE">
        <w:rPr>
          <w:rFonts w:ascii="Times New Roman" w:hAnsi="Times New Roman" w:cs="Times New Roman"/>
          <w:sz w:val="15"/>
          <w:szCs w:val="16"/>
        </w:rPr>
        <w:tab/>
        <w:t>Miaskowski C, Barsevick A, Berger A, et al. Advancing Symptom Science Through Symptom Cluster Research: Expert Panel Proceedings and Recommendations[J]. JNCI-JOURNAL OF THE NATIONAL CANCER INSTITUTE, 2017,109(4).</w:t>
      </w:r>
    </w:p>
    <w:p w14:paraId="28FF227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[75]</w:t>
      </w:r>
      <w:r w:rsidRPr="001C1BBE">
        <w:rPr>
          <w:rFonts w:ascii="Times New Roman" w:hAnsi="Times New Roman" w:cs="Times New Roman"/>
          <w:sz w:val="15"/>
          <w:szCs w:val="16"/>
        </w:rPr>
        <w:tab/>
        <w:t>Kose E. Adverse drug event profile associated with pregabalin among patients with and without cancer: analysis of a spontaneous reporting database[J]. Journal of Clinical Pharmacy and Therapeutics, 2018,43(4):543-549.</w:t>
      </w:r>
    </w:p>
    <w:p w14:paraId="5EDA5EB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[76]</w:t>
      </w:r>
      <w:r w:rsidRPr="001C1BBE">
        <w:rPr>
          <w:rFonts w:ascii="Times New Roman" w:hAnsi="Times New Roman" w:cs="Times New Roman"/>
          <w:sz w:val="15"/>
          <w:szCs w:val="16"/>
        </w:rPr>
        <w:tab/>
        <w:t>Barbieri M A, Sorbara E E, Battaglia A, et al. Adverse Drug Reactions with Drugs Used in Multiple Sclerosis: An Analysis from the Italian Pharmacovigilance Database[J]. Frontiers in Pharmacology, 2022,13.</w:t>
      </w:r>
    </w:p>
    <w:p w14:paraId="7A70556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[77]</w:t>
      </w:r>
      <w:r w:rsidRPr="001C1BBE">
        <w:rPr>
          <w:rFonts w:ascii="Times New Roman" w:hAnsi="Times New Roman" w:cs="Times New Roman"/>
          <w:sz w:val="15"/>
          <w:szCs w:val="16"/>
        </w:rPr>
        <w:tab/>
        <w:t>Du R, Wang X, Ma L, et al. Adverse reactions of targeted therapy in cancer patients: a retrospective study of hospital medical data in China[J]. BMC Cancer, 2021,21(1).</w:t>
      </w:r>
    </w:p>
    <w:p w14:paraId="4288BF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[78]</w:t>
      </w:r>
      <w:r w:rsidRPr="001C1BBE">
        <w:rPr>
          <w:rFonts w:ascii="Times New Roman" w:hAnsi="Times New Roman" w:cs="Times New Roman"/>
          <w:sz w:val="15"/>
          <w:szCs w:val="16"/>
        </w:rPr>
        <w:tab/>
        <w:t>Dregan A, Armstrong D. Age, cohort and period effects in the prevalence of sleep disturbances among older people: The impact of economic downturn[J]. SOCIAL SCIENCE &amp; MEDICINE, 2009,69(10):1432-1438.</w:t>
      </w:r>
    </w:p>
    <w:p w14:paraId="131590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[79]</w:t>
      </w:r>
      <w:r w:rsidRPr="001C1BBE">
        <w:rPr>
          <w:rFonts w:ascii="Times New Roman" w:hAnsi="Times New Roman" w:cs="Times New Roman"/>
          <w:sz w:val="15"/>
          <w:szCs w:val="16"/>
        </w:rPr>
        <w:tab/>
        <w:t>Parsons H A, Delgado-Guay M O, El Osta B, et al. Alcoholism screening in patients with advanced cancer: Impact on symptom burden and opioid use[J]. Journal of Palliative Medicine, 2008,11(7):964-968.</w:t>
      </w:r>
    </w:p>
    <w:p w14:paraId="3D5D8B2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[80]</w:t>
      </w:r>
      <w:r w:rsidRPr="001C1BBE">
        <w:rPr>
          <w:rFonts w:ascii="Times New Roman" w:hAnsi="Times New Roman" w:cs="Times New Roman"/>
          <w:sz w:val="15"/>
          <w:szCs w:val="16"/>
        </w:rPr>
        <w:tab/>
        <w:t>Nemoto T, Rosner D, Patel J K, et al. Aminoglutethimide in patients with metastatic breast cancer[J]. Cancer, 1989,63(9):1673-1675.</w:t>
      </w:r>
    </w:p>
    <w:p w14:paraId="48B04CB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[81]</w:t>
      </w:r>
      <w:r w:rsidRPr="001C1BBE">
        <w:rPr>
          <w:rFonts w:ascii="Times New Roman" w:hAnsi="Times New Roman" w:cs="Times New Roman"/>
          <w:sz w:val="15"/>
          <w:szCs w:val="16"/>
        </w:rPr>
        <w:tab/>
        <w:t>Torta R, Berra C, Binaschi L, et al. Amisulpride in the short-term treatment of depressive and physical symptoms in cancer patients during chemotherapies[J]. Supportive Care in Cancer, 2007,15(5):539-546.</w:t>
      </w:r>
    </w:p>
    <w:p w14:paraId="2E7C7B8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[82]</w:t>
      </w:r>
      <w:r w:rsidRPr="001C1BBE">
        <w:rPr>
          <w:rFonts w:ascii="Times New Roman" w:hAnsi="Times New Roman" w:cs="Times New Roman"/>
          <w:sz w:val="15"/>
          <w:szCs w:val="16"/>
        </w:rPr>
        <w:tab/>
        <w:t xml:space="preserve">Erman M, Seiden D, Zammit G, et al. An efficacy, safety, and dose-response study of Ramelteon in patients with chronic primary </w:t>
      </w:r>
      <w:r w:rsidRPr="001C1BBE">
        <w:rPr>
          <w:rFonts w:ascii="Times New Roman" w:hAnsi="Times New Roman" w:cs="Times New Roman"/>
          <w:sz w:val="15"/>
          <w:szCs w:val="16"/>
        </w:rPr>
        <w:lastRenderedPageBreak/>
        <w:t>insomnia[J]. 2006,7(1):17-24.</w:t>
      </w:r>
    </w:p>
    <w:p w14:paraId="789C8C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[83]</w:t>
      </w:r>
      <w:r w:rsidRPr="001C1BBE">
        <w:rPr>
          <w:rFonts w:ascii="Times New Roman" w:hAnsi="Times New Roman" w:cs="Times New Roman"/>
          <w:sz w:val="15"/>
          <w:szCs w:val="16"/>
        </w:rPr>
        <w:tab/>
        <w:t>Farrant L, Harding R, Krause R, et al. An evaluation of palliative care needs among South African patients attending oncology services in a metropolitan setting[J]. Cancer Research, 2017,77(22).</w:t>
      </w:r>
    </w:p>
    <w:p w14:paraId="28D9AB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[84]</w:t>
      </w:r>
      <w:r w:rsidRPr="001C1BBE">
        <w:rPr>
          <w:rFonts w:ascii="Times New Roman" w:hAnsi="Times New Roman" w:cs="Times New Roman"/>
          <w:sz w:val="15"/>
          <w:szCs w:val="16"/>
        </w:rPr>
        <w:tab/>
        <w:t>Lal M, Raheja S, Kale S, et al. An experience with 156 patients attending a newly organized pain and palliative care clinic in a tertiary hospital[J]. Indian Journal of Cancer, 2012,49(3):293-297.</w:t>
      </w:r>
    </w:p>
    <w:p w14:paraId="419B66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[85]</w:t>
      </w:r>
      <w:r w:rsidRPr="001C1BBE">
        <w:rPr>
          <w:rFonts w:ascii="Times New Roman" w:hAnsi="Times New Roman" w:cs="Times New Roman"/>
          <w:sz w:val="15"/>
          <w:szCs w:val="16"/>
        </w:rPr>
        <w:tab/>
        <w:t>Brandenberger M, Simões-Wüst A P, Rostock M, et al. An exploratory study on the quality of life and individual coping of cancer patients during mistletoe therapy[J]. Integrative Cancer Therapies, 2012,11(2):90-100.</w:t>
      </w:r>
    </w:p>
    <w:p w14:paraId="01A53E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[86]</w:t>
      </w:r>
      <w:r w:rsidRPr="001C1BBE">
        <w:rPr>
          <w:rFonts w:ascii="Times New Roman" w:hAnsi="Times New Roman" w:cs="Times New Roman"/>
          <w:sz w:val="15"/>
          <w:szCs w:val="16"/>
        </w:rPr>
        <w:tab/>
        <w:t>Davies A N, Vriens J, Kennett A, et al. An Observational Study of Oncology Patients' Utilization of Breakthrough Pain Medication[J]. Journal of Pain and Symptom Management, 2008,35(4):406-411.</w:t>
      </w:r>
    </w:p>
    <w:p w14:paraId="3B6DFE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[87]</w:t>
      </w:r>
      <w:r w:rsidRPr="001C1BBE">
        <w:rPr>
          <w:rFonts w:ascii="Times New Roman" w:hAnsi="Times New Roman" w:cs="Times New Roman"/>
          <w:sz w:val="15"/>
          <w:szCs w:val="16"/>
        </w:rPr>
        <w:tab/>
        <w:t>Johnson J R, Lossignol D, Burnell-Nugent M, et al. An open-label extension study to investigate the long-term safety and tolerability of THC/CBD oromucosal spray and oromucosal THC spray in patients with terminal cancer-related pain refractory to strong opioid analgesics[J]. Journal of Pain and Symptom Management, 2013,46(2):207-218.</w:t>
      </w:r>
    </w:p>
    <w:p w14:paraId="05C45E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[88]</w:t>
      </w:r>
      <w:r w:rsidRPr="001C1BBE">
        <w:rPr>
          <w:rFonts w:ascii="Times New Roman" w:hAnsi="Times New Roman" w:cs="Times New Roman"/>
          <w:sz w:val="15"/>
          <w:szCs w:val="16"/>
        </w:rPr>
        <w:tab/>
        <w:t>Yamamoto N, Kenmotsu H, Goto K, et al. An open-label feasibility study of nintedanib combined with docetaxel in Japanese patients with locally advanced or metastatic lung adenocarcinoma after failure of first-line chemotherapy[J]. Cancer Chemotherapy and Pharmacology, 2018,82(4):685-694.</w:t>
      </w:r>
    </w:p>
    <w:p w14:paraId="596B22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[89]</w:t>
      </w:r>
      <w:r w:rsidRPr="001C1BBE">
        <w:rPr>
          <w:rFonts w:ascii="Times New Roman" w:hAnsi="Times New Roman" w:cs="Times New Roman"/>
          <w:sz w:val="15"/>
          <w:szCs w:val="16"/>
        </w:rPr>
        <w:tab/>
        <w:t>Stadler W M, Vaughn D J, Sonpavde G, et al. An open-label, single-arm, phase 2 trial of the polo-like kinase inhibitor volasertib (BI 6727) in patients with locally advanced or metastatic urothelial cancer[J]. Cancer, 2014,120(7):976-982.</w:t>
      </w:r>
    </w:p>
    <w:p w14:paraId="7E074C9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[90]</w:t>
      </w:r>
      <w:r w:rsidRPr="001C1BBE">
        <w:rPr>
          <w:rFonts w:ascii="Times New Roman" w:hAnsi="Times New Roman" w:cs="Times New Roman"/>
          <w:sz w:val="15"/>
          <w:szCs w:val="16"/>
        </w:rPr>
        <w:tab/>
        <w:t>Hesse J, Malhan D, Yalcin M, et al. An Optimal Time for Treatment-Predicting Circadian Time by Machine Learning and Mathematical Modelling[J]. CANCERS, 2020,12(11).</w:t>
      </w:r>
    </w:p>
    <w:p w14:paraId="7911B88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[91]</w:t>
      </w:r>
      <w:r w:rsidRPr="001C1BBE">
        <w:rPr>
          <w:rFonts w:ascii="Times New Roman" w:hAnsi="Times New Roman" w:cs="Times New Roman"/>
          <w:sz w:val="15"/>
          <w:szCs w:val="16"/>
        </w:rPr>
        <w:tab/>
        <w:t>Ganesh V, Zhang L, Chan S, et al. An update in symptom clusters using the Edmonton Symptom Assessment System in a palliative radiotherapy clinic[J]. Supportive Care in Cancer, 2017,25(11):3321-3327.</w:t>
      </w:r>
    </w:p>
    <w:p w14:paraId="37E03F0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[92]</w:t>
      </w:r>
      <w:r w:rsidRPr="001C1BBE">
        <w:rPr>
          <w:rFonts w:ascii="Times New Roman" w:hAnsi="Times New Roman" w:cs="Times New Roman"/>
          <w:sz w:val="15"/>
          <w:szCs w:val="16"/>
        </w:rPr>
        <w:tab/>
        <w:t>Soares R B, Dinis-Oliveira R J, Oliveira N G. An Updated Review on the Psychoactive, Toxic and Anticancer Properties of Kava[J]. Journal of Clinical Medicine, 2022,11(14).</w:t>
      </w:r>
    </w:p>
    <w:p w14:paraId="30DF97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[93]</w:t>
      </w:r>
      <w:r w:rsidRPr="001C1BBE">
        <w:rPr>
          <w:rFonts w:ascii="Times New Roman" w:hAnsi="Times New Roman" w:cs="Times New Roman"/>
          <w:sz w:val="15"/>
          <w:szCs w:val="16"/>
        </w:rPr>
        <w:tab/>
        <w:t>Droney J M, Gretton S K, Sato H, et al. Analgesia and central side-effects: Two separate dimensions of morphine response[J]. British Journal of Clinical Pharmacology, 2013,75(5):1340-1350.</w:t>
      </w:r>
    </w:p>
    <w:p w14:paraId="0CD2A1D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[94]</w:t>
      </w:r>
      <w:r w:rsidRPr="001C1BBE">
        <w:rPr>
          <w:rFonts w:ascii="Times New Roman" w:hAnsi="Times New Roman" w:cs="Times New Roman"/>
          <w:sz w:val="15"/>
          <w:szCs w:val="16"/>
        </w:rPr>
        <w:tab/>
        <w:t>Wedzicha J A, Decramer M, Ficker J H, et al. Analysis of chronic obstructive pulmonary disease exacerbations with the dual bronchodilator QVA149 compared with glycopyrronium and tiotropium (SPARK): A randomised, double-blind, parallel-group study[J]. The Lancet Respiratory Medicine, 2013,1(3):199-209.</w:t>
      </w:r>
    </w:p>
    <w:p w14:paraId="0797FF7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[95]</w:t>
      </w:r>
      <w:r w:rsidRPr="001C1BBE">
        <w:rPr>
          <w:rFonts w:ascii="Times New Roman" w:hAnsi="Times New Roman" w:cs="Times New Roman"/>
          <w:sz w:val="15"/>
          <w:szCs w:val="16"/>
        </w:rPr>
        <w:tab/>
        <w:t>Heymann J J, Hoda R S, Scognamiglio T. Analysis of napsin a expression in mucinous lung tumors on histological and cytological specimens[J]. Laboratory Investigation, 2013,93:453A.</w:t>
      </w:r>
    </w:p>
    <w:p w14:paraId="6D3129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[96]</w:t>
      </w:r>
      <w:r w:rsidRPr="001C1BBE">
        <w:rPr>
          <w:rFonts w:ascii="Times New Roman" w:hAnsi="Times New Roman" w:cs="Times New Roman"/>
          <w:sz w:val="15"/>
          <w:szCs w:val="16"/>
        </w:rPr>
        <w:tab/>
        <w:t>Kuusimaki L, Peltonen K, Mutanen P, et al. Analysis of particle and vapour phase PAHs from the personal air samples of bus garage workers exposed to diesel exhaust[J]. ANNALS OF OCCUPATIONAL HYGIENE, 2003,47(5):389-398.</w:t>
      </w:r>
    </w:p>
    <w:p w14:paraId="120BBA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[97]</w:t>
      </w:r>
      <w:r w:rsidRPr="001C1BBE">
        <w:rPr>
          <w:rFonts w:ascii="Times New Roman" w:hAnsi="Times New Roman" w:cs="Times New Roman"/>
          <w:sz w:val="15"/>
          <w:szCs w:val="16"/>
        </w:rPr>
        <w:tab/>
        <w:t>Cislaghi C. Analysis of the geographic distribution of mortality in Italy caused by tumors of the respiratory system[J]. Annali dell'Istituto superiore di sanità, 1992,28(1):35-44.</w:t>
      </w:r>
    </w:p>
    <w:p w14:paraId="6704A6F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[98]</w:t>
      </w:r>
      <w:r w:rsidRPr="001C1BBE">
        <w:rPr>
          <w:rFonts w:ascii="Times New Roman" w:hAnsi="Times New Roman" w:cs="Times New Roman"/>
          <w:sz w:val="15"/>
          <w:szCs w:val="16"/>
        </w:rPr>
        <w:tab/>
        <w:t>Akolkar D, Patil D, Fulmali P, et al. Analytical and clinical validation of the trucheck™ platform for diagnostic triaging of symptomatic cases suspected of breast cancer[J]. Cancer Research, 2021,81(4 SUPPL).</w:t>
      </w:r>
    </w:p>
    <w:p w14:paraId="3885DC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 xml:space="preserve"> [99]</w:t>
      </w:r>
      <w:r w:rsidRPr="001C1BBE">
        <w:rPr>
          <w:rFonts w:ascii="Times New Roman" w:hAnsi="Times New Roman" w:cs="Times New Roman"/>
          <w:sz w:val="15"/>
          <w:szCs w:val="16"/>
        </w:rPr>
        <w:tab/>
        <w:t>Pariaszewska K, Mlynczak M, Cybulski G. Analyzing non-respiratory movements of the chest: methods and devices: PHOTONICS APPLICATIONS IN ASTRONOMY, COMMUNICATIONS, INDUSTRY, AND HIGH-ENERGY PHYSICS EXPERIMENTS 2015[Z]. Romaniuk R S. Conference on Photonics Applications in Astronomy, Communications, Industry, and High-Energy Physics Experiments: 2015: 9662.</w:t>
      </w:r>
    </w:p>
    <w:p w14:paraId="0263FA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[100]</w:t>
      </w:r>
      <w:r w:rsidRPr="001C1BBE">
        <w:rPr>
          <w:rFonts w:ascii="Times New Roman" w:hAnsi="Times New Roman" w:cs="Times New Roman"/>
          <w:sz w:val="15"/>
          <w:szCs w:val="16"/>
        </w:rPr>
        <w:tab/>
        <w:t>Verhoef C, de Wilt J H W, Verheul H M W. Angiogenesis inhibitors: Perspectives for medical, surgical and radiation oncology[J]. Current Pharmaceutical Design, 2006,12(21):2623-2630.</w:t>
      </w:r>
    </w:p>
    <w:p w14:paraId="508A561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[101]</w:t>
      </w:r>
      <w:r w:rsidRPr="001C1BBE">
        <w:rPr>
          <w:rFonts w:ascii="Times New Roman" w:hAnsi="Times New Roman" w:cs="Times New Roman"/>
          <w:sz w:val="15"/>
          <w:szCs w:val="16"/>
        </w:rPr>
        <w:tab/>
        <w:t>Eichholz A, Merchant S, Gaya A M. Anti-angiogenesis therapies: Their potential in cancer management[J]. OncoTargets and Therapy, 2010,3:69-82.</w:t>
      </w:r>
    </w:p>
    <w:p w14:paraId="6614FF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[102]</w:t>
      </w:r>
      <w:r w:rsidRPr="001C1BBE">
        <w:rPr>
          <w:rFonts w:ascii="Times New Roman" w:hAnsi="Times New Roman" w:cs="Times New Roman"/>
          <w:sz w:val="15"/>
          <w:szCs w:val="16"/>
        </w:rPr>
        <w:tab/>
        <w:t>Ruan J. Antiangiogenic therapies in non-Hodgkin's lymphoma[J]. Current Cancer Drug Targets, 2011,11(9):1030-1043.</w:t>
      </w:r>
    </w:p>
    <w:p w14:paraId="4E8C78D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[103]</w:t>
      </w:r>
      <w:r w:rsidRPr="001C1BBE">
        <w:rPr>
          <w:rFonts w:ascii="Times New Roman" w:hAnsi="Times New Roman" w:cs="Times New Roman"/>
          <w:sz w:val="15"/>
          <w:szCs w:val="16"/>
        </w:rPr>
        <w:tab/>
        <w:t>Pancu D F, Scurtu A, Macasoi I G, et al. Antibiotics: Conventional therapy and natural compounds with antibacterial activity-a pharmaco-toxicological screening[J]. Antibiotics, 2021,10(4).</w:t>
      </w:r>
    </w:p>
    <w:p w14:paraId="7E05BB5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[104]</w:t>
      </w:r>
      <w:r w:rsidRPr="001C1BBE">
        <w:rPr>
          <w:rFonts w:ascii="Times New Roman" w:hAnsi="Times New Roman" w:cs="Times New Roman"/>
          <w:sz w:val="15"/>
          <w:szCs w:val="16"/>
        </w:rPr>
        <w:tab/>
        <w:t>Reichert J M. Antibodies to watch in 2013: Mid-year update[J]. mAbs, 2013,5(4):513-517.</w:t>
      </w:r>
    </w:p>
    <w:p w14:paraId="3CF182A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[105]</w:t>
      </w:r>
      <w:r w:rsidRPr="001C1BBE">
        <w:rPr>
          <w:rFonts w:ascii="Times New Roman" w:hAnsi="Times New Roman" w:cs="Times New Roman"/>
          <w:sz w:val="15"/>
          <w:szCs w:val="16"/>
        </w:rPr>
        <w:tab/>
        <w:t>Chen Z, Kankala R K, Yang Z, et al. Antibody-based drug delivery systems for cancer therapy: Mechanisms, challenges, and prospects[J]. Theranostics, 2022,12(8):3719-3746.</w:t>
      </w:r>
    </w:p>
    <w:p w14:paraId="182F00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[106]</w:t>
      </w:r>
      <w:r w:rsidRPr="001C1BBE">
        <w:rPr>
          <w:rFonts w:ascii="Times New Roman" w:hAnsi="Times New Roman" w:cs="Times New Roman"/>
          <w:sz w:val="15"/>
          <w:szCs w:val="16"/>
        </w:rPr>
        <w:tab/>
        <w:t>Reichert J M. Antibody-based therapeutics to watch in 2011[J]. mAbs, 2011,3(1):76-99.</w:t>
      </w:r>
    </w:p>
    <w:p w14:paraId="5E45B1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[107]</w:t>
      </w:r>
      <w:r w:rsidRPr="001C1BBE">
        <w:rPr>
          <w:rFonts w:ascii="Times New Roman" w:hAnsi="Times New Roman" w:cs="Times New Roman"/>
          <w:sz w:val="15"/>
          <w:szCs w:val="16"/>
        </w:rPr>
        <w:tab/>
      </w:r>
      <w:r w:rsidRPr="001C1BBE">
        <w:rPr>
          <w:rFonts w:ascii="Times New Roman" w:hAnsi="Times New Roman" w:cs="Times New Roman" w:hint="cs"/>
          <w:sz w:val="15"/>
          <w:szCs w:val="16"/>
        </w:rPr>
        <w:t>İ</w:t>
      </w:r>
      <w:r w:rsidRPr="001C1BBE">
        <w:rPr>
          <w:rFonts w:ascii="Times New Roman" w:hAnsi="Times New Roman" w:cs="Times New Roman"/>
          <w:sz w:val="15"/>
          <w:szCs w:val="16"/>
        </w:rPr>
        <w:t>hsan Han M, Güniz Küçükgüzel Ş. Anticancer and antimicrobial activities of naproxen and naproxen derivatives[J]. Mini-Reviews in Medicinal Chemistry, 2020,20(13):1300-1310.</w:t>
      </w:r>
    </w:p>
    <w:p w14:paraId="32A7AEA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[108]</w:t>
      </w:r>
      <w:r w:rsidRPr="001C1BBE">
        <w:rPr>
          <w:rFonts w:ascii="Times New Roman" w:hAnsi="Times New Roman" w:cs="Times New Roman"/>
          <w:sz w:val="15"/>
          <w:szCs w:val="16"/>
        </w:rPr>
        <w:tab/>
        <w:t>Palaniappan M, Srinivasamurthy S, Dubashi B, et al. Anticancer drug induced palmar plantar erythrodysesthesia[J]. Journal of Clinical and Diagnostic Research, 2014,8(10):C1-C3.</w:t>
      </w:r>
    </w:p>
    <w:p w14:paraId="65E2FF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[109]</w:t>
      </w:r>
      <w:r w:rsidRPr="001C1BBE">
        <w:rPr>
          <w:rFonts w:ascii="Times New Roman" w:hAnsi="Times New Roman" w:cs="Times New Roman"/>
          <w:sz w:val="15"/>
          <w:szCs w:val="16"/>
        </w:rPr>
        <w:tab/>
        <w:t>Yin Z, Zhang J, Chen L, et al. Anticancer effects and mechanisms of action of plumbagin: Review of research advances[J]. BioMed Research International, 2020,2020.</w:t>
      </w:r>
    </w:p>
    <w:p w14:paraId="507E0B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[110]</w:t>
      </w:r>
      <w:r w:rsidRPr="001C1BBE">
        <w:rPr>
          <w:rFonts w:ascii="Times New Roman" w:hAnsi="Times New Roman" w:cs="Times New Roman"/>
          <w:sz w:val="15"/>
          <w:szCs w:val="16"/>
        </w:rPr>
        <w:tab/>
        <w:t>Jones J M, Qin R, Bardia A, et al. Antiemetics for chemotherapy-induced nausea and vomiting occurring despite prophylactic antiemetic therapy[J]. Journal of Palliative Medicine, 2011,14(7):810-814.</w:t>
      </w:r>
    </w:p>
    <w:p w14:paraId="0E99E3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[111]</w:t>
      </w:r>
      <w:r w:rsidRPr="001C1BBE">
        <w:rPr>
          <w:rFonts w:ascii="Times New Roman" w:hAnsi="Times New Roman" w:cs="Times New Roman"/>
          <w:sz w:val="15"/>
          <w:szCs w:val="16"/>
        </w:rPr>
        <w:tab/>
        <w:t>Scagliotti G V, Selvaggi G. Antimetabolites and cancer: Emerging data with a focus on antifolates[J]. Expert Opinion on Therapeutic Patents, 2006,16(2):189-200.</w:t>
      </w:r>
    </w:p>
    <w:p w14:paraId="40BC1A0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[112]</w:t>
      </w:r>
      <w:r w:rsidRPr="001C1BBE">
        <w:rPr>
          <w:rFonts w:ascii="Times New Roman" w:hAnsi="Times New Roman" w:cs="Times New Roman"/>
          <w:sz w:val="15"/>
          <w:szCs w:val="16"/>
        </w:rPr>
        <w:tab/>
        <w:t>Eliason J F, Kaufmann F, Tanaka T, et al. Anti-proliferative effects of the arotinoid Ro 40-8757 on human cancer cell lines in vitro[J]. British Journal of Cancer, 1993,67(6):1293-1298.</w:t>
      </w:r>
    </w:p>
    <w:p w14:paraId="0B403F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[113]</w:t>
      </w:r>
      <w:r w:rsidRPr="001C1BBE">
        <w:rPr>
          <w:rFonts w:ascii="Times New Roman" w:hAnsi="Times New Roman" w:cs="Times New Roman"/>
          <w:sz w:val="15"/>
          <w:szCs w:val="16"/>
        </w:rPr>
        <w:tab/>
        <w:t>Terra W D, Bull E S, Morcelli S R, et al. Antitumor activity via apoptotic cell death pathway of water soluble copper(II) complexes: effect of the diamino unit on selectivity against lung cancer NCI-H460 cell line[J]. BIOMETALS, 2021,34(3):661-674.</w:t>
      </w:r>
    </w:p>
    <w:p w14:paraId="3AD24A4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[114]</w:t>
      </w:r>
      <w:r w:rsidRPr="001C1BBE">
        <w:rPr>
          <w:rFonts w:ascii="Times New Roman" w:hAnsi="Times New Roman" w:cs="Times New Roman"/>
          <w:sz w:val="15"/>
          <w:szCs w:val="16"/>
        </w:rPr>
        <w:tab/>
        <w:t>Cai G, Wang K, Qu N, et al. Antitumor effect of a liposome-encapsulated β1,4-galactosyltransferase inhibitor[J]. International Journal of Pharmaceutics, 2018,552(1-2):388-393.</w:t>
      </w:r>
    </w:p>
    <w:p w14:paraId="30795C8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[115]</w:t>
      </w:r>
      <w:r w:rsidRPr="001C1BBE">
        <w:rPr>
          <w:rFonts w:ascii="Times New Roman" w:hAnsi="Times New Roman" w:cs="Times New Roman"/>
          <w:sz w:val="15"/>
          <w:szCs w:val="16"/>
        </w:rPr>
        <w:tab/>
        <w:t>Crisan C, Vremaroiu P, Simon M, et al. Anxiety And Bronchoscopic Examination: Is There A Link? PROCEEDINGS OF EAPM 2014: CARE AND CURE: AN INTEGRATED APPROACH TO PSYCHOSOMATIC MEDICINE[Z]. Dumitrascu D L, Soellner W. 2nd Annual Meeting of the European-Association-for-Psychosomatic-Medicine(EAPM): 201468-73.</w:t>
      </w:r>
    </w:p>
    <w:p w14:paraId="3ADF070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[116]</w:t>
      </w:r>
      <w:r w:rsidRPr="001C1BBE">
        <w:rPr>
          <w:rFonts w:ascii="Times New Roman" w:hAnsi="Times New Roman" w:cs="Times New Roman"/>
          <w:sz w:val="15"/>
          <w:szCs w:val="16"/>
        </w:rPr>
        <w:tab/>
        <w:t>Xie L, Xu J, Sun X, et al. Apatinib for Advanced Osteosarcoma after Failure of Standard Multimodal Therapy: An Open Label Phase II Clinical Trial[J]. Oncologist, 2019,24(7):e542-e550.</w:t>
      </w:r>
    </w:p>
    <w:p w14:paraId="191E42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[117]</w:t>
      </w:r>
      <w:r w:rsidRPr="001C1BBE">
        <w:rPr>
          <w:rFonts w:ascii="Times New Roman" w:hAnsi="Times New Roman" w:cs="Times New Roman"/>
          <w:sz w:val="15"/>
          <w:szCs w:val="16"/>
        </w:rPr>
        <w:tab/>
        <w:t>Yan J L, Wang A P, Cao J G, et al. Apelin/APJ system: an emerging therapeutic target for respiratory diseases[J]. CELLULAR AND MOLECULAR LIFE SCIENCES, 2020,77(15):2919-2930.</w:t>
      </w:r>
    </w:p>
    <w:p w14:paraId="38D9061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[118]</w:t>
      </w:r>
      <w:r w:rsidRPr="001C1BBE">
        <w:rPr>
          <w:rFonts w:ascii="Times New Roman" w:hAnsi="Times New Roman" w:cs="Times New Roman"/>
          <w:sz w:val="15"/>
          <w:szCs w:val="16"/>
        </w:rPr>
        <w:tab/>
        <w:t>Dawson M I, Hobbs P D, Peterson V J, et al. Apoptosis induction in cancer cells by a novel analogue of 6-[3-(1-adamantyl)-4-hydroxyphenyl]-2-naphthalenecarboxylic acid lacking retinoid receptor transcriptional activation activity[J]. Cancer Research, 2001,61(12):4723-4730.</w:t>
      </w:r>
    </w:p>
    <w:p w14:paraId="78CBE6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[119]</w:t>
      </w:r>
      <w:r w:rsidRPr="001C1BBE">
        <w:rPr>
          <w:rFonts w:ascii="Times New Roman" w:hAnsi="Times New Roman" w:cs="Times New Roman"/>
          <w:sz w:val="15"/>
          <w:szCs w:val="16"/>
        </w:rPr>
        <w:tab/>
        <w:t>Quintavalle C, Esposito C L, Ingenito F, et al. Aptamer-mediated exosomes detection for early breast cancer identification[J]. Annals of Oncology, 2019,30:v804.</w:t>
      </w:r>
    </w:p>
    <w:p w14:paraId="414F873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[120]</w:t>
      </w:r>
      <w:r w:rsidRPr="001C1BBE">
        <w:rPr>
          <w:rFonts w:ascii="Times New Roman" w:hAnsi="Times New Roman" w:cs="Times New Roman"/>
          <w:sz w:val="15"/>
          <w:szCs w:val="16"/>
        </w:rPr>
        <w:tab/>
        <w:t>Ravesloot M J L, Hilgevoord A A J, Van Wagensveld B A, et al. Assessment of the effect of bariatric surgery on obstructive sleep apnea at two postoperative intervals[J]. Obesity Surgery, 2014,24(1):22-31.</w:t>
      </w:r>
    </w:p>
    <w:p w14:paraId="230348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[121]</w:t>
      </w:r>
      <w:r w:rsidRPr="001C1BBE">
        <w:rPr>
          <w:rFonts w:ascii="Times New Roman" w:hAnsi="Times New Roman" w:cs="Times New Roman"/>
          <w:sz w:val="15"/>
          <w:szCs w:val="16"/>
        </w:rPr>
        <w:tab/>
        <w:t>Mercadante S, Adile C, Ferrera P, et al. Association between alcoholism and symptom expression, patient symptom goals, and clinical response in advanced cancer patients[J]. Supportive Care in Cancer, 2020,28(7):3361-3369.</w:t>
      </w:r>
    </w:p>
    <w:p w14:paraId="4FFEA30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[122]</w:t>
      </w:r>
      <w:r w:rsidRPr="001C1BBE">
        <w:rPr>
          <w:rFonts w:ascii="Times New Roman" w:hAnsi="Times New Roman" w:cs="Times New Roman"/>
          <w:sz w:val="15"/>
          <w:szCs w:val="16"/>
        </w:rPr>
        <w:tab/>
        <w:t>Wainberg M, Jones S E, Beaupre L M, et al. Association of accelerometer-derived sleep measures with lifetime psychiatric diagnoses: A cross-sectional study of 89,205 participants from the UK Biobank[J]. PLoS Medicine, 2021,18(10).</w:t>
      </w:r>
    </w:p>
    <w:p w14:paraId="76C192D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[123]</w:t>
      </w:r>
      <w:r w:rsidRPr="001C1BBE">
        <w:rPr>
          <w:rFonts w:ascii="Times New Roman" w:hAnsi="Times New Roman" w:cs="Times New Roman"/>
          <w:sz w:val="15"/>
          <w:szCs w:val="16"/>
        </w:rPr>
        <w:tab/>
        <w:t>Batra A, Yang L, Boyne D J, et al. Associations between baseline symptom burden as assessed by patient-reported outcomes and overall survival of patients with metastatic cancer[J]. Supportive Care in Cancer, 2021,29(3):1423-1431.</w:t>
      </w:r>
    </w:p>
    <w:p w14:paraId="7B2C3F7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[124]</w:t>
      </w:r>
      <w:r w:rsidRPr="001C1BBE">
        <w:rPr>
          <w:rFonts w:ascii="Times New Roman" w:hAnsi="Times New Roman" w:cs="Times New Roman"/>
          <w:sz w:val="15"/>
          <w:szCs w:val="16"/>
        </w:rPr>
        <w:tab/>
        <w:t xml:space="preserve">Akui C, Kimura T, Hirose M. Associations between insomnia and central sensitization in cancer survivors undergoing opioid therapy </w:t>
      </w:r>
      <w:r w:rsidRPr="001C1BBE">
        <w:rPr>
          <w:rFonts w:ascii="Times New Roman" w:hAnsi="Times New Roman" w:cs="Times New Roman"/>
          <w:sz w:val="15"/>
          <w:szCs w:val="16"/>
        </w:rPr>
        <w:lastRenderedPageBreak/>
        <w:t>for chronic cancer pain: A STROBE-compliant prospective cohort study[J]. Medicine (United States), 2022,101(38):E30845.</w:t>
      </w:r>
    </w:p>
    <w:p w14:paraId="6B8C8D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[125]</w:t>
      </w:r>
      <w:r w:rsidRPr="001C1BBE">
        <w:rPr>
          <w:rFonts w:ascii="Times New Roman" w:hAnsi="Times New Roman" w:cs="Times New Roman"/>
          <w:sz w:val="15"/>
          <w:szCs w:val="16"/>
        </w:rPr>
        <w:tab/>
        <w:t>Zhuang C L, Zhang F M, Li W, et al. Associations of low handgrip strength with cancer mortality: a multicentre observational study[J]. Journal of Cachexia, Sarcopenia and Muscle, 2020,11(6):1476-1486.</w:t>
      </w:r>
    </w:p>
    <w:p w14:paraId="0A1E5C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[126]</w:t>
      </w:r>
      <w:r w:rsidRPr="001C1BBE">
        <w:rPr>
          <w:rFonts w:ascii="Times New Roman" w:hAnsi="Times New Roman" w:cs="Times New Roman"/>
          <w:sz w:val="15"/>
          <w:szCs w:val="16"/>
        </w:rPr>
        <w:tab/>
        <w:t>Koutoulaki E, Mathioudaki A, Nyktari V, et al. Audit of patients of the pain clinic of the University Hospital of Heraklion with neuropathic pain during the period 2019-2020[J]. Signa Vitae, 2021,17(SUPPL 1):S11.</w:t>
      </w:r>
    </w:p>
    <w:p w14:paraId="49C6900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[127]</w:t>
      </w:r>
      <w:r w:rsidRPr="001C1BBE">
        <w:rPr>
          <w:rFonts w:ascii="Times New Roman" w:hAnsi="Times New Roman" w:cs="Times New Roman"/>
          <w:sz w:val="15"/>
          <w:szCs w:val="16"/>
        </w:rPr>
        <w:tab/>
        <w:t>Kitzen J J E M, de Jonge M J A, Verweij J. Aurora kinase inhibitors[J]. Critical Reviews in Oncology/Hematology, 2010,73(2):99-110.</w:t>
      </w:r>
    </w:p>
    <w:p w14:paraId="618FD8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[128]</w:t>
      </w:r>
      <w:r w:rsidRPr="001C1BBE">
        <w:rPr>
          <w:rFonts w:ascii="Times New Roman" w:hAnsi="Times New Roman" w:cs="Times New Roman"/>
          <w:sz w:val="15"/>
          <w:szCs w:val="16"/>
        </w:rPr>
        <w:tab/>
        <w:t>Heery C R, O'Sullivan-Coyne G, Madan R A, et al. Avelumab for metastatic or locally advanced previously treated solid tumours (JAVELIN Solid Tumor): a phase 1a, multicohort, dose-escalation trial[J]. The Lancet Oncology, 2017,18(5):587-598.</w:t>
      </w:r>
    </w:p>
    <w:p w14:paraId="6665E1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[129]</w:t>
      </w:r>
      <w:r w:rsidRPr="001C1BBE">
        <w:rPr>
          <w:rFonts w:ascii="Times New Roman" w:hAnsi="Times New Roman" w:cs="Times New Roman"/>
          <w:sz w:val="15"/>
          <w:szCs w:val="16"/>
        </w:rPr>
        <w:tab/>
        <w:t>Hopkin J M, Perry P E. Benzo[a]pyrene does not contribute to the SCEs induced by cigarette smoke condensate[J]. Mutation Research, 1980,77(4):377-381.</w:t>
      </w:r>
    </w:p>
    <w:p w14:paraId="6D95A9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[130]</w:t>
      </w:r>
      <w:r w:rsidRPr="001C1BBE">
        <w:rPr>
          <w:rFonts w:ascii="Times New Roman" w:hAnsi="Times New Roman" w:cs="Times New Roman"/>
          <w:sz w:val="15"/>
          <w:szCs w:val="16"/>
        </w:rPr>
        <w:tab/>
        <w:t>Geller A S. Benzodiazepine oncogenesis as mediated via diminished restorative sleep effected sympathoadrenal activation[J]. Mayo Clinic Proceedings, 2012,87(10):1034-1035.</w:t>
      </w:r>
    </w:p>
    <w:p w14:paraId="218B0CA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[131]</w:t>
      </w:r>
      <w:r w:rsidRPr="001C1BBE">
        <w:rPr>
          <w:rFonts w:ascii="Times New Roman" w:hAnsi="Times New Roman" w:cs="Times New Roman"/>
          <w:sz w:val="15"/>
          <w:szCs w:val="16"/>
        </w:rPr>
        <w:tab/>
        <w:t>Kim M J, Shin H C, Shin K C, et al. Best immunohistochemical panel in distinguishing adenocarcinoma from squamous cell carcinoma of lung: tissue microarray assay in resected lung cancer specimens[J]. ANNALS OF DIAGNOSTIC PATHOLOGY, 2013,17(1):85-90.</w:t>
      </w:r>
    </w:p>
    <w:p w14:paraId="6E70A3F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[132]</w:t>
      </w:r>
      <w:r w:rsidRPr="001C1BBE">
        <w:rPr>
          <w:rFonts w:ascii="Times New Roman" w:hAnsi="Times New Roman" w:cs="Times New Roman"/>
          <w:sz w:val="15"/>
          <w:szCs w:val="16"/>
        </w:rPr>
        <w:tab/>
        <w:t>Alija A J, Bresgen N, Sommerburg O, et al. beta-carotene breakdown products enhance genotoxic effects of oxidative stress in primary rat hepatocytes[J]. CARCINOGENESIS, 2006,27(6):1128-1133.</w:t>
      </w:r>
    </w:p>
    <w:p w14:paraId="724EA0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[133]</w:t>
      </w:r>
      <w:r w:rsidRPr="001C1BBE">
        <w:rPr>
          <w:rFonts w:ascii="Times New Roman" w:hAnsi="Times New Roman" w:cs="Times New Roman"/>
          <w:sz w:val="15"/>
          <w:szCs w:val="16"/>
        </w:rPr>
        <w:tab/>
        <w:t>Zhang W Q, Meyfeldt J, Wang H B, et al. beta-Catenin mutations as determinants of hepatoblastoma phenotypes in mice[J]. JOURNAL OF BIOLOGICAL CHEMISTRY, 2019,294(46):17524-17542.</w:t>
      </w:r>
    </w:p>
    <w:p w14:paraId="4D64DFB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[134]</w:t>
      </w:r>
      <w:r w:rsidRPr="001C1BBE">
        <w:rPr>
          <w:rFonts w:ascii="Times New Roman" w:hAnsi="Times New Roman" w:cs="Times New Roman"/>
          <w:sz w:val="15"/>
          <w:szCs w:val="16"/>
        </w:rPr>
        <w:tab/>
        <w:t>Wu Y G, Wang X, Chang S Y, et al. beta-Lapachone Induces NAD(P)H: Quinone Oxidoreductase-1-and Oxidative Stress-Dependent Heat Shock Protein 90 Cleavage and Inhibits Tumor Growth and Angiogenesis[J]. JOURNAL OF PHARMACOLOGY AND EXPERIMENTAL THERAPEUTICS, 2016,357(3):466-475.</w:t>
      </w:r>
    </w:p>
    <w:p w14:paraId="31E6DD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[135]</w:t>
      </w:r>
      <w:r w:rsidRPr="001C1BBE">
        <w:rPr>
          <w:rFonts w:ascii="Times New Roman" w:hAnsi="Times New Roman" w:cs="Times New Roman"/>
          <w:sz w:val="15"/>
          <w:szCs w:val="16"/>
        </w:rPr>
        <w:tab/>
        <w:t>Hoang D H, Song M, Kovale L M, et al. Beta-naphthoflavone and doxorubicin synergistically enhance apoptosis in human lung cancer cells by inducing doxorubicin accumulation, mitochondrial ROS generation, and JNK pathway signaling[J]. Biochemical and Biophysical Research Communications, 2022,635:37-45.</w:t>
      </w:r>
    </w:p>
    <w:p w14:paraId="00BDDB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[136]</w:t>
      </w:r>
      <w:r w:rsidRPr="001C1BBE">
        <w:rPr>
          <w:rFonts w:ascii="Times New Roman" w:hAnsi="Times New Roman" w:cs="Times New Roman"/>
          <w:sz w:val="15"/>
          <w:szCs w:val="16"/>
        </w:rPr>
        <w:tab/>
        <w:t>Rynor B. Better sleep, better health for shift workers[J]. CMAJ, 2016,188(2):E35.</w:t>
      </w:r>
    </w:p>
    <w:p w14:paraId="0E8F5E2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[137]</w:t>
      </w:r>
      <w:r w:rsidRPr="001C1BBE">
        <w:rPr>
          <w:rFonts w:ascii="Times New Roman" w:hAnsi="Times New Roman" w:cs="Times New Roman"/>
          <w:sz w:val="15"/>
          <w:szCs w:val="16"/>
        </w:rPr>
        <w:tab/>
        <w:t>Glitza I C, Guha-Thakurta N, D'Souza N M, et al. Bevacizumab as an effective treatment for radiation necrosis after radiotherapy for melanoma brain metastases[J]. Melanoma Research, 2017,27(6):580-584.</w:t>
      </w:r>
    </w:p>
    <w:p w14:paraId="2D1B55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[138]</w:t>
      </w:r>
      <w:r w:rsidRPr="001C1BBE">
        <w:rPr>
          <w:rFonts w:ascii="Times New Roman" w:hAnsi="Times New Roman" w:cs="Times New Roman"/>
          <w:sz w:val="15"/>
          <w:szCs w:val="16"/>
        </w:rPr>
        <w:tab/>
        <w:t>Luo J, Beattie J, Fuentes P, et al. Beyond steroids: Immunosuppressants in steroidrefractory/resistant immune related adverse events[J]. Journal of Clinical Oncology, 2021,39(15 SUPPL).</w:t>
      </w:r>
    </w:p>
    <w:p w14:paraId="0CA863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[139]</w:t>
      </w:r>
      <w:r w:rsidRPr="001C1BBE">
        <w:rPr>
          <w:rFonts w:ascii="Times New Roman" w:hAnsi="Times New Roman" w:cs="Times New Roman"/>
          <w:sz w:val="15"/>
          <w:szCs w:val="16"/>
        </w:rPr>
        <w:tab/>
        <w:t>Harpaz R, Perez H, Chase H S, et al. Biclustering of adverse drug events in the FDA's spontaneous reporting system[J]. Clinical Pharmacology and Therapeutics, 2011,89(2):243-250.</w:t>
      </w:r>
    </w:p>
    <w:p w14:paraId="32F6E52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[140]</w:t>
      </w:r>
      <w:r w:rsidRPr="001C1BBE">
        <w:rPr>
          <w:rFonts w:ascii="Times New Roman" w:hAnsi="Times New Roman" w:cs="Times New Roman"/>
          <w:sz w:val="15"/>
          <w:szCs w:val="16"/>
        </w:rPr>
        <w:tab/>
        <w:t>Dorairaj D P, Haribabu J, Shashankh P V S, et al. Bidentate acylthiourea ligand anchored Pd-PPh3 complexes with biomolecular binding, cytotoxic, antioxidant and antihemolytic properties[J]. Journal of Inorganic Biochemistry, 2022,233.</w:t>
      </w:r>
    </w:p>
    <w:p w14:paraId="44C2706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[141]</w:t>
      </w:r>
      <w:r w:rsidRPr="001C1BBE">
        <w:rPr>
          <w:rFonts w:ascii="Times New Roman" w:hAnsi="Times New Roman" w:cs="Times New Roman"/>
          <w:sz w:val="15"/>
          <w:szCs w:val="16"/>
        </w:rPr>
        <w:tab/>
        <w:t>Purswani J M, Dicker A P, Champ C E, et al. Big Data From Small Devices: The Future of Smartphones in Oncology[J]. Seminars in Radiation Oncology, 2019,29(4):338-347.</w:t>
      </w:r>
    </w:p>
    <w:p w14:paraId="7260314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[142]</w:t>
      </w:r>
      <w:r w:rsidRPr="001C1BBE">
        <w:rPr>
          <w:rFonts w:ascii="Times New Roman" w:hAnsi="Times New Roman" w:cs="Times New Roman"/>
          <w:sz w:val="15"/>
          <w:szCs w:val="16"/>
        </w:rPr>
        <w:tab/>
        <w:t>Federer C, Yoo M, Tan A C. Big Data Mining and Adverse Event Pattern Analysis in Clinical Drug Trials[J]. Assay and Drug Development Technologies, 2016,14(10):557-566.</w:t>
      </w:r>
    </w:p>
    <w:p w14:paraId="6F50000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[143]</w:t>
      </w:r>
      <w:r w:rsidRPr="001C1BBE">
        <w:rPr>
          <w:rFonts w:ascii="Times New Roman" w:hAnsi="Times New Roman" w:cs="Times New Roman"/>
          <w:sz w:val="15"/>
          <w:szCs w:val="16"/>
        </w:rPr>
        <w:tab/>
        <w:t>Siddiqui M F, Muqaddas M, Sarwar S. Biochemical mechanisms of etoposide; upshot of cell death[J]. International Journal of Pharmaceutical Sciences and Research, 2015,6(12):4920-4939.</w:t>
      </w:r>
    </w:p>
    <w:p w14:paraId="6B1E216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[144]</w:t>
      </w:r>
      <w:r w:rsidRPr="001C1BBE">
        <w:rPr>
          <w:rFonts w:ascii="Times New Roman" w:hAnsi="Times New Roman" w:cs="Times New Roman"/>
          <w:sz w:val="15"/>
          <w:szCs w:val="16"/>
        </w:rPr>
        <w:tab/>
        <w:t>Attar E C, Ballen K K. Biological basis of novel therapies for myelodysplastic syndrome[J]. Current Cancer Therapy Reviews, 2006,2(3):199-209.</w:t>
      </w:r>
    </w:p>
    <w:p w14:paraId="7DF529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[145]</w:t>
      </w:r>
      <w:r w:rsidRPr="001C1BBE">
        <w:rPr>
          <w:rFonts w:ascii="Times New Roman" w:hAnsi="Times New Roman" w:cs="Times New Roman"/>
          <w:sz w:val="15"/>
          <w:szCs w:val="16"/>
        </w:rPr>
        <w:tab/>
        <w:t xml:space="preserve">Hirsh V. Bisphosphonates in lung cancer: Can they provide benefits beyond prevention of skeletal morbidity?[J]. Anti-Cancer Agents </w:t>
      </w:r>
      <w:r w:rsidRPr="001C1BBE">
        <w:rPr>
          <w:rFonts w:ascii="Times New Roman" w:hAnsi="Times New Roman" w:cs="Times New Roman"/>
          <w:sz w:val="15"/>
          <w:szCs w:val="16"/>
        </w:rPr>
        <w:lastRenderedPageBreak/>
        <w:t>in Medicinal Chemistry, 2012,12(2):137-143.</w:t>
      </w:r>
    </w:p>
    <w:p w14:paraId="41439B9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[146]</w:t>
      </w:r>
      <w:r w:rsidRPr="001C1BBE">
        <w:rPr>
          <w:rFonts w:ascii="Times New Roman" w:hAnsi="Times New Roman" w:cs="Times New Roman"/>
          <w:sz w:val="15"/>
          <w:szCs w:val="16"/>
        </w:rPr>
        <w:tab/>
        <w:t>Luger N M, Mach D B, Sevcik M A, et al. Bone cancer pain: From model to mechanism to therapy[J]. Journal of Pain and Symptom Management, 2005,29(5 SUPPL.):S32-S46.</w:t>
      </w:r>
    </w:p>
    <w:p w14:paraId="59B575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[147]</w:t>
      </w:r>
      <w:r w:rsidRPr="001C1BBE">
        <w:rPr>
          <w:rFonts w:ascii="Times New Roman" w:hAnsi="Times New Roman" w:cs="Times New Roman"/>
          <w:sz w:val="15"/>
          <w:szCs w:val="16"/>
        </w:rPr>
        <w:tab/>
        <w:t>Chen D, Frezza M, Schmitt S, et al. Bortezomib as the first proteasome inhibitor anticancer drug: Current status and future perspectives[J]. Current Cancer Drug Targets, 2011,11(3):239-253.</w:t>
      </w:r>
    </w:p>
    <w:p w14:paraId="215B5B7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[148]</w:t>
      </w:r>
      <w:r w:rsidRPr="001C1BBE">
        <w:rPr>
          <w:rFonts w:ascii="Times New Roman" w:hAnsi="Times New Roman" w:cs="Times New Roman"/>
          <w:sz w:val="15"/>
          <w:szCs w:val="16"/>
        </w:rPr>
        <w:tab/>
        <w:t>Eichler A F, Plotkin S R. Brain metastases[J]. Current Treatment Options in Neurology, 2008,10(4):308-314.</w:t>
      </w:r>
    </w:p>
    <w:p w14:paraId="48CFB9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[149]</w:t>
      </w:r>
      <w:r w:rsidRPr="001C1BBE">
        <w:rPr>
          <w:rFonts w:ascii="Times New Roman" w:hAnsi="Times New Roman" w:cs="Times New Roman"/>
          <w:sz w:val="15"/>
          <w:szCs w:val="16"/>
        </w:rPr>
        <w:tab/>
        <w:t>Marta G N, de Souza T Y T, de Souza E Silva A R N, et al. Brazilian validation of the european organisation for research and treatment of cancer (Eortc) quality of life group (qlg) computerised adaptive tests (cat) core[J]. Current Oncology, 2021,28(5):3373-3383.</w:t>
      </w:r>
    </w:p>
    <w:p w14:paraId="640B0C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[150]</w:t>
      </w:r>
      <w:r w:rsidRPr="001C1BBE">
        <w:rPr>
          <w:rFonts w:ascii="Times New Roman" w:hAnsi="Times New Roman" w:cs="Times New Roman"/>
          <w:sz w:val="15"/>
          <w:szCs w:val="16"/>
        </w:rPr>
        <w:tab/>
        <w:t>Li S, Huo D, Ojengbede O, et al. Breast cancer and the environment: A pilot study of Nigerian women[J]. Journal of Global Oncology, 2019,5:5.</w:t>
      </w:r>
    </w:p>
    <w:p w14:paraId="16D8734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[151]</w:t>
      </w:r>
      <w:r w:rsidRPr="001C1BBE">
        <w:rPr>
          <w:rFonts w:ascii="Times New Roman" w:hAnsi="Times New Roman" w:cs="Times New Roman"/>
          <w:sz w:val="15"/>
          <w:szCs w:val="16"/>
        </w:rPr>
        <w:tab/>
        <w:t>Lethbridge N. British pharmacological society winter meeting: Focus on histamine H 4 receptor[J]. Expert Review of Clinical Pharmacology, 2010,3(2):169-172.</w:t>
      </w:r>
    </w:p>
    <w:p w14:paraId="08CB60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[152]</w:t>
      </w:r>
      <w:r w:rsidRPr="001C1BBE">
        <w:rPr>
          <w:rFonts w:ascii="Times New Roman" w:hAnsi="Times New Roman" w:cs="Times New Roman"/>
          <w:sz w:val="15"/>
          <w:szCs w:val="16"/>
        </w:rPr>
        <w:tab/>
        <w:t>Sertoz O O, Avci A, Uslu R. Building a psyco-oncology unit at a cancer center. Is this really one of the ways to break the stigma related to psychiatric care among cancer patients?[J]. Asia-Pacific Journal of Clinical Oncology, 2012,8:255-256.</w:t>
      </w:r>
    </w:p>
    <w:p w14:paraId="7D4ABC0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[153]</w:t>
      </w:r>
      <w:r w:rsidRPr="001C1BBE">
        <w:rPr>
          <w:rFonts w:ascii="Times New Roman" w:hAnsi="Times New Roman" w:cs="Times New Roman"/>
          <w:sz w:val="15"/>
          <w:szCs w:val="16"/>
        </w:rPr>
        <w:tab/>
        <w:t>Zimmer P, Bach C, Hesler S, et al. CABOCARE, a real-world study of first-line treatment with cabozantinib in patients with advanced renal cell carcinoma and a focus on physical activity: updated study design to include cabozantinib-nivolumab combination therapy[J]. Oncology Research and Treatment, 2021,44(SUPPL 2):273.</w:t>
      </w:r>
    </w:p>
    <w:p w14:paraId="371C271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[154]</w:t>
      </w:r>
      <w:r w:rsidRPr="001C1BBE">
        <w:rPr>
          <w:rFonts w:ascii="Times New Roman" w:hAnsi="Times New Roman" w:cs="Times New Roman"/>
          <w:sz w:val="15"/>
          <w:szCs w:val="16"/>
        </w:rPr>
        <w:tab/>
        <w:t>Barton D L, Loprinzi C, Jatoi A, et al. Can complementary and alternative medicine clinical cancer research be successfully accomplished? The Mayo Clinic-North Central Cancer Treatment Group experience[J]. Journal of the Society for Integrative Oncology, 2006,4(4):143-152.</w:t>
      </w:r>
    </w:p>
    <w:p w14:paraId="4E139EC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[155]</w:t>
      </w:r>
      <w:r w:rsidRPr="001C1BBE">
        <w:rPr>
          <w:rFonts w:ascii="Times New Roman" w:hAnsi="Times New Roman" w:cs="Times New Roman"/>
          <w:sz w:val="15"/>
          <w:szCs w:val="16"/>
        </w:rPr>
        <w:tab/>
        <w:t>Kouroukis C T, Chia S, Verma S, et al. Canadian supportive care recommendations for the management of neutropema in patients with cancer[J]. Current Oncology, 2008,15(1):9-23.</w:t>
      </w:r>
    </w:p>
    <w:p w14:paraId="61C0005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[156]</w:t>
      </w:r>
      <w:r w:rsidRPr="001C1BBE">
        <w:rPr>
          <w:rFonts w:ascii="Times New Roman" w:hAnsi="Times New Roman" w:cs="Times New Roman"/>
          <w:sz w:val="15"/>
          <w:szCs w:val="16"/>
        </w:rPr>
        <w:tab/>
        <w:t>Bulls H W, Hoogland A I, Craig D, et al. Cancer and Opioids: Patient Experiences With Stigma (COPES)—A Pilot Study[J]. Journal of Pain and Symptom Management, 2019,57(4):816-819.</w:t>
      </w:r>
    </w:p>
    <w:p w14:paraId="1DD978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[157]</w:t>
      </w:r>
      <w:r w:rsidRPr="001C1BBE">
        <w:rPr>
          <w:rFonts w:ascii="Times New Roman" w:hAnsi="Times New Roman" w:cs="Times New Roman"/>
          <w:sz w:val="15"/>
          <w:szCs w:val="16"/>
        </w:rPr>
        <w:tab/>
        <w:t>Koh S J, Keam B, Hyun M K, et al. Cancer Pain Management Education Rectifies Patients' Misconceptions of Cancer Pain, Reduces Pain, and Improves Quality of Life[J]. PAIN MEDICINE, 2018,19(12):2546-2555.</w:t>
      </w:r>
    </w:p>
    <w:p w14:paraId="3AFFD5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[158]</w:t>
      </w:r>
      <w:r w:rsidRPr="001C1BBE">
        <w:rPr>
          <w:rFonts w:ascii="Times New Roman" w:hAnsi="Times New Roman" w:cs="Times New Roman"/>
          <w:sz w:val="15"/>
          <w:szCs w:val="16"/>
        </w:rPr>
        <w:tab/>
        <w:t>De Negri P, Tirri T, AmodioR. Cancer pain: Therapeutic options[J]. Regional Anesthesia and Pain Medicine, 2014,39(5):e60-e61.</w:t>
      </w:r>
    </w:p>
    <w:p w14:paraId="03C11AD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[159]</w:t>
      </w:r>
      <w:r w:rsidRPr="001C1BBE">
        <w:rPr>
          <w:rFonts w:ascii="Times New Roman" w:hAnsi="Times New Roman" w:cs="Times New Roman"/>
          <w:sz w:val="15"/>
          <w:szCs w:val="16"/>
        </w:rPr>
        <w:tab/>
        <w:t>Currow D, Clark K, Alanna C, et al. Cancer patients' experiences of symptoms at the end of life from point-of-care clinical assessment data: A retrospective analysis[J]. Supportive Care in Cancer, 2016,24(1):S165.</w:t>
      </w:r>
    </w:p>
    <w:p w14:paraId="22303C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[160]</w:t>
      </w:r>
      <w:r w:rsidRPr="001C1BBE">
        <w:rPr>
          <w:rFonts w:ascii="Times New Roman" w:hAnsi="Times New Roman" w:cs="Times New Roman"/>
          <w:sz w:val="15"/>
          <w:szCs w:val="16"/>
        </w:rPr>
        <w:tab/>
        <w:t>Legramante J M, Pellicori S, Magrini A, et al. Cancer patients in the emergency department: A "nightmare" that might become a virtuous clinical pathway[J]. Anticancer Research, 2018,38(11):6387-6391.</w:t>
      </w:r>
    </w:p>
    <w:p w14:paraId="2F8D8E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[161]</w:t>
      </w:r>
      <w:r w:rsidRPr="001C1BBE">
        <w:rPr>
          <w:rFonts w:ascii="Times New Roman" w:hAnsi="Times New Roman" w:cs="Times New Roman"/>
          <w:sz w:val="15"/>
          <w:szCs w:val="16"/>
        </w:rPr>
        <w:tab/>
        <w:t>Jakobsen G, Kloke M, Sabatowski R, et al. Cancer patients treated with opioids have poor sleep quality[J]. Palliative Medicine, 2012,26(4):403-404.</w:t>
      </w:r>
    </w:p>
    <w:p w14:paraId="648F98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[162]</w:t>
      </w:r>
      <w:r w:rsidRPr="001C1BBE">
        <w:rPr>
          <w:rFonts w:ascii="Times New Roman" w:hAnsi="Times New Roman" w:cs="Times New Roman"/>
          <w:sz w:val="15"/>
          <w:szCs w:val="16"/>
        </w:rPr>
        <w:tab/>
        <w:t>Reese J B, Blackford A, Sussman J, et al. Cancer patients’ function, symptoms and supportive care needs: a latent class analysis across cultures[J]. Quality of Life Research, 2015,24(1):135-146.</w:t>
      </w:r>
    </w:p>
    <w:p w14:paraId="73DD82B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[163]</w:t>
      </w:r>
      <w:r w:rsidRPr="001C1BBE">
        <w:rPr>
          <w:rFonts w:ascii="Times New Roman" w:hAnsi="Times New Roman" w:cs="Times New Roman"/>
          <w:sz w:val="15"/>
          <w:szCs w:val="16"/>
        </w:rPr>
        <w:tab/>
        <w:t>Franklin D J. Cancer Rehabilitation: Challenges, Approaches, and New Directions[J]. Physical Medicine and Rehabilitation Clinics of North America, 2007,18(4):899-924.</w:t>
      </w:r>
    </w:p>
    <w:p w14:paraId="13ED7B1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[164]</w:t>
      </w:r>
      <w:r w:rsidRPr="001C1BBE">
        <w:rPr>
          <w:rFonts w:ascii="Times New Roman" w:hAnsi="Times New Roman" w:cs="Times New Roman"/>
          <w:sz w:val="15"/>
          <w:szCs w:val="16"/>
        </w:rPr>
        <w:tab/>
        <w:t>Hakama M, Kilpikari I. Cancer risk among rubber workers[J]. Journal of Toxicology and Environmental Health, 1980,6(5-6):1211-1218.</w:t>
      </w:r>
    </w:p>
    <w:p w14:paraId="18988AC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[165]</w:t>
      </w:r>
      <w:r w:rsidRPr="001C1BBE">
        <w:rPr>
          <w:rFonts w:ascii="Times New Roman" w:hAnsi="Times New Roman" w:cs="Times New Roman"/>
          <w:sz w:val="15"/>
          <w:szCs w:val="16"/>
        </w:rPr>
        <w:tab/>
        <w:t>Kwekkeboom K L. CANCER SYMPTOM CLUSTER MANAGEMENT[J]. SEMINARS IN ONCOLOGY NURSING, 2016,32(4):373-382.</w:t>
      </w:r>
    </w:p>
    <w:p w14:paraId="2F10070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[166]</w:t>
      </w:r>
      <w:r w:rsidRPr="001C1BBE">
        <w:rPr>
          <w:rFonts w:ascii="Times New Roman" w:hAnsi="Times New Roman" w:cs="Times New Roman"/>
          <w:sz w:val="15"/>
          <w:szCs w:val="16"/>
        </w:rPr>
        <w:tab/>
        <w:t>Kirkova J, Aktas A, Walsh D, et al. Cancer Symptom Clusters: Clinical and Research Methodology[J]. JOURNAL OF PALLIATIVE MEDICINE, 2011,14(10):1149-1166.</w:t>
      </w:r>
    </w:p>
    <w:p w14:paraId="14EB37A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[167]</w:t>
      </w:r>
      <w:r w:rsidRPr="001C1BBE">
        <w:rPr>
          <w:rFonts w:ascii="Times New Roman" w:hAnsi="Times New Roman" w:cs="Times New Roman"/>
          <w:sz w:val="15"/>
          <w:szCs w:val="16"/>
        </w:rPr>
        <w:tab/>
        <w:t xml:space="preserve">Kirkova J, Walsh D, Aktas A, et al. Cancer Symptom Clusters: Old Concept But New Data[J]. AMERICAN JOURNAL OF </w:t>
      </w:r>
      <w:r w:rsidRPr="001C1BBE">
        <w:rPr>
          <w:rFonts w:ascii="Times New Roman" w:hAnsi="Times New Roman" w:cs="Times New Roman"/>
          <w:sz w:val="15"/>
          <w:szCs w:val="16"/>
        </w:rPr>
        <w:lastRenderedPageBreak/>
        <w:t>HOSPICE &amp; PALLIATIVE MEDICINE, 2010,27(4):282-288.</w:t>
      </w:r>
    </w:p>
    <w:p w14:paraId="1EC278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[168]</w:t>
      </w:r>
      <w:r w:rsidRPr="001C1BBE">
        <w:rPr>
          <w:rFonts w:ascii="Times New Roman" w:hAnsi="Times New Roman" w:cs="Times New Roman"/>
          <w:sz w:val="15"/>
          <w:szCs w:val="16"/>
        </w:rPr>
        <w:tab/>
        <w:t>Khan K H, Blanco-Codesido M, Molife L R. Cancer therapeutics: Targeting the apoptotic pathway[J]. Critical Reviews in Oncology/Hematology, 2014,90(3):200-219.</w:t>
      </w:r>
    </w:p>
    <w:p w14:paraId="2585678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[169]</w:t>
      </w:r>
      <w:r w:rsidRPr="001C1BBE">
        <w:rPr>
          <w:rFonts w:ascii="Times New Roman" w:hAnsi="Times New Roman" w:cs="Times New Roman"/>
          <w:sz w:val="15"/>
          <w:szCs w:val="16"/>
        </w:rPr>
        <w:tab/>
        <w:t>Giordano G G, Muto M, Sigalotti L, et al. Cancer therapies: Basic and clinical perspectives in brain, prostate, and lung tumors: Naples, September, 24-27, 2000[J]. Journal of Cellular Physiology, 2001,188(2):274-280.</w:t>
      </w:r>
    </w:p>
    <w:p w14:paraId="09E0FB0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[170]</w:t>
      </w:r>
      <w:r w:rsidRPr="001C1BBE">
        <w:rPr>
          <w:rFonts w:ascii="Times New Roman" w:hAnsi="Times New Roman" w:cs="Times New Roman"/>
          <w:sz w:val="15"/>
          <w:szCs w:val="16"/>
        </w:rPr>
        <w:tab/>
        <w:t>Visovsky C, Schneider S M. Cancer-related fatigue[J]. Online J Issues Nurs, 2003,8(3):8.</w:t>
      </w:r>
    </w:p>
    <w:p w14:paraId="170B581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[171]</w:t>
      </w:r>
      <w:r w:rsidRPr="001C1BBE">
        <w:rPr>
          <w:rFonts w:ascii="Times New Roman" w:hAnsi="Times New Roman" w:cs="Times New Roman"/>
          <w:sz w:val="15"/>
          <w:szCs w:val="16"/>
        </w:rPr>
        <w:tab/>
        <w:t>Piper B F, Cella D. Cancer-related fatigue: Definitions and clinical subtypes[J]. JNCCN Journal of the National Comprehensive Cancer Network, 2010,8(8):958-966.</w:t>
      </w:r>
    </w:p>
    <w:p w14:paraId="293E6F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[172]</w:t>
      </w:r>
      <w:r w:rsidRPr="001C1BBE">
        <w:rPr>
          <w:rFonts w:ascii="Times New Roman" w:hAnsi="Times New Roman" w:cs="Times New Roman"/>
          <w:sz w:val="15"/>
          <w:szCs w:val="16"/>
        </w:rPr>
        <w:tab/>
        <w:t>Kis B, Ifrim F C, Buda V, et al. Cannabidiol—from plant to human body: A promising bioactive molecule with multi-target effects in cancer[J]. International Journal of Molecular Sciences, 2019,20(23).</w:t>
      </w:r>
    </w:p>
    <w:p w14:paraId="5B3BD38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[173]</w:t>
      </w:r>
      <w:r w:rsidRPr="001C1BBE">
        <w:rPr>
          <w:rFonts w:ascii="Times New Roman" w:hAnsi="Times New Roman" w:cs="Times New Roman"/>
          <w:sz w:val="15"/>
          <w:szCs w:val="16"/>
        </w:rPr>
        <w:tab/>
        <w:t>Sutton I R, Daeninck P. Cannabinoids in the management of intractable chemotherapy-induced nausea and vomiting and cancer-related pain[J]. Journal of Supportive Oncology, 2006,4(10):531-535.</w:t>
      </w:r>
    </w:p>
    <w:p w14:paraId="212E0A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[174]</w:t>
      </w:r>
      <w:r w:rsidRPr="001C1BBE">
        <w:rPr>
          <w:rFonts w:ascii="Times New Roman" w:hAnsi="Times New Roman" w:cs="Times New Roman"/>
          <w:sz w:val="15"/>
          <w:szCs w:val="16"/>
        </w:rPr>
        <w:tab/>
        <w:t>Geraldes V, Caldeira E, Afonso A, et al. Cardiovascular Dysautonomia in Patients with Breast Cancer[J]. Open Cardiovascular Medicine Journal, 2022,16.</w:t>
      </w:r>
    </w:p>
    <w:p w14:paraId="7E67F01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[175]</w:t>
      </w:r>
      <w:r w:rsidRPr="001C1BBE">
        <w:rPr>
          <w:rFonts w:ascii="Times New Roman" w:hAnsi="Times New Roman" w:cs="Times New Roman"/>
          <w:sz w:val="15"/>
          <w:szCs w:val="16"/>
        </w:rPr>
        <w:tab/>
        <w:t>Macdonald A M, Chafranskaia A, Lopez C J, et al. CaRE @ home: Pilot study of an online multidimensional cancer rehabilitation and exercise program for cancer survivors[J]. Journal of Clinical Medicine, 2020,9(10):1-25.</w:t>
      </w:r>
    </w:p>
    <w:p w14:paraId="7473537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[176]</w:t>
      </w:r>
      <w:r w:rsidRPr="001C1BBE">
        <w:rPr>
          <w:rFonts w:ascii="Times New Roman" w:hAnsi="Times New Roman" w:cs="Times New Roman"/>
          <w:sz w:val="15"/>
          <w:szCs w:val="16"/>
        </w:rPr>
        <w:tab/>
        <w:t>Carter P A. Caregivers' descriptions of sleep changes and depressive symptoms[J]. Oncol Nurs Forum, 2002,29(9):1277-1283.</w:t>
      </w:r>
    </w:p>
    <w:p w14:paraId="0755C84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[177]</w:t>
      </w:r>
      <w:r w:rsidRPr="001C1BBE">
        <w:rPr>
          <w:rFonts w:ascii="Times New Roman" w:hAnsi="Times New Roman" w:cs="Times New Roman"/>
          <w:sz w:val="15"/>
          <w:szCs w:val="16"/>
        </w:rPr>
        <w:tab/>
        <w:t>Zielinski J, MacNee W, Wedzicha J, et al. Causes of death in patients with COPD and chronic respiratory failure[J]. Monaldi Archives for Chest Disease, 1997,52(1):43-47.</w:t>
      </w:r>
    </w:p>
    <w:p w14:paraId="00F15A1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[178]</w:t>
      </w:r>
      <w:r w:rsidRPr="001C1BBE">
        <w:rPr>
          <w:rFonts w:ascii="Times New Roman" w:hAnsi="Times New Roman" w:cs="Times New Roman"/>
          <w:sz w:val="15"/>
          <w:szCs w:val="16"/>
        </w:rPr>
        <w:tab/>
        <w:t>Doering P L, Boothby L A. CE: New drug update 2004 - Part 3[J]. Drug Topics, 2005,149(5).</w:t>
      </w:r>
    </w:p>
    <w:p w14:paraId="4619AE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[179]</w:t>
      </w:r>
      <w:r w:rsidRPr="001C1BBE">
        <w:rPr>
          <w:rFonts w:ascii="Times New Roman" w:hAnsi="Times New Roman" w:cs="Times New Roman"/>
          <w:sz w:val="15"/>
          <w:szCs w:val="16"/>
        </w:rPr>
        <w:tab/>
        <w:t>Ball J A, Warner T, Reid P, et al. Central alveolar hypoventilation associated with paraneoplastic brain-stem  encephalitis and anti-Hu antibodies[J]. J Neurol, 1994,241(9):561-566.</w:t>
      </w:r>
    </w:p>
    <w:p w14:paraId="625B3E8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[180]</w:t>
      </w:r>
      <w:r w:rsidRPr="001C1BBE">
        <w:rPr>
          <w:rFonts w:ascii="Times New Roman" w:hAnsi="Times New Roman" w:cs="Times New Roman"/>
          <w:sz w:val="15"/>
          <w:szCs w:val="16"/>
        </w:rPr>
        <w:tab/>
        <w:t>Paudel K S, Milewski M, Swadley C L, et al. Challenges and opportunities in dermal/transdermal delivery[J]. Therapeutic Delivery, 2010,1(1):109-131.</w:t>
      </w:r>
    </w:p>
    <w:p w14:paraId="617AE12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[181]</w:t>
      </w:r>
      <w:r w:rsidRPr="001C1BBE">
        <w:rPr>
          <w:rFonts w:ascii="Times New Roman" w:hAnsi="Times New Roman" w:cs="Times New Roman"/>
          <w:sz w:val="15"/>
          <w:szCs w:val="16"/>
        </w:rPr>
        <w:tab/>
        <w:t>Lin C C, Chang W P. Changes in the sleep-wake rhythm, sleep quality, mood, and quality of life of patients receiving treatment for lung cancer: A longitudinal study[J]. Journal of Clinical Oncology, 2017,35(15).</w:t>
      </w:r>
    </w:p>
    <w:p w14:paraId="421CE8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[182]</w:t>
      </w:r>
      <w:r w:rsidRPr="001C1BBE">
        <w:rPr>
          <w:rFonts w:ascii="Times New Roman" w:hAnsi="Times New Roman" w:cs="Times New Roman"/>
          <w:sz w:val="15"/>
          <w:szCs w:val="16"/>
        </w:rPr>
        <w:tab/>
        <w:t>Zheng X, Wei L, Kong G, et al. Changes of inflammatory factors in patients after resection of lung adenocarcinoma with propofol and etomidate[J]. American Journal of Translational Research, 2021,13(12):14081-14088.</w:t>
      </w:r>
    </w:p>
    <w:p w14:paraId="6A0EFFC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[183]</w:t>
      </w:r>
      <w:r w:rsidRPr="001C1BBE">
        <w:rPr>
          <w:rFonts w:ascii="Times New Roman" w:hAnsi="Times New Roman" w:cs="Times New Roman"/>
          <w:sz w:val="15"/>
          <w:szCs w:val="16"/>
        </w:rPr>
        <w:tab/>
        <w:t>Tong E K, England L, Glantz S A. Changing conclusions on secondhand smoke in a sudden infant death syndrome review funded by the tobacco industry[J]. PEDIATRICS, 2005,115(3):E356-E366.</w:t>
      </w:r>
    </w:p>
    <w:p w14:paraId="5C76B0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[184]</w:t>
      </w:r>
      <w:r w:rsidRPr="001C1BBE">
        <w:rPr>
          <w:rFonts w:ascii="Times New Roman" w:hAnsi="Times New Roman" w:cs="Times New Roman"/>
          <w:sz w:val="15"/>
          <w:szCs w:val="16"/>
        </w:rPr>
        <w:tab/>
        <w:t>Dat N D, Thuan N T, Hoang N T T, et al. Characteristics of polycyclic aromatic hydrocarbons in ambient air of a tropical mega-area, Ho Chi Minh City, Vietnam: concentration, distribution, gas/particle partitioning, potential sources and cancer risk assessment[J]. Environmental science and pollution research international, 2022,29(29):44054-44066.</w:t>
      </w:r>
    </w:p>
    <w:p w14:paraId="5052CF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[185]</w:t>
      </w:r>
      <w:r w:rsidRPr="001C1BBE">
        <w:rPr>
          <w:rFonts w:ascii="Times New Roman" w:hAnsi="Times New Roman" w:cs="Times New Roman"/>
          <w:sz w:val="15"/>
          <w:szCs w:val="16"/>
        </w:rPr>
        <w:tab/>
        <w:t>Yokohira M, Yamakawa K, Nakano-Narusawa Y, et al. Characteristics of surfactant proteins in tumorigenic and inflammatory lung lesions in rodents[J]. Journal of Toxicologic Pathology, 2018,31(4):231-240.</w:t>
      </w:r>
    </w:p>
    <w:p w14:paraId="13E8767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[186]</w:t>
      </w:r>
      <w:r w:rsidRPr="001C1BBE">
        <w:rPr>
          <w:rFonts w:ascii="Times New Roman" w:hAnsi="Times New Roman" w:cs="Times New Roman"/>
          <w:sz w:val="15"/>
          <w:szCs w:val="16"/>
        </w:rPr>
        <w:tab/>
        <w:t>Azhar A, Wong A N, Cerana A A, et al. Characteristics of Unscheduled and Scheduled Outpatient Palliative Care Clinic Patients at a Comprehensive Cancer Center[J]. JOURNAL OF PAIN AND SYMPTOM MANAGEMENT, 2018,55(5):1327-1334.</w:t>
      </w:r>
    </w:p>
    <w:p w14:paraId="5815D9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[187]</w:t>
      </w:r>
      <w:r w:rsidRPr="001C1BBE">
        <w:rPr>
          <w:rFonts w:ascii="Times New Roman" w:hAnsi="Times New Roman" w:cs="Times New Roman"/>
          <w:sz w:val="15"/>
          <w:szCs w:val="16"/>
        </w:rPr>
        <w:tab/>
        <w:t>Bao P, Xiao K Q, Wang H J, et al. Characterization and Potential Applications of a Selenium Nanoparticle Producing  and Nitrate Reducing Bacterium Bacillus oryziterrae sp. nov[J]. Sci Rep, 2016,6:34054.</w:t>
      </w:r>
    </w:p>
    <w:p w14:paraId="593A39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[188]</w:t>
      </w:r>
      <w:r w:rsidRPr="001C1BBE">
        <w:rPr>
          <w:rFonts w:ascii="Times New Roman" w:hAnsi="Times New Roman" w:cs="Times New Roman"/>
          <w:sz w:val="15"/>
          <w:szCs w:val="16"/>
        </w:rPr>
        <w:tab/>
        <w:t>ROY N K, KREAMER G L, KONKLE B, et al. CHARACTERIZATION AND PREVALENCE OF A POLYMORPHISM IN THE 3'-UNTRANSLATED REGION OF CYTOCHROME P4501A1 IN CANCER-PRONE ATLANTIC TOMCOD[J]. ARCHIVES OF BIOCHEMISTRY AND BIOPHYSICS, 1995,322(1):204-213.</w:t>
      </w:r>
    </w:p>
    <w:p w14:paraId="29C8DA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[189]</w:t>
      </w:r>
      <w:r w:rsidRPr="001C1BBE">
        <w:rPr>
          <w:rFonts w:ascii="Times New Roman" w:hAnsi="Times New Roman" w:cs="Times New Roman"/>
          <w:sz w:val="15"/>
          <w:szCs w:val="16"/>
        </w:rPr>
        <w:tab/>
        <w:t>Hu W, Downward G, Wong J, et al. Characterization of outdoor air pollution from solid fuel combustion in Xuanwei  and Fuyuan, a rural region of China[J]. Sci Rep, 2020,10(1):11335.</w:t>
      </w:r>
    </w:p>
    <w:p w14:paraId="19835A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[190]</w:t>
      </w:r>
      <w:r w:rsidRPr="001C1BBE">
        <w:rPr>
          <w:rFonts w:ascii="Times New Roman" w:hAnsi="Times New Roman" w:cs="Times New Roman"/>
          <w:sz w:val="15"/>
          <w:szCs w:val="16"/>
        </w:rPr>
        <w:tab/>
        <w:t>Bonotto M, Gerratana L, Arpino G, et al. Chemotherapy versus endocrine therapy as first line treatment in patients with luminal-like metastatic breast cancer. Impact on survival[J]. European Journal of Cancer, 2015,51:S286-S287.</w:t>
      </w:r>
    </w:p>
    <w:p w14:paraId="5F45774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[191]</w:t>
      </w:r>
      <w:r w:rsidRPr="001C1BBE">
        <w:rPr>
          <w:rFonts w:ascii="Times New Roman" w:hAnsi="Times New Roman" w:cs="Times New Roman"/>
          <w:sz w:val="15"/>
          <w:szCs w:val="16"/>
        </w:rPr>
        <w:tab/>
        <w:t>Haddad T C, Greeno E W. Chemotherapy-induced thrombosis[J]. Thrombosis Research, 2006,118(5):555-568.</w:t>
      </w:r>
    </w:p>
    <w:p w14:paraId="06FE4F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[192]</w:t>
      </w:r>
      <w:r w:rsidRPr="001C1BBE">
        <w:rPr>
          <w:rFonts w:ascii="Times New Roman" w:hAnsi="Times New Roman" w:cs="Times New Roman"/>
          <w:sz w:val="15"/>
          <w:szCs w:val="16"/>
        </w:rPr>
        <w:tab/>
        <w:t>Gogol M. Choosing Wisely Germany-Top 5 recommendations on overand underuse in geriatric medicine in Germany[J]. Journal of the American Geriatrics Society, 2017,65:S39.</w:t>
      </w:r>
    </w:p>
    <w:p w14:paraId="65410B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[193]</w:t>
      </w:r>
      <w:r w:rsidRPr="001C1BBE">
        <w:rPr>
          <w:rFonts w:ascii="Times New Roman" w:hAnsi="Times New Roman" w:cs="Times New Roman"/>
          <w:sz w:val="15"/>
          <w:szCs w:val="16"/>
        </w:rPr>
        <w:tab/>
        <w:t>Gogol M. Choosing Wisely Germany-Top 5 recommendations on over-and underuse in geriatric medicine in Germany[J]. European Geriatric Medicine, 2016,7:S35.</w:t>
      </w:r>
    </w:p>
    <w:p w14:paraId="0B7397C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[194]</w:t>
      </w:r>
      <w:r w:rsidRPr="001C1BBE">
        <w:rPr>
          <w:rFonts w:ascii="Times New Roman" w:hAnsi="Times New Roman" w:cs="Times New Roman"/>
          <w:sz w:val="15"/>
          <w:szCs w:val="16"/>
        </w:rPr>
        <w:tab/>
        <w:t>Allada R, Bass J. Circadian mechanisms in medicine[J]. New England Journal of Medicine, 2021,384(6):550-561.</w:t>
      </w:r>
    </w:p>
    <w:p w14:paraId="6C91AF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[195]</w:t>
      </w:r>
      <w:r w:rsidRPr="001C1BBE">
        <w:rPr>
          <w:rFonts w:ascii="Times New Roman" w:hAnsi="Times New Roman" w:cs="Times New Roman"/>
          <w:sz w:val="15"/>
          <w:szCs w:val="16"/>
        </w:rPr>
        <w:tab/>
        <w:t>Munster P, Marchion D, Bicaku E, et al. Clinical and biological effects of valproic acid as a histone deacetylase inhibitor on tumor and surrogate tissues: phase i/ii trial of valproic acid and epirubicin/FEC[J]. Clinical Cancer Research, 2009,15(7):2488-2496.</w:t>
      </w:r>
    </w:p>
    <w:p w14:paraId="2C0069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[196]</w:t>
      </w:r>
      <w:r w:rsidRPr="001C1BBE">
        <w:rPr>
          <w:rFonts w:ascii="Times New Roman" w:hAnsi="Times New Roman" w:cs="Times New Roman"/>
          <w:sz w:val="15"/>
          <w:szCs w:val="16"/>
        </w:rPr>
        <w:tab/>
        <w:t>Strasser F. Clinical application of Ghrelin[J]. Current Pharmaceutical Design, 2012,18(31):4800-4812.</w:t>
      </w:r>
    </w:p>
    <w:p w14:paraId="26DB7B9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[197]</w:t>
      </w:r>
      <w:r w:rsidRPr="001C1BBE">
        <w:rPr>
          <w:rFonts w:ascii="Times New Roman" w:hAnsi="Times New Roman" w:cs="Times New Roman"/>
          <w:sz w:val="15"/>
          <w:szCs w:val="16"/>
        </w:rPr>
        <w:tab/>
        <w:t>Ridgway D, Sopata M, Burneckis A, et al. Clinical Efficacy and Safety of Once-Daily Dosing of a Novel, Prolonged-Release Oral Morphine Tablet Compared With Twice-Daily Dosing of a Standard Controlled-Release Morphine Tablet in Patients With Cancer Pain: A Randomized, Double-Blind, Exploratory Crossover Study[J]. Journal of Pain and Symptom Management, 2010,39(4):712-720.</w:t>
      </w:r>
    </w:p>
    <w:p w14:paraId="4D21E70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[198]</w:t>
      </w:r>
      <w:r w:rsidRPr="001C1BBE">
        <w:rPr>
          <w:rFonts w:ascii="Times New Roman" w:hAnsi="Times New Roman" w:cs="Times New Roman"/>
          <w:sz w:val="15"/>
          <w:szCs w:val="16"/>
        </w:rPr>
        <w:tab/>
        <w:t>He Z, Wang S, Qiao G, et al. Clinical efficacy of intra-cavitary infusions of autologous dendritic cell/cytokine-induced killer cell products for the treatment of refractory malignant pleural effusions and ascites[J]. American Journal of Translational Research, 2020,12(7):3940-3952.</w:t>
      </w:r>
    </w:p>
    <w:p w14:paraId="28A93C8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[199]</w:t>
      </w:r>
      <w:r w:rsidRPr="001C1BBE">
        <w:rPr>
          <w:rFonts w:ascii="Times New Roman" w:hAnsi="Times New Roman" w:cs="Times New Roman"/>
          <w:sz w:val="15"/>
          <w:szCs w:val="16"/>
        </w:rPr>
        <w:tab/>
        <w:t>Jiang W, Wang L, Wu T, et al. Clinical efficacy of oxycontin combined with gabapentin on neuropathic cancer pain and its effect on immune function[J]. International Journal of Clinical and Experimental Medicine, 2021,14(1):246-254.</w:t>
      </w:r>
    </w:p>
    <w:p w14:paraId="7F83F55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[200]</w:t>
      </w:r>
      <w:r w:rsidRPr="001C1BBE">
        <w:rPr>
          <w:rFonts w:ascii="Times New Roman" w:hAnsi="Times New Roman" w:cs="Times New Roman"/>
          <w:sz w:val="15"/>
          <w:szCs w:val="16"/>
        </w:rPr>
        <w:tab/>
        <w:t>Zhong F, Qin X, Liu J, et al. Clinical Efficacy of Quadruple Antiemetic Drugs in Nausea and Vomiting Control for Patients with Highly Emetogenic Chemotherapy[J]. Anti-Tumor Pharmacy, 2019,9(3):475-478.</w:t>
      </w:r>
    </w:p>
    <w:p w14:paraId="0467CC7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[201]</w:t>
      </w:r>
      <w:r w:rsidRPr="001C1BBE">
        <w:rPr>
          <w:rFonts w:ascii="Times New Roman" w:hAnsi="Times New Roman" w:cs="Times New Roman"/>
          <w:sz w:val="15"/>
          <w:szCs w:val="16"/>
        </w:rPr>
        <w:tab/>
        <w:t>Battelli T, Bonsignori M, Manocchi P. Clinical experiences in the use of the peptide complex Peptichemio in the treatment of epithelial neoplasms[J]. Terapia, 1974,59(425):7-15.</w:t>
      </w:r>
    </w:p>
    <w:p w14:paraId="1D1BE48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[202]</w:t>
      </w:r>
      <w:r w:rsidRPr="001C1BBE">
        <w:rPr>
          <w:rFonts w:ascii="Times New Roman" w:hAnsi="Times New Roman" w:cs="Times New Roman"/>
          <w:sz w:val="15"/>
          <w:szCs w:val="16"/>
        </w:rPr>
        <w:tab/>
        <w:t>Grabstald H, Golbey R. Clinical experiences with thalidomide in patients with cancer[J]. Clinical Pharmacology and Therapeutics, 1965,6(3):298-300.</w:t>
      </w:r>
    </w:p>
    <w:p w14:paraId="521B97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[203]</w:t>
      </w:r>
      <w:r w:rsidRPr="001C1BBE">
        <w:rPr>
          <w:rFonts w:ascii="Times New Roman" w:hAnsi="Times New Roman" w:cs="Times New Roman"/>
          <w:sz w:val="15"/>
          <w:szCs w:val="16"/>
        </w:rPr>
        <w:tab/>
        <w:t>Pu B, Wang N, Wang C, et al. Clinical observation on the benefits of antidepressant intervention in advanced cancer patients[J]. Medicine (United States), 2022,101(26):E29771.</w:t>
      </w:r>
    </w:p>
    <w:p w14:paraId="0785EA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[204]</w:t>
      </w:r>
      <w:r w:rsidRPr="001C1BBE">
        <w:rPr>
          <w:rFonts w:ascii="Times New Roman" w:hAnsi="Times New Roman" w:cs="Times New Roman"/>
          <w:sz w:val="15"/>
          <w:szCs w:val="16"/>
        </w:rPr>
        <w:tab/>
        <w:t>Jung E H, Lee S W, Kim Y J, et al. Clinical Outcomes of Operating an Acute Palliative Care Unit at a Comprehensive Cancer Center[J]. JCO Oncology Practice, 2022,18(10):E1661-E1671.</w:t>
      </w:r>
    </w:p>
    <w:p w14:paraId="378EC7E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[205]</w:t>
      </w:r>
      <w:r w:rsidRPr="001C1BBE">
        <w:rPr>
          <w:rFonts w:ascii="Times New Roman" w:hAnsi="Times New Roman" w:cs="Times New Roman"/>
          <w:sz w:val="15"/>
          <w:szCs w:val="16"/>
        </w:rPr>
        <w:tab/>
        <w:t>Won Y W, Chun H S, Seo M, et al. Clinical Patterns of Continuous and Intermittent Palliative Sedation in Patients With Terminal Cancer: A Descriptive, Observational Study[J]. Journal of Pain and Symptom Management, 2019,58(1):65-71.</w:t>
      </w:r>
    </w:p>
    <w:p w14:paraId="7B975F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[206]</w:t>
      </w:r>
      <w:r w:rsidRPr="001C1BBE">
        <w:rPr>
          <w:rFonts w:ascii="Times New Roman" w:hAnsi="Times New Roman" w:cs="Times New Roman"/>
          <w:sz w:val="15"/>
          <w:szCs w:val="16"/>
        </w:rPr>
        <w:tab/>
        <w:t>Joubert B, Kerschen P, Zekeridou A, et al. Clinical spectrum of encephalitis associated with antibodies against the α-amino-3-hydroxy-5-methyl-4-isoxazolepropionic acid receptor: Case series and review of the literature[J]. JAMA Neurology, 2015,72(10):1163-1169.</w:t>
      </w:r>
    </w:p>
    <w:p w14:paraId="794508D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[207]</w:t>
      </w:r>
      <w:r w:rsidRPr="001C1BBE">
        <w:rPr>
          <w:rFonts w:ascii="Times New Roman" w:hAnsi="Times New Roman" w:cs="Times New Roman"/>
          <w:sz w:val="15"/>
          <w:szCs w:val="16"/>
        </w:rPr>
        <w:tab/>
        <w:t>Subramanian S, Bates S E, Wright J J, et al. Clinical toxicities of histone deacetylase inhibitors[J]. Pharmaceuticals, 2010,3(9):2751-2767.</w:t>
      </w:r>
    </w:p>
    <w:p w14:paraId="6871B1A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[208]</w:t>
      </w:r>
      <w:r w:rsidRPr="001C1BBE">
        <w:rPr>
          <w:rFonts w:ascii="Times New Roman" w:hAnsi="Times New Roman" w:cs="Times New Roman"/>
          <w:sz w:val="15"/>
          <w:szCs w:val="16"/>
        </w:rPr>
        <w:tab/>
        <w:t>Luckett T, Phillips J, Lintzeris N, et al. Clinical trials of medicinal cannabis for appetite-related symptoms from advanced cancer: a survey of preferences, attitudes and beliefs among patients willing to consider participation[J]. Internal Medicine Journal, 2016,46(11):1269-1275.</w:t>
      </w:r>
    </w:p>
    <w:p w14:paraId="6CB9CD8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[209]</w:t>
      </w:r>
      <w:r w:rsidRPr="001C1BBE">
        <w:rPr>
          <w:rFonts w:ascii="Times New Roman" w:hAnsi="Times New Roman" w:cs="Times New Roman"/>
          <w:sz w:val="15"/>
          <w:szCs w:val="16"/>
        </w:rPr>
        <w:tab/>
        <w:t>Celio L, Denaro A, Canova S, et al. Clinical update on palonosetron in the management of chemotherapy-induced nausea and vomiting[J]. Tumori, 2008,94(4):447-452.</w:t>
      </w:r>
    </w:p>
    <w:p w14:paraId="2F0F91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[210]</w:t>
      </w:r>
      <w:r w:rsidRPr="001C1BBE">
        <w:rPr>
          <w:rFonts w:ascii="Times New Roman" w:hAnsi="Times New Roman" w:cs="Times New Roman"/>
          <w:sz w:val="15"/>
          <w:szCs w:val="16"/>
        </w:rPr>
        <w:tab/>
        <w:t>Nemes A, Todor N, Nagy V. Clinicopathological characteristics of patients with multiple primary neoplasms - a retrospective analysis[J]. Journal of B.U.ON., 2018,23(6):1846-1854.</w:t>
      </w:r>
    </w:p>
    <w:p w14:paraId="0353C8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[211]</w:t>
      </w:r>
      <w:r w:rsidRPr="001C1BBE">
        <w:rPr>
          <w:rFonts w:ascii="Times New Roman" w:hAnsi="Times New Roman" w:cs="Times New Roman"/>
          <w:sz w:val="15"/>
          <w:szCs w:val="16"/>
        </w:rPr>
        <w:tab/>
        <w:t xml:space="preserve">Grote T, Hajdenberg J, Cartmell A, et al. Combination therapy for chemotherapy-induced nausea and vomiting in patients receiving </w:t>
      </w:r>
      <w:r w:rsidRPr="001C1BBE">
        <w:rPr>
          <w:rFonts w:ascii="Times New Roman" w:hAnsi="Times New Roman" w:cs="Times New Roman"/>
          <w:sz w:val="15"/>
          <w:szCs w:val="16"/>
        </w:rPr>
        <w:lastRenderedPageBreak/>
        <w:t>moderately emetogenic chemotherpy: Palonosetron, dexamethasone, and aprepitant[J]. Journal of Supportive Oncology, 2006,4(8):403-408.</w:t>
      </w:r>
    </w:p>
    <w:p w14:paraId="40419F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[212]</w:t>
      </w:r>
      <w:r w:rsidRPr="001C1BBE">
        <w:rPr>
          <w:rFonts w:ascii="Times New Roman" w:hAnsi="Times New Roman" w:cs="Times New Roman"/>
          <w:sz w:val="15"/>
          <w:szCs w:val="16"/>
        </w:rPr>
        <w:tab/>
        <w:t>Su X Y, Po A L W. Combining event rates from clinical trials: Comparison of Bayesian and classical methods[J]. Annals of Pharmacotherapy, 1996,30(5):460-465.</w:t>
      </w:r>
    </w:p>
    <w:p w14:paraId="30A393C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[213]</w:t>
      </w:r>
      <w:r w:rsidRPr="001C1BBE">
        <w:rPr>
          <w:rFonts w:ascii="Times New Roman" w:hAnsi="Times New Roman" w:cs="Times New Roman"/>
          <w:sz w:val="15"/>
          <w:szCs w:val="16"/>
        </w:rPr>
        <w:tab/>
        <w:t>Allison D, Wang Y, Chen L, et al. Combining the most commonly used immunomarkers-TTF-1, Napsin a, CK7, CK5/6, and p63-in the subclassification of primary and metastatic non-small cell lung carcinoma (NSCLC): A retrospective study of 246 fine needle aspiration cases[J]. Laboratory Investigation, 2015,95:81A.</w:t>
      </w:r>
    </w:p>
    <w:p w14:paraId="0E6985E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[214]</w:t>
      </w:r>
      <w:r w:rsidRPr="001C1BBE">
        <w:rPr>
          <w:rFonts w:ascii="Times New Roman" w:hAnsi="Times New Roman" w:cs="Times New Roman"/>
          <w:sz w:val="15"/>
          <w:szCs w:val="16"/>
        </w:rPr>
        <w:tab/>
        <w:t>Kitchen D, O'Brien M, Hughes B, et al. Comment on 'The efficacy and toxicity of gemcitabine, carboplatin and bevacizumab in metastatic breast cancer'[J]. British Journal of Cancer, 2013,109(2):526-528.</w:t>
      </w:r>
    </w:p>
    <w:p w14:paraId="01438A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[215]</w:t>
      </w:r>
      <w:r w:rsidRPr="001C1BBE">
        <w:rPr>
          <w:rFonts w:ascii="Times New Roman" w:hAnsi="Times New Roman" w:cs="Times New Roman"/>
          <w:sz w:val="15"/>
          <w:szCs w:val="16"/>
        </w:rPr>
        <w:tab/>
        <w:t>Singhal S, Deokar K, Verma M. Commercial screening tests: Beneficial or a hypnosis to advertisements?[J]. Journal of Postgraduate Medicine, 2022,68(4):231-232.</w:t>
      </w:r>
    </w:p>
    <w:p w14:paraId="17345D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[216]</w:t>
      </w:r>
      <w:r w:rsidRPr="001C1BBE">
        <w:rPr>
          <w:rFonts w:ascii="Times New Roman" w:hAnsi="Times New Roman" w:cs="Times New Roman"/>
          <w:sz w:val="15"/>
          <w:szCs w:val="16"/>
        </w:rPr>
        <w:tab/>
        <w:t>Oldham J M, Collard H R. Comorbid Conditions in idiopathic Pulmonary Fibrosis: Recognition and Management[J]. FRONTIERS IN MEDICINE, 2017,4.</w:t>
      </w:r>
    </w:p>
    <w:p w14:paraId="4EE321E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[217]</w:t>
      </w:r>
      <w:r w:rsidRPr="001C1BBE">
        <w:rPr>
          <w:rFonts w:ascii="Times New Roman" w:hAnsi="Times New Roman" w:cs="Times New Roman"/>
          <w:sz w:val="15"/>
          <w:szCs w:val="16"/>
        </w:rPr>
        <w:tab/>
        <w:t>Villgran V, Gordon A, Malik K, et al. Comorbidities Associated with Chronic Obstructive Pulmonary Disease[J]. Critical Care Nursing Quarterly, 2021,44(1):103-112.</w:t>
      </w:r>
    </w:p>
    <w:p w14:paraId="7A9880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[218]</w:t>
      </w:r>
      <w:r w:rsidRPr="001C1BBE">
        <w:rPr>
          <w:rFonts w:ascii="Times New Roman" w:hAnsi="Times New Roman" w:cs="Times New Roman"/>
          <w:sz w:val="15"/>
          <w:szCs w:val="16"/>
        </w:rPr>
        <w:tab/>
        <w:t>Rubinsztajn R, Przybyłowski T, Grabicki M, et al. Comorbidities in chronic obstructive pulmonary disease: Results of a national  multicenter research project[J]. Adv Clin Exp Med, 2019,28(3):319-324.</w:t>
      </w:r>
    </w:p>
    <w:p w14:paraId="477D44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[219]</w:t>
      </w:r>
      <w:r w:rsidRPr="001C1BBE">
        <w:rPr>
          <w:rFonts w:ascii="Times New Roman" w:hAnsi="Times New Roman" w:cs="Times New Roman"/>
          <w:sz w:val="15"/>
          <w:szCs w:val="16"/>
        </w:rPr>
        <w:tab/>
        <w:t>Rubinsztajn R, Przybylowski T, Grabicki M, et al. Comorbidities in chronic obstructive pulmonary disease: Results of a national multicenter research project[J]. ADVANCES IN CLINICAL AND EXPERIMENTAL MEDICINE, 2019,28(3):319-324.</w:t>
      </w:r>
    </w:p>
    <w:p w14:paraId="2BB361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[220]</w:t>
      </w:r>
      <w:r w:rsidRPr="001C1BBE">
        <w:rPr>
          <w:rFonts w:ascii="Times New Roman" w:hAnsi="Times New Roman" w:cs="Times New Roman"/>
          <w:sz w:val="15"/>
          <w:szCs w:val="16"/>
        </w:rPr>
        <w:tab/>
        <w:t>Caminati A, Lonati C, Cassandro R, et al. Comorbidities in idiopathic pulmonary fibrosis: an underestimated issue[J]. EUROPEAN RESPIRATORY REVIEW, 2019,28(153).</w:t>
      </w:r>
    </w:p>
    <w:p w14:paraId="1BB01F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[221]</w:t>
      </w:r>
      <w:r w:rsidRPr="001C1BBE">
        <w:rPr>
          <w:rFonts w:ascii="Times New Roman" w:hAnsi="Times New Roman" w:cs="Times New Roman"/>
          <w:sz w:val="15"/>
          <w:szCs w:val="16"/>
        </w:rPr>
        <w:tab/>
        <w:t>Nations J A, Nathan S D. Comorbidities of advanced lung disease[J]. Mt Sinai J Med, 2009,76(1):53-62.</w:t>
      </w:r>
    </w:p>
    <w:p w14:paraId="4EA9CE1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[222]</w:t>
      </w:r>
      <w:r w:rsidRPr="001C1BBE">
        <w:rPr>
          <w:rFonts w:ascii="Times New Roman" w:hAnsi="Times New Roman" w:cs="Times New Roman"/>
          <w:sz w:val="15"/>
          <w:szCs w:val="16"/>
        </w:rPr>
        <w:tab/>
        <w:t>Corsonello A, Antonelli I R, Pistelli R, et al. Comorbidities of chronic obstructive pulmonary disease[J]. Curr Opin Pulm Med, 2011,17 Suppl 1:S21-S28.</w:t>
      </w:r>
    </w:p>
    <w:p w14:paraId="6354AED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[223]</w:t>
      </w:r>
      <w:r w:rsidRPr="001C1BBE">
        <w:rPr>
          <w:rFonts w:ascii="Times New Roman" w:hAnsi="Times New Roman" w:cs="Times New Roman"/>
          <w:sz w:val="15"/>
          <w:szCs w:val="16"/>
        </w:rPr>
        <w:tab/>
        <w:t>Corsonello A, Incalzi R A, Pistelli R, et al. Comorbidities of chronic obstructive pulmonary disease[J]. CURRENT OPINION IN PULMONARY MEDICINE, 2011,17:S21-S28.</w:t>
      </w:r>
    </w:p>
    <w:p w14:paraId="42C417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[224]</w:t>
      </w:r>
      <w:r w:rsidRPr="001C1BBE">
        <w:rPr>
          <w:rFonts w:ascii="Times New Roman" w:hAnsi="Times New Roman" w:cs="Times New Roman"/>
          <w:sz w:val="15"/>
          <w:szCs w:val="16"/>
        </w:rPr>
        <w:tab/>
        <w:t>Brinchault G, Diot P, Dixmier A, et al. Comorbidities of COPD[J]. REVUE DE PNEUMOLOGIE CLINIQUE, 2015,71(6):342-349.</w:t>
      </w:r>
    </w:p>
    <w:p w14:paraId="77B6B4E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[225]</w:t>
      </w:r>
      <w:r w:rsidRPr="001C1BBE">
        <w:rPr>
          <w:rFonts w:ascii="Times New Roman" w:hAnsi="Times New Roman" w:cs="Times New Roman"/>
          <w:sz w:val="15"/>
          <w:szCs w:val="16"/>
        </w:rPr>
        <w:tab/>
        <w:t>May C N, Ho A S, Yang Q, et al. Comparing outcomes of a digital commercial weight loss program in adult cancer survivors and matched controls with overweight or obesity: Retrospective analysis[J]. Nutrients, 2021,13(9).</w:t>
      </w:r>
    </w:p>
    <w:p w14:paraId="3747032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[226]</w:t>
      </w:r>
      <w:r w:rsidRPr="001C1BBE">
        <w:rPr>
          <w:rFonts w:ascii="Times New Roman" w:hAnsi="Times New Roman" w:cs="Times New Roman"/>
          <w:sz w:val="15"/>
          <w:szCs w:val="16"/>
        </w:rPr>
        <w:tab/>
        <w:t>Varsha L S, Dharman S. Comparison of quality of life among oral and general cancer patients[J]. Indian Journal of Public Health Research and Development, 2019,10(8):89-94.</w:t>
      </w:r>
    </w:p>
    <w:p w14:paraId="3A516F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[227]</w:t>
      </w:r>
      <w:r w:rsidRPr="001C1BBE">
        <w:rPr>
          <w:rFonts w:ascii="Times New Roman" w:hAnsi="Times New Roman" w:cs="Times New Roman"/>
          <w:sz w:val="15"/>
          <w:szCs w:val="16"/>
        </w:rPr>
        <w:tab/>
        <w:t>Hamano J, Mori M, Ozawa T, et al. Comparison of the prevalence and associated factors of hyperactive delirium in advanced cancer patients between inpatient palliative care and palliative home care[J]. Cancer Medicine, 2021,10(3):1166-1179.</w:t>
      </w:r>
    </w:p>
    <w:p w14:paraId="6123C48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[228]</w:t>
      </w:r>
      <w:r w:rsidRPr="001C1BBE">
        <w:rPr>
          <w:rFonts w:ascii="Times New Roman" w:hAnsi="Times New Roman" w:cs="Times New Roman"/>
          <w:sz w:val="15"/>
          <w:szCs w:val="16"/>
        </w:rPr>
        <w:tab/>
        <w:t>Rossi E, Noberasco C, Picchi M, et al. Complementary and Integrative Medicine to Reduce Adverse Effects of Anticancer Therapy[J]. Journal of Alternative and Complementary Medicine, 2018,24(9-10):933-941.</w:t>
      </w:r>
    </w:p>
    <w:p w14:paraId="34384AF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[229]</w:t>
      </w:r>
      <w:r w:rsidRPr="001C1BBE">
        <w:rPr>
          <w:rFonts w:ascii="Times New Roman" w:hAnsi="Times New Roman" w:cs="Times New Roman"/>
          <w:sz w:val="15"/>
          <w:szCs w:val="16"/>
        </w:rPr>
        <w:tab/>
        <w:t>Lyons K D, Newman R, Adachi-Mejia A M, et al. Content analysis of a participant-directed intervention to optimize activity engagement of older adult cancer survivors[J]. OTJR Occupation, Participation and Health, 2018,38(1):38-45.</w:t>
      </w:r>
    </w:p>
    <w:p w14:paraId="6E9F9A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[230]</w:t>
      </w:r>
      <w:r w:rsidRPr="001C1BBE">
        <w:rPr>
          <w:rFonts w:ascii="Times New Roman" w:hAnsi="Times New Roman" w:cs="Times New Roman"/>
          <w:sz w:val="15"/>
          <w:szCs w:val="16"/>
        </w:rPr>
        <w:tab/>
        <w:t>Crisan C, Cainap C, Farcas A, et al. Corrected QT prolongation among chemotherapy - treated patients: A study of a Romanian center[J]. Journal of B.U.ON., 2021,26(6):2662-2667.</w:t>
      </w:r>
    </w:p>
    <w:p w14:paraId="7BF22FC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[231]</w:t>
      </w:r>
      <w:r w:rsidRPr="001C1BBE">
        <w:rPr>
          <w:rFonts w:ascii="Times New Roman" w:hAnsi="Times New Roman" w:cs="Times New Roman"/>
          <w:sz w:val="15"/>
          <w:szCs w:val="16"/>
        </w:rPr>
        <w:tab/>
        <w:t>Tsai J S, Chen S C, Chiu T Y, et al. Correlates of fatigue phenomenon in palliative care patients with advance cancers in Taiwan[J]. Journal of Palliative Medicine, 2012,15(7):737-743.</w:t>
      </w:r>
    </w:p>
    <w:p w14:paraId="151F32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[232]</w:t>
      </w:r>
      <w:r w:rsidRPr="001C1BBE">
        <w:rPr>
          <w:rFonts w:ascii="Times New Roman" w:hAnsi="Times New Roman" w:cs="Times New Roman"/>
          <w:sz w:val="15"/>
          <w:szCs w:val="16"/>
        </w:rPr>
        <w:tab/>
        <w:t>Krug K, Miksch A, Peters-Klimm F, et al. Correlation between patient quality of life in palliative care and burden of their family caregivers: A prospective observational cohort study[J]. BMC Palliative Care, 2016,15(1).</w:t>
      </w:r>
    </w:p>
    <w:p w14:paraId="68DDFFF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[233]</w:t>
      </w:r>
      <w:r w:rsidRPr="001C1BBE">
        <w:rPr>
          <w:rFonts w:ascii="Times New Roman" w:hAnsi="Times New Roman" w:cs="Times New Roman"/>
          <w:sz w:val="15"/>
          <w:szCs w:val="16"/>
        </w:rPr>
        <w:tab/>
        <w:t>Kurt S, Altan Sarikaya N. Correlation of self-efficacy and symptom control in cancer patients[J]. Supportive Care in Cancer, 2022,30(7):5849-5857.</w:t>
      </w:r>
    </w:p>
    <w:p w14:paraId="27B1C9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[234]</w:t>
      </w:r>
      <w:r w:rsidRPr="001C1BBE">
        <w:rPr>
          <w:rFonts w:ascii="Times New Roman" w:hAnsi="Times New Roman" w:cs="Times New Roman"/>
          <w:sz w:val="15"/>
          <w:szCs w:val="16"/>
        </w:rPr>
        <w:tab/>
        <w:t>Maeda T, Hayakawa T. Corticosteroids for alleviating dyspnea in patients with terminal cancer[J]. Progress in Palliative Care, 2017,25(6):269-272.</w:t>
      </w:r>
    </w:p>
    <w:p w14:paraId="6A96945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[235]</w:t>
      </w:r>
      <w:r w:rsidRPr="001C1BBE">
        <w:rPr>
          <w:rFonts w:ascii="Times New Roman" w:hAnsi="Times New Roman" w:cs="Times New Roman"/>
          <w:sz w:val="15"/>
          <w:szCs w:val="16"/>
        </w:rPr>
        <w:tab/>
        <w:t>Irimia P, Santos-Lasaosa S, García Bujalance L, et al. Cost of fremanezumab, erenumab, galcanezumab and onabotulinumtoxinA associated adverse events, for migraine prophylaxis in Spain[J]. Expert Review of Pharmacoeconomics and Outcomes Research, 2021,21(2):285-297.</w:t>
      </w:r>
    </w:p>
    <w:p w14:paraId="2DC668B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[236]</w:t>
      </w:r>
      <w:r w:rsidRPr="001C1BBE">
        <w:rPr>
          <w:rFonts w:ascii="Times New Roman" w:hAnsi="Times New Roman" w:cs="Times New Roman"/>
          <w:sz w:val="15"/>
          <w:szCs w:val="16"/>
        </w:rPr>
        <w:tab/>
        <w:t>Cridge B J, Rosengren R J. Critical appraisal of the potential use of cannabinoids in cancer management[J]. Cancer Management and Research, 2013,5(1):301-313.</w:t>
      </w:r>
    </w:p>
    <w:p w14:paraId="2FAAE4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[237]</w:t>
      </w:r>
      <w:r w:rsidRPr="001C1BBE">
        <w:rPr>
          <w:rFonts w:ascii="Times New Roman" w:hAnsi="Times New Roman" w:cs="Times New Roman"/>
          <w:sz w:val="15"/>
          <w:szCs w:val="16"/>
        </w:rPr>
        <w:tab/>
        <w:t>Desjardins A, Reardon D A, Vredenburgh J J. Current available therapies and future directions in the treatment of malignant gliomas[J]. Biologics: Targets and Therapy, 2009,3:15-25.</w:t>
      </w:r>
    </w:p>
    <w:p w14:paraId="4A0EF3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[238]</w:t>
      </w:r>
      <w:r w:rsidRPr="001C1BBE">
        <w:rPr>
          <w:rFonts w:ascii="Times New Roman" w:hAnsi="Times New Roman" w:cs="Times New Roman"/>
          <w:sz w:val="15"/>
          <w:szCs w:val="16"/>
        </w:rPr>
        <w:tab/>
        <w:t>Parakh S, King D, Gan H K, et al. Current development of monoclonal antibodies in cancer therapy[Z]. 2020: 214, 1-70.</w:t>
      </w:r>
    </w:p>
    <w:p w14:paraId="3A9C8BC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[239]</w:t>
      </w:r>
      <w:r w:rsidRPr="001C1BBE">
        <w:rPr>
          <w:rFonts w:ascii="Times New Roman" w:hAnsi="Times New Roman" w:cs="Times New Roman"/>
          <w:sz w:val="15"/>
          <w:szCs w:val="16"/>
        </w:rPr>
        <w:tab/>
        <w:t>Baker D E. Current FDA-related drug information - New drugs approved by the FDA; New dosage forms and indications approved by the FDA; Agents pending FDA approval; New drug/biologics license applications filed by manufacturer; Supplemental applications filed by manufacturer; Significant labeling changes or "dear health professional" letters related to safety[J]. Hospital Pharmacy, 2010,45(6):496-502.</w:t>
      </w:r>
    </w:p>
    <w:p w14:paraId="22AA8D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[240]</w:t>
      </w:r>
      <w:r w:rsidRPr="001C1BBE">
        <w:rPr>
          <w:rFonts w:ascii="Times New Roman" w:hAnsi="Times New Roman" w:cs="Times New Roman"/>
          <w:sz w:val="15"/>
          <w:szCs w:val="16"/>
        </w:rPr>
        <w:tab/>
        <w:t>Lu F, Song L, Xie T, et al. Current Status of Malignant Neuropathic Pain in Chinese Patients with Cancer: Report of a Hospital-based Investigation of Prevalence, Etiology, Assessment, and Treatment[J]. Pain Practice, 2017,17(1):88-98.</w:t>
      </w:r>
    </w:p>
    <w:p w14:paraId="03FFB9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[241]</w:t>
      </w:r>
      <w:r w:rsidRPr="001C1BBE">
        <w:rPr>
          <w:rFonts w:ascii="Times New Roman" w:hAnsi="Times New Roman" w:cs="Times New Roman"/>
          <w:sz w:val="15"/>
          <w:szCs w:val="16"/>
        </w:rPr>
        <w:tab/>
        <w:t>Gao D Q, Wang J L. Current status of research on risk factors of lung cancer[J]. Chinese Journal of Cancer Prevention and Treatment, 2019,26(21):1657-1662.</w:t>
      </w:r>
    </w:p>
    <w:p w14:paraId="0472D0B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[242]</w:t>
      </w:r>
      <w:r w:rsidRPr="001C1BBE">
        <w:rPr>
          <w:rFonts w:ascii="Times New Roman" w:hAnsi="Times New Roman" w:cs="Times New Roman"/>
          <w:sz w:val="15"/>
          <w:szCs w:val="16"/>
        </w:rPr>
        <w:tab/>
        <w:t>Osmani L, Askin F, Gabrielson E, et al. Current WHO guidelines and the critical role of immunohistochemical markers in the subclassification of non-small cell lung carcinoma (NSCLC): Moving from targeted therapy to immunotherapy[J]. SEMINARS IN CANCER BIOLOGY, 2018,52:103-109.</w:t>
      </w:r>
    </w:p>
    <w:p w14:paraId="43BE287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[243]</w:t>
      </w:r>
      <w:r w:rsidRPr="001C1BBE">
        <w:rPr>
          <w:rFonts w:ascii="Times New Roman" w:hAnsi="Times New Roman" w:cs="Times New Roman"/>
          <w:sz w:val="15"/>
          <w:szCs w:val="16"/>
        </w:rPr>
        <w:tab/>
        <w:t>Fitzgerald J, Fenniri H. Cutting Edge Methods for Non-Invasive Disease Diagnosis Using E-Tongue and E-Nose Devices[J]. BIOSENSORS-BASEL, 2017,7(4).</w:t>
      </w:r>
    </w:p>
    <w:p w14:paraId="71224BB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[244]</w:t>
      </w:r>
      <w:r w:rsidRPr="001C1BBE">
        <w:rPr>
          <w:rFonts w:ascii="Times New Roman" w:hAnsi="Times New Roman" w:cs="Times New Roman"/>
          <w:sz w:val="15"/>
          <w:szCs w:val="16"/>
        </w:rPr>
        <w:tab/>
        <w:t>Kim J Y, Su T L, Chou T C, et al. Cyclopent[a]anthraquinones as DNA-intercalating agents with covalent bond formation potential: Synthesis and biological activity[J]. Journal of Medicinal Chemistry, 1996,39(14):2812-2818.</w:t>
      </w:r>
    </w:p>
    <w:p w14:paraId="4BBFB56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[245]</w:t>
      </w:r>
      <w:r w:rsidRPr="001C1BBE">
        <w:rPr>
          <w:rFonts w:ascii="Times New Roman" w:hAnsi="Times New Roman" w:cs="Times New Roman"/>
          <w:sz w:val="15"/>
          <w:szCs w:val="16"/>
        </w:rPr>
        <w:tab/>
        <w:t>Tournel G, Cauffiez C, Leclerc J, et al. CYP2F1 genetic polymorphism: Identification of interethnic variations[J]. XENOBIOTICA, 2007,37(12):1433-1438.</w:t>
      </w:r>
    </w:p>
    <w:p w14:paraId="149FD9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[246]</w:t>
      </w:r>
      <w:r w:rsidRPr="001C1BBE">
        <w:rPr>
          <w:rFonts w:ascii="Times New Roman" w:hAnsi="Times New Roman" w:cs="Times New Roman"/>
          <w:sz w:val="15"/>
          <w:szCs w:val="16"/>
        </w:rPr>
        <w:tab/>
        <w:t>Fung J, Thomas P E, Iba M M. Cytochrome P450 1A1 in rat peripheral blood lymphocytes: inducibility in vivo and bioactivation of benzo[alpha]pyrene in the Salmonella typhimurium mutagenicity assay in vitro[J]. MUTATION RESEARCH-GENETIC TOXICOLOGY AND ENVIRONMENTAL MUTAGENESIS, 1999,438(1):1-12.</w:t>
      </w:r>
    </w:p>
    <w:p w14:paraId="536831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[247]</w:t>
      </w:r>
      <w:r w:rsidRPr="001C1BBE">
        <w:rPr>
          <w:rFonts w:ascii="Times New Roman" w:hAnsi="Times New Roman" w:cs="Times New Roman"/>
          <w:sz w:val="15"/>
          <w:szCs w:val="16"/>
        </w:rPr>
        <w:tab/>
        <w:t>Meyerson C, Fishbein G. Cytokeratin 7 is superior to lineage-specific markers satb2, cdx2, and villin in distinguishing primary pulmonary mucinous adenocarcinoma from metastatic colorectal carcinoma[J]. Modern Pathology, 2020,33(3):1803-1804.</w:t>
      </w:r>
    </w:p>
    <w:p w14:paraId="5F50724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[248]</w:t>
      </w:r>
      <w:r w:rsidRPr="001C1BBE">
        <w:rPr>
          <w:rFonts w:ascii="Times New Roman" w:hAnsi="Times New Roman" w:cs="Times New Roman"/>
          <w:sz w:val="15"/>
          <w:szCs w:val="16"/>
        </w:rPr>
        <w:tab/>
        <w:t>Kim L C, Rix U, Haura E B. Dasatinib in solid tumors[J]. Expert Opinion on Investigational Drugs, 2010,19(3):415-425.</w:t>
      </w:r>
    </w:p>
    <w:p w14:paraId="2C3C8F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[249]</w:t>
      </w:r>
      <w:r w:rsidRPr="001C1BBE">
        <w:rPr>
          <w:rFonts w:ascii="Times New Roman" w:hAnsi="Times New Roman" w:cs="Times New Roman"/>
          <w:sz w:val="15"/>
          <w:szCs w:val="16"/>
        </w:rPr>
        <w:tab/>
        <w:t>Gnoni A, Marech I, Silvestris N, et al. Dasatinib: An Anti-Tumour Agent via Src Inhibition[J]. Current Drug Targets, 2011,12(4):563-578.</w:t>
      </w:r>
    </w:p>
    <w:p w14:paraId="2A633B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[250]</w:t>
      </w:r>
      <w:r w:rsidRPr="001C1BBE">
        <w:rPr>
          <w:rFonts w:ascii="Times New Roman" w:hAnsi="Times New Roman" w:cs="Times New Roman"/>
          <w:sz w:val="15"/>
          <w:szCs w:val="16"/>
        </w:rPr>
        <w:tab/>
        <w:t>Liu L Q, Fiorentino L, Rissling M, et al. Decreased Health-Related Quality of Life in Women With Breast Cancer Is Associated With Poor Sleep[J]. BEHAVIORAL SLEEP MEDICINE, 2013,11(3):189-206.</w:t>
      </w:r>
    </w:p>
    <w:p w14:paraId="3BE3D35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[251]</w:t>
      </w:r>
      <w:r w:rsidRPr="001C1BBE">
        <w:rPr>
          <w:rFonts w:ascii="Times New Roman" w:hAnsi="Times New Roman" w:cs="Times New Roman"/>
          <w:sz w:val="15"/>
          <w:szCs w:val="16"/>
        </w:rPr>
        <w:tab/>
        <w:t>Barsevick A. DEFINING THE SYMPTOM CLUSTER: HOW FAR HAVE WE COME?[J]. SEMINARS IN ONCOLOGY NURSING, 2016,32(4):334-350.</w:t>
      </w:r>
    </w:p>
    <w:p w14:paraId="2E2ED3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[252]</w:t>
      </w:r>
      <w:r w:rsidRPr="001C1BBE">
        <w:rPr>
          <w:rFonts w:ascii="Times New Roman" w:hAnsi="Times New Roman" w:cs="Times New Roman"/>
          <w:sz w:val="15"/>
          <w:szCs w:val="16"/>
        </w:rPr>
        <w:tab/>
        <w:t>Beausang D, Hsu G. Delayed postoperative respiratory failure due to intrathecal opiate hypersensitivity[J]. Regional Anesthesia and Pain Medicine, 2012,37(6).</w:t>
      </w:r>
    </w:p>
    <w:p w14:paraId="5584C41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[253]</w:t>
      </w:r>
      <w:r w:rsidRPr="001C1BBE">
        <w:rPr>
          <w:rFonts w:ascii="Times New Roman" w:hAnsi="Times New Roman" w:cs="Times New Roman"/>
          <w:sz w:val="15"/>
          <w:szCs w:val="16"/>
        </w:rPr>
        <w:tab/>
        <w:t>Mercadante S, Adile C, Ferrera P, et al. Delirium assessed by Memorial Delirium Assessment Scale in advanced cancer patients admitted to an acute palliative/supportive care unit[J]. Current Medical Research and Opinion, 2017,33(7):1303-1308.</w:t>
      </w:r>
    </w:p>
    <w:p w14:paraId="6164CCB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[254]</w:t>
      </w:r>
      <w:r w:rsidRPr="001C1BBE">
        <w:rPr>
          <w:rFonts w:ascii="Times New Roman" w:hAnsi="Times New Roman" w:cs="Times New Roman"/>
          <w:sz w:val="15"/>
          <w:szCs w:val="16"/>
        </w:rPr>
        <w:tab/>
        <w:t xml:space="preserve">Charles C, Bardet A, Ibrahimi N, et al. Delivering adapted physical activity by videoconference to patients with fatigue under immune </w:t>
      </w:r>
      <w:r w:rsidRPr="001C1BBE">
        <w:rPr>
          <w:rFonts w:ascii="Times New Roman" w:hAnsi="Times New Roman" w:cs="Times New Roman"/>
          <w:sz w:val="15"/>
          <w:szCs w:val="16"/>
        </w:rPr>
        <w:lastRenderedPageBreak/>
        <w:t>checkpoint inhibitors: Lessons learned from the PACTIMe-FEAS feasibility study[J]. JOURNAL OF TELEMEDICINE AND TELECARE.</w:t>
      </w:r>
    </w:p>
    <w:p w14:paraId="730ED1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[255]</w:t>
      </w:r>
      <w:r w:rsidRPr="001C1BBE">
        <w:rPr>
          <w:rFonts w:ascii="Times New Roman" w:hAnsi="Times New Roman" w:cs="Times New Roman"/>
          <w:sz w:val="15"/>
          <w:szCs w:val="16"/>
        </w:rPr>
        <w:tab/>
        <w:t>Weiss T, Brüning T, Bolt H M. Dephenylation of the rubber chemical N-phenyl-2-naphthylamine to carcinogenic 2-naphthylamine: A classical problem revisited[J]. Critical Reviews in Toxicology, 2007,37(7):553-566.</w:t>
      </w:r>
    </w:p>
    <w:p w14:paraId="1A96D4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[256]</w:t>
      </w:r>
      <w:r w:rsidRPr="001C1BBE">
        <w:rPr>
          <w:rFonts w:ascii="Times New Roman" w:hAnsi="Times New Roman" w:cs="Times New Roman"/>
          <w:sz w:val="15"/>
          <w:szCs w:val="16"/>
        </w:rPr>
        <w:tab/>
        <w:t>Kitagawa R, Yasui-Furukori N, Tsushima T, et al. Depression increases the length of hospitalization for patients undergoing  thoracic surgery: a preliminary study[J]. Psychosomatics, 2011,52(5):428-432.</w:t>
      </w:r>
    </w:p>
    <w:p w14:paraId="2772308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[257]</w:t>
      </w:r>
      <w:r w:rsidRPr="001C1BBE">
        <w:rPr>
          <w:rFonts w:ascii="Times New Roman" w:hAnsi="Times New Roman" w:cs="Times New Roman"/>
          <w:sz w:val="15"/>
          <w:szCs w:val="16"/>
        </w:rPr>
        <w:tab/>
        <w:t>Rosenbach M, Werth V P. Dermatologic therapeutics: Thalidomide. A practical guide[J]. Dermatologic Therapy, 2007,20(4):175-186.</w:t>
      </w:r>
    </w:p>
    <w:p w14:paraId="62BC94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[258]</w:t>
      </w:r>
      <w:r w:rsidRPr="001C1BBE">
        <w:rPr>
          <w:rFonts w:ascii="Times New Roman" w:hAnsi="Times New Roman" w:cs="Times New Roman"/>
          <w:sz w:val="15"/>
          <w:szCs w:val="16"/>
        </w:rPr>
        <w:tab/>
        <w:t>Rao N S, Nagesh N, Nayak V L, et al. Design and synthesis of DNA-intercalative naphthalimide-benzothiazole/cinnamide derivatives: cytotoxicity evaluation and topoisomerase-II alpha inhibition[J]. MEDCHEMCOMM, 2019,10(1):72-79.</w:t>
      </w:r>
    </w:p>
    <w:p w14:paraId="77ACA7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[259]</w:t>
      </w:r>
      <w:r w:rsidRPr="001C1BBE">
        <w:rPr>
          <w:rFonts w:ascii="Times New Roman" w:hAnsi="Times New Roman" w:cs="Times New Roman"/>
          <w:sz w:val="15"/>
          <w:szCs w:val="16"/>
        </w:rPr>
        <w:tab/>
        <w:t>Sankara Rao N, Nagesh N, Lakshma Nayak V, et al. Design and synthesis of DNA-intercalative naphthalimide-benzothiazole/cinnamide derivatives: cytotoxicity evaluation and topoisomerase-IIα inhibition[J]. MedChemComm, 2019,10(1):72-79.</w:t>
      </w:r>
    </w:p>
    <w:p w14:paraId="35B4AA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[260]</w:t>
      </w:r>
      <w:r w:rsidRPr="001C1BBE">
        <w:rPr>
          <w:rFonts w:ascii="Times New Roman" w:hAnsi="Times New Roman" w:cs="Times New Roman"/>
          <w:sz w:val="15"/>
          <w:szCs w:val="16"/>
        </w:rPr>
        <w:tab/>
        <w:t>Li B, Yue Z Z, Feng J M, et al. Design and synthesis of pyrido[3,2-a]carbazole derivatives and their analogues as potent antitumour agents[J]. EUROPEAN JOURNAL OF MEDICINAL CHEMISTRY, 2013,66:531-539.</w:t>
      </w:r>
    </w:p>
    <w:p w14:paraId="6F09BF9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[261]</w:t>
      </w:r>
      <w:r w:rsidRPr="001C1BBE">
        <w:rPr>
          <w:rFonts w:ascii="Times New Roman" w:hAnsi="Times New Roman" w:cs="Times New Roman"/>
          <w:sz w:val="15"/>
          <w:szCs w:val="16"/>
        </w:rPr>
        <w:tab/>
        <w:t>Kadela-Tomanek M, Jastrzębska M, Marciniec K, et al. Design, synthesis and biological activity of 1,4-quinone moiety attached to betulin derivatives as potent DT-diaphorase substrate[J]. Bioorganic Chemistry, 2021,106.</w:t>
      </w:r>
    </w:p>
    <w:p w14:paraId="640899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[262]</w:t>
      </w:r>
      <w:r w:rsidRPr="001C1BBE">
        <w:rPr>
          <w:rFonts w:ascii="Times New Roman" w:hAnsi="Times New Roman" w:cs="Times New Roman"/>
          <w:sz w:val="15"/>
          <w:szCs w:val="16"/>
        </w:rPr>
        <w:tab/>
        <w:t>Yang T T, Shi X, Guo L B, et al. Design, synthesis, and antitumor activity of novel paeonol derivatives containing the 1,4-benzoxazinone and 1,2,3-triazole moieties[J]. JOURNAL OF CHEMICAL RESEARCH, 2019,43(7-8):241-247.</w:t>
      </w:r>
    </w:p>
    <w:p w14:paraId="38F7234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[263]</w:t>
      </w:r>
      <w:r w:rsidRPr="001C1BBE">
        <w:rPr>
          <w:rFonts w:ascii="Times New Roman" w:hAnsi="Times New Roman" w:cs="Times New Roman"/>
          <w:sz w:val="15"/>
          <w:szCs w:val="16"/>
        </w:rPr>
        <w:tab/>
        <w:t>Biswas P, Datta H K, Dastidar P. Designing coordination polymers as multi-drug-self-delivery systems for  tuberculosis and cancer therapy: in vitro viability and in vivo toxicity  assessment[J]. Biomater Sci, 2022,10(21):6201-6216.</w:t>
      </w:r>
    </w:p>
    <w:p w14:paraId="7C10C3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[264]</w:t>
      </w:r>
      <w:r w:rsidRPr="001C1BBE">
        <w:rPr>
          <w:rFonts w:ascii="Times New Roman" w:hAnsi="Times New Roman" w:cs="Times New Roman"/>
          <w:sz w:val="15"/>
          <w:szCs w:val="16"/>
        </w:rPr>
        <w:tab/>
        <w:t>Salimian K, Fazeli R, Zheng G, et al. Detection of BRAF mutation in lung adenocarcinoma by next-generation sequencing: Beyond V600E mutation[J]. Laboratory Investigation, 2016,96:482A.</w:t>
      </w:r>
    </w:p>
    <w:p w14:paraId="2A1FE0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[265]</w:t>
      </w:r>
      <w:r w:rsidRPr="001C1BBE">
        <w:rPr>
          <w:rFonts w:ascii="Times New Roman" w:hAnsi="Times New Roman" w:cs="Times New Roman"/>
          <w:sz w:val="15"/>
          <w:szCs w:val="16"/>
        </w:rPr>
        <w:tab/>
        <w:t>Greulich T, Hattesohl A, Grabisch A, et al. Detection of obstructive sleep apnoea by an electronic nose[J]. EUROPEAN RESPIRATORY JOURNAL, 2013,42(1):145-155.</w:t>
      </w:r>
    </w:p>
    <w:p w14:paraId="23E8A5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[266]</w:t>
      </w:r>
      <w:r w:rsidRPr="001C1BBE">
        <w:rPr>
          <w:rFonts w:ascii="Times New Roman" w:hAnsi="Times New Roman" w:cs="Times New Roman"/>
          <w:sz w:val="15"/>
          <w:szCs w:val="16"/>
        </w:rPr>
        <w:tab/>
        <w:t>Hollen P J, Msaouel P, Gralla R J. Determining issues of importance for the evaluation of quality of life and patient-reported outcomes in breast cancer: results of a survey of 1072 patients[J]. BREAST CANCER RESEARCH AND TREATMENT, 2015,151(3):679-686.</w:t>
      </w:r>
    </w:p>
    <w:p w14:paraId="2F24AF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[267]</w:t>
      </w:r>
      <w:r w:rsidRPr="001C1BBE">
        <w:rPr>
          <w:rFonts w:ascii="Times New Roman" w:hAnsi="Times New Roman" w:cs="Times New Roman"/>
          <w:sz w:val="15"/>
          <w:szCs w:val="16"/>
        </w:rPr>
        <w:tab/>
        <w:t>Nakashima K. Development and application of sensitive methods with luminescence detections for determination of biologically active compounds[J]. Journal of Health Science, 2011,57(1):10-21.</w:t>
      </w:r>
    </w:p>
    <w:p w14:paraId="2D7B01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[268]</w:t>
      </w:r>
      <w:r w:rsidRPr="001C1BBE">
        <w:rPr>
          <w:rFonts w:ascii="Times New Roman" w:hAnsi="Times New Roman" w:cs="Times New Roman"/>
          <w:sz w:val="15"/>
          <w:szCs w:val="16"/>
        </w:rPr>
        <w:tab/>
        <w:t>Ramisetti S R, Lee S Y, Pandey M K, et al. Development of novel thiobarbituric acid derivatives as potential cancer therapeutics[J]. Cancer Research, 2014,74(19).</w:t>
      </w:r>
    </w:p>
    <w:p w14:paraId="62F789B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[269]</w:t>
      </w:r>
      <w:r w:rsidRPr="001C1BBE">
        <w:rPr>
          <w:rFonts w:ascii="Times New Roman" w:hAnsi="Times New Roman" w:cs="Times New Roman"/>
          <w:sz w:val="15"/>
          <w:szCs w:val="16"/>
        </w:rPr>
        <w:tab/>
        <w:t>Rodon J, Iniesta M D, Papadopoulos K. Development of PARP inhibitors in oncology[J]. Expert Opinion on Investigational Drugs, 2009,18(1):31-43.</w:t>
      </w:r>
    </w:p>
    <w:p w14:paraId="4D6BF9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[270]</w:t>
      </w:r>
      <w:r w:rsidRPr="001C1BBE">
        <w:rPr>
          <w:rFonts w:ascii="Times New Roman" w:hAnsi="Times New Roman" w:cs="Times New Roman"/>
          <w:sz w:val="15"/>
          <w:szCs w:val="16"/>
        </w:rPr>
        <w:tab/>
        <w:t>Gilbar P, Ridge A. Dexamethasone prophylaxis for paclitaxel hypersensitivity[J]. Journal of Oncology Pharmacy Practice, 2002,8(2-3):81-87.</w:t>
      </w:r>
    </w:p>
    <w:p w14:paraId="4258BE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[271]</w:t>
      </w:r>
      <w:r w:rsidRPr="001C1BBE">
        <w:rPr>
          <w:rFonts w:ascii="Times New Roman" w:hAnsi="Times New Roman" w:cs="Times New Roman"/>
          <w:sz w:val="15"/>
          <w:szCs w:val="16"/>
        </w:rPr>
        <w:tab/>
        <w:t>Tseng E, Scott-Ramsay E A, Morris M E. Dietary organic isothiocyanates are cytotoxic in human breast cancer MCF-7 and mammary epithelial MCF-12A cell lines[J]. EXPERIMENTAL BIOLOGY AND MEDICINE, 2004,229(8):835-842.</w:t>
      </w:r>
    </w:p>
    <w:p w14:paraId="61A22A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[272]</w:t>
      </w:r>
      <w:r w:rsidRPr="001C1BBE">
        <w:rPr>
          <w:rFonts w:ascii="Times New Roman" w:hAnsi="Times New Roman" w:cs="Times New Roman"/>
          <w:sz w:val="15"/>
          <w:szCs w:val="16"/>
        </w:rPr>
        <w:tab/>
        <w:t>Yates P, Miaskowski C, Cataldo J K, et al. Differences in composition of symptom clusters between older and younger oncology patients[J]. Journal of Pain and Symptom Management, 2015,49(6):1025-1034.</w:t>
      </w:r>
    </w:p>
    <w:p w14:paraId="253F696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[273]</w:t>
      </w:r>
      <w:r w:rsidRPr="001C1BBE">
        <w:rPr>
          <w:rFonts w:ascii="Times New Roman" w:hAnsi="Times New Roman" w:cs="Times New Roman"/>
          <w:sz w:val="15"/>
          <w:szCs w:val="16"/>
        </w:rPr>
        <w:tab/>
        <w:t>Cataldo J K, Paul S, Cooper B, et al. Differences in the symptom experience of older versus younger oncology outpatients: A cross-sectional study[J]. BMC Cancer, 2013,13.</w:t>
      </w:r>
    </w:p>
    <w:p w14:paraId="0CBB82C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[274]</w:t>
      </w:r>
      <w:r w:rsidRPr="001C1BBE">
        <w:rPr>
          <w:rFonts w:ascii="Times New Roman" w:hAnsi="Times New Roman" w:cs="Times New Roman"/>
          <w:sz w:val="15"/>
          <w:szCs w:val="16"/>
        </w:rPr>
        <w:tab/>
        <w:t>Rebholz W N, Cash E, Zimmaro L A, et al. Distress and quality of life in an ethnically diverse sample awaiting breast cancer surgery[J]. JOURNAL OF HEALTH PSYCHOLOGY, 2018,23(11):1438-1451.</w:t>
      </w:r>
    </w:p>
    <w:p w14:paraId="1095483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[275]</w:t>
      </w:r>
      <w:r w:rsidRPr="001C1BBE">
        <w:rPr>
          <w:rFonts w:ascii="Times New Roman" w:hAnsi="Times New Roman" w:cs="Times New Roman"/>
          <w:sz w:val="15"/>
          <w:szCs w:val="16"/>
        </w:rPr>
        <w:tab/>
        <w:t>Deshields T L, Potter P, Olsen S, et al. Documenting the symptom experience of cancer patients[J]. Journal of Supportive Oncology, 2011,9(6):216-223.</w:t>
      </w:r>
    </w:p>
    <w:p w14:paraId="4A002E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[276]</w:t>
      </w:r>
      <w:r w:rsidRPr="001C1BBE">
        <w:rPr>
          <w:rFonts w:ascii="Times New Roman" w:hAnsi="Times New Roman" w:cs="Times New Roman"/>
          <w:sz w:val="15"/>
          <w:szCs w:val="16"/>
        </w:rPr>
        <w:tab/>
        <w:t xml:space="preserve">Kitano S, Shimizu T, Koyama T, et al. Dose exploration results from Phase 1 study of cemiplimab, a human monoclonal programmed </w:t>
      </w:r>
      <w:r w:rsidRPr="001C1BBE">
        <w:rPr>
          <w:rFonts w:ascii="Times New Roman" w:hAnsi="Times New Roman" w:cs="Times New Roman"/>
          <w:sz w:val="15"/>
          <w:szCs w:val="16"/>
        </w:rPr>
        <w:lastRenderedPageBreak/>
        <w:t>death (PD)-1 antibody, in Japanese patients with advanced malignancies[J]. Cancer Chemotherapy and Pharmacology, 2021,87(1):53-64.</w:t>
      </w:r>
    </w:p>
    <w:p w14:paraId="040DCA7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[277]</w:t>
      </w:r>
      <w:r w:rsidRPr="001C1BBE">
        <w:rPr>
          <w:rFonts w:ascii="Times New Roman" w:hAnsi="Times New Roman" w:cs="Times New Roman"/>
          <w:sz w:val="15"/>
          <w:szCs w:val="16"/>
        </w:rPr>
        <w:tab/>
        <w:t>Bovero A, Varetto A, Torta R. Dreams in oncological patients[J]. Psycho-Oncology, 2009,18:S321.</w:t>
      </w:r>
    </w:p>
    <w:p w14:paraId="201C63B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[278]</w:t>
      </w:r>
      <w:r w:rsidRPr="001C1BBE">
        <w:rPr>
          <w:rFonts w:ascii="Times New Roman" w:hAnsi="Times New Roman" w:cs="Times New Roman"/>
          <w:sz w:val="15"/>
          <w:szCs w:val="16"/>
        </w:rPr>
        <w:tab/>
        <w:t>Florent R, Poulain L, N'Diaye M. Drug repositioning of the α1-adrenergic receptor antagonist naftopidil: a potential new anti-cancer drug?[J]. 2020,21(15):1-21.</w:t>
      </w:r>
    </w:p>
    <w:p w14:paraId="7C291C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[279]</w:t>
      </w:r>
      <w:r w:rsidRPr="001C1BBE">
        <w:rPr>
          <w:rFonts w:ascii="Times New Roman" w:hAnsi="Times New Roman" w:cs="Times New Roman"/>
          <w:sz w:val="15"/>
          <w:szCs w:val="16"/>
        </w:rPr>
        <w:tab/>
        <w:t>Kumar P, Hameed S, Kumar M, et al. Drug Utilization Study and Monitoring of Adverse Events of Anti-cancer Drugs in a Tertiary Care Hospital of Bihar[J]. International Journal of Pharmaceutical Sciences Review and Research, 2022,75(2):162-167.</w:t>
      </w:r>
    </w:p>
    <w:p w14:paraId="503617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[280]</w:t>
      </w:r>
      <w:r w:rsidRPr="001C1BBE">
        <w:rPr>
          <w:rFonts w:ascii="Times New Roman" w:hAnsi="Times New Roman" w:cs="Times New Roman"/>
          <w:sz w:val="15"/>
          <w:szCs w:val="16"/>
        </w:rPr>
        <w:tab/>
        <w:t>Maeda T, Hayakawa T. Dyspnea-alleviating and survival-prolonging effects of corticosteroids in patients with terminal cancer[J]. Progress in Palliative Care, 2017,25(3):117-120.</w:t>
      </w:r>
    </w:p>
    <w:p w14:paraId="461DABD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[281]</w:t>
      </w:r>
      <w:r w:rsidRPr="001C1BBE">
        <w:rPr>
          <w:rFonts w:ascii="Times New Roman" w:hAnsi="Times New Roman" w:cs="Times New Roman"/>
          <w:sz w:val="15"/>
          <w:szCs w:val="16"/>
        </w:rPr>
        <w:tab/>
        <w:t>Holmes W F, Soprano D R, Soprano K J. Early events in the induction of apoptosis in ovarian carcinoma cells by CD437: activation of the p38 MAP kinase signal pathway[J]. ONCOGENE, 2003,22(41):6377-6386.</w:t>
      </w:r>
    </w:p>
    <w:p w14:paraId="7B55A06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[282]</w:t>
      </w:r>
      <w:r w:rsidRPr="001C1BBE">
        <w:rPr>
          <w:rFonts w:ascii="Times New Roman" w:hAnsi="Times New Roman" w:cs="Times New Roman"/>
          <w:sz w:val="15"/>
          <w:szCs w:val="16"/>
        </w:rPr>
        <w:tab/>
        <w:t>Rugno F C, Paiva B, Paiva C E. Early integration of palliative care facilitates the discontinuation of anticancer treatment in women with advanced breast or gynecologic cancers[J]. GYNECOLOGIC ONCOLOGY, 2014,135(2):249-254.</w:t>
      </w:r>
    </w:p>
    <w:p w14:paraId="1EF79F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[283]</w:t>
      </w:r>
      <w:r w:rsidRPr="001C1BBE">
        <w:rPr>
          <w:rFonts w:ascii="Times New Roman" w:hAnsi="Times New Roman" w:cs="Times New Roman"/>
          <w:sz w:val="15"/>
          <w:szCs w:val="16"/>
        </w:rPr>
        <w:tab/>
        <w:t>Dai W, Dai Z, Wei X, et al. Early Patient-Reported Outcomes After Uniportal vs Multiportal Thoracoscopic Lobectomy[J]. ANNALS OF THORACIC SURGERY, 2022,114(4):1229-1237.</w:t>
      </w:r>
    </w:p>
    <w:p w14:paraId="1C9DBD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[284]</w:t>
      </w:r>
      <w:r w:rsidRPr="001C1BBE">
        <w:rPr>
          <w:rFonts w:ascii="Times New Roman" w:hAnsi="Times New Roman" w:cs="Times New Roman"/>
          <w:sz w:val="15"/>
          <w:szCs w:val="16"/>
        </w:rPr>
        <w:tab/>
        <w:t>Check D K, Rosenstein D L, Dusetzina S B. Early supportive medication use and end-of-life care among Medicare beneficiaries with advanced breast cancer[J]. SUPPORTIVE CARE IN CANCER, 2016,24(8):3463-3472.</w:t>
      </w:r>
    </w:p>
    <w:p w14:paraId="6A89C9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[285]</w:t>
      </w:r>
      <w:r w:rsidRPr="001C1BBE">
        <w:rPr>
          <w:rFonts w:ascii="Times New Roman" w:hAnsi="Times New Roman" w:cs="Times New Roman"/>
          <w:sz w:val="15"/>
          <w:szCs w:val="16"/>
        </w:rPr>
        <w:tab/>
        <w:t>Lee D S, Kim Y S, Lee C G, et al. Early volumetric change and treatment outcome of metastatic brain tumors after external beam radiotherapy: Differential radiotherapy for brain metastasis[J]. Clinical and Translational Oncology, 2013,15(11):889-896.</w:t>
      </w:r>
    </w:p>
    <w:p w14:paraId="42F335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[286]</w:t>
      </w:r>
      <w:r w:rsidRPr="001C1BBE">
        <w:rPr>
          <w:rFonts w:ascii="Times New Roman" w:hAnsi="Times New Roman" w:cs="Times New Roman"/>
          <w:sz w:val="15"/>
          <w:szCs w:val="16"/>
        </w:rPr>
        <w:tab/>
        <w:t>Tay J. Eat. Sleep. Walk[J]. J Palliat Med, 2014,17(11):1285.</w:t>
      </w:r>
    </w:p>
    <w:p w14:paraId="075326B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[287]</w:t>
      </w:r>
      <w:r w:rsidRPr="001C1BBE">
        <w:rPr>
          <w:rFonts w:ascii="Times New Roman" w:hAnsi="Times New Roman" w:cs="Times New Roman"/>
          <w:sz w:val="15"/>
          <w:szCs w:val="16"/>
        </w:rPr>
        <w:tab/>
        <w:t>Frank A L, Kreuter M, Schwarzkopf L. Economic burden of incident interstitial lung disease (ILD) and the impact of  comorbidity on costs of care[J]. Respir Med, 2019,152:25-31.</w:t>
      </w:r>
    </w:p>
    <w:p w14:paraId="1C015D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[288]</w:t>
      </w:r>
      <w:r w:rsidRPr="001C1BBE">
        <w:rPr>
          <w:rFonts w:ascii="Times New Roman" w:hAnsi="Times New Roman" w:cs="Times New Roman"/>
          <w:sz w:val="15"/>
          <w:szCs w:val="16"/>
        </w:rPr>
        <w:tab/>
        <w:t>Worley K B, Whitmore M B, Waddell J A, et al. Eculizumab and temsirolimus[J]. Hospital Pharmacy, 2007,42(12):1111-1114.</w:t>
      </w:r>
    </w:p>
    <w:p w14:paraId="7B6521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[289]</w:t>
      </w:r>
      <w:r w:rsidRPr="001C1BBE">
        <w:rPr>
          <w:rFonts w:ascii="Times New Roman" w:hAnsi="Times New Roman" w:cs="Times New Roman"/>
          <w:sz w:val="15"/>
          <w:szCs w:val="16"/>
        </w:rPr>
        <w:tab/>
        <w:t>Zeng L, Zhang L, Culleton S, et al. Edmonton symptom assessment scale as a prognosticative indicator in patients with advanced cancer[J]. Journal of Palliative Medicine, 2011,14(3):337-342.</w:t>
      </w:r>
    </w:p>
    <w:p w14:paraId="71C2ECC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[290]</w:t>
      </w:r>
      <w:r w:rsidRPr="001C1BBE">
        <w:rPr>
          <w:rFonts w:ascii="Times New Roman" w:hAnsi="Times New Roman" w:cs="Times New Roman"/>
          <w:sz w:val="15"/>
          <w:szCs w:val="16"/>
        </w:rPr>
        <w:tab/>
        <w:t>Nipp R D, Horick N K, Qian C L, et al. Effect of a Symptom Monitoring Intervention for Patients Hospitalized with Advanced Cancer: A Randomized Clinical Trial[J]. JAMA Oncology, 2022,8(4):571-578.</w:t>
      </w:r>
    </w:p>
    <w:p w14:paraId="5E01D6C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[291]</w:t>
      </w:r>
      <w:r w:rsidRPr="001C1BBE">
        <w:rPr>
          <w:rFonts w:ascii="Times New Roman" w:hAnsi="Times New Roman" w:cs="Times New Roman"/>
          <w:sz w:val="15"/>
          <w:szCs w:val="16"/>
        </w:rPr>
        <w:tab/>
        <w:t>Lee J Y, Park H Y, Jung D, et al. Effect of brief psychoeducation using a tablet PC on distress and quality of life in cancer patients undergoing chemotherapy: a pilot study[J]. 2014,23(8):928-935.</w:t>
      </w:r>
    </w:p>
    <w:p w14:paraId="07992C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[292]</w:t>
      </w:r>
      <w:r w:rsidRPr="001C1BBE">
        <w:rPr>
          <w:rFonts w:ascii="Times New Roman" w:hAnsi="Times New Roman" w:cs="Times New Roman"/>
          <w:sz w:val="15"/>
          <w:szCs w:val="16"/>
        </w:rPr>
        <w:tab/>
        <w:t>Hu H, Zhang X, Chen L, et al. Effect of Conventional Nursing Combined with Bedtime Oculomotor Training on Sleep  Quality and Body Immunity of Advanced Lung Cancer Patients[J]. J Healthc Eng, 2022,2022:4357915.</w:t>
      </w:r>
    </w:p>
    <w:p w14:paraId="1A5FD58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[293]</w:t>
      </w:r>
      <w:r w:rsidRPr="001C1BBE">
        <w:rPr>
          <w:rFonts w:ascii="Times New Roman" w:hAnsi="Times New Roman" w:cs="Times New Roman"/>
          <w:sz w:val="15"/>
          <w:szCs w:val="16"/>
        </w:rPr>
        <w:tab/>
        <w:t>Xu Z, Li P, Zhang C, et al. Effect of heated humidified high-flow nasal cannula (HFNC) oxygen therapy in dyspnea patients with advanced cancer, a randomized controlled clinical trial[J]. Supportive Care in Cancer, 2022,30(11):9093-9100.</w:t>
      </w:r>
    </w:p>
    <w:p w14:paraId="699074C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[294]</w:t>
      </w:r>
      <w:r w:rsidRPr="001C1BBE">
        <w:rPr>
          <w:rFonts w:ascii="Times New Roman" w:hAnsi="Times New Roman" w:cs="Times New Roman"/>
          <w:sz w:val="15"/>
          <w:szCs w:val="16"/>
        </w:rPr>
        <w:tab/>
        <w:t>N I. Effect of melatonin on sleep in sulfur mustard exposed patients[J]. 2015.</w:t>
      </w:r>
    </w:p>
    <w:p w14:paraId="65DD38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[295]</w:t>
      </w:r>
      <w:r w:rsidRPr="001C1BBE">
        <w:rPr>
          <w:rFonts w:ascii="Times New Roman" w:hAnsi="Times New Roman" w:cs="Times New Roman"/>
          <w:sz w:val="15"/>
          <w:szCs w:val="16"/>
        </w:rPr>
        <w:tab/>
        <w:t>Park E R, Perez G K, Regan S, et al. Effect of Sustained Smoking Cessation Counseling and Provision of Medication vs Shorter-term Counseling and Medication Advice on Smoking Abstinence in Patients Recently Diagnosed with Cancer: A Randomized Clinical Trial[J]. JAMA - Journal of the American Medical Association, 2020,324(14):1406-1418.</w:t>
      </w:r>
    </w:p>
    <w:p w14:paraId="72D9255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[296]</w:t>
      </w:r>
      <w:r w:rsidRPr="001C1BBE">
        <w:rPr>
          <w:rFonts w:ascii="Times New Roman" w:hAnsi="Times New Roman" w:cs="Times New Roman"/>
          <w:sz w:val="15"/>
          <w:szCs w:val="16"/>
        </w:rPr>
        <w:tab/>
        <w:t>Mollaoglu M, Erdogan G. Effect on symptom control of structured information given to patients receiving chemotherapy[J]. EUROPEAN JOURNAL OF ONCOLOGY NURSING, 2014,18(1):78-84.</w:t>
      </w:r>
    </w:p>
    <w:p w14:paraId="0F7AEAD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[297]</w:t>
      </w:r>
      <w:r w:rsidRPr="001C1BBE">
        <w:rPr>
          <w:rFonts w:ascii="Times New Roman" w:hAnsi="Times New Roman" w:cs="Times New Roman"/>
          <w:sz w:val="15"/>
          <w:szCs w:val="16"/>
        </w:rPr>
        <w:tab/>
        <w:t>Owens J B, Mathews J, Davy P, et al. Effective Targeted Gene Knockdown in Mammalian Cells Using the piggyBac Transposase-based Delivery System[J]. MOLECULAR THERAPY-NUCLEIC ACIDS, 2013,2.</w:t>
      </w:r>
    </w:p>
    <w:p w14:paraId="798F87A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[298]</w:t>
      </w:r>
      <w:r w:rsidRPr="001C1BBE">
        <w:rPr>
          <w:rFonts w:ascii="Times New Roman" w:hAnsi="Times New Roman" w:cs="Times New Roman"/>
          <w:sz w:val="15"/>
          <w:szCs w:val="16"/>
        </w:rPr>
        <w:tab/>
        <w:t>Cunningham A M, Beinlich B R, Rose W N. Effective use of plasmapheresis in a patient with anti-voltage-gated potassium channel (VGKC) antibodyassociated limbic encephalitis[J]. Journal of Clinical Apheresis, 2014,29(1):63.</w:t>
      </w:r>
    </w:p>
    <w:p w14:paraId="1254EEB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[299]</w:t>
      </w:r>
      <w:r w:rsidRPr="001C1BBE">
        <w:rPr>
          <w:rFonts w:ascii="Times New Roman" w:hAnsi="Times New Roman" w:cs="Times New Roman"/>
          <w:sz w:val="15"/>
          <w:szCs w:val="16"/>
        </w:rPr>
        <w:tab/>
        <w:t>Hsu J C, Lin J Y, Hsu M Y, et al. Effectiveness and safety of immune checkpoint inhibitors: A retrospective study in Taiwan[J]. PLoS ONE, 2018,13(8).</w:t>
      </w:r>
    </w:p>
    <w:p w14:paraId="5F558C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[300]</w:t>
      </w:r>
      <w:r w:rsidRPr="001C1BBE">
        <w:rPr>
          <w:rFonts w:ascii="Times New Roman" w:hAnsi="Times New Roman" w:cs="Times New Roman"/>
          <w:sz w:val="15"/>
          <w:szCs w:val="16"/>
        </w:rPr>
        <w:tab/>
        <w:t>Taniguchi Y, Matsuda Y, Mori M, et al. Effectiveness and safety of opioids for dyspnea in patients with lung cancer: secondary analysis of multicenter prospective observational study[J]. Translational Lung Cancer Research, 2022,11(12):2395-2402.</w:t>
      </w:r>
    </w:p>
    <w:p w14:paraId="7003F37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[301]</w:t>
      </w:r>
      <w:r w:rsidRPr="001C1BBE">
        <w:rPr>
          <w:rFonts w:ascii="Times New Roman" w:hAnsi="Times New Roman" w:cs="Times New Roman"/>
          <w:sz w:val="15"/>
          <w:szCs w:val="16"/>
        </w:rPr>
        <w:tab/>
        <w:t>Khobzey K, Liskova I, Szegedi A, et al. Effectiveness of adalimumab in the treatment of scalp and nail affection in patients with moderate to severe plaque psoriasis in routine clinical practice[J]. Acta Dermatovenerologica Alpina, Pannonica et Adriatica, 2017,26(1):11-14.</w:t>
      </w:r>
    </w:p>
    <w:p w14:paraId="62A0E64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[302]</w:t>
      </w:r>
      <w:r w:rsidRPr="001C1BBE">
        <w:rPr>
          <w:rFonts w:ascii="Times New Roman" w:hAnsi="Times New Roman" w:cs="Times New Roman"/>
          <w:sz w:val="15"/>
          <w:szCs w:val="16"/>
        </w:rPr>
        <w:tab/>
        <w:t>Maeda T, Hayakawa T. Effectiveness of Corticosteroid Monotherapy for Dyspnea Relief in Patients with Terminal Cancer[J]. Journal of Pain and Palliative Care Pharmacotherapy, 2017,31(2):148-153.</w:t>
      </w:r>
    </w:p>
    <w:p w14:paraId="51AF83A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[303]</w:t>
      </w:r>
      <w:r w:rsidRPr="001C1BBE">
        <w:rPr>
          <w:rFonts w:ascii="Times New Roman" w:hAnsi="Times New Roman" w:cs="Times New Roman"/>
          <w:sz w:val="15"/>
          <w:szCs w:val="16"/>
        </w:rPr>
        <w:tab/>
        <w:t>Triozzi P L, Stevens V C, Aldrich W, et al. Effects of a β-human chorionic gonadotropin subunit immunogen administered in aqueous solution with a novel nonionic block copolymer adjuvant in patients with advanced cancer[J]. Clinical Cancer Research, 1997,3(12 I):2355-2362.</w:t>
      </w:r>
    </w:p>
    <w:p w14:paraId="555B08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[304]</w:t>
      </w:r>
      <w:r w:rsidRPr="001C1BBE">
        <w:rPr>
          <w:rFonts w:ascii="Times New Roman" w:hAnsi="Times New Roman" w:cs="Times New Roman"/>
          <w:sz w:val="15"/>
          <w:szCs w:val="16"/>
        </w:rPr>
        <w:tab/>
        <w:t>Guitart J, Vargas M I, De Sanctis V, et al. Effects of Age Among Elderly Cancer Patients on Breakthrough Pain Management with Sublingual Fentanyl Tablets[J]. Drugs in R and D, 2019,19(3):247-254.</w:t>
      </w:r>
    </w:p>
    <w:p w14:paraId="205BED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[305]</w:t>
      </w:r>
      <w:r w:rsidRPr="001C1BBE">
        <w:rPr>
          <w:rFonts w:ascii="Times New Roman" w:hAnsi="Times New Roman" w:cs="Times New Roman"/>
          <w:sz w:val="15"/>
          <w:szCs w:val="16"/>
        </w:rPr>
        <w:tab/>
        <w:t>Del Fabbro E, Dev R, Hui D, et al. Effects of melatonin on appetite and other symptoms in patients with advanced cancer and cachexia: A double-blind placebo-controlled trial[J]. Journal of Clinical Oncology, 2013,31(10):1271-1276.</w:t>
      </w:r>
    </w:p>
    <w:p w14:paraId="01C2EA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[306]</w:t>
      </w:r>
      <w:r w:rsidRPr="001C1BBE">
        <w:rPr>
          <w:rFonts w:ascii="Times New Roman" w:hAnsi="Times New Roman" w:cs="Times New Roman"/>
          <w:sz w:val="15"/>
          <w:szCs w:val="16"/>
        </w:rPr>
        <w:tab/>
        <w:t>Landvik N E, Gorria M, Arlt V M, et al. Effects of nitrated-polycyclic aromatic hydrocarbons and diesel exhaust particle extracts on cell signalling related to apoptosis: Possible implications for their mutagenic and carcinogenic effects[J]. TOXICOLOGY, 2007,231(2-3):159-174.</w:t>
      </w:r>
    </w:p>
    <w:p w14:paraId="2DAEB9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[307]</w:t>
      </w:r>
      <w:r w:rsidRPr="001C1BBE">
        <w:rPr>
          <w:rFonts w:ascii="Times New Roman" w:hAnsi="Times New Roman" w:cs="Times New Roman"/>
          <w:sz w:val="15"/>
          <w:szCs w:val="16"/>
        </w:rPr>
        <w:tab/>
        <w:t>Takahashi K, Kondo M, Ando M, et al. Effects of oral morphine on dyspnea in patients with advanced cancer (CJLSG1101)[J]. European Journal of Cancer, 2015,51:S213.</w:t>
      </w:r>
    </w:p>
    <w:p w14:paraId="22FF621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[308]</w:t>
      </w:r>
      <w:r w:rsidRPr="001C1BBE">
        <w:rPr>
          <w:rFonts w:ascii="Times New Roman" w:hAnsi="Times New Roman" w:cs="Times New Roman"/>
          <w:sz w:val="15"/>
          <w:szCs w:val="16"/>
        </w:rPr>
        <w:tab/>
        <w:t>Takahashi K, Kondo M, Ando M, et al. Effects of Oral Morphine on Dyspnea in Patients with Cancer: Response Rate, Predictive Factors, and Clinically Meaningful Change (CJLSG1101)[J]. Oncologist, 2019,24(7):e583-e589.</w:t>
      </w:r>
    </w:p>
    <w:p w14:paraId="3A6359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[309]</w:t>
      </w:r>
      <w:r w:rsidRPr="001C1BBE">
        <w:rPr>
          <w:rFonts w:ascii="Times New Roman" w:hAnsi="Times New Roman" w:cs="Times New Roman"/>
          <w:sz w:val="15"/>
          <w:szCs w:val="16"/>
        </w:rPr>
        <w:tab/>
        <w:t>Lee C H, Lee K Y, Choe K H, et al. Effects of oxidative DNA damage and genetic polymorphism of the glutathione peroxidase 1 (GPX1) and 8-oxoguanine glycosylase 1 (hOGG1) on lung cancer[J]. Journal of preventive medicine and public health = Yebang Uihakhoe chi, 2006,39(2):130-134.</w:t>
      </w:r>
    </w:p>
    <w:p w14:paraId="106DB6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[310]</w:t>
      </w:r>
      <w:r w:rsidRPr="001C1BBE">
        <w:rPr>
          <w:rFonts w:ascii="Times New Roman" w:hAnsi="Times New Roman" w:cs="Times New Roman"/>
          <w:sz w:val="15"/>
          <w:szCs w:val="16"/>
        </w:rPr>
        <w:tab/>
        <w:t>Lee C H, Lee K Y, Choe K H, et al. Effects of oxidative DNA damage induced by polycyclic aromatic hydrocarbons and genetic polymorphism of the paraoxonase-1 (PON1) gene on lung cancer[J]. Journal of preventive medicine and public health = Yebang Uihakhoe chi, 2005,38(3):345-350.</w:t>
      </w:r>
    </w:p>
    <w:p w14:paraId="5C0AC9D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[311]</w:t>
      </w:r>
      <w:r w:rsidRPr="001C1BBE">
        <w:rPr>
          <w:rFonts w:ascii="Times New Roman" w:hAnsi="Times New Roman" w:cs="Times New Roman"/>
          <w:sz w:val="15"/>
          <w:szCs w:val="16"/>
        </w:rPr>
        <w:tab/>
        <w:t>Steindorf K, Schmidt M, Ulrich C. Effects of physical activity on cancer risk and disease progression after cancer diagnosis[J]. BUNDESGESUNDHEITSBLATT-GESUNDHEITSFORSCHUNG-GESUNDHEITSSCHUTZ, 2012,55(1):10-16.</w:t>
      </w:r>
    </w:p>
    <w:p w14:paraId="24EEF2A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[312]</w:t>
      </w:r>
      <w:r w:rsidRPr="001C1BBE">
        <w:rPr>
          <w:rFonts w:ascii="Times New Roman" w:hAnsi="Times New Roman" w:cs="Times New Roman"/>
          <w:sz w:val="15"/>
          <w:szCs w:val="16"/>
        </w:rPr>
        <w:tab/>
        <w:t>Yao J H, Liang Y, Jiang M, et al. Effects of psychological nursing intervention on pain and adverse psychology in patients with lung cancer[J]. INTERNATIONAL JOURNAL OF CLINICAL AND EXPERIMENTAL MEDICINE, 2019,12(11):12808-12816.</w:t>
      </w:r>
    </w:p>
    <w:p w14:paraId="7DDF18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[313]</w:t>
      </w:r>
      <w:r w:rsidRPr="001C1BBE">
        <w:rPr>
          <w:rFonts w:ascii="Times New Roman" w:hAnsi="Times New Roman" w:cs="Times New Roman"/>
          <w:sz w:val="15"/>
          <w:szCs w:val="16"/>
        </w:rPr>
        <w:tab/>
        <w:t>Steinmann D, Schäfer C, Van Oorschot B, et al. Effects of radiotherapy for brain metastases on quality of life (QoL) : PProspective pilot study of the DEGRO QoL working party[J]. Strahlentherapie und Onkologie, 2009,185(3):190-197.</w:t>
      </w:r>
    </w:p>
    <w:p w14:paraId="72B8024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[314]</w:t>
      </w:r>
      <w:r w:rsidRPr="001C1BBE">
        <w:rPr>
          <w:rFonts w:ascii="Times New Roman" w:hAnsi="Times New Roman" w:cs="Times New Roman"/>
          <w:sz w:val="15"/>
          <w:szCs w:val="16"/>
        </w:rPr>
        <w:tab/>
        <w:t>Fang T, Huang H R, Li X Y, et al. Effects of siRNA Silencing of TUG1 and LCAL6 Long Non-coding RNAs on Patient-derived Xenograft of Non-small Cell Lung Cancer[J]. ANTICANCER RESEARCH, 2018,38(1):179-186.</w:t>
      </w:r>
    </w:p>
    <w:p w14:paraId="183D50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[315]</w:t>
      </w:r>
      <w:r w:rsidRPr="001C1BBE">
        <w:rPr>
          <w:rFonts w:ascii="Times New Roman" w:hAnsi="Times New Roman" w:cs="Times New Roman"/>
          <w:sz w:val="15"/>
          <w:szCs w:val="16"/>
        </w:rPr>
        <w:tab/>
        <w:t>Miller R R. Effects of smoking on drug action[J]. Clinical Pharmacology and Therapeutics, 1977,22(5 II):749-756.</w:t>
      </w:r>
    </w:p>
    <w:p w14:paraId="0355EE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[316]</w:t>
      </w:r>
      <w:r w:rsidRPr="001C1BBE">
        <w:rPr>
          <w:rFonts w:ascii="Times New Roman" w:hAnsi="Times New Roman" w:cs="Times New Roman"/>
          <w:sz w:val="15"/>
          <w:szCs w:val="16"/>
        </w:rPr>
        <w:tab/>
        <w:t>Tanigawa T, Araki S, Sata F, et al. Effects of smoking, aromatic amines, and chromates on CD4(+) and CD8(+) T lymphocytes in male workers[J]. ENVIRONMENTAL RESEARCH, 1998,78(1):59-63.</w:t>
      </w:r>
    </w:p>
    <w:p w14:paraId="129C7E7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[317]</w:t>
      </w:r>
      <w:r w:rsidRPr="001C1BBE">
        <w:rPr>
          <w:rFonts w:ascii="Times New Roman" w:hAnsi="Times New Roman" w:cs="Times New Roman"/>
          <w:sz w:val="15"/>
          <w:szCs w:val="16"/>
        </w:rPr>
        <w:tab/>
        <w:t>Ozair S, Iqbal S. Efficacy and safety of aromatase inhibitors in early breast cancer[J]. Expert Opinion on Drug Safety, 2008,7(5):547-558.</w:t>
      </w:r>
    </w:p>
    <w:p w14:paraId="18AD64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[318]</w:t>
      </w:r>
      <w:r w:rsidRPr="001C1BBE">
        <w:rPr>
          <w:rFonts w:ascii="Times New Roman" w:hAnsi="Times New Roman" w:cs="Times New Roman"/>
          <w:sz w:val="15"/>
          <w:szCs w:val="16"/>
        </w:rPr>
        <w:tab/>
        <w:t>Kawaguchi Y, Aikawa T, Shimokawa M, et al. Efficacy and safety of nanoliposomal irinotecan plus fluorouracil and folinic acid after irinotecan-based chemotherapy in patients with advanced pancreatic cancer: Results of the retrospective part of the NAPOLEON-2 study[J]. Journal of Clinical Oncology, 2023,41(4):705.</w:t>
      </w:r>
    </w:p>
    <w:p w14:paraId="4F0267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[319]</w:t>
      </w:r>
      <w:r w:rsidRPr="001C1BBE">
        <w:rPr>
          <w:rFonts w:ascii="Times New Roman" w:hAnsi="Times New Roman" w:cs="Times New Roman"/>
          <w:sz w:val="15"/>
          <w:szCs w:val="16"/>
        </w:rPr>
        <w:tab/>
        <w:t xml:space="preserve">Yoon H Y, Kim D S, Song J W. Efficacy and Safety of Pirfenidone in Advanced Idiopathic Pulmonary Fibrosis[J]. Respiration, </w:t>
      </w:r>
      <w:r w:rsidRPr="001C1BBE">
        <w:rPr>
          <w:rFonts w:ascii="Times New Roman" w:hAnsi="Times New Roman" w:cs="Times New Roman"/>
          <w:sz w:val="15"/>
          <w:szCs w:val="16"/>
        </w:rPr>
        <w:lastRenderedPageBreak/>
        <w:t>2019,97(3):242-251.</w:t>
      </w:r>
    </w:p>
    <w:p w14:paraId="2A4464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[320]</w:t>
      </w:r>
      <w:r w:rsidRPr="001C1BBE">
        <w:rPr>
          <w:rFonts w:ascii="Times New Roman" w:hAnsi="Times New Roman" w:cs="Times New Roman"/>
          <w:sz w:val="15"/>
          <w:szCs w:val="16"/>
        </w:rPr>
        <w:tab/>
        <w:t>Schnitzer T J, Ekman E F, Spierings E L H, et al. Efficacy and safety of tanezumab monotherapy or combined with non-steroidal anti-inflammatory drugs in the treatment of knee or hip osteoarthritis pain[J]. Annals of the Rheumatic Diseases, 2015,74(6):1202-1211.</w:t>
      </w:r>
    </w:p>
    <w:p w14:paraId="1CC21D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[321]</w:t>
      </w:r>
      <w:r w:rsidRPr="001C1BBE">
        <w:rPr>
          <w:rFonts w:ascii="Times New Roman" w:hAnsi="Times New Roman" w:cs="Times New Roman"/>
          <w:sz w:val="15"/>
          <w:szCs w:val="16"/>
        </w:rPr>
        <w:tab/>
        <w:t>Groff S, Carlson L, Maciejewski O, et al. Efficacy of levels of screening for distress and referral to psychosocial resources in newly diagnosed breast and lung cancer outpatients: Preliminary results of a randomized controlled trial[J]. Psycho-Oncology, 2009,18:S240.</w:t>
      </w:r>
    </w:p>
    <w:p w14:paraId="5DFE3D2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[322]</w:t>
      </w:r>
      <w:r w:rsidRPr="001C1BBE">
        <w:rPr>
          <w:rFonts w:ascii="Times New Roman" w:hAnsi="Times New Roman" w:cs="Times New Roman"/>
          <w:sz w:val="15"/>
          <w:szCs w:val="16"/>
        </w:rPr>
        <w:tab/>
        <w:t>Paulsen O, Klepstad P, Rosland J H, et al. Efficacy of methylprednisolone on pain, fatigue, and appetite loss in patients with advanced cancer using opioids: a randomized, placebo-controlled, double-blind trial[J]. 2014,32(29):3221-3228.</w:t>
      </w:r>
    </w:p>
    <w:p w14:paraId="7D7DE3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[323]</w:t>
      </w:r>
      <w:r w:rsidRPr="001C1BBE">
        <w:rPr>
          <w:rFonts w:ascii="Times New Roman" w:hAnsi="Times New Roman" w:cs="Times New Roman"/>
          <w:sz w:val="15"/>
          <w:szCs w:val="16"/>
        </w:rPr>
        <w:tab/>
        <w:t>Velázquez Rivera I, Muñoz Garrido J C, García Velasco P, et al. Efficacy of sublingual fentanyl vs. oral morphine for cancer-related breakthrough pain[J]. Advances in Therapy, 2014,31(1):107-117.</w:t>
      </w:r>
    </w:p>
    <w:p w14:paraId="6185054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[324]</w:t>
      </w:r>
      <w:r w:rsidRPr="001C1BBE">
        <w:rPr>
          <w:rFonts w:ascii="Times New Roman" w:hAnsi="Times New Roman" w:cs="Times New Roman"/>
          <w:sz w:val="15"/>
          <w:szCs w:val="16"/>
        </w:rPr>
        <w:tab/>
        <w:t>Zhang L, Qu X, Teng Y, et al. Efficacy of thalidomide in preventing delayed nausea and vomiting induced by highly emetogenic chemotherapy: A randomized, multicenter, double-blind, placebo-controlled phase III trial (CLOG1302 study)[J]. Journal of Clinical Oncology, 2017,35(31):3558-3565.</w:t>
      </w:r>
    </w:p>
    <w:p w14:paraId="4727DF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[325]</w:t>
      </w:r>
      <w:r w:rsidRPr="001C1BBE">
        <w:rPr>
          <w:rFonts w:ascii="Times New Roman" w:hAnsi="Times New Roman" w:cs="Times New Roman"/>
          <w:sz w:val="15"/>
          <w:szCs w:val="16"/>
        </w:rPr>
        <w:tab/>
        <w:t>Zhang L, Qu X, Teng Y, et al. Efficacy of Thalidomide in Preventing Delayed Nausea and Vomiting Induced by Highly Emetogenic Chemotherapy: a Randomized, Multicenter, Double-Blind, Placebo-Controlled Phase III Trial (CLOG1302 study)[J]. 2017,35(31):3558-3565.</w:t>
      </w:r>
    </w:p>
    <w:p w14:paraId="5FC4ED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[326]</w:t>
      </w:r>
      <w:r w:rsidRPr="001C1BBE">
        <w:rPr>
          <w:rFonts w:ascii="Times New Roman" w:hAnsi="Times New Roman" w:cs="Times New Roman"/>
          <w:sz w:val="15"/>
          <w:szCs w:val="16"/>
        </w:rPr>
        <w:tab/>
        <w:t>Wujcik D, Dudley W N, Dudley M, et al. Electronic Patient Symptom Management Program to Support Patients Receiving Cancer Treatment at Home During the COVID-19 Pandemic[J]. Value in Health, 2022,25(6):931-936.</w:t>
      </w:r>
    </w:p>
    <w:p w14:paraId="20DE89A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[327]</w:t>
      </w:r>
      <w:r w:rsidRPr="001C1BBE">
        <w:rPr>
          <w:rFonts w:ascii="Times New Roman" w:hAnsi="Times New Roman" w:cs="Times New Roman"/>
          <w:sz w:val="15"/>
          <w:szCs w:val="16"/>
        </w:rPr>
        <w:tab/>
        <w:t>Casaluce F, Sgambato A, Maione P, et al. Emerging mitotic inhibitors for non-small cell carcinoma[J]. Expert Opinion on Emerging Drugs, 2013,18(1):97-107.</w:t>
      </w:r>
    </w:p>
    <w:p w14:paraId="1454491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[328]</w:t>
      </w:r>
      <w:r w:rsidRPr="001C1BBE">
        <w:rPr>
          <w:rFonts w:ascii="Times New Roman" w:hAnsi="Times New Roman" w:cs="Times New Roman"/>
          <w:sz w:val="15"/>
          <w:szCs w:val="16"/>
        </w:rPr>
        <w:tab/>
        <w:t>Deremer D L, Clemmons A B, Orr J, et al. Emerging Role of Olanzapine for Prevention and Treatment of Chemotherapy-Induced Nausea and Vomiting[J]. Pharmacotherapy, 2016,36(2):218-229.</w:t>
      </w:r>
    </w:p>
    <w:p w14:paraId="0084439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[329]</w:t>
      </w:r>
      <w:r w:rsidRPr="001C1BBE">
        <w:rPr>
          <w:rFonts w:ascii="Times New Roman" w:hAnsi="Times New Roman" w:cs="Times New Roman"/>
          <w:sz w:val="15"/>
          <w:szCs w:val="16"/>
        </w:rPr>
        <w:tab/>
        <w:t>Tripathi S K, Panda M, Biswal B K. Emerging role of plumbagin: Cytotoxic potential and pharmaceutical relevance towards cancer therapy[J]. Food and Chemical Toxicology, 2019,125:566-582.</w:t>
      </w:r>
    </w:p>
    <w:p w14:paraId="6D2171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[330]</w:t>
      </w:r>
      <w:r w:rsidRPr="001C1BBE">
        <w:rPr>
          <w:rFonts w:ascii="Times New Roman" w:hAnsi="Times New Roman" w:cs="Times New Roman"/>
          <w:sz w:val="15"/>
          <w:szCs w:val="16"/>
        </w:rPr>
        <w:tab/>
        <w:t>Era D P, Sitorus R, Afiyanti Y. Empowerment in the treatment of fatigue in breast cancer patients[J]. RUSSIAN OPEN MEDICAL JOURNAL, 2021,10(4).</w:t>
      </w:r>
    </w:p>
    <w:p w14:paraId="3702F1C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[331]</w:t>
      </w:r>
      <w:r w:rsidRPr="001C1BBE">
        <w:rPr>
          <w:rFonts w:ascii="Times New Roman" w:hAnsi="Times New Roman" w:cs="Times New Roman"/>
          <w:sz w:val="15"/>
          <w:szCs w:val="16"/>
        </w:rPr>
        <w:tab/>
        <w:t>Shelly T L A. Environmental impact on worker health-Hong Kong experience[J]. Occupational and Environmental Medicine, 2018,75:A1.</w:t>
      </w:r>
    </w:p>
    <w:p w14:paraId="07024D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[332]</w:t>
      </w:r>
      <w:r w:rsidRPr="001C1BBE">
        <w:rPr>
          <w:rFonts w:ascii="Times New Roman" w:hAnsi="Times New Roman" w:cs="Times New Roman"/>
          <w:sz w:val="15"/>
          <w:szCs w:val="16"/>
        </w:rPr>
        <w:tab/>
        <w:t>Jeffy B D, Chirnomas R B, Romagnolo D F. Epigenetics of breast cancer: Polycyclic aromatic hydrocarbons as risk factors[J]. ENVIRONMENTAL AND MOLECULAR MUTAGENESIS, 2002,39(2-3):235-244.</w:t>
      </w:r>
    </w:p>
    <w:p w14:paraId="7E75BB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[333]</w:t>
      </w:r>
      <w:r w:rsidRPr="001C1BBE">
        <w:rPr>
          <w:rFonts w:ascii="Times New Roman" w:hAnsi="Times New Roman" w:cs="Times New Roman"/>
          <w:sz w:val="15"/>
          <w:szCs w:val="16"/>
        </w:rPr>
        <w:tab/>
        <w:t>Kargiotis O, Markoula S, Kyritsis A P. Epilepsy in the cancer patient[J]. Cancer Chemotherapy and Pharmacology, 2011,67(3):489-501.</w:t>
      </w:r>
    </w:p>
    <w:p w14:paraId="059680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[334]</w:t>
      </w:r>
      <w:r w:rsidRPr="001C1BBE">
        <w:rPr>
          <w:rFonts w:ascii="Times New Roman" w:hAnsi="Times New Roman" w:cs="Times New Roman"/>
          <w:sz w:val="15"/>
          <w:szCs w:val="16"/>
        </w:rPr>
        <w:tab/>
        <w:t>Piccinin C, Pe M, Kuliś D, et al. Equivalence testing of a newly developed interviewer-led telephone script for the EORTC QLQ-C30[J]. Quality of Life Research, 2022,31(3):877-888.</w:t>
      </w:r>
    </w:p>
    <w:p w14:paraId="79C001B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[335]</w:t>
      </w:r>
      <w:r w:rsidRPr="001C1BBE">
        <w:rPr>
          <w:rFonts w:ascii="Times New Roman" w:hAnsi="Times New Roman" w:cs="Times New Roman"/>
          <w:sz w:val="15"/>
          <w:szCs w:val="16"/>
        </w:rPr>
        <w:tab/>
        <w:t>De Ruysscher D, Nakaerts K. ES23.04 Optimal Supportive Care During and After Concurrent Chemoradiotherapy and I/O[J]. 2019,14(10):S71.</w:t>
      </w:r>
    </w:p>
    <w:p w14:paraId="560E61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[336]</w:t>
      </w:r>
      <w:r w:rsidRPr="001C1BBE">
        <w:rPr>
          <w:rFonts w:ascii="Times New Roman" w:hAnsi="Times New Roman" w:cs="Times New Roman"/>
          <w:sz w:val="15"/>
          <w:szCs w:val="16"/>
        </w:rPr>
        <w:tab/>
        <w:t>Fusco M, De Angelis R, Senatore G, et al. Estimates of cancer burden in Campania[J]. Tumori, 2013,99(3):374-381.</w:t>
      </w:r>
    </w:p>
    <w:p w14:paraId="00CEE38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[337]</w:t>
      </w:r>
      <w:r w:rsidRPr="001C1BBE">
        <w:rPr>
          <w:rFonts w:ascii="Times New Roman" w:hAnsi="Times New Roman" w:cs="Times New Roman"/>
          <w:sz w:val="15"/>
          <w:szCs w:val="16"/>
        </w:rPr>
        <w:tab/>
        <w:t>Nebot N, Won C S, Moreno V, et al. Evaluation of the Effects of Repeat-Dose Dabrafenib on the Single-Dose Pharmacokinetics of Rosuvastatin (OATP1B1/1B3 Substrate) and Midazolam (CYP3A4 Substrate)[J]. Clinical Pharmacology in Drug Development, 2021,10(9):1054-1063.</w:t>
      </w:r>
    </w:p>
    <w:p w14:paraId="1BFAF77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[338]</w:t>
      </w:r>
      <w:r w:rsidRPr="001C1BBE">
        <w:rPr>
          <w:rFonts w:ascii="Times New Roman" w:hAnsi="Times New Roman" w:cs="Times New Roman"/>
          <w:sz w:val="15"/>
          <w:szCs w:val="16"/>
        </w:rPr>
        <w:tab/>
        <w:t>Adenuga A A, Wright M E, Atkinson D B. Evaluation of the reactivity of exhaust from various biodiesel blends as a measure of possible oxidative effects: A concern for human exposure[J]. CHEMOSPHERE, 2016,147:396-403.</w:t>
      </w:r>
    </w:p>
    <w:p w14:paraId="05F3CEF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[339]</w:t>
      </w:r>
      <w:r w:rsidRPr="001C1BBE">
        <w:rPr>
          <w:rFonts w:ascii="Times New Roman" w:hAnsi="Times New Roman" w:cs="Times New Roman"/>
          <w:sz w:val="15"/>
          <w:szCs w:val="16"/>
        </w:rPr>
        <w:tab/>
        <w:t>Sivasankaran P, Mohan A. Evaluation of therapeutic efficacy and health related quality of life of anthracyclines regimen and taxanes with anthracyclines regimen in node positive breast cancer[J]. Journal of Young Pharmacists, 2019,11(2):177-181.</w:t>
      </w:r>
    </w:p>
    <w:p w14:paraId="7557DD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[340]</w:t>
      </w:r>
      <w:r w:rsidRPr="001C1BBE">
        <w:rPr>
          <w:rFonts w:ascii="Times New Roman" w:hAnsi="Times New Roman" w:cs="Times New Roman"/>
          <w:sz w:val="15"/>
          <w:szCs w:val="16"/>
        </w:rPr>
        <w:tab/>
        <w:t xml:space="preserve">Kunos L, Bikov A, Lazar Z, et al. Evening and morning exhaled volatile compound patterns are different in obstructive sleep apnoea </w:t>
      </w:r>
      <w:r w:rsidRPr="001C1BBE">
        <w:rPr>
          <w:rFonts w:ascii="Times New Roman" w:hAnsi="Times New Roman" w:cs="Times New Roman"/>
          <w:sz w:val="15"/>
          <w:szCs w:val="16"/>
        </w:rPr>
        <w:lastRenderedPageBreak/>
        <w:t>assessed with electronic nose[J]. SLEEP AND BREATHING, 2015,19(1):247-253.</w:t>
      </w:r>
    </w:p>
    <w:p w14:paraId="46D621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[341]</w:t>
      </w:r>
      <w:r w:rsidRPr="001C1BBE">
        <w:rPr>
          <w:rFonts w:ascii="Times New Roman" w:hAnsi="Times New Roman" w:cs="Times New Roman"/>
          <w:sz w:val="15"/>
          <w:szCs w:val="16"/>
        </w:rPr>
        <w:tab/>
        <w:t>Ohtsu A, Ajani J A, Bai Y X, et al. Everolimus for previously treated advanced gastric cancer: Results of the randomized, double-blind, phase III GRANITE-1 study[J]. Journal of Clinical Oncology, 2013,31(31):3935-3943.</w:t>
      </w:r>
    </w:p>
    <w:p w14:paraId="1FCF58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[342]</w:t>
      </w:r>
      <w:r w:rsidRPr="001C1BBE">
        <w:rPr>
          <w:rFonts w:ascii="Times New Roman" w:hAnsi="Times New Roman" w:cs="Times New Roman"/>
          <w:sz w:val="15"/>
          <w:szCs w:val="16"/>
        </w:rPr>
        <w:tab/>
        <w:t>Martorana F, Da Silva L A, Sessa C, et al. Everything Comes with a Price: The Toxicity Profile of DNA-Damage Response Targeting Agents[J]. Cancers, 2022,14(4).</w:t>
      </w:r>
    </w:p>
    <w:p w14:paraId="7085168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[343]</w:t>
      </w:r>
      <w:r w:rsidRPr="001C1BBE">
        <w:rPr>
          <w:rFonts w:ascii="Times New Roman" w:hAnsi="Times New Roman" w:cs="Times New Roman"/>
          <w:sz w:val="15"/>
          <w:szCs w:val="16"/>
        </w:rPr>
        <w:tab/>
        <w:t>Alexander K, Cooper B, Paul S M, et al. Evidence of Associations Between Cytokine Gene Polymorphisms and Quality of Life in Patients With Cancer and Their Family Caregivers[J]. ONCOLOGY NURSING FORUM, 2014,41(5):E267-E281.</w:t>
      </w:r>
    </w:p>
    <w:p w14:paraId="3CBD21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[344]</w:t>
      </w:r>
      <w:r w:rsidRPr="001C1BBE">
        <w:rPr>
          <w:rFonts w:ascii="Times New Roman" w:hAnsi="Times New Roman" w:cs="Times New Roman"/>
          <w:sz w:val="15"/>
          <w:szCs w:val="16"/>
        </w:rPr>
        <w:tab/>
        <w:t>Murray J F, Du Melle F, Hopewell P C. Evolution and Revolution The Formation of Today's American Thoracic Society, Part 1[J]. AMERICAN JOURNAL OF RESPIRATORY AND CRITICAL CARE MEDICINE, 2012,186(10):948-952.</w:t>
      </w:r>
    </w:p>
    <w:p w14:paraId="3EB3DAC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[345]</w:t>
      </w:r>
      <w:r w:rsidRPr="001C1BBE">
        <w:rPr>
          <w:rFonts w:ascii="Times New Roman" w:hAnsi="Times New Roman" w:cs="Times New Roman"/>
          <w:sz w:val="15"/>
          <w:szCs w:val="16"/>
        </w:rPr>
        <w:tab/>
        <w:t>Baiano C, Somma T, Franca R A, et al. Evolution in endoscopic endonasal approach for the management of hypothalamic–pituitary region metastasis: A single-institution experience[J]. Frontiers in Oncology, 2022,12.</w:t>
      </w:r>
    </w:p>
    <w:p w14:paraId="14DD8A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[346]</w:t>
      </w:r>
      <w:r w:rsidRPr="001C1BBE">
        <w:rPr>
          <w:rFonts w:ascii="Times New Roman" w:hAnsi="Times New Roman" w:cs="Times New Roman"/>
          <w:sz w:val="15"/>
          <w:szCs w:val="16"/>
        </w:rPr>
        <w:tab/>
        <w:t>Colomer-Lahiguera S, Guerra Da Souza A C, Darnac C, et al. Evolution of quality of life and symptoms in patients with lung cancer or melanoma during the first months of immune checkpoint blockade treatment[J]. Annals of Oncology, 2022,33:S1373-S1374.</w:t>
      </w:r>
    </w:p>
    <w:p w14:paraId="121E86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[347]</w:t>
      </w:r>
      <w:r w:rsidRPr="001C1BBE">
        <w:rPr>
          <w:rFonts w:ascii="Times New Roman" w:hAnsi="Times New Roman" w:cs="Times New Roman"/>
          <w:sz w:val="15"/>
          <w:szCs w:val="16"/>
        </w:rPr>
        <w:tab/>
        <w:t>Jambhekar N. Evolving concepts in lung cancer pathology and its impact on thoracic oncology practice[J]. INDIAN JOURNAL OF THORACIC AND CARDIOVASCULAR SURGERY, 2018,34:4-10.</w:t>
      </w:r>
    </w:p>
    <w:p w14:paraId="380EA9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[348]</w:t>
      </w:r>
      <w:r w:rsidRPr="001C1BBE">
        <w:rPr>
          <w:rFonts w:ascii="Times New Roman" w:hAnsi="Times New Roman" w:cs="Times New Roman"/>
          <w:sz w:val="15"/>
          <w:szCs w:val="16"/>
        </w:rPr>
        <w:tab/>
        <w:t>Lu S, Yu Y, Barnes G, et al. Examining the Impact of Tislelizumab Added to Chemotherapy on Health-Related Quality-of-Life Outcomes in Previously Untreated Patients with Nonsquamous Non-Small Cell Lung Cancer[J]. Cancer Journal (United States), 2022,28(2):96-104.</w:t>
      </w:r>
    </w:p>
    <w:p w14:paraId="2593A5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[349]</w:t>
      </w:r>
      <w:r w:rsidRPr="001C1BBE">
        <w:rPr>
          <w:rFonts w:ascii="Times New Roman" w:hAnsi="Times New Roman" w:cs="Times New Roman"/>
          <w:sz w:val="15"/>
          <w:szCs w:val="16"/>
        </w:rPr>
        <w:tab/>
        <w:t>Nikmanesh Z, Shirazi M, Farazinezhad F. Examining the predictive role of emotional self-regulation in quality of life and perception of suffering among patients with breast cancer[J]. Middle East Journal of Cancer, 2017,8(2):93-101.</w:t>
      </w:r>
    </w:p>
    <w:p w14:paraId="2C36D1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[350]</w:t>
      </w:r>
      <w:r w:rsidRPr="001C1BBE">
        <w:rPr>
          <w:rFonts w:ascii="Times New Roman" w:hAnsi="Times New Roman" w:cs="Times New Roman"/>
          <w:sz w:val="15"/>
          <w:szCs w:val="16"/>
        </w:rPr>
        <w:tab/>
        <w:t>Buck H G, Benitez B, Fradley M G, et al. Examining the Relationship between Patient Fatigue-Related Symptom Clusters and Carer Depressive Symptoms in Advanced Cancer Dyads: A Secondary Analysis of a Large Hospice Data Set[J]. Cancer Nursing, 2020,43(6):498-505.</w:t>
      </w:r>
    </w:p>
    <w:p w14:paraId="4E06780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[351]</w:t>
      </w:r>
      <w:r w:rsidRPr="001C1BBE">
        <w:rPr>
          <w:rFonts w:ascii="Times New Roman" w:hAnsi="Times New Roman" w:cs="Times New Roman"/>
          <w:sz w:val="15"/>
          <w:szCs w:val="16"/>
        </w:rPr>
        <w:tab/>
        <w:t>Mathew S, Murakami T, Nakatsuji H, et al. Exclusive photothermal heat generation by a gadolinium bis(naphthalocyanine) complex and inclusion into modified high-density lipoprotein nanocarriers for therapeutic applications.[J]. ACS nano, 2013,7(10):8908-8916.</w:t>
      </w:r>
    </w:p>
    <w:p w14:paraId="6936FD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[352]</w:t>
      </w:r>
      <w:r w:rsidRPr="001C1BBE">
        <w:rPr>
          <w:rFonts w:ascii="Times New Roman" w:hAnsi="Times New Roman" w:cs="Times New Roman"/>
          <w:sz w:val="15"/>
          <w:szCs w:val="16"/>
        </w:rPr>
        <w:tab/>
        <w:t>Goss P E, Ingle J N, Alés-Martínez J E, et al. Exemestane for breast-cancer prevention in postmenopausal women[J]. New England Journal of Medicine, 2011,364(25):2381-2391.</w:t>
      </w:r>
    </w:p>
    <w:p w14:paraId="7D9F86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[353]</w:t>
      </w:r>
      <w:r w:rsidRPr="001C1BBE">
        <w:rPr>
          <w:rFonts w:ascii="Times New Roman" w:hAnsi="Times New Roman" w:cs="Times New Roman"/>
          <w:sz w:val="15"/>
          <w:szCs w:val="16"/>
        </w:rPr>
        <w:tab/>
        <w:t>Corcoran S. Exercise and lung cancer survivorship[J]. Journal of Thoracic Oncology, 2013,8:S90.</w:t>
      </w:r>
    </w:p>
    <w:p w14:paraId="6BE870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[354]</w:t>
      </w:r>
      <w:r w:rsidRPr="001C1BBE">
        <w:rPr>
          <w:rFonts w:ascii="Times New Roman" w:hAnsi="Times New Roman" w:cs="Times New Roman"/>
          <w:sz w:val="15"/>
          <w:szCs w:val="16"/>
        </w:rPr>
        <w:tab/>
        <w:t>Ha D, Ries A L, Mazzone P J, et al. Exercise capacity and cancer-specific quality of life following curative intent treatment of stage I-IIIA lung cancer[J]. SUPPORTIVE CARE IN CANCER, 2018,26(7):2459-2469.</w:t>
      </w:r>
    </w:p>
    <w:p w14:paraId="4F2576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[355]</w:t>
      </w:r>
      <w:r w:rsidRPr="001C1BBE">
        <w:rPr>
          <w:rFonts w:ascii="Times New Roman" w:hAnsi="Times New Roman" w:cs="Times New Roman"/>
          <w:sz w:val="15"/>
          <w:szCs w:val="16"/>
        </w:rPr>
        <w:tab/>
        <w:t>Sheehan P, Denieffe S, Murphy N M, et al. Exercise is more effective than health education in reducing fatigue in fatigued cancer survivors[J]. Supportive Care in Cancer, 2020,28(10):4953-4962.</w:t>
      </w:r>
    </w:p>
    <w:p w14:paraId="6B3821B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[356]</w:t>
      </w:r>
      <w:r w:rsidRPr="001C1BBE">
        <w:rPr>
          <w:rFonts w:ascii="Times New Roman" w:hAnsi="Times New Roman" w:cs="Times New Roman"/>
          <w:sz w:val="15"/>
          <w:szCs w:val="16"/>
        </w:rPr>
        <w:tab/>
        <w:t>Peddle-McIntyre C J, Singh F, Thomas R, et al. Exercise training for advanced lung cancer[J]. COCHRANE DATABASE OF SYSTEMATIC REVIEWS, 2019(2).</w:t>
      </w:r>
    </w:p>
    <w:p w14:paraId="6373519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[357]</w:t>
      </w:r>
      <w:r w:rsidRPr="001C1BBE">
        <w:rPr>
          <w:rFonts w:ascii="Times New Roman" w:hAnsi="Times New Roman" w:cs="Times New Roman"/>
          <w:sz w:val="15"/>
          <w:szCs w:val="16"/>
        </w:rPr>
        <w:tab/>
        <w:t>Khan S, Ali S, Muhammad. Exhaustive review on lung cancers: Novel technologies[J]. Current Medical Imaging Reviews, 2019,15(9):873-883.</w:t>
      </w:r>
    </w:p>
    <w:p w14:paraId="5A0DC0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[358]</w:t>
      </w:r>
      <w:r w:rsidRPr="001C1BBE">
        <w:rPr>
          <w:rFonts w:ascii="Times New Roman" w:hAnsi="Times New Roman" w:cs="Times New Roman"/>
          <w:sz w:val="15"/>
          <w:szCs w:val="16"/>
        </w:rPr>
        <w:tab/>
        <w:t>Pokorny A, Kiesewetter B, Raderer M. Experience with clarithromycin as antineoplastic therapy for extranodal marginal zone B-cell lymphoma of the mucosa associated lymphoid tissue (MALT-lymphoma) outside of clinical trials: Real-world data from the University of Vienna[J]. Hematological Oncology, 2020,38(3):409-411.</w:t>
      </w:r>
    </w:p>
    <w:p w14:paraId="5C90AD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[359]</w:t>
      </w:r>
      <w:r w:rsidRPr="001C1BBE">
        <w:rPr>
          <w:rFonts w:ascii="Times New Roman" w:hAnsi="Times New Roman" w:cs="Times New Roman"/>
          <w:sz w:val="15"/>
          <w:szCs w:val="16"/>
        </w:rPr>
        <w:tab/>
        <w:t>Preyde M, Macdonald J, Seegmiller M. Exploratory survey of patients' needs and perceptions of psychosocial oncology[J]. Supportive Care in Cancer, 2014,22(3):587-594.</w:t>
      </w:r>
    </w:p>
    <w:p w14:paraId="35617B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[360]</w:t>
      </w:r>
      <w:r w:rsidRPr="001C1BBE">
        <w:rPr>
          <w:rFonts w:ascii="Times New Roman" w:hAnsi="Times New Roman" w:cs="Times New Roman"/>
          <w:sz w:val="15"/>
          <w:szCs w:val="16"/>
        </w:rPr>
        <w:tab/>
        <w:t>Rohilla S, Singh M, Priya S, et al. Exploring the Mechanical Perspective of a New Anti-Tumor Agent: Melatonin[J]. JOURNAL OF ENVIRONMENTAL PATHOLOGY TOXICOLOGY AND ONCOLOGY, 2023,42(1):1-16.</w:t>
      </w:r>
    </w:p>
    <w:p w14:paraId="77C667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[361]</w:t>
      </w:r>
      <w:r w:rsidRPr="001C1BBE">
        <w:rPr>
          <w:rFonts w:ascii="Times New Roman" w:hAnsi="Times New Roman" w:cs="Times New Roman"/>
          <w:sz w:val="15"/>
          <w:szCs w:val="16"/>
        </w:rPr>
        <w:tab/>
        <w:t xml:space="preserve">Symeonidi M, Panagiotou I, Parpa E, et al. Factors Affecting Opioid Treatment in Cancer Patients[J]. Journal of Pharmacy and </w:t>
      </w:r>
      <w:r w:rsidRPr="001C1BBE">
        <w:rPr>
          <w:rFonts w:ascii="Times New Roman" w:hAnsi="Times New Roman" w:cs="Times New Roman"/>
          <w:sz w:val="15"/>
          <w:szCs w:val="16"/>
        </w:rPr>
        <w:lastRenderedPageBreak/>
        <w:t>Pharmaceutical Sciences, 2019,21(1):256-267.</w:t>
      </w:r>
    </w:p>
    <w:p w14:paraId="116AE23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[362]</w:t>
      </w:r>
      <w:r w:rsidRPr="001C1BBE">
        <w:rPr>
          <w:rFonts w:ascii="Times New Roman" w:hAnsi="Times New Roman" w:cs="Times New Roman"/>
          <w:sz w:val="15"/>
          <w:szCs w:val="16"/>
        </w:rPr>
        <w:tab/>
        <w:t>Ikari T, Hiratsuka Y, Cheng S Y, et al. Factors associated with good death of patients with advanced cancer: a prospective study in Japan[J]. Supportive Care in Cancer, 2022,30(11):9577-9586.</w:t>
      </w:r>
    </w:p>
    <w:p w14:paraId="4C742E4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[363]</w:t>
      </w:r>
      <w:r w:rsidRPr="001C1BBE">
        <w:rPr>
          <w:rFonts w:ascii="Times New Roman" w:hAnsi="Times New Roman" w:cs="Times New Roman"/>
          <w:sz w:val="15"/>
          <w:szCs w:val="16"/>
        </w:rPr>
        <w:tab/>
        <w:t>Yennurajalingam S, Palmer J L, Chacko R, et al. Factors associated with response to methylphenidate in advanced cancer patients[J]. Oncologist, 2011,16(2):246-253.</w:t>
      </w:r>
    </w:p>
    <w:p w14:paraId="201FD6F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[364]</w:t>
      </w:r>
      <w:r w:rsidRPr="001C1BBE">
        <w:rPr>
          <w:rFonts w:ascii="Times New Roman" w:hAnsi="Times New Roman" w:cs="Times New Roman"/>
          <w:sz w:val="15"/>
          <w:szCs w:val="16"/>
        </w:rPr>
        <w:tab/>
        <w:t>Banno K, Kryger M H. Factors limiting access to services for sleep apnea patients[J]. Sleep Medicine Reviews, 2004,8(4):253-255.</w:t>
      </w:r>
    </w:p>
    <w:p w14:paraId="0085DF8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[365]</w:t>
      </w:r>
      <w:r w:rsidRPr="001C1BBE">
        <w:rPr>
          <w:rFonts w:ascii="Times New Roman" w:hAnsi="Times New Roman" w:cs="Times New Roman"/>
          <w:sz w:val="15"/>
          <w:szCs w:val="16"/>
        </w:rPr>
        <w:tab/>
        <w:t>Lin H H, Chen K H, Chiu C H, et al. Factors related to quality of life after video-assisted thoracoscopic surgery in  patients with stage I adenocarcinoma lung cancer: A longitudinal study[J]. Eur J Oncol Nurs, 2022,61:102225.</w:t>
      </w:r>
    </w:p>
    <w:p w14:paraId="2ADC065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[366]</w:t>
      </w:r>
      <w:r w:rsidRPr="001C1BBE">
        <w:rPr>
          <w:rFonts w:ascii="Times New Roman" w:hAnsi="Times New Roman" w:cs="Times New Roman"/>
          <w:sz w:val="15"/>
          <w:szCs w:val="16"/>
        </w:rPr>
        <w:tab/>
        <w:t>Zhang L, Sha Y S, Kong Q Q, et al. Factors that affect sleep quality: perceptions made by patients in the intensive care unit after thoracic surgery[J]. SUPPORTIVE CARE IN CANCER, 2013,21(8):2091-2096.</w:t>
      </w:r>
    </w:p>
    <w:p w14:paraId="55EB42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[367]</w:t>
      </w:r>
      <w:r w:rsidRPr="001C1BBE">
        <w:rPr>
          <w:rFonts w:ascii="Times New Roman" w:hAnsi="Times New Roman" w:cs="Times New Roman"/>
          <w:sz w:val="15"/>
          <w:szCs w:val="16"/>
        </w:rPr>
        <w:tab/>
        <w:t>Brill E, Radomski J L, MacDonald W E. Failure of the N-oxidized metabolites of some carcinogenic amines to induce tumors in normal and wounded rat skin[J]. Research Communications in Chemical Pathology and Pharmacology, 1977,18(2):353-360.</w:t>
      </w:r>
    </w:p>
    <w:p w14:paraId="3D74040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[368]</w:t>
      </w:r>
      <w:r w:rsidRPr="001C1BBE">
        <w:rPr>
          <w:rFonts w:ascii="Times New Roman" w:hAnsi="Times New Roman" w:cs="Times New Roman"/>
          <w:sz w:val="15"/>
          <w:szCs w:val="16"/>
        </w:rPr>
        <w:tab/>
        <w:t>Kako J, Morita T, Yamaguchi T, et al. Fan Therapy Is Effective in Relieving Dyspnea in Patients With Terminally Ill Cancer: A Parallel-Arm, Randomized Controlled Trial[J]. Journal of Pain and Symptom Management, 2018,56(4):493-500.</w:t>
      </w:r>
    </w:p>
    <w:p w14:paraId="26CAAAD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[369]</w:t>
      </w:r>
      <w:r w:rsidRPr="001C1BBE">
        <w:rPr>
          <w:rFonts w:ascii="Times New Roman" w:hAnsi="Times New Roman" w:cs="Times New Roman"/>
          <w:sz w:val="15"/>
          <w:szCs w:val="16"/>
        </w:rPr>
        <w:tab/>
        <w:t>Caponigro F. Farnesyl transferase inhibitors: A major breakthrough in anticancer therapy? Naples, 12 April 2002[J]. Anti-Cancer Drugs, 2002,13(8):891-897.</w:t>
      </w:r>
    </w:p>
    <w:p w14:paraId="4808424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[370]</w:t>
      </w:r>
      <w:r w:rsidRPr="001C1BBE">
        <w:rPr>
          <w:rFonts w:ascii="Times New Roman" w:hAnsi="Times New Roman" w:cs="Times New Roman"/>
          <w:sz w:val="15"/>
          <w:szCs w:val="16"/>
        </w:rPr>
        <w:tab/>
        <w:t>Margaritora S, Cesario A, Porziella V, et al. Farnesyltransferase inhibitors: Overview of their action and role in solid malignancy therapy[J]. Letters in Drug Design and Discovery, 2005,2(1):26-35.</w:t>
      </w:r>
    </w:p>
    <w:p w14:paraId="7FE3B7F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[371]</w:t>
      </w:r>
      <w:r w:rsidRPr="001C1BBE">
        <w:rPr>
          <w:rFonts w:ascii="Times New Roman" w:hAnsi="Times New Roman" w:cs="Times New Roman"/>
          <w:sz w:val="15"/>
          <w:szCs w:val="16"/>
        </w:rPr>
        <w:tab/>
        <w:t>Serrano I, Cambrodí R, Jurado M J, et al. Fatal familial insomnia (FFI) versus metastatic brain tumour in a 47-year-old man with a family history of FFI[J]. Journal of Sleep Research, 2010,19:268-269.</w:t>
      </w:r>
    </w:p>
    <w:p w14:paraId="5E16846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[372]</w:t>
      </w:r>
      <w:r w:rsidRPr="001C1BBE">
        <w:rPr>
          <w:rFonts w:ascii="Times New Roman" w:hAnsi="Times New Roman" w:cs="Times New Roman"/>
          <w:sz w:val="15"/>
          <w:szCs w:val="16"/>
        </w:rPr>
        <w:tab/>
        <w:t>Chernin T. First in new class for insomnia[J]. 2004,148(21).</w:t>
      </w:r>
    </w:p>
    <w:p w14:paraId="20E365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[373]</w:t>
      </w:r>
      <w:r w:rsidRPr="001C1BBE">
        <w:rPr>
          <w:rFonts w:ascii="Times New Roman" w:hAnsi="Times New Roman" w:cs="Times New Roman"/>
          <w:sz w:val="15"/>
          <w:szCs w:val="16"/>
        </w:rPr>
        <w:tab/>
        <w:t>Pines A, Rooney J F F, Arenillas L. Flurazepam ('Dalmane') in the treatment of insomnia in patients with respiratory disorders[J]. Practitioner, 1976,217(1298):281-284.</w:t>
      </w:r>
    </w:p>
    <w:p w14:paraId="4EAF1F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[374]</w:t>
      </w:r>
      <w:r w:rsidRPr="001C1BBE">
        <w:rPr>
          <w:rFonts w:ascii="Times New Roman" w:hAnsi="Times New Roman" w:cs="Times New Roman"/>
          <w:sz w:val="15"/>
          <w:szCs w:val="16"/>
        </w:rPr>
        <w:tab/>
        <w:t>Cristofanilli M, Turner N C, Bondarenko I, et al. Fulvestrant plus palbociclib versus fulvestrant plus placebo for treatment of hormone-receptor-positive, HER2-negative metastatic breast cancer that progressed on previous endocrine therapy (PALOMA-3): final analysis of the multicentre, double-blind, phase 3 randomised controlled trial[J]. The Lancet Oncology, 2016,17(4):425-439.</w:t>
      </w:r>
    </w:p>
    <w:p w14:paraId="2F643B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[375]</w:t>
      </w:r>
      <w:r w:rsidRPr="001C1BBE">
        <w:rPr>
          <w:rFonts w:ascii="Times New Roman" w:hAnsi="Times New Roman" w:cs="Times New Roman"/>
          <w:sz w:val="15"/>
          <w:szCs w:val="16"/>
        </w:rPr>
        <w:tab/>
        <w:t>Hölig K. G-CSF in healthy allogeneic stem cell donors[J]. Transfusion Medicine and Hemotherapy, 2013,40(4):225-235.</w:t>
      </w:r>
    </w:p>
    <w:p w14:paraId="33577E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[376]</w:t>
      </w:r>
      <w:r w:rsidRPr="001C1BBE">
        <w:rPr>
          <w:rFonts w:ascii="Times New Roman" w:hAnsi="Times New Roman" w:cs="Times New Roman"/>
          <w:sz w:val="15"/>
          <w:szCs w:val="16"/>
        </w:rPr>
        <w:tab/>
        <w:t>Twelves C, Cortés J, O'Shaughnessy J, et al. Health-related quality of life in patients with locally recurrent or metastatic  breast cancer treated with etirinotecan pegol versus treatment of physician's  choice: Results from the randomised phase III BEACON trial[J]. Eur J Cancer, 2017,76:205-215.</w:t>
      </w:r>
    </w:p>
    <w:p w14:paraId="3EA8F3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[377]</w:t>
      </w:r>
      <w:r w:rsidRPr="001C1BBE">
        <w:rPr>
          <w:rFonts w:ascii="Times New Roman" w:hAnsi="Times New Roman" w:cs="Times New Roman"/>
          <w:sz w:val="15"/>
          <w:szCs w:val="16"/>
        </w:rPr>
        <w:tab/>
        <w:t>Ferri G M, Cavone D, Intranuovo G, et al. Healthy diet and reduction of chronic disease risks of night shift workers[J]. Current Medicinal Chemistry, 2019,26(19):3521-3541.</w:t>
      </w:r>
    </w:p>
    <w:p w14:paraId="72837B8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[378]</w:t>
      </w:r>
      <w:r w:rsidRPr="001C1BBE">
        <w:rPr>
          <w:rFonts w:ascii="Times New Roman" w:hAnsi="Times New Roman" w:cs="Times New Roman"/>
          <w:sz w:val="15"/>
          <w:szCs w:val="16"/>
        </w:rPr>
        <w:tab/>
        <w:t>Giese-Davis J, Wilhelm F H, Tamagawa R, et al. Higher Vagal Activity as Related to Survival in Patients With Advanced Breast Cancer: An Analysis of Autonomic Dysregulation[J]. PSYCHOSOMATIC MEDICINE, 2015,77(4):346-355.</w:t>
      </w:r>
    </w:p>
    <w:p w14:paraId="392785C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[379]</w:t>
      </w:r>
      <w:r w:rsidRPr="001C1BBE">
        <w:rPr>
          <w:rFonts w:ascii="Times New Roman" w:hAnsi="Times New Roman" w:cs="Times New Roman"/>
          <w:sz w:val="15"/>
          <w:szCs w:val="16"/>
        </w:rPr>
        <w:tab/>
        <w:t>Castillo-Aguilar L, RÃ-Os-Ponce A E, Albano De Mendonca E, et al. High-Frequency and Low-Intensity Patterned Transcranial Magnetic Stimulation over Left Dorsolateral Prefrontal Cortex as Treatment for Major Depressive Disorder: A Report of 3 Cases[J]. Case Reports in Psychiatry, 2021,2021.</w:t>
      </w:r>
    </w:p>
    <w:p w14:paraId="3C44B82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[380]</w:t>
      </w:r>
      <w:r w:rsidRPr="001C1BBE">
        <w:rPr>
          <w:rFonts w:ascii="Times New Roman" w:hAnsi="Times New Roman" w:cs="Times New Roman"/>
          <w:sz w:val="15"/>
          <w:szCs w:val="16"/>
        </w:rPr>
        <w:tab/>
        <w:t>Chen M H, Singh A K, Repasky E A. Highlighting the Potential for Chronic Stress to Minimize Therapeutic Responses to Radiotherapy through Increased Immunosuppression and Radiation Resistance[J]. CANCERS, 2020,12(12).</w:t>
      </w:r>
    </w:p>
    <w:p w14:paraId="335990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[381]</w:t>
      </w:r>
      <w:r w:rsidRPr="001C1BBE">
        <w:rPr>
          <w:rFonts w:ascii="Times New Roman" w:hAnsi="Times New Roman" w:cs="Times New Roman"/>
          <w:sz w:val="15"/>
          <w:szCs w:val="16"/>
        </w:rPr>
        <w:tab/>
        <w:t>Goodwin A T, Karado</w:t>
      </w:r>
      <w:r w:rsidRPr="001C1BBE">
        <w:rPr>
          <w:rFonts w:ascii="Times New Roman" w:hAnsi="Times New Roman" w:cs="Times New Roman" w:hint="cs"/>
          <w:sz w:val="15"/>
          <w:szCs w:val="16"/>
        </w:rPr>
        <w:t>ğ</w:t>
      </w:r>
      <w:r w:rsidRPr="001C1BBE">
        <w:rPr>
          <w:rFonts w:ascii="Times New Roman" w:hAnsi="Times New Roman" w:cs="Times New Roman"/>
          <w:sz w:val="15"/>
          <w:szCs w:val="16"/>
        </w:rPr>
        <w:t>an D, De Santis M M, et al. Highlights of the ers lung science conference and sleep and breathing conference 2021 and the new ecmc members[J]. Breathe, 2021,17(3).</w:t>
      </w:r>
    </w:p>
    <w:p w14:paraId="0DFED5A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[382]</w:t>
      </w:r>
      <w:r w:rsidRPr="001C1BBE">
        <w:rPr>
          <w:rFonts w:ascii="Times New Roman" w:hAnsi="Times New Roman" w:cs="Times New Roman"/>
          <w:sz w:val="15"/>
          <w:szCs w:val="16"/>
        </w:rPr>
        <w:tab/>
        <w:t>Perez-Rodriguez S, Ortiz M A, Pereira R, et al. Highly twisted adamantyl arotinoids: Synthesis, antiproliferative effects and RXR transactivation profiles[J]. EUROPEAN JOURNAL OF MEDICINAL CHEMISTRY, 2009,44(6):2434-2446.</w:t>
      </w:r>
    </w:p>
    <w:p w14:paraId="0457B7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[383]</w:t>
      </w:r>
      <w:r w:rsidRPr="001C1BBE">
        <w:rPr>
          <w:rFonts w:ascii="Times New Roman" w:hAnsi="Times New Roman" w:cs="Times New Roman"/>
          <w:sz w:val="15"/>
          <w:szCs w:val="16"/>
        </w:rPr>
        <w:tab/>
        <w:t xml:space="preserve">Hersh C P, Adcock I M, Celedon J C, et al. High-Throughput Sequencing in Respiratory, Critical Care, and Sleep Medicine Research </w:t>
      </w:r>
      <w:r w:rsidRPr="001C1BBE">
        <w:rPr>
          <w:rFonts w:ascii="Times New Roman" w:hAnsi="Times New Roman" w:cs="Times New Roman"/>
          <w:sz w:val="15"/>
          <w:szCs w:val="16"/>
        </w:rPr>
        <w:lastRenderedPageBreak/>
        <w:t>An Official American Thoracic Society Workshop Report[J]. ANNALS OF THE AMERICAN THORACIC SOCIETY, 2019,16(1):1-16.</w:t>
      </w:r>
    </w:p>
    <w:p w14:paraId="34227E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[384]</w:t>
      </w:r>
      <w:r w:rsidRPr="001C1BBE">
        <w:rPr>
          <w:rFonts w:ascii="Times New Roman" w:hAnsi="Times New Roman" w:cs="Times New Roman"/>
          <w:sz w:val="15"/>
          <w:szCs w:val="16"/>
        </w:rPr>
        <w:tab/>
        <w:t>Sun Y, Zhou L X, Zhao M, et al. Histogenesis of pulmonary sclerosing hemangioma[J]. Chinese Journal of Pathology, 2012,41(4):239-242.</w:t>
      </w:r>
    </w:p>
    <w:p w14:paraId="2A5A9BF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[385]</w:t>
      </w:r>
      <w:r w:rsidRPr="001C1BBE">
        <w:rPr>
          <w:rFonts w:ascii="Times New Roman" w:hAnsi="Times New Roman" w:cs="Times New Roman"/>
          <w:sz w:val="15"/>
          <w:szCs w:val="16"/>
        </w:rPr>
        <w:tab/>
        <w:t>Spartalis E, Kotrotsios K, Chrysikos D, et al. Histone Deacetylase Inhibitors and Papillary Thyroid Cancer[J]. CURRENT PHARMACEUTICAL DESIGN, 2021,27(18):2199-2208.</w:t>
      </w:r>
    </w:p>
    <w:p w14:paraId="711DE2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[386]</w:t>
      </w:r>
      <w:r w:rsidRPr="001C1BBE">
        <w:rPr>
          <w:rFonts w:ascii="Times New Roman" w:hAnsi="Times New Roman" w:cs="Times New Roman"/>
          <w:sz w:val="15"/>
          <w:szCs w:val="16"/>
        </w:rPr>
        <w:tab/>
        <w:t>Wilcock A, Hussain A, Maddocks M. Holistic Needs of People with Thoracic Cancer Identified by the Sheffield Profile for Assessment and Referral to Care Questionnaire©[J]. Journal of Palliative Medicine, 2019,22(9):1120-1123.</w:t>
      </w:r>
    </w:p>
    <w:p w14:paraId="22776F4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[387]</w:t>
      </w:r>
      <w:r w:rsidRPr="001C1BBE">
        <w:rPr>
          <w:rFonts w:ascii="Times New Roman" w:hAnsi="Times New Roman" w:cs="Times New Roman"/>
          <w:sz w:val="15"/>
          <w:szCs w:val="16"/>
        </w:rPr>
        <w:tab/>
        <w:t>Lachenmeier W, Lachenmeier D W. Home Monitoring of Oxygen Saturation Using a Low-Cost Wearable Device with Haptic Feedback to Improve Sleep Quality in a Lung Cancer Patient: A Case Report[J]. GERIATRICS, 2022,7(2).</w:t>
      </w:r>
    </w:p>
    <w:p w14:paraId="5AF42E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[388]</w:t>
      </w:r>
      <w:r w:rsidRPr="001C1BBE">
        <w:rPr>
          <w:rFonts w:ascii="Times New Roman" w:hAnsi="Times New Roman" w:cs="Times New Roman"/>
          <w:sz w:val="15"/>
          <w:szCs w:val="16"/>
        </w:rPr>
        <w:tab/>
        <w:t>Della Corte L, Cafasso V, Boccia D, et al. How SARS-CoV-2 Infection Impacts the Management of Patients with Vulvar Cancer: Experience in a Third-Level Hospital of Southern Italy[J]. Journal of Personalized Medicine, 2023,13(2).</w:t>
      </w:r>
    </w:p>
    <w:p w14:paraId="649CC0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[389]</w:t>
      </w:r>
      <w:r w:rsidRPr="001C1BBE">
        <w:rPr>
          <w:rFonts w:ascii="Times New Roman" w:hAnsi="Times New Roman" w:cs="Times New Roman"/>
          <w:sz w:val="15"/>
          <w:szCs w:val="16"/>
        </w:rPr>
        <w:tab/>
        <w:t>Mori M, Kawaguchi T, Imai K, et al. How Successful Is Parenteral Oxycodone for Relieving Terminal Cancer Dyspnea Compared With Morphine? A Multicenter Prospective Observational Study[J]. Journal of Pain and Symptom Management, 2021,62(2):336-345.</w:t>
      </w:r>
    </w:p>
    <w:p w14:paraId="6CA1331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[390]</w:t>
      </w:r>
      <w:r w:rsidRPr="001C1BBE">
        <w:rPr>
          <w:rFonts w:ascii="Times New Roman" w:hAnsi="Times New Roman" w:cs="Times New Roman"/>
          <w:sz w:val="15"/>
          <w:szCs w:val="16"/>
        </w:rPr>
        <w:tab/>
        <w:t>Coleman J R, Hanson N A. How, when and why to establish preoperative surgical risk in thoracic surgery[J]. CURRENT OPINION IN ANESTHESIOLOGY, 2023,36(1):68-73.</w:t>
      </w:r>
    </w:p>
    <w:p w14:paraId="7F32A72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[391]</w:t>
      </w:r>
      <w:r w:rsidRPr="001C1BBE">
        <w:rPr>
          <w:rFonts w:ascii="Times New Roman" w:hAnsi="Times New Roman" w:cs="Times New Roman"/>
          <w:sz w:val="15"/>
          <w:szCs w:val="16"/>
        </w:rPr>
        <w:tab/>
        <w:t>Codolo G, Fassan M, D'Elios M M, et al. HP-NAP new therapy for bladder cancer: Numquam periculum sine periculo vincitur[J]. Cancer Immunology, Immunotherapy, 2012,61(3):447-448.</w:t>
      </w:r>
    </w:p>
    <w:p w14:paraId="5543E8F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[392]</w:t>
      </w:r>
      <w:r w:rsidRPr="001C1BBE">
        <w:rPr>
          <w:rFonts w:ascii="Times New Roman" w:hAnsi="Times New Roman" w:cs="Times New Roman"/>
          <w:sz w:val="15"/>
          <w:szCs w:val="16"/>
        </w:rPr>
        <w:tab/>
        <w:t>Hirano T, Auer G, Maeda M, et al. Human tissue distribution of TA02, which is homologous with a new type of aspartic proteinase, napsin A[J]. Japanese Journal of Cancer Research, 2000,91(10):1015-1021.</w:t>
      </w:r>
    </w:p>
    <w:p w14:paraId="294D75E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[393]</w:t>
      </w:r>
      <w:r w:rsidRPr="001C1BBE">
        <w:rPr>
          <w:rFonts w:ascii="Times New Roman" w:hAnsi="Times New Roman" w:cs="Times New Roman"/>
          <w:sz w:val="15"/>
          <w:szCs w:val="16"/>
        </w:rPr>
        <w:tab/>
        <w:t>Takamatsu M, Sato Y, Muto M, et al. Hyalinizing clear cell carcinoma of the bronchial glands: Presentation of three cases and pathological comparisons with salivary gland counterparts and bronchial mucoepidermoid carcinomas[J]. Modern Pathology, 2018,31(6):923-933.</w:t>
      </w:r>
    </w:p>
    <w:p w14:paraId="1BB0991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[394]</w:t>
      </w:r>
      <w:r w:rsidRPr="001C1BBE">
        <w:rPr>
          <w:rFonts w:ascii="Times New Roman" w:hAnsi="Times New Roman" w:cs="Times New Roman"/>
          <w:sz w:val="15"/>
          <w:szCs w:val="16"/>
        </w:rPr>
        <w:tab/>
        <w:t>Shahi M, Dolan M, Murugan P. Hyalinizing Clear Cell Carcinoma of the Bronchus[J]. Head and neck pathology, 2017,11(4):575-579.</w:t>
      </w:r>
    </w:p>
    <w:p w14:paraId="60ED41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[395]</w:t>
      </w:r>
      <w:r w:rsidRPr="001C1BBE">
        <w:rPr>
          <w:rFonts w:ascii="Times New Roman" w:hAnsi="Times New Roman" w:cs="Times New Roman"/>
          <w:sz w:val="15"/>
          <w:szCs w:val="16"/>
        </w:rPr>
        <w:tab/>
        <w:t>Aroutiounian V M. Hydrogen Peroxide Semiconductor Sensors[J]. JOURNAL OF CONTEMPORARY PHYSICS-ARMENIAN ACADEMY OF SCIENCES, 2021,56(4):332-351.</w:t>
      </w:r>
    </w:p>
    <w:p w14:paraId="08EEE0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[396]</w:t>
      </w:r>
      <w:r w:rsidRPr="001C1BBE">
        <w:rPr>
          <w:rFonts w:ascii="Times New Roman" w:hAnsi="Times New Roman" w:cs="Times New Roman"/>
          <w:sz w:val="15"/>
          <w:szCs w:val="16"/>
        </w:rPr>
        <w:tab/>
        <w:t>Batura-Gabryel H, Mlynarczyk W. Hydrolytic activity of Candida strains and oral candidiasis in lung cancer and COPD patients[J]. Mikologia Lekarska, 2000,7(2):77-82.</w:t>
      </w:r>
    </w:p>
    <w:p w14:paraId="4F33947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[397]</w:t>
      </w:r>
      <w:r w:rsidRPr="001C1BBE">
        <w:rPr>
          <w:rFonts w:ascii="Times New Roman" w:hAnsi="Times New Roman" w:cs="Times New Roman"/>
          <w:sz w:val="15"/>
          <w:szCs w:val="16"/>
        </w:rPr>
        <w:tab/>
        <w:t>Cappetta K, Ready A, Ang S. Hypercalcemia in the malnourished older adult[J]. Journal of the American Geriatrics Society, 2020,68(SUPPL 1):S259-S260.</w:t>
      </w:r>
    </w:p>
    <w:p w14:paraId="08D320E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[398]</w:t>
      </w:r>
      <w:r w:rsidRPr="001C1BBE">
        <w:rPr>
          <w:rFonts w:ascii="Times New Roman" w:hAnsi="Times New Roman" w:cs="Times New Roman"/>
          <w:sz w:val="15"/>
          <w:szCs w:val="16"/>
        </w:rPr>
        <w:tab/>
        <w:t>Overeem S, Dalmau J, Bataller L, et al. Hypocretin-1 CSF levels in anti-Ma2 associated encephalitis[J]. Neurology, 2004,62(1):138-140.</w:t>
      </w:r>
    </w:p>
    <w:p w14:paraId="26A0F91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[399]</w:t>
      </w:r>
      <w:r w:rsidRPr="001C1BBE">
        <w:rPr>
          <w:rFonts w:ascii="Times New Roman" w:hAnsi="Times New Roman" w:cs="Times New Roman"/>
          <w:sz w:val="15"/>
          <w:szCs w:val="16"/>
        </w:rPr>
        <w:tab/>
        <w:t>Tshuma N, Glynn N, Evanson J, et al. Hypothalamitis and severe hypothalamic dysfunction associated with  anti-programmed cell death ligand 1 antibody treatment[J]. Eur J Cancer, 2018,104:247-249.</w:t>
      </w:r>
    </w:p>
    <w:p w14:paraId="08806DF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[400]</w:t>
      </w:r>
      <w:r w:rsidRPr="001C1BBE">
        <w:rPr>
          <w:rFonts w:ascii="Times New Roman" w:hAnsi="Times New Roman" w:cs="Times New Roman"/>
          <w:sz w:val="15"/>
          <w:szCs w:val="16"/>
        </w:rPr>
        <w:tab/>
        <w:t>Buraczewska A, Kardas J, Młot B, et al. Hypothyroidism caused by cabozantinib therapy of clear cell renal cell carcinoma - case report, own experience[J]. OnCOReview, 2017,7(3):A121-A125.</w:t>
      </w:r>
    </w:p>
    <w:p w14:paraId="4206DC8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[401]</w:t>
      </w:r>
      <w:r w:rsidRPr="001C1BBE">
        <w:rPr>
          <w:rFonts w:ascii="Times New Roman" w:hAnsi="Times New Roman" w:cs="Times New Roman"/>
          <w:sz w:val="15"/>
          <w:szCs w:val="16"/>
        </w:rPr>
        <w:tab/>
        <w:t>Romero Y, Aquino-Galvez A. Hypoxia in Cancer and Fibrosis: Part of the Problem and Part of the Solution[J]. INTERNATIONAL JOURNAL OF MOLECULAR SCIENCES, 2021,22(15).</w:t>
      </w:r>
    </w:p>
    <w:p w14:paraId="1C469A9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[402]</w:t>
      </w:r>
      <w:r w:rsidRPr="001C1BBE">
        <w:rPr>
          <w:rFonts w:ascii="Times New Roman" w:hAnsi="Times New Roman" w:cs="Times New Roman"/>
          <w:sz w:val="15"/>
          <w:szCs w:val="16"/>
        </w:rPr>
        <w:tab/>
        <w:t>Meier D E. 'I don't want Jenny to think I'm abandoning her': Views on overtreatment[J]. Health Affairs, 2014,34(5):895-898.</w:t>
      </w:r>
    </w:p>
    <w:p w14:paraId="5BA600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[403]</w:t>
      </w:r>
      <w:r w:rsidRPr="001C1BBE">
        <w:rPr>
          <w:rFonts w:ascii="Times New Roman" w:hAnsi="Times New Roman" w:cs="Times New Roman"/>
          <w:sz w:val="15"/>
          <w:szCs w:val="16"/>
        </w:rPr>
        <w:tab/>
        <w:t>IANCON- 2018[J]. Annals of Indian Academy of Neurology, 2018,21(SUPPL 2).</w:t>
      </w:r>
    </w:p>
    <w:p w14:paraId="0A667B9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[404]</w:t>
      </w:r>
      <w:r w:rsidRPr="001C1BBE">
        <w:rPr>
          <w:rFonts w:ascii="Times New Roman" w:hAnsi="Times New Roman" w:cs="Times New Roman"/>
          <w:sz w:val="15"/>
          <w:szCs w:val="16"/>
        </w:rPr>
        <w:tab/>
        <w:t>IASLC 2019 World Conference on Lung Cancer (WCLC)[J]. Journal of Thoracic Oncology, 2019,14(10):A1-A4.</w:t>
      </w:r>
    </w:p>
    <w:p w14:paraId="189F2B3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[405]</w:t>
      </w:r>
      <w:r w:rsidRPr="001C1BBE">
        <w:rPr>
          <w:rFonts w:ascii="Times New Roman" w:hAnsi="Times New Roman" w:cs="Times New Roman"/>
          <w:sz w:val="15"/>
          <w:szCs w:val="16"/>
        </w:rPr>
        <w:tab/>
        <w:t>Dziadziuszko R. IBS31.02 Novel Drug Access: Dream Versus Reality[J]. Journal of Thoracic Oncology, 2019,14(10):S124.</w:t>
      </w:r>
    </w:p>
    <w:p w14:paraId="2D4A9A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[406]</w:t>
      </w:r>
      <w:r w:rsidRPr="001C1BBE">
        <w:rPr>
          <w:rFonts w:ascii="Times New Roman" w:hAnsi="Times New Roman" w:cs="Times New Roman"/>
          <w:sz w:val="15"/>
          <w:szCs w:val="16"/>
        </w:rPr>
        <w:tab/>
        <w:t>Leggett C S, Doll M A, Salazar-Gonzalez R A, et al. Identification and characterization of potent, selective, and efficacious inhibitors of human arylamine N-acetyltransferase 1[J]. ARCHIVES OF TOXICOLOGY, 2022,96(2):511-524.</w:t>
      </w:r>
    </w:p>
    <w:p w14:paraId="2216FE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[407]</w:t>
      </w:r>
      <w:r w:rsidRPr="001C1BBE">
        <w:rPr>
          <w:rFonts w:ascii="Times New Roman" w:hAnsi="Times New Roman" w:cs="Times New Roman"/>
          <w:sz w:val="15"/>
          <w:szCs w:val="16"/>
        </w:rPr>
        <w:tab/>
        <w:t>Kramer J A, Curran D, Piccart M, et al. Identification and interpretation of clinical and quality of life prognostic factors for survival and response to treatment in first-line chemotherapy in advanced breast cancer[J]. EUROPEAN JOURNAL OF CANCER, 2000,36(12):1498-1506.</w:t>
      </w:r>
    </w:p>
    <w:p w14:paraId="673F2B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[408]</w:t>
      </w:r>
      <w:r w:rsidRPr="001C1BBE">
        <w:rPr>
          <w:rFonts w:ascii="Times New Roman" w:hAnsi="Times New Roman" w:cs="Times New Roman"/>
          <w:sz w:val="15"/>
          <w:szCs w:val="16"/>
        </w:rPr>
        <w:tab/>
        <w:t>King C, Nathan S D. Identification and treatment of comorbidities in idiopathic pulmonary fibrosis and other fibrotic lung diseases[J]. CURRENT OPINION IN PULMONARY MEDICINE, 2013,19(5):466-473.</w:t>
      </w:r>
    </w:p>
    <w:p w14:paraId="7D73F5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[409]</w:t>
      </w:r>
      <w:r w:rsidRPr="001C1BBE">
        <w:rPr>
          <w:rFonts w:ascii="Times New Roman" w:hAnsi="Times New Roman" w:cs="Times New Roman"/>
          <w:sz w:val="15"/>
          <w:szCs w:val="16"/>
        </w:rPr>
        <w:tab/>
        <w:t>Almenoff J, Teirstein A S, Thornton J C, et al. Identification of a thermolysin-like metalloendopeptidase in serum: Activity in normal subjects and in patients with sarcoidosis[J]. Journal of Laboratory and Clinical Medicine, 1984,103(3):420-431.</w:t>
      </w:r>
    </w:p>
    <w:p w14:paraId="64ADB88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[410]</w:t>
      </w:r>
      <w:r w:rsidRPr="001C1BBE">
        <w:rPr>
          <w:rFonts w:ascii="Times New Roman" w:hAnsi="Times New Roman" w:cs="Times New Roman"/>
          <w:sz w:val="15"/>
          <w:szCs w:val="16"/>
        </w:rPr>
        <w:tab/>
        <w:t>Liu H, Prichard J, Lin F. Identification of an effective immunohistochemical panel in distinction of breast carcinoma from endometrial adenocarcinoma[J]. Laboratory Investigation, 2012,92:51A.</w:t>
      </w:r>
    </w:p>
    <w:p w14:paraId="778CAE3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[411]</w:t>
      </w:r>
      <w:r w:rsidRPr="001C1BBE">
        <w:rPr>
          <w:rFonts w:ascii="Times New Roman" w:hAnsi="Times New Roman" w:cs="Times New Roman"/>
          <w:sz w:val="15"/>
          <w:szCs w:val="16"/>
        </w:rPr>
        <w:tab/>
        <w:t>Lin F, Prichard J, Zhang M, et al. Identification of an effective immunohistochemical panel in distinction of breast carcinoma from ovarian serous carcinoma[J]. Laboratory Investigation, 2012,92:283A.</w:t>
      </w:r>
    </w:p>
    <w:p w14:paraId="6B0557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[412]</w:t>
      </w:r>
      <w:r w:rsidRPr="001C1BBE">
        <w:rPr>
          <w:rFonts w:ascii="Times New Roman" w:hAnsi="Times New Roman" w:cs="Times New Roman"/>
          <w:sz w:val="15"/>
          <w:szCs w:val="16"/>
        </w:rPr>
        <w:tab/>
        <w:t>Kurz E U, Cole S, Deeley R G. Identification of DNA-protein interactions in the 5 ' flanking and 5 ' untranslated regions of the human multidrug resistance protein (MRP1) gene: Evaluation of a putative antioxidant response element/AP-1 binding site[J]. BIOCHEMICAL AND BIOPHYSICAL RESEARCH COMMUNICATIONS, 2001,285(4):981-990.</w:t>
      </w:r>
    </w:p>
    <w:p w14:paraId="470997E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[413]</w:t>
      </w:r>
      <w:r w:rsidRPr="001C1BBE">
        <w:rPr>
          <w:rFonts w:ascii="Times New Roman" w:hAnsi="Times New Roman" w:cs="Times New Roman"/>
          <w:sz w:val="15"/>
          <w:szCs w:val="16"/>
        </w:rPr>
        <w:tab/>
        <w:t>Luo B, Gu Y Y, Wang X D, et al. Identification of potential drugs for diffuse large b-cell lymphoma based on bioinformatics and Connectivity Map database[J]. Pathology Research and Practice, 2018,214(11):1854-1867.</w:t>
      </w:r>
    </w:p>
    <w:p w14:paraId="5614425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[414]</w:t>
      </w:r>
      <w:r w:rsidRPr="001C1BBE">
        <w:rPr>
          <w:rFonts w:ascii="Times New Roman" w:hAnsi="Times New Roman" w:cs="Times New Roman"/>
          <w:sz w:val="15"/>
          <w:szCs w:val="16"/>
        </w:rPr>
        <w:tab/>
        <w:t>Kim Y C, Won S Y, Jeong B H. Identification of prion disease-related somatic mutations in the prion protein gene (Prnp) in cancer patients[J]. Cells, 2020,9(6):1-16.</w:t>
      </w:r>
    </w:p>
    <w:p w14:paraId="624104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[415]</w:t>
      </w:r>
      <w:r w:rsidRPr="001C1BBE">
        <w:rPr>
          <w:rFonts w:ascii="Times New Roman" w:hAnsi="Times New Roman" w:cs="Times New Roman"/>
          <w:sz w:val="15"/>
          <w:szCs w:val="16"/>
        </w:rPr>
        <w:tab/>
        <w:t>Shankpal V. Identifying deficits and needs in palliative care[J]. Supportive Care in Cancer, 2012,20:S163.</w:t>
      </w:r>
    </w:p>
    <w:p w14:paraId="7351C6B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[416]</w:t>
      </w:r>
      <w:r w:rsidRPr="001C1BBE">
        <w:rPr>
          <w:rFonts w:ascii="Times New Roman" w:hAnsi="Times New Roman" w:cs="Times New Roman"/>
          <w:sz w:val="15"/>
          <w:szCs w:val="16"/>
        </w:rPr>
        <w:tab/>
        <w:t>Luppi F, Kalluri M, Faverio P, et al. Idiopathic pulmonary fibrosis beyond the lung: understanding disease mechanisms to improve diagnosis and management[J]. RESPIRATORY RESEARCH, 2021,22(1).</w:t>
      </w:r>
    </w:p>
    <w:p w14:paraId="234248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[417]</w:t>
      </w:r>
      <w:r w:rsidRPr="001C1BBE">
        <w:rPr>
          <w:rFonts w:ascii="Times New Roman" w:hAnsi="Times New Roman" w:cs="Times New Roman"/>
          <w:sz w:val="15"/>
          <w:szCs w:val="16"/>
        </w:rPr>
        <w:tab/>
        <w:t>Man L, Hong P. Idiopathic pulmonary fibrosis: A systemic disease?[J]. Chinese Medical Journal, 2017,130(17):2140-2141.</w:t>
      </w:r>
    </w:p>
    <w:p w14:paraId="40D603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[418]</w:t>
      </w:r>
      <w:r w:rsidRPr="001C1BBE">
        <w:rPr>
          <w:rFonts w:ascii="Times New Roman" w:hAnsi="Times New Roman" w:cs="Times New Roman"/>
          <w:sz w:val="15"/>
          <w:szCs w:val="16"/>
        </w:rPr>
        <w:tab/>
        <w:t>Buendía-Roldán I, Mejía M, Navarro C, et al. Idiopathic pulmonary fibrosis: Clinical behavior and aging associated  comorbidities[J]. Respir Med, 2017,129:46-52.</w:t>
      </w:r>
    </w:p>
    <w:p w14:paraId="6D4DC2C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[419]</w:t>
      </w:r>
      <w:r w:rsidRPr="001C1BBE">
        <w:rPr>
          <w:rFonts w:ascii="Times New Roman" w:hAnsi="Times New Roman" w:cs="Times New Roman"/>
          <w:sz w:val="15"/>
          <w:szCs w:val="16"/>
        </w:rPr>
        <w:tab/>
        <w:t>King C S, Nathan S D. Idiopathic pulmonary fibrosis: effects and optimal management of comorbidities[J]. Lancet Respir Med, 2017,5(1):72-84.</w:t>
      </w:r>
    </w:p>
    <w:p w14:paraId="5B368B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[420]</w:t>
      </w:r>
      <w:r w:rsidRPr="001C1BBE">
        <w:rPr>
          <w:rFonts w:ascii="Times New Roman" w:hAnsi="Times New Roman" w:cs="Times New Roman"/>
          <w:sz w:val="15"/>
          <w:szCs w:val="16"/>
        </w:rPr>
        <w:tab/>
        <w:t>McCallum A K. Ifosfamide/mesna encephalopathy[J]. Lancet, 1987,1(8539):987.</w:t>
      </w:r>
    </w:p>
    <w:p w14:paraId="5695C8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[421]</w:t>
      </w:r>
      <w:r w:rsidRPr="001C1BBE">
        <w:rPr>
          <w:rFonts w:ascii="Times New Roman" w:hAnsi="Times New Roman" w:cs="Times New Roman"/>
          <w:sz w:val="15"/>
          <w:szCs w:val="16"/>
        </w:rPr>
        <w:tab/>
        <w:t>Hernández R, Juan O, Alberola V. Ifosfamide-induced Psychosis [2][J]. Acta Oncologica, 2004,43(1):119-120.</w:t>
      </w:r>
    </w:p>
    <w:p w14:paraId="4B4C87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[422]</w:t>
      </w:r>
      <w:r w:rsidRPr="001C1BBE">
        <w:rPr>
          <w:rFonts w:ascii="Times New Roman" w:hAnsi="Times New Roman" w:cs="Times New Roman"/>
          <w:sz w:val="15"/>
          <w:szCs w:val="16"/>
        </w:rPr>
        <w:tab/>
        <w:t>Dawson R E, Jenkins B J, Saad M I. IL-6 family cytokines in respiratory health and disease[J]. Cytokine, 2021,143.</w:t>
      </w:r>
    </w:p>
    <w:p w14:paraId="51F326B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[423]</w:t>
      </w:r>
      <w:r w:rsidRPr="001C1BBE">
        <w:rPr>
          <w:rFonts w:ascii="Times New Roman" w:hAnsi="Times New Roman" w:cs="Times New Roman"/>
          <w:sz w:val="15"/>
          <w:szCs w:val="16"/>
        </w:rPr>
        <w:tab/>
        <w:t>Mazza A, Piscitelli P, Neglia C, et al. Illegal dumping of toxic waste and its effect on human health in Campania, Italy[J]. International Journal of Environmental Research and Public Health, 2015,12(6):6818-6831.</w:t>
      </w:r>
    </w:p>
    <w:p w14:paraId="782088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[424]</w:t>
      </w:r>
      <w:r w:rsidRPr="001C1BBE">
        <w:rPr>
          <w:rFonts w:ascii="Times New Roman" w:hAnsi="Times New Roman" w:cs="Times New Roman"/>
          <w:sz w:val="15"/>
          <w:szCs w:val="16"/>
        </w:rPr>
        <w:tab/>
        <w:t>Chen Y Y, Ahmad M, Ismail F B. Illness acceptance as mediator for cancer-related complaints and psychological distresses among Malaysian cancer patients[J]. Future Oncology, 2019,15(15):1759-1770.</w:t>
      </w:r>
    </w:p>
    <w:p w14:paraId="1318F1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[425]</w:t>
      </w:r>
      <w:r w:rsidRPr="001C1BBE">
        <w:rPr>
          <w:rFonts w:ascii="Times New Roman" w:hAnsi="Times New Roman" w:cs="Times New Roman"/>
          <w:sz w:val="15"/>
          <w:szCs w:val="16"/>
        </w:rPr>
        <w:tab/>
        <w:t>Giavina-Bianchi P, Patil S U, Banerji A. Immediate Hypersensitivity Reaction to Chemotherapeutic Agents[J]. Journal of Allergy and Clinical Immunology: In Practice, 2017,5(3):593-599.</w:t>
      </w:r>
    </w:p>
    <w:p w14:paraId="3EE8F5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[426]</w:t>
      </w:r>
      <w:r w:rsidRPr="001C1BBE">
        <w:rPr>
          <w:rFonts w:ascii="Times New Roman" w:hAnsi="Times New Roman" w:cs="Times New Roman"/>
          <w:sz w:val="15"/>
          <w:szCs w:val="16"/>
        </w:rPr>
        <w:tab/>
        <w:t>Taliansky A, Furman O, Gadot M, et al. Immune checkpoint inhibitors–related encephalitis in melanoma and non-melanoma cancer patients: a single center experience[J]. Supportive Care in Cancer, 2021,29(12):7563-7568.</w:t>
      </w:r>
    </w:p>
    <w:p w14:paraId="0A26061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[427]</w:t>
      </w:r>
      <w:r w:rsidRPr="001C1BBE">
        <w:rPr>
          <w:rFonts w:ascii="Times New Roman" w:hAnsi="Times New Roman" w:cs="Times New Roman"/>
          <w:sz w:val="15"/>
          <w:szCs w:val="16"/>
        </w:rPr>
        <w:tab/>
        <w:t>Cui Y, Yang X, Zhu W, et al. Immune response, clinical outcome and safety of dendritic cell vaccine in combination with cytokine-induced killer cell therapy in cancer patients[J]. 2013,6(2):537-541.</w:t>
      </w:r>
    </w:p>
    <w:p w14:paraId="6FC4F0E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[428]</w:t>
      </w:r>
      <w:r w:rsidRPr="001C1BBE">
        <w:rPr>
          <w:rFonts w:ascii="Times New Roman" w:hAnsi="Times New Roman" w:cs="Times New Roman"/>
          <w:sz w:val="15"/>
          <w:szCs w:val="16"/>
        </w:rPr>
        <w:tab/>
        <w:t>Zhu B, Rohan S M, DeFrias D, et al. Immunoexpression of napsin a in renal neoplasms[J]. Laboratory Investigation, 2014,94:273A.</w:t>
      </w:r>
    </w:p>
    <w:p w14:paraId="7159D4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[429]</w:t>
      </w:r>
      <w:r w:rsidRPr="001C1BBE">
        <w:rPr>
          <w:rFonts w:ascii="Times New Roman" w:hAnsi="Times New Roman" w:cs="Times New Roman"/>
          <w:sz w:val="15"/>
          <w:szCs w:val="16"/>
        </w:rPr>
        <w:tab/>
        <w:t>Yashima K, Hirano T, Yoshida K, et al. Immunohistochemical distinction between pleural malignant mesothelioma and non-mucinous-type poorly differentiated adenocarcinoma of the lung[J]. Journal of Tokyo Medical University, 2006,64(2):128-134.</w:t>
      </w:r>
    </w:p>
    <w:p w14:paraId="1E4C9B1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[430]</w:t>
      </w:r>
      <w:r w:rsidRPr="001C1BBE">
        <w:rPr>
          <w:rFonts w:ascii="Times New Roman" w:hAnsi="Times New Roman" w:cs="Times New Roman"/>
          <w:sz w:val="15"/>
          <w:szCs w:val="16"/>
        </w:rPr>
        <w:tab/>
        <w:t>Giordano G, Campanini N, Varotti E. Immunohistochemical expression of Napsin A in normal human fetal lungs at different gestational ages and in acquired and congenital pathological pulmonary conditions[J]. Virchows Archiv, 2020,477(4):557-563.</w:t>
      </w:r>
    </w:p>
    <w:p w14:paraId="7BE6AF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[431]</w:t>
      </w:r>
      <w:r w:rsidRPr="001C1BBE">
        <w:rPr>
          <w:rFonts w:ascii="Times New Roman" w:hAnsi="Times New Roman" w:cs="Times New Roman"/>
          <w:sz w:val="15"/>
          <w:szCs w:val="16"/>
        </w:rPr>
        <w:tab/>
        <w:t>Giordano G, Campanini N, Varotti E. Immunohistochemical expression of Napsin A in normal human foe-tal lungs and congenital and acquired pathologic conditions[J]. Virchows Archiv, 2018,473:309.</w:t>
      </w:r>
    </w:p>
    <w:p w14:paraId="5BEA7BA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[432]</w:t>
      </w:r>
      <w:r w:rsidRPr="001C1BBE">
        <w:rPr>
          <w:rFonts w:ascii="Times New Roman" w:hAnsi="Times New Roman" w:cs="Times New Roman"/>
          <w:sz w:val="15"/>
          <w:szCs w:val="16"/>
        </w:rPr>
        <w:tab/>
        <w:t>Tanner S, Redfield S, Brown A. Immunohistochemical expression of napsin A in triple-negative breast carcinomas[J]. American Journal of Clinical Pathology, 2012,138:A215.</w:t>
      </w:r>
    </w:p>
    <w:p w14:paraId="4D96D38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[433]</w:t>
      </w:r>
      <w:r w:rsidRPr="001C1BBE">
        <w:rPr>
          <w:rFonts w:ascii="Times New Roman" w:hAnsi="Times New Roman" w:cs="Times New Roman"/>
          <w:sz w:val="15"/>
          <w:szCs w:val="16"/>
        </w:rPr>
        <w:tab/>
        <w:t>Pelosi G, Fabbri A, Bimbatti M, et al. Immunohistochemistry and the new classification[J]. Journal of Thoracic Oncology, 2013,8:S77-S78.</w:t>
      </w:r>
    </w:p>
    <w:p w14:paraId="2E3E4A7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[434]</w:t>
      </w:r>
      <w:r w:rsidRPr="001C1BBE">
        <w:rPr>
          <w:rFonts w:ascii="Times New Roman" w:hAnsi="Times New Roman" w:cs="Times New Roman"/>
          <w:sz w:val="15"/>
          <w:szCs w:val="16"/>
        </w:rPr>
        <w:tab/>
        <w:t>Hwang P G, Litzky L A, Zhang P J. Immunoreactivity of napsin a in non-lymphoid tumors of anterior mediastinum, a comparative study with TTF-1[J]. Laboratory Investigation, 2011,91:413A.</w:t>
      </w:r>
    </w:p>
    <w:p w14:paraId="26BBC8A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[435]</w:t>
      </w:r>
      <w:r w:rsidRPr="001C1BBE">
        <w:rPr>
          <w:rFonts w:ascii="Times New Roman" w:hAnsi="Times New Roman" w:cs="Times New Roman"/>
          <w:sz w:val="15"/>
          <w:szCs w:val="16"/>
        </w:rPr>
        <w:tab/>
        <w:t>Moradkhani F, Moloudizargari M, Fallah M, et al. Immunoregulatory role of melatonin in cancer[J]. JOURNAL OF CELLULAR PHYSIOLOGY, 2020,235(2):745-757.</w:t>
      </w:r>
    </w:p>
    <w:p w14:paraId="0D0E11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[436]</w:t>
      </w:r>
      <w:r w:rsidRPr="001C1BBE">
        <w:rPr>
          <w:rFonts w:ascii="Times New Roman" w:hAnsi="Times New Roman" w:cs="Times New Roman"/>
          <w:sz w:val="15"/>
          <w:szCs w:val="16"/>
        </w:rPr>
        <w:tab/>
        <w:t>Galon J, Fox B A, Bifulco C B, et al. Immunoscore and Immunoprofiling in cancer: An update from the melanoma and immunotherapy bridge 2015[J]. Journal of Translational Medicine, 2016,14(1).</w:t>
      </w:r>
    </w:p>
    <w:p w14:paraId="6FB8A8E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[437]</w:t>
      </w:r>
      <w:r w:rsidRPr="001C1BBE">
        <w:rPr>
          <w:rFonts w:ascii="Times New Roman" w:hAnsi="Times New Roman" w:cs="Times New Roman"/>
          <w:sz w:val="15"/>
          <w:szCs w:val="16"/>
        </w:rPr>
        <w:tab/>
        <w:t>Isgrò M A, Vitale M G, Celentano E, et al. Immunotherapy may protect cancer patients from SARS-CoV-2 infection: a single-center retrospective analysis[J]. Journal of Translational Medicine, 2021,19(1).</w:t>
      </w:r>
    </w:p>
    <w:p w14:paraId="1A33976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[438]</w:t>
      </w:r>
      <w:r w:rsidRPr="001C1BBE">
        <w:rPr>
          <w:rFonts w:ascii="Times New Roman" w:hAnsi="Times New Roman" w:cs="Times New Roman"/>
          <w:sz w:val="15"/>
          <w:szCs w:val="16"/>
        </w:rPr>
        <w:tab/>
        <w:t>Sanz-Paris A, Martinez-Trufero J, Lambea-Sorrosal J, et al. Impact of an Oral Nutritional Protocol with Oligomeric Enteral Nutrition on the Quality of Life of Patients with Oncology Treatment-Related Diarrhea[J]. NUTRIENTS, 2021,13(1).</w:t>
      </w:r>
    </w:p>
    <w:p w14:paraId="484438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[439]</w:t>
      </w:r>
      <w:r w:rsidRPr="001C1BBE">
        <w:rPr>
          <w:rFonts w:ascii="Times New Roman" w:hAnsi="Times New Roman" w:cs="Times New Roman"/>
          <w:sz w:val="15"/>
          <w:szCs w:val="16"/>
        </w:rPr>
        <w:tab/>
        <w:t>Wu H S, Davis J E, Chen L. Impact of Comorbidity on Symptoms and Quality of Life Among Patients Being Treated for Breast Cancer[J]. CANCER NURSING, 2019,42(5):381-387.</w:t>
      </w:r>
    </w:p>
    <w:p w14:paraId="7C3226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[440]</w:t>
      </w:r>
      <w:r w:rsidRPr="001C1BBE">
        <w:rPr>
          <w:rFonts w:ascii="Times New Roman" w:hAnsi="Times New Roman" w:cs="Times New Roman"/>
          <w:sz w:val="15"/>
          <w:szCs w:val="16"/>
        </w:rPr>
        <w:tab/>
        <w:t>Oh T K, Song I A. Impact of coronavirus disease-2019 on chronic respiratory disease in South Korea: an NHIS COVID-19 database cohort study[J]. BMC PULMONARY MEDICINE, 2021,21(1).</w:t>
      </w:r>
    </w:p>
    <w:p w14:paraId="2B0E996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[441]</w:t>
      </w:r>
      <w:r w:rsidRPr="001C1BBE">
        <w:rPr>
          <w:rFonts w:ascii="Times New Roman" w:hAnsi="Times New Roman" w:cs="Times New Roman"/>
          <w:sz w:val="15"/>
          <w:szCs w:val="16"/>
        </w:rPr>
        <w:tab/>
        <w:t>Desideri I, Francolini G, Ciccone L P, et al. Impact of COVID-19 on patient–doctor interaction in a complex radiation therapy facility[J]. Supportive Care in Cancer, 2021,29(6):2931-2937.</w:t>
      </w:r>
    </w:p>
    <w:p w14:paraId="6A1F774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[442]</w:t>
      </w:r>
      <w:r w:rsidRPr="001C1BBE">
        <w:rPr>
          <w:rFonts w:ascii="Times New Roman" w:hAnsi="Times New Roman" w:cs="Times New Roman"/>
          <w:sz w:val="15"/>
          <w:szCs w:val="16"/>
        </w:rPr>
        <w:tab/>
        <w:t>Tanaka H, Naito T, Sato H, et al. Impact of CYP genotype and inflammatory markers on the plasma concentrations of tramadol and its demethylated metabolites and drug tolerability in cancer patients[J]. European Journal of Clinical Pharmacology, 2018,74(11):1461-1469.</w:t>
      </w:r>
    </w:p>
    <w:p w14:paraId="5430CD5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[443]</w:t>
      </w:r>
      <w:r w:rsidRPr="001C1BBE">
        <w:rPr>
          <w:rFonts w:ascii="Times New Roman" w:hAnsi="Times New Roman" w:cs="Times New Roman"/>
          <w:sz w:val="15"/>
          <w:szCs w:val="16"/>
        </w:rPr>
        <w:tab/>
        <w:t>Gourgou-Bourgade S, Bascoul-Mollevi C, Desseigne F, et al. Impact of FOLFIRINOX compared with gemcitabine on quality of life in patients with metastatic pancreatic cancer: Results from the PRODIGE 4/ACCORD 11 randomized trial[J]. Journal of Clinical Oncology, 2013,31(1):23-29.</w:t>
      </w:r>
    </w:p>
    <w:p w14:paraId="6F4272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[444]</w:t>
      </w:r>
      <w:r w:rsidRPr="001C1BBE">
        <w:rPr>
          <w:rFonts w:ascii="Times New Roman" w:hAnsi="Times New Roman" w:cs="Times New Roman"/>
          <w:sz w:val="15"/>
          <w:szCs w:val="16"/>
        </w:rPr>
        <w:tab/>
        <w:t>Palesh O G, Mustian K M, Peppone L J, et al. Impact of paroxetine on sleep problems in 426 cancer patients receiving chemotherapy: A trial from the University of Rochester Cancer Center Community Clinical Oncology Program[J]. Sleep Medicine, 2012,13(9):1184-1190.</w:t>
      </w:r>
    </w:p>
    <w:p w14:paraId="633FAC4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[445]</w:t>
      </w:r>
      <w:r w:rsidRPr="001C1BBE">
        <w:rPr>
          <w:rFonts w:ascii="Times New Roman" w:hAnsi="Times New Roman" w:cs="Times New Roman"/>
          <w:sz w:val="15"/>
          <w:szCs w:val="16"/>
        </w:rPr>
        <w:tab/>
        <w:t>Lastoria C, Cirio S, Bido R, et al. IMPLEMENTATION OF THE ICD-ICF MODEL IN REHABILITATIVE MEDICINE: REPORT OF A CLINICAL CASE IN RESPIRATORY REHABILITATION[J]. GIORNALE ITALIANO DI MEDICINA DEL LAVORO ED ERGONOMIA, 2019,41(2):150-155.</w:t>
      </w:r>
    </w:p>
    <w:p w14:paraId="1CC163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[446]</w:t>
      </w:r>
      <w:r w:rsidRPr="001C1BBE">
        <w:rPr>
          <w:rFonts w:ascii="Times New Roman" w:hAnsi="Times New Roman" w:cs="Times New Roman"/>
          <w:sz w:val="15"/>
          <w:szCs w:val="16"/>
        </w:rPr>
        <w:tab/>
        <w:t>Douglas I S, Albertson T E, Folan P, et al. Implications of Marijuana Decriminalization on the Practice of Pulmonary, Critical Care, and Sleep Medicine A Report of the American Thoracic Society Marijuana Workgroup[J]. ANNALS OF THE AMERICAN THORACIC SOCIETY, 2015,12(11):1700-1710.</w:t>
      </w:r>
    </w:p>
    <w:p w14:paraId="421BD6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[447]</w:t>
      </w:r>
      <w:r w:rsidRPr="001C1BBE">
        <w:rPr>
          <w:rFonts w:ascii="Times New Roman" w:hAnsi="Times New Roman" w:cs="Times New Roman"/>
          <w:sz w:val="15"/>
          <w:szCs w:val="16"/>
        </w:rPr>
        <w:tab/>
        <w:t>Matiello M, Strippoli K, Golden M, et al. Importance of high clinical suspicion for west nile virus meningoencephalitis during the current epidemics[J]. Neurology, 2013,80(1).</w:t>
      </w:r>
    </w:p>
    <w:p w14:paraId="40FCDC4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[448]</w:t>
      </w:r>
      <w:r w:rsidRPr="001C1BBE">
        <w:rPr>
          <w:rFonts w:ascii="Times New Roman" w:hAnsi="Times New Roman" w:cs="Times New Roman"/>
          <w:sz w:val="15"/>
          <w:szCs w:val="16"/>
        </w:rPr>
        <w:tab/>
        <w:t>Gibson E J, Mukkamala P, Lopez L, et al. Importance of imaging in knee pain[J]. Diagnosis, 2019,6(4):A74.</w:t>
      </w:r>
    </w:p>
    <w:p w14:paraId="3F9A4AE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[449]</w:t>
      </w:r>
      <w:r w:rsidRPr="001C1BBE">
        <w:rPr>
          <w:rFonts w:ascii="Times New Roman" w:hAnsi="Times New Roman" w:cs="Times New Roman"/>
          <w:sz w:val="15"/>
          <w:szCs w:val="16"/>
        </w:rPr>
        <w:tab/>
        <w:t>Lewin D S, Dahl R E. Importance of sleep in the management of pediatric pain[J]. JOURNAL OF DEVELOPMENTAL AND BEHAVIORAL PEDIATRICS, 1999,20(4):244-252.</w:t>
      </w:r>
    </w:p>
    <w:p w14:paraId="1D378C7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[450]</w:t>
      </w:r>
      <w:r w:rsidRPr="001C1BBE">
        <w:rPr>
          <w:rFonts w:ascii="Times New Roman" w:hAnsi="Times New Roman" w:cs="Times New Roman"/>
          <w:sz w:val="15"/>
          <w:szCs w:val="16"/>
        </w:rPr>
        <w:tab/>
        <w:t>Jadeja R N, Vyas K M, Upadhyay K K, et al. In vitro apoptosis-inducing effect and gene expression profiles of mixed ligand Cu(II) complexes derived from 4-acyl pyrazolones on human lung cancer cells[J]. RSC ADVANCES, 2017,7(28):17107-17116.</w:t>
      </w:r>
    </w:p>
    <w:p w14:paraId="77141B8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[451]</w:t>
      </w:r>
      <w:r w:rsidRPr="001C1BBE">
        <w:rPr>
          <w:rFonts w:ascii="Times New Roman" w:hAnsi="Times New Roman" w:cs="Times New Roman"/>
          <w:sz w:val="15"/>
          <w:szCs w:val="16"/>
        </w:rPr>
        <w:tab/>
        <w:t xml:space="preserve">Saito T. Inappropriate secretion of antidiuretic hormone in a patient with chronic inflammatory demyelinating polyneuropathy[J]. </w:t>
      </w:r>
      <w:r w:rsidRPr="001C1BBE">
        <w:rPr>
          <w:rFonts w:ascii="Times New Roman" w:hAnsi="Times New Roman" w:cs="Times New Roman"/>
          <w:sz w:val="15"/>
          <w:szCs w:val="16"/>
        </w:rPr>
        <w:lastRenderedPageBreak/>
        <w:t>Internal Medicine, 2005,44(7):685-686.</w:t>
      </w:r>
    </w:p>
    <w:p w14:paraId="596FE3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[452]</w:t>
      </w:r>
      <w:r w:rsidRPr="001C1BBE">
        <w:rPr>
          <w:rFonts w:ascii="Times New Roman" w:hAnsi="Times New Roman" w:cs="Times New Roman"/>
          <w:sz w:val="15"/>
          <w:szCs w:val="16"/>
        </w:rPr>
        <w:tab/>
        <w:t>Zager A, Brandao W N, Margatho R O, et al. Increased interferon-mediated immunity following in vitro and in vivo Modafinil treatment on peripheral immune cells[J]. PROGRESS IN NEURO-PSYCHOPHARMACOLOGY &amp; BIOLOGICAL PSYCHIATRY, 2018,81:297-305.</w:t>
      </w:r>
    </w:p>
    <w:p w14:paraId="348220E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[453]</w:t>
      </w:r>
      <w:r w:rsidRPr="001C1BBE">
        <w:rPr>
          <w:rFonts w:ascii="Times New Roman" w:hAnsi="Times New Roman" w:cs="Times New Roman"/>
          <w:sz w:val="15"/>
          <w:szCs w:val="16"/>
        </w:rPr>
        <w:tab/>
        <w:t>Viau C, Hakizimana G, Bouchard M. Indoor exposure to polycyclic aromatic hydrocarbons and carbon monoxide in traditional houses in Burundi[J]. INTERNATIONAL ARCHIVES OF OCCUPATIONAL AND ENVIRONMENTAL HEALTH, 2000,73(5):331-338.</w:t>
      </w:r>
    </w:p>
    <w:p w14:paraId="7F3464E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[454]</w:t>
      </w:r>
      <w:r w:rsidRPr="001C1BBE">
        <w:rPr>
          <w:rFonts w:ascii="Times New Roman" w:hAnsi="Times New Roman" w:cs="Times New Roman"/>
          <w:sz w:val="15"/>
          <w:szCs w:val="16"/>
        </w:rPr>
        <w:tab/>
        <w:t>Quarto M, Pugliese M, Loffredo F, et al. Indoor radon concentration and gamma dose rate in dwellings of the Province of Naples, South Italy, and estimation of the effective dose to the inhabitants[J]. RADIOPROTECTION, 2016,51(1):31-36.</w:t>
      </w:r>
    </w:p>
    <w:p w14:paraId="180FD3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[455]</w:t>
      </w:r>
      <w:r w:rsidRPr="001C1BBE">
        <w:rPr>
          <w:rFonts w:ascii="Times New Roman" w:hAnsi="Times New Roman" w:cs="Times New Roman"/>
          <w:sz w:val="15"/>
          <w:szCs w:val="16"/>
        </w:rPr>
        <w:tab/>
        <w:t>Loffredo F, Savino F, Amato R, et al. Indoor Radon Concentration and Risk Assessment in 27 Districts of a Public Healthcare Company in Naples, South Italy[J]. LIFE-BASEL, 2021,11(3).</w:t>
      </w:r>
    </w:p>
    <w:p w14:paraId="323F15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[456]</w:t>
      </w:r>
      <w:r w:rsidRPr="001C1BBE">
        <w:rPr>
          <w:rFonts w:ascii="Times New Roman" w:hAnsi="Times New Roman" w:cs="Times New Roman"/>
          <w:sz w:val="15"/>
          <w:szCs w:val="16"/>
        </w:rPr>
        <w:tab/>
        <w:t>Szacsvai K, Cosma C, Cucos A. INDOOR RADON EXPOSURE IN CLUJ-NAPOCA CITY, ROMANIA[J]. ROMANIAN JOURNAL OF PHYSICS, 2013,58:S273-S279.</w:t>
      </w:r>
    </w:p>
    <w:p w14:paraId="391F4E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[457]</w:t>
      </w:r>
      <w:r w:rsidRPr="001C1BBE">
        <w:rPr>
          <w:rFonts w:ascii="Times New Roman" w:hAnsi="Times New Roman" w:cs="Times New Roman"/>
          <w:sz w:val="15"/>
          <w:szCs w:val="16"/>
        </w:rPr>
        <w:tab/>
        <w:t>Loffredo F, Opoku-Ntim I, Meo G, et al. Indoor Radon Monitoring in Kindergarten and Primary Schools in South Italy[J]. ATMOSPHERE, 2022,13(3).</w:t>
      </w:r>
    </w:p>
    <w:p w14:paraId="010A062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[458]</w:t>
      </w:r>
      <w:r w:rsidRPr="001C1BBE">
        <w:rPr>
          <w:rFonts w:ascii="Times New Roman" w:hAnsi="Times New Roman" w:cs="Times New Roman"/>
          <w:sz w:val="15"/>
          <w:szCs w:val="16"/>
        </w:rPr>
        <w:tab/>
        <w:t>Newland N, Hewitt K, Minet E. Inducibility and activity of CYP1A1/CYP1B1, the major polyaromatic hydrocarbon activating enzymes, is maintained in primary human bronchial epithelial cells after differentiation in vitro[J]. Drug Metabolism Reviews, 2009,41:62.</w:t>
      </w:r>
    </w:p>
    <w:p w14:paraId="789BE2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[459]</w:t>
      </w:r>
      <w:r w:rsidRPr="001C1BBE">
        <w:rPr>
          <w:rFonts w:ascii="Times New Roman" w:hAnsi="Times New Roman" w:cs="Times New Roman"/>
          <w:sz w:val="15"/>
          <w:szCs w:val="16"/>
        </w:rPr>
        <w:tab/>
        <w:t>Wang H W, Chen F W, Ueng T H. Induction of cytochromes P-450 1A1 and 1B1 by motorcycle exhaust particulate in human breast cancer MCF-7 cells[J]. Journal of Toxicology and Environmental Health - Part A, 2002,65(19):1401-1417.</w:t>
      </w:r>
    </w:p>
    <w:p w14:paraId="0F3F20E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[460]</w:t>
      </w:r>
      <w:r w:rsidRPr="001C1BBE">
        <w:rPr>
          <w:rFonts w:ascii="Times New Roman" w:hAnsi="Times New Roman" w:cs="Times New Roman"/>
          <w:sz w:val="15"/>
          <w:szCs w:val="16"/>
        </w:rPr>
        <w:tab/>
        <w:t>Kemp M Q, Liu W, Thorne P A, et al. Induction of the transferrin receptor gene by benzo[a]pyrene in breast cancer MCF-7 cells: Potential as a biomarker of PAH exposure[J]. Environmental and Molecular Mutagenesis, 2006,47(7):518-526.</w:t>
      </w:r>
    </w:p>
    <w:p w14:paraId="03DCED6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[461]</w:t>
      </w:r>
      <w:r w:rsidRPr="001C1BBE">
        <w:rPr>
          <w:rFonts w:ascii="Times New Roman" w:hAnsi="Times New Roman" w:cs="Times New Roman"/>
          <w:sz w:val="15"/>
          <w:szCs w:val="16"/>
        </w:rPr>
        <w:tab/>
        <w:t>Bleeker C P, Bremer R C, Dongelmans D A, et al. Inefficacy of high-dose transdermal fentanyl in a patient with neuropathic pain, a case report[J]. European Journal of Pain, 2001,5(3):325-329.</w:t>
      </w:r>
    </w:p>
    <w:p w14:paraId="4D8C02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[462]</w:t>
      </w:r>
      <w:r w:rsidRPr="001C1BBE">
        <w:rPr>
          <w:rFonts w:ascii="Times New Roman" w:hAnsi="Times New Roman" w:cs="Times New Roman"/>
          <w:sz w:val="15"/>
          <w:szCs w:val="16"/>
        </w:rPr>
        <w:tab/>
        <w:t>Dominguez-Alvarez M, Gea J, Barreiro E. Inflammatory Events and Oxidant Production in the Diaphragm, Gastrocnemius, and Blood of Rats Exposed to Chronic Intermittent Hypoxia: Therapeutic Strategies[J]. JOURNAL OF CELLULAR PHYSIOLOGY, 2017,232(5):1165-1175.</w:t>
      </w:r>
    </w:p>
    <w:p w14:paraId="0F3A559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[463]</w:t>
      </w:r>
      <w:r w:rsidRPr="001C1BBE">
        <w:rPr>
          <w:rFonts w:ascii="Times New Roman" w:hAnsi="Times New Roman" w:cs="Times New Roman"/>
          <w:sz w:val="15"/>
          <w:szCs w:val="16"/>
        </w:rPr>
        <w:tab/>
        <w:t>Wright F, Hammer M, Paul S M, et al. Inflammatory pathway genes associated with inter-individual variability in the trajectories of morning and evening fatigue in patients receiving chemotherapy[J]. CYTOKINE, 2017,91:187-210.</w:t>
      </w:r>
    </w:p>
    <w:p w14:paraId="4BF1BAF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[464]</w:t>
      </w:r>
      <w:r w:rsidRPr="001C1BBE">
        <w:rPr>
          <w:rFonts w:ascii="Times New Roman" w:hAnsi="Times New Roman" w:cs="Times New Roman"/>
          <w:sz w:val="15"/>
          <w:szCs w:val="16"/>
        </w:rPr>
        <w:tab/>
        <w:t>Viggiani M T, Lorusso O, Natalizio F, et al. Influence of chemotherapy on total energy expenditure in patients with gastrointestinal cancer: A pilot study[J]. NUTRITION, 2017,42:7-11.</w:t>
      </w:r>
    </w:p>
    <w:p w14:paraId="139EC2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[465]</w:t>
      </w:r>
      <w:r w:rsidRPr="001C1BBE">
        <w:rPr>
          <w:rFonts w:ascii="Times New Roman" w:hAnsi="Times New Roman" w:cs="Times New Roman"/>
          <w:sz w:val="15"/>
          <w:szCs w:val="16"/>
        </w:rPr>
        <w:tab/>
        <w:t>Napolitano A, Cascone A, Graziani G, et al. Influence of variety and storage on the Polyphenol composition of apple flesh[J]. JOURNAL OF AGRICULTURAL AND FOOD CHEMISTRY, 2004,52(21):6526-6531.</w:t>
      </w:r>
    </w:p>
    <w:p w14:paraId="4CA1B6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[466]</w:t>
      </w:r>
      <w:r w:rsidRPr="001C1BBE">
        <w:rPr>
          <w:rFonts w:ascii="Times New Roman" w:hAnsi="Times New Roman" w:cs="Times New Roman"/>
          <w:sz w:val="15"/>
          <w:szCs w:val="16"/>
        </w:rPr>
        <w:tab/>
        <w:t>Chen L, Li H, Qiu T, et al. Influences of Reinforcing Qi and Nourishing Yin method combined with gemcitabine on quality of life of senile patients with advanced non-small cell lung cancer[J]. 2016,32(4):330-333.</w:t>
      </w:r>
    </w:p>
    <w:p w14:paraId="72D6132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[467]</w:t>
      </w:r>
      <w:r w:rsidRPr="001C1BBE">
        <w:rPr>
          <w:rFonts w:ascii="Times New Roman" w:hAnsi="Times New Roman" w:cs="Times New Roman"/>
          <w:sz w:val="15"/>
          <w:szCs w:val="16"/>
        </w:rPr>
        <w:tab/>
        <w:t>Neff S, Drake M G, Slatore C G, et al. Inhaled marijuana and the lungs[J]. American Journal of Respiratory and Critical Care Medicine, 2021,204(5):P9-P10.</w:t>
      </w:r>
    </w:p>
    <w:p w14:paraId="19A93A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[468]</w:t>
      </w:r>
      <w:r w:rsidRPr="001C1BBE">
        <w:rPr>
          <w:rFonts w:ascii="Times New Roman" w:hAnsi="Times New Roman" w:cs="Times New Roman"/>
          <w:sz w:val="15"/>
          <w:szCs w:val="16"/>
        </w:rPr>
        <w:tab/>
        <w:t>Huang M H, Wu S N, Chen C P, et al. Inhibition of Ca2+-activated and voltage-dependent K+ currents by 2-mercaptophenyl-1,4-naphthoquinone in pituitary GH(3) cells - Contribution to its antiproliferative effect[J]. LIFE SCIENCES, 2002,70(10):1185-1203.</w:t>
      </w:r>
    </w:p>
    <w:p w14:paraId="0C36F6A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[469]</w:t>
      </w:r>
      <w:r w:rsidRPr="001C1BBE">
        <w:rPr>
          <w:rFonts w:ascii="Times New Roman" w:hAnsi="Times New Roman" w:cs="Times New Roman"/>
          <w:sz w:val="15"/>
          <w:szCs w:val="16"/>
        </w:rPr>
        <w:tab/>
        <w:t>Seeram N P, Zhang Y, Nair M G. Inhibition of proliferation of human cancer cells and cyclooxygenase enzymes by anthocyanidins and catechins[J]. Nutrition and Cancer, 2003,46(1):101-106.</w:t>
      </w:r>
    </w:p>
    <w:p w14:paraId="33A0510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[470]</w:t>
      </w:r>
      <w:r w:rsidRPr="001C1BBE">
        <w:rPr>
          <w:rFonts w:ascii="Times New Roman" w:hAnsi="Times New Roman" w:cs="Times New Roman"/>
          <w:sz w:val="15"/>
          <w:szCs w:val="16"/>
        </w:rPr>
        <w:tab/>
        <w:t>Wahl O, Oswald M, Tretzel L, et al. Inhibition of tumor angiogenesis by antibodies, synthetic small molecules and natural products[J]. Current Medicinal Chemistry, 2011,18(21):3136-3155.</w:t>
      </w:r>
    </w:p>
    <w:p w14:paraId="28528C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[471]</w:t>
      </w:r>
      <w:r w:rsidRPr="001C1BBE">
        <w:rPr>
          <w:rFonts w:ascii="Times New Roman" w:hAnsi="Times New Roman" w:cs="Times New Roman"/>
          <w:sz w:val="15"/>
          <w:szCs w:val="16"/>
        </w:rPr>
        <w:tab/>
        <w:t>Perocco P, Mazzullo M, Broccoli M, et al. Inhibitory activity of vitamin E and alpha-naphthoflavone on beta-carotene-enhanced transformation of BALB/c 3T3 cells by benzo(a)pyrene and cigarette-smoke condensate[J]. MUTATION RESEARCH-GENETIC TOXICOLOGY AND ENVIRONMENTAL MUTAGENESIS, 2000,465(1-2):151-158.</w:t>
      </w:r>
    </w:p>
    <w:p w14:paraId="01EDCB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[472]</w:t>
      </w:r>
      <w:r w:rsidRPr="001C1BBE">
        <w:rPr>
          <w:rFonts w:ascii="Times New Roman" w:hAnsi="Times New Roman" w:cs="Times New Roman"/>
          <w:sz w:val="15"/>
          <w:szCs w:val="16"/>
        </w:rPr>
        <w:tab/>
        <w:t>Inouye K, Saito A, Orita M, et al. Inhibitory effects of 1,4-naphthoquinone derivatives on rat cytochrome P4501Al-dependent monooxygenase activity in recombinant yeast microsomes[J]. JOURNAL OF BIOCHEMISTRY, 2000,127(6):1041-1046.</w:t>
      </w:r>
    </w:p>
    <w:p w14:paraId="1AA2319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[473]</w:t>
      </w:r>
      <w:r w:rsidRPr="001C1BBE">
        <w:rPr>
          <w:rFonts w:ascii="Times New Roman" w:hAnsi="Times New Roman" w:cs="Times New Roman"/>
          <w:sz w:val="15"/>
          <w:szCs w:val="16"/>
        </w:rPr>
        <w:tab/>
        <w:t>Rodriguez-Torres J, Lopez-Lopez L, Cabrera-Martos I, et al. Inpatient Step Counts, Symptom Severity, and Perceived Health Status After Lung Resection Surgery[J]. CANCER NURSING, 2021,44(5):361-368.</w:t>
      </w:r>
    </w:p>
    <w:p w14:paraId="5B549C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[474]</w:t>
      </w:r>
      <w:r w:rsidRPr="001C1BBE">
        <w:rPr>
          <w:rFonts w:ascii="Times New Roman" w:hAnsi="Times New Roman" w:cs="Times New Roman"/>
          <w:sz w:val="15"/>
          <w:szCs w:val="16"/>
        </w:rPr>
        <w:tab/>
        <w:t>Moon H B, Kim H S, Choi M, et al. Intake and Potential Health Risk of Polycyclic Aromatic Hydrocarbons Associated with Seafood Consumption in Korea from 2005 to 2007[J]. ARCHIVES OF ENVIRONMENTAL CONTAMINATION AND TOXICOLOGY, 2010,58(1):214-221.</w:t>
      </w:r>
    </w:p>
    <w:p w14:paraId="580427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[475]</w:t>
      </w:r>
      <w:r w:rsidRPr="001C1BBE">
        <w:rPr>
          <w:rFonts w:ascii="Times New Roman" w:hAnsi="Times New Roman" w:cs="Times New Roman"/>
          <w:sz w:val="15"/>
          <w:szCs w:val="16"/>
        </w:rPr>
        <w:tab/>
        <w:t>Gimeno-Valiente F, Chen K, Cadieux E L, et al. Integrated analysis of gene expression and chromosomal aberrations to determine the global patterns of DNA methylation heterogeneity in the TRACERx lung study[J]. Annals of Oncology, 2020,31:S799.</w:t>
      </w:r>
    </w:p>
    <w:p w14:paraId="327991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[476]</w:t>
      </w:r>
      <w:r w:rsidRPr="001C1BBE">
        <w:rPr>
          <w:rFonts w:ascii="Times New Roman" w:hAnsi="Times New Roman" w:cs="Times New Roman"/>
          <w:sz w:val="15"/>
          <w:szCs w:val="16"/>
        </w:rPr>
        <w:tab/>
        <w:t>Mclean J, Douglas P, Burger J, et al. Integrating a well living programme into a support group for EPP survivors and carers[J]. Journal of Thoracic Oncology, 2013,8:S1235.</w:t>
      </w:r>
    </w:p>
    <w:p w14:paraId="7CD9CF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[477]</w:t>
      </w:r>
      <w:r w:rsidRPr="001C1BBE">
        <w:rPr>
          <w:rFonts w:ascii="Times New Roman" w:hAnsi="Times New Roman" w:cs="Times New Roman"/>
          <w:sz w:val="15"/>
          <w:szCs w:val="16"/>
        </w:rPr>
        <w:tab/>
        <w:t>Shin J, Temel J. Integrating palliative care: when and how?[J]. Curr Opin Pulm Med, 2013,19(4):344-349.</w:t>
      </w:r>
    </w:p>
    <w:p w14:paraId="4AEE4D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[478]</w:t>
      </w:r>
      <w:r w:rsidRPr="001C1BBE">
        <w:rPr>
          <w:rFonts w:ascii="Times New Roman" w:hAnsi="Times New Roman" w:cs="Times New Roman"/>
          <w:sz w:val="15"/>
          <w:szCs w:val="16"/>
        </w:rPr>
        <w:tab/>
        <w:t>Walbert T. Integration of palliative care into the neuro-oncology practice: Patterns in the United States[J]. Neuro-Oncology Practice, 2014,1(1):3-7.</w:t>
      </w:r>
    </w:p>
    <w:p w14:paraId="331121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[479]</w:t>
      </w:r>
      <w:r w:rsidRPr="001C1BBE">
        <w:rPr>
          <w:rFonts w:ascii="Times New Roman" w:hAnsi="Times New Roman" w:cs="Times New Roman"/>
          <w:sz w:val="15"/>
          <w:szCs w:val="16"/>
        </w:rPr>
        <w:tab/>
        <w:t>Rossi E, Picchi M, Fonte C, et al. Integrative approach to the cancer patients with complementary medicine and diet in the Hospital of Lucca (Italy)[J]. Homeopathy, 2016,105(1):38-39.</w:t>
      </w:r>
    </w:p>
    <w:p w14:paraId="334FA3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[480]</w:t>
      </w:r>
      <w:r w:rsidRPr="001C1BBE">
        <w:rPr>
          <w:rFonts w:ascii="Times New Roman" w:hAnsi="Times New Roman" w:cs="Times New Roman"/>
          <w:sz w:val="15"/>
          <w:szCs w:val="16"/>
        </w:rPr>
        <w:tab/>
        <w:t>Langley R E, Stephens R J, Nankivell M, et al. Interim Data from the Medical Research Council QUARTZ Trial: Does Whole Brain Radiotherapy Affect the Survival and Quality of Life of Patients with Brain Metastases from Non-small Cell Lung Cancer?[J]. Clinical Oncology, 2013,25(3):e23-e30.</w:t>
      </w:r>
    </w:p>
    <w:p w14:paraId="114D5D0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[481]</w:t>
      </w:r>
      <w:r w:rsidRPr="001C1BBE">
        <w:rPr>
          <w:rFonts w:ascii="Times New Roman" w:hAnsi="Times New Roman" w:cs="Times New Roman"/>
          <w:sz w:val="15"/>
          <w:szCs w:val="16"/>
        </w:rPr>
        <w:tab/>
        <w:t>Tillett S, Ringen K, Schulte P. Interventions in high-risk occupational cohorts: A cross-sectional demonstration project[J]. Journal of Occupational Medicine, 1986,28(8):719-727.</w:t>
      </w:r>
    </w:p>
    <w:p w14:paraId="5FF69AE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[482]</w:t>
      </w:r>
      <w:r w:rsidRPr="001C1BBE">
        <w:rPr>
          <w:rFonts w:ascii="Times New Roman" w:hAnsi="Times New Roman" w:cs="Times New Roman"/>
          <w:sz w:val="15"/>
          <w:szCs w:val="16"/>
        </w:rPr>
        <w:tab/>
        <w:t>Collins N J, Barlow M A, Woodford P A, et al. Intracardiac extension of metastatic pulmonary leiomyosarcoma[J]. Heart Lung and Circulation, 2005,14(2):121-122.</w:t>
      </w:r>
    </w:p>
    <w:p w14:paraId="12A2579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[483]</w:t>
      </w:r>
      <w:r w:rsidRPr="001C1BBE">
        <w:rPr>
          <w:rFonts w:ascii="Times New Roman" w:hAnsi="Times New Roman" w:cs="Times New Roman"/>
          <w:sz w:val="15"/>
          <w:szCs w:val="16"/>
        </w:rPr>
        <w:tab/>
        <w:t>Nuvoli S, Contu S, Pung B L J, et al. Intracranial Leptomeningeal Carcinomatosis: A Diagnostic Study with 18F-Fluorodeoxyglucose Positron Emission Tomography/Computed Tomography[J]. Case Reports in Neurology, 2018,10(1):45-53.</w:t>
      </w:r>
    </w:p>
    <w:p w14:paraId="7906AE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[484]</w:t>
      </w:r>
      <w:r w:rsidRPr="001C1BBE">
        <w:rPr>
          <w:rFonts w:ascii="Times New Roman" w:hAnsi="Times New Roman" w:cs="Times New Roman"/>
          <w:sz w:val="15"/>
          <w:szCs w:val="16"/>
        </w:rPr>
        <w:tab/>
        <w:t>Tan V S, Correa R J M, Rodrigues G B, et al. Intraluminal Superior Vena Cava Invasion[J]. Journal of Thoracic Oncology, 2020,15(1):144-145.</w:t>
      </w:r>
    </w:p>
    <w:p w14:paraId="1067B12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[485]</w:t>
      </w:r>
      <w:r w:rsidRPr="001C1BBE">
        <w:rPr>
          <w:rFonts w:ascii="Times New Roman" w:hAnsi="Times New Roman" w:cs="Times New Roman"/>
          <w:sz w:val="15"/>
          <w:szCs w:val="16"/>
        </w:rPr>
        <w:tab/>
        <w:t>Yuan J, Chen S, Xie Y, et al. Intraoperative Intravenous Infusion of Esmketamine Has Opioid-Sparing Effect and Improves the Quality of Recovery in Patients Undergoing Thoracic Surgery: A Randomized, Double-Blind, Placebo-Controlled Clinical Trial[J]. Pain Physician, 2022,25(9):E1389-E1397.</w:t>
      </w:r>
    </w:p>
    <w:p w14:paraId="7504400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[486]</w:t>
      </w:r>
      <w:r w:rsidRPr="001C1BBE">
        <w:rPr>
          <w:rFonts w:ascii="Times New Roman" w:hAnsi="Times New Roman" w:cs="Times New Roman"/>
          <w:sz w:val="15"/>
          <w:szCs w:val="16"/>
        </w:rPr>
        <w:tab/>
        <w:t>Introduction to the Special Issue[J]. Cardiopulmonary Physical Therapy Journal, 2019,30(1):1.</w:t>
      </w:r>
    </w:p>
    <w:p w14:paraId="3F19D1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[487]</w:t>
      </w:r>
      <w:r w:rsidRPr="001C1BBE">
        <w:rPr>
          <w:rFonts w:ascii="Times New Roman" w:hAnsi="Times New Roman" w:cs="Times New Roman"/>
          <w:sz w:val="15"/>
          <w:szCs w:val="16"/>
        </w:rPr>
        <w:tab/>
        <w:t>Walayat S, Hussain N, Malik A H, et al. Invasive meningococcal disease without meningitis: a forgotten diagnosis[J]. INTERNATIONAL MEDICAL CASE REPORTS JOURNAL, 2018,11:87-90.</w:t>
      </w:r>
    </w:p>
    <w:p w14:paraId="5C7948B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[488]</w:t>
      </w:r>
      <w:r w:rsidRPr="001C1BBE">
        <w:rPr>
          <w:rFonts w:ascii="Times New Roman" w:hAnsi="Times New Roman" w:cs="Times New Roman"/>
          <w:sz w:val="15"/>
          <w:szCs w:val="16"/>
        </w:rPr>
        <w:tab/>
        <w:t>Denning W L, Crossland D, Gold K A, et al. Investigation of chimeric antigen receptor T cells as a novel immunotherapy for SCLC[J]. Journal of Thoracic Oncology, 2015,10(9):S359-S360.</w:t>
      </w:r>
    </w:p>
    <w:p w14:paraId="33E6766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[489]</w:t>
      </w:r>
      <w:r w:rsidRPr="001C1BBE">
        <w:rPr>
          <w:rFonts w:ascii="Times New Roman" w:hAnsi="Times New Roman" w:cs="Times New Roman"/>
          <w:sz w:val="15"/>
          <w:szCs w:val="16"/>
        </w:rPr>
        <w:tab/>
        <w:t>Sobus J R, McClean M D, Herrick R F, et al. Investigation of PAH Biomarkers in the Urine of Workers Exposed to Hot Asphalt[J]. ANNALS OF OCCUPATIONAL HYGIENE, 2009,53(6):551-560.</w:t>
      </w:r>
    </w:p>
    <w:p w14:paraId="2B585D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[490]</w:t>
      </w:r>
      <w:r w:rsidRPr="001C1BBE">
        <w:rPr>
          <w:rFonts w:ascii="Times New Roman" w:hAnsi="Times New Roman" w:cs="Times New Roman"/>
          <w:sz w:val="15"/>
          <w:szCs w:val="16"/>
        </w:rPr>
        <w:tab/>
        <w:t>Check D K, Samuel C A, Rosenstein D L, et al. Investigation of Racial Disparities in Early Supportive Medication Use and End-of-Life Care Among Medicare Beneficiaries With Stage IV Breast Cancer[J]. JOURNAL OF CLINICAL ONCOLOGY, 2016,34(19):2265.</w:t>
      </w:r>
    </w:p>
    <w:p w14:paraId="7803FD0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[491]</w:t>
      </w:r>
      <w:r w:rsidRPr="001C1BBE">
        <w:rPr>
          <w:rFonts w:ascii="Times New Roman" w:hAnsi="Times New Roman" w:cs="Times New Roman"/>
          <w:sz w:val="15"/>
          <w:szCs w:val="16"/>
        </w:rPr>
        <w:tab/>
        <w:t>Wang Y, Xu Z L, Ai J, et al. Investigation on the 1,6-naphthyridine motif: discovery and SAR study of 1H-imidazo[4,5-h][1,6]naphthyridin-2(3H)-one-based c-Met kinase inhibitors[J]. ORGANIC &amp; BIOMOLECULAR CHEMISTRY, 2013,11(9):1545-1562.</w:t>
      </w:r>
    </w:p>
    <w:p w14:paraId="4C0FC43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[492]</w:t>
      </w:r>
      <w:r w:rsidRPr="001C1BBE">
        <w:rPr>
          <w:rFonts w:ascii="Times New Roman" w:hAnsi="Times New Roman" w:cs="Times New Roman"/>
          <w:sz w:val="15"/>
          <w:szCs w:val="16"/>
        </w:rPr>
        <w:tab/>
        <w:t>Lopez I P, Pineiro-Hermida S, Pais R S, et al. Involvement of Igf1r in Bronchiolar Epithelial Regeneration: Role during Repair Kinetics after Selective Club Cell Ablation[J]. PLOS ONE, 2016,11(11).</w:t>
      </w:r>
    </w:p>
    <w:p w14:paraId="13E88D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[493]</w:t>
      </w:r>
      <w:r w:rsidRPr="001C1BBE">
        <w:rPr>
          <w:rFonts w:ascii="Times New Roman" w:hAnsi="Times New Roman" w:cs="Times New Roman"/>
          <w:sz w:val="15"/>
          <w:szCs w:val="16"/>
        </w:rPr>
        <w:tab/>
        <w:t>Irish Thoracic Society Annual Scientific Meeting 2014[J]. Irish Journal of Medical Science, 2014,183(11).</w:t>
      </w:r>
    </w:p>
    <w:p w14:paraId="5B915D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[494]</w:t>
      </w:r>
      <w:r w:rsidRPr="001C1BBE">
        <w:rPr>
          <w:rFonts w:ascii="Times New Roman" w:hAnsi="Times New Roman" w:cs="Times New Roman"/>
          <w:sz w:val="15"/>
          <w:szCs w:val="16"/>
        </w:rPr>
        <w:tab/>
        <w:t>Sotiriou E, Tsentemeidou A, Vakirlis E, et al. Is apremilast for psoriasis as effective and safe as reported in clinical trials? Five-year experience from a Greek tertiary hospital: long-term real-life efficacy and safety of apremilast in Greece[J]. Clinical and Experimental Dermatology, 2021,46(8):1542-1544.</w:t>
      </w:r>
    </w:p>
    <w:p w14:paraId="72B8190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[495]</w:t>
      </w:r>
      <w:r w:rsidRPr="001C1BBE">
        <w:rPr>
          <w:rFonts w:ascii="Times New Roman" w:hAnsi="Times New Roman" w:cs="Times New Roman"/>
          <w:sz w:val="15"/>
          <w:szCs w:val="16"/>
        </w:rPr>
        <w:tab/>
        <w:t>Porta-Sales J, Guerrero-Torrelles M, Moreno-Alonso D, et al. Is Early Palliative Care Feasible in Patients With Multiple Myeloma?[J]. JOURNAL OF PAIN AND SYMPTOM MANAGEMENT, 2017,54(5):692-700.</w:t>
      </w:r>
    </w:p>
    <w:p w14:paraId="1BA5ADC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[496]</w:t>
      </w:r>
      <w:r w:rsidRPr="001C1BBE">
        <w:rPr>
          <w:rFonts w:ascii="Times New Roman" w:hAnsi="Times New Roman" w:cs="Times New Roman"/>
          <w:sz w:val="15"/>
          <w:szCs w:val="16"/>
        </w:rPr>
        <w:tab/>
        <w:t>Harper E, Talbot C J. Is it Time to Change Radiotherapy: The Dawning of Chronoradiotherapy?[J]. Clinical Oncology, 2019,31(5):326-335.</w:t>
      </w:r>
    </w:p>
    <w:p w14:paraId="3E08DC5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[497]</w:t>
      </w:r>
      <w:r w:rsidRPr="001C1BBE">
        <w:rPr>
          <w:rFonts w:ascii="Times New Roman" w:hAnsi="Times New Roman" w:cs="Times New Roman"/>
          <w:sz w:val="15"/>
          <w:szCs w:val="16"/>
        </w:rPr>
        <w:tab/>
        <w:t>Zhao B, Lin J, Liu X, et al. Isaacs syndrome associated with GABAB and AChR antibodies in sarcomatoid carcinoma[J]. Neurology, 2018,91(14):663-665.</w:t>
      </w:r>
    </w:p>
    <w:p w14:paraId="74FA24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[498]</w:t>
      </w:r>
      <w:r w:rsidRPr="001C1BBE">
        <w:rPr>
          <w:rFonts w:ascii="Times New Roman" w:hAnsi="Times New Roman" w:cs="Times New Roman"/>
          <w:sz w:val="15"/>
          <w:szCs w:val="16"/>
        </w:rPr>
        <w:tab/>
        <w:t>Borni M, Kammoun B, Kolsi F, et al. Isolated metastatic dorsal spinal cord compression revealing prostatic adenocarcinoma[J]. Urology Case Reports, 2019,24.</w:t>
      </w:r>
    </w:p>
    <w:p w14:paraId="3B56A74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[499]</w:t>
      </w:r>
      <w:r w:rsidRPr="001C1BBE">
        <w:rPr>
          <w:rFonts w:ascii="Times New Roman" w:hAnsi="Times New Roman" w:cs="Times New Roman"/>
          <w:sz w:val="15"/>
          <w:szCs w:val="16"/>
        </w:rPr>
        <w:tab/>
        <w:t>Kaur H, Onsare J G, Sharma V, et al. Isolation, purification and characterization of novel antimicrobial compound 7-methoxy-2,2-dimethyl-4-octa-4′,6′-dienyl-2H-napthalene-1-one from Penicillium sp. and its cytotoxicity studies[J]. AMB Express, 2015,5(1):1-13.</w:t>
      </w:r>
    </w:p>
    <w:p w14:paraId="065D11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[500]</w:t>
      </w:r>
      <w:r w:rsidRPr="001C1BBE">
        <w:rPr>
          <w:rFonts w:ascii="Times New Roman" w:hAnsi="Times New Roman" w:cs="Times New Roman"/>
          <w:sz w:val="15"/>
          <w:szCs w:val="16"/>
        </w:rPr>
        <w:tab/>
        <w:t>Senior K, Mazza A. Italian "Triangle of death" linked to waste crisis[J]. Lancet Oncology, 2004,5(9):525.</w:t>
      </w:r>
    </w:p>
    <w:p w14:paraId="3B6FCE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[501]</w:t>
      </w:r>
      <w:r w:rsidRPr="001C1BBE">
        <w:rPr>
          <w:rFonts w:ascii="Times New Roman" w:hAnsi="Times New Roman" w:cs="Times New Roman"/>
          <w:sz w:val="15"/>
          <w:szCs w:val="16"/>
        </w:rPr>
        <w:tab/>
        <w:t>Gorini G, Moshammer H, Sbrogio L, et al. Italy and Austria before and after study: second-hand smoke exposure in hospitality premises before and after 2 years from the introduction of the Italian smoking ban[J]. INDOOR AIR, 2008,18(4):328-334.</w:t>
      </w:r>
    </w:p>
    <w:p w14:paraId="4B5ECE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[502]</w:t>
      </w:r>
      <w:r w:rsidRPr="001C1BBE">
        <w:rPr>
          <w:rFonts w:ascii="Times New Roman" w:hAnsi="Times New Roman" w:cs="Times New Roman"/>
          <w:sz w:val="15"/>
          <w:szCs w:val="16"/>
        </w:rPr>
        <w:tab/>
        <w:t>Steinberg M. Ixabepilone: A novel microtubule inhibitor for the treatment of locally advanced or metastatic breast cancer[J]. Clinical Therapeutics, 2008,30(9):1590-1617.</w:t>
      </w:r>
    </w:p>
    <w:p w14:paraId="0F23AC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[503]</w:t>
      </w:r>
      <w:r w:rsidRPr="001C1BBE">
        <w:rPr>
          <w:rFonts w:ascii="Times New Roman" w:hAnsi="Times New Roman" w:cs="Times New Roman"/>
          <w:sz w:val="15"/>
          <w:szCs w:val="16"/>
        </w:rPr>
        <w:tab/>
        <w:t>Luo S. Joint analysis of stochastic processes with application to smoking patterns and  insomnia[J]. Stat Med, 2013,32(29):5133-5144.</w:t>
      </w:r>
    </w:p>
    <w:p w14:paraId="669FB1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[504]</w:t>
      </w:r>
      <w:r w:rsidRPr="001C1BBE">
        <w:rPr>
          <w:rFonts w:ascii="Times New Roman" w:hAnsi="Times New Roman" w:cs="Times New Roman"/>
          <w:sz w:val="15"/>
          <w:szCs w:val="16"/>
        </w:rPr>
        <w:tab/>
        <w:t>Dalziel C. JPMorgan 24th Annual Healthcare Conference. 9-12 January 2006, San Francisco, CA, USA[J]. IDrugs, 2006,9(3):182-184.</w:t>
      </w:r>
    </w:p>
    <w:p w14:paraId="17584E6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[505]</w:t>
      </w:r>
      <w:r w:rsidRPr="001C1BBE">
        <w:rPr>
          <w:rFonts w:ascii="Times New Roman" w:hAnsi="Times New Roman" w:cs="Times New Roman"/>
          <w:sz w:val="15"/>
          <w:szCs w:val="16"/>
        </w:rPr>
        <w:tab/>
        <w:t>Robins P. JPMorgan 25th annual healthcare conference - R&amp;D at Merrimack, Inotek and Gemin X[J]. IDrugs, 2007,10(3):149-151.</w:t>
      </w:r>
    </w:p>
    <w:p w14:paraId="31C3FFD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[506]</w:t>
      </w:r>
      <w:r w:rsidRPr="001C1BBE">
        <w:rPr>
          <w:rFonts w:ascii="Times New Roman" w:hAnsi="Times New Roman" w:cs="Times New Roman"/>
          <w:sz w:val="15"/>
          <w:szCs w:val="16"/>
        </w:rPr>
        <w:tab/>
        <w:t>Chazan S, Ekstein M P, Marouani N, et al. Ketamine for acute and subacute pain in opioid-tolerant patients[J]. Journal of Opioid Management, 2008,4(3):173-180.</w:t>
      </w:r>
    </w:p>
    <w:p w14:paraId="47398BD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[507]</w:t>
      </w:r>
      <w:r w:rsidRPr="001C1BBE">
        <w:rPr>
          <w:rFonts w:ascii="Times New Roman" w:hAnsi="Times New Roman" w:cs="Times New Roman"/>
          <w:sz w:val="15"/>
          <w:szCs w:val="16"/>
        </w:rPr>
        <w:tab/>
        <w:t>Prommer E. Ketamine to control pain[J]. Journal of Palliative Medicine, 2003,6(3):443-446.</w:t>
      </w:r>
    </w:p>
    <w:p w14:paraId="05B71A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[508]</w:t>
      </w:r>
      <w:r w:rsidRPr="001C1BBE">
        <w:rPr>
          <w:rFonts w:ascii="Times New Roman" w:hAnsi="Times New Roman" w:cs="Times New Roman"/>
          <w:sz w:val="15"/>
          <w:szCs w:val="16"/>
        </w:rPr>
        <w:tab/>
        <w:t>Britton M. Key developments in respiratory medicine[J]. Practitioner, 2001,245(1619):90-92, 95.</w:t>
      </w:r>
    </w:p>
    <w:p w14:paraId="5C7B386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[509]</w:t>
      </w:r>
      <w:r w:rsidRPr="001C1BBE">
        <w:rPr>
          <w:rFonts w:ascii="Times New Roman" w:hAnsi="Times New Roman" w:cs="Times New Roman"/>
          <w:sz w:val="15"/>
          <w:szCs w:val="16"/>
        </w:rPr>
        <w:tab/>
        <w:t>Msaouel P, Gralla R J, Jones R A, et al. Key issues affecting quality of life and patient-reported outcomes in prostate cancer: an analysis conducted in 2128 patients with initial psychometric assessment of the prostate cancer symptom scale (PCSS)[J]. BMJ SUPPORTIVE &amp; PALLIATIVE CARE, 2017,7(3):308-315.</w:t>
      </w:r>
    </w:p>
    <w:p w14:paraId="7E2FA05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[510]</w:t>
      </w:r>
      <w:r w:rsidRPr="001C1BBE">
        <w:rPr>
          <w:rFonts w:ascii="Times New Roman" w:hAnsi="Times New Roman" w:cs="Times New Roman"/>
          <w:sz w:val="15"/>
          <w:szCs w:val="16"/>
        </w:rPr>
        <w:tab/>
        <w:t>Filetti M, Trapani D, Cortellini A, et al. Knowledge and attitudes of Italian medical oncologists and palliative care physicians toward medical use of cannabis in cancer care: a national survey[J]. Supportive Care in Cancer, 2021,29(12):7845-7854.</w:t>
      </w:r>
    </w:p>
    <w:p w14:paraId="0427B4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[511]</w:t>
      </w:r>
      <w:r w:rsidRPr="001C1BBE">
        <w:rPr>
          <w:rFonts w:ascii="Times New Roman" w:hAnsi="Times New Roman" w:cs="Times New Roman"/>
          <w:sz w:val="15"/>
          <w:szCs w:val="16"/>
        </w:rPr>
        <w:tab/>
        <w:t>Jadhav P P, Kamble A N, Kanase S B, et al. Knowledge, Attitude and Practices towards Lifestyle Disorders in Rural Communities, in Maharashtra, India[J]. JOURNAL OF EVOLUTION OF MEDICAL AND DENTAL SCIENCES-JEMDS, 2021,10(19):1372-1376.</w:t>
      </w:r>
    </w:p>
    <w:p w14:paraId="0238ED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[512]</w:t>
      </w:r>
      <w:r w:rsidRPr="001C1BBE">
        <w:rPr>
          <w:rFonts w:ascii="Times New Roman" w:hAnsi="Times New Roman" w:cs="Times New Roman"/>
          <w:sz w:val="15"/>
          <w:szCs w:val="16"/>
        </w:rPr>
        <w:tab/>
        <w:t>Sierra-Marcos A, Bermejo P E, Calderon R M, et al. Lacosamide for epileptic seizures in patients with co-morbidities and unusual presentations of epilepsy[J]. CNS Drugs, 2012,26(SUPPL. 1):17-26.</w:t>
      </w:r>
    </w:p>
    <w:p w14:paraId="5CEEEF3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[513]</w:t>
      </w:r>
      <w:r w:rsidRPr="001C1BBE">
        <w:rPr>
          <w:rFonts w:ascii="Times New Roman" w:hAnsi="Times New Roman" w:cs="Times New Roman"/>
          <w:sz w:val="15"/>
          <w:szCs w:val="16"/>
        </w:rPr>
        <w:tab/>
        <w:t>McLaren J M, Petterson T, McGouran D C R. Lead Poisoning presenting as acute severe myalgia: Why was the diagnosis delayed and what lessons can we learn as acute physicians?[J]. Acute Medicine, 2010,9(1):24-26.</w:t>
      </w:r>
    </w:p>
    <w:p w14:paraId="555B3E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[514]</w:t>
      </w:r>
      <w:r w:rsidRPr="001C1BBE">
        <w:rPr>
          <w:rFonts w:ascii="Times New Roman" w:hAnsi="Times New Roman" w:cs="Times New Roman"/>
          <w:sz w:val="15"/>
          <w:szCs w:val="16"/>
        </w:rPr>
        <w:tab/>
        <w:t>Baker D. Legalization of recreational and medical marijuana: What we don't know[J]. Hospital Pharmacy, 2014,49(4):319-320.</w:t>
      </w:r>
    </w:p>
    <w:p w14:paraId="288A4BA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[515]</w:t>
      </w:r>
      <w:r w:rsidRPr="001C1BBE">
        <w:rPr>
          <w:rFonts w:ascii="Times New Roman" w:hAnsi="Times New Roman" w:cs="Times New Roman"/>
          <w:sz w:val="15"/>
          <w:szCs w:val="16"/>
        </w:rPr>
        <w:tab/>
        <w:t>Pape E, Desmedt E, Zairi F, et al. Leptomeningeal metastasis in melanoma: A prospective clinical study of nine patients[J]. In Vivo, 2012,26(6):1079-1086.</w:t>
      </w:r>
    </w:p>
    <w:p w14:paraId="5C848C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[516]</w:t>
      </w:r>
      <w:r w:rsidRPr="001C1BBE">
        <w:rPr>
          <w:rFonts w:ascii="Times New Roman" w:hAnsi="Times New Roman" w:cs="Times New Roman"/>
          <w:sz w:val="15"/>
          <w:szCs w:val="16"/>
        </w:rPr>
        <w:tab/>
        <w:t>Day A. Lessons in women's health: body image and pulmonary disease[J]. CANADIAN MEDICAL ASSOCIATION JOURNAL, 1998,159(4):346-349.</w:t>
      </w:r>
    </w:p>
    <w:p w14:paraId="641D2C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[517]</w:t>
      </w:r>
      <w:r w:rsidRPr="001C1BBE">
        <w:rPr>
          <w:rFonts w:ascii="Times New Roman" w:hAnsi="Times New Roman" w:cs="Times New Roman"/>
          <w:sz w:val="15"/>
          <w:szCs w:val="16"/>
        </w:rPr>
        <w:tab/>
        <w:t xml:space="preserve">Sonti S, Grant S. Leveraging genetic discoveries for sleep to determine causal relationships with common complex traits[J]. SLEEP, </w:t>
      </w:r>
      <w:r w:rsidRPr="001C1BBE">
        <w:rPr>
          <w:rFonts w:ascii="Times New Roman" w:hAnsi="Times New Roman" w:cs="Times New Roman"/>
          <w:sz w:val="15"/>
          <w:szCs w:val="16"/>
        </w:rPr>
        <w:lastRenderedPageBreak/>
        <w:t>2022,45(10).</w:t>
      </w:r>
    </w:p>
    <w:p w14:paraId="4E53C7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[518]</w:t>
      </w:r>
      <w:r w:rsidRPr="001C1BBE">
        <w:rPr>
          <w:rFonts w:ascii="Times New Roman" w:hAnsi="Times New Roman" w:cs="Times New Roman"/>
          <w:sz w:val="15"/>
          <w:szCs w:val="16"/>
        </w:rPr>
        <w:tab/>
        <w:t>Freo U, Ori C, Ambrosio F. Lidocaine 5% medicated plaster for localized neuropathic pain in thoracic surgical patients[J]. Current Medical Research and Opinion, 2017,33(3):489-493.</w:t>
      </w:r>
    </w:p>
    <w:p w14:paraId="7F294C5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[519]</w:t>
      </w:r>
      <w:r w:rsidRPr="001C1BBE">
        <w:rPr>
          <w:rFonts w:ascii="Times New Roman" w:hAnsi="Times New Roman" w:cs="Times New Roman"/>
          <w:sz w:val="15"/>
          <w:szCs w:val="16"/>
        </w:rPr>
        <w:tab/>
        <w:t>Chen H, Sun X, Wang G D, et al. LiGa5O8:Cr-based theranostic nanoparticles for imaging-guided X-ray induced photodynamic therapy of deep-seated tumors[J]. Materials horizons, 2017,4(6):1092-1101.</w:t>
      </w:r>
    </w:p>
    <w:p w14:paraId="6E61F0B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[520]</w:t>
      </w:r>
      <w:r w:rsidRPr="001C1BBE">
        <w:rPr>
          <w:rFonts w:ascii="Times New Roman" w:hAnsi="Times New Roman" w:cs="Times New Roman"/>
          <w:sz w:val="15"/>
          <w:szCs w:val="16"/>
        </w:rPr>
        <w:tab/>
        <w:t>Bisceglie F, Pelosi G, Orsoni N, et al. Light Triggers the Antiproliferative Activity of Naphthalimide-Conjugated (eta(6)-arene)ruthenium(II) Complexes[J]. INTERNATIONAL JOURNAL OF MOLECULAR SCIENCES, 2022,23(14).</w:t>
      </w:r>
    </w:p>
    <w:p w14:paraId="3E5C20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[521]</w:t>
      </w:r>
      <w:r w:rsidRPr="001C1BBE">
        <w:rPr>
          <w:rFonts w:ascii="Times New Roman" w:hAnsi="Times New Roman" w:cs="Times New Roman"/>
          <w:sz w:val="15"/>
          <w:szCs w:val="16"/>
        </w:rPr>
        <w:tab/>
        <w:t>Fedida-Metula S, Feldman B, Koshelev V, et al. Lipid rafts couple store-operated Ca2+ entry to constitutive activation of PKB/Akt in a Ca2+/calmodulin-, Src- and PP2A-mediated pathway and promote melanoma tumor growth[J]. CARCINOGENESIS, 2012,33(4):740-750.</w:t>
      </w:r>
    </w:p>
    <w:p w14:paraId="6F5B8D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[522]</w:t>
      </w:r>
      <w:r w:rsidRPr="001C1BBE">
        <w:rPr>
          <w:rFonts w:ascii="Times New Roman" w:hAnsi="Times New Roman" w:cs="Times New Roman"/>
          <w:sz w:val="15"/>
          <w:szCs w:val="16"/>
        </w:rPr>
        <w:tab/>
        <w:t>Mercadante S, Villari P, Ferrera P, et al. Local anesthetic switching for intrathecal tachyphylaxis in cancer patients with pain[J]. Anesthesia and Analgesia, 2003,97(1):187-189.</w:t>
      </w:r>
    </w:p>
    <w:p w14:paraId="264FAA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[523]</w:t>
      </w:r>
      <w:r w:rsidRPr="001C1BBE">
        <w:rPr>
          <w:rFonts w:ascii="Times New Roman" w:hAnsi="Times New Roman" w:cs="Times New Roman"/>
          <w:sz w:val="15"/>
          <w:szCs w:val="16"/>
        </w:rPr>
        <w:tab/>
        <w:t>Annas A, Brittebo E B. Localization of cytochrome P4501A1 and covalent binding of a mutagenic heterocyclic amine in blood vessel endothelia of rodents[J]. TOXICOLOGY, 1998,129(2-3):145-156.</w:t>
      </w:r>
    </w:p>
    <w:p w14:paraId="59419D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[524]</w:t>
      </w:r>
      <w:r w:rsidRPr="001C1BBE">
        <w:rPr>
          <w:rFonts w:ascii="Times New Roman" w:hAnsi="Times New Roman" w:cs="Times New Roman"/>
          <w:sz w:val="15"/>
          <w:szCs w:val="16"/>
        </w:rPr>
        <w:tab/>
        <w:t>Kale S S, Ferketich A K, Browning K K, et al. Long-term effectiveness of varenicline versus nicotine replacement therapy in HIV infected smokers[J]. American Journal of Respiratory and Critical Care Medicine, 2014,189.</w:t>
      </w:r>
    </w:p>
    <w:p w14:paraId="453B877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[525]</w:t>
      </w:r>
      <w:r w:rsidRPr="001C1BBE">
        <w:rPr>
          <w:rFonts w:ascii="Times New Roman" w:hAnsi="Times New Roman" w:cs="Times New Roman"/>
          <w:sz w:val="15"/>
          <w:szCs w:val="16"/>
        </w:rPr>
        <w:tab/>
        <w:t>Beinhardt S, Al-Zoairy R, Kozbial K, et al. Long-term follow-up of ribavirin-free DAA-based treatment in HCV recurrence after orthotopic liver transplantation[J]. Liver International, 2018,38(7):1188-1197.</w:t>
      </w:r>
    </w:p>
    <w:p w14:paraId="17C8651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[526]</w:t>
      </w:r>
      <w:r w:rsidRPr="001C1BBE">
        <w:rPr>
          <w:rFonts w:ascii="Times New Roman" w:hAnsi="Times New Roman" w:cs="Times New Roman"/>
          <w:sz w:val="15"/>
          <w:szCs w:val="16"/>
        </w:rPr>
        <w:tab/>
        <w:t>Akahane M, Matsumoto S, Kanagawa Y, et al. Long-Term Health Effects of PCBs and Related Compounds: A Comparative Analysis of Patients Suffering from Yusho and the General Population[J]. Archives of Environmental Contamination and Toxicology, 2018,74(2):203-217.</w:t>
      </w:r>
    </w:p>
    <w:p w14:paraId="7DDB68D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[527]</w:t>
      </w:r>
      <w:r w:rsidRPr="001C1BBE">
        <w:rPr>
          <w:rFonts w:ascii="Times New Roman" w:hAnsi="Times New Roman" w:cs="Times New Roman"/>
          <w:sz w:val="15"/>
          <w:szCs w:val="16"/>
        </w:rPr>
        <w:tab/>
        <w:t>Shingaki T, Taki K, Koyanagi M, et al. Long-term safety and effectiveness of biosimilar insulin glargine in Japanese patients with diabetes mellitus in routine clinical practice: results of a post-marketing safety study[J]. Current Medical Research and Opinion, 2020,36(6):947-958.</w:t>
      </w:r>
    </w:p>
    <w:p w14:paraId="6552DEF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[528]</w:t>
      </w:r>
      <w:r w:rsidRPr="001C1BBE">
        <w:rPr>
          <w:rFonts w:ascii="Times New Roman" w:hAnsi="Times New Roman" w:cs="Times New Roman"/>
          <w:sz w:val="15"/>
          <w:szCs w:val="16"/>
        </w:rPr>
        <w:tab/>
        <w:t>Donohue J F, Hanania N A, Fogarty C, et al. Long-term safety of nebulized formoterol: Results of a twelve-month open-label clinical trial[J]. Therapeutic Advances in Respiratory Disease, 2008,2(4):199-208.</w:t>
      </w:r>
    </w:p>
    <w:p w14:paraId="3741A8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[529]</w:t>
      </w:r>
      <w:r w:rsidRPr="001C1BBE">
        <w:rPr>
          <w:rFonts w:ascii="Times New Roman" w:hAnsi="Times New Roman" w:cs="Times New Roman"/>
          <w:sz w:val="15"/>
          <w:szCs w:val="16"/>
        </w:rPr>
        <w:tab/>
        <w:t>Zeng H, Takahashi T, Kanai M, et al. Long-Term Stability of Oxide Nanowire Sensors via Heavily Doped Oxide Contact[J]. ACS SENSORS, 2017,2(12):1854-1859.</w:t>
      </w:r>
    </w:p>
    <w:p w14:paraId="6CDA50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[530]</w:t>
      </w:r>
      <w:r w:rsidRPr="001C1BBE">
        <w:rPr>
          <w:rFonts w:ascii="Times New Roman" w:hAnsi="Times New Roman" w:cs="Times New Roman"/>
          <w:sz w:val="15"/>
          <w:szCs w:val="16"/>
        </w:rPr>
        <w:tab/>
        <w:t>Klastersky J A. Long-Term survival after cancer: At what cost?[J]. Current Opinion in Oncology, 2017,29(4):227-228.</w:t>
      </w:r>
    </w:p>
    <w:p w14:paraId="0E5B79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[531]</w:t>
      </w:r>
      <w:r w:rsidRPr="001C1BBE">
        <w:rPr>
          <w:rFonts w:ascii="Times New Roman" w:hAnsi="Times New Roman" w:cs="Times New Roman"/>
          <w:sz w:val="15"/>
          <w:szCs w:val="16"/>
        </w:rPr>
        <w:tab/>
        <w:t>Wade D T, Makela P M, House H, et al. Long-term use of a cannabis-based medicine in the treatment of spasticity and other symptoms in multiple sclerosis[J]. Multiple Sclerosis, 2006,12(5):639-645.</w:t>
      </w:r>
    </w:p>
    <w:p w14:paraId="6656F5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[532]</w:t>
      </w:r>
      <w:r w:rsidRPr="001C1BBE">
        <w:rPr>
          <w:rFonts w:ascii="Times New Roman" w:hAnsi="Times New Roman" w:cs="Times New Roman"/>
          <w:sz w:val="15"/>
          <w:szCs w:val="16"/>
        </w:rPr>
        <w:tab/>
        <w:t>Makumi C W, Asgharian A, Ellis J, et al. Long-term, open-label, safety study of once-daily ropinirole extended/prolonged release in early and advanced Parkinson's disease[J]. International Journal of Neuroscience, 2016,126(1):30-38.</w:t>
      </w:r>
    </w:p>
    <w:p w14:paraId="3106B7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[533]</w:t>
      </w:r>
      <w:r w:rsidRPr="001C1BBE">
        <w:rPr>
          <w:rFonts w:ascii="Times New Roman" w:hAnsi="Times New Roman" w:cs="Times New Roman"/>
          <w:sz w:val="15"/>
          <w:szCs w:val="16"/>
        </w:rPr>
        <w:tab/>
        <w:t>Lee C S, Wanchoo R, Seetharamu N. Lorlatinib induced proteinuria: A case report[J]. Journal of Oncology Pharmacy Practice, 2021,27(4):1037-1039.</w:t>
      </w:r>
    </w:p>
    <w:p w14:paraId="69B3B7C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[534]</w:t>
      </w:r>
      <w:r w:rsidRPr="001C1BBE">
        <w:rPr>
          <w:rFonts w:ascii="Times New Roman" w:hAnsi="Times New Roman" w:cs="Times New Roman"/>
          <w:sz w:val="15"/>
          <w:szCs w:val="16"/>
        </w:rPr>
        <w:tab/>
        <w:t>Guo Z Y, Sun W Y, Michele Y, et al. Loss of BRCA associated protein 1 expression in malignant mesothelioma and its diagnostic application[J]. Zhonghua bing li xue za zhi = Chinese journal of pathology, 2017,46(10):699-703.</w:t>
      </w:r>
    </w:p>
    <w:p w14:paraId="2E9F2C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[535]</w:t>
      </w:r>
      <w:r w:rsidRPr="001C1BBE">
        <w:rPr>
          <w:rFonts w:ascii="Times New Roman" w:hAnsi="Times New Roman" w:cs="Times New Roman"/>
          <w:sz w:val="15"/>
          <w:szCs w:val="16"/>
        </w:rPr>
        <w:tab/>
        <w:t>Fang Y H, Hsieh M J, Hung M S, et al. Low concentrations of dehydroepiandrosterone sulfate are associated with depression and fatigue in patients with non-small-cell lung cancer after chemotherapy[J]. Neuropsychiatric Disease and Treatment, 2020,16:2103-2109.</w:t>
      </w:r>
    </w:p>
    <w:p w14:paraId="2B82F18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[536]</w:t>
      </w:r>
      <w:r w:rsidRPr="001C1BBE">
        <w:rPr>
          <w:rFonts w:ascii="Times New Roman" w:hAnsi="Times New Roman" w:cs="Times New Roman"/>
          <w:sz w:val="15"/>
          <w:szCs w:val="16"/>
        </w:rPr>
        <w:tab/>
        <w:t>Fang Y H, Hsieh M J, Hung M S, et al. Low Concentrations of Dehydroepiandrosterone Sulfate are Associated with Depression and Fatigue in Patients with Non-Small-Cell Lung Cancer After Chemotherapy[J]. NEUROPSYCHIATRIC DISEASE AND TREATMENT, 2020,16:2103-2109.</w:t>
      </w:r>
    </w:p>
    <w:p w14:paraId="597960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[537]</w:t>
      </w:r>
      <w:r w:rsidRPr="001C1BBE">
        <w:rPr>
          <w:rFonts w:ascii="Times New Roman" w:hAnsi="Times New Roman" w:cs="Times New Roman"/>
          <w:sz w:val="15"/>
          <w:szCs w:val="16"/>
        </w:rPr>
        <w:tab/>
        <w:t>Fares C M, Williamson T J, Theisen M K, et al. Low concordance of patient-reported outcomes with clinical and clinical trial documentation[J]. JCO Clinical Cancer Informatics, 2018,2018(2):1-12.</w:t>
      </w:r>
    </w:p>
    <w:p w14:paraId="208643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[538]</w:t>
      </w:r>
      <w:r w:rsidRPr="001C1BBE">
        <w:rPr>
          <w:rFonts w:ascii="Times New Roman" w:hAnsi="Times New Roman" w:cs="Times New Roman"/>
          <w:sz w:val="15"/>
          <w:szCs w:val="16"/>
        </w:rPr>
        <w:tab/>
        <w:t>Shoaf S E, Bricmont P, Dandurand A. Low-dose tolvaptan PK/PD: comparison of patients with hyponatremia due to syndrome of inappropriate antidiuretic hormone secretion to healthy adults[J]. European Journal of Clinical Pharmacology, 2017,73(11):1399-1408.</w:t>
      </w:r>
    </w:p>
    <w:p w14:paraId="59C9DC9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[539]</w:t>
      </w:r>
      <w:r w:rsidRPr="001C1BBE">
        <w:rPr>
          <w:rFonts w:ascii="Times New Roman" w:hAnsi="Times New Roman" w:cs="Times New Roman"/>
          <w:sz w:val="15"/>
          <w:szCs w:val="16"/>
        </w:rPr>
        <w:tab/>
        <w:t>Chatkin J M, Zabert G, Zabert I, et al. Lung Disease Associated With Marijuana Use[J]. Arch Bronconeumol, 2017,53(9):510-515.</w:t>
      </w:r>
    </w:p>
    <w:p w14:paraId="302189D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[540]</w:t>
      </w:r>
      <w:r w:rsidRPr="001C1BBE">
        <w:rPr>
          <w:rFonts w:ascii="Times New Roman" w:hAnsi="Times New Roman" w:cs="Times New Roman"/>
          <w:sz w:val="15"/>
          <w:szCs w:val="16"/>
        </w:rPr>
        <w:tab/>
        <w:t>Ruiz P, Kovarik G. Lung mechanics and gas exchange in one-lung ventilation following contralateral  resection[J]. Can J Anaesth, 2005,52(9):986-989.</w:t>
      </w:r>
    </w:p>
    <w:p w14:paraId="11B2D5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[541]</w:t>
      </w:r>
      <w:r w:rsidRPr="001C1BBE">
        <w:rPr>
          <w:rFonts w:ascii="Times New Roman" w:hAnsi="Times New Roman" w:cs="Times New Roman"/>
          <w:sz w:val="15"/>
          <w:szCs w:val="16"/>
        </w:rPr>
        <w:tab/>
        <w:t>Abe Y, Suzuki M, Tsuji K, et al. Lung metastasis from gastric cancer presenting as diffuse ground-glass opacities[J]. Respiratory Medicine Case Reports, 2020,30.</w:t>
      </w:r>
    </w:p>
    <w:p w14:paraId="14BFFB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[542]</w:t>
      </w:r>
      <w:r w:rsidRPr="001C1BBE">
        <w:rPr>
          <w:rFonts w:ascii="Times New Roman" w:hAnsi="Times New Roman" w:cs="Times New Roman"/>
          <w:sz w:val="15"/>
          <w:szCs w:val="16"/>
        </w:rPr>
        <w:tab/>
        <w:t>Remo A, Zanella C, Pancione M, et al. Lung metastasis from TTF-1 positive sigmoid adenocarcinoma. Pitfalls and management[J]. Pathologica, 2013,105(2):69-72.</w:t>
      </w:r>
    </w:p>
    <w:p w14:paraId="2429C10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[543]</w:t>
      </w:r>
      <w:r w:rsidRPr="001C1BBE">
        <w:rPr>
          <w:rFonts w:ascii="Times New Roman" w:hAnsi="Times New Roman" w:cs="Times New Roman"/>
          <w:sz w:val="15"/>
          <w:szCs w:val="16"/>
        </w:rPr>
        <w:tab/>
        <w:t>Fujimori T, Kasagawa T, Ishii N, et al. Lung Metastasis of Breast Cancer Five Years after Mastectomy - A Case Report[J]. Gan to kagaku ryoho. Cancer &amp; chemotherapy, 2016,43(12):2044-2046.</w:t>
      </w:r>
    </w:p>
    <w:p w14:paraId="70DEFF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[544]</w:t>
      </w:r>
      <w:r w:rsidRPr="001C1BBE">
        <w:rPr>
          <w:rFonts w:ascii="Times New Roman" w:hAnsi="Times New Roman" w:cs="Times New Roman"/>
          <w:sz w:val="15"/>
          <w:szCs w:val="16"/>
        </w:rPr>
        <w:tab/>
        <w:t>Faryad S, Pradeep P. LUNG NODULE WITH PAPILLARY FEATURES ON BIOPSY: A DIAGNOSTIC DILEMMA[J]. Chest, 2019,156(4):A698.</w:t>
      </w:r>
    </w:p>
    <w:p w14:paraId="360D5E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[545]</w:t>
      </w:r>
      <w:r w:rsidRPr="001C1BBE">
        <w:rPr>
          <w:rFonts w:ascii="Times New Roman" w:hAnsi="Times New Roman" w:cs="Times New Roman"/>
          <w:sz w:val="15"/>
          <w:szCs w:val="16"/>
        </w:rPr>
        <w:tab/>
        <w:t>Kurahara H, Maemura K, Mataki Y, et al. Lung recurrence and its therapeutic strategy in patients with pancreatic cancer: Lung recurrence in pancreatic cancer[J]. Pancreatology, 2020,20(1):89-94.</w:t>
      </w:r>
    </w:p>
    <w:p w14:paraId="39E487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[546]</w:t>
      </w:r>
      <w:r w:rsidRPr="001C1BBE">
        <w:rPr>
          <w:rFonts w:ascii="Times New Roman" w:hAnsi="Times New Roman" w:cs="Times New Roman"/>
          <w:sz w:val="15"/>
          <w:szCs w:val="16"/>
        </w:rPr>
        <w:tab/>
        <w:t>Hadigal S, Fakih H, Becnel D, et al. Lung to testis-metastatic adenocarcinoma[J]. American Journal of Respiratory and Critical Care Medicine, 2018,197(MeetingAbstracts).</w:t>
      </w:r>
    </w:p>
    <w:p w14:paraId="0F3C733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[547]</w:t>
      </w:r>
      <w:r w:rsidRPr="001C1BBE">
        <w:rPr>
          <w:rFonts w:ascii="Times New Roman" w:hAnsi="Times New Roman" w:cs="Times New Roman"/>
          <w:sz w:val="15"/>
          <w:szCs w:val="16"/>
        </w:rPr>
        <w:tab/>
        <w:t>Faruqui N, Yousuf M A, Whaiduzzaman M, et al. LungNet: A hybrid deep-CNN model for lung cancer diagnosis using CT and wearable sensor-based medical IoT data[J]. Computers in Biology and Medicine, 2021,139.</w:t>
      </w:r>
    </w:p>
    <w:p w14:paraId="1D1BCCB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[548]</w:t>
      </w:r>
      <w:r w:rsidRPr="001C1BBE">
        <w:rPr>
          <w:rFonts w:ascii="Times New Roman" w:hAnsi="Times New Roman" w:cs="Times New Roman"/>
          <w:sz w:val="15"/>
          <w:szCs w:val="16"/>
        </w:rPr>
        <w:tab/>
        <w:t>Patel Y, Hylton D, Rok M, et al. MA16.05 Wearable Technology for Preconditioning Before Thoracic Surgery: A Feasibility Study[J]. Journal of Thoracic Oncology, 2019,14(10):S314.</w:t>
      </w:r>
    </w:p>
    <w:p w14:paraId="4E8A09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[549]</w:t>
      </w:r>
      <w:r w:rsidRPr="001C1BBE">
        <w:rPr>
          <w:rFonts w:ascii="Times New Roman" w:hAnsi="Times New Roman" w:cs="Times New Roman"/>
          <w:sz w:val="15"/>
          <w:szCs w:val="16"/>
        </w:rPr>
        <w:tab/>
        <w:t>Liu H J, Shi H Z. Major advances in respiratory medicine in China[J]. CHINESE MEDICAL JOURNAL, 2009,122(17):2054-2060.</w:t>
      </w:r>
    </w:p>
    <w:p w14:paraId="208975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[550]</w:t>
      </w:r>
      <w:r w:rsidRPr="001C1BBE">
        <w:rPr>
          <w:rFonts w:ascii="Times New Roman" w:hAnsi="Times New Roman" w:cs="Times New Roman"/>
          <w:sz w:val="15"/>
          <w:szCs w:val="16"/>
        </w:rPr>
        <w:tab/>
        <w:t>Fujii T, Kaku K, Jelinek T, et al. Malaria and mefloquine prophylaxis use among Japan ground self-defense force personnel deployed in East Timor[J]. Journal of Travel Medicine, 2007,14(4):226-232.</w:t>
      </w:r>
    </w:p>
    <w:p w14:paraId="54759FF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[551]</w:t>
      </w:r>
      <w:r w:rsidRPr="001C1BBE">
        <w:rPr>
          <w:rFonts w:ascii="Times New Roman" w:hAnsi="Times New Roman" w:cs="Times New Roman"/>
          <w:sz w:val="15"/>
          <w:szCs w:val="16"/>
        </w:rPr>
        <w:tab/>
        <w:t>Lemasters G K, Olsen D M, Yiin J H, et al. Male reproductive effects of solvent and fuel exposure during aircraft maintenance[J]. REPRODUCTIVE TOXICOLOGY, 1999,13(3):155-166.</w:t>
      </w:r>
    </w:p>
    <w:p w14:paraId="3F874A5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[552]</w:t>
      </w:r>
      <w:r w:rsidRPr="001C1BBE">
        <w:rPr>
          <w:rFonts w:ascii="Times New Roman" w:hAnsi="Times New Roman" w:cs="Times New Roman"/>
          <w:sz w:val="15"/>
          <w:szCs w:val="16"/>
        </w:rPr>
        <w:tab/>
        <w:t>Sfrijan D, Scurtu C, Paca M, et al. Malignant hypertension secondary to renin-producing hepatoblastoma[J]. Indian Journal of Medical and Paediatric Oncology, 2020,41(2):273-274.</w:t>
      </w:r>
    </w:p>
    <w:p w14:paraId="443C6DA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[553]</w:t>
      </w:r>
      <w:r w:rsidRPr="001C1BBE">
        <w:rPr>
          <w:rFonts w:ascii="Times New Roman" w:hAnsi="Times New Roman" w:cs="Times New Roman"/>
          <w:sz w:val="15"/>
          <w:szCs w:val="16"/>
        </w:rPr>
        <w:tab/>
        <w:t>Phupitakphol T, Alejandro R, Kwa S C. Malignant pleural effusion as the first presentation of thyroid cancer[J]. American Journal of Respiratory and Critical Care Medicine, 2018,197(MeetingAbstracts).</w:t>
      </w:r>
    </w:p>
    <w:p w14:paraId="5D47B5B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[554]</w:t>
      </w:r>
      <w:r w:rsidRPr="001C1BBE">
        <w:rPr>
          <w:rFonts w:ascii="Times New Roman" w:hAnsi="Times New Roman" w:cs="Times New Roman"/>
          <w:sz w:val="15"/>
          <w:szCs w:val="16"/>
        </w:rPr>
        <w:tab/>
        <w:t>Chen X, Sun W. MAM, a natural naphthoquinone, induces necroptosis in cancer cells[J]. Biochemical Pharmacology, 2017,139:123.</w:t>
      </w:r>
    </w:p>
    <w:p w14:paraId="231459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[555]</w:t>
      </w:r>
      <w:r w:rsidRPr="001C1BBE">
        <w:rPr>
          <w:rFonts w:ascii="Times New Roman" w:hAnsi="Times New Roman" w:cs="Times New Roman"/>
          <w:sz w:val="15"/>
          <w:szCs w:val="16"/>
        </w:rPr>
        <w:tab/>
        <w:t>Koay E, Sulman E P. Management of brain metastasis: Past lessons, modern management, and future considerations[J]. Current Oncology Reports, 2012,14(1):70-78.</w:t>
      </w:r>
    </w:p>
    <w:p w14:paraId="5ECA7E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[556]</w:t>
      </w:r>
      <w:r w:rsidRPr="001C1BBE">
        <w:rPr>
          <w:rFonts w:ascii="Times New Roman" w:hAnsi="Times New Roman" w:cs="Times New Roman"/>
          <w:sz w:val="15"/>
          <w:szCs w:val="16"/>
        </w:rPr>
        <w:tab/>
        <w:t>White J. Management of paraneoplastic syndrome[J]. Journal of Thoracic Oncology, 2015,10(9):S86-S87.</w:t>
      </w:r>
    </w:p>
    <w:p w14:paraId="19520E2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[557]</w:t>
      </w:r>
      <w:r w:rsidRPr="001C1BBE">
        <w:rPr>
          <w:rFonts w:ascii="Times New Roman" w:hAnsi="Times New Roman" w:cs="Times New Roman"/>
          <w:sz w:val="15"/>
          <w:szCs w:val="16"/>
        </w:rPr>
        <w:tab/>
        <w:t>Iglesias J R, Díez-Manglano J, García F L, et al. Management of the COPD patient with comorbidities: An experts recommendation document[J]. International Journal of COPD, 2020,15:1015-1037.</w:t>
      </w:r>
    </w:p>
    <w:p w14:paraId="7BF6348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[558]</w:t>
      </w:r>
      <w:r w:rsidRPr="001C1BBE">
        <w:rPr>
          <w:rFonts w:ascii="Times New Roman" w:hAnsi="Times New Roman" w:cs="Times New Roman"/>
          <w:sz w:val="15"/>
          <w:szCs w:val="16"/>
        </w:rPr>
        <w:tab/>
        <w:t>Merchut M P. Management of voltage-gated potassium channel antibody disorders[J]. Neurol Clin, 2010,28(4):941-959.</w:t>
      </w:r>
    </w:p>
    <w:p w14:paraId="2F490B2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[559]</w:t>
      </w:r>
      <w:r w:rsidRPr="001C1BBE">
        <w:rPr>
          <w:rFonts w:ascii="Times New Roman" w:hAnsi="Times New Roman" w:cs="Times New Roman"/>
          <w:sz w:val="15"/>
          <w:szCs w:val="16"/>
        </w:rPr>
        <w:tab/>
        <w:t>Passik S D, Theobald D E. Managing addiction in advanced cancer patients: Why Bother?[J]. Journal of Pain and Symptom Management, 2000,19(3):229-234.</w:t>
      </w:r>
    </w:p>
    <w:p w14:paraId="203D02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[560]</w:t>
      </w:r>
      <w:r w:rsidRPr="001C1BBE">
        <w:rPr>
          <w:rFonts w:ascii="Times New Roman" w:hAnsi="Times New Roman" w:cs="Times New Roman"/>
          <w:sz w:val="15"/>
          <w:szCs w:val="16"/>
        </w:rPr>
        <w:tab/>
        <w:t>Irwin R S, Boulet L P, Cloutier M M, et al. Managing cough as a defense mechanism and as a symptom - A consensus panel report of the American College of Chest Physicians[J]. CHEST, 1998,114(2):133S-181S.</w:t>
      </w:r>
    </w:p>
    <w:p w14:paraId="5F8D18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[561]</w:t>
      </w:r>
      <w:r w:rsidRPr="001C1BBE">
        <w:rPr>
          <w:rFonts w:ascii="Times New Roman" w:hAnsi="Times New Roman" w:cs="Times New Roman"/>
          <w:sz w:val="15"/>
          <w:szCs w:val="16"/>
        </w:rPr>
        <w:tab/>
        <w:t>Brill S, Harvey J, Mungiu O. Managing neuropathic pain in cancer[J]. Journal of Pain and Palliative Care Pharmacotherapy, 2009,23(3):287-289.</w:t>
      </w:r>
    </w:p>
    <w:p w14:paraId="4304686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[562]</w:t>
      </w:r>
      <w:r w:rsidRPr="001C1BBE">
        <w:rPr>
          <w:rFonts w:ascii="Times New Roman" w:hAnsi="Times New Roman" w:cs="Times New Roman"/>
          <w:sz w:val="15"/>
          <w:szCs w:val="16"/>
        </w:rPr>
        <w:tab/>
        <w:t>Iqbal Y, Alabdulla M, Latoo J, et al. Mania and hypomania associated with COVID-19: A series of 15 cases seen by the consultation-</w:t>
      </w:r>
      <w:r w:rsidRPr="001C1BBE">
        <w:rPr>
          <w:rFonts w:ascii="Times New Roman" w:hAnsi="Times New Roman" w:cs="Times New Roman"/>
          <w:sz w:val="15"/>
          <w:szCs w:val="16"/>
        </w:rPr>
        <w:lastRenderedPageBreak/>
        <w:t>liaison psychiatry service in Qatar[J]. Qatar Medical Journal, 2021,2021(3).</w:t>
      </w:r>
    </w:p>
    <w:p w14:paraId="1B26A7C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[563]</w:t>
      </w:r>
      <w:r w:rsidRPr="001C1BBE">
        <w:rPr>
          <w:rFonts w:ascii="Times New Roman" w:hAnsi="Times New Roman" w:cs="Times New Roman"/>
          <w:sz w:val="15"/>
          <w:szCs w:val="16"/>
        </w:rPr>
        <w:tab/>
        <w:t>Zampogna L, Lo Cricchio G, Gambitta L, et al. Manic symptomatology induced by alectinib: A case report[J]. European Journal of Hospital Pharmacy, 2019,26:A231.</w:t>
      </w:r>
    </w:p>
    <w:p w14:paraId="34FFBED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[564]</w:t>
      </w:r>
      <w:r w:rsidRPr="001C1BBE">
        <w:rPr>
          <w:rFonts w:ascii="Times New Roman" w:hAnsi="Times New Roman" w:cs="Times New Roman"/>
          <w:sz w:val="15"/>
          <w:szCs w:val="16"/>
        </w:rPr>
        <w:tab/>
        <w:t>Mo J M, Zeng C, Li W, et al. Manuscript Title: A 4-miRNAs Serum Panel for Obstructive Sleep Apnea Syndrome Screening[J]. NATURE AND SCIENCE OF SLEEP, 2022,14:2055-2064.</w:t>
      </w:r>
    </w:p>
    <w:p w14:paraId="5248D2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[565]</w:t>
      </w:r>
      <w:r w:rsidRPr="001C1BBE">
        <w:rPr>
          <w:rFonts w:ascii="Times New Roman" w:hAnsi="Times New Roman" w:cs="Times New Roman"/>
          <w:sz w:val="15"/>
          <w:szCs w:val="16"/>
        </w:rPr>
        <w:tab/>
        <w:t>Knezevich E, Wu Y. Marijuana for the treatment of seizure disorders[Z]. 2015: 40, 24-28.</w:t>
      </w:r>
    </w:p>
    <w:p w14:paraId="4EAE893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[566]</w:t>
      </w:r>
      <w:r w:rsidRPr="001C1BBE">
        <w:rPr>
          <w:rFonts w:ascii="Times New Roman" w:hAnsi="Times New Roman" w:cs="Times New Roman"/>
          <w:sz w:val="15"/>
          <w:szCs w:val="16"/>
        </w:rPr>
        <w:tab/>
        <w:t>Thier R, Bruning T, Roos P H, et al. Markers of genetic susceptibility in human environmental hygiene and toxicology: The role of selected CYP, NAT and GST genes[J]. INTERNATIONAL JOURNAL OF HYGIENE AND ENVIRONMENTAL HEALTH, 2003,206(3):149-171.</w:t>
      </w:r>
    </w:p>
    <w:p w14:paraId="18D417E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[567]</w:t>
      </w:r>
      <w:r w:rsidRPr="001C1BBE">
        <w:rPr>
          <w:rFonts w:ascii="Times New Roman" w:hAnsi="Times New Roman" w:cs="Times New Roman"/>
          <w:sz w:val="15"/>
          <w:szCs w:val="16"/>
        </w:rPr>
        <w:tab/>
        <w:t>Studnicka M, Baumgartner B, Bolitschek J, et al. Masterplan 2025 of the Austrian Society of Pneumology (ASP)-the expected burden and management of respiratory diseases in Austria[J]. WIENER KLINISCHE WOCHENSCHRIFT, 2020,132:89-113.</w:t>
      </w:r>
    </w:p>
    <w:p w14:paraId="1BA5762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[568]</w:t>
      </w:r>
      <w:r w:rsidRPr="001C1BBE">
        <w:rPr>
          <w:rFonts w:ascii="Times New Roman" w:hAnsi="Times New Roman" w:cs="Times New Roman"/>
          <w:sz w:val="15"/>
          <w:szCs w:val="16"/>
        </w:rPr>
        <w:tab/>
        <w:t>Gravier A L, Shamieh O, Paiva C E, et al. Meaning in life in patients with advanced cancer: a multinational study[J]. Supportive Care in Cancer, 2020,28(8):3927-3934.</w:t>
      </w:r>
    </w:p>
    <w:p w14:paraId="35B24DF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[569]</w:t>
      </w:r>
      <w:r w:rsidRPr="001C1BBE">
        <w:rPr>
          <w:rFonts w:ascii="Times New Roman" w:hAnsi="Times New Roman" w:cs="Times New Roman"/>
          <w:sz w:val="15"/>
          <w:szCs w:val="16"/>
        </w:rPr>
        <w:tab/>
        <w:t>Shih C H, Chou P C, Chou T L, et al. Measurement of Cancer-Related Fatigue Based on Heart Rate Variability: Observational Study[J]. JOURNAL OF MEDICAL INTERNET RESEARCH, 2021,23(7).</w:t>
      </w:r>
    </w:p>
    <w:p w14:paraId="146700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[570]</w:t>
      </w:r>
      <w:r w:rsidRPr="001C1BBE">
        <w:rPr>
          <w:rFonts w:ascii="Times New Roman" w:hAnsi="Times New Roman" w:cs="Times New Roman"/>
          <w:sz w:val="15"/>
          <w:szCs w:val="16"/>
        </w:rPr>
        <w:tab/>
        <w:t>King J, Kupferthaler A, Frauscher B, et al. Measurement of endogenous acetone and isoprene in exhaled breath during sleep[J]. PHYSIOLOGICAL MEASUREMENT, 2012,33(3):413-428.</w:t>
      </w:r>
    </w:p>
    <w:p w14:paraId="4E84AEC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[571]</w:t>
      </w:r>
      <w:r w:rsidRPr="001C1BBE">
        <w:rPr>
          <w:rFonts w:ascii="Times New Roman" w:hAnsi="Times New Roman" w:cs="Times New Roman"/>
          <w:sz w:val="15"/>
          <w:szCs w:val="16"/>
        </w:rPr>
        <w:tab/>
        <w:t>Boehmke M M. Measurement of symptom distress in women with early-stage breast cancer[J]. CANCER NURSING, 2004,27(2):144-152.</w:t>
      </w:r>
    </w:p>
    <w:p w14:paraId="5331990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[572]</w:t>
      </w:r>
      <w:r w:rsidRPr="001C1BBE">
        <w:rPr>
          <w:rFonts w:ascii="Times New Roman" w:hAnsi="Times New Roman" w:cs="Times New Roman"/>
          <w:sz w:val="15"/>
          <w:szCs w:val="16"/>
        </w:rPr>
        <w:tab/>
        <w:t>Olden M, Rosenfeld B, Pessin H, et al. Measuring Depression at the End of Life Is the Hamilton Depression Rating Scale a Valid Instrument?[J]. ASSESSMENT, 2009,16(1):43-54.</w:t>
      </w:r>
    </w:p>
    <w:p w14:paraId="30C7823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[573]</w:t>
      </w:r>
      <w:r w:rsidRPr="001C1BBE">
        <w:rPr>
          <w:rFonts w:ascii="Times New Roman" w:hAnsi="Times New Roman" w:cs="Times New Roman"/>
          <w:sz w:val="15"/>
          <w:szCs w:val="16"/>
        </w:rPr>
        <w:tab/>
        <w:t>Aoun S M, Monterosso L, Kristjanson L J, et al. Measuring Symptom Distress in Palliative Care: Psychometric Properties of the Symptom Assessment Scale (SAS)[J]. JOURNAL OF PALLIATIVE MEDICINE, 2011,14(3):315-321.</w:t>
      </w:r>
    </w:p>
    <w:p w14:paraId="70DC7E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[574]</w:t>
      </w:r>
      <w:r w:rsidRPr="001C1BBE">
        <w:rPr>
          <w:rFonts w:ascii="Times New Roman" w:hAnsi="Times New Roman" w:cs="Times New Roman"/>
          <w:sz w:val="15"/>
          <w:szCs w:val="16"/>
        </w:rPr>
        <w:tab/>
        <w:t>Manning M, Larach M, Boyles S, et al. Measuring the impact of integrating palliative care into a multidisciplinary brain and spine oncology clinic[J]. Journal of Clinical Oncology, 2015,33(29).</w:t>
      </w:r>
    </w:p>
    <w:p w14:paraId="55E570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[575]</w:t>
      </w:r>
      <w:r w:rsidRPr="001C1BBE">
        <w:rPr>
          <w:rFonts w:ascii="Times New Roman" w:hAnsi="Times New Roman" w:cs="Times New Roman"/>
          <w:sz w:val="15"/>
          <w:szCs w:val="16"/>
        </w:rPr>
        <w:tab/>
        <w:t>Liu Y L, Zhang H J, Zhang H T, et al. Mediation effect of AhR expression between polycyclic aromatic hydrocarbons exposure and oxidative DNA damage among Chinese occupational workers[J]. ENVIRONMENTAL POLLUTION, 2018,243:972-977.</w:t>
      </w:r>
    </w:p>
    <w:p w14:paraId="5E1482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[576]</w:t>
      </w:r>
      <w:r w:rsidRPr="001C1BBE">
        <w:rPr>
          <w:rFonts w:ascii="Times New Roman" w:hAnsi="Times New Roman" w:cs="Times New Roman"/>
          <w:sz w:val="15"/>
          <w:szCs w:val="16"/>
        </w:rPr>
        <w:tab/>
        <w:t>Macari D M, Gbadamosi B, Jaiyesimi I, et al. Medical Cannabis in Cancer Patients: A Survey of a Community Hematology Oncology  Population[J]. Am J Clin Oncol, 2020,43(9):636-639.</w:t>
      </w:r>
    </w:p>
    <w:p w14:paraId="53D831C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[577]</w:t>
      </w:r>
      <w:r w:rsidRPr="001C1BBE">
        <w:rPr>
          <w:rFonts w:ascii="Times New Roman" w:hAnsi="Times New Roman" w:cs="Times New Roman"/>
          <w:sz w:val="15"/>
          <w:szCs w:val="16"/>
        </w:rPr>
        <w:tab/>
        <w:t>Abu-Amna M, Salti T, Khoury M, et al. Medical Cannabis in Oncology: a Valuable Unappreciated Remedy or an Undesirable Risk?[J]. CURRENT TREATMENT OPTIONS IN ONCOLOGY, 2021,22(2).</w:t>
      </w:r>
    </w:p>
    <w:p w14:paraId="27FB26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[578]</w:t>
      </w:r>
      <w:r w:rsidRPr="001C1BBE">
        <w:rPr>
          <w:rFonts w:ascii="Times New Roman" w:hAnsi="Times New Roman" w:cs="Times New Roman"/>
          <w:sz w:val="15"/>
          <w:szCs w:val="16"/>
        </w:rPr>
        <w:tab/>
        <w:t>Gazibara T, Prpic M, Maric G, et al. Medical Cannabis in Serbia: The Survey of Knowledge and Attitudes in an Urban Adult Population[J]. Journal of Psychoactive Drugs, 2017,49(3):217-224.</w:t>
      </w:r>
    </w:p>
    <w:p w14:paraId="690CF33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[579]</w:t>
      </w:r>
      <w:r w:rsidRPr="001C1BBE">
        <w:rPr>
          <w:rFonts w:ascii="Times New Roman" w:hAnsi="Times New Roman" w:cs="Times New Roman"/>
          <w:sz w:val="15"/>
          <w:szCs w:val="16"/>
        </w:rPr>
        <w:tab/>
        <w:t>Kültür S. Medicinal plants used in K</w:t>
      </w:r>
      <w:r w:rsidRPr="001C1BBE">
        <w:rPr>
          <w:rFonts w:ascii="Times New Roman" w:hAnsi="Times New Roman" w:cs="Times New Roman" w:hint="cs"/>
          <w:sz w:val="15"/>
          <w:szCs w:val="16"/>
        </w:rPr>
        <w:t>ı</w:t>
      </w:r>
      <w:r w:rsidRPr="001C1BBE">
        <w:rPr>
          <w:rFonts w:ascii="Times New Roman" w:hAnsi="Times New Roman" w:cs="Times New Roman"/>
          <w:sz w:val="15"/>
          <w:szCs w:val="16"/>
        </w:rPr>
        <w:t>rklareli Province (Turkey)[J]. Journal of Ethnopharmacology, 2007,111(2):341-364.</w:t>
      </w:r>
    </w:p>
    <w:p w14:paraId="30DC91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[580]</w:t>
      </w:r>
      <w:r w:rsidRPr="001C1BBE">
        <w:rPr>
          <w:rFonts w:ascii="Times New Roman" w:hAnsi="Times New Roman" w:cs="Times New Roman"/>
          <w:sz w:val="15"/>
          <w:szCs w:val="16"/>
        </w:rPr>
        <w:tab/>
        <w:t>Hayasaka K, Numakura C, Yamakawa M, et al. Medium-chain triglycerides supplement therapy with a low-carbohydrate formula can supply energy and enhance ammonia detoxification in the hepatocytes of patients with adult–onset type II citrullinemia[J]. Journal of Inherited Metabolic Disease, 2018,41(5):777-784.</w:t>
      </w:r>
    </w:p>
    <w:p w14:paraId="18B85F4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[581]</w:t>
      </w:r>
      <w:r w:rsidRPr="001C1BBE">
        <w:rPr>
          <w:rFonts w:ascii="Times New Roman" w:hAnsi="Times New Roman" w:cs="Times New Roman"/>
          <w:sz w:val="15"/>
          <w:szCs w:val="16"/>
        </w:rPr>
        <w:tab/>
        <w:t>Conroy S, Garnett M, Vloeberghs M, et al. Medulloblastoma in childhood: Revisiting Intrathecal therapy in infants and children[J]. Cancer Chemotherapy and Pharmacology, 2010,65(6):1173-1189.</w:t>
      </w:r>
    </w:p>
    <w:p w14:paraId="742BFAC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[582]</w:t>
      </w:r>
      <w:r w:rsidRPr="001C1BBE">
        <w:rPr>
          <w:rFonts w:ascii="Times New Roman" w:hAnsi="Times New Roman" w:cs="Times New Roman"/>
          <w:sz w:val="15"/>
          <w:szCs w:val="16"/>
        </w:rPr>
        <w:tab/>
        <w:t>Gillissen A. Meeting highlights of the European Respiratory Society annual congress - 02-06 September 2006, Munich, Germany[J]. EXPERT OPINION ON PHARMACOTHERAPY, 2007,8(5):711-717.</w:t>
      </w:r>
    </w:p>
    <w:p w14:paraId="5640E29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[583]</w:t>
      </w:r>
      <w:r w:rsidRPr="001C1BBE">
        <w:rPr>
          <w:rFonts w:ascii="Times New Roman" w:hAnsi="Times New Roman" w:cs="Times New Roman"/>
          <w:sz w:val="15"/>
          <w:szCs w:val="16"/>
        </w:rPr>
        <w:tab/>
        <w:t>Karvan S, Sadeghi A, Farrokhi P, et al. Melatonin in the prevention of cisplatin-induced acute nephrotoxicity: A randomized, controlled clinical trial[J]. Research in Pharmaceutical Sciences, 2022,17(2):176-188.</w:t>
      </w:r>
    </w:p>
    <w:p w14:paraId="124262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[584]</w:t>
      </w:r>
      <w:r w:rsidRPr="001C1BBE">
        <w:rPr>
          <w:rFonts w:ascii="Times New Roman" w:hAnsi="Times New Roman" w:cs="Times New Roman"/>
          <w:sz w:val="15"/>
          <w:szCs w:val="16"/>
        </w:rPr>
        <w:tab/>
        <w:t>Mihu D, Costin N, Ciortea R, et al. Melatonin, a prognostic marker in oncologic pathology[J]. Gineco.ro, 2009,5(1):48-52.</w:t>
      </w:r>
    </w:p>
    <w:p w14:paraId="17CD5EF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[585]</w:t>
      </w:r>
      <w:r w:rsidRPr="001C1BBE">
        <w:rPr>
          <w:rFonts w:ascii="Times New Roman" w:hAnsi="Times New Roman" w:cs="Times New Roman"/>
          <w:sz w:val="15"/>
          <w:szCs w:val="16"/>
        </w:rPr>
        <w:tab/>
        <w:t>Broderick L, Bankert R B. Memory T cells in human tumor and chronic inflammatory microenvironments: Sleeping beauties re-awakened by a cytokine kiss[J]. IMMUNOLOGICAL INVESTIGATIONS, 2006,35(3-4):419-436.</w:t>
      </w:r>
    </w:p>
    <w:p w14:paraId="3CC0622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[586]</w:t>
      </w:r>
      <w:r w:rsidRPr="001C1BBE">
        <w:rPr>
          <w:rFonts w:ascii="Times New Roman" w:hAnsi="Times New Roman" w:cs="Times New Roman"/>
          <w:sz w:val="15"/>
          <w:szCs w:val="16"/>
        </w:rPr>
        <w:tab/>
        <w:t>Biesiada G, Krycińska R, Czepiel J, et al. Meningoencephalitis caused by Lactobacillus plantarum–case report[J]. International Journal of Neuroscience, 2019,129(7):715-718.</w:t>
      </w:r>
    </w:p>
    <w:p w14:paraId="3B83204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[587]</w:t>
      </w:r>
      <w:r w:rsidRPr="001C1BBE">
        <w:rPr>
          <w:rFonts w:ascii="Times New Roman" w:hAnsi="Times New Roman" w:cs="Times New Roman"/>
          <w:sz w:val="15"/>
          <w:szCs w:val="16"/>
        </w:rPr>
        <w:tab/>
        <w:t>Jin J. Menopausal Hormone Therapy for Prevention of Chronic Conditions[J]. JAMA, 2022,328(17):1780.</w:t>
      </w:r>
    </w:p>
    <w:p w14:paraId="307A2C0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[588]</w:t>
      </w:r>
      <w:r w:rsidRPr="001C1BBE">
        <w:rPr>
          <w:rFonts w:ascii="Times New Roman" w:hAnsi="Times New Roman" w:cs="Times New Roman"/>
          <w:sz w:val="15"/>
          <w:szCs w:val="16"/>
        </w:rPr>
        <w:tab/>
        <w:t>Yu X C, Yu Y M, Ma H Y, et al. Mental activities after dinner increase cigarettes consumption[J]. SCIENTIFIC REPORTS, 2021,11(1).</w:t>
      </w:r>
    </w:p>
    <w:p w14:paraId="59F788B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[589]</w:t>
      </w:r>
      <w:r w:rsidRPr="001C1BBE">
        <w:rPr>
          <w:rFonts w:ascii="Times New Roman" w:hAnsi="Times New Roman" w:cs="Times New Roman"/>
          <w:sz w:val="15"/>
          <w:szCs w:val="16"/>
        </w:rPr>
        <w:tab/>
        <w:t>Ordóñez N G. Mesothelioma with signet-ring cell features: Report of 23 cases[J]. Modern Pathology, 2013,26(3):370-384.</w:t>
      </w:r>
    </w:p>
    <w:p w14:paraId="0843D61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[590]</w:t>
      </w:r>
      <w:r w:rsidRPr="001C1BBE">
        <w:rPr>
          <w:rFonts w:ascii="Times New Roman" w:hAnsi="Times New Roman" w:cs="Times New Roman"/>
          <w:sz w:val="15"/>
          <w:szCs w:val="16"/>
        </w:rPr>
        <w:tab/>
        <w:t>Falzon M, McMahon J B, Schuller H M, et al. Metabolic activation and cytotoxicity of 4-ipomeanol in human non-small cell lung cancer lines[J]. Cancer Research, 1986,46(7):3484-3489.</w:t>
      </w:r>
    </w:p>
    <w:p w14:paraId="2D7886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[591]</w:t>
      </w:r>
      <w:r w:rsidRPr="001C1BBE">
        <w:rPr>
          <w:rFonts w:ascii="Times New Roman" w:hAnsi="Times New Roman" w:cs="Times New Roman"/>
          <w:sz w:val="15"/>
          <w:szCs w:val="16"/>
        </w:rPr>
        <w:tab/>
        <w:t>Ruediger H W, Marxen J, Kohl F V. Metabolism and formation of DNA adducts of benzo(a)pyrene in human diploid fibroblasts[J]. Cancer Research, 1979,39(3):1083-1088.</w:t>
      </w:r>
    </w:p>
    <w:p w14:paraId="03D434C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[592]</w:t>
      </w:r>
      <w:r w:rsidRPr="001C1BBE">
        <w:rPr>
          <w:rFonts w:ascii="Times New Roman" w:hAnsi="Times New Roman" w:cs="Times New Roman"/>
          <w:sz w:val="15"/>
          <w:szCs w:val="16"/>
        </w:rPr>
        <w:tab/>
        <w:t>Nemeş A, Todor N, Nagy V. Metachronous multiple primary neoplasms-survival and patient characteristics[J]. Clujul Medical, 2017,90:S44.</w:t>
      </w:r>
    </w:p>
    <w:p w14:paraId="7EFA8A0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[593]</w:t>
      </w:r>
      <w:r w:rsidRPr="001C1BBE">
        <w:rPr>
          <w:rFonts w:ascii="Times New Roman" w:hAnsi="Times New Roman" w:cs="Times New Roman"/>
          <w:sz w:val="15"/>
          <w:szCs w:val="16"/>
        </w:rPr>
        <w:tab/>
        <w:t>Harihar S, Mone N, Satpute S K, et al. Metal complexes of a pro-vitamin K3 analog phthiocol (2-hydroxy-3-methylnaphthalene-1,4-dione): synthesis, characterization, and anticancer activity[J]. Dalton transactions (Cambridge, England : 2003), 2022,51(45):17338-17353.</w:t>
      </w:r>
    </w:p>
    <w:p w14:paraId="6C8DAAB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[594]</w:t>
      </w:r>
      <w:r w:rsidRPr="001C1BBE">
        <w:rPr>
          <w:rFonts w:ascii="Times New Roman" w:hAnsi="Times New Roman" w:cs="Times New Roman"/>
          <w:sz w:val="15"/>
          <w:szCs w:val="16"/>
        </w:rPr>
        <w:tab/>
        <w:t>Wang X, Luo Y, Liu L, et al. Metastatic adenocarcinoma to the breast from the lung simulates primary breast carcinoma-a clinicopathologic study[J]. TRANSLATIONAL CANCER RESEARCH, 2021,10(3):1399.</w:t>
      </w:r>
    </w:p>
    <w:p w14:paraId="11DB4B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[595]</w:t>
      </w:r>
      <w:r w:rsidRPr="001C1BBE">
        <w:rPr>
          <w:rFonts w:ascii="Times New Roman" w:hAnsi="Times New Roman" w:cs="Times New Roman"/>
          <w:sz w:val="15"/>
          <w:szCs w:val="16"/>
        </w:rPr>
        <w:tab/>
        <w:t>Kolečková M, Tichý T, Melichar B, et al. Metastatic clear cell renal carcinoma without evidence of a primary renal tumour mimicking advanced stage of malignant lung tumour[J]. Klinicka Onkologie, 2019,32:S154-S156.</w:t>
      </w:r>
    </w:p>
    <w:p w14:paraId="24D950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[596]</w:t>
      </w:r>
      <w:r w:rsidRPr="001C1BBE">
        <w:rPr>
          <w:rFonts w:ascii="Times New Roman" w:hAnsi="Times New Roman" w:cs="Times New Roman"/>
          <w:sz w:val="15"/>
          <w:szCs w:val="16"/>
        </w:rPr>
        <w:tab/>
        <w:t>Saluja K, Peng Y. Metastatic ER positive lung adenocarcinoma to liver and breast mimicking recurrent breast carcinoma[J]. American Journal of Clinical Pathology, 2015,144:A258.</w:t>
      </w:r>
    </w:p>
    <w:p w14:paraId="3FEFA1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[597]</w:t>
      </w:r>
      <w:r w:rsidRPr="001C1BBE">
        <w:rPr>
          <w:rFonts w:ascii="Times New Roman" w:hAnsi="Times New Roman" w:cs="Times New Roman"/>
          <w:sz w:val="15"/>
          <w:szCs w:val="16"/>
        </w:rPr>
        <w:tab/>
        <w:t>Erguvan-Önal R, Önal Ç, Gürlek A, et al. Metastatic fibrosarcoma of the brain: Transformation from conventional to epithelioid form. Case report[J]. Neurologia Medico-Chirurgica, 2004,44(9):497-501.</w:t>
      </w:r>
    </w:p>
    <w:p w14:paraId="671FB38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[598]</w:t>
      </w:r>
      <w:r w:rsidRPr="001C1BBE">
        <w:rPr>
          <w:rFonts w:ascii="Times New Roman" w:hAnsi="Times New Roman" w:cs="Times New Roman"/>
          <w:sz w:val="15"/>
          <w:szCs w:val="16"/>
        </w:rPr>
        <w:tab/>
        <w:t>Tauchi-Nishi P, Sae-ow W, Kaneshiro R, et al. Metastatic lung adenocarcinoma to the kidney diagnosed by urine cytology[J]. Analytical and Quantitative Cytology and Histology, 2014,36(6):345-350.</w:t>
      </w:r>
    </w:p>
    <w:p w14:paraId="463826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[599]</w:t>
      </w:r>
      <w:r w:rsidRPr="001C1BBE">
        <w:rPr>
          <w:rFonts w:ascii="Times New Roman" w:hAnsi="Times New Roman" w:cs="Times New Roman"/>
          <w:sz w:val="15"/>
          <w:szCs w:val="16"/>
        </w:rPr>
        <w:tab/>
        <w:t>Tauchi-Nishi P, Sae-ow W, Kaneshiro R, et al. Metastatic Lung Adenocarcinoma to the Kidney Diagnosed by Urine Cytology A Case Report[J]. ANALYTICAL AND QUANTITATIVE CYTOPATHOLOGY AND HISTOPATHOLOGY, 2014,36(6):345-350.</w:t>
      </w:r>
    </w:p>
    <w:p w14:paraId="7320530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[600]</w:t>
      </w:r>
      <w:r w:rsidRPr="001C1BBE">
        <w:rPr>
          <w:rFonts w:ascii="Times New Roman" w:hAnsi="Times New Roman" w:cs="Times New Roman"/>
          <w:sz w:val="15"/>
          <w:szCs w:val="16"/>
        </w:rPr>
        <w:tab/>
        <w:t>Zheng J, Lin J, Wang L, et al. Metastatic nasopharyngeal carcinoma outcomes in patients on cisplatin with nolatrexed or 5-fluorouracil[J]. Oncology Research and Treatment, 2014,37(10):540-544.</w:t>
      </w:r>
    </w:p>
    <w:p w14:paraId="3A1DC4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[601]</w:t>
      </w:r>
      <w:r w:rsidRPr="001C1BBE">
        <w:rPr>
          <w:rFonts w:ascii="Times New Roman" w:hAnsi="Times New Roman" w:cs="Times New Roman"/>
          <w:sz w:val="15"/>
          <w:szCs w:val="16"/>
        </w:rPr>
        <w:tab/>
        <w:t>Rengan R, Baral A, Choe E, et al. Metastatic pleural based adenocarcinoma of the lung in a young nonsmoker[J]. American Journal of Respiratory and Critical Care Medicine, 2021,203(9).</w:t>
      </w:r>
    </w:p>
    <w:p w14:paraId="230D17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[602]</w:t>
      </w:r>
      <w:r w:rsidRPr="001C1BBE">
        <w:rPr>
          <w:rFonts w:ascii="Times New Roman" w:hAnsi="Times New Roman" w:cs="Times New Roman"/>
          <w:sz w:val="15"/>
          <w:szCs w:val="16"/>
        </w:rPr>
        <w:tab/>
        <w:t>Botros M, Risaliti C M, Konstantin S, et al. Metastatic prostate cancer masquerading as interstitial lung disease[J]. American Journal of Respiratory and Critical Care Medicine, 2017,195.</w:t>
      </w:r>
    </w:p>
    <w:p w14:paraId="4858C4F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[603]</w:t>
      </w:r>
      <w:r w:rsidRPr="001C1BBE">
        <w:rPr>
          <w:rFonts w:ascii="Times New Roman" w:hAnsi="Times New Roman" w:cs="Times New Roman"/>
          <w:sz w:val="15"/>
          <w:szCs w:val="16"/>
        </w:rPr>
        <w:tab/>
        <w:t>Takase N, Ikegaki J, Nishimura H, et al. Methadone for Patients with Malignant Psoas Syndrome: Case Series of Three Patients[J]. Journal of Palliative Medicine, 2015,18(7):645-652.</w:t>
      </w:r>
    </w:p>
    <w:p w14:paraId="1089D9A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[604]</w:t>
      </w:r>
      <w:r w:rsidRPr="001C1BBE">
        <w:rPr>
          <w:rFonts w:ascii="Times New Roman" w:hAnsi="Times New Roman" w:cs="Times New Roman"/>
          <w:sz w:val="15"/>
          <w:szCs w:val="16"/>
        </w:rPr>
        <w:tab/>
        <w:t>Berger A M, Wielgus K K, Young-McCaughan S, et al. Methodological challenges when using actigraphy in research[J]. JOURNAL OF PAIN AND SYMPTOM MANAGEMENT, 2008,36(2):191-199.</w:t>
      </w:r>
    </w:p>
    <w:p w14:paraId="136EC66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[605]</w:t>
      </w:r>
      <w:r w:rsidRPr="001C1BBE">
        <w:rPr>
          <w:rFonts w:ascii="Times New Roman" w:hAnsi="Times New Roman" w:cs="Times New Roman"/>
          <w:sz w:val="15"/>
          <w:szCs w:val="16"/>
        </w:rPr>
        <w:tab/>
        <w:t>Small M J. Methods for assessing uncertainty in fundamental assumptions and associated models for cancer risk assessment[J]. RISK ANALYSIS, 2008,28(5):1289-1307.</w:t>
      </w:r>
    </w:p>
    <w:p w14:paraId="1BBE8A9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[606]</w:t>
      </w:r>
      <w:r w:rsidRPr="001C1BBE">
        <w:rPr>
          <w:rFonts w:ascii="Times New Roman" w:hAnsi="Times New Roman" w:cs="Times New Roman"/>
          <w:sz w:val="15"/>
          <w:szCs w:val="16"/>
        </w:rPr>
        <w:tab/>
        <w:t>Hardy J R, Skerman H, Philip J, et al. Methotrimeprazine versus haloperidol in palliative care patients with cancer-related nausea: A randomised, double-blind controlled trial[J]. BMJ Open, 2019,9(9).</w:t>
      </w:r>
    </w:p>
    <w:p w14:paraId="77D720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[607]</w:t>
      </w:r>
      <w:r w:rsidRPr="001C1BBE">
        <w:rPr>
          <w:rFonts w:ascii="Times New Roman" w:hAnsi="Times New Roman" w:cs="Times New Roman"/>
          <w:sz w:val="15"/>
          <w:szCs w:val="16"/>
        </w:rPr>
        <w:tab/>
        <w:t>Costanzo R, Russo G, Piccirillo M C, et al. Methylnaltrexone for opioid-induced constipation in patients with advanced cancer: Results of a retrospective study[J]. Annals of Oncology, 2010,21:i399.</w:t>
      </w:r>
    </w:p>
    <w:p w14:paraId="1313A0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[608]</w:t>
      </w:r>
      <w:r w:rsidRPr="001C1BBE">
        <w:rPr>
          <w:rFonts w:ascii="Times New Roman" w:hAnsi="Times New Roman" w:cs="Times New Roman"/>
          <w:sz w:val="15"/>
          <w:szCs w:val="16"/>
        </w:rPr>
        <w:tab/>
        <w:t>Noronha V, Patil V, Bhosale B, et al. Metronomic weekly paclitaxel in advanced unresectable esophageal cancer[J]. Indian Journal of Cancer, 2013,50(2):128-134.</w:t>
      </w:r>
    </w:p>
    <w:p w14:paraId="72F241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[609]</w:t>
      </w:r>
      <w:r w:rsidRPr="001C1BBE">
        <w:rPr>
          <w:rFonts w:ascii="Times New Roman" w:hAnsi="Times New Roman" w:cs="Times New Roman"/>
          <w:sz w:val="15"/>
          <w:szCs w:val="16"/>
        </w:rPr>
        <w:tab/>
        <w:t>Garajová I, Funel N, Fiorentino M, et al. Microrna profiling of a familial primary pulmonary enteric adenocarcinoma[J]. Journal of Thoracic Oncology, 2015,10(9):S387-S388.</w:t>
      </w:r>
    </w:p>
    <w:p w14:paraId="52C55BC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[610]</w:t>
      </w:r>
      <w:r w:rsidRPr="001C1BBE">
        <w:rPr>
          <w:rFonts w:ascii="Times New Roman" w:hAnsi="Times New Roman" w:cs="Times New Roman"/>
          <w:sz w:val="15"/>
          <w:szCs w:val="16"/>
        </w:rPr>
        <w:tab/>
        <w:t>Garajova I, Funel N, Fiorentino M, et al. MicroRNA profiling of primary pulmonary enteric adenocarcinoma in members from the same family reveals some similarities to pancreatic adenocarcinoma-a step towards personalized therapy[J]. CLINICAL EPIGENETICS, 2015,7.</w:t>
      </w:r>
    </w:p>
    <w:p w14:paraId="785E9EF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[611]</w:t>
      </w:r>
      <w:r w:rsidRPr="001C1BBE">
        <w:rPr>
          <w:rFonts w:ascii="Times New Roman" w:hAnsi="Times New Roman" w:cs="Times New Roman"/>
          <w:sz w:val="15"/>
          <w:szCs w:val="16"/>
        </w:rPr>
        <w:tab/>
        <w:t>Kihara Y, Takeda Y, Ohmura Y, et al. Migration of non-absorbable polymer clips in hepato-biliary-pancreatic surgery: a report of four cases[J]. SURGICAL CASE REPORTS, 2021,7(1).</w:t>
      </w:r>
    </w:p>
    <w:p w14:paraId="610509A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[612]</w:t>
      </w:r>
      <w:r w:rsidRPr="001C1BBE">
        <w:rPr>
          <w:rFonts w:ascii="Times New Roman" w:hAnsi="Times New Roman" w:cs="Times New Roman"/>
          <w:sz w:val="15"/>
          <w:szCs w:val="16"/>
        </w:rPr>
        <w:tab/>
        <w:t>Schell L K, Monsef I, Wöckel A, et al. Mindfulness‐based stress reduction for women diagnosed with breast cancer[J]. Cochrane Database of Systematic Reviews, 2019(3).</w:t>
      </w:r>
    </w:p>
    <w:p w14:paraId="19500DD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[613]</w:t>
      </w:r>
      <w:r w:rsidRPr="001C1BBE">
        <w:rPr>
          <w:rFonts w:ascii="Times New Roman" w:hAnsi="Times New Roman" w:cs="Times New Roman"/>
          <w:sz w:val="15"/>
          <w:szCs w:val="16"/>
        </w:rPr>
        <w:tab/>
        <w:t>Khalillullah S, Peguero A, Porter I, et al. Minimal change disease associated with ranibizumab[J]. American Journal of Kidney Diseases, 2015,65(4):A48.</w:t>
      </w:r>
    </w:p>
    <w:p w14:paraId="2F2F66C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[614]</w:t>
      </w:r>
      <w:r w:rsidRPr="001C1BBE">
        <w:rPr>
          <w:rFonts w:ascii="Times New Roman" w:hAnsi="Times New Roman" w:cs="Times New Roman"/>
          <w:sz w:val="15"/>
          <w:szCs w:val="16"/>
        </w:rPr>
        <w:tab/>
        <w:t>Hayakawa K, Kato T A, Kohjiro M, et al. Minocycline, a microglial inhibitor, diminishes terminal patients' delirium?[J]. American Journal of Geriatric Psychiatry, 2014,22(3):314-315.</w:t>
      </w:r>
    </w:p>
    <w:p w14:paraId="488644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[615]</w:t>
      </w:r>
      <w:r w:rsidRPr="001C1BBE">
        <w:rPr>
          <w:rFonts w:ascii="Times New Roman" w:hAnsi="Times New Roman" w:cs="Times New Roman"/>
          <w:sz w:val="15"/>
          <w:szCs w:val="16"/>
        </w:rPr>
        <w:tab/>
        <w:t>Zhai W, Ma J J, Zhu R J, et al. MiR-532-5p suppresses renal cancer cell proliferation by disrupting the ETS1-mediated positive feedback loop with the KRAS-NAP1L1/P-ERK axis[J]. BRITISH JOURNAL OF CANCER, 2018,119(5):591-604.</w:t>
      </w:r>
    </w:p>
    <w:p w14:paraId="61FE871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[616]</w:t>
      </w:r>
      <w:r w:rsidRPr="001C1BBE">
        <w:rPr>
          <w:rFonts w:ascii="Times New Roman" w:hAnsi="Times New Roman" w:cs="Times New Roman"/>
          <w:sz w:val="15"/>
          <w:szCs w:val="16"/>
        </w:rPr>
        <w:tab/>
        <w:t>Turpeinen T, Nieminen R, Moilanen E, et al. Mitogen-activated protein kinase phosphatase-1 negatively regulates the expression of interleukin-6, interleukin-8, and cyclooxygenase-2 in A549 human lung epithelial cells[J]. Journal of Pharmacology and Experimental Therapeutics, 2010,333(1):310-318.</w:t>
      </w:r>
    </w:p>
    <w:p w14:paraId="7C90633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[617]</w:t>
      </w:r>
      <w:r w:rsidRPr="001C1BBE">
        <w:rPr>
          <w:rFonts w:ascii="Times New Roman" w:hAnsi="Times New Roman" w:cs="Times New Roman"/>
          <w:sz w:val="15"/>
          <w:szCs w:val="16"/>
        </w:rPr>
        <w:tab/>
        <w:t>Garcia C M, Zhou C, Ramalingam S S, et al. Mobocertinib (TAK-788) in EGFR Exon 20 Insertion+ Metastatic NSCLC:  Patient-Reported Outcomes from EXCLAIM Extension Cohort[J]. J Clin Med, 2022,12(1).</w:t>
      </w:r>
    </w:p>
    <w:p w14:paraId="4A3B8F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[618]</w:t>
      </w:r>
      <w:r w:rsidRPr="001C1BBE">
        <w:rPr>
          <w:rFonts w:ascii="Times New Roman" w:hAnsi="Times New Roman" w:cs="Times New Roman"/>
          <w:sz w:val="15"/>
          <w:szCs w:val="16"/>
        </w:rPr>
        <w:tab/>
        <w:t>Caviedes A, Bigazzi A Y, Figliozzi M. Modeled Effects of Traffic Fleet Composition on the Toxicity of Volatile Organic Compound Emissions[J]. TRANSPORTATION RESEARCH RECORD, 2016(2570):118-126.</w:t>
      </w:r>
    </w:p>
    <w:p w14:paraId="6A0D214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[619]</w:t>
      </w:r>
      <w:r w:rsidRPr="001C1BBE">
        <w:rPr>
          <w:rFonts w:ascii="Times New Roman" w:hAnsi="Times New Roman" w:cs="Times New Roman"/>
          <w:sz w:val="15"/>
          <w:szCs w:val="16"/>
        </w:rPr>
        <w:tab/>
        <w:t>Furmick J K, Kaneko I, Walsh A N, et al. Modeling, Synthesis and Biological Evaluation of Potential Retinoid X Receptor-Selective Agonists: Novel Halogenated Analogues of 4-[1-(3,5,5,8,8-Pentamethyl-5,6,7,8-tetrahydro-2-naphthyl)ethynyl]benzoic Acid (Bexarotene)[J]. CHEMMEDCHEM, 2012,7(9):1551-1566.</w:t>
      </w:r>
    </w:p>
    <w:p w14:paraId="14C2AB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[620]</w:t>
      </w:r>
      <w:r w:rsidRPr="001C1BBE">
        <w:rPr>
          <w:rFonts w:ascii="Times New Roman" w:hAnsi="Times New Roman" w:cs="Times New Roman"/>
          <w:sz w:val="15"/>
          <w:szCs w:val="16"/>
        </w:rPr>
        <w:tab/>
        <w:t>Cooper E, Milner J, Wang Y, et al. Modelling the impact on mortality of using portable air purifiers to reduce PM2.5 in UK homes[J]. Atmospheric Environment, 2022,289.</w:t>
      </w:r>
    </w:p>
    <w:p w14:paraId="0B2B36D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[621]</w:t>
      </w:r>
      <w:r w:rsidRPr="001C1BBE">
        <w:rPr>
          <w:rFonts w:ascii="Times New Roman" w:hAnsi="Times New Roman" w:cs="Times New Roman"/>
          <w:sz w:val="15"/>
          <w:szCs w:val="16"/>
        </w:rPr>
        <w:tab/>
        <w:t>Asaba K, Okawa A. Moderating effect of sense of coherence on the relationship between symptom distress and health-related quality of life in patients receiving cancer chemotherapy[J]. Supportive Care in Cancer, 2021,29(8):4651-4662.</w:t>
      </w:r>
    </w:p>
    <w:p w14:paraId="13E40F5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[622]</w:t>
      </w:r>
      <w:r w:rsidRPr="001C1BBE">
        <w:rPr>
          <w:rFonts w:ascii="Times New Roman" w:hAnsi="Times New Roman" w:cs="Times New Roman"/>
          <w:sz w:val="15"/>
          <w:szCs w:val="16"/>
        </w:rPr>
        <w:tab/>
        <w:t>Liu J, Zhou W, Li S S, et al. Modulation of Orphan Nuclear Receptor Nur77-Mediated Apoptotic Pathway by Acetylshikonin and Analogues[J]. CANCER RESEARCH, 2008,68(21):8871-8880.</w:t>
      </w:r>
    </w:p>
    <w:p w14:paraId="2F2CE3F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[623]</w:t>
      </w:r>
      <w:r w:rsidRPr="001C1BBE">
        <w:rPr>
          <w:rFonts w:ascii="Times New Roman" w:hAnsi="Times New Roman" w:cs="Times New Roman"/>
          <w:sz w:val="15"/>
          <w:szCs w:val="16"/>
        </w:rPr>
        <w:tab/>
        <w:t>Tournel G, Cauffiez C, Billaut-Laden I, et al. Molecular analysis of the CYP2F1 gene: Identification of a frequent non-functional allelic variant[J]. MUTATION RESEARCH-FUNDAMENTAL AND MOLECULAR MECHANISMS OF MUTAGENESIS, 2007,617(1-2):79-89.</w:t>
      </w:r>
    </w:p>
    <w:p w14:paraId="6831EAB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[624]</w:t>
      </w:r>
      <w:r w:rsidRPr="001C1BBE">
        <w:rPr>
          <w:rFonts w:ascii="Times New Roman" w:hAnsi="Times New Roman" w:cs="Times New Roman"/>
          <w:sz w:val="15"/>
          <w:szCs w:val="16"/>
        </w:rPr>
        <w:tab/>
        <w:t>Ahmadian N, Mehrnejad F, Amininasab M. Molecular Insight into the Interaction between Camptothecin and Acyclic Cucurbit[4]urils as Efficient Nanocontainers in Comparison with Cucurbit[7]uril: Molecular Docking and Molecular Dynamics Simulation[J]. Journal of chemical information and modeling, 2020,60(3):1791-1803.</w:t>
      </w:r>
    </w:p>
    <w:p w14:paraId="5E058D7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[625]</w:t>
      </w:r>
      <w:r w:rsidRPr="001C1BBE">
        <w:rPr>
          <w:rFonts w:ascii="Times New Roman" w:hAnsi="Times New Roman" w:cs="Times New Roman"/>
          <w:sz w:val="15"/>
          <w:szCs w:val="16"/>
        </w:rPr>
        <w:tab/>
        <w:t>Hiraoka H, Hamada K, Nakahara K, et al. Molecular mechanism of PI 3-kinase-akt signaling stimulated by 1,2-naphthoquinone (NQ)[J]. Free Radical Biology and Medicine, 2016,100:S40.</w:t>
      </w:r>
    </w:p>
    <w:p w14:paraId="1610460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[626]</w:t>
      </w:r>
      <w:r w:rsidRPr="001C1BBE">
        <w:rPr>
          <w:rFonts w:ascii="Times New Roman" w:hAnsi="Times New Roman" w:cs="Times New Roman"/>
          <w:sz w:val="15"/>
          <w:szCs w:val="16"/>
        </w:rPr>
        <w:tab/>
        <w:t>Mishur R J, Griffin M E, Battle C H, et al. Molecular recognition and enhancement of aqueous solubility and bioactivity of CD437 by β-cyclodextrin[J]. Bioorganic and Medicinal Chemistry Letters, 2011,21(2):857-860.</w:t>
      </w:r>
    </w:p>
    <w:p w14:paraId="095A43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[627]</w:t>
      </w:r>
      <w:r w:rsidRPr="001C1BBE">
        <w:rPr>
          <w:rFonts w:ascii="Times New Roman" w:hAnsi="Times New Roman" w:cs="Times New Roman"/>
          <w:sz w:val="15"/>
          <w:szCs w:val="16"/>
        </w:rPr>
        <w:tab/>
        <w:t>Smith H S. Morphine sulfate and naltrexone hydrochloride extended release capsules for the management of chronic, moderate-to-</w:t>
      </w:r>
      <w:r w:rsidRPr="001C1BBE">
        <w:rPr>
          <w:rFonts w:ascii="Times New Roman" w:hAnsi="Times New Roman" w:cs="Times New Roman"/>
          <w:sz w:val="15"/>
          <w:szCs w:val="16"/>
        </w:rPr>
        <w:lastRenderedPageBreak/>
        <w:t>severe pain, while reducing morphine-induced subjective effects upon tampering by crushing[J]. Expert Opinion on Pharmacotherapy, 2011,12(7):1111-1125.</w:t>
      </w:r>
    </w:p>
    <w:p w14:paraId="66ED5B8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[628]</w:t>
      </w:r>
      <w:r w:rsidRPr="001C1BBE">
        <w:rPr>
          <w:rFonts w:ascii="Times New Roman" w:hAnsi="Times New Roman" w:cs="Times New Roman"/>
          <w:sz w:val="15"/>
          <w:szCs w:val="16"/>
        </w:rPr>
        <w:tab/>
        <w:t>SOFFER E E, MITROS F, DOORNBOS J F, et al. MORPHOLOGY AND PATHOLOGY OF RADIATION-INDUCED ESOPHAGITIS - DOUBLE-BLIND-STUDY OF NAPROXEN VS PLACEBO FOR PREVENTION OF RADIATION-INJURY[J]. DIGESTIVE DISEASES AND SCIENCES, 1994,39(3):655-660.</w:t>
      </w:r>
    </w:p>
    <w:p w14:paraId="3ADC2D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[629]</w:t>
      </w:r>
      <w:r w:rsidRPr="001C1BBE">
        <w:rPr>
          <w:rFonts w:ascii="Times New Roman" w:hAnsi="Times New Roman" w:cs="Times New Roman"/>
          <w:sz w:val="15"/>
          <w:szCs w:val="16"/>
        </w:rPr>
        <w:tab/>
        <w:t>Soffer E E, Mitros F, Doornbos J F, et al. Morphology and pathology of radiation-induced esophagitis. Double-blind study of naproxen vs placebo for prevention of radiation injury[J]. 1994,39(3):655-660.</w:t>
      </w:r>
    </w:p>
    <w:p w14:paraId="2BC550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[630]</w:t>
      </w:r>
      <w:r w:rsidRPr="001C1BBE">
        <w:rPr>
          <w:rFonts w:ascii="Times New Roman" w:hAnsi="Times New Roman" w:cs="Times New Roman"/>
          <w:sz w:val="15"/>
          <w:szCs w:val="16"/>
        </w:rPr>
        <w:tab/>
        <w:t>Soffer E E, Mitros F, Doornbos J F, et al. Morphology and pathology of radiation-induced esophagitis: Double-blind study of naproxen vs placebo for prevention of radiation injury[J]. Digestive Diseases and Sciences, 1994,39(3):655-660.</w:t>
      </w:r>
    </w:p>
    <w:p w14:paraId="4BA4B70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[631]</w:t>
      </w:r>
      <w:r w:rsidRPr="001C1BBE">
        <w:rPr>
          <w:rFonts w:ascii="Times New Roman" w:hAnsi="Times New Roman" w:cs="Times New Roman"/>
          <w:sz w:val="15"/>
          <w:szCs w:val="16"/>
        </w:rPr>
        <w:tab/>
        <w:t>Morinaga K, Hara I, Yutani S. Mortality of male workers exposed to benzidine and beta-naphthylamine, 1990[C].1990.</w:t>
      </w:r>
    </w:p>
    <w:p w14:paraId="090EC3E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[632]</w:t>
      </w:r>
      <w:r w:rsidRPr="001C1BBE">
        <w:rPr>
          <w:rFonts w:ascii="Times New Roman" w:hAnsi="Times New Roman" w:cs="Times New Roman"/>
          <w:sz w:val="15"/>
          <w:szCs w:val="16"/>
        </w:rPr>
        <w:tab/>
        <w:t>Menegozzo S, Comba P, Ferrante D, et al. Mortality study in an asbestos cement factory in Naples, Italy[J]. Annali dell'Istituto Superiore di Sanita, 2011,47(3):296-304.</w:t>
      </w:r>
    </w:p>
    <w:p w14:paraId="167EB4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[633]</w:t>
      </w:r>
      <w:r w:rsidRPr="001C1BBE">
        <w:rPr>
          <w:rFonts w:ascii="Times New Roman" w:hAnsi="Times New Roman" w:cs="Times New Roman"/>
          <w:sz w:val="15"/>
          <w:szCs w:val="16"/>
        </w:rPr>
        <w:tab/>
        <w:t>Patel Y, Churchill I, Sullivan K, et al. Move For Surgery, a novel preconditioning program to optimize health before thoracic surgery: a randomized controlled trial[J]. CMAJ. Canadian Medical Association Journal, 2021,64(6):S107.</w:t>
      </w:r>
    </w:p>
    <w:p w14:paraId="15D44B0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[634]</w:t>
      </w:r>
      <w:r w:rsidRPr="001C1BBE">
        <w:rPr>
          <w:rFonts w:ascii="Times New Roman" w:hAnsi="Times New Roman" w:cs="Times New Roman"/>
          <w:sz w:val="15"/>
          <w:szCs w:val="16"/>
        </w:rPr>
        <w:tab/>
        <w:t>Guindalini R S C, Mak M P, Takahashi T K, et al. Multiagent chemotherapy for metastatic adenocarcinoma of the seminal vesicle[J]. Anti-Cancer Drugs, 2014,25(1):115-119.</w:t>
      </w:r>
    </w:p>
    <w:p w14:paraId="0C4FAD2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[635]</w:t>
      </w:r>
      <w:r w:rsidRPr="001C1BBE">
        <w:rPr>
          <w:rFonts w:ascii="Times New Roman" w:hAnsi="Times New Roman" w:cs="Times New Roman"/>
          <w:sz w:val="15"/>
          <w:szCs w:val="16"/>
        </w:rPr>
        <w:tab/>
        <w:t>Nakagawa K, Ranson M, Yano S, et al. Multicenter open-label extension trial of long-term treatment with gefitinib (IRESSA®)[J]. Japanese Journal of Lung Cancer, 2006,46(4):345-352.</w:t>
      </w:r>
    </w:p>
    <w:p w14:paraId="67B287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[636]</w:t>
      </w:r>
      <w:r w:rsidRPr="001C1BBE">
        <w:rPr>
          <w:rFonts w:ascii="Times New Roman" w:hAnsi="Times New Roman" w:cs="Times New Roman"/>
          <w:sz w:val="15"/>
          <w:szCs w:val="16"/>
        </w:rPr>
        <w:tab/>
        <w:t>Weinstein S M, Shi M, Buckley B J, et al. Multicenter, open-label, prospective evaluation of the conversion from previous opioid analgesics to extended-release hydromorphone hydrochloride administered every 24 hours to patients with persistent moderate to severe pain[J]. Clinical Therapeutics, 2006,28(1):86-98.</w:t>
      </w:r>
    </w:p>
    <w:p w14:paraId="4715C2B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[637]</w:t>
      </w:r>
      <w:r w:rsidRPr="001C1BBE">
        <w:rPr>
          <w:rFonts w:ascii="Times New Roman" w:hAnsi="Times New Roman" w:cs="Times New Roman"/>
          <w:sz w:val="15"/>
          <w:szCs w:val="16"/>
        </w:rPr>
        <w:tab/>
        <w:t>Li Y, Yang Y, Yang Y F. Multifaceted Roles of Ferroptosis in Lung Diseases[J]. FRONTIERS IN MOLECULAR BIOSCIENCES, 2022,9.</w:t>
      </w:r>
    </w:p>
    <w:p w14:paraId="28DB35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[638]</w:t>
      </w:r>
      <w:r w:rsidRPr="001C1BBE">
        <w:rPr>
          <w:rFonts w:ascii="Times New Roman" w:hAnsi="Times New Roman" w:cs="Times New Roman"/>
          <w:sz w:val="15"/>
          <w:szCs w:val="16"/>
        </w:rPr>
        <w:tab/>
        <w:t>Hui C, Shin D H, Wakeling A, et al. Multimodality treatment including whole pleura radiation therapy for DICER1-associated pediatric pleuropulmonary blastoma[J]. Pediatric Blood and Cancer, 2021,68(6).</w:t>
      </w:r>
    </w:p>
    <w:p w14:paraId="7CB0AA5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[639]</w:t>
      </w:r>
      <w:r w:rsidRPr="001C1BBE">
        <w:rPr>
          <w:rFonts w:ascii="Times New Roman" w:hAnsi="Times New Roman" w:cs="Times New Roman"/>
          <w:sz w:val="15"/>
          <w:szCs w:val="16"/>
        </w:rPr>
        <w:tab/>
        <w:t>Xu Y, Lyu X H, Qin Y Z, et al. Multi-organs perioperative immune-related adverse events and postoperative bronchial anastomotic fistula in a patient receiving neoadjuvant immunotherapy with NSCLC[J]. THORACIC CANCER, 2022,13(16):2340-2345.</w:t>
      </w:r>
    </w:p>
    <w:p w14:paraId="20831B3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[640]</w:t>
      </w:r>
      <w:r w:rsidRPr="001C1BBE">
        <w:rPr>
          <w:rFonts w:ascii="Times New Roman" w:hAnsi="Times New Roman" w:cs="Times New Roman"/>
          <w:sz w:val="15"/>
          <w:szCs w:val="16"/>
        </w:rPr>
        <w:tab/>
        <w:t>Navarro-Triviño F J, Ródenas-Herranz T, Ramos-Pleguezuelos F M, et al. Multiple eruptive plaques on the scalp[J]. JDDG - Journal of the German Society of Dermatology, 2020,18(4):384-387.</w:t>
      </w:r>
    </w:p>
    <w:p w14:paraId="60B766D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[641]</w:t>
      </w:r>
      <w:r w:rsidRPr="001C1BBE">
        <w:rPr>
          <w:rFonts w:ascii="Times New Roman" w:hAnsi="Times New Roman" w:cs="Times New Roman"/>
          <w:sz w:val="15"/>
          <w:szCs w:val="16"/>
        </w:rPr>
        <w:tab/>
        <w:t>Fukuda T G, Do Rosário M S, Branco R C C, et al. Multiple paraneoplastic antibodies (anti-SOX1, anti-Hu, and anti-Amphiphysin) detected in a patient with limbic encephalitis and small cell lung cancer[J]. Neurology India, 2017,65(5):1127-1128.</w:t>
      </w:r>
    </w:p>
    <w:p w14:paraId="76F134D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[642]</w:t>
      </w:r>
      <w:r w:rsidRPr="001C1BBE">
        <w:rPr>
          <w:rFonts w:ascii="Times New Roman" w:hAnsi="Times New Roman" w:cs="Times New Roman"/>
          <w:sz w:val="15"/>
          <w:szCs w:val="16"/>
        </w:rPr>
        <w:tab/>
        <w:t>Tian H W, Yang W B, Yang M J, et al. Multiple pulmonary metastases with halo-sign from malignant mixed Müllerian tumors[J]. Oncology Letters, 2017,14(6):6645-6649.</w:t>
      </w:r>
    </w:p>
    <w:p w14:paraId="1E85548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[643]</w:t>
      </w:r>
      <w:r w:rsidRPr="001C1BBE">
        <w:rPr>
          <w:rFonts w:ascii="Times New Roman" w:hAnsi="Times New Roman" w:cs="Times New Roman"/>
          <w:sz w:val="15"/>
          <w:szCs w:val="16"/>
        </w:rPr>
        <w:tab/>
        <w:t>Shang J, Wang J, Sun Y, et al. Multiscale part mutual information for quantifying nonlinear direct associations in networks[J]. Bioinformatics (Oxford, England), 2021.</w:t>
      </w:r>
    </w:p>
    <w:p w14:paraId="7C07B37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[644]</w:t>
      </w:r>
      <w:r w:rsidRPr="001C1BBE">
        <w:rPr>
          <w:rFonts w:ascii="Times New Roman" w:hAnsi="Times New Roman" w:cs="Times New Roman"/>
          <w:sz w:val="15"/>
          <w:szCs w:val="16"/>
        </w:rPr>
        <w:tab/>
        <w:t>Diana M A, Claudia T, Georgiana P M, et al. Music, A "Body-Mind Medicine" In Rehabilitation Programs of Patients with Chronic Obstructive Pulmonary Disease[J]. BALNEO RESEARCH JOURNAL, 2020,11(4):435-443.</w:t>
      </w:r>
    </w:p>
    <w:p w14:paraId="4E7C33C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[645]</w:t>
      </w:r>
      <w:r w:rsidRPr="001C1BBE">
        <w:rPr>
          <w:rFonts w:ascii="Times New Roman" w:hAnsi="Times New Roman" w:cs="Times New Roman"/>
          <w:sz w:val="15"/>
          <w:szCs w:val="16"/>
        </w:rPr>
        <w:tab/>
        <w:t>Kumar S, Lin J M, Whysner J, et al. Mutagenicity of benzo[b]phenanthro[2,3-d]thiophene (BPT) and its metabolites in TA 100 and base-specific tester strains (TA7001-TA7006) of Salmonella typhimurium: evidence of multiple pathways for the bioactivation of BPT[J]. MUTATION RESEARCH-FUNDAMENTAL AND MOLECULAR MECHANISMS OF MUTAGENESIS, 2004,545(1-2):11-21.</w:t>
      </w:r>
    </w:p>
    <w:p w14:paraId="0DDAE3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[646]</w:t>
      </w:r>
      <w:r w:rsidRPr="001C1BBE">
        <w:rPr>
          <w:rFonts w:ascii="Times New Roman" w:hAnsi="Times New Roman" w:cs="Times New Roman"/>
          <w:sz w:val="15"/>
          <w:szCs w:val="16"/>
        </w:rPr>
        <w:tab/>
        <w:t>Newsom-Davis J. Myasthenia gravis and the Lambert-Eaton myasthenic syndrome[J]. Prescribers' Journal, 1993,33(5):205-212.</w:t>
      </w:r>
    </w:p>
    <w:p w14:paraId="21477B2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[647]</w:t>
      </w:r>
      <w:r w:rsidRPr="001C1BBE">
        <w:rPr>
          <w:rFonts w:ascii="Times New Roman" w:hAnsi="Times New Roman" w:cs="Times New Roman"/>
          <w:sz w:val="15"/>
          <w:szCs w:val="16"/>
        </w:rPr>
        <w:tab/>
        <w:t>Vitiello M, Antelmi E, Pizza F, et al. Narcolepsy with cataplexy in a patient with anti-Hu antibodies[J]. European Journal of Neurology, 2017,24:353.</w:t>
      </w:r>
    </w:p>
    <w:p w14:paraId="4E4C095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[648]</w:t>
      </w:r>
      <w:r w:rsidRPr="001C1BBE">
        <w:rPr>
          <w:rFonts w:ascii="Times New Roman" w:hAnsi="Times New Roman" w:cs="Times New Roman"/>
          <w:sz w:val="15"/>
          <w:szCs w:val="16"/>
        </w:rPr>
        <w:tab/>
        <w:t xml:space="preserve">Coggins G E, Maddukuri L, Penthala N R, et al. N-Aroyl Indole Thiobarbituric Acids as Inhibitors of DNA Repair and Replication </w:t>
      </w:r>
      <w:r w:rsidRPr="001C1BBE">
        <w:rPr>
          <w:rFonts w:ascii="Times New Roman" w:hAnsi="Times New Roman" w:cs="Times New Roman"/>
          <w:sz w:val="15"/>
          <w:szCs w:val="16"/>
        </w:rPr>
        <w:lastRenderedPageBreak/>
        <w:t>Stress Response Polymerases[J]. ACS CHEMICAL BIOLOGY, 2013,8(8):1722-1729.</w:t>
      </w:r>
    </w:p>
    <w:p w14:paraId="560F32B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[649]</w:t>
      </w:r>
      <w:r w:rsidRPr="001C1BBE">
        <w:rPr>
          <w:rFonts w:ascii="Times New Roman" w:hAnsi="Times New Roman" w:cs="Times New Roman"/>
          <w:sz w:val="15"/>
          <w:szCs w:val="16"/>
        </w:rPr>
        <w:tab/>
        <w:t>Fejzo M S, Burch K, Mullin P, et al. Nausea and vomiting of pregnancy and hg risk genes associated with blood levels, sleep, stomach pain, and other traits[J]. Obstetrics and Gynecology, 2020,135:151S-152S.</w:t>
      </w:r>
    </w:p>
    <w:p w14:paraId="20193D5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[650]</w:t>
      </w:r>
      <w:r w:rsidRPr="001C1BBE">
        <w:rPr>
          <w:rFonts w:ascii="Times New Roman" w:hAnsi="Times New Roman" w:cs="Times New Roman"/>
          <w:sz w:val="15"/>
          <w:szCs w:val="16"/>
        </w:rPr>
        <w:tab/>
        <w:t>McNally R J. Networks and nosology in posttraumatic stress disorder[J]. JAMA Psychiatry, 2017,74(2):124-125.</w:t>
      </w:r>
    </w:p>
    <w:p w14:paraId="0354236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[651]</w:t>
      </w:r>
      <w:r w:rsidRPr="001C1BBE">
        <w:rPr>
          <w:rFonts w:ascii="Times New Roman" w:hAnsi="Times New Roman" w:cs="Times New Roman"/>
          <w:sz w:val="15"/>
          <w:szCs w:val="16"/>
        </w:rPr>
        <w:tab/>
        <w:t>Fagan E L, Slone J S, Shoemaker A H, et al. Neuroendocrine carcinoma in an adolescent with hypercortisolemia[J]. Journal of Pediatric Hematology/Oncology, 2012,34(3):e117-e119.</w:t>
      </w:r>
    </w:p>
    <w:p w14:paraId="4DDF019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[652]</w:t>
      </w:r>
      <w:r w:rsidRPr="001C1BBE">
        <w:rPr>
          <w:rFonts w:ascii="Times New Roman" w:hAnsi="Times New Roman" w:cs="Times New Roman"/>
          <w:sz w:val="15"/>
          <w:szCs w:val="16"/>
        </w:rPr>
        <w:tab/>
        <w:t>Lewis M A, Zhao F, Jones D, et al. Neuropathic symptoms and their risk factors in medical oncology outpatients with colorectal vs. breast, lung, or prostate cancer: Results from a prospective multicenter study[J]. Journal of Pain and Symptom Management, 2015,49(6):1016-1024.</w:t>
      </w:r>
    </w:p>
    <w:p w14:paraId="7F4D735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[653]</w:t>
      </w:r>
      <w:r w:rsidRPr="001C1BBE">
        <w:rPr>
          <w:rFonts w:ascii="Times New Roman" w:hAnsi="Times New Roman" w:cs="Times New Roman"/>
          <w:sz w:val="15"/>
          <w:szCs w:val="16"/>
        </w:rPr>
        <w:tab/>
        <w:t>Kinoshita C, Aoyama K, Nakaki T. Neuroprotection afforded by circadian regulation of intracellular glutathione levels: A key role for miRNAs[J]. FREE RADICAL BIOLOGY AND MEDICINE, 2018,119:17-33.</w:t>
      </w:r>
    </w:p>
    <w:p w14:paraId="594E03B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[654]</w:t>
      </w:r>
      <w:r w:rsidRPr="001C1BBE">
        <w:rPr>
          <w:rFonts w:ascii="Times New Roman" w:hAnsi="Times New Roman" w:cs="Times New Roman"/>
          <w:sz w:val="15"/>
          <w:szCs w:val="16"/>
        </w:rPr>
        <w:tab/>
        <w:t>Malek-Ahmadi P, Hilsabeck R C. Neuropsychiatric complications of interferons: Classification, neurochemical bases, and management[J]. Annals of Clinical Psychiatry, 2007,19(2):113-123.</w:t>
      </w:r>
    </w:p>
    <w:p w14:paraId="20F1E8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[655]</w:t>
      </w:r>
      <w:r w:rsidRPr="001C1BBE">
        <w:rPr>
          <w:rFonts w:ascii="Times New Roman" w:hAnsi="Times New Roman" w:cs="Times New Roman"/>
          <w:sz w:val="15"/>
          <w:szCs w:val="16"/>
        </w:rPr>
        <w:tab/>
        <w:t>Singh K, Paul S M, Kober K M, et al. Neuropsychological Symptoms and Intrusive Thoughts Are Associated With Worse  Trajectories of Chemotherapy-Induced Nausea[J]. J Pain Symptom Manage, 2020,59(3):668-678.</w:t>
      </w:r>
    </w:p>
    <w:p w14:paraId="7B83F36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[656]</w:t>
      </w:r>
      <w:r w:rsidRPr="001C1BBE">
        <w:rPr>
          <w:rFonts w:ascii="Times New Roman" w:hAnsi="Times New Roman" w:cs="Times New Roman"/>
          <w:sz w:val="15"/>
          <w:szCs w:val="16"/>
        </w:rPr>
        <w:tab/>
        <w:t>Di Cataldo A, Astuto M, Rizzo G, et al. Neurotoxicity during ifosfamide treatment in children[J]. Medical Science Monitor, 2009,15(1):S22-S25.</w:t>
      </w:r>
    </w:p>
    <w:p w14:paraId="101D607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[657]</w:t>
      </w:r>
      <w:r w:rsidRPr="001C1BBE">
        <w:rPr>
          <w:rFonts w:ascii="Times New Roman" w:hAnsi="Times New Roman" w:cs="Times New Roman"/>
          <w:sz w:val="15"/>
          <w:szCs w:val="16"/>
        </w:rPr>
        <w:tab/>
        <w:t>Sun A. Neurotoxicity of cranial irradiation[J]. Journal of Thoracic Oncology, 2013,8:S12-S13.</w:t>
      </w:r>
    </w:p>
    <w:p w14:paraId="520A183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[658]</w:t>
      </w:r>
      <w:r w:rsidRPr="001C1BBE">
        <w:rPr>
          <w:rFonts w:ascii="Times New Roman" w:hAnsi="Times New Roman" w:cs="Times New Roman"/>
          <w:sz w:val="15"/>
          <w:szCs w:val="16"/>
        </w:rPr>
        <w:tab/>
        <w:t>Czylkowska A, Lanka S, Szczesio M, et al. New Derivatives of 5-((1-Methyl-Pyrrol-2-yl) Methyl)-4-(Naphthalen-1-yl)-1,2,4-Triazoline-3-Thione and Its Coordination Compounds with Anticancer Activity[J]. International Journal of Molecular Sciences, 2022,23(16).</w:t>
      </w:r>
    </w:p>
    <w:p w14:paraId="6850845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[659]</w:t>
      </w:r>
      <w:r w:rsidRPr="001C1BBE">
        <w:rPr>
          <w:rFonts w:ascii="Times New Roman" w:hAnsi="Times New Roman" w:cs="Times New Roman"/>
          <w:sz w:val="15"/>
          <w:szCs w:val="16"/>
        </w:rPr>
        <w:tab/>
        <w:t>Traynor K. New drug and biological product approvals, 2004[J]. American Journal of Health-System Pharmacy, 2005,62(4):348-350.</w:t>
      </w:r>
    </w:p>
    <w:p w14:paraId="73F125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[660]</w:t>
      </w:r>
      <w:r w:rsidRPr="001C1BBE">
        <w:rPr>
          <w:rFonts w:ascii="Times New Roman" w:hAnsi="Times New Roman" w:cs="Times New Roman"/>
          <w:sz w:val="15"/>
          <w:szCs w:val="16"/>
        </w:rPr>
        <w:tab/>
        <w:t>Baker D E. New drugs approved by the FDA; New dosage forms and indications approved by the FDA; Agents pending FDA approval; New drug/biologics license applications filed by manufacturer; Significant labeling changes or "dear health care professional" letters related to safety[J]. Hospital Pharmacy, 2009,44(10):908-912.</w:t>
      </w:r>
    </w:p>
    <w:p w14:paraId="053535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[661]</w:t>
      </w:r>
      <w:r w:rsidRPr="001C1BBE">
        <w:rPr>
          <w:rFonts w:ascii="Times New Roman" w:hAnsi="Times New Roman" w:cs="Times New Roman"/>
          <w:sz w:val="15"/>
          <w:szCs w:val="16"/>
        </w:rPr>
        <w:tab/>
        <w:t>Jung S H. New marker for mesothelioma diagnosis[J]. Respirology, 2016,21:6.</w:t>
      </w:r>
    </w:p>
    <w:p w14:paraId="654D13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[662]</w:t>
      </w:r>
      <w:r w:rsidRPr="001C1BBE">
        <w:rPr>
          <w:rFonts w:ascii="Times New Roman" w:hAnsi="Times New Roman" w:cs="Times New Roman"/>
          <w:sz w:val="15"/>
          <w:szCs w:val="16"/>
        </w:rPr>
        <w:tab/>
        <w:t>Li D H, Han T, Guan L P, et al. New naphthopyrones from marine-derived fungus Aspergillus Niger 2HL-M-8 and their in vitro antiproliferative activity[J]. Natural Product Research, 2016,30(10):1116-1122.</w:t>
      </w:r>
    </w:p>
    <w:p w14:paraId="58EADEC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[663]</w:t>
      </w:r>
      <w:r w:rsidRPr="001C1BBE">
        <w:rPr>
          <w:rFonts w:ascii="Times New Roman" w:hAnsi="Times New Roman" w:cs="Times New Roman"/>
          <w:sz w:val="15"/>
          <w:szCs w:val="16"/>
        </w:rPr>
        <w:tab/>
        <w:t>Yoshimoto Y, Kawada M, Kumagai H, et al. New naphthoquinones, f13102A and B, from a fungus strain F-13102[J]. Journal of Antibiotics, 2005,58(9):590-593.</w:t>
      </w:r>
    </w:p>
    <w:p w14:paraId="4571FF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[664]</w:t>
      </w:r>
      <w:r w:rsidRPr="001C1BBE">
        <w:rPr>
          <w:rFonts w:ascii="Times New Roman" w:hAnsi="Times New Roman" w:cs="Times New Roman"/>
          <w:sz w:val="15"/>
          <w:szCs w:val="16"/>
        </w:rPr>
        <w:tab/>
        <w:t>Puglisi S, Torrisi S E, Vindigni V, et al. New perspectives on management of idiopathic pulmonary fibrosis[J]. THERAPEUTIC ADVANCES IN CHRONIC DISEASE, 2016,7(2):108-120.</w:t>
      </w:r>
    </w:p>
    <w:p w14:paraId="416FC83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[665]</w:t>
      </w:r>
      <w:r w:rsidRPr="001C1BBE">
        <w:rPr>
          <w:rFonts w:ascii="Times New Roman" w:hAnsi="Times New Roman" w:cs="Times New Roman"/>
          <w:sz w:val="15"/>
          <w:szCs w:val="16"/>
        </w:rPr>
        <w:tab/>
        <w:t>Morris G S. New Physical Activity Guidelines for Americans Have Been Released by the US Department of Health and Human Services[J]. Rehabilitation Oncology, 2019,37(2):43-44.</w:t>
      </w:r>
    </w:p>
    <w:p w14:paraId="7861F2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[666]</w:t>
      </w:r>
      <w:r w:rsidRPr="001C1BBE">
        <w:rPr>
          <w:rFonts w:ascii="Times New Roman" w:hAnsi="Times New Roman" w:cs="Times New Roman"/>
          <w:sz w:val="15"/>
          <w:szCs w:val="16"/>
        </w:rPr>
        <w:tab/>
        <w:t>Kloog I, Stevens R G, Haim A, et al. Nighttime light level co-distributes with breast cancer incidence worldwide[J]. CANCER CAUSES &amp; CONTROL, 2010,21(12):2059-2068.</w:t>
      </w:r>
    </w:p>
    <w:p w14:paraId="60929C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[667]</w:t>
      </w:r>
      <w:r w:rsidRPr="001C1BBE">
        <w:rPr>
          <w:rFonts w:ascii="Times New Roman" w:hAnsi="Times New Roman" w:cs="Times New Roman"/>
          <w:sz w:val="15"/>
          <w:szCs w:val="16"/>
        </w:rPr>
        <w:tab/>
        <w:t>Çoban A, Gündoǧdu G, Poyraz M, et al. NMDA receptor encephalitis with cancer of unknown primary origin[J]. Tumori, 2016,102:S3-S4.</w:t>
      </w:r>
    </w:p>
    <w:p w14:paraId="738223E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[668]</w:t>
      </w:r>
      <w:r w:rsidRPr="001C1BBE">
        <w:rPr>
          <w:rFonts w:ascii="Times New Roman" w:hAnsi="Times New Roman" w:cs="Times New Roman"/>
          <w:sz w:val="15"/>
          <w:szCs w:val="16"/>
        </w:rPr>
        <w:tab/>
        <w:t>Zheng S, Yanai M, Matsui T, et al. Nocturnal cough in patients with sputum production[J]. Lancet, 1997,350(9081):864-865.</w:t>
      </w:r>
    </w:p>
    <w:p w14:paraId="62A9875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[669]</w:t>
      </w:r>
      <w:r w:rsidRPr="001C1BBE">
        <w:rPr>
          <w:rFonts w:ascii="Times New Roman" w:hAnsi="Times New Roman" w:cs="Times New Roman"/>
          <w:sz w:val="15"/>
          <w:szCs w:val="16"/>
        </w:rPr>
        <w:tab/>
        <w:t>Ringbaek T J, Viskum K, Lange P. Non-continuous home oxygen therapy: utilization, symptomatic effect and  prognosis, data from a national register on home oxygen therapy[J]. Respir Med, 2001,95(12):980-985.</w:t>
      </w:r>
    </w:p>
    <w:p w14:paraId="1CBA678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[670]</w:t>
      </w:r>
      <w:r w:rsidRPr="001C1BBE">
        <w:rPr>
          <w:rFonts w:ascii="Times New Roman" w:hAnsi="Times New Roman" w:cs="Times New Roman"/>
          <w:sz w:val="15"/>
          <w:szCs w:val="16"/>
        </w:rPr>
        <w:tab/>
        <w:t>Wang Y X, Zhang X B, Zhao J, et al. Nonhematotoxic Naphthalene Diimide Modified by Polyamine: Synthesis and Biological Evaluation[J]. JOURNAL OF MEDICINAL CHEMISTRY, 2012,55(7):3502-3512.</w:t>
      </w:r>
    </w:p>
    <w:p w14:paraId="36228C1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[671]</w:t>
      </w:r>
      <w:r w:rsidRPr="001C1BBE">
        <w:rPr>
          <w:rFonts w:ascii="Times New Roman" w:hAnsi="Times New Roman" w:cs="Times New Roman"/>
          <w:sz w:val="15"/>
          <w:szCs w:val="16"/>
        </w:rPr>
        <w:tab/>
        <w:t>Parliament M B, Chapman J D, Urtasun R C, et al. Non-invasive assessment of human tumour hypoxia with 123I-iodoazomycin arabinoside: preliminary report of a clinical study[J]. British Journal of Cancer, 1992,65(1):90-95.</w:t>
      </w:r>
    </w:p>
    <w:p w14:paraId="66655DB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[672]</w:t>
      </w:r>
      <w:r w:rsidRPr="001C1BBE">
        <w:rPr>
          <w:rFonts w:ascii="Times New Roman" w:hAnsi="Times New Roman" w:cs="Times New Roman"/>
          <w:sz w:val="15"/>
          <w:szCs w:val="16"/>
        </w:rPr>
        <w:tab/>
        <w:t>Yamamoto N, Fukuda Y, Shiba H, et al. Noninvasive positive pressure ventilation improved refractory behavioral and psychological symptoms of dementia in an elderly adult with type 2 respiratory failure[J]. Journal of the American Geriatrics Society, 2012,60(8):1576-1578.</w:t>
      </w:r>
    </w:p>
    <w:p w14:paraId="59C83B7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[673]</w:t>
      </w:r>
      <w:r w:rsidRPr="001C1BBE">
        <w:rPr>
          <w:rFonts w:ascii="Times New Roman" w:hAnsi="Times New Roman" w:cs="Times New Roman"/>
          <w:sz w:val="15"/>
          <w:szCs w:val="16"/>
        </w:rPr>
        <w:tab/>
        <w:t>Rekhtman N, Kazi S. Nonspecific reactivity of polyclonal napsin a antibody in mucinous adenocarcinomas of various sites: a word of caution[J]. Archives of pathology &amp; laboratory medicine, 2015,139(4):434-436.</w:t>
      </w:r>
    </w:p>
    <w:p w14:paraId="719F5C1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[674]</w:t>
      </w:r>
      <w:r w:rsidRPr="001C1BBE">
        <w:rPr>
          <w:rFonts w:ascii="Times New Roman" w:hAnsi="Times New Roman" w:cs="Times New Roman"/>
          <w:sz w:val="15"/>
          <w:szCs w:val="16"/>
        </w:rPr>
        <w:tab/>
        <w:t>Brasky T M, Liu J, White E, et al. Non-steroidal anti-inflammatory drugs and cancer risk in women: Results from the Women's Health Initiative[J]. International Journal of Cancer, 2014,135(8):1869-1883.</w:t>
      </w:r>
    </w:p>
    <w:p w14:paraId="099BC55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[675]</w:t>
      </w:r>
      <w:r w:rsidRPr="001C1BBE">
        <w:rPr>
          <w:rFonts w:ascii="Times New Roman" w:hAnsi="Times New Roman" w:cs="Times New Roman"/>
          <w:sz w:val="15"/>
          <w:szCs w:val="16"/>
        </w:rPr>
        <w:tab/>
        <w:t>Brasky T M, Moysich K B, Cohn D E, et al. Non-steroidal anti-inflammatory drugs and endometrial cancer risk in the VITamins And Lifestyle (VITAL) cohort[J]. GYNECOLOGIC ONCOLOGY, 2013,128(1):113-119.</w:t>
      </w:r>
    </w:p>
    <w:p w14:paraId="37EEEB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[676]</w:t>
      </w:r>
      <w:r w:rsidRPr="001C1BBE">
        <w:rPr>
          <w:rFonts w:ascii="Times New Roman" w:hAnsi="Times New Roman" w:cs="Times New Roman"/>
          <w:sz w:val="15"/>
          <w:szCs w:val="16"/>
        </w:rPr>
        <w:tab/>
        <w:t>Ohlfest J R, Freese A B, Largaespada D A. Nonviral vectors for cancer gene therapy: Prospects for integrating vectors and combination therapies[J]. CURRENT GENE THERAPY, 2005,5(6):629-641.</w:t>
      </w:r>
    </w:p>
    <w:p w14:paraId="63BF3E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[677]</w:t>
      </w:r>
      <w:r w:rsidRPr="001C1BBE">
        <w:rPr>
          <w:rFonts w:ascii="Times New Roman" w:hAnsi="Times New Roman" w:cs="Times New Roman"/>
          <w:sz w:val="15"/>
          <w:szCs w:val="16"/>
        </w:rPr>
        <w:tab/>
        <w:t>Yang P, Yang Q, Qian X H. Novel DNA bis-intercalators of isoquinolino[4,5-bc]acridines: design, synthesis and evaluation of cytotoxic activity[J]. TETRAHEDRON, 2005,61(50):11895-11901.</w:t>
      </w:r>
    </w:p>
    <w:p w14:paraId="3AC3573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[678]</w:t>
      </w:r>
      <w:r w:rsidRPr="001C1BBE">
        <w:rPr>
          <w:rFonts w:ascii="Times New Roman" w:hAnsi="Times New Roman" w:cs="Times New Roman"/>
          <w:sz w:val="15"/>
          <w:szCs w:val="16"/>
        </w:rPr>
        <w:tab/>
        <w:t>Spatola M, Sabater L, Martinez-Hernandez E, et al. Novel findings in autoimmune encephalitis with antibodies against the metabotropic glutamate receptor 5 (mGluR5)[J]. Neurology, 2017,88(16).</w:t>
      </w:r>
    </w:p>
    <w:p w14:paraId="72F4D3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[679]</w:t>
      </w:r>
      <w:r w:rsidRPr="001C1BBE">
        <w:rPr>
          <w:rFonts w:ascii="Times New Roman" w:hAnsi="Times New Roman" w:cs="Times New Roman"/>
          <w:sz w:val="15"/>
          <w:szCs w:val="16"/>
        </w:rPr>
        <w:tab/>
        <w:t>Shah N, Teso K, Zilli K, et al. Novel fusion protein ALK-MPRIP exhibits ALK activation and sensitivity to crizotinib[J]. Journal of Thoracic Oncology, 2015,10(9):S691-S692.</w:t>
      </w:r>
    </w:p>
    <w:p w14:paraId="354FD6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[680]</w:t>
      </w:r>
      <w:r w:rsidRPr="001C1BBE">
        <w:rPr>
          <w:rFonts w:ascii="Times New Roman" w:hAnsi="Times New Roman" w:cs="Times New Roman"/>
          <w:sz w:val="15"/>
          <w:szCs w:val="16"/>
        </w:rPr>
        <w:tab/>
        <w:t>Fish A, Vachani A, Massion P, et al. Novel multiplexed plasma biomarkers and clinical factors augment risk assessment for indeterminate pulmonary nodules in former smokers[J]. 2019,199(9).</w:t>
      </w:r>
    </w:p>
    <w:p w14:paraId="52DB766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[681]</w:t>
      </w:r>
      <w:r w:rsidRPr="001C1BBE">
        <w:rPr>
          <w:rFonts w:ascii="Times New Roman" w:hAnsi="Times New Roman" w:cs="Times New Roman"/>
          <w:sz w:val="15"/>
          <w:szCs w:val="16"/>
        </w:rPr>
        <w:tab/>
        <w:t>Pasini A, Marchetti C, Sissi C, et al. Novel Polyamine-Naphthalene Diimide Conjugates Targeting Histone Deacetylases and DNA for Cancer Phenotype Reprogramming[J]. ACS MEDICINAL CHEMISTRY LETTERS, 2017,8(12):1218-1223.</w:t>
      </w:r>
    </w:p>
    <w:p w14:paraId="485ADBE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[682]</w:t>
      </w:r>
      <w:r w:rsidRPr="001C1BBE">
        <w:rPr>
          <w:rFonts w:ascii="Times New Roman" w:hAnsi="Times New Roman" w:cs="Times New Roman"/>
          <w:sz w:val="15"/>
          <w:szCs w:val="16"/>
        </w:rPr>
        <w:tab/>
        <w:t>Wang W, Sun Q. Novel targeted drugs approved by the NMPA and FDA in 2019[J]. Signal Transduction and Targeted Therapy, 2020,5(1).</w:t>
      </w:r>
    </w:p>
    <w:p w14:paraId="60B348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[683]</w:t>
      </w:r>
      <w:r w:rsidRPr="001C1BBE">
        <w:rPr>
          <w:rFonts w:ascii="Times New Roman" w:hAnsi="Times New Roman" w:cs="Times New Roman"/>
          <w:sz w:val="15"/>
          <w:szCs w:val="16"/>
        </w:rPr>
        <w:tab/>
        <w:t>Ou Z Z, Li Z Y, Gao Y Y, et al. Novel triazole and morpholine substituted bisnaphthalimide: Synthesis, photophysical and G-quadruplex binding properties[J]. JOURNAL OF MOLECULAR STRUCTURE, 2019,1185:27-37.</w:t>
      </w:r>
    </w:p>
    <w:p w14:paraId="58FE601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[684]</w:t>
      </w:r>
      <w:r w:rsidRPr="001C1BBE">
        <w:rPr>
          <w:rFonts w:ascii="Times New Roman" w:hAnsi="Times New Roman" w:cs="Times New Roman"/>
          <w:sz w:val="15"/>
          <w:szCs w:val="16"/>
        </w:rPr>
        <w:tab/>
        <w:t>Ma T J, Wu J, Mi Y D, et al. Novel Z-Scheme g-C3N4/C@Bi2MoO6 composite with enhanced visible-light photocatalytic activity for beta-naphthol degradation[J]. SEPARATION AND PURIFICATION TECHNOLOGY, 2017,183:54-65.</w:t>
      </w:r>
    </w:p>
    <w:p w14:paraId="31B8E8C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[685]</w:t>
      </w:r>
      <w:r w:rsidRPr="001C1BBE">
        <w:rPr>
          <w:rFonts w:ascii="Times New Roman" w:hAnsi="Times New Roman" w:cs="Times New Roman"/>
          <w:sz w:val="15"/>
          <w:szCs w:val="16"/>
        </w:rPr>
        <w:tab/>
        <w:t>Rhodes R H, Wightman H R. Nucleus of the tractus solitarius metastasis: relationship to respiratory arrest?[J]. Can J Neurol Sci, 2000,27(4):328-332.</w:t>
      </w:r>
    </w:p>
    <w:p w14:paraId="1DC640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[686]</w:t>
      </w:r>
      <w:r w:rsidRPr="001C1BBE">
        <w:rPr>
          <w:rFonts w:ascii="Times New Roman" w:hAnsi="Times New Roman" w:cs="Times New Roman"/>
          <w:sz w:val="15"/>
          <w:szCs w:val="16"/>
        </w:rPr>
        <w:tab/>
        <w:t>Traeger L, McDonnell T M, McCarty C E, et al. Nursing intervention to enhance outpatient chemotherapy symptom management: Patient-reported outcomes of a randomized controlled trial[J]. Cancer, 2015,121(21):3905-3913.</w:t>
      </w:r>
    </w:p>
    <w:p w14:paraId="599AE48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[687]</w:t>
      </w:r>
      <w:r w:rsidRPr="001C1BBE">
        <w:rPr>
          <w:rFonts w:ascii="Times New Roman" w:hAnsi="Times New Roman" w:cs="Times New Roman"/>
          <w:sz w:val="15"/>
          <w:szCs w:val="16"/>
        </w:rPr>
        <w:tab/>
        <w:t>Patel Y S, Churchill I F, Sullivan K A, et al. OA04.01 Move For Surgery – A Novel Preconditioning Program to Optimize Health Before Thoracic Surgery: A Randomized Controlled Trial[J]. Journal of Thoracic Oncology, 2021,16(10):S852-S853.</w:t>
      </w:r>
    </w:p>
    <w:p w14:paraId="263E32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[688]</w:t>
      </w:r>
      <w:r w:rsidRPr="001C1BBE">
        <w:rPr>
          <w:rFonts w:ascii="Times New Roman" w:hAnsi="Times New Roman" w:cs="Times New Roman"/>
          <w:sz w:val="15"/>
          <w:szCs w:val="16"/>
        </w:rPr>
        <w:tab/>
        <w:t>Andersen A E, McHugh P R. Oat cell carcinoma with hypercortisolemia presenting to a psychiatric hospital as  a suicide attempt[J]. J Nerv Ment Dis, 1971,152(6):427-431.</w:t>
      </w:r>
    </w:p>
    <w:p w14:paraId="3B14596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[689]</w:t>
      </w:r>
      <w:r w:rsidRPr="001C1BBE">
        <w:rPr>
          <w:rFonts w:ascii="Times New Roman" w:hAnsi="Times New Roman" w:cs="Times New Roman"/>
          <w:sz w:val="15"/>
          <w:szCs w:val="16"/>
        </w:rPr>
        <w:tab/>
        <w:t>Ayers S, Graf T N, Adcock A F, et al. Obionin B: An o-pyranonaphthoquinone decaketide from an unidentified fungus (MSX 63619) from the order Pleosporales[J]. Tetrahedron Letters, 2011,52(40):5128-5130.</w:t>
      </w:r>
    </w:p>
    <w:p w14:paraId="16B75F8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[690]</w:t>
      </w:r>
      <w:r w:rsidRPr="001C1BBE">
        <w:rPr>
          <w:rFonts w:ascii="Times New Roman" w:hAnsi="Times New Roman" w:cs="Times New Roman"/>
          <w:sz w:val="15"/>
          <w:szCs w:val="16"/>
        </w:rPr>
        <w:tab/>
        <w:t>D'Ottavio A, De Domenico R, Giannarelli D, et al. Observational study on dietary habits and quality of life in patients with colorectal cancer[J]. Annals of Oncology, 2017,28:i106.</w:t>
      </w:r>
    </w:p>
    <w:p w14:paraId="13D76E1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[691]</w:t>
      </w:r>
      <w:r w:rsidRPr="001C1BBE">
        <w:rPr>
          <w:rFonts w:ascii="Times New Roman" w:hAnsi="Times New Roman" w:cs="Times New Roman"/>
          <w:sz w:val="15"/>
          <w:szCs w:val="16"/>
        </w:rPr>
        <w:tab/>
        <w:t>Ito M, Tanaka J, Kubota K, et al. Obstructive sleep apnea syndrome in a patient with superior vena cava syndrome caused by lung cancer[J]. Nihon Kokyūki Gakkai zasshi = the journal of the Japanese Respiratory Society, 2000,38(6):471-475.</w:t>
      </w:r>
    </w:p>
    <w:p w14:paraId="4AA84CB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[692]</w:t>
      </w:r>
      <w:r w:rsidRPr="001C1BBE">
        <w:rPr>
          <w:rFonts w:ascii="Times New Roman" w:hAnsi="Times New Roman" w:cs="Times New Roman"/>
          <w:sz w:val="15"/>
          <w:szCs w:val="16"/>
        </w:rPr>
        <w:tab/>
        <w:t xml:space="preserve">Kubo T, Kikuchi N, Shiina S, et al. Occult carcinoma confirmed to be a diffuse sclerosing variant of papillary thyroid carcinoma </w:t>
      </w:r>
      <w:r w:rsidRPr="001C1BBE">
        <w:rPr>
          <w:rFonts w:ascii="Times New Roman" w:hAnsi="Times New Roman" w:cs="Times New Roman"/>
          <w:sz w:val="15"/>
          <w:szCs w:val="16"/>
        </w:rPr>
        <w:lastRenderedPageBreak/>
        <w:t>with unusual immunohistochemical features: A pitfall of clinicopathological diagnosis[J]. Auris Nasus Larynx, 2020,47(6):1038-1042.</w:t>
      </w:r>
    </w:p>
    <w:p w14:paraId="3593DDD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[693]</w:t>
      </w:r>
      <w:r w:rsidRPr="001C1BBE">
        <w:rPr>
          <w:rFonts w:ascii="Times New Roman" w:hAnsi="Times New Roman" w:cs="Times New Roman"/>
          <w:sz w:val="15"/>
          <w:szCs w:val="16"/>
        </w:rPr>
        <w:tab/>
        <w:t>Lutz E A, Reed R J, Lee V, et al. Occupational Exposures to Emissions from Combustion of Diesel and Alternative Fuels in Underground Mining-A Simulated Pilot Study[J]. JOURNAL OF OCCUPATIONAL AND ENVIRONMENTAL HYGIENE, 2015,12(3):D18-D25.</w:t>
      </w:r>
    </w:p>
    <w:p w14:paraId="04B1BD3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[694]</w:t>
      </w:r>
      <w:r w:rsidRPr="001C1BBE">
        <w:rPr>
          <w:rFonts w:ascii="Times New Roman" w:hAnsi="Times New Roman" w:cs="Times New Roman"/>
          <w:sz w:val="15"/>
          <w:szCs w:val="16"/>
        </w:rPr>
        <w:tab/>
        <w:t>Riva M M, Cantamessa F, Borleri D, et al. Occupational health and safety of road haulage company employees[J]. MEDICINA DEL LAVORO, 2018,109(3):180-189.</w:t>
      </w:r>
    </w:p>
    <w:p w14:paraId="31B4F7D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[695]</w:t>
      </w:r>
      <w:r w:rsidRPr="001C1BBE">
        <w:rPr>
          <w:rFonts w:ascii="Times New Roman" w:hAnsi="Times New Roman" w:cs="Times New Roman"/>
          <w:sz w:val="15"/>
          <w:szCs w:val="16"/>
        </w:rPr>
        <w:tab/>
        <w:t>Saber A N, Zhang H, Islam A, et al. Occurrence, fates, and carcinogenic risks of substituted polycyclic aromatic hydrocarbons in two coking wastewater treatment systems[J]. Science of the Total Environment, 2021,789.</w:t>
      </w:r>
    </w:p>
    <w:p w14:paraId="0693EB0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[696]</w:t>
      </w:r>
      <w:r w:rsidRPr="001C1BBE">
        <w:rPr>
          <w:rFonts w:ascii="Times New Roman" w:hAnsi="Times New Roman" w:cs="Times New Roman"/>
          <w:sz w:val="15"/>
          <w:szCs w:val="16"/>
        </w:rPr>
        <w:tab/>
        <w:t>Hickok J T, Morrow G R, Roscoe J A, et al. Occurrence, severity, and longitudinal course of twelve common symptoms in 1129 consecutive patients during radiotherapy for cancer[J]. Journal of Pain and Symptom Management, 2005,30(5):433-442.</w:t>
      </w:r>
    </w:p>
    <w:p w14:paraId="73AC978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[697]</w:t>
      </w:r>
      <w:r w:rsidRPr="001C1BBE">
        <w:rPr>
          <w:rFonts w:ascii="Times New Roman" w:hAnsi="Times New Roman" w:cs="Times New Roman"/>
          <w:sz w:val="15"/>
          <w:szCs w:val="16"/>
        </w:rPr>
        <w:tab/>
        <w:t>TAYLOR J E, MOREAU J P, BAPTISTE L, et al. OCTAPEPTIDE ANALOGS OF SOMATOSTATIN INHIBIT THE CLONAL GROWTH AND VASOACTIVE INTESTINAL PEPTIDE-STIMULATED CYCLIC-AMP FORMATION IN HUMAN SMALL-CELL LUNG-CANCER CELLS[J]. PEPTIDES, 1991,12(4):839-843.</w:t>
      </w:r>
    </w:p>
    <w:p w14:paraId="3F3D048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[698]</w:t>
      </w:r>
      <w:r w:rsidRPr="001C1BBE">
        <w:rPr>
          <w:rFonts w:ascii="Times New Roman" w:hAnsi="Times New Roman" w:cs="Times New Roman"/>
          <w:sz w:val="15"/>
          <w:szCs w:val="16"/>
        </w:rPr>
        <w:tab/>
        <w:t>Taylor J E, Moreau J P, Baptiste L, et al. Octapeptide analogues of somatostatin inhibit the clonal growth and vasoactive intestinal peptide-stimulated cyclic AMP formation in human small cell lung cancer cells[J]. Peptides, 1991,12(4):839-843.</w:t>
      </w:r>
    </w:p>
    <w:p w14:paraId="22E3B92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[699]</w:t>
      </w:r>
      <w:r w:rsidRPr="001C1BBE">
        <w:rPr>
          <w:rFonts w:ascii="Times New Roman" w:hAnsi="Times New Roman" w:cs="Times New Roman"/>
          <w:sz w:val="15"/>
          <w:szCs w:val="16"/>
        </w:rPr>
        <w:tab/>
        <w:t>Hahn K L. Old drugs are new again[Z]. 2011: 77.</w:t>
      </w:r>
    </w:p>
    <w:p w14:paraId="1542447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[700]</w:t>
      </w:r>
      <w:r w:rsidRPr="001C1BBE">
        <w:rPr>
          <w:rFonts w:ascii="Times New Roman" w:hAnsi="Times New Roman" w:cs="Times New Roman"/>
          <w:sz w:val="15"/>
          <w:szCs w:val="16"/>
        </w:rPr>
        <w:tab/>
        <w:t>Faiella A, Onofrio L, Liccardi F, et al. Oncological assistance in the emergency room setting: The role of a dedicated oncology unit[J]. International Journal of Cancer Management, 2021,14(7).</w:t>
      </w:r>
    </w:p>
    <w:p w14:paraId="2A4A41E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[701]</w:t>
      </w:r>
      <w:r w:rsidRPr="001C1BBE">
        <w:rPr>
          <w:rFonts w:ascii="Times New Roman" w:hAnsi="Times New Roman" w:cs="Times New Roman"/>
          <w:sz w:val="15"/>
          <w:szCs w:val="16"/>
        </w:rPr>
        <w:tab/>
        <w:t>Faiella A, Onofrio L, Liccardi F, et al. Oncological Assistance in the Emergency Room Setting: The Role of a Dedicated Oncology Unit[J]. INTERNATIONAL JOURNAL OF CANCER MANAGEMENT, 2021,14(7).</w:t>
      </w:r>
    </w:p>
    <w:p w14:paraId="7DCF3A9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[702]</w:t>
      </w:r>
      <w:r w:rsidRPr="001C1BBE">
        <w:rPr>
          <w:rFonts w:ascii="Times New Roman" w:hAnsi="Times New Roman" w:cs="Times New Roman"/>
          <w:sz w:val="15"/>
          <w:szCs w:val="16"/>
        </w:rPr>
        <w:tab/>
        <w:t>Nakaguchi T, Okuyama T, Uchida M, et al. Oncology nurses' recognition of supportive care needs and symptoms of their patients undergoing chemotherapy[J]. Japanese Journal of Clinical Oncology, 2013,43(4):369-376.</w:t>
      </w:r>
    </w:p>
    <w:p w14:paraId="1207C6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[703]</w:t>
      </w:r>
      <w:r w:rsidRPr="001C1BBE">
        <w:rPr>
          <w:rFonts w:ascii="Times New Roman" w:hAnsi="Times New Roman" w:cs="Times New Roman"/>
          <w:sz w:val="15"/>
          <w:szCs w:val="16"/>
        </w:rPr>
        <w:tab/>
        <w:t>Targhazeh N, Reiter R J, Rahimi M, et al. Oncostatic activities of melatonin: Roles in cell cycle, apoptosis, and autophagy[J]. BIOCHIMIE, 2022,200:44-59.</w:t>
      </w:r>
    </w:p>
    <w:p w14:paraId="4F63F6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[704]</w:t>
      </w:r>
      <w:r w:rsidRPr="001C1BBE">
        <w:rPr>
          <w:rFonts w:ascii="Times New Roman" w:hAnsi="Times New Roman" w:cs="Times New Roman"/>
          <w:sz w:val="15"/>
          <w:szCs w:val="16"/>
        </w:rPr>
        <w:tab/>
        <w:t>Sarkar P, Fuller G. Ondine's curse[J]. Journal of Neurology, Neurosurgery and Psychiatry, 2014,85(10):A51-A52.</w:t>
      </w:r>
    </w:p>
    <w:p w14:paraId="48E349A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[705]</w:t>
      </w:r>
      <w:r w:rsidRPr="001C1BBE">
        <w:rPr>
          <w:rFonts w:ascii="Times New Roman" w:hAnsi="Times New Roman" w:cs="Times New Roman"/>
          <w:sz w:val="15"/>
          <w:szCs w:val="16"/>
        </w:rPr>
        <w:tab/>
        <w:t>Mehnert A, Hartung T J, Friedrich M, et al. One in two cancer patients is significantly distressed: Prevalence and indicators of distress[J]. PSYCHO-ONCOLOGY, 2018,27(1):75-82.</w:t>
      </w:r>
    </w:p>
    <w:p w14:paraId="528D92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[706]</w:t>
      </w:r>
      <w:r w:rsidRPr="001C1BBE">
        <w:rPr>
          <w:rFonts w:ascii="Times New Roman" w:hAnsi="Times New Roman" w:cs="Times New Roman"/>
          <w:sz w:val="15"/>
          <w:szCs w:val="16"/>
        </w:rPr>
        <w:tab/>
        <w:t>Wells-Di Gregorio S. One size does not fit all: Tailoring supportive care services to meet distress screening needs[J]. Psycho-Oncology, 2014,23:44.</w:t>
      </w:r>
    </w:p>
    <w:p w14:paraId="1C32F09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[707]</w:t>
      </w:r>
      <w:r w:rsidRPr="001C1BBE">
        <w:rPr>
          <w:rFonts w:ascii="Times New Roman" w:hAnsi="Times New Roman" w:cs="Times New Roman"/>
          <w:sz w:val="15"/>
          <w:szCs w:val="16"/>
        </w:rPr>
        <w:tab/>
        <w:t>Prasad S S, Reddy N R, Baskaran S. One-Pot Synthesis of Structurally Diverse Iminosugar-Based Hybrid Molecules[J]. JOURNAL OF ORGANIC CHEMISTRY, 2018,83(17):9604-9618.</w:t>
      </w:r>
    </w:p>
    <w:p w14:paraId="694394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[708]</w:t>
      </w:r>
      <w:r w:rsidRPr="001C1BBE">
        <w:rPr>
          <w:rFonts w:ascii="Times New Roman" w:hAnsi="Times New Roman" w:cs="Times New Roman"/>
          <w:sz w:val="15"/>
          <w:szCs w:val="16"/>
        </w:rPr>
        <w:tab/>
        <w:t>Huang Y S, Chou P R, Chen H M, et al. One-stage pulmonary nodule detection using 3-D DCNN with feature fusion and  attention mechanism in CT image[J]. Comput Methods Programs Biomed, 2022,220:106786.</w:t>
      </w:r>
    </w:p>
    <w:p w14:paraId="60A7206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[709]</w:t>
      </w:r>
      <w:r w:rsidRPr="001C1BBE">
        <w:rPr>
          <w:rFonts w:ascii="Times New Roman" w:hAnsi="Times New Roman" w:cs="Times New Roman"/>
          <w:sz w:val="15"/>
          <w:szCs w:val="16"/>
        </w:rPr>
        <w:tab/>
        <w:t>Gaugg M T. On-line Breath Metabolomics in Respiratory Diseases using Secondary Electrospray  Ionization-Mass Spectrometry[J]. Chimia (Aarau), 2018,72(4):184-188.</w:t>
      </w:r>
    </w:p>
    <w:p w14:paraId="0692927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[710]</w:t>
      </w:r>
      <w:r w:rsidRPr="001C1BBE">
        <w:rPr>
          <w:rFonts w:ascii="Times New Roman" w:hAnsi="Times New Roman" w:cs="Times New Roman"/>
          <w:sz w:val="15"/>
          <w:szCs w:val="16"/>
        </w:rPr>
        <w:tab/>
        <w:t>Cassagnes L E, Leni Z, Haland A, et al. Online monitoring of volatile organic compounds emitted from human bronchial epithelial cells as markers for oxidative stress[J]. JOURNAL OF BREATH RESEARCH, 2021,15(1).</w:t>
      </w:r>
    </w:p>
    <w:p w14:paraId="400AB06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[711]</w:t>
      </w:r>
      <w:r w:rsidRPr="001C1BBE">
        <w:rPr>
          <w:rFonts w:ascii="Times New Roman" w:hAnsi="Times New Roman" w:cs="Times New Roman"/>
          <w:sz w:val="15"/>
          <w:szCs w:val="16"/>
        </w:rPr>
        <w:tab/>
        <w:t>Wang L Z, Du W, Yun X, et al. On-site measured emission factors of polycyclic aromatic hydrocarbons for different types of marine vessels[J]. ENVIRONMENTAL POLLUTION, 2022,297.</w:t>
      </w:r>
    </w:p>
    <w:p w14:paraId="751E6E4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[712]</w:t>
      </w:r>
      <w:r w:rsidRPr="001C1BBE">
        <w:rPr>
          <w:rFonts w:ascii="Times New Roman" w:hAnsi="Times New Roman" w:cs="Times New Roman"/>
          <w:sz w:val="15"/>
          <w:szCs w:val="16"/>
        </w:rPr>
        <w:tab/>
        <w:t>Mehta V. Open label multicenter trial of subcutaneous amifostine (Ethyol) in the prevention of radiation induced esophagitis and pneumonitis in patients with measurable, unresectable non-small cell lung cancer[J]. Seminars in Oncology, 2004,31(SUPPL. 18):42-46.</w:t>
      </w:r>
    </w:p>
    <w:p w14:paraId="2B7A8F1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[713]</w:t>
      </w:r>
      <w:r w:rsidRPr="001C1BBE">
        <w:rPr>
          <w:rFonts w:ascii="Times New Roman" w:hAnsi="Times New Roman" w:cs="Times New Roman"/>
          <w:sz w:val="15"/>
          <w:szCs w:val="16"/>
        </w:rPr>
        <w:tab/>
        <w:t>Narabayashi M, Saijo Y, Takenoshita S, et al. Opioid rotation from oral morphine to oral oxycodone in cancer patients with intolerable adverse effects: An open-label trial[J]. Japanese Journal of Clinical Oncology, 2008,38(4):296-304.</w:t>
      </w:r>
    </w:p>
    <w:p w14:paraId="17D016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[714]</w:t>
      </w:r>
      <w:r w:rsidRPr="001C1BBE">
        <w:rPr>
          <w:rFonts w:ascii="Times New Roman" w:hAnsi="Times New Roman" w:cs="Times New Roman"/>
          <w:sz w:val="15"/>
          <w:szCs w:val="16"/>
        </w:rPr>
        <w:tab/>
        <w:t xml:space="preserve">Benítez-Rosario M A, Feria M, Salinas-Martín A, et al. Opioid switching from transdermal fentanyl to oral methadone in patients </w:t>
      </w:r>
      <w:r w:rsidRPr="001C1BBE">
        <w:rPr>
          <w:rFonts w:ascii="Times New Roman" w:hAnsi="Times New Roman" w:cs="Times New Roman"/>
          <w:sz w:val="15"/>
          <w:szCs w:val="16"/>
        </w:rPr>
        <w:lastRenderedPageBreak/>
        <w:t>with cancer pain[J]. Cancer, 2004,101(12):2866-2873.</w:t>
      </w:r>
    </w:p>
    <w:p w14:paraId="24F9793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[715]</w:t>
      </w:r>
      <w:r w:rsidRPr="001C1BBE">
        <w:rPr>
          <w:rFonts w:ascii="Times New Roman" w:hAnsi="Times New Roman" w:cs="Times New Roman"/>
          <w:sz w:val="15"/>
          <w:szCs w:val="16"/>
        </w:rPr>
        <w:tab/>
        <w:t>Yanaizumi R, Nagamine Y, Harada S, et al. Opioid withdrawal symptoms after neurolytic splanchnic nerve block in cancer patients[J]. Supportive Care in Cancer, 2023,31(1).</w:t>
      </w:r>
    </w:p>
    <w:p w14:paraId="11AB109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[716]</w:t>
      </w:r>
      <w:r w:rsidRPr="001C1BBE">
        <w:rPr>
          <w:rFonts w:ascii="Times New Roman" w:hAnsi="Times New Roman" w:cs="Times New Roman"/>
          <w:sz w:val="15"/>
          <w:szCs w:val="16"/>
        </w:rPr>
        <w:tab/>
        <w:t>Dobler C C, Glasziou P P. Overdiagnosis in respiratory medicine[J]. RESPIROLOGY, 2019,24(10):939-941.</w:t>
      </w:r>
    </w:p>
    <w:p w14:paraId="6AA9194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[717]</w:t>
      </w:r>
      <w:r w:rsidRPr="001C1BBE">
        <w:rPr>
          <w:rFonts w:ascii="Times New Roman" w:hAnsi="Times New Roman" w:cs="Times New Roman"/>
          <w:sz w:val="15"/>
          <w:szCs w:val="16"/>
        </w:rPr>
        <w:tab/>
        <w:t>Schmidt-Hansen M, Bennett M I, Arnold S, et al. Oxycodone for cancer-related pain[J]. Cochrane Database of Systematic Reviews, 2022,2022(6).</w:t>
      </w:r>
    </w:p>
    <w:p w14:paraId="743B5BC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[718]</w:t>
      </w:r>
      <w:r w:rsidRPr="001C1BBE">
        <w:rPr>
          <w:rFonts w:ascii="Times New Roman" w:hAnsi="Times New Roman" w:cs="Times New Roman"/>
          <w:sz w:val="15"/>
          <w:szCs w:val="16"/>
        </w:rPr>
        <w:tab/>
        <w:t>Hu C, Zhao L, Zhou C, et al. Pacemakers and methylprednisolone pulse therapy in immune-related myocarditis concomitant with complete heart block[J]. Open Medicine (Poland), 2022,17(1):2109-2116.</w:t>
      </w:r>
    </w:p>
    <w:p w14:paraId="243D013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[719]</w:t>
      </w:r>
      <w:r w:rsidRPr="001C1BBE">
        <w:rPr>
          <w:rFonts w:ascii="Times New Roman" w:hAnsi="Times New Roman" w:cs="Times New Roman"/>
          <w:sz w:val="15"/>
          <w:szCs w:val="16"/>
        </w:rPr>
        <w:tab/>
        <w:t>Posner J B. Paraneoplastic syndromes: A brief review[Z]. 1997: 835, 83-90.</w:t>
      </w:r>
    </w:p>
    <w:p w14:paraId="536380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[720]</w:t>
      </w:r>
      <w:r w:rsidRPr="001C1BBE">
        <w:rPr>
          <w:rFonts w:ascii="Times New Roman" w:hAnsi="Times New Roman" w:cs="Times New Roman"/>
          <w:sz w:val="15"/>
          <w:szCs w:val="16"/>
        </w:rPr>
        <w:tab/>
        <w:t>Weil M K, Chen A P. PARP Inhibitor Treatment in Ovarian and Breast Cancer[J]. Current Problems in Cancer, 2011,35(1):7-50.</w:t>
      </w:r>
    </w:p>
    <w:p w14:paraId="2B3C141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[721]</w:t>
      </w:r>
      <w:r w:rsidRPr="001C1BBE">
        <w:rPr>
          <w:rFonts w:ascii="Times New Roman" w:hAnsi="Times New Roman" w:cs="Times New Roman"/>
          <w:sz w:val="15"/>
          <w:szCs w:val="16"/>
        </w:rPr>
        <w:tab/>
        <w:t>Pilié P G, Gay C M, Byers L A, et al. PARP inhibitors: Extending benefit beyond BRCA-mutant cancers[J]. Clinical Cancer Research, 2019,25(13):3759-3771.</w:t>
      </w:r>
    </w:p>
    <w:p w14:paraId="3ADB34A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[722]</w:t>
      </w:r>
      <w:r w:rsidRPr="001C1BBE">
        <w:rPr>
          <w:rFonts w:ascii="Times New Roman" w:hAnsi="Times New Roman" w:cs="Times New Roman"/>
          <w:sz w:val="15"/>
          <w:szCs w:val="16"/>
        </w:rPr>
        <w:tab/>
        <w:t>Jin M, Chen H T, Na J G, et al. Passive smoking and insomnia in rural Chinese nonsmoking housewives: An environmental and genetic perspective[J]. ENVIRONMENT INTERNATIONAL, 2022,170.</w:t>
      </w:r>
    </w:p>
    <w:p w14:paraId="067EFDE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[723]</w:t>
      </w:r>
      <w:r w:rsidRPr="001C1BBE">
        <w:rPr>
          <w:rFonts w:ascii="Times New Roman" w:hAnsi="Times New Roman" w:cs="Times New Roman"/>
          <w:sz w:val="15"/>
          <w:szCs w:val="16"/>
        </w:rPr>
        <w:tab/>
        <w:t>Garon E B, Cho B C, Reinmuth N, et al. Patient-reported outcomes (PROs) with first-line durvalumab (D) ± tremelimumab (T) versus chemotherapy (CT) in metastatic NSCLC: Results from MYSTIC[J]. Journal of Clinical Oncology, 2019,37.</w:t>
      </w:r>
    </w:p>
    <w:p w14:paraId="50DE37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[724]</w:t>
      </w:r>
      <w:r w:rsidRPr="001C1BBE">
        <w:rPr>
          <w:rFonts w:ascii="Times New Roman" w:hAnsi="Times New Roman" w:cs="Times New Roman"/>
          <w:sz w:val="15"/>
          <w:szCs w:val="16"/>
        </w:rPr>
        <w:tab/>
        <w:t>Kenefick A L. Patterns of symptom distress in older women after surgical treatment for breast cancer[J]. ONCOLOGY NURSING FORUM, 2006,33(2):327-335.</w:t>
      </w:r>
    </w:p>
    <w:p w14:paraId="780D44C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[725]</w:t>
      </w:r>
      <w:r w:rsidRPr="001C1BBE">
        <w:rPr>
          <w:rFonts w:ascii="Times New Roman" w:hAnsi="Times New Roman" w:cs="Times New Roman"/>
          <w:sz w:val="15"/>
          <w:szCs w:val="16"/>
        </w:rPr>
        <w:tab/>
        <w:t>Ascierto P A, Agarwala S S, Blank C, et al. Perspectives in Melanoma: meeting report from the Melanoma Bridge (December 2nd – 4th, 2021, Italy)[J]. Journal of Translational Medicine, 2022,20(1).</w:t>
      </w:r>
    </w:p>
    <w:p w14:paraId="3015189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[726]</w:t>
      </w:r>
      <w:r w:rsidRPr="001C1BBE">
        <w:rPr>
          <w:rFonts w:ascii="Times New Roman" w:hAnsi="Times New Roman" w:cs="Times New Roman"/>
          <w:sz w:val="15"/>
          <w:szCs w:val="16"/>
        </w:rPr>
        <w:tab/>
        <w:t>Ghilotti F, Pesonen A S, Raposo S E, et al. Physical activity, sleep and risk of respiratory infections: A Swedish cohort  study[J]. PLoS One, 2018,13(1):e190270.</w:t>
      </w:r>
    </w:p>
    <w:p w14:paraId="345DCBB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[727]</w:t>
      </w:r>
      <w:r w:rsidRPr="001C1BBE">
        <w:rPr>
          <w:rFonts w:ascii="Times New Roman" w:hAnsi="Times New Roman" w:cs="Times New Roman"/>
          <w:sz w:val="15"/>
          <w:szCs w:val="16"/>
        </w:rPr>
        <w:tab/>
        <w:t>Matsuoka H, Makimura C, Koyama A, et al. Pilot study of duloxetine for cancer patients with neuropathic pain non-responsive to pregabalin[J]. Anticancer Research, 2012,32(5):1805-1810.</w:t>
      </w:r>
    </w:p>
    <w:p w14:paraId="0D5C604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[728]</w:t>
      </w:r>
      <w:r w:rsidRPr="001C1BBE">
        <w:rPr>
          <w:rFonts w:ascii="Times New Roman" w:hAnsi="Times New Roman" w:cs="Times New Roman"/>
          <w:sz w:val="15"/>
          <w:szCs w:val="16"/>
        </w:rPr>
        <w:tab/>
        <w:t>Milbury K, Engle R, Tsao A, et al. Pilot Testing of a Brief Couple-Based Mind-Body Intervention for Patients With Metastatic Non-Small Cell Lung Cancer and Their Partners[J]. JOURNAL OF PAIN AND SYMPTOM MANAGEMENT, 2018,55(3):953-961.</w:t>
      </w:r>
    </w:p>
    <w:p w14:paraId="2BE5695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[729]</w:t>
      </w:r>
      <w:r w:rsidRPr="001C1BBE">
        <w:rPr>
          <w:rFonts w:ascii="Times New Roman" w:hAnsi="Times New Roman" w:cs="Times New Roman"/>
          <w:sz w:val="15"/>
          <w:szCs w:val="16"/>
        </w:rPr>
        <w:tab/>
        <w:t>Matthews L, Kleiner D E, Chairez C, et al. Pioglitazone for Hepatic Steatosis in HIV/Hepatitis C Virus Coinfection[J]. AIDS Research and Human Retroviruses, 2015,31(10):961-966.</w:t>
      </w:r>
    </w:p>
    <w:p w14:paraId="1B0807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[730]</w:t>
      </w:r>
      <w:r w:rsidRPr="001C1BBE">
        <w:rPr>
          <w:rFonts w:ascii="Times New Roman" w:hAnsi="Times New Roman" w:cs="Times New Roman"/>
          <w:sz w:val="15"/>
          <w:szCs w:val="16"/>
        </w:rPr>
        <w:tab/>
        <w:t>Taniguchi H, Ebina M, Kondoh Y, et al. Pirfenidone in idiopathic pulmonary fibrosis[J]. European Respiratory Journal, 2010,35(4):821-829.</w:t>
      </w:r>
    </w:p>
    <w:p w14:paraId="1E06378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[731]</w:t>
      </w:r>
      <w:r w:rsidRPr="001C1BBE">
        <w:rPr>
          <w:rFonts w:ascii="Times New Roman" w:hAnsi="Times New Roman" w:cs="Times New Roman"/>
          <w:sz w:val="15"/>
          <w:szCs w:val="16"/>
        </w:rPr>
        <w:tab/>
        <w:t>Xu R, Murray M, Jagirdar J, et al. Placental transmogrification of the lung is a histologic pattern frequently associated with pulmonary fibrochondromatous hamartoma[J]. Archives of Pathology and Laboratory Medicine, 2002,126(5):562-566.</w:t>
      </w:r>
    </w:p>
    <w:p w14:paraId="6F8C4AB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[732]</w:t>
      </w:r>
      <w:r w:rsidRPr="001C1BBE">
        <w:rPr>
          <w:rFonts w:ascii="Times New Roman" w:hAnsi="Times New Roman" w:cs="Times New Roman"/>
          <w:sz w:val="15"/>
          <w:szCs w:val="16"/>
        </w:rPr>
        <w:tab/>
        <w:t>Nichols L, Pfeifer K J, Broor A. Pleural effusion and dyspnea from an unlikely source[J]. Journal of General Internal Medicine, 2014,29:S409.</w:t>
      </w:r>
    </w:p>
    <w:p w14:paraId="741C570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[733]</w:t>
      </w:r>
      <w:r w:rsidRPr="001C1BBE">
        <w:rPr>
          <w:rFonts w:ascii="Times New Roman" w:hAnsi="Times New Roman" w:cs="Times New Roman"/>
          <w:sz w:val="15"/>
          <w:szCs w:val="16"/>
        </w:rPr>
        <w:tab/>
        <w:t>O'Brien J, Rea D, Hayes R. Pleuropulmonary blastoma presenting as a complicated pleural effusion[J]. JBR-BTR, 2010,94(1):11-12.</w:t>
      </w:r>
    </w:p>
    <w:p w14:paraId="7E4399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[734]</w:t>
      </w:r>
      <w:r w:rsidRPr="001C1BBE">
        <w:rPr>
          <w:rFonts w:ascii="Times New Roman" w:hAnsi="Times New Roman" w:cs="Times New Roman"/>
          <w:sz w:val="15"/>
          <w:szCs w:val="16"/>
        </w:rPr>
        <w:tab/>
        <w:t>Panda M, Tripathi S K, Biswal B K. Plumbagin promotes mitochondrial mediated apoptosis in gefitinib sensitive and resistant A549 lung cancer cell line through enhancing reactive oxygen species generation[J]. Molecular Biology Reports, 2020,47(6):4155-4168.</w:t>
      </w:r>
    </w:p>
    <w:p w14:paraId="0253B57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[735]</w:t>
      </w:r>
      <w:r w:rsidRPr="001C1BBE">
        <w:rPr>
          <w:rFonts w:ascii="Times New Roman" w:hAnsi="Times New Roman" w:cs="Times New Roman"/>
          <w:sz w:val="15"/>
          <w:szCs w:val="16"/>
        </w:rPr>
        <w:tab/>
        <w:t>Phillips M, Basa-Dalay V, Blais J, et al. Point-of-care breath test for biomarkers of active pulmonary tuberculosis[J]. TUBERCULOSIS, 2012,92(4):314-320.</w:t>
      </w:r>
    </w:p>
    <w:p w14:paraId="6066123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[736]</w:t>
      </w:r>
      <w:r w:rsidRPr="001C1BBE">
        <w:rPr>
          <w:rFonts w:ascii="Times New Roman" w:hAnsi="Times New Roman" w:cs="Times New Roman"/>
          <w:sz w:val="15"/>
          <w:szCs w:val="16"/>
        </w:rPr>
        <w:tab/>
        <w:t>Solhaug A, Refsnes M, Lag M, et al. Polycyclic aromatic hydrocarbons induce both apoptotic and anti-apoptotic signals in Hepa1c1c7 cells[J]. CARCINOGENESIS, 2004,25(5):809-819.</w:t>
      </w:r>
    </w:p>
    <w:p w14:paraId="46D59C5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[737]</w:t>
      </w:r>
      <w:r w:rsidRPr="001C1BBE">
        <w:rPr>
          <w:rFonts w:ascii="Times New Roman" w:hAnsi="Times New Roman" w:cs="Times New Roman"/>
          <w:sz w:val="15"/>
          <w:szCs w:val="16"/>
        </w:rPr>
        <w:tab/>
        <w:t>Ajam M, Touma R, Abidov A. POLYMORPHIC NONSUSTAINED VENTRICULAR TACHYCARDIA DURING SLEEP STUDY ASSOCIATED WITH A SIGNIFICANT OBSTRUCTIVE CAD[J]. Journal of the American College of Cardiology, 2020,75(11):2701.</w:t>
      </w:r>
    </w:p>
    <w:p w14:paraId="0BDC076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[738]</w:t>
      </w:r>
      <w:r w:rsidRPr="001C1BBE">
        <w:rPr>
          <w:rFonts w:ascii="Times New Roman" w:hAnsi="Times New Roman" w:cs="Times New Roman"/>
          <w:sz w:val="15"/>
          <w:szCs w:val="16"/>
        </w:rPr>
        <w:tab/>
        <w:t>Al-Daken L I, Ahmad M M. Predictors of burden and quality of sleep among family caregivers of patients with cancer[J]. Supportive Care in Cancer, 2018,26(11):3967-3973.</w:t>
      </w:r>
    </w:p>
    <w:p w14:paraId="1314EB0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[739]</w:t>
      </w:r>
      <w:r w:rsidRPr="001C1BBE">
        <w:rPr>
          <w:rFonts w:ascii="Times New Roman" w:hAnsi="Times New Roman" w:cs="Times New Roman"/>
          <w:sz w:val="15"/>
          <w:szCs w:val="16"/>
        </w:rPr>
        <w:tab/>
        <w:t>Ida M, Onodera H, Yamauchi M, et al. Preoperative sleep disruption and postoperative functional disability in lung  surgery patients: a prospective observational study[J]. J Anesth, 2019,33(4):501-508.</w:t>
      </w:r>
    </w:p>
    <w:p w14:paraId="248992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[740]</w:t>
      </w:r>
      <w:r w:rsidRPr="001C1BBE">
        <w:rPr>
          <w:rFonts w:ascii="Times New Roman" w:hAnsi="Times New Roman" w:cs="Times New Roman"/>
          <w:sz w:val="15"/>
          <w:szCs w:val="16"/>
        </w:rPr>
        <w:tab/>
        <w:t>Ida M, Onodera H, Yamauchi M, et al. Preoperative sleep disruption and postoperative functional disability in lung surgery patients: a prospective observational study[J]. JOURNAL OF ANESTHESIA, 2019,33(4):501-508.</w:t>
      </w:r>
    </w:p>
    <w:p w14:paraId="4CBFAD7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[741]</w:t>
      </w:r>
      <w:r w:rsidRPr="001C1BBE">
        <w:rPr>
          <w:rFonts w:ascii="Times New Roman" w:hAnsi="Times New Roman" w:cs="Times New Roman"/>
          <w:sz w:val="15"/>
          <w:szCs w:val="16"/>
        </w:rPr>
        <w:tab/>
        <w:t>Preuss C V, Kalava A, King K C. Prescription of Controlled Substances: Benefits and Risks[J]. 2022.</w:t>
      </w:r>
    </w:p>
    <w:p w14:paraId="706E2E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[742]</w:t>
      </w:r>
      <w:r w:rsidRPr="001C1BBE">
        <w:rPr>
          <w:rFonts w:ascii="Times New Roman" w:hAnsi="Times New Roman" w:cs="Times New Roman"/>
          <w:sz w:val="15"/>
          <w:szCs w:val="16"/>
        </w:rPr>
        <w:tab/>
        <w:t>OINONEN T, SAARIKOSKI S, HUSGAFVELPURSIAINEN K, et al. PRETRANSLATIONAL INDUCTION OF CYTOCHROME P4501A ENZYMES BY BETA-NAPHTHOFLAVONE AND 3-METHYLCHOLANTHRENE OCCURS IN DIFFERENT LIVER ZONES[J]. BIOCHEMICAL PHARMACOLOGY, 1994,48(12):2189-2197.</w:t>
      </w:r>
    </w:p>
    <w:p w14:paraId="4DFBE6C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[743]</w:t>
      </w:r>
      <w:r w:rsidRPr="001C1BBE">
        <w:rPr>
          <w:rFonts w:ascii="Times New Roman" w:hAnsi="Times New Roman" w:cs="Times New Roman"/>
          <w:sz w:val="15"/>
          <w:szCs w:val="16"/>
        </w:rPr>
        <w:tab/>
        <w:t>Tanaka K, Akechi T, Okuyama T, et al. Prevalence and screening of dyspnea interfering with daily life activities in ambulatory patients with advanced lung cancer[J]. JOURNAL OF PAIN AND SYMPTOM MANAGEMENT, 2002,23(6):484-489.</w:t>
      </w:r>
    </w:p>
    <w:p w14:paraId="53D061B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[744]</w:t>
      </w:r>
      <w:r w:rsidRPr="001C1BBE">
        <w:rPr>
          <w:rFonts w:ascii="Times New Roman" w:hAnsi="Times New Roman" w:cs="Times New Roman"/>
          <w:sz w:val="15"/>
          <w:szCs w:val="16"/>
        </w:rPr>
        <w:tab/>
        <w:t>Hashim Z, Gupta M, Nath A, et al. Prevalence of sleep apnea and lung function abnormalities in patients with acromegaly[J]. Lung India, 2022,39(1):58-64.</w:t>
      </w:r>
    </w:p>
    <w:p w14:paraId="7C4271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[745]</w:t>
      </w:r>
      <w:r w:rsidRPr="001C1BBE">
        <w:rPr>
          <w:rFonts w:ascii="Times New Roman" w:hAnsi="Times New Roman" w:cs="Times New Roman"/>
          <w:sz w:val="15"/>
          <w:szCs w:val="16"/>
        </w:rPr>
        <w:tab/>
        <w:t>Savard J, Simard S, Blanchet J, et al. Prevalence, clinical characteristics, and risk factors for insomnia in the context of breast cancer[J]. SLEEP, 2001,24(5):583-590.</w:t>
      </w:r>
    </w:p>
    <w:p w14:paraId="1C09B7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[746]</w:t>
      </w:r>
      <w:r w:rsidRPr="001C1BBE">
        <w:rPr>
          <w:rFonts w:ascii="Times New Roman" w:hAnsi="Times New Roman" w:cs="Times New Roman"/>
          <w:sz w:val="15"/>
          <w:szCs w:val="16"/>
        </w:rPr>
        <w:tab/>
        <w:t>Gisbert Aguilar A, Gómez Batiste X, Gómez Sancho M, et al. Prevalence, features, and validity of pain treatment in advanced cancer patients in Palliative Care Units in Spain. ALGOPAL study[J]. Medicina Paliativa, 2007,14(3):169-173.</w:t>
      </w:r>
    </w:p>
    <w:p w14:paraId="3BCB24C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[747]</w:t>
      </w:r>
      <w:r w:rsidRPr="001C1BBE">
        <w:rPr>
          <w:rFonts w:ascii="Times New Roman" w:hAnsi="Times New Roman" w:cs="Times New Roman"/>
          <w:sz w:val="15"/>
          <w:szCs w:val="16"/>
        </w:rPr>
        <w:tab/>
        <w:t>Kirshner J J, Heckler C E, Janelsins M C, et al. Prevention of pegfilgrastim-induced bone pain: a phase III double-blind placebo-controlled randomized clinical trial of the university of rochester cancer center clinical community oncology program research base[J]. 2012,30(16):1974-1979.</w:t>
      </w:r>
    </w:p>
    <w:p w14:paraId="7B4DB0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[748]</w:t>
      </w:r>
      <w:r w:rsidRPr="001C1BBE">
        <w:rPr>
          <w:rFonts w:ascii="Times New Roman" w:hAnsi="Times New Roman" w:cs="Times New Roman"/>
          <w:sz w:val="15"/>
          <w:szCs w:val="16"/>
        </w:rPr>
        <w:tab/>
        <w:t>Kirshner J J, Heckler C E, Janelsins M C, et al. Prevention of pegfilgrastim-induced bone pain: A phase III double-blind placebo-controlled randomized clinical trial of the University of Rochester Cancer Center Clinical Community Oncology Program research base[J]. Journal of Clinical Oncology, 2012,30(16):1974-1979.</w:t>
      </w:r>
    </w:p>
    <w:p w14:paraId="6E7F5E9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[749]</w:t>
      </w:r>
      <w:r w:rsidRPr="001C1BBE">
        <w:rPr>
          <w:rFonts w:ascii="Times New Roman" w:hAnsi="Times New Roman" w:cs="Times New Roman"/>
          <w:sz w:val="15"/>
          <w:szCs w:val="16"/>
        </w:rPr>
        <w:tab/>
        <w:t>Zhang R G, Li Y, Nie X, et al. Prognostic implications of immunohistochemistry markers for EGEGFR-TKI therapy in Chinese patients with advanced lung adenocarcinoma harboring EGFR mutations[J]. ONCOTARGETS AND THERAPY, 2016,9:355-366.</w:t>
      </w:r>
    </w:p>
    <w:p w14:paraId="275BE7C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[750]</w:t>
      </w:r>
      <w:r w:rsidRPr="001C1BBE">
        <w:rPr>
          <w:rFonts w:ascii="Times New Roman" w:hAnsi="Times New Roman" w:cs="Times New Roman"/>
          <w:sz w:val="15"/>
          <w:szCs w:val="16"/>
        </w:rPr>
        <w:tab/>
        <w:t>Geraud A, Mezquita L, Bigot F, et al. Prolonged Leptomeningeal Responses with Brigatinib in Two Heavily Pretreated ALK-Rearranged Non–Small Cell Lung Cancer Patients[J]. Journal of Thoracic Oncology, 2018,13(11):e215-e217.</w:t>
      </w:r>
    </w:p>
    <w:p w14:paraId="0BD75D9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[751]</w:t>
      </w:r>
      <w:r w:rsidRPr="001C1BBE">
        <w:rPr>
          <w:rFonts w:ascii="Times New Roman" w:hAnsi="Times New Roman" w:cs="Times New Roman"/>
          <w:sz w:val="15"/>
          <w:szCs w:val="16"/>
        </w:rPr>
        <w:tab/>
        <w:t>Cook M, Buhling F, Ansorge S, et al. Pronapsin A and B gene expression in normal and malignant human lung and mononuclear blood cells[J]. BIOCHIMICA ET BIOPHYSICA ACTA-GENE STRUCTURE AND EXPRESSION, 2002,1577(1):10-16.</w:t>
      </w:r>
    </w:p>
    <w:p w14:paraId="602E285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[752]</w:t>
      </w:r>
      <w:r w:rsidRPr="001C1BBE">
        <w:rPr>
          <w:rFonts w:ascii="Times New Roman" w:hAnsi="Times New Roman" w:cs="Times New Roman"/>
          <w:sz w:val="15"/>
          <w:szCs w:val="16"/>
        </w:rPr>
        <w:tab/>
        <w:t>Linnoila I, Wang X, Keefe K M, et al. Proneural transcription factor achaete-scute homolog 1 regulates stemness in the airway epithelium through activation of the WNT/β-catenin pathway[J]. Journal of Thoracic Oncology, 2011,6(6):S680-S681.</w:t>
      </w:r>
    </w:p>
    <w:p w14:paraId="65CEA4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[753]</w:t>
      </w:r>
      <w:r w:rsidRPr="001C1BBE">
        <w:rPr>
          <w:rFonts w:ascii="Times New Roman" w:hAnsi="Times New Roman" w:cs="Times New Roman"/>
          <w:sz w:val="15"/>
          <w:szCs w:val="16"/>
        </w:rPr>
        <w:tab/>
        <w:t>Asai M, Matsumoto Y, Miura T, et al. Psychological Distress among Caregivers for Patients Who Die of Cancer: A Preliminary Study in Japan[J]. Journal of Nippon Medical School, 2022,89(4):428-435.</w:t>
      </w:r>
    </w:p>
    <w:p w14:paraId="438B238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[754]</w:t>
      </w:r>
      <w:r w:rsidRPr="001C1BBE">
        <w:rPr>
          <w:rFonts w:ascii="Times New Roman" w:hAnsi="Times New Roman" w:cs="Times New Roman"/>
          <w:sz w:val="15"/>
          <w:szCs w:val="16"/>
        </w:rPr>
        <w:tab/>
        <w:t>Dantzker D R, Steinberg H. Pulmonary and critical care medicine[J]. JAMA, 1994,271(21):1709-1710.</w:t>
      </w:r>
    </w:p>
    <w:p w14:paraId="4BDF44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[755]</w:t>
      </w:r>
      <w:r w:rsidRPr="001C1BBE">
        <w:rPr>
          <w:rFonts w:ascii="Times New Roman" w:hAnsi="Times New Roman" w:cs="Times New Roman"/>
          <w:sz w:val="15"/>
          <w:szCs w:val="16"/>
        </w:rPr>
        <w:tab/>
        <w:t>Hayes-Lattin B, Blanke C D, Deloughery T G. Pulmonary and intracerebral plasmacytomas in a patient without multiple myeloma: A case report[J]. American Journal of Hematology, 2003,73(2):131-134.</w:t>
      </w:r>
    </w:p>
    <w:p w14:paraId="4F431F5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[756]</w:t>
      </w:r>
      <w:r w:rsidRPr="001C1BBE">
        <w:rPr>
          <w:rFonts w:ascii="Times New Roman" w:hAnsi="Times New Roman" w:cs="Times New Roman"/>
          <w:sz w:val="15"/>
          <w:szCs w:val="16"/>
        </w:rPr>
        <w:tab/>
        <w:t>Lenner R, Padilla M L, Teirstein A S, et al. Pulmonary complications in cardiac transplant recipients[J]. Chest, 2001,120(2):508-513.</w:t>
      </w:r>
    </w:p>
    <w:p w14:paraId="5D15F3F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[757]</w:t>
      </w:r>
      <w:r w:rsidRPr="001C1BBE">
        <w:rPr>
          <w:rFonts w:ascii="Times New Roman" w:hAnsi="Times New Roman" w:cs="Times New Roman"/>
          <w:sz w:val="15"/>
          <w:szCs w:val="16"/>
        </w:rPr>
        <w:tab/>
        <w:t>Ogawa D, Arahata M, Kuriyama M, et al. Pulmonary Pleomorphic Carcinoma Mimicking Primary Sarcoma of the Neck: A Case Report and Literature Review[J]. CLINICAL INTERVENTIONS IN AGING, 2021,16:325-333.</w:t>
      </w:r>
    </w:p>
    <w:p w14:paraId="2E3C4C4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[758]</w:t>
      </w:r>
      <w:r w:rsidRPr="001C1BBE">
        <w:rPr>
          <w:rFonts w:ascii="Times New Roman" w:hAnsi="Times New Roman" w:cs="Times New Roman"/>
          <w:sz w:val="15"/>
          <w:szCs w:val="16"/>
        </w:rPr>
        <w:tab/>
        <w:t>Regulatory action and news[J]. WHO Drug Information, 2013,27(4):355-362.</w:t>
      </w:r>
    </w:p>
    <w:p w14:paraId="5A461C1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[759]</w:t>
      </w:r>
      <w:r w:rsidRPr="001C1BBE">
        <w:rPr>
          <w:rFonts w:ascii="Times New Roman" w:hAnsi="Times New Roman" w:cs="Times New Roman"/>
          <w:sz w:val="15"/>
          <w:szCs w:val="16"/>
        </w:rPr>
        <w:tab/>
        <w:t>Regulatory Action and News[J]. WHO Drug Information, 2013,27(2):110-118.</w:t>
      </w:r>
    </w:p>
    <w:p w14:paraId="4EAFE32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[760]</w:t>
      </w:r>
      <w:r w:rsidRPr="001C1BBE">
        <w:rPr>
          <w:rFonts w:ascii="Times New Roman" w:hAnsi="Times New Roman" w:cs="Times New Roman"/>
          <w:sz w:val="15"/>
          <w:szCs w:val="16"/>
        </w:rPr>
        <w:tab/>
        <w:t>Corgna E, Betti M, Gatta G, et al. Renal cancer[J]. Critical Reviews in Oncology/Hematology, 2007,64(3):247-262.</w:t>
      </w:r>
    </w:p>
    <w:p w14:paraId="4CAA891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[761]</w:t>
      </w:r>
      <w:r w:rsidRPr="001C1BBE">
        <w:rPr>
          <w:rFonts w:ascii="Times New Roman" w:hAnsi="Times New Roman" w:cs="Times New Roman"/>
          <w:sz w:val="15"/>
          <w:szCs w:val="16"/>
        </w:rPr>
        <w:tab/>
        <w:t xml:space="preserve">Scatena C, Comin C E, Lapini A, et al. Renal metastasis from pulmonary adenocarcinoma: The pathologist's approach to an </w:t>
      </w:r>
      <w:r w:rsidRPr="001C1BBE">
        <w:rPr>
          <w:rFonts w:ascii="Times New Roman" w:hAnsi="Times New Roman" w:cs="Times New Roman"/>
          <w:sz w:val="15"/>
          <w:szCs w:val="16"/>
        </w:rPr>
        <w:lastRenderedPageBreak/>
        <w:t>uncommon finding: Case report and review of the literature[J]. Applied Immunohistochemistry and Molecular Morphology, 2013,21(5):460-463.</w:t>
      </w:r>
    </w:p>
    <w:p w14:paraId="45591D9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[762]</w:t>
      </w:r>
      <w:r w:rsidRPr="001C1BBE">
        <w:rPr>
          <w:rFonts w:ascii="Times New Roman" w:hAnsi="Times New Roman" w:cs="Times New Roman"/>
          <w:sz w:val="15"/>
          <w:szCs w:val="16"/>
        </w:rPr>
        <w:tab/>
        <w:t>Park Y B, Rhee C K, Yoon H K, et al. Revised (2018) COPD Clinical Practice Guideline of the Korean Academy of Tuberculosis and Respiratory Disease: A Summary[J]. TUBERCULOSIS AND RESPIRATORY DISEASES, 2018,81(4):261-273.</w:t>
      </w:r>
    </w:p>
    <w:p w14:paraId="06D181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[763]</w:t>
      </w:r>
      <w:r w:rsidRPr="001C1BBE">
        <w:rPr>
          <w:rFonts w:ascii="Times New Roman" w:hAnsi="Times New Roman" w:cs="Times New Roman"/>
          <w:sz w:val="15"/>
          <w:szCs w:val="16"/>
        </w:rPr>
        <w:tab/>
        <w:t>Joo H, Moon J Y, An T J, et al. Revised Korean Cough Guidelines, 2020: Recommendations and Summary Statements[J]. TUBERCULOSIS AND RESPIRATORY DISEASES, 2021,84(4):263-273.</w:t>
      </w:r>
    </w:p>
    <w:p w14:paraId="2E593C9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[764]</w:t>
      </w:r>
      <w:r w:rsidRPr="001C1BBE">
        <w:rPr>
          <w:rFonts w:ascii="Times New Roman" w:hAnsi="Times New Roman" w:cs="Times New Roman"/>
          <w:sz w:val="15"/>
          <w:szCs w:val="16"/>
        </w:rPr>
        <w:tab/>
        <w:t>Jonas R A. Rewards, risks, and responsibilities of globalization for the cardiothoracic  surgeon[J]. J Thorac Cardiovasc Surg, 2007,134(1):1-14.</w:t>
      </w:r>
    </w:p>
    <w:p w14:paraId="30761E6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[765]</w:t>
      </w:r>
      <w:r w:rsidRPr="001C1BBE">
        <w:rPr>
          <w:rFonts w:ascii="Times New Roman" w:hAnsi="Times New Roman" w:cs="Times New Roman"/>
          <w:sz w:val="15"/>
          <w:szCs w:val="16"/>
        </w:rPr>
        <w:tab/>
        <w:t>Raj N, Zheng Y, Hauser H, et al. Ribociclib and everolimus in well-differentiated foregut neuroendocrine tumors[J]. Endocrine-Related Cancer, 2021,28(4):237-246.</w:t>
      </w:r>
    </w:p>
    <w:p w14:paraId="3E7871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[766]</w:t>
      </w:r>
      <w:r w:rsidRPr="001C1BBE">
        <w:rPr>
          <w:rFonts w:ascii="Times New Roman" w:hAnsi="Times New Roman" w:cs="Times New Roman"/>
          <w:sz w:val="15"/>
          <w:szCs w:val="16"/>
        </w:rPr>
        <w:tab/>
        <w:t>Shi J, Liu H, Ma X J, et al. Ribonucleic Acid In Situ Hybridization Is a More Sensitive Method Than Immunohistochemistry in Detection of Thyroid Transcription Factor 1 and Napsin A Expression in Lung Adenocarcinomas[J]. Archives of pathology &amp; laboratory medicine, 2016,140(4):332-340.</w:t>
      </w:r>
    </w:p>
    <w:p w14:paraId="2DB6EF7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[767]</w:t>
      </w:r>
      <w:r w:rsidRPr="001C1BBE">
        <w:rPr>
          <w:rFonts w:ascii="Times New Roman" w:hAnsi="Times New Roman" w:cs="Times New Roman"/>
          <w:sz w:val="15"/>
          <w:szCs w:val="16"/>
        </w:rPr>
        <w:tab/>
        <w:t>Maggiolo F, Gianotti N, Comi L, et al. Rilpivirine plus cobicistat-boosted darunavir as a two-drug switch regimen in HIV-infected, virologically suppressed subjects on steady standard three-drug therapy: A randomized, controlled, non-inferiority trial (PROBE 2)[J]. Journal of Antimicrobial Chemotherapy, 2020,75(5):1332-1337.</w:t>
      </w:r>
    </w:p>
    <w:p w14:paraId="5E0D1F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[768]</w:t>
      </w:r>
      <w:r w:rsidRPr="001C1BBE">
        <w:rPr>
          <w:rFonts w:ascii="Times New Roman" w:hAnsi="Times New Roman" w:cs="Times New Roman"/>
          <w:sz w:val="15"/>
          <w:szCs w:val="16"/>
        </w:rPr>
        <w:tab/>
        <w:t>Wang W, Huang M J, Chan C Y, et al. Risk assessment of non-dietary exposure to polycyclic aromatic hydrocarbons (PAHs) via house PM2.5, TSP and dust and the implications from human hair[J]. Atmospheric Environment, 2013,73:204-213.</w:t>
      </w:r>
    </w:p>
    <w:p w14:paraId="3891078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[769]</w:t>
      </w:r>
      <w:r w:rsidRPr="001C1BBE">
        <w:rPr>
          <w:rFonts w:ascii="Times New Roman" w:hAnsi="Times New Roman" w:cs="Times New Roman"/>
          <w:sz w:val="15"/>
          <w:szCs w:val="16"/>
        </w:rPr>
        <w:tab/>
        <w:t>Martin F, Gagnadoux F, Onen F, et al. S.AGES Study. Collection and follow-up of new sleep apnea cases in patients over 70 years of age and diagnosed in pulmonary and geriatric units[J]. REVUE DES MALADIES RESPIRATOIRES, 2015,32(7):768-772.</w:t>
      </w:r>
    </w:p>
    <w:p w14:paraId="2ED9842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[770]</w:t>
      </w:r>
      <w:r w:rsidRPr="001C1BBE">
        <w:rPr>
          <w:rFonts w:ascii="Times New Roman" w:hAnsi="Times New Roman" w:cs="Times New Roman"/>
          <w:sz w:val="15"/>
          <w:szCs w:val="16"/>
        </w:rPr>
        <w:tab/>
        <w:t>Celli B R. SCIENCE AT THE BEDSIDE. IS COPD A RESPIRATORY DISEASE WITH PROMINENT SYSTEMIC IMPLICATIONS OR A SYSTEMIC DISEASE WITH PULMONARY SYMPTOMS? COPD - A PRIMARILY RESPIRATORY DISEASE WITH IMPORTANT SYSTEMIC CONSEQUENCES: COPD IS/IS NOT A SYSTEMIC DISEASE?[Z]. Donner C F. Expert Opinion Consensus/Dissensus Seminar on COPD is/is not a Systemic Disease: 2010129-154.</w:t>
      </w:r>
    </w:p>
    <w:p w14:paraId="69AEBC8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[771]</w:t>
      </w:r>
      <w:r w:rsidRPr="001C1BBE">
        <w:rPr>
          <w:rFonts w:ascii="Times New Roman" w:hAnsi="Times New Roman" w:cs="Times New Roman"/>
          <w:sz w:val="15"/>
          <w:szCs w:val="16"/>
        </w:rPr>
        <w:tab/>
        <w:t>Vancheri C, Drakopanagiotakis F, Bonniaud P, et al. Self-reported sleep quality in IPF[J]. European Respiratory Journal, 2014,44.</w:t>
      </w:r>
    </w:p>
    <w:p w14:paraId="6F837F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[772]</w:t>
      </w:r>
      <w:r w:rsidRPr="001C1BBE">
        <w:rPr>
          <w:rFonts w:ascii="Times New Roman" w:hAnsi="Times New Roman" w:cs="Times New Roman"/>
          <w:sz w:val="15"/>
          <w:szCs w:val="16"/>
        </w:rPr>
        <w:tab/>
        <w:t>Ruben M D, Hogenesch J B, Smith D F. Sleep and Circadian Medicine Time of Day in the Neurologic Clinic[J]. NEUROLOGIC CLINICS, 2019,37(3):615.</w:t>
      </w:r>
    </w:p>
    <w:p w14:paraId="22BA7B2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[773]</w:t>
      </w:r>
      <w:r w:rsidRPr="001C1BBE">
        <w:rPr>
          <w:rFonts w:ascii="Times New Roman" w:hAnsi="Times New Roman" w:cs="Times New Roman"/>
          <w:sz w:val="15"/>
          <w:szCs w:val="16"/>
        </w:rPr>
        <w:tab/>
        <w:t>Lynch III J P. Sleep and respiration: Editorial[J]. Seminars in Respiratory and Critical Care Medicine, 2005,26(1):1.</w:t>
      </w:r>
    </w:p>
    <w:p w14:paraId="6712D1E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[774]</w:t>
      </w:r>
      <w:r w:rsidRPr="001C1BBE">
        <w:rPr>
          <w:rFonts w:ascii="Times New Roman" w:hAnsi="Times New Roman" w:cs="Times New Roman"/>
          <w:sz w:val="15"/>
          <w:szCs w:val="16"/>
        </w:rPr>
        <w:tab/>
        <w:t>Trudel-Fitzgerald C, Zhou E S, Poole E M, et al. Sleep and survival among women with breast cancer: 30 years of follow- up within the Nurses' Health Study[J]. BRITISH JOURNAL OF CANCER, 2017,116(9):1239-1246.</w:t>
      </w:r>
    </w:p>
    <w:p w14:paraId="580B126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[775]</w:t>
      </w:r>
      <w:r w:rsidRPr="001C1BBE">
        <w:rPr>
          <w:rFonts w:ascii="Times New Roman" w:hAnsi="Times New Roman" w:cs="Times New Roman"/>
          <w:sz w:val="15"/>
          <w:szCs w:val="16"/>
        </w:rPr>
        <w:tab/>
        <w:t>Ferrer-Lluis I, Castillo-Escario Y, Glos M, et al. Sleep Apnea &amp; Chronic Obstructive Pulmonary Disease: Overlap Syndrome Dynamics in  Patients from an Epidemiological Study[J]. Annu Int Conf IEEE Eng Med Biol Soc, 2021,2021:5574-5577.</w:t>
      </w:r>
    </w:p>
    <w:p w14:paraId="3BCE26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[776]</w:t>
      </w:r>
      <w:r w:rsidRPr="001C1BBE">
        <w:rPr>
          <w:rFonts w:ascii="Times New Roman" w:hAnsi="Times New Roman" w:cs="Times New Roman"/>
          <w:sz w:val="15"/>
          <w:szCs w:val="16"/>
        </w:rPr>
        <w:tab/>
        <w:t>Ferrer-Lluis I, Castillo-Escario Y, Glos M, et al. Sleep Apnea &amp; Chronic Obstructive Pulmonary Disease: Overlap Syndrome Dynamics in Patients from an Epidemiological Study: 2021 43RD ANNUAL INTERNATIONAL CONFERENCE OF THE IEEE ENGINEERING IN MEDICINE &amp; BIOLOGY SOCIETY (EMBC)[Z]. 43rd Annual International Conference of the IEEE-Engineering-in-Medicine-and-Biology-Society (IEEE EMBC): 20215574-5577.</w:t>
      </w:r>
    </w:p>
    <w:p w14:paraId="6E9F4D5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[777]</w:t>
      </w:r>
      <w:r w:rsidRPr="001C1BBE">
        <w:rPr>
          <w:rFonts w:ascii="Times New Roman" w:hAnsi="Times New Roman" w:cs="Times New Roman"/>
          <w:sz w:val="15"/>
          <w:szCs w:val="16"/>
        </w:rPr>
        <w:tab/>
        <w:t>Seda G, Lee-Chiong T, Harrington J. Sleep derangements in central nervous system infections[J]. Sleep Medicine Clinics, 2012,7(4):703-711.</w:t>
      </w:r>
    </w:p>
    <w:p w14:paraId="7067748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[778]</w:t>
      </w:r>
      <w:r w:rsidRPr="001C1BBE">
        <w:rPr>
          <w:rFonts w:ascii="Times New Roman" w:hAnsi="Times New Roman" w:cs="Times New Roman"/>
          <w:sz w:val="15"/>
          <w:szCs w:val="16"/>
        </w:rPr>
        <w:tab/>
        <w:t>Medeiros P J, Lorenzi-Filho G, Pimenta S P, et al. Sleep desaturation and its relationship to lung function, exercise and quality of  life in LAM[J]. Respir Med, 2012,106(3):420-428.</w:t>
      </w:r>
    </w:p>
    <w:p w14:paraId="4BEF0CA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[779]</w:t>
      </w:r>
      <w:r w:rsidRPr="001C1BBE">
        <w:rPr>
          <w:rFonts w:ascii="Times New Roman" w:hAnsi="Times New Roman" w:cs="Times New Roman"/>
          <w:sz w:val="15"/>
          <w:szCs w:val="16"/>
        </w:rPr>
        <w:tab/>
        <w:t>Chen J, Chen N Q, Huang T, et al. Sleep pattern, healthy lifestyle and colorectal cancer incidence[J]. SCIENTIFIC REPORTS, 2022,12(1).</w:t>
      </w:r>
    </w:p>
    <w:p w14:paraId="2CC45A6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[780]</w:t>
      </w:r>
      <w:r w:rsidRPr="001C1BBE">
        <w:rPr>
          <w:rFonts w:ascii="Times New Roman" w:hAnsi="Times New Roman" w:cs="Times New Roman"/>
          <w:sz w:val="15"/>
          <w:szCs w:val="16"/>
        </w:rPr>
        <w:tab/>
        <w:t>Tian J, Chen G L, Zhang H R. Sleep status of cervical cancer patients and predictors of poor sleep quality during adjuvant therapy[J]. SUPPORTIVE CARE IN CANCER, 2015,23(5):1401-1408.</w:t>
      </w:r>
    </w:p>
    <w:p w14:paraId="03CBDF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[781]</w:t>
      </w:r>
      <w:r w:rsidRPr="001C1BBE">
        <w:rPr>
          <w:rFonts w:ascii="Times New Roman" w:hAnsi="Times New Roman" w:cs="Times New Roman"/>
          <w:sz w:val="15"/>
          <w:szCs w:val="16"/>
        </w:rPr>
        <w:tab/>
        <w:t>Vergnenegre A. Sleep-related breathing disorders[J]. REVUE DES MALADIES RESPIRATOIRES, 2004,21:S165-S175.</w:t>
      </w:r>
    </w:p>
    <w:p w14:paraId="3F3EAE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[782]</w:t>
      </w:r>
      <w:r w:rsidRPr="001C1BBE">
        <w:rPr>
          <w:rFonts w:ascii="Times New Roman" w:hAnsi="Times New Roman" w:cs="Times New Roman"/>
          <w:sz w:val="15"/>
          <w:szCs w:val="16"/>
        </w:rPr>
        <w:tab/>
        <w:t>Palmer A M, Stephenson F A, Williams R J. Society for Medicines Research: 40th Anniversary Symposium[J]. Drug News and Perspectives, 2007,20(3):191-196.</w:t>
      </w:r>
    </w:p>
    <w:p w14:paraId="62C9763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[783]</w:t>
      </w:r>
      <w:r w:rsidRPr="001C1BBE">
        <w:rPr>
          <w:rFonts w:ascii="Times New Roman" w:hAnsi="Times New Roman" w:cs="Times New Roman"/>
          <w:sz w:val="15"/>
          <w:szCs w:val="16"/>
        </w:rPr>
        <w:tab/>
        <w:t>Gromko L, Ghosh S, Conti G, et al. Spinal cord compression syndrome as the initial presentation of non-small cell lung carcinoma of unknown primary[J]. Chest, 2014,146(4).</w:t>
      </w:r>
    </w:p>
    <w:p w14:paraId="65C8033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[784]</w:t>
      </w:r>
      <w:r w:rsidRPr="001C1BBE">
        <w:rPr>
          <w:rFonts w:ascii="Times New Roman" w:hAnsi="Times New Roman" w:cs="Times New Roman"/>
          <w:sz w:val="15"/>
          <w:szCs w:val="16"/>
        </w:rPr>
        <w:tab/>
        <w:t>Hammack J E. Spinal cord disease in patients with cancer[J]. CONTINUUM Lifelong Learning in Neurology, 2012,18(2):312-327.</w:t>
      </w:r>
    </w:p>
    <w:p w14:paraId="452FADB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[785]</w:t>
      </w:r>
      <w:r w:rsidRPr="001C1BBE">
        <w:rPr>
          <w:rFonts w:ascii="Times New Roman" w:hAnsi="Times New Roman" w:cs="Times New Roman"/>
          <w:sz w:val="15"/>
          <w:szCs w:val="16"/>
        </w:rPr>
        <w:tab/>
        <w:t>Wininger K L, Bester M L, Deshpande K K. Spinal Cord Stimulation to Treat Postthoracotomy Neuralgia: Non-Small-Cell Lung Cancer: A Case Report[J]. PAIN MANAGEMENT NURSING, 2012,13(1):52-59.</w:t>
      </w:r>
    </w:p>
    <w:p w14:paraId="51283EC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[786]</w:t>
      </w:r>
      <w:r w:rsidRPr="001C1BBE">
        <w:rPr>
          <w:rFonts w:ascii="Times New Roman" w:hAnsi="Times New Roman" w:cs="Times New Roman"/>
          <w:sz w:val="15"/>
          <w:szCs w:val="16"/>
        </w:rPr>
        <w:tab/>
        <w:t>Weissferdt A, Kalhor N, Rodriguez Canales J, et al. Spindle cell and pleomorphic (“sarcomatoid”) carcinomas of the lung: an immunohistochemical analysis of 86 cases[J]. Human Pathology, 2017,59:1-9.</w:t>
      </w:r>
    </w:p>
    <w:p w14:paraId="0FFDA82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[787]</w:t>
      </w:r>
      <w:r w:rsidRPr="001C1BBE">
        <w:rPr>
          <w:rFonts w:ascii="Times New Roman" w:hAnsi="Times New Roman" w:cs="Times New Roman"/>
          <w:sz w:val="15"/>
          <w:szCs w:val="16"/>
        </w:rPr>
        <w:tab/>
        <w:t>Rong P, Lingyan Z, Xiaoxia Z, et al. Strategy of using herbal extract preparations for stage IV cancer in palliative care: An enhanced and maintenance therapy[J]. Journal of Clinical Oncology, 2019,34(26):89.</w:t>
      </w:r>
    </w:p>
    <w:p w14:paraId="1128685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[788]</w:t>
      </w:r>
      <w:r w:rsidRPr="001C1BBE">
        <w:rPr>
          <w:rFonts w:ascii="Times New Roman" w:hAnsi="Times New Roman" w:cs="Times New Roman"/>
          <w:sz w:val="15"/>
          <w:szCs w:val="16"/>
        </w:rPr>
        <w:tab/>
        <w:t>Krampe H, Ehrenreich H. Supervised disulfiram as adjunct to psychotherapy in alcoholism treatment[J]. Current Pharmaceutical Design, 2010,16(19):2076-2090.</w:t>
      </w:r>
    </w:p>
    <w:p w14:paraId="56377D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[789]</w:t>
      </w:r>
      <w:r w:rsidRPr="001C1BBE">
        <w:rPr>
          <w:rFonts w:ascii="Times New Roman" w:hAnsi="Times New Roman" w:cs="Times New Roman"/>
          <w:sz w:val="15"/>
          <w:szCs w:val="16"/>
        </w:rPr>
        <w:tab/>
        <w:t>Miglietta L, Barreca A, Repetto L, et al. Suramin and serum insulin-like growth factor levels in metastatic cancer patients[J]. Anticancer Research, 1993,13(6 B):2473-2476.</w:t>
      </w:r>
    </w:p>
    <w:p w14:paraId="29D1359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[790]</w:t>
      </w:r>
      <w:r w:rsidRPr="001C1BBE">
        <w:rPr>
          <w:rFonts w:ascii="Times New Roman" w:hAnsi="Times New Roman" w:cs="Times New Roman"/>
          <w:sz w:val="15"/>
          <w:szCs w:val="16"/>
        </w:rPr>
        <w:tab/>
        <w:t>Batra A, Yang L, Boyne D J, et al. Symptom burden in patients with common cancers near end-of-life and its associations with clinical characteristics: a real-world study[J]. Supportive Care in Cancer, 2021,29(6):3299-3309.</w:t>
      </w:r>
    </w:p>
    <w:p w14:paraId="5A02F09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[791]</w:t>
      </w:r>
      <w:r w:rsidRPr="001C1BBE">
        <w:rPr>
          <w:rFonts w:ascii="Times New Roman" w:hAnsi="Times New Roman" w:cs="Times New Roman"/>
          <w:sz w:val="15"/>
          <w:szCs w:val="16"/>
        </w:rPr>
        <w:tab/>
        <w:t>Gough N J, Smith C, Ross J R, et al. Symptom burden, survival and palliative care in advanced soft tissue sarcoma[J]. Sarcoma, 2011,2011.</w:t>
      </w:r>
    </w:p>
    <w:p w14:paraId="3DD5F82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[792]</w:t>
      </w:r>
      <w:r w:rsidRPr="001C1BBE">
        <w:rPr>
          <w:rFonts w:ascii="Times New Roman" w:hAnsi="Times New Roman" w:cs="Times New Roman"/>
          <w:sz w:val="15"/>
          <w:szCs w:val="16"/>
        </w:rPr>
        <w:tab/>
        <w:t>Family L, Xu H, Cannavale K, et al. Symptom burdens related to chemotherapy-induced anemia in stage IV cancer[J]. Journal of Community and Supportive Oncology, 2018,16(6):E260-E271.</w:t>
      </w:r>
    </w:p>
    <w:p w14:paraId="549CC0D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[793]</w:t>
      </w:r>
      <w:r w:rsidRPr="001C1BBE">
        <w:rPr>
          <w:rFonts w:ascii="Times New Roman" w:hAnsi="Times New Roman" w:cs="Times New Roman"/>
          <w:sz w:val="15"/>
          <w:szCs w:val="16"/>
        </w:rPr>
        <w:tab/>
        <w:t>Dong S T, Costa D S J, Butow P N, et al. Symptom clusters in advanced cancer patients: An empirical comparison of statistical methods and the impact on quality of life[J]. Journal of Pain and Symptom Management, 2016,51(1):88-98.</w:t>
      </w:r>
    </w:p>
    <w:p w14:paraId="1C9EAA1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[794]</w:t>
      </w:r>
      <w:r w:rsidRPr="001C1BBE">
        <w:rPr>
          <w:rFonts w:ascii="Times New Roman" w:hAnsi="Times New Roman" w:cs="Times New Roman"/>
          <w:sz w:val="15"/>
          <w:szCs w:val="16"/>
        </w:rPr>
        <w:tab/>
        <w:t>Chow E, Fan G, Hadi S, et al. Symptom Clusters in Cancer Patients with Brain Metastases[J]. Clinical Oncology, 2008,20(1):76-82.</w:t>
      </w:r>
    </w:p>
    <w:p w14:paraId="0DEFC76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[795]</w:t>
      </w:r>
      <w:r w:rsidRPr="001C1BBE">
        <w:rPr>
          <w:rFonts w:ascii="Times New Roman" w:hAnsi="Times New Roman" w:cs="Times New Roman"/>
          <w:sz w:val="15"/>
          <w:szCs w:val="16"/>
        </w:rPr>
        <w:tab/>
        <w:t>Bedi H, Hird A, Campos S, et al. Symptom clusters in metastatic cancer: A critical appraisal[J]. Journal of Pain Management, 2010,3(1):17-29.</w:t>
      </w:r>
    </w:p>
    <w:p w14:paraId="42C1000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[796]</w:t>
      </w:r>
      <w:r w:rsidRPr="001C1BBE">
        <w:rPr>
          <w:rFonts w:ascii="Times New Roman" w:hAnsi="Times New Roman" w:cs="Times New Roman"/>
          <w:sz w:val="15"/>
          <w:szCs w:val="16"/>
        </w:rPr>
        <w:tab/>
        <w:t>Chen E, Nguyen J, Khan L, et al. Symptom clusters in patients with advanced cancer: A reanalysis comparing different statistical methods[J]. Journal of Pain and Symptom Management, 2012,44(1):23-32.</w:t>
      </w:r>
    </w:p>
    <w:p w14:paraId="012BB97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[797]</w:t>
      </w:r>
      <w:r w:rsidRPr="001C1BBE">
        <w:rPr>
          <w:rFonts w:ascii="Times New Roman" w:hAnsi="Times New Roman" w:cs="Times New Roman"/>
          <w:sz w:val="15"/>
          <w:szCs w:val="16"/>
        </w:rPr>
        <w:tab/>
        <w:t>Cheung W Y, Le L W, Zimmermann C. Symptom clusters in patients with advanced cancers[J]. Supportive Care in Cancer, 2009,17(9):1223-1230.</w:t>
      </w:r>
    </w:p>
    <w:p w14:paraId="057682F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[798]</w:t>
      </w:r>
      <w:r w:rsidRPr="001C1BBE">
        <w:rPr>
          <w:rFonts w:ascii="Times New Roman" w:hAnsi="Times New Roman" w:cs="Times New Roman"/>
          <w:sz w:val="15"/>
          <w:szCs w:val="16"/>
        </w:rPr>
        <w:tab/>
        <w:t>Fan G, Hadi S, Chow E. Symptom clusters in patients with advanced-stage cancer referred for palliative radiation therapy in an outpatient setting[J]. Supportive Cancer Therapy, 2007,4(3):157-162.</w:t>
      </w:r>
    </w:p>
    <w:p w14:paraId="2E8AFF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[799]</w:t>
      </w:r>
      <w:r w:rsidRPr="001C1BBE">
        <w:rPr>
          <w:rFonts w:ascii="Times New Roman" w:hAnsi="Times New Roman" w:cs="Times New Roman"/>
          <w:sz w:val="15"/>
          <w:szCs w:val="16"/>
        </w:rPr>
        <w:tab/>
        <w:t>Stapleton S J, Holden J, Epstein J, et al. Symptom clusters in patients with cancer in the hospice/palliative care setting[J]. SUPPORTIVE CARE IN CANCER, 2016,24(9):3863-3871.</w:t>
      </w:r>
    </w:p>
    <w:p w14:paraId="2584E2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[800]</w:t>
      </w:r>
      <w:r w:rsidRPr="001C1BBE">
        <w:rPr>
          <w:rFonts w:ascii="Times New Roman" w:hAnsi="Times New Roman" w:cs="Times New Roman"/>
          <w:sz w:val="15"/>
          <w:szCs w:val="16"/>
        </w:rPr>
        <w:tab/>
        <w:t>Fox S W, Lyon D, Farace E. Symptom clusters in patients with high-grade glioma[J]. JOURNAL OF NURSING SCHOLARSHIP, 2007,39(1):61-67.</w:t>
      </w:r>
    </w:p>
    <w:p w14:paraId="75E6C74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[801]</w:t>
      </w:r>
      <w:r w:rsidRPr="001C1BBE">
        <w:rPr>
          <w:rFonts w:ascii="Times New Roman" w:hAnsi="Times New Roman" w:cs="Times New Roman"/>
          <w:sz w:val="15"/>
          <w:szCs w:val="16"/>
        </w:rPr>
        <w:tab/>
        <w:t>Irvin Jr. W, Muss H B, Mayer D K. Symptom management in metastatic breast cancer[J]. Oncologist, 2011,16(9):1203-1214.</w:t>
      </w:r>
    </w:p>
    <w:p w14:paraId="3178FEC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[802]</w:t>
      </w:r>
      <w:r w:rsidRPr="001C1BBE">
        <w:rPr>
          <w:rFonts w:ascii="Times New Roman" w:hAnsi="Times New Roman" w:cs="Times New Roman"/>
          <w:sz w:val="15"/>
          <w:szCs w:val="16"/>
        </w:rPr>
        <w:tab/>
        <w:t>Rastogi K, Gupta S, Bhaskar S, et al. Symptom palliation in patients with bone metastases treated with radiotherapy[J]. Indian Journal of Medical and Paediatric Oncology, 2019,40(2):265-269.</w:t>
      </w:r>
    </w:p>
    <w:p w14:paraId="09D3B94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[803]</w:t>
      </w:r>
      <w:r w:rsidRPr="001C1BBE">
        <w:rPr>
          <w:rFonts w:ascii="Times New Roman" w:hAnsi="Times New Roman" w:cs="Times New Roman"/>
          <w:sz w:val="15"/>
          <w:szCs w:val="16"/>
        </w:rPr>
        <w:tab/>
        <w:t>Yamagishi A, Morita T, Miyashita M, et al. Symptom Prevalence and Longitudinal Follow-Up in Cancer Outpatients Receiving Chemotherapy[J]. Journal of Pain and Symptom Management, 2009,37(5):823-830.</w:t>
      </w:r>
    </w:p>
    <w:p w14:paraId="1A783C4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[804]</w:t>
      </w:r>
      <w:r w:rsidRPr="001C1BBE">
        <w:rPr>
          <w:rFonts w:ascii="Times New Roman" w:hAnsi="Times New Roman" w:cs="Times New Roman"/>
          <w:sz w:val="15"/>
          <w:szCs w:val="16"/>
        </w:rPr>
        <w:tab/>
        <w:t>Goto H, Yoshikawa S, Otsuka M, et al. Symptom prevalence in patients with advanced skin cancer[J]. Journal of Dermatology, 2017,44(2):123-126.</w:t>
      </w:r>
    </w:p>
    <w:p w14:paraId="11AD34F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[805]</w:t>
      </w:r>
      <w:r w:rsidRPr="001C1BBE">
        <w:rPr>
          <w:rFonts w:ascii="Times New Roman" w:hAnsi="Times New Roman" w:cs="Times New Roman"/>
          <w:sz w:val="15"/>
          <w:szCs w:val="16"/>
        </w:rPr>
        <w:tab/>
        <w:t>Brant J M, Beck S L, Dudley W N, et al. Symptom trajectories during chemotherapy in outpatients with lung cancer colorectal cancer, or lymphoma[J]. EUROPEAN JOURNAL OF ONCOLOGY NURSING, 2011,15(5):470-477.</w:t>
      </w:r>
    </w:p>
    <w:p w14:paraId="3CD5413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[806]</w:t>
      </w:r>
      <w:r w:rsidRPr="001C1BBE">
        <w:rPr>
          <w:rFonts w:ascii="Times New Roman" w:hAnsi="Times New Roman" w:cs="Times New Roman"/>
          <w:sz w:val="15"/>
          <w:szCs w:val="16"/>
        </w:rPr>
        <w:tab/>
        <w:t>Brant J M, Beck S, Dudley W N, et al. Symptom Trajectories in Posttreatment Cancer Survivors[J]. CANCER NURSING, 2011,34(1):67-77.</w:t>
      </w:r>
    </w:p>
    <w:p w14:paraId="5C33CD3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[807]</w:t>
      </w:r>
      <w:r w:rsidRPr="001C1BBE">
        <w:rPr>
          <w:rFonts w:ascii="Times New Roman" w:hAnsi="Times New Roman" w:cs="Times New Roman"/>
          <w:sz w:val="15"/>
          <w:szCs w:val="16"/>
        </w:rPr>
        <w:tab/>
        <w:t>Tang L, Yu H, Dai W, et al. Symptom Trajectories Informing Patient Care After Lung Cancer Surgery: A Longitudinal Patient-Reported Outcome Study[J]. Annals of Surgical Oncology, 2023.</w:t>
      </w:r>
    </w:p>
    <w:p w14:paraId="4A55C3C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[808]</w:t>
      </w:r>
      <w:r w:rsidRPr="001C1BBE">
        <w:rPr>
          <w:rFonts w:ascii="Times New Roman" w:hAnsi="Times New Roman" w:cs="Times New Roman"/>
          <w:sz w:val="15"/>
          <w:szCs w:val="16"/>
        </w:rPr>
        <w:tab/>
        <w:t>Macalalad A, Sasane M, Zhang J, et al. Symptomatic and economic burden of brain metastases in patients with ALK+ NSCLC[J]. Neuro-Oncology, 2014,16:v36.</w:t>
      </w:r>
    </w:p>
    <w:p w14:paraId="574568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[809]</w:t>
      </w:r>
      <w:r w:rsidRPr="001C1BBE">
        <w:rPr>
          <w:rFonts w:ascii="Times New Roman" w:hAnsi="Times New Roman" w:cs="Times New Roman"/>
          <w:sz w:val="15"/>
          <w:szCs w:val="16"/>
        </w:rPr>
        <w:tab/>
        <w:t>Shioyama W, Oka T, Kamada R, et al. Symptomatic Sinus Bradycardia in a Patient with Solitary Fibrous Tumor/Hemangiopericytoma Treated with Pazopanib[J]. Internal Medicine, 2021,60(18):2973-2977.</w:t>
      </w:r>
    </w:p>
    <w:p w14:paraId="1CB7F5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[810]</w:t>
      </w:r>
      <w:r w:rsidRPr="001C1BBE">
        <w:rPr>
          <w:rFonts w:ascii="Times New Roman" w:hAnsi="Times New Roman" w:cs="Times New Roman"/>
          <w:sz w:val="15"/>
          <w:szCs w:val="16"/>
        </w:rPr>
        <w:tab/>
        <w:t>Caputi M, Mancini A, Meoli I, et al. Synchronous bilateral primary pulmonary carcinomas: Two case reports[J]. Lotta Contro la Tuberculosi e le Malattie Polmonari Sociali, 1993,63(3):265-272.</w:t>
      </w:r>
    </w:p>
    <w:p w14:paraId="585DAE6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[811]</w:t>
      </w:r>
      <w:r w:rsidRPr="001C1BBE">
        <w:rPr>
          <w:rFonts w:ascii="Times New Roman" w:hAnsi="Times New Roman" w:cs="Times New Roman"/>
          <w:sz w:val="15"/>
          <w:szCs w:val="16"/>
        </w:rPr>
        <w:tab/>
        <w:t>Lai C L, Hung C L, Huang C C, et al. Synchronous pulmonary adenocarcinoma and primary leptomeningeal large B-cell lymphoma—Diagnostic challenge in cerebrospinal fluid: A brief report[J]. Diagnostic Cytopathology, 2022,50(7):E198-E202.</w:t>
      </w:r>
    </w:p>
    <w:p w14:paraId="1CF9C6EC"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[812]</w:t>
      </w:r>
      <w:r w:rsidRPr="001C1BBE">
        <w:rPr>
          <w:rFonts w:ascii="Times New Roman" w:hAnsi="Times New Roman" w:cs="Times New Roman"/>
          <w:sz w:val="15"/>
          <w:szCs w:val="16"/>
        </w:rPr>
        <w:tab/>
        <w:t>Jeffs Y, Bulusu V R, Jessop S, et al. Syndrome of inappropriate antidiuretic hormone (SIADH) management in small cell lung cancer (SCLC); patient's narrative and oncologist's perspective, a case report[J]. Lung Cancer, 2015,87:S7.</w:t>
      </w:r>
    </w:p>
    <w:p w14:paraId="3551031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[813]</w:t>
      </w:r>
      <w:r w:rsidRPr="001C1BBE">
        <w:rPr>
          <w:rFonts w:ascii="Times New Roman" w:hAnsi="Times New Roman" w:cs="Times New Roman"/>
          <w:sz w:val="15"/>
          <w:szCs w:val="16"/>
        </w:rPr>
        <w:tab/>
        <w:t>Budman D R, Calabro A, Wang L G, et al. Synergism of cytotoxic effects of vinorelbine and paclitaxel in vitro[J]. CANCER INVESTIGATION, 2000,18(8):695-701.</w:t>
      </w:r>
    </w:p>
    <w:p w14:paraId="7FF1058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[814]</w:t>
      </w:r>
      <w:r w:rsidRPr="001C1BBE">
        <w:rPr>
          <w:rFonts w:ascii="Times New Roman" w:hAnsi="Times New Roman" w:cs="Times New Roman"/>
          <w:sz w:val="15"/>
          <w:szCs w:val="16"/>
        </w:rPr>
        <w:tab/>
        <w:t>Naskar B, Modak R, Maiti D K, et al. Syntheses and non-covalent interactions of naphthalene-bearing Schiff base complexes of Zn(II), Co(III), Cu(II) and V(IV): Selective detection of Zn(II)[J]. POLYHEDRON, 2016,117:834-846.</w:t>
      </w:r>
    </w:p>
    <w:p w14:paraId="5C6F4E9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[815]</w:t>
      </w:r>
      <w:r w:rsidRPr="001C1BBE">
        <w:rPr>
          <w:rFonts w:ascii="Times New Roman" w:hAnsi="Times New Roman" w:cs="Times New Roman"/>
          <w:sz w:val="15"/>
          <w:szCs w:val="16"/>
        </w:rPr>
        <w:tab/>
        <w:t>Bhattacharjee T, Adhikari S, Sheikh A H, et al. Syntheses, crystal structures, theoretical studies, and anticancer properties of an unsymmetrical schiff base ligand N-2-(6-methylpyridyl)-2-hydroxy-1-naphthaldimine and its Ni(II) complex[J]. JOURNAL OF MOLECULAR STRUCTURE, 2022,1269.</w:t>
      </w:r>
    </w:p>
    <w:p w14:paraId="3526B24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[816]</w:t>
      </w:r>
      <w:r w:rsidRPr="001C1BBE">
        <w:rPr>
          <w:rFonts w:ascii="Times New Roman" w:hAnsi="Times New Roman" w:cs="Times New Roman"/>
          <w:sz w:val="15"/>
          <w:szCs w:val="16"/>
        </w:rPr>
        <w:tab/>
        <w:t>Oguz M, Gul A, Karakurt S, et al. Synthesis and evaluation of the antitumor activity of Calix[4]arene L-proline derivatives[J]. BIOORGANIC CHEMISTRY, 2020,94.</w:t>
      </w:r>
    </w:p>
    <w:p w14:paraId="289202D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[817]</w:t>
      </w:r>
      <w:r w:rsidRPr="001C1BBE">
        <w:rPr>
          <w:rFonts w:ascii="Times New Roman" w:hAnsi="Times New Roman" w:cs="Times New Roman"/>
          <w:sz w:val="15"/>
          <w:szCs w:val="16"/>
        </w:rPr>
        <w:tab/>
        <w:t>Defant A, Guella G, Mancini I. Synthesis and in-vitro cytotoxicity evaluation of novel naphtindolizinedione derivatives, part II: Improved activity for aza-analogues[J]. Archiv der Pharmazie, 2009,342(2):80-86.</w:t>
      </w:r>
    </w:p>
    <w:p w14:paraId="0483E30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[818]</w:t>
      </w:r>
      <w:r w:rsidRPr="001C1BBE">
        <w:rPr>
          <w:rFonts w:ascii="Times New Roman" w:hAnsi="Times New Roman" w:cs="Times New Roman"/>
          <w:sz w:val="15"/>
          <w:szCs w:val="16"/>
        </w:rPr>
        <w:tab/>
        <w:t>Mohammed M H, Jasim A M. Synthesis of 5-Fluorouracil-Naproxen Conjugates as a Mutual Prodrug for Targeting Cancer Tissues: MACROMOLECULAR SYMPOSIA[Z]. 4th International Conference on Science and Engineering of Materials (ICSEM): 2022: 401.</w:t>
      </w:r>
    </w:p>
    <w:p w14:paraId="52A92CC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[819]</w:t>
      </w:r>
      <w:r w:rsidRPr="001C1BBE">
        <w:rPr>
          <w:rFonts w:ascii="Times New Roman" w:hAnsi="Times New Roman" w:cs="Times New Roman"/>
          <w:sz w:val="15"/>
          <w:szCs w:val="16"/>
        </w:rPr>
        <w:tab/>
        <w:t>Kamal A, Adil S F, Tamboli J R, et al. Synthesis of Coumarin linked Naphthalimide Conjugates as Potential Anticancer and Antimicrobial Agents[J]. LETTERS IN DRUG DESIGN &amp; DISCOVERY, 2009,6(3):201-209.</w:t>
      </w:r>
    </w:p>
    <w:p w14:paraId="3F26BE3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[820]</w:t>
      </w:r>
      <w:r w:rsidRPr="001C1BBE">
        <w:rPr>
          <w:rFonts w:ascii="Times New Roman" w:hAnsi="Times New Roman" w:cs="Times New Roman"/>
          <w:sz w:val="15"/>
          <w:szCs w:val="16"/>
        </w:rPr>
        <w:tab/>
        <w:t>Hou J, Zhang Q, Li X, et al. Synthesis of novel folate conjugated fluorescent nanoparticles for tumor imaging[J]. Journal of Biomedical Materials Research - Part A, 2011,99 A(4):684-689.</w:t>
      </w:r>
    </w:p>
    <w:p w14:paraId="4C5BC5C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[821]</w:t>
      </w:r>
      <w:r w:rsidRPr="001C1BBE">
        <w:rPr>
          <w:rFonts w:ascii="Times New Roman" w:hAnsi="Times New Roman" w:cs="Times New Roman"/>
          <w:sz w:val="15"/>
          <w:szCs w:val="16"/>
        </w:rPr>
        <w:tab/>
        <w:t>Li Z, Yang Q, Qian X. Synthesis of thiazo- or thiadiazo- naphthalene carboxamides via mercuric intermediates and their antitumor and DNA photocleavage activities[J]. Tetrahedron, 2005,61(27):6634-6641.</w:t>
      </w:r>
    </w:p>
    <w:p w14:paraId="77BF4A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[822]</w:t>
      </w:r>
      <w:r w:rsidRPr="001C1BBE">
        <w:rPr>
          <w:rFonts w:ascii="Times New Roman" w:hAnsi="Times New Roman" w:cs="Times New Roman"/>
          <w:sz w:val="15"/>
          <w:szCs w:val="16"/>
        </w:rPr>
        <w:tab/>
        <w:t>Sakya S M, Li J, Liu K K C. Synthetic approaches to the 2005 new drugs[J]. Mini-Reviews in Medicinal Chemistry, 2007,7(4):429-450.</w:t>
      </w:r>
    </w:p>
    <w:p w14:paraId="00A9FB3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[823]</w:t>
      </w:r>
      <w:r w:rsidRPr="001C1BBE">
        <w:rPr>
          <w:rFonts w:ascii="Times New Roman" w:hAnsi="Times New Roman" w:cs="Times New Roman"/>
          <w:sz w:val="15"/>
          <w:szCs w:val="16"/>
        </w:rPr>
        <w:tab/>
        <w:t>Osei E, McKenna C B, Darko J, et al. Systematic self-reporting of patients’ symptoms: improving oncologic care and patients’ satisfaction[J]. Journal of Radiotherapy in Practice, 2023,22(6).</w:t>
      </w:r>
    </w:p>
    <w:p w14:paraId="1417C29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[824]</w:t>
      </w:r>
      <w:r w:rsidRPr="001C1BBE">
        <w:rPr>
          <w:rFonts w:ascii="Times New Roman" w:hAnsi="Times New Roman" w:cs="Times New Roman"/>
          <w:sz w:val="15"/>
          <w:szCs w:val="16"/>
        </w:rPr>
        <w:tab/>
        <w:t>Wörns M A, Weinmann A, Schuchmann M, et al. Systemic Therapies in Hepatocellular Carcinoma[J]. Digestive Diseases, 2009,27(2):175-188.</w:t>
      </w:r>
    </w:p>
    <w:p w14:paraId="6E91625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[825]</w:t>
      </w:r>
      <w:r w:rsidRPr="001C1BBE">
        <w:rPr>
          <w:rFonts w:ascii="Times New Roman" w:hAnsi="Times New Roman" w:cs="Times New Roman"/>
          <w:sz w:val="15"/>
          <w:szCs w:val="16"/>
        </w:rPr>
        <w:tab/>
        <w:t>Kim S C, Park J K, Kim S W, et al. Tadalafil Administered Once Daily for Treatment of Lower Urinary Tract Symptoms in Korean men with Benign Prostatic Hyperplasia: Results from a Placebo-Controlled Pilot Study Using Tamsulosin as an Active Control[J]. LUTS: Lower Urinary Tract Symptoms, 2011,3(2):86-93.</w:t>
      </w:r>
    </w:p>
    <w:p w14:paraId="5A7590A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lastRenderedPageBreak/>
        <w:t>[826]</w:t>
      </w:r>
      <w:r w:rsidRPr="001C1BBE">
        <w:rPr>
          <w:rFonts w:ascii="Times New Roman" w:hAnsi="Times New Roman" w:cs="Times New Roman"/>
          <w:sz w:val="15"/>
          <w:szCs w:val="16"/>
        </w:rPr>
        <w:tab/>
        <w:t>Soria J. Tailoring therapy in NSCLC: Dream or reality?[J]. Annals of Oncology, 2008,19(S8):i22.</w:t>
      </w:r>
    </w:p>
    <w:p w14:paraId="6B3A78E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[827]</w:t>
      </w:r>
      <w:r w:rsidRPr="001C1BBE">
        <w:rPr>
          <w:rFonts w:ascii="Times New Roman" w:hAnsi="Times New Roman" w:cs="Times New Roman"/>
          <w:sz w:val="15"/>
          <w:szCs w:val="16"/>
        </w:rPr>
        <w:tab/>
        <w:t>Guelbenzu Z J, Ramírez G E, Vilá M E. Talking about Endobronchial Lipoma[J]. Arch Bronconeumol, 2015,51(5):251-252.</w:t>
      </w:r>
    </w:p>
    <w:p w14:paraId="3D3E39B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[828]</w:t>
      </w:r>
      <w:r w:rsidRPr="001C1BBE">
        <w:rPr>
          <w:rFonts w:ascii="Times New Roman" w:hAnsi="Times New Roman" w:cs="Times New Roman"/>
          <w:sz w:val="15"/>
          <w:szCs w:val="16"/>
        </w:rPr>
        <w:tab/>
        <w:t>Xiao X, Li B X, Mitton B, et al. Targeting CREB for cancer therapy: Friend or foe[J]. Current Cancer Drug Targets, 2010,10(4):384-391.</w:t>
      </w:r>
    </w:p>
    <w:p w14:paraId="173A34D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[829]</w:t>
      </w:r>
      <w:r w:rsidRPr="001C1BBE">
        <w:rPr>
          <w:rFonts w:ascii="Times New Roman" w:hAnsi="Times New Roman" w:cs="Times New Roman"/>
          <w:sz w:val="15"/>
          <w:szCs w:val="16"/>
        </w:rPr>
        <w:tab/>
        <w:t>Xiao X, Li B X, Mitton B, et al. Targeting CREB for Cancer Therapy: Friend or Foe[J]. CURRENT CANCER DRUG TARGETS, 2010,10(4):384-391.</w:t>
      </w:r>
    </w:p>
    <w:p w14:paraId="2F092D5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[830]</w:t>
      </w:r>
      <w:r w:rsidRPr="001C1BBE">
        <w:rPr>
          <w:rFonts w:ascii="Times New Roman" w:hAnsi="Times New Roman" w:cs="Times New Roman"/>
          <w:sz w:val="15"/>
          <w:szCs w:val="16"/>
        </w:rPr>
        <w:tab/>
        <w:t>Hockenbery D M. Targeting mitochondria for cancer therapy[J]. Environmental and Molecular Mutagenesis, 2010,51(5):476-489.</w:t>
      </w:r>
    </w:p>
    <w:p w14:paraId="0E1E10C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[831]</w:t>
      </w:r>
      <w:r w:rsidRPr="001C1BBE">
        <w:rPr>
          <w:rFonts w:ascii="Times New Roman" w:hAnsi="Times New Roman" w:cs="Times New Roman"/>
          <w:sz w:val="15"/>
          <w:szCs w:val="16"/>
        </w:rPr>
        <w:tab/>
        <w:t>Escobar-Chávez J J, Domínguez-Delgado C L, Rodríguez-Cruz I M. Targeting nicotine addiction: The possibility of a therapeutic vaccine[J]. Drug Design, Development and Therapy, 2011,5:211-224.</w:t>
      </w:r>
    </w:p>
    <w:p w14:paraId="3277049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[832]</w:t>
      </w:r>
      <w:r w:rsidRPr="001C1BBE">
        <w:rPr>
          <w:rFonts w:ascii="Times New Roman" w:hAnsi="Times New Roman" w:cs="Times New Roman"/>
          <w:sz w:val="15"/>
          <w:szCs w:val="16"/>
        </w:rPr>
        <w:tab/>
        <w:t>Cortes J, Baselga J. Targeting the microtubules in breast cancer beyond taxanes: The epothilones[J]. Oncologist, 2007,12(3):271-280.</w:t>
      </w:r>
    </w:p>
    <w:p w14:paraId="1AF76A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[833]</w:t>
      </w:r>
      <w:r w:rsidRPr="001C1BBE">
        <w:rPr>
          <w:rFonts w:ascii="Times New Roman" w:hAnsi="Times New Roman" w:cs="Times New Roman"/>
          <w:sz w:val="15"/>
          <w:szCs w:val="16"/>
        </w:rPr>
        <w:tab/>
        <w:t>Keil D E, Berger-Ritchie J, McMillin G A. Testing for toxic elements: A focus on arsenic, cadmium, lead, and mercury[J]. Laboratory Medicine, 2011,42(12):735-742.</w:t>
      </w:r>
    </w:p>
    <w:p w14:paraId="20BE587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[834]</w:t>
      </w:r>
      <w:r w:rsidRPr="001C1BBE">
        <w:rPr>
          <w:rFonts w:ascii="Times New Roman" w:hAnsi="Times New Roman" w:cs="Times New Roman"/>
          <w:sz w:val="15"/>
          <w:szCs w:val="16"/>
        </w:rPr>
        <w:tab/>
        <w:t>Yu H, Shi Q. Testing the agreement of paper-based and electronic patient-reported outcome assessment when measuring symptoms in lung surgery patients: A randomized cross-over trial[J]. Quality of Life Research, 2022,31:S108-S109.</w:t>
      </w:r>
    </w:p>
    <w:p w14:paraId="4154B981"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[835]</w:t>
      </w:r>
      <w:r w:rsidRPr="001C1BBE">
        <w:rPr>
          <w:rFonts w:ascii="Times New Roman" w:hAnsi="Times New Roman" w:cs="Times New Roman"/>
          <w:sz w:val="15"/>
          <w:szCs w:val="16"/>
        </w:rPr>
        <w:tab/>
        <w:t>Ryczkowska M, Maciejewska N, Olszewski M, et al. Tetrahydroquinolinone derivatives exert antiproliferative effect on lung cancer cells through apoptosis induction[J]. Scientific reports, 2022,12(1):19076.</w:t>
      </w:r>
    </w:p>
    <w:p w14:paraId="6A5D4F6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[836]</w:t>
      </w:r>
      <w:r w:rsidRPr="001C1BBE">
        <w:rPr>
          <w:rFonts w:ascii="Times New Roman" w:hAnsi="Times New Roman" w:cs="Times New Roman"/>
          <w:sz w:val="15"/>
          <w:szCs w:val="16"/>
        </w:rPr>
        <w:tab/>
        <w:t>Villalona-Calero M, Schaaf L, Phillips G, et al. Thalidomide and celecoxib as potential modulators of irinotecan's activity in cancer patients[J]. Cancer Chemotherapy and Pharmacology, 2007,59(1):23-33.</w:t>
      </w:r>
    </w:p>
    <w:p w14:paraId="18BBC51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[837]</w:t>
      </w:r>
      <w:r w:rsidRPr="001C1BBE">
        <w:rPr>
          <w:rFonts w:ascii="Times New Roman" w:hAnsi="Times New Roman" w:cs="Times New Roman"/>
          <w:sz w:val="15"/>
          <w:szCs w:val="16"/>
        </w:rPr>
        <w:tab/>
        <w:t>Song G, He Q, Li F, et al. Thalidomide for prevention of chemotherapy-induced nausea and vomiting following highly emetogenic chemotherapy[J]. Australasian Medical Journal, 2017,10(3):192-198.</w:t>
      </w:r>
    </w:p>
    <w:p w14:paraId="7685A0D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[838]</w:t>
      </w:r>
      <w:r w:rsidRPr="001C1BBE">
        <w:rPr>
          <w:rFonts w:ascii="Times New Roman" w:hAnsi="Times New Roman" w:cs="Times New Roman"/>
          <w:sz w:val="15"/>
          <w:szCs w:val="16"/>
        </w:rPr>
        <w:tab/>
        <w:t>Lowney A C, McAleer M A, Kelly S, et al. Thalidomide therapy for pruritus in the palliative setting - A distinct subset of patients in whom the benefit may outweigh the risk[J]. Journal of Pain and Symptom Management, 2014,48(2):e3-e5.</w:t>
      </w:r>
    </w:p>
    <w:p w14:paraId="7F77E72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[839]</w:t>
      </w:r>
      <w:r w:rsidRPr="001C1BBE">
        <w:rPr>
          <w:rFonts w:ascii="Times New Roman" w:hAnsi="Times New Roman" w:cs="Times New Roman"/>
          <w:sz w:val="15"/>
          <w:szCs w:val="16"/>
        </w:rPr>
        <w:tab/>
        <w:t>Chan M M, Rico G T. The "pet effect" in cancer patients: Risks and benefits of human-pet interaction[J]. CRITICAL REVIEWS IN ONCOLOGY HEMATOLOGY, 2019,143:56-61.</w:t>
      </w:r>
    </w:p>
    <w:p w14:paraId="35EC23B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[840]</w:t>
      </w:r>
      <w:r w:rsidRPr="001C1BBE">
        <w:rPr>
          <w:rFonts w:ascii="Times New Roman" w:hAnsi="Times New Roman" w:cs="Times New Roman"/>
          <w:sz w:val="15"/>
          <w:szCs w:val="16"/>
        </w:rPr>
        <w:tab/>
        <w:t>Elikottil J, Gupta P, Gupta K. The analgesic potential of cannabinoids[J]. Journal of Opioid Management, 2009,5(6):341-357.</w:t>
      </w:r>
    </w:p>
    <w:p w14:paraId="3F237EF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[841]</w:t>
      </w:r>
      <w:r w:rsidRPr="001C1BBE">
        <w:rPr>
          <w:rFonts w:ascii="Times New Roman" w:hAnsi="Times New Roman" w:cs="Times New Roman"/>
          <w:sz w:val="15"/>
          <w:szCs w:val="16"/>
        </w:rPr>
        <w:tab/>
        <w:t>Konings I R H M, Verweij J, Wiemer E A C, et al. The applicability of mTOR inhibition in solid tumors[J]. Current Cancer Drug Targets, 2009,9(3):439-450.</w:t>
      </w:r>
    </w:p>
    <w:p w14:paraId="4FC9E4B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[842]</w:t>
      </w:r>
      <w:r w:rsidRPr="001C1BBE">
        <w:rPr>
          <w:rFonts w:ascii="Times New Roman" w:hAnsi="Times New Roman" w:cs="Times New Roman"/>
          <w:sz w:val="15"/>
          <w:szCs w:val="16"/>
        </w:rPr>
        <w:tab/>
        <w:t>Roh M H, Schmidt L, Placido J, et al. The application and diagnostic utility of immunocytochemistry on direct smears in the diagnosis of pulmonary adenocarcinoma and squamous cell carcinoma[J]. Diagnostic Cytopathology, 2012,40(11):949-955.</w:t>
      </w:r>
    </w:p>
    <w:p w14:paraId="0F58931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[843]</w:t>
      </w:r>
      <w:r w:rsidRPr="001C1BBE">
        <w:rPr>
          <w:rFonts w:ascii="Times New Roman" w:hAnsi="Times New Roman" w:cs="Times New Roman"/>
          <w:sz w:val="15"/>
          <w:szCs w:val="16"/>
        </w:rPr>
        <w:tab/>
        <w:t>Roh M H, Schmidt L, Placido J, et al. The application and diagnostic utility of immunocytochemistry on direct smears in the subclassification of non-small cell lung carcinoma[J]. Laboratory Investigation, 2011,91:103A.</w:t>
      </w:r>
    </w:p>
    <w:p w14:paraId="54103CF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[844]</w:t>
      </w:r>
      <w:r w:rsidRPr="001C1BBE">
        <w:rPr>
          <w:rFonts w:ascii="Times New Roman" w:hAnsi="Times New Roman" w:cs="Times New Roman"/>
          <w:sz w:val="15"/>
          <w:szCs w:val="16"/>
        </w:rPr>
        <w:tab/>
        <w:t>Saavedra M, Emsellem H A. The association of breast cancer and obstructive sleep apnea[J]. Sleep, 2011,34:A232.</w:t>
      </w:r>
    </w:p>
    <w:p w14:paraId="0E00890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[845]</w:t>
      </w:r>
      <w:r w:rsidRPr="001C1BBE">
        <w:rPr>
          <w:rFonts w:ascii="Times New Roman" w:hAnsi="Times New Roman" w:cs="Times New Roman"/>
          <w:sz w:val="15"/>
          <w:szCs w:val="16"/>
        </w:rPr>
        <w:tab/>
        <w:t>Xia C, Godasi R R, Ibrahim A, et al. The Bulbar Imposter: A Case Presentation of Foix-Chavany-Marie Syndrome[J]. Neurology, 2022,98(18 SUPPL).</w:t>
      </w:r>
    </w:p>
    <w:p w14:paraId="4594D61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[846]</w:t>
      </w:r>
      <w:r w:rsidRPr="001C1BBE">
        <w:rPr>
          <w:rFonts w:ascii="Times New Roman" w:hAnsi="Times New Roman" w:cs="Times New Roman"/>
          <w:sz w:val="15"/>
          <w:szCs w:val="16"/>
        </w:rPr>
        <w:tab/>
        <w:t>Lee A S, Mira-Avendano I, Ryu J H, et al. The burden of idiopathic pulmonary fibrosis: An unmet public health need[J]. RESPIRATORY MEDICINE, 2014,108(7):955-967.</w:t>
      </w:r>
    </w:p>
    <w:p w14:paraId="79E4F07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[847]</w:t>
      </w:r>
      <w:r w:rsidRPr="001C1BBE">
        <w:rPr>
          <w:rFonts w:ascii="Times New Roman" w:hAnsi="Times New Roman" w:cs="Times New Roman"/>
          <w:sz w:val="15"/>
          <w:szCs w:val="16"/>
        </w:rPr>
        <w:tab/>
        <w:t>Peters-Golden M, Klinger J R, Carson S S. The case for increased funding for research in pulmonary and critical care[J]. American Journal of Respiratory and Critical Care Medicine, 2012,186(3):213-215.</w:t>
      </w:r>
    </w:p>
    <w:p w14:paraId="5EE9D81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[848]</w:t>
      </w:r>
      <w:r w:rsidRPr="001C1BBE">
        <w:rPr>
          <w:rFonts w:ascii="Times New Roman" w:hAnsi="Times New Roman" w:cs="Times New Roman"/>
          <w:sz w:val="15"/>
          <w:szCs w:val="16"/>
        </w:rPr>
        <w:tab/>
        <w:t>Saltzman G M, Belzer M H. The case for strengthened motor carrier hours of service regulations[J]. TRANSPORTATION JOURNAL, 2002,41(4):51-71.</w:t>
      </w:r>
    </w:p>
    <w:p w14:paraId="4C14336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[849]</w:t>
      </w:r>
      <w:r w:rsidRPr="001C1BBE">
        <w:rPr>
          <w:rFonts w:ascii="Times New Roman" w:hAnsi="Times New Roman" w:cs="Times New Roman"/>
          <w:sz w:val="15"/>
          <w:szCs w:val="16"/>
        </w:rPr>
        <w:tab/>
        <w:t>Olson K, Hayduk L, Cree M, et al. The changing causal foundations of cancer-related symptom clustering during the final month of palliative care: A longitudinal study[J]. BMC Medical Research Methodology, 2008,8.</w:t>
      </w:r>
    </w:p>
    <w:p w14:paraId="3E0443E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[850]</w:t>
      </w:r>
      <w:r w:rsidRPr="001C1BBE">
        <w:rPr>
          <w:rFonts w:ascii="Times New Roman" w:hAnsi="Times New Roman" w:cs="Times New Roman"/>
          <w:sz w:val="15"/>
          <w:szCs w:val="16"/>
        </w:rPr>
        <w:tab/>
        <w:t xml:space="preserve">Damianaki A, Vagiakis E, Sigala I, et al. The co-existence of obstructive sleep apnea and bronchial asthma: Revelation of a new </w:t>
      </w:r>
      <w:r w:rsidRPr="001C1BBE">
        <w:rPr>
          <w:rFonts w:ascii="Times New Roman" w:hAnsi="Times New Roman" w:cs="Times New Roman"/>
          <w:sz w:val="15"/>
          <w:szCs w:val="16"/>
        </w:rPr>
        <w:lastRenderedPageBreak/>
        <w:t>asthma phenotype?[J]. Journal of Clinical Medicine, 2019,8(9).</w:t>
      </w:r>
    </w:p>
    <w:p w14:paraId="44AE57E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[851]</w:t>
      </w:r>
      <w:r w:rsidRPr="001C1BBE">
        <w:rPr>
          <w:rFonts w:ascii="Times New Roman" w:hAnsi="Times New Roman" w:cs="Times New Roman"/>
          <w:sz w:val="15"/>
          <w:szCs w:val="16"/>
        </w:rPr>
        <w:tab/>
        <w:t>Eckman P. The diagnosis and treatment of cancer with constitutional conditional acupuncture[J]. Journal of Chinese Medicine, 2021,2021(125):3-16.</w:t>
      </w:r>
    </w:p>
    <w:p w14:paraId="6F6E0D7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[852]</w:t>
      </w:r>
      <w:r w:rsidRPr="001C1BBE">
        <w:rPr>
          <w:rFonts w:ascii="Times New Roman" w:hAnsi="Times New Roman" w:cs="Times New Roman"/>
          <w:sz w:val="15"/>
          <w:szCs w:val="16"/>
        </w:rPr>
        <w:tab/>
        <w:t>Valero-Cantero I, Casals C, Carrión-Velasco Y, et al. The influence of symptom severity of palliative care patients on their family caregivers[J]. BMC Palliative Care, 2022,21(1).</w:t>
      </w:r>
    </w:p>
    <w:p w14:paraId="6C08111B"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[853]</w:t>
      </w:r>
      <w:r w:rsidRPr="001C1BBE">
        <w:rPr>
          <w:rFonts w:ascii="Times New Roman" w:hAnsi="Times New Roman" w:cs="Times New Roman"/>
          <w:sz w:val="15"/>
          <w:szCs w:val="16"/>
        </w:rPr>
        <w:tab/>
        <w:t>Fernández Rodríguez C, Villoria Fernández E, Amigo Vázquez I, et al. The influence of the emotional state on the physical symptoms of patients with breast and lung cancer during chemotherapy treatment[J]. Medicina Paliativa, 2013,20(3):85-92.</w:t>
      </w:r>
    </w:p>
    <w:p w14:paraId="0C852888"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[854]</w:t>
      </w:r>
      <w:r w:rsidRPr="001C1BBE">
        <w:rPr>
          <w:rFonts w:ascii="Times New Roman" w:hAnsi="Times New Roman" w:cs="Times New Roman"/>
          <w:sz w:val="15"/>
          <w:szCs w:val="16"/>
        </w:rPr>
        <w:tab/>
        <w:t>Cauli O, Vitale E. The Interdisciplinary Management and Safety Perspectives in Endocrine, Metabolic and Psychiatric Disorder[J]. Endocrine, Metabolic and Immune Disorders - Drug Targets, 2022,22(13):1233-1234.</w:t>
      </w:r>
    </w:p>
    <w:p w14:paraId="6B709649"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[855]</w:t>
      </w:r>
      <w:r w:rsidRPr="001C1BBE">
        <w:rPr>
          <w:rFonts w:ascii="Times New Roman" w:hAnsi="Times New Roman" w:cs="Times New Roman"/>
          <w:sz w:val="15"/>
          <w:szCs w:val="16"/>
        </w:rPr>
        <w:tab/>
        <w:t>Barreca M, Lo Forte G, Li Petri G, et al. THE KEY ROLE OF THE CLINICAL PHARMACIST IN THE MANAGEMENT OF ANTICANCER THERAPIES: A PILOT STUDY IN THE TREATMENT OF PATIENTS WITH NON-SMALL CELL LUNG CANCER[J]. Pharmacologyonline, 2021,3:170-186.</w:t>
      </w:r>
    </w:p>
    <w:p w14:paraId="5942672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[856]</w:t>
      </w:r>
      <w:r w:rsidRPr="001C1BBE">
        <w:rPr>
          <w:rFonts w:ascii="Times New Roman" w:hAnsi="Times New Roman" w:cs="Times New Roman"/>
          <w:sz w:val="15"/>
          <w:szCs w:val="16"/>
        </w:rPr>
        <w:tab/>
        <w:t>Pham T. The latest FDA drug approvals: What you need to know[J]. Drug Topics, 2012,156(3):24.</w:t>
      </w:r>
    </w:p>
    <w:p w14:paraId="637C2E1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[857]</w:t>
      </w:r>
      <w:r w:rsidRPr="001C1BBE">
        <w:rPr>
          <w:rFonts w:ascii="Times New Roman" w:hAnsi="Times New Roman" w:cs="Times New Roman"/>
          <w:sz w:val="15"/>
          <w:szCs w:val="16"/>
        </w:rPr>
        <w:tab/>
        <w:t>SHIMASAKI A K, HIRATA K, KAWAMURA T, et al. THE LEVEL OF SERUM GRANULOCYTE COLONY-STIMULATING FACTOR IN CANCER-PATIENTS WITH LEUKOCYTOSIS[J]. INTERNAL MEDICINE, 1992,31(7):861-865.</w:t>
      </w:r>
    </w:p>
    <w:p w14:paraId="2E0109E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[858]</w:t>
      </w:r>
      <w:r w:rsidRPr="001C1BBE">
        <w:rPr>
          <w:rFonts w:ascii="Times New Roman" w:hAnsi="Times New Roman" w:cs="Times New Roman"/>
          <w:sz w:val="15"/>
          <w:szCs w:val="16"/>
        </w:rPr>
        <w:tab/>
        <w:t>Park B, Yi K, Lee J, et al. The prevalence of depression and insomnia among patients; results from health insurance and review and assessment service-national patient sample[J]. Sleep Medicine, 2015,16:S153-S154.</w:t>
      </w:r>
    </w:p>
    <w:p w14:paraId="78E61C83"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[859]</w:t>
      </w:r>
      <w:r w:rsidRPr="001C1BBE">
        <w:rPr>
          <w:rFonts w:ascii="Times New Roman" w:hAnsi="Times New Roman" w:cs="Times New Roman"/>
          <w:sz w:val="15"/>
          <w:szCs w:val="16"/>
        </w:rPr>
        <w:tab/>
        <w:t>Waring W S. The role of pharmacotherapy in assisting smoking cessation[J]. European Journal of Clinical Pharmacology, 2003,59(5-6):351-356.</w:t>
      </w:r>
    </w:p>
    <w:p w14:paraId="2EE0CAD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[860]</w:t>
      </w:r>
      <w:r w:rsidRPr="001C1BBE">
        <w:rPr>
          <w:rFonts w:ascii="Times New Roman" w:hAnsi="Times New Roman" w:cs="Times New Roman"/>
          <w:sz w:val="15"/>
          <w:szCs w:val="16"/>
        </w:rPr>
        <w:tab/>
        <w:t>Dart A. To sleep, perchance to spread[J]. Nature Reviews Cancer, 2022,22(9):493.</w:t>
      </w:r>
    </w:p>
    <w:p w14:paraId="00D39B77"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[861]</w:t>
      </w:r>
      <w:r w:rsidRPr="001C1BBE">
        <w:rPr>
          <w:rFonts w:ascii="Times New Roman" w:hAnsi="Times New Roman" w:cs="Times New Roman"/>
          <w:sz w:val="15"/>
          <w:szCs w:val="16"/>
        </w:rPr>
        <w:tab/>
        <w:t>Stewart M, Windreich R. TYROSINE KINASE INHIBITOR WITHDRAWAL SYNDROME IN A PATIENT WITH MULTIPLY RELAPSED EWING SARCOMA[J]. Pediatric Blood and Cancer, 2022,69(SUPPL 2):S192-S193.</w:t>
      </w:r>
    </w:p>
    <w:p w14:paraId="50FFDE86"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[862]</w:t>
      </w:r>
      <w:r w:rsidRPr="001C1BBE">
        <w:rPr>
          <w:rFonts w:ascii="Times New Roman" w:hAnsi="Times New Roman" w:cs="Times New Roman"/>
          <w:sz w:val="15"/>
          <w:szCs w:val="16"/>
        </w:rPr>
        <w:tab/>
        <w:t>Messina G, Bove M, Natale G, et al. Ultrasound location of ground-glass opacity during thoracoscopic surgery[J]. Interactive cardiovascular and thoracic surgery, 2022,35(6).</w:t>
      </w:r>
    </w:p>
    <w:p w14:paraId="0308A0AA"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[863]</w:t>
      </w:r>
      <w:r w:rsidRPr="001C1BBE">
        <w:rPr>
          <w:rFonts w:ascii="Times New Roman" w:hAnsi="Times New Roman" w:cs="Times New Roman"/>
          <w:sz w:val="15"/>
          <w:szCs w:val="16"/>
        </w:rPr>
        <w:tab/>
        <w:t>Fujiwara S, Komasawa N, Hyoda A, et al. Ultrasound-guided sciatic nerve block (Pulsed Radiofrequency) for intractable cancer pain caused by sacral bone metastasis[J]. Japanese Journal of Anesthesiology, 2015,64(6):663-665.</w:t>
      </w:r>
    </w:p>
    <w:p w14:paraId="7D083A8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[864]</w:t>
      </w:r>
      <w:r w:rsidRPr="001C1BBE">
        <w:rPr>
          <w:rFonts w:ascii="Times New Roman" w:hAnsi="Times New Roman" w:cs="Times New Roman"/>
          <w:sz w:val="15"/>
          <w:szCs w:val="16"/>
        </w:rPr>
        <w:tab/>
        <w:t>De Paula L C L, Fonseca F, Perazzo F, et al. Uncaria tomentosa (Cat's Claw) improves quality of life in patients with advanced solid tumors[J]. Journal of Alternative and Complementary Medicine, 2015,21(1):22-30.</w:t>
      </w:r>
    </w:p>
    <w:p w14:paraId="3FB928C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[865]</w:t>
      </w:r>
      <w:r w:rsidRPr="001C1BBE">
        <w:rPr>
          <w:rFonts w:ascii="Times New Roman" w:hAnsi="Times New Roman" w:cs="Times New Roman"/>
          <w:sz w:val="15"/>
          <w:szCs w:val="16"/>
        </w:rPr>
        <w:tab/>
        <w:t>Fattouch J, Conte A, Colonnese C, et al. Unusual Clinical Manifestation Associated with Hypertrophic Olivary Degeneration[J]. Movement Disorders Clinical Practice, 2014,1(4):371-373.</w:t>
      </w:r>
    </w:p>
    <w:p w14:paraId="3D5F2B6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[866]</w:t>
      </w:r>
      <w:r w:rsidRPr="001C1BBE">
        <w:rPr>
          <w:rFonts w:ascii="Times New Roman" w:hAnsi="Times New Roman" w:cs="Times New Roman"/>
          <w:sz w:val="15"/>
          <w:szCs w:val="16"/>
        </w:rPr>
        <w:tab/>
        <w:t>Mishra P, Patra S, Purkait S, et al. Unusual morphological variants of lung tumors - A diagnostic challenge: A short series from eastern India[J]. Journal of Thoracic Oncology, 2017,12(11):S2393-S2394.</w:t>
      </w:r>
    </w:p>
    <w:p w14:paraId="0710A34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[867]</w:t>
      </w:r>
      <w:r w:rsidRPr="001C1BBE">
        <w:rPr>
          <w:rFonts w:ascii="Times New Roman" w:hAnsi="Times New Roman" w:cs="Times New Roman"/>
          <w:sz w:val="15"/>
          <w:szCs w:val="16"/>
        </w:rPr>
        <w:tab/>
        <w:t>Conton P, De Riva C, Merenda R, et al. Unusual polyendocrine failure syndrome: A case report[J]. Italian Journal of Medicine, 2012,6(1):36.</w:t>
      </w:r>
    </w:p>
    <w:p w14:paraId="245394C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[868]</w:t>
      </w:r>
      <w:r w:rsidRPr="001C1BBE">
        <w:rPr>
          <w:rFonts w:ascii="Times New Roman" w:hAnsi="Times New Roman" w:cs="Times New Roman"/>
          <w:sz w:val="15"/>
          <w:szCs w:val="16"/>
        </w:rPr>
        <w:tab/>
        <w:t>Randhawa E S, Randhawa J, Mills N. Unusual Presentation of Pneumonic-Type Lung Adenocarcinoma and Diffuse Air-Space Consolidation[J]. American Journal of Respiratory and Critical Care Medicine, 2022,205(1).</w:t>
      </w:r>
    </w:p>
    <w:p w14:paraId="357EAD6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[869]</w:t>
      </w:r>
      <w:r w:rsidRPr="001C1BBE">
        <w:rPr>
          <w:rFonts w:ascii="Times New Roman" w:hAnsi="Times New Roman" w:cs="Times New Roman"/>
          <w:sz w:val="15"/>
          <w:szCs w:val="16"/>
        </w:rPr>
        <w:tab/>
        <w:t>Rangaraju R R, Anil K, Venniyoor A, et al. Unusual responses to thalidomide in refractory solid tumors[J]. Asia-Pacific Journal of Clinical Oncology, 2008,4(2):113-117.</w:t>
      </w:r>
    </w:p>
    <w:p w14:paraId="57CECA2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[870]</w:t>
      </w:r>
      <w:r w:rsidRPr="001C1BBE">
        <w:rPr>
          <w:rFonts w:ascii="Times New Roman" w:hAnsi="Times New Roman" w:cs="Times New Roman"/>
          <w:sz w:val="15"/>
          <w:szCs w:val="16"/>
        </w:rPr>
        <w:tab/>
        <w:t>Joshi R, Mukherjee D D, Chakrabarty S, et al. Unveiling the Potential of Unfused Bichromophoric Naphthalimide To Induce Cytotoxicity by Binding to Tubulin: Breaks Monotony of Naphthalimides as Conventional Intercalators[J]. The journal of physical chemistry. B, 2018,122(14):3680-3695.</w:t>
      </w:r>
    </w:p>
    <w:p w14:paraId="332DA7BD"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[871]</w:t>
      </w:r>
      <w:r w:rsidRPr="001C1BBE">
        <w:rPr>
          <w:rFonts w:ascii="Times New Roman" w:hAnsi="Times New Roman" w:cs="Times New Roman"/>
          <w:sz w:val="15"/>
          <w:szCs w:val="16"/>
        </w:rPr>
        <w:tab/>
        <w:t>Taylor H S, Manson J E. Update in hormone therapy use in menopause[J]. Journal of Clinical Endocrinology and Metabolism, 2011,96(2):255-264.</w:t>
      </w:r>
    </w:p>
    <w:p w14:paraId="7988BD45"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[872]</w:t>
      </w:r>
      <w:r w:rsidRPr="001C1BBE">
        <w:rPr>
          <w:rFonts w:ascii="Times New Roman" w:hAnsi="Times New Roman" w:cs="Times New Roman"/>
          <w:sz w:val="15"/>
          <w:szCs w:val="16"/>
        </w:rPr>
        <w:tab/>
        <w:t xml:space="preserve">Green M R, Woolery J E, Mahadevan D. Update on aurora kinase targeted therapeutics in oncology[J]. Expert Opinion on Drug </w:t>
      </w:r>
      <w:r w:rsidRPr="001C1BBE">
        <w:rPr>
          <w:rFonts w:ascii="Times New Roman" w:hAnsi="Times New Roman" w:cs="Times New Roman"/>
          <w:sz w:val="15"/>
          <w:szCs w:val="16"/>
        </w:rPr>
        <w:lastRenderedPageBreak/>
        <w:t>Discovery, 2011,6(3):291-307.</w:t>
      </w:r>
    </w:p>
    <w:p w14:paraId="0DD2087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[873]</w:t>
      </w:r>
      <w:r w:rsidRPr="001C1BBE">
        <w:rPr>
          <w:rFonts w:ascii="Times New Roman" w:hAnsi="Times New Roman" w:cs="Times New Roman"/>
          <w:sz w:val="15"/>
          <w:szCs w:val="16"/>
        </w:rPr>
        <w:tab/>
        <w:t>Peng Y, Butt Y M, Chen B, et al. Update on Immunohistochemical Analysis in Breast Lesions[J]. Archives of pathology &amp; laboratory medicine, 2017,141(8):1033-1051.</w:t>
      </w:r>
    </w:p>
    <w:p w14:paraId="4D9A7AA4"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[874]</w:t>
      </w:r>
      <w:r w:rsidRPr="001C1BBE">
        <w:rPr>
          <w:rFonts w:ascii="Times New Roman" w:hAnsi="Times New Roman" w:cs="Times New Roman"/>
          <w:sz w:val="15"/>
          <w:szCs w:val="16"/>
        </w:rPr>
        <w:tab/>
        <w:t>Vallet S, Witzens-Harig M, Jaeger D, et al. Update on immunomodulatory drugs (IMiDs) in hematologic and solid malignancies[J]. Expert Opinion on Pharmacotherapy, 2012,13(4):473-494.</w:t>
      </w:r>
    </w:p>
    <w:p w14:paraId="3A5FCA22"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[875]</w:t>
      </w:r>
      <w:r w:rsidRPr="001C1BBE">
        <w:rPr>
          <w:rFonts w:ascii="Times New Roman" w:hAnsi="Times New Roman" w:cs="Times New Roman"/>
          <w:sz w:val="15"/>
          <w:szCs w:val="16"/>
        </w:rPr>
        <w:tab/>
        <w:t>Zhou M, Popovic M, Pasetka M, et al. Update on the management of chemotherapy-induced nausea and vomiting – focus on palonosetron[J]. Therapeutics and Clinical Risk Management, 2015,11:713-729.</w:t>
      </w:r>
    </w:p>
    <w:p w14:paraId="07DA4B0E"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[876]</w:t>
      </w:r>
      <w:r w:rsidRPr="001C1BBE">
        <w:rPr>
          <w:rFonts w:ascii="Times New Roman" w:hAnsi="Times New Roman" w:cs="Times New Roman"/>
          <w:sz w:val="15"/>
          <w:szCs w:val="16"/>
        </w:rPr>
        <w:tab/>
        <w:t>Lindquist S, Stangel M. Update on treatment options for Lambert-Eaton myasthenic syndrome: Focus on use of amifampridine[J]. Neuropsychiatric Disease and Treatment, 2011,7(1):341-349.</w:t>
      </w:r>
    </w:p>
    <w:p w14:paraId="5C7DFD40"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[877]</w:t>
      </w:r>
      <w:r w:rsidRPr="001C1BBE">
        <w:rPr>
          <w:rFonts w:ascii="Times New Roman" w:hAnsi="Times New Roman" w:cs="Times New Roman"/>
          <w:sz w:val="15"/>
          <w:szCs w:val="16"/>
        </w:rPr>
        <w:tab/>
        <w:t>Hirabayashi M, Iwane T. Use of morphine solution (modified brompton cocktail) given orally to cancer patients in Tatebayashi Kosei Hospital[J]. Kitakanto Medical Journal, 1988,38(6):499-504.</w:t>
      </w:r>
    </w:p>
    <w:p w14:paraId="68695DAF" w14:textId="77777777" w:rsidR="001C1BBE" w:rsidRPr="001C1BBE" w:rsidRDefault="001C1BBE" w:rsidP="008B758D">
      <w:pPr>
        <w:spacing w:line="140" w:lineRule="atLeast"/>
        <w:rPr>
          <w:rFonts w:ascii="Times New Roman" w:hAnsi="Times New Roman" w:cs="Times New Roman"/>
          <w:sz w:val="15"/>
          <w:szCs w:val="16"/>
        </w:rPr>
      </w:pPr>
      <w:r w:rsidRPr="001C1BBE">
        <w:rPr>
          <w:rFonts w:ascii="Times New Roman" w:hAnsi="Times New Roman" w:cs="Times New Roman"/>
          <w:sz w:val="15"/>
          <w:szCs w:val="16"/>
        </w:rPr>
        <w:t>[878]</w:t>
      </w:r>
      <w:r w:rsidRPr="001C1BBE">
        <w:rPr>
          <w:rFonts w:ascii="Times New Roman" w:hAnsi="Times New Roman" w:cs="Times New Roman"/>
          <w:sz w:val="15"/>
          <w:szCs w:val="16"/>
        </w:rPr>
        <w:tab/>
        <w:t>Smith F, Bawa O, Singh S, et al. WHEN YOU HEAR HOOFBEATS, PREPARE FOR ZEBRAS: A CASE OF SARCOMATOID CARCINOMA[J]. Chest, 2022,162(4):A1729-A1730.</w:t>
      </w:r>
    </w:p>
    <w:p w14:paraId="5932A803" w14:textId="0757027A" w:rsidR="00FF13D3" w:rsidRPr="00BE417C" w:rsidRDefault="00FF13D3" w:rsidP="008B758D">
      <w:pPr>
        <w:rPr>
          <w:rFonts w:ascii="Times New Roman" w:hAnsi="Times New Roman" w:cs="Times New Roman"/>
          <w:b/>
          <w:bCs/>
        </w:rPr>
      </w:pPr>
      <w:r w:rsidRPr="00BE417C">
        <w:rPr>
          <w:rFonts w:ascii="Times New Roman" w:hAnsi="Times New Roman" w:cs="Times New Roman"/>
          <w:b/>
          <w:bCs/>
        </w:rPr>
        <w:t>Part Ⅵ</w:t>
      </w:r>
      <w:r w:rsidRPr="00BE417C">
        <w:rPr>
          <w:rFonts w:ascii="Times New Roman" w:hAnsi="Times New Roman" w:cs="Times New Roman" w:hint="eastAsia"/>
          <w:b/>
          <w:bCs/>
        </w:rPr>
        <w:t>：</w:t>
      </w:r>
      <w:r w:rsidRPr="00BE417C">
        <w:rPr>
          <w:rFonts w:ascii="Times New Roman" w:hAnsi="Times New Roman" w:cs="Times New Roman" w:hint="eastAsia"/>
          <w:b/>
          <w:bCs/>
        </w:rPr>
        <w:t>N</w:t>
      </w:r>
      <w:r w:rsidRPr="00BE417C">
        <w:rPr>
          <w:rFonts w:ascii="Times New Roman" w:hAnsi="Times New Roman" w:cs="Times New Roman"/>
          <w:b/>
          <w:bCs/>
        </w:rPr>
        <w:t>on-available</w:t>
      </w:r>
      <w:r>
        <w:rPr>
          <w:rFonts w:ascii="Times New Roman" w:hAnsi="Times New Roman" w:cs="Times New Roman"/>
          <w:b/>
          <w:bCs/>
        </w:rPr>
        <w:t xml:space="preserve"> </w:t>
      </w:r>
      <w:r w:rsidRPr="00BE417C">
        <w:rPr>
          <w:rFonts w:ascii="Times New Roman" w:hAnsi="Times New Roman" w:cs="Times New Roman"/>
          <w:b/>
          <w:bCs/>
        </w:rPr>
        <w:t>risk</w:t>
      </w:r>
      <w:r>
        <w:rPr>
          <w:rFonts w:ascii="Times New Roman" w:hAnsi="Times New Roman" w:cs="Times New Roman"/>
          <w:b/>
          <w:bCs/>
        </w:rPr>
        <w:t xml:space="preserve"> </w:t>
      </w:r>
      <w:r w:rsidRPr="00BE417C">
        <w:rPr>
          <w:rFonts w:ascii="Times New Roman" w:hAnsi="Times New Roman" w:cs="Times New Roman"/>
          <w:b/>
          <w:bCs/>
        </w:rPr>
        <w:t>estimate(n=143</w:t>
      </w:r>
      <w:r w:rsidR="008B758D">
        <w:rPr>
          <w:rFonts w:ascii="Times New Roman" w:hAnsi="Times New Roman" w:cs="Times New Roman"/>
          <w:b/>
          <w:bCs/>
        </w:rPr>
        <w:t>6</w:t>
      </w:r>
      <w:r w:rsidRPr="00BE417C">
        <w:rPr>
          <w:rFonts w:ascii="Times New Roman" w:hAnsi="Times New Roman" w:cs="Times New Roman"/>
          <w:b/>
          <w:bCs/>
        </w:rPr>
        <w:t>)</w:t>
      </w:r>
    </w:p>
    <w:p w14:paraId="7E4EBDCE" w14:textId="3006B2E1"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w:t>
      </w:r>
      <w:r w:rsidRPr="00FF13D3">
        <w:rPr>
          <w:rFonts w:ascii="Times New Roman" w:hAnsi="Times New Roman" w:cs="Times New Roman"/>
          <w:sz w:val="15"/>
          <w:szCs w:val="16"/>
        </w:rPr>
        <w:tab/>
        <w:t>Mjid M, Slim A, Hrizi D, et al. [Assessment of insomnia among Tunisian patients with lung cancer][J]. Rev Mal Respir, 2018,35(7):716-722.</w:t>
      </w:r>
    </w:p>
    <w:p w14:paraId="2DD47B14" w14:textId="553CE0A2"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w:t>
      </w:r>
      <w:r w:rsidRPr="00FF13D3">
        <w:rPr>
          <w:rFonts w:ascii="Times New Roman" w:hAnsi="Times New Roman" w:cs="Times New Roman"/>
          <w:sz w:val="15"/>
          <w:szCs w:val="16"/>
        </w:rPr>
        <w:tab/>
        <w:t>Shan M J, Han B H, You J. [Assessment of therapeutic efficacy on treating advanced non-small cell lung  cancer in the aged by Chinese medicine adopting the international questionnaire  of quality of life][J]. Zhongguo Zhong Xi Yi Jie He Za Zhi, 2011,31(7):873-879.</w:t>
      </w:r>
    </w:p>
    <w:p w14:paraId="4B826FD4" w14:textId="30DFD109" w:rsidR="00FF13D3" w:rsidRPr="00FF13D3" w:rsidRDefault="00FF13D3" w:rsidP="008B758D">
      <w:pPr>
        <w:spacing w:line="140" w:lineRule="atLeast"/>
        <w:ind w:firstLineChars="50" w:firstLine="75"/>
        <w:rPr>
          <w:rFonts w:ascii="Times New Roman" w:hAnsi="Times New Roman" w:cs="Times New Roman"/>
          <w:sz w:val="15"/>
          <w:szCs w:val="16"/>
        </w:rPr>
      </w:pPr>
      <w:r w:rsidRPr="00FF13D3">
        <w:rPr>
          <w:rFonts w:ascii="Times New Roman" w:hAnsi="Times New Roman" w:cs="Times New Roman"/>
          <w:sz w:val="15"/>
          <w:szCs w:val="16"/>
        </w:rPr>
        <w:t>[3]</w:t>
      </w:r>
      <w:r w:rsidRPr="00FF13D3">
        <w:rPr>
          <w:rFonts w:ascii="Times New Roman" w:hAnsi="Times New Roman" w:cs="Times New Roman"/>
          <w:sz w:val="15"/>
          <w:szCs w:val="16"/>
        </w:rPr>
        <w:tab/>
        <w:t>Shan M J, Han B H, You J. [Assessment of therapeutic efficacy on treating advanced non-small cell lung cancer in the aged by Chinese medicine adopting the international questionnaire of quality of life].[J]. Zhongguo Zhong xi yi jie he za zhi Zhongguo Zhongxiyi jiehe zazhi, 2011,31(7):873-879.</w:t>
      </w:r>
    </w:p>
    <w:p w14:paraId="6608EF6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w:t>
      </w:r>
      <w:r w:rsidRPr="00FF13D3">
        <w:rPr>
          <w:rFonts w:ascii="Times New Roman" w:hAnsi="Times New Roman" w:cs="Times New Roman"/>
          <w:sz w:val="15"/>
          <w:szCs w:val="16"/>
        </w:rPr>
        <w:tab/>
        <w:t>Liu X, Wang Y, Li S, et al. [Effect of chemotherapy on the quality of life of lung cancer patients][J]. Zhongguo Fei Ai Za Zhi, 2013,16(12):656-660.</w:t>
      </w:r>
    </w:p>
    <w:p w14:paraId="7FD4547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w:t>
      </w:r>
      <w:r w:rsidRPr="00FF13D3">
        <w:rPr>
          <w:rFonts w:ascii="Times New Roman" w:hAnsi="Times New Roman" w:cs="Times New Roman"/>
          <w:sz w:val="15"/>
          <w:szCs w:val="16"/>
        </w:rPr>
        <w:tab/>
        <w:t>Zhang M, Guan L. [Impact on neutrophil-to-lymphocyte ratio and quality of life in the patients of  non-small-cell lung cancer treated with grain-size moxibustion: a randomized  controlled trial][J]. Zhongguo Zhen Jiu, 2016,36(4):342-346.</w:t>
      </w:r>
    </w:p>
    <w:p w14:paraId="0FBA7A6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w:t>
      </w:r>
      <w:r w:rsidRPr="00FF13D3">
        <w:rPr>
          <w:rFonts w:ascii="Times New Roman" w:hAnsi="Times New Roman" w:cs="Times New Roman"/>
          <w:sz w:val="15"/>
          <w:szCs w:val="16"/>
        </w:rPr>
        <w:tab/>
        <w:t>Kuca P, Kuś J, Pływaczewski R, et al. [Report from an Annual Congress of the European Respiratory Society, Stockholm,  15-19 September 2007 (part II)][J]. Pneumonol Alergol Pol, 2008,76(4):286-295.</w:t>
      </w:r>
    </w:p>
    <w:p w14:paraId="7FF7B62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w:t>
      </w:r>
      <w:r w:rsidRPr="00FF13D3">
        <w:rPr>
          <w:rFonts w:ascii="Times New Roman" w:hAnsi="Times New Roman" w:cs="Times New Roman"/>
          <w:sz w:val="15"/>
          <w:szCs w:val="16"/>
        </w:rPr>
        <w:tab/>
        <w:t>Orive J I, Esteban J J. [The Archivos archive, 2006: an overview of research published in Archivos de  Bronconeumología][J]. Arch Bronconeumol, 2007,43(7):399-410.</w:t>
      </w:r>
    </w:p>
    <w:p w14:paraId="5D151C5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w:t>
      </w:r>
      <w:r w:rsidRPr="00FF13D3">
        <w:rPr>
          <w:rFonts w:ascii="Times New Roman" w:hAnsi="Times New Roman" w:cs="Times New Roman"/>
          <w:sz w:val="15"/>
          <w:szCs w:val="16"/>
        </w:rPr>
        <w:tab/>
        <w:t>Mathew Thomas V, Shahzad H, Alexander S, et al. “keep an eye on that cancer”-a rare case of lung adenocarcinoma metastasizing to the vitreous[J]. American Journal of Respiratory and Critical Care Medicine, 2019,199(9).</w:t>
      </w:r>
    </w:p>
    <w:p w14:paraId="0DEC10F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w:t>
      </w:r>
      <w:r w:rsidRPr="00FF13D3">
        <w:rPr>
          <w:rFonts w:ascii="Times New Roman" w:hAnsi="Times New Roman" w:cs="Times New Roman"/>
          <w:sz w:val="15"/>
          <w:szCs w:val="16"/>
        </w:rPr>
        <w:tab/>
        <w:t>Bade B C, Gan G, Li F, et al. “Randomized trial of physical activity on quality of life and lung cancer biomarkers in patients with advanced stage lung cancer: a pilot study”[J]. BMC Cancer, 2021,21(1).</w:t>
      </w:r>
    </w:p>
    <w:p w14:paraId="3454914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[10]</w:t>
      </w:r>
      <w:r w:rsidRPr="00FF13D3">
        <w:rPr>
          <w:rFonts w:ascii="Times New Roman" w:hAnsi="Times New Roman" w:cs="Times New Roman"/>
          <w:sz w:val="15"/>
          <w:szCs w:val="16"/>
        </w:rPr>
        <w:tab/>
        <w:t>Shen G N, Wang C, Luo Y H, et al. 2-(6-Hydroxyhexylthio)-5,8-dimethoxy-1,4-naphthoquinone Induces Apoptosis through ROS-Mediated MAPK, STAT3, and NF- B Signalling Pathways in Lung Cancer A549 Cells[J]. Evidence-based Complementary and Alternative Medicine, 2020,2020.</w:t>
      </w:r>
    </w:p>
    <w:p w14:paraId="2B5622B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[11]</w:t>
      </w:r>
      <w:r w:rsidRPr="00FF13D3">
        <w:rPr>
          <w:rFonts w:ascii="Times New Roman" w:hAnsi="Times New Roman" w:cs="Times New Roman"/>
          <w:sz w:val="15"/>
          <w:szCs w:val="16"/>
        </w:rPr>
        <w:tab/>
        <w:t>Shen G N, Wang C, Luo Y H, et al. 2-(6-Hydroxyhexylthio)-5,8-dimethoxy-1,4-naphthoquinone Induces Apoptosis through ROS-Mediated MAPK, STAT3, and NF-kappa B Signalling Pathways in Lung Cancer A549 Cells[J]. EVIDENCE-BASED COMPLEMENTARY AND ALTERNATIVE MEDICINE, 2020,2020.</w:t>
      </w:r>
    </w:p>
    <w:p w14:paraId="227DA83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[12]</w:t>
      </w:r>
      <w:r w:rsidRPr="00FF13D3">
        <w:rPr>
          <w:rFonts w:ascii="Times New Roman" w:hAnsi="Times New Roman" w:cs="Times New Roman"/>
          <w:sz w:val="15"/>
          <w:szCs w:val="16"/>
        </w:rPr>
        <w:tab/>
        <w:t>Lobe M, Efange S. 3 ',4 '-Dihydro-2 ' H-spiro[indoline-3,1 '-isoquinolin]-2-ones as potential anti-cancer agents: synthesis and preliminary screening[J]. ROYAL SOCIETY OPEN SCIENCE, 2020,7(1).</w:t>
      </w:r>
    </w:p>
    <w:p w14:paraId="49ABC7A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[13]</w:t>
      </w:r>
      <w:r w:rsidRPr="00FF13D3">
        <w:rPr>
          <w:rFonts w:ascii="Times New Roman" w:hAnsi="Times New Roman" w:cs="Times New Roman"/>
          <w:sz w:val="15"/>
          <w:szCs w:val="16"/>
        </w:rPr>
        <w:tab/>
        <w:t>Lajat Y, Natali F, Derzelle M, et al. 5.1. Malignant pleural mesothelioma. Physical and moral pain[J]. Revue des Maladies Respiratoires, 2006,23(4 C3):11S-81S.</w:t>
      </w:r>
    </w:p>
    <w:p w14:paraId="5E176B4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[14]</w:t>
      </w:r>
      <w:r w:rsidRPr="00FF13D3">
        <w:rPr>
          <w:rFonts w:ascii="Times New Roman" w:hAnsi="Times New Roman" w:cs="Times New Roman"/>
          <w:sz w:val="15"/>
          <w:szCs w:val="16"/>
        </w:rPr>
        <w:tab/>
        <w:t>Spigel D R, Peters S, Ahn M, et al. 93TiP MERMAID-2: phase III study of durvalumab in patients with resected, stage II-III NSCLC who become MRD+ after curative-intent therapy[J]. 2021,16(4):S745-S746.</w:t>
      </w:r>
    </w:p>
    <w:p w14:paraId="437B1DD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[15]</w:t>
      </w:r>
      <w:r w:rsidRPr="00FF13D3">
        <w:rPr>
          <w:rFonts w:ascii="Times New Roman" w:hAnsi="Times New Roman" w:cs="Times New Roman"/>
          <w:sz w:val="15"/>
          <w:szCs w:val="16"/>
        </w:rPr>
        <w:tab/>
        <w:t>Spigel D R, Peters S, Ahn M J, et al. 93TiP MERMAID-2: Phase III study of durvalumab in patients with resected, stage II-III NSCLC who become MRD+ after curative-intent therapy[J]. Journal of Thoracic Oncology, 2021,16(4):S745-S746.</w:t>
      </w:r>
    </w:p>
    <w:p w14:paraId="6534B0E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[16]</w:t>
      </w:r>
      <w:r w:rsidRPr="00FF13D3">
        <w:rPr>
          <w:rFonts w:ascii="Times New Roman" w:hAnsi="Times New Roman" w:cs="Times New Roman"/>
          <w:sz w:val="15"/>
          <w:szCs w:val="16"/>
        </w:rPr>
        <w:tab/>
        <w:t>Kshattry S, White M, Tchack J, et al. A 46-Year-Old Woman With Chronic Dyspnea and Diarrhea[J]. Chest, 2023,163(1):e23-e29.</w:t>
      </w:r>
    </w:p>
    <w:p w14:paraId="317341B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[17]</w:t>
      </w:r>
      <w:r w:rsidRPr="00FF13D3">
        <w:rPr>
          <w:rFonts w:ascii="Times New Roman" w:hAnsi="Times New Roman" w:cs="Times New Roman"/>
          <w:sz w:val="15"/>
          <w:szCs w:val="16"/>
        </w:rPr>
        <w:tab/>
        <w:t>Kankanala V L, Mukkamalla S. A Case of ALK Positive Adenocarcinoma of Unknown Primary with Good Response to Alectinib[J]. American Journal of Respiratory and Critical Care Medicine, 2022,205(1).</w:t>
      </w:r>
    </w:p>
    <w:p w14:paraId="2DAC10D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[18]</w:t>
      </w:r>
      <w:r w:rsidRPr="00FF13D3">
        <w:rPr>
          <w:rFonts w:ascii="Times New Roman" w:hAnsi="Times New Roman" w:cs="Times New Roman"/>
          <w:sz w:val="15"/>
          <w:szCs w:val="16"/>
        </w:rPr>
        <w:tab/>
        <w:t>Ghaly M, Dagogo-Jack I, Kaur S. A CASE OF SCLEROTIC BONE METASTASIS AS A PRESENTATION OF LUNG ADENOCARCINOMA[J]. Chest, 2021,160(4):A1548.</w:t>
      </w:r>
    </w:p>
    <w:p w14:paraId="3D0F1DB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[19]</w:t>
      </w:r>
      <w:r w:rsidRPr="00FF13D3">
        <w:rPr>
          <w:rFonts w:ascii="Times New Roman" w:hAnsi="Times New Roman" w:cs="Times New Roman"/>
          <w:sz w:val="15"/>
          <w:szCs w:val="16"/>
        </w:rPr>
        <w:tab/>
        <w:t>Zhang Q, Huang X E, Gao L L. A clinical study on the premedication of paclitaxel liposome in the treatment of  solid tumors[J]. Biomed Pharmacother, 2009,63(8):603-607.</w:t>
      </w:r>
    </w:p>
    <w:p w14:paraId="07F4AB6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[20]</w:t>
      </w:r>
      <w:r w:rsidRPr="00FF13D3">
        <w:rPr>
          <w:rFonts w:ascii="Times New Roman" w:hAnsi="Times New Roman" w:cs="Times New Roman"/>
          <w:sz w:val="15"/>
          <w:szCs w:val="16"/>
        </w:rPr>
        <w:tab/>
        <w:t>Zhang Q, Huang X E, Gao L L. A clinical study on the premedication of paclitaxel liposome in the treatment of solid tumors[J]. Biomedicine and Pharmacotherapy, 2009,63(8):603-607.</w:t>
      </w:r>
    </w:p>
    <w:p w14:paraId="505FB2A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[21]</w:t>
      </w:r>
      <w:r w:rsidRPr="00FF13D3">
        <w:rPr>
          <w:rFonts w:ascii="Times New Roman" w:hAnsi="Times New Roman" w:cs="Times New Roman"/>
          <w:sz w:val="15"/>
          <w:szCs w:val="16"/>
        </w:rPr>
        <w:tab/>
        <w:t>Liang J, Wang Y, Zheng L, et al. A Clinical Study on the Use of Yiqi Yangxue Decoction Combined with Chemotherapy to Promote Rapid Postoperative Recovery in Patients with Non-Small Cell Lung Cancer[J]. 2022,2022.</w:t>
      </w:r>
    </w:p>
    <w:p w14:paraId="0254B72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[22]</w:t>
      </w:r>
      <w:r w:rsidRPr="00FF13D3">
        <w:rPr>
          <w:rFonts w:ascii="Times New Roman" w:hAnsi="Times New Roman" w:cs="Times New Roman"/>
          <w:sz w:val="15"/>
          <w:szCs w:val="16"/>
        </w:rPr>
        <w:tab/>
        <w:t>Shi Y, Sun L, Chen G, et al. A combination of the telomerase inhibitor, BIBR1532, and paclitaxel synergistically inhibit cell proliferation in breast cancer cell lines[J]. TARGETED ONCOLOGY, 2015,10(4):565-573.</w:t>
      </w:r>
    </w:p>
    <w:p w14:paraId="07027BB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[23]</w:t>
      </w:r>
      <w:r w:rsidRPr="00FF13D3">
        <w:rPr>
          <w:rFonts w:ascii="Times New Roman" w:hAnsi="Times New Roman" w:cs="Times New Roman"/>
          <w:sz w:val="15"/>
          <w:szCs w:val="16"/>
        </w:rPr>
        <w:tab/>
        <w:t>Lin P, Chang Y C, Chen C H, et al. A comparative study on the effects of 2,3,7,8,-tetrachlorodibenzo-p-dioxin polychlorinated biphenyl126 and estrogen in human bronchial epithelial cells[J]. Toxicology and Applied Pharmacology, 2004,195(1):83-91.</w:t>
      </w:r>
    </w:p>
    <w:p w14:paraId="0551696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[24]</w:t>
      </w:r>
      <w:r w:rsidRPr="00FF13D3">
        <w:rPr>
          <w:rFonts w:ascii="Times New Roman" w:hAnsi="Times New Roman" w:cs="Times New Roman"/>
          <w:sz w:val="15"/>
          <w:szCs w:val="16"/>
        </w:rPr>
        <w:tab/>
        <w:t>Deb T, Choudhury D, Guin P S, et al. A complex of Co(II) with 2-hydroxyphenyl-azo-2′-naphthol (HPAN) is far less cytotoxic than the parent compound on A549-lung carcinoma and peripheral blood mononuclear cells: Reasons for reduction in cytotoxicity[J]. Chemico-Biological Interactions, 2011,189(3):206-214.</w:t>
      </w:r>
    </w:p>
    <w:p w14:paraId="1F44CB2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[25]</w:t>
      </w:r>
      <w:r w:rsidRPr="00FF13D3">
        <w:rPr>
          <w:rFonts w:ascii="Times New Roman" w:hAnsi="Times New Roman" w:cs="Times New Roman"/>
          <w:sz w:val="15"/>
          <w:szCs w:val="16"/>
        </w:rPr>
        <w:tab/>
        <w:t>Gu L P, Ye X Y, Xu Y H, et al. A double-bind and randomized controlled clinical trial of traditional Chinese medicine combined with adjuvant chemotherapy for early stage non-small cell lung cancer[J]. 2016,28(6):394-398, 403.</w:t>
      </w:r>
    </w:p>
    <w:p w14:paraId="2D31893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[26]</w:t>
      </w:r>
      <w:r w:rsidRPr="00FF13D3">
        <w:rPr>
          <w:rFonts w:ascii="Times New Roman" w:hAnsi="Times New Roman" w:cs="Times New Roman"/>
          <w:sz w:val="15"/>
          <w:szCs w:val="16"/>
        </w:rPr>
        <w:tab/>
        <w:t>Gu L, Ye X, Xu Y, et al. A double-blind and randomized controlled clinical trial of traditional Chinese medicine combined with adjuvant chemotherapy for early stage non-small cell lung cancer[J]. 2016,28(6):394-398.</w:t>
      </w:r>
    </w:p>
    <w:p w14:paraId="60698F7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[27]</w:t>
      </w:r>
      <w:r w:rsidRPr="00FF13D3">
        <w:rPr>
          <w:rFonts w:ascii="Times New Roman" w:hAnsi="Times New Roman" w:cs="Times New Roman"/>
          <w:sz w:val="15"/>
          <w:szCs w:val="16"/>
        </w:rPr>
        <w:tab/>
        <w:t>McDonnell K K, Gallerani D G, Newsome B R, et al. A dyad-based mindfulness recovery program to reduce lung cancer symptoms for survivors and family members[J]. Supportive Care in Cancer, 2019,27(1):S62-S63.</w:t>
      </w:r>
    </w:p>
    <w:p w14:paraId="4CB2BB6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[28]</w:t>
      </w:r>
      <w:r w:rsidRPr="00FF13D3">
        <w:rPr>
          <w:rFonts w:ascii="Times New Roman" w:hAnsi="Times New Roman" w:cs="Times New Roman"/>
          <w:sz w:val="15"/>
          <w:szCs w:val="16"/>
        </w:rPr>
        <w:tab/>
        <w:t>Angevin E, Spitaleri G, Rodon J, et al. A first-in-human phase I study of SAR125844, a selective MET tyrosine kinase inhibitor, in patients with advanced solid tumours with MET amplification[J]. European Journal of Cancer, 2017,87:131-139.</w:t>
      </w:r>
    </w:p>
    <w:p w14:paraId="7FCD189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[29]</w:t>
      </w:r>
      <w:r w:rsidRPr="00FF13D3">
        <w:rPr>
          <w:rFonts w:ascii="Times New Roman" w:hAnsi="Times New Roman" w:cs="Times New Roman"/>
          <w:sz w:val="15"/>
          <w:szCs w:val="16"/>
        </w:rPr>
        <w:tab/>
        <w:t>Tam W, Adams S G, Peters J I. A giant pain in the shoulder[J]. American Journal of Respiratory and Critical Care Medicine, 2018,197(MeetingAbstracts).</w:t>
      </w:r>
    </w:p>
    <w:p w14:paraId="7A354A7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[30]</w:t>
      </w:r>
      <w:r w:rsidRPr="00FF13D3">
        <w:rPr>
          <w:rFonts w:ascii="Times New Roman" w:hAnsi="Times New Roman" w:cs="Times New Roman"/>
          <w:sz w:val="15"/>
          <w:szCs w:val="16"/>
        </w:rPr>
        <w:tab/>
        <w:t>Cheville A L, Kollasch J, Vandenberg J, et al. A home-based exercise program to improve function, fatigue, and sleep quality in patients with stage iv lung and colorectal cancer: A randomized controlled trial[J]. Journal of Pain and Symptom Management, 2013,45(5):811-821.</w:t>
      </w:r>
    </w:p>
    <w:p w14:paraId="6975DF5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[31]</w:t>
      </w:r>
      <w:r w:rsidRPr="00FF13D3">
        <w:rPr>
          <w:rFonts w:ascii="Times New Roman" w:hAnsi="Times New Roman" w:cs="Times New Roman"/>
          <w:sz w:val="15"/>
          <w:szCs w:val="16"/>
        </w:rPr>
        <w:tab/>
        <w:t>Williamson T J, Choi A K, Kim J C, et al. A MODEL OF LONELINESS, SLEEP, AND DEPRESSION AMONG LUNG CANCER PATIENTS ON ACTIVE ONCOLOGIC TREATMENT: A DAILY DIARY STUDY[J]. ANNALS OF BEHAVIORAL MEDICINE, 2017,51:S51-S52.</w:t>
      </w:r>
    </w:p>
    <w:p w14:paraId="6A05E40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[32]</w:t>
      </w:r>
      <w:r w:rsidRPr="00FF13D3">
        <w:rPr>
          <w:rFonts w:ascii="Times New Roman" w:hAnsi="Times New Roman" w:cs="Times New Roman"/>
          <w:sz w:val="15"/>
          <w:szCs w:val="16"/>
        </w:rPr>
        <w:tab/>
        <w:t>Chen Y, Xu J, Zhang L, et al. A multicenter-retrospective study of non-small-cell lung carcinoma harboring uncommon epidermal growth factor receptor (EGFR) mutations: Different subtypes of EGFR exon 19 deletion-insertions exhibit the clinical characteristics and prognosis of non-small cell lung carcinoma[J]. Translational Lung Cancer Research, 2022,11(2):238-249.</w:t>
      </w:r>
    </w:p>
    <w:p w14:paraId="7F0A793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[33]</w:t>
      </w:r>
      <w:r w:rsidRPr="00FF13D3">
        <w:rPr>
          <w:rFonts w:ascii="Times New Roman" w:hAnsi="Times New Roman" w:cs="Times New Roman"/>
          <w:sz w:val="15"/>
          <w:szCs w:val="16"/>
        </w:rPr>
        <w:tab/>
        <w:t>Chen Y, Xu J H, Zhang L, et al. A multicenter-retrospective study of non-small-cell lung carcinoma harboring uncommon epidermal growth factor receptor (EGFR) mutations: different subtypes of EGFR exon 19 deletion-insertions exhibit the clinical characteristics and prognosis of non-small-cell lung carcinoma[J]. TRANSLATIONAL LUNG CANCER RESEARCH, 2022,11(2):238-249.</w:t>
      </w:r>
    </w:p>
    <w:p w14:paraId="4FD969E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[34]</w:t>
      </w:r>
      <w:r w:rsidRPr="00FF13D3">
        <w:rPr>
          <w:rFonts w:ascii="Times New Roman" w:hAnsi="Times New Roman" w:cs="Times New Roman"/>
          <w:sz w:val="15"/>
          <w:szCs w:val="16"/>
        </w:rPr>
        <w:tab/>
        <w:t>Xu C, Wang W, Zhang Q, et al. A Novel Oncogenic Driver in a Lung Adenocarcinoma Patient Harboring an EGFR-KDD and Response to Afatinib[J]. Journal of Thoracic Oncology, 2018,13(10):S1032-S1033.</w:t>
      </w:r>
    </w:p>
    <w:p w14:paraId="62BFC56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[35]</w:t>
      </w:r>
      <w:r w:rsidRPr="00FF13D3">
        <w:rPr>
          <w:rFonts w:ascii="Times New Roman" w:hAnsi="Times New Roman" w:cs="Times New Roman"/>
          <w:sz w:val="15"/>
          <w:szCs w:val="16"/>
        </w:rPr>
        <w:tab/>
        <w:t>Lee J W, Park H S, Park S A, et al. A novel small-molecule inhibitor targeting CREB-CBP complex possesses anti-cancer effects along with cell cycle regulation, autophagy suppression and endoplasmic reticulum stress[J]. PLoS ONE, 2015,10(4).</w:t>
      </w:r>
    </w:p>
    <w:p w14:paraId="720543D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[36]</w:t>
      </w:r>
      <w:r w:rsidRPr="00FF13D3">
        <w:rPr>
          <w:rFonts w:ascii="Times New Roman" w:hAnsi="Times New Roman" w:cs="Times New Roman"/>
          <w:sz w:val="15"/>
          <w:szCs w:val="16"/>
        </w:rPr>
        <w:tab/>
        <w:t>Osada S, Yoshida K. A novel strategy for advanced pancreatic cancer-progression of molecular targeting therapy[J]. Anti-Cancer Agents in Medicinal Chemistry, 2009,9(8):877-881.</w:t>
      </w:r>
    </w:p>
    <w:p w14:paraId="4F08116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[37]</w:t>
      </w:r>
      <w:r w:rsidRPr="00FF13D3">
        <w:rPr>
          <w:rFonts w:ascii="Times New Roman" w:hAnsi="Times New Roman" w:cs="Times New Roman"/>
          <w:sz w:val="15"/>
          <w:szCs w:val="16"/>
        </w:rPr>
        <w:tab/>
        <w:t>Kwon M, Dickerson S S, Wilding G E, et al. A nurse-delivered intervention to reduce insomnia in cancer survivors: study protocol for a randomized-controlled trial[J]. 2022,122.</w:t>
      </w:r>
    </w:p>
    <w:p w14:paraId="039174B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[38]</w:t>
      </w:r>
      <w:r w:rsidRPr="00FF13D3">
        <w:rPr>
          <w:rFonts w:ascii="Times New Roman" w:hAnsi="Times New Roman" w:cs="Times New Roman"/>
          <w:sz w:val="15"/>
          <w:szCs w:val="16"/>
        </w:rPr>
        <w:tab/>
        <w:t>Kwon M, Dickerson S S, Wilding G E, et al. A nurse-delivered intervention to reduce insomnia in cancer survivors: Study protocol for a randomized-controlled trial[J]. Contemporary Clinical Trials, 2022,122.</w:t>
      </w:r>
    </w:p>
    <w:p w14:paraId="7E375C7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[39]</w:t>
      </w:r>
      <w:r w:rsidRPr="00FF13D3">
        <w:rPr>
          <w:rFonts w:ascii="Times New Roman" w:hAnsi="Times New Roman" w:cs="Times New Roman"/>
          <w:sz w:val="15"/>
          <w:szCs w:val="16"/>
        </w:rPr>
        <w:tab/>
        <w:t>Montezuma D, Azevedo R, Lopes P, et al. A panel of four immunohistochemical markers (CK7, CK20, TTF-1, and p63) allows accurate diagnosis of primary and metastatic lung carcinoma on biopsy specimens[J]. VIRCHOWS ARCHIV, 2013,463(6):749-754.</w:t>
      </w:r>
    </w:p>
    <w:p w14:paraId="2CE2D56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[40]</w:t>
      </w:r>
      <w:r w:rsidRPr="00FF13D3">
        <w:rPr>
          <w:rFonts w:ascii="Times New Roman" w:hAnsi="Times New Roman" w:cs="Times New Roman"/>
          <w:sz w:val="15"/>
          <w:szCs w:val="16"/>
        </w:rPr>
        <w:tab/>
        <w:t>Wu L, Liu J, Shentu J, et al. A phase 1 study of fluorapacin injection in combination with pemetrexed in advanced non-small cell lung cancer patients[J]. Clinical Pharmacology in Drug Development, 2017,6:20-21.</w:t>
      </w:r>
    </w:p>
    <w:p w14:paraId="15210B9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[41]</w:t>
      </w:r>
      <w:r w:rsidRPr="00FF13D3">
        <w:rPr>
          <w:rFonts w:ascii="Times New Roman" w:hAnsi="Times New Roman" w:cs="Times New Roman"/>
          <w:sz w:val="15"/>
          <w:szCs w:val="16"/>
        </w:rPr>
        <w:tab/>
        <w:t>Richardson D L, Hamilton E, Tolcher A, et al. A phase 1 study of XMT-1536 in patients with solid tumors likely to express NaPi2b: A summary of dose escalation[J]. Gynecologic Oncology, 2020,159:52.</w:t>
      </w:r>
    </w:p>
    <w:p w14:paraId="2FC5499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[42]</w:t>
      </w:r>
      <w:r w:rsidRPr="00FF13D3">
        <w:rPr>
          <w:rFonts w:ascii="Times New Roman" w:hAnsi="Times New Roman" w:cs="Times New Roman"/>
          <w:sz w:val="15"/>
          <w:szCs w:val="16"/>
        </w:rPr>
        <w:tab/>
        <w:t>Lin C C, Arkenau H T, Lu S, et al. A phase 1, open-label, dose-escalation trial of oral TSR-011 in patients with advanced solid tumours and lymphomas[J]. British Journal of Cancer, 2019,121(2):131-138.</w:t>
      </w:r>
    </w:p>
    <w:p w14:paraId="3EA3E04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[43]</w:t>
      </w:r>
      <w:r w:rsidRPr="00FF13D3">
        <w:rPr>
          <w:rFonts w:ascii="Times New Roman" w:hAnsi="Times New Roman" w:cs="Times New Roman"/>
          <w:sz w:val="15"/>
          <w:szCs w:val="16"/>
        </w:rPr>
        <w:tab/>
        <w:t>Becerra C, Hanna W T, Richey S L, et al. A phase 1b/2 study of napabucasin with weekly paclitaxel in advanced, previously treated non-squamous non-small cell lung cancer[J]. 2017,35(15 Supplement 1) (no pagination).</w:t>
      </w:r>
    </w:p>
    <w:p w14:paraId="2FDF916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[44]</w:t>
      </w:r>
      <w:r w:rsidRPr="00FF13D3">
        <w:rPr>
          <w:rFonts w:ascii="Times New Roman" w:hAnsi="Times New Roman" w:cs="Times New Roman"/>
          <w:sz w:val="15"/>
          <w:szCs w:val="16"/>
        </w:rPr>
        <w:tab/>
        <w:t>Becerra C, Hanna W T, Richey S L, et al. A phase 1b/2 study of napabucasin with weekly paclitaxel in advanced, previously treated non-squamous non-small cell lung cancer[J]. Journal of Clinical Oncology, 2017,35(15).</w:t>
      </w:r>
    </w:p>
    <w:p w14:paraId="2EDB050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[45]</w:t>
      </w:r>
      <w:r w:rsidRPr="00FF13D3">
        <w:rPr>
          <w:rFonts w:ascii="Times New Roman" w:hAnsi="Times New Roman" w:cs="Times New Roman"/>
          <w:sz w:val="15"/>
          <w:szCs w:val="16"/>
        </w:rPr>
        <w:tab/>
        <w:t>Argiris A, Ghebremichael M, Burtness B, et al. A phase 2 trial of bortezomib followed by the addition of doxorubicin at progression in patients with recurrent or metastatic adenoid cystic carcinoma of the head and neck: A trial of the Eastern Cooperative Oncology Group (E1303)[J]. Cancer, 2011,117(15):3374-3382.</w:t>
      </w:r>
    </w:p>
    <w:p w14:paraId="235D804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[46]</w:t>
      </w:r>
      <w:r w:rsidRPr="00FF13D3">
        <w:rPr>
          <w:rFonts w:ascii="Times New Roman" w:hAnsi="Times New Roman" w:cs="Times New Roman"/>
          <w:sz w:val="15"/>
          <w:szCs w:val="16"/>
        </w:rPr>
        <w:tab/>
        <w:t>Awan F T, Thangavadivel S, Weiss D, et al. A phase 2 trial of early intervention with ibrutinib in patients with asymptomatic, high-Risk CLL[J]. Blood, 2017,130.</w:t>
      </w:r>
    </w:p>
    <w:p w14:paraId="550E818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[47]</w:t>
      </w:r>
      <w:r w:rsidRPr="00FF13D3">
        <w:rPr>
          <w:rFonts w:ascii="Times New Roman" w:hAnsi="Times New Roman" w:cs="Times New Roman"/>
          <w:sz w:val="15"/>
          <w:szCs w:val="16"/>
        </w:rPr>
        <w:tab/>
        <w:t>Padda S K, Krupitskaya Y, Chhatwani L, et al. A phase I dose-escalation and pharmacokinetic study of enzastaurin and erlotinib in patients with advanced solid tumors[J]. Cancer Chemotherapy and Pharmacology, 2012,69(4):1013-1020.</w:t>
      </w:r>
    </w:p>
    <w:p w14:paraId="288CD7B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[48]</w:t>
      </w:r>
      <w:r w:rsidRPr="00FF13D3">
        <w:rPr>
          <w:rFonts w:ascii="Times New Roman" w:hAnsi="Times New Roman" w:cs="Times New Roman"/>
          <w:sz w:val="15"/>
          <w:szCs w:val="16"/>
        </w:rPr>
        <w:tab/>
        <w:t>Raez L E, Papadopoulos K, Ricart A D, et al. A phase i dose-escalation trial of 2-deoxy-d-glucose alone or combined with docetaxel in patients with advanced solid tumors[J]. Cancer Chemotherapy and Pharmacology, 2013,71(2):523-530.</w:t>
      </w:r>
    </w:p>
    <w:p w14:paraId="3E3B502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[49]</w:t>
      </w:r>
      <w:r w:rsidRPr="00FF13D3">
        <w:rPr>
          <w:rFonts w:ascii="Times New Roman" w:hAnsi="Times New Roman" w:cs="Times New Roman"/>
          <w:sz w:val="15"/>
          <w:szCs w:val="16"/>
        </w:rPr>
        <w:tab/>
        <w:t>Ruiz-Garcia A, Giri N, Labadie R R, et al. A phase i open-label study to investigate the potential drug-drug interaction between single-dose dacomitinib and steady-state paroxetine in healthy volunteers[J]. Journal of Clinical Pharmacology, 2014,54(5):555-562.</w:t>
      </w:r>
    </w:p>
    <w:p w14:paraId="047DEFF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[50]</w:t>
      </w:r>
      <w:r w:rsidRPr="00FF13D3">
        <w:rPr>
          <w:rFonts w:ascii="Times New Roman" w:hAnsi="Times New Roman" w:cs="Times New Roman"/>
          <w:sz w:val="15"/>
          <w:szCs w:val="16"/>
        </w:rPr>
        <w:tab/>
        <w:t>Wakelee H A, Middleton G, Dunlop D, et al. A phase I pharmacokinetic study of bexarotene with vinorelbine and cisplatin in patients with advanced non-small-cell lung cancer (NSCLC)[J]. Cancer Chemotherapy and Pharmacology, 2012,69(3):815-824.</w:t>
      </w:r>
    </w:p>
    <w:p w14:paraId="6E6C62E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[51]</w:t>
      </w:r>
      <w:r w:rsidRPr="00FF13D3">
        <w:rPr>
          <w:rFonts w:ascii="Times New Roman" w:hAnsi="Times New Roman" w:cs="Times New Roman"/>
          <w:sz w:val="15"/>
          <w:szCs w:val="16"/>
        </w:rPr>
        <w:tab/>
        <w:t>Unger C, Mueller C, Bausch M P, et al. A phase I schedule optimization study of pegylated glutaminase (PEG-PGA) plus 6-diazo-5-oxo-l-norleucine (DON) in patients (pts) with advanced solid tumors[J]. Journal of Clinical Oncology, 2011,29(15).</w:t>
      </w:r>
    </w:p>
    <w:p w14:paraId="4F1AEEE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[52]</w:t>
      </w:r>
      <w:r w:rsidRPr="00FF13D3">
        <w:rPr>
          <w:rFonts w:ascii="Times New Roman" w:hAnsi="Times New Roman" w:cs="Times New Roman"/>
          <w:sz w:val="15"/>
          <w:szCs w:val="16"/>
        </w:rPr>
        <w:tab/>
        <w:t>Liu Y, Liu L, Liu L, et al. A phase I study investigation of metabolism, and disposition of [14C]-anlotinib after an oral administration in patients with advanced refractory solid tumors[J]. Cancer Chemotherapy and Pharmacology, 2020,85(5):907-915.</w:t>
      </w:r>
    </w:p>
    <w:p w14:paraId="574C6D6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[53]</w:t>
      </w:r>
      <w:r w:rsidRPr="00FF13D3">
        <w:rPr>
          <w:rFonts w:ascii="Times New Roman" w:hAnsi="Times New Roman" w:cs="Times New Roman"/>
          <w:sz w:val="15"/>
          <w:szCs w:val="16"/>
        </w:rPr>
        <w:tab/>
        <w:t>Arnold S M, Rinehart J J, Tsakalozou E, et al. A phase I study of 7-t-butyldimethylsilyl-10-hydroxycamptothecin in adult patients with refractory or metastatic solid malignancies[J]. Clinical Cancer Research, 2010,16(2):673-680.</w:t>
      </w:r>
    </w:p>
    <w:p w14:paraId="2A0F20C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[54]</w:t>
      </w:r>
      <w:r w:rsidRPr="00FF13D3">
        <w:rPr>
          <w:rFonts w:ascii="Times New Roman" w:hAnsi="Times New Roman" w:cs="Times New Roman"/>
          <w:sz w:val="15"/>
          <w:szCs w:val="16"/>
        </w:rPr>
        <w:tab/>
        <w:t>Morita S, Minami H, Mitsuma A, et al. A phase I study of LCL161, a novel oral pan-inhibitor of apoptosis protein (IAP) antagonist, in Japanese patients with advanced solid tumors[J]. 2022,18(5):e427-e434.</w:t>
      </w:r>
    </w:p>
    <w:p w14:paraId="216949E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[55]</w:t>
      </w:r>
      <w:r w:rsidRPr="00FF13D3">
        <w:rPr>
          <w:rFonts w:ascii="Times New Roman" w:hAnsi="Times New Roman" w:cs="Times New Roman"/>
          <w:sz w:val="15"/>
          <w:szCs w:val="16"/>
        </w:rPr>
        <w:tab/>
        <w:t xml:space="preserve">Rizvi N A, Marshall J L, Dahut W, et al. A phase I study of LGD1069 in adults with advanced cancer[J]. Clinical Cancer Research, </w:t>
      </w:r>
      <w:r w:rsidRPr="00FF13D3">
        <w:rPr>
          <w:rFonts w:ascii="Times New Roman" w:hAnsi="Times New Roman" w:cs="Times New Roman"/>
          <w:sz w:val="15"/>
          <w:szCs w:val="16"/>
        </w:rPr>
        <w:lastRenderedPageBreak/>
        <w:t>1999,5(7):1658-1664.</w:t>
      </w:r>
    </w:p>
    <w:p w14:paraId="5F4449E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[56]</w:t>
      </w:r>
      <w:r w:rsidRPr="00FF13D3">
        <w:rPr>
          <w:rFonts w:ascii="Times New Roman" w:hAnsi="Times New Roman" w:cs="Times New Roman"/>
          <w:sz w:val="15"/>
          <w:szCs w:val="16"/>
        </w:rPr>
        <w:tab/>
        <w:t>Rizvi N A, Marshall J L, Dahut W, et al. A Phase I study of LGD1069 in adults with advanced cancer[J]. CLINICAL CANCER RESEARCH, 1999,5(7):1658-1664.</w:t>
      </w:r>
    </w:p>
    <w:p w14:paraId="59D404D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[57]</w:t>
      </w:r>
      <w:r w:rsidRPr="00FF13D3">
        <w:rPr>
          <w:rFonts w:ascii="Times New Roman" w:hAnsi="Times New Roman" w:cs="Times New Roman"/>
          <w:sz w:val="15"/>
          <w:szCs w:val="16"/>
        </w:rPr>
        <w:tab/>
        <w:t>Sullivan R J, Hollebecque A, Flaherty K T, et al. A phase I study of LY3009120, a pan-RAF inhibitor, in patients with advanced or metastatic cancer[J]. Molecular Cancer Therapeutics, 2020,19(2):460-467.</w:t>
      </w:r>
    </w:p>
    <w:p w14:paraId="35CAE22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[58]</w:t>
      </w:r>
      <w:r w:rsidRPr="00FF13D3">
        <w:rPr>
          <w:rFonts w:ascii="Times New Roman" w:hAnsi="Times New Roman" w:cs="Times New Roman"/>
          <w:sz w:val="15"/>
          <w:szCs w:val="16"/>
        </w:rPr>
        <w:tab/>
        <w:t>Paik P K, Rudin C M, Brown A, et al. A phase i study of obatoclax mesylate, a Bcl-2 antagonist, plus topotecan in solid tumor malignancies[J]. Cancer Chemotherapy and Pharmacology, 2010,66(6):1079-1085.</w:t>
      </w:r>
    </w:p>
    <w:p w14:paraId="4353E76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[59]</w:t>
      </w:r>
      <w:r w:rsidRPr="00FF13D3">
        <w:rPr>
          <w:rFonts w:ascii="Times New Roman" w:hAnsi="Times New Roman" w:cs="Times New Roman"/>
          <w:sz w:val="15"/>
          <w:szCs w:val="16"/>
        </w:rPr>
        <w:tab/>
        <w:t>Owonikoko T K, Harvey R D, Carthon B, et al. A Phase I Study of Safety, Pharmacokinetics, and Pharmacodynamics of Concurrent Everolimus and Buparlisib Treatment in Advanced Solid Tumors[J]. Clinical Cancer Research, 2020,26(11):2497-2505.</w:t>
      </w:r>
    </w:p>
    <w:p w14:paraId="04E0914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[60]</w:t>
      </w:r>
      <w:r w:rsidRPr="00FF13D3">
        <w:rPr>
          <w:rFonts w:ascii="Times New Roman" w:hAnsi="Times New Roman" w:cs="Times New Roman"/>
          <w:sz w:val="15"/>
          <w:szCs w:val="16"/>
        </w:rPr>
        <w:tab/>
        <w:t>Weekes C D, Beeram M, Tolcher A W, et al. A phase I study of the human monoclonal anti-NRP1 antibody MNRP1685A in patients with advanced solid tumors[J]. Investigational New Drugs, 2014,32(4):653-660.</w:t>
      </w:r>
    </w:p>
    <w:p w14:paraId="363292E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[61]</w:t>
      </w:r>
      <w:r w:rsidRPr="00FF13D3">
        <w:rPr>
          <w:rFonts w:ascii="Times New Roman" w:hAnsi="Times New Roman" w:cs="Times New Roman"/>
          <w:sz w:val="15"/>
          <w:szCs w:val="16"/>
        </w:rPr>
        <w:tab/>
        <w:t>Abraham J, Edgerly M, Wilson R, et al. A phase I study of the P-glycoprotein antagonist tariquidar in combination with vinorelbine[J]. Clinical Cancer Research, 2009,15(10):3574-3582.</w:t>
      </w:r>
    </w:p>
    <w:p w14:paraId="4D3BA68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[62]</w:t>
      </w:r>
      <w:r w:rsidRPr="00FF13D3">
        <w:rPr>
          <w:rFonts w:ascii="Times New Roman" w:hAnsi="Times New Roman" w:cs="Times New Roman"/>
          <w:sz w:val="15"/>
          <w:szCs w:val="16"/>
        </w:rPr>
        <w:tab/>
        <w:t>Twelves C, Reck M, Anthoney A, et al. A phase I study of ZD0473 combined with paclitaxel for the treatment of solid malignancies[J]. Cancer Chemotherapy and Pharmacology, 2003,52(4):277-281.</w:t>
      </w:r>
    </w:p>
    <w:p w14:paraId="046F67E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[63]</w:t>
      </w:r>
      <w:r w:rsidRPr="00FF13D3">
        <w:rPr>
          <w:rFonts w:ascii="Times New Roman" w:hAnsi="Times New Roman" w:cs="Times New Roman"/>
          <w:sz w:val="15"/>
          <w:szCs w:val="16"/>
        </w:rPr>
        <w:tab/>
        <w:t>Waqar S N, Baggstrom M Q, Morgensztern D, et al. A Phase i Trial of Temsirolimus and Pemetrexed in Patients with Advanced Non-Small Cell Lung Cancer[J]. Chemotherapy, 2016,61(3):144-147.</w:t>
      </w:r>
    </w:p>
    <w:p w14:paraId="40F0BB0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[64]</w:t>
      </w:r>
      <w:r w:rsidRPr="00FF13D3">
        <w:rPr>
          <w:rFonts w:ascii="Times New Roman" w:hAnsi="Times New Roman" w:cs="Times New Roman"/>
          <w:sz w:val="15"/>
          <w:szCs w:val="16"/>
        </w:rPr>
        <w:tab/>
        <w:t>Yasuda H, Ichihara E, Sakakibara-Konishi J, et al. A phase I/II study of osimertinib in EGFR exon 20 insertion mutation-positive non-small cell lung cancer[J]. Lung Cancer, 2021,162:140-146.</w:t>
      </w:r>
    </w:p>
    <w:p w14:paraId="6E435C9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[65]</w:t>
      </w:r>
      <w:r w:rsidRPr="00FF13D3">
        <w:rPr>
          <w:rFonts w:ascii="Times New Roman" w:hAnsi="Times New Roman" w:cs="Times New Roman"/>
          <w:sz w:val="15"/>
          <w:szCs w:val="16"/>
        </w:rPr>
        <w:tab/>
        <w:t>Park J S, Hong M H, Chun Y J, et al. A phase Ib study of the combination of afatinib and ruxolitinib in EGFR mutant NSCLC with progression on EGFR-TKIs[J]. Lung Cancer, 2019,134:46-51.</w:t>
      </w:r>
    </w:p>
    <w:p w14:paraId="294432C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[66]</w:t>
      </w:r>
      <w:r w:rsidRPr="00FF13D3">
        <w:rPr>
          <w:rFonts w:ascii="Times New Roman" w:hAnsi="Times New Roman" w:cs="Times New Roman"/>
          <w:sz w:val="15"/>
          <w:szCs w:val="16"/>
        </w:rPr>
        <w:tab/>
        <w:t>Cejalvo J M, Jacob W, Fleitas Kanonnikoff T, et al. A phase Ib/II study of HER3-targeting lumretuzumab in combination with carboplatin and paclitaxel as first-line treatment in patients with advanced or metastatic squamous non-small cell lung cancer[J]. ESMO Open, 2019,4(4).</w:t>
      </w:r>
    </w:p>
    <w:p w14:paraId="385BA93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[67]</w:t>
      </w:r>
      <w:r w:rsidRPr="00FF13D3">
        <w:rPr>
          <w:rFonts w:ascii="Times New Roman" w:hAnsi="Times New Roman" w:cs="Times New Roman"/>
          <w:sz w:val="15"/>
          <w:szCs w:val="16"/>
        </w:rPr>
        <w:tab/>
        <w:t>Strosberg J R, Cives M, Hwang J, et al. A phase II study of axitinib in advanced neuroendocrine tumors[J]. Endocrine-Related Cancer, 2016,23(5):411-418.</w:t>
      </w:r>
    </w:p>
    <w:p w14:paraId="2F77AF6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[68]</w:t>
      </w:r>
      <w:r w:rsidRPr="00FF13D3">
        <w:rPr>
          <w:rFonts w:ascii="Times New Roman" w:hAnsi="Times New Roman" w:cs="Times New Roman"/>
          <w:sz w:val="15"/>
          <w:szCs w:val="16"/>
        </w:rPr>
        <w:tab/>
        <w:t>Ciuleanu T, Tsai C M, Tsao C J, et al. A phase II study of erlotinib in combination with bevacizumab versus chemotherapy plus bevacizumab in the first-line treatment of advanced non-squamous non-small cell lung cancer[J]. 2013,82(2):276-281.</w:t>
      </w:r>
    </w:p>
    <w:p w14:paraId="1D909EA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[69]</w:t>
      </w:r>
      <w:r w:rsidRPr="00FF13D3">
        <w:rPr>
          <w:rFonts w:ascii="Times New Roman" w:hAnsi="Times New Roman" w:cs="Times New Roman"/>
          <w:sz w:val="15"/>
          <w:szCs w:val="16"/>
        </w:rPr>
        <w:tab/>
        <w:t>Ciuleanu T, Tsai C M, Tsao C J, et al. A phase II study of erlotinib in combination with bevacizumab versus chemotherapy plus bevacizumab in the first-line treatment of advanced non-squamous non-small cell lung cancer[J]. Lung Cancer, 2013,82(2):276-281.</w:t>
      </w:r>
    </w:p>
    <w:p w14:paraId="5023CBF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[70]</w:t>
      </w:r>
      <w:r w:rsidRPr="00FF13D3">
        <w:rPr>
          <w:rFonts w:ascii="Times New Roman" w:hAnsi="Times New Roman" w:cs="Times New Roman"/>
          <w:sz w:val="15"/>
          <w:szCs w:val="16"/>
        </w:rPr>
        <w:tab/>
        <w:t>Chen Y M, Yu C J, Yang C H, et al. A phase II study of oral vinorelbine in combination with cisplatin conducted in Taiwan in patients with unresectable localized or metastatic non-small cell lung carcinoma[J]. Lung Cancer, 2007,56(1):89-95.</w:t>
      </w:r>
    </w:p>
    <w:p w14:paraId="0854349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[71]</w:t>
      </w:r>
      <w:r w:rsidRPr="00FF13D3">
        <w:rPr>
          <w:rFonts w:ascii="Times New Roman" w:hAnsi="Times New Roman" w:cs="Times New Roman"/>
          <w:sz w:val="15"/>
          <w:szCs w:val="16"/>
        </w:rPr>
        <w:tab/>
        <w:t>Nakashima K, Murakami H, Yokoyama K, et al. A Phase II study of palonosetron, aprepitant, dexamethasone and olanzapine for the prevention of cisplatin-based chemotherapyinduced nausea and vomiting in patients with thoracic malignancy[J]. Japanese Journal of Clinical Oncology, 2017,47(9):840-843.</w:t>
      </w:r>
    </w:p>
    <w:p w14:paraId="2171923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[72]</w:t>
      </w:r>
      <w:r w:rsidRPr="00FF13D3">
        <w:rPr>
          <w:rFonts w:ascii="Times New Roman" w:hAnsi="Times New Roman" w:cs="Times New Roman"/>
          <w:sz w:val="15"/>
          <w:szCs w:val="16"/>
        </w:rPr>
        <w:tab/>
        <w:t>Yun T, Kim H T, Han J Y, et al. A phase II study of weekly paclitaxel plus gemcitabine as a second-line therapy in patients with metastatic or recurrent small cell lung cancer[J]. Cancer Research and Treatment, 2016,48(2):465-472.</w:t>
      </w:r>
    </w:p>
    <w:p w14:paraId="1D03254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[73]</w:t>
      </w:r>
      <w:r w:rsidRPr="00FF13D3">
        <w:rPr>
          <w:rFonts w:ascii="Times New Roman" w:hAnsi="Times New Roman" w:cs="Times New Roman"/>
          <w:sz w:val="15"/>
          <w:szCs w:val="16"/>
        </w:rPr>
        <w:tab/>
        <w:t>Navari R M, Einhorn L H, Passik S D, et al. A phase II trial of olanzapine for the prevention of chemotherapy-induced nausea and vomiting: A Hoosier Oncology Group study[J]. Supportive Care in Cancer, 2005,13(7):529-534.</w:t>
      </w:r>
    </w:p>
    <w:p w14:paraId="1CB9810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[74]</w:t>
      </w:r>
      <w:r w:rsidRPr="00FF13D3">
        <w:rPr>
          <w:rFonts w:ascii="Times New Roman" w:hAnsi="Times New Roman" w:cs="Times New Roman"/>
          <w:sz w:val="15"/>
          <w:szCs w:val="16"/>
        </w:rPr>
        <w:tab/>
        <w:t>Arrieta O, López-Macías D, Mendoza-García V O, et al. A phase II trial of prolonged, continuous infusion of low-dose gemcitabine plus  cisplatin in patients with advanced malignant pleural mesothelioma[J]. Cancer Chemother Pharmacol, 2014,73(5):975-982.</w:t>
      </w:r>
    </w:p>
    <w:p w14:paraId="13972BB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[75]</w:t>
      </w:r>
      <w:r w:rsidRPr="00FF13D3">
        <w:rPr>
          <w:rFonts w:ascii="Times New Roman" w:hAnsi="Times New Roman" w:cs="Times New Roman"/>
          <w:sz w:val="15"/>
          <w:szCs w:val="16"/>
        </w:rPr>
        <w:tab/>
        <w:t>Arrieta O, Lopez-Macias D, Mendoza-Garcia V O, et al. A phase II trial of prolonged, continuous infusion of low-dose gemcitabine plus cisplatin in patients with advanced malignant pleural mesothelioma[J]. CANCER CHEMOTHERAPY AND PHARMACOLOGY, 2014,73(5):975-982.</w:t>
      </w:r>
    </w:p>
    <w:p w14:paraId="29755E0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[76]</w:t>
      </w:r>
      <w:r w:rsidRPr="00FF13D3">
        <w:rPr>
          <w:rFonts w:ascii="Times New Roman" w:hAnsi="Times New Roman" w:cs="Times New Roman"/>
          <w:sz w:val="15"/>
          <w:szCs w:val="16"/>
        </w:rPr>
        <w:tab/>
        <w:t>Moulder S, Li H, Wang M, et al. A phase II trial of trastuzumab plus weekly ixabepilone and carboplatin in patients with HER2-positive metastatic breast cancer: An Eastern Cooperative Oncology Group Trial[J]. Breast Cancer Research and Treatment, 2010,119(3):663-671.</w:t>
      </w:r>
    </w:p>
    <w:p w14:paraId="16A51C1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[77]</w:t>
      </w:r>
      <w:r w:rsidRPr="00FF13D3">
        <w:rPr>
          <w:rFonts w:ascii="Times New Roman" w:hAnsi="Times New Roman" w:cs="Times New Roman"/>
          <w:sz w:val="15"/>
          <w:szCs w:val="16"/>
        </w:rPr>
        <w:tab/>
        <w:t>MacKenzie M J, Hirte H W, Glenwood G, et al. A phase II trial of ZD1839 (Iressa™) 750 mg per day, an oral epidermal growth factor receptor-tyrosine kinase inhibitor, in patients with metastatic colorectal cancer[J]. Investigational New Drugs, 2005,23(2):165-170.</w:t>
      </w:r>
    </w:p>
    <w:p w14:paraId="5734821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[78]</w:t>
      </w:r>
      <w:r w:rsidRPr="00FF13D3">
        <w:rPr>
          <w:rFonts w:ascii="Times New Roman" w:hAnsi="Times New Roman" w:cs="Times New Roman"/>
          <w:sz w:val="15"/>
          <w:szCs w:val="16"/>
        </w:rPr>
        <w:tab/>
        <w:t>Hei Y, Kracht K, Sun Y, et al. A phase II, multicenter, open-label randomized study of motesanib or bevacizumab in combination with paclitaxel and carboplatin for advanced nonsquamous non-small-cell lung cancer[J]. 2011,22(9):2057-2067.</w:t>
      </w:r>
    </w:p>
    <w:p w14:paraId="14707CD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[79]</w:t>
      </w:r>
      <w:r w:rsidRPr="00FF13D3">
        <w:rPr>
          <w:rFonts w:ascii="Times New Roman" w:hAnsi="Times New Roman" w:cs="Times New Roman"/>
          <w:sz w:val="15"/>
          <w:szCs w:val="16"/>
        </w:rPr>
        <w:tab/>
        <w:t>Blumenschein G R, Kabbinavar F, Menon H, et al. A phase II, multicenter, open-label randomized study of motesanib or bevacizumab in combination with paclitaxel and carboplatin for advanced nonsquamous non-small-cell lung cancer[J]. Annals of Oncology, 2011,22(9):2057-2067.</w:t>
      </w:r>
    </w:p>
    <w:p w14:paraId="3A72D41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[80]</w:t>
      </w:r>
      <w:r w:rsidRPr="00FF13D3">
        <w:rPr>
          <w:rFonts w:ascii="Times New Roman" w:hAnsi="Times New Roman" w:cs="Times New Roman"/>
          <w:sz w:val="15"/>
          <w:szCs w:val="16"/>
        </w:rPr>
        <w:tab/>
        <w:t>Manegold C, van Zandwijk N, Szczesna A, et al. A phase III randomized study of gemcitabine and cisplatin with or without PF-3512676 (TLR9 agonist) as first-line treatment of advanced non-small-cell lung cancer[J]. Annals of Oncology, 2012,23(1):72-77.</w:t>
      </w:r>
    </w:p>
    <w:p w14:paraId="623F843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[81]</w:t>
      </w:r>
      <w:r w:rsidRPr="00FF13D3">
        <w:rPr>
          <w:rFonts w:ascii="Times New Roman" w:hAnsi="Times New Roman" w:cs="Times New Roman"/>
          <w:sz w:val="15"/>
          <w:szCs w:val="16"/>
        </w:rPr>
        <w:tab/>
        <w:t>Rumble M E, Keefe F J, Edinger J D, et al. A pilot study investigating the utility of the cognitive-behavioral model of insomnia in early-stage lung cancer patients[J]. Journal of Pain and Symptom Management, 2005,30(2):160-169.</w:t>
      </w:r>
    </w:p>
    <w:p w14:paraId="39BF461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[82]</w:t>
      </w:r>
      <w:r w:rsidRPr="00FF13D3">
        <w:rPr>
          <w:rFonts w:ascii="Times New Roman" w:hAnsi="Times New Roman" w:cs="Times New Roman"/>
          <w:sz w:val="15"/>
          <w:szCs w:val="16"/>
        </w:rPr>
        <w:tab/>
        <w:t>Sun C, Yu H, Wang X, et al. A pilot study of extremely low-frequency magnetic fields in advanced non-small cell lung cancer: Effects on survival and palliation of general symptoms[J]. Oncology Letters, 2012,4(5):1130-1134.</w:t>
      </w:r>
    </w:p>
    <w:p w14:paraId="79F07E4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[83]</w:t>
      </w:r>
      <w:r w:rsidRPr="00FF13D3">
        <w:rPr>
          <w:rFonts w:ascii="Times New Roman" w:hAnsi="Times New Roman" w:cs="Times New Roman"/>
          <w:sz w:val="15"/>
          <w:szCs w:val="16"/>
        </w:rPr>
        <w:tab/>
        <w:t>Fouladbakhsh J, Jean D, Kathleen K, et al. A pilot study of gentle yoga for non-small cell lung cancer patients[J]. Journal of the Society for Integrative Oncology, 2010,8(4):171.</w:t>
      </w:r>
    </w:p>
    <w:p w14:paraId="1A28494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[84]</w:t>
      </w:r>
      <w:r w:rsidRPr="00FF13D3">
        <w:rPr>
          <w:rFonts w:ascii="Times New Roman" w:hAnsi="Times New Roman" w:cs="Times New Roman"/>
          <w:sz w:val="15"/>
          <w:szCs w:val="16"/>
        </w:rPr>
        <w:tab/>
        <w:t>Garst J, Rumble M, Edinger J, et al. A pilot study of insomnia and lung cancer symptoms in early stage lung cancer patients.[J]. JOURNAL OF CLINICAL ONCOLOGY, 2004,22(14):683S.</w:t>
      </w:r>
    </w:p>
    <w:p w14:paraId="1690BFC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[85]</w:t>
      </w:r>
      <w:r w:rsidRPr="00FF13D3">
        <w:rPr>
          <w:rFonts w:ascii="Times New Roman" w:hAnsi="Times New Roman" w:cs="Times New Roman"/>
          <w:sz w:val="15"/>
          <w:szCs w:val="16"/>
        </w:rPr>
        <w:tab/>
        <w:t>Morris P E, Zeno B, Bernard A C, et al. A placebo-controlled, double-blind, dose-escalation study to assess the safety, tolerability and pharmacokinetics/pharmacodynamics of single and multiple intravenous infusions of AZD9773 in patients with severe sepsis and septic shock[J]. Critical Care, 2012,16(1).</w:t>
      </w:r>
    </w:p>
    <w:p w14:paraId="4A190C1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[86]</w:t>
      </w:r>
      <w:r w:rsidRPr="00FF13D3">
        <w:rPr>
          <w:rFonts w:ascii="Times New Roman" w:hAnsi="Times New Roman" w:cs="Times New Roman"/>
          <w:sz w:val="15"/>
          <w:szCs w:val="16"/>
        </w:rPr>
        <w:tab/>
        <w:t>Asahina H, Oizumi S, Takamura K, et al. A prospective phase II study of carboplatin and nab-paclitaxel in patients with advanced non-small cell lung cancer and concomitant interstitial lung disease (HOT1302)[J]. Lung Cancer, 2019,138:65-71.</w:t>
      </w:r>
    </w:p>
    <w:p w14:paraId="3DF23C1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[87]</w:t>
      </w:r>
      <w:r w:rsidRPr="00FF13D3">
        <w:rPr>
          <w:rFonts w:ascii="Times New Roman" w:hAnsi="Times New Roman" w:cs="Times New Roman"/>
          <w:sz w:val="15"/>
          <w:szCs w:val="16"/>
        </w:rPr>
        <w:tab/>
        <w:t>McDonnell K K, Gallerani D G, Newsome B R, et al. A Prospective Pilot Study Evaluating Feasibility and Preliminary Effects of Breathe Easier: A Mindfulness-based Intervention for Survivors of Lung Cancer and Their Family Members (Dyads)[J]. Integrative Cancer Therapies, 2020,19.</w:t>
      </w:r>
    </w:p>
    <w:p w14:paraId="10F8988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[88]</w:t>
      </w:r>
      <w:r w:rsidRPr="00FF13D3">
        <w:rPr>
          <w:rFonts w:ascii="Times New Roman" w:hAnsi="Times New Roman" w:cs="Times New Roman"/>
          <w:sz w:val="15"/>
          <w:szCs w:val="16"/>
        </w:rPr>
        <w:tab/>
        <w:t>Gridelli C, Gallo C, Di Maio M, et al. A randomised clinical trial of two docetaxel regimens (weekly vs 3 week) in the second-line treatment of non-small-cell lung cancer. The DISTAL 01 study[J]. British Journal of Cancer, 2004,91(12):1996-2004.</w:t>
      </w:r>
    </w:p>
    <w:p w14:paraId="2C010A4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[89]</w:t>
      </w:r>
      <w:r w:rsidRPr="00FF13D3">
        <w:rPr>
          <w:rFonts w:ascii="Times New Roman" w:hAnsi="Times New Roman" w:cs="Times New Roman"/>
          <w:sz w:val="15"/>
          <w:szCs w:val="16"/>
        </w:rPr>
        <w:tab/>
        <w:t>Minchom A, Punwani R, Filshie J, et al. A randomised study comparing the effectiveness of acupuncture or morphine versus the combination for the relief of dyspnoea in patients with advanced non-small cell lung cancer and mesothelioma[J]. European Journal of Cancer, 2016,61:102-110.</w:t>
      </w:r>
    </w:p>
    <w:p w14:paraId="3EF504D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[90]</w:t>
      </w:r>
      <w:r w:rsidRPr="00FF13D3">
        <w:rPr>
          <w:rFonts w:ascii="Times New Roman" w:hAnsi="Times New Roman" w:cs="Times New Roman"/>
          <w:sz w:val="15"/>
          <w:szCs w:val="16"/>
        </w:rPr>
        <w:tab/>
        <w:t>Lim S H, Kim T W, Hong Y S, et al. A randomised, double-blind, placebo-controlled multi-centre phase III trial of XELIRI/FOLFIRI plus simvastatin for patients with metastatic colorectal cancer[J]. British Journal of Cancer, 2015,113(10):1421-1426.</w:t>
      </w:r>
    </w:p>
    <w:p w14:paraId="58C76FE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[91]</w:t>
      </w:r>
      <w:r w:rsidRPr="00FF13D3">
        <w:rPr>
          <w:rFonts w:ascii="Times New Roman" w:hAnsi="Times New Roman" w:cs="Times New Roman"/>
          <w:sz w:val="15"/>
          <w:szCs w:val="16"/>
        </w:rPr>
        <w:tab/>
        <w:t>Fouladbakhsh J, Yarandi H, Davis J. A randomized controlled trial examining the effect of a standardized yoga intervention on breathing, mood, sleep and quality of life of no-small cell lung cancer patients[J]. Journal of Alternative and Complementary Medicine, 2016,22(6):A75-A76.</w:t>
      </w:r>
    </w:p>
    <w:p w14:paraId="761D4C9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[92]</w:t>
      </w:r>
      <w:r w:rsidRPr="00FF13D3">
        <w:rPr>
          <w:rFonts w:ascii="Times New Roman" w:hAnsi="Times New Roman" w:cs="Times New Roman"/>
          <w:sz w:val="15"/>
          <w:szCs w:val="16"/>
        </w:rPr>
        <w:tab/>
        <w:t>Pritchard J, Gray I A, Idrissova Z R, et al. A randomized controlled trial of recombinant interferon-beta 1a in Guillain-Barré syndrome[J]. Neurology, 2003,61(9):1282-1284.</w:t>
      </w:r>
    </w:p>
    <w:p w14:paraId="5D10C60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[93]</w:t>
      </w:r>
      <w:r w:rsidRPr="00FF13D3">
        <w:rPr>
          <w:rFonts w:ascii="Times New Roman" w:hAnsi="Times New Roman" w:cs="Times New Roman"/>
          <w:sz w:val="15"/>
          <w:szCs w:val="16"/>
        </w:rPr>
        <w:tab/>
        <w:t>Beaucage-Charron J, Gaudet L, Lamothe S, et al. A randomized double-blind feasibility study comparing cetirizine and diphenhydramine in the prevention of paclitaxel-associated infusion-related reactions: the PREMED-F1 study[J]. Supportive Care in Cancer, 2022,30(4):3389-3399.</w:t>
      </w:r>
    </w:p>
    <w:p w14:paraId="6789CDC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[94]</w:t>
      </w:r>
      <w:r w:rsidRPr="00FF13D3">
        <w:rPr>
          <w:rFonts w:ascii="Times New Roman" w:hAnsi="Times New Roman" w:cs="Times New Roman"/>
          <w:sz w:val="15"/>
          <w:szCs w:val="16"/>
        </w:rPr>
        <w:tab/>
        <w:t xml:space="preserve">Schenk E L, Mandrekar S J, Dy G K, et al. A Randomized Double-Blind Phase II Study of the Seneca Valley Virus (NTX-010) versus </w:t>
      </w:r>
      <w:r w:rsidRPr="00FF13D3">
        <w:rPr>
          <w:rFonts w:ascii="Times New Roman" w:hAnsi="Times New Roman" w:cs="Times New Roman"/>
          <w:sz w:val="15"/>
          <w:szCs w:val="16"/>
        </w:rPr>
        <w:lastRenderedPageBreak/>
        <w:t>Placebo for Patients with Extensive-Stage SCLC (ES SCLC) Who Were Stable or Responding after at Least Four Cycles of Platinum-Based Chemotherapy: North Central Cancer Treatment Group (Alliance) N0923 Study[J]. Journal of Thoracic Oncology, 2020,15(1):110-119.</w:t>
      </w:r>
    </w:p>
    <w:p w14:paraId="2CA890A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[95]</w:t>
      </w:r>
      <w:r w:rsidRPr="00FF13D3">
        <w:rPr>
          <w:rFonts w:ascii="Times New Roman" w:hAnsi="Times New Roman" w:cs="Times New Roman"/>
          <w:sz w:val="15"/>
          <w:szCs w:val="16"/>
        </w:rPr>
        <w:tab/>
        <w:t>Paz-Ares L, Bálint B, De Boer R H, et al. A randomized phase 2 study of paclitaxel and carboplatin with or without conatumumab for first-line treatment of advanced non-small-cell lung cancer[J]. Journal of Thoracic Oncology, 2013,8(3):329-337.</w:t>
      </w:r>
    </w:p>
    <w:p w14:paraId="59C2417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[96]</w:t>
      </w:r>
      <w:r w:rsidRPr="00FF13D3">
        <w:rPr>
          <w:rFonts w:ascii="Times New Roman" w:hAnsi="Times New Roman" w:cs="Times New Roman"/>
          <w:sz w:val="15"/>
          <w:szCs w:val="16"/>
        </w:rPr>
        <w:tab/>
        <w:t>Zeidan A M, Boss I, Beach C L, et al. A randomized phase 2 trial of azacitidine with or without durvalumab as first-line therapy for higher-risk myelodysplastic syndromes[J]. Blood Advances, 2022,6(7):2207-2218.</w:t>
      </w:r>
    </w:p>
    <w:p w14:paraId="0C555FA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[97]</w:t>
      </w:r>
      <w:r w:rsidRPr="00FF13D3">
        <w:rPr>
          <w:rFonts w:ascii="Times New Roman" w:hAnsi="Times New Roman" w:cs="Times New Roman"/>
          <w:sz w:val="15"/>
          <w:szCs w:val="16"/>
        </w:rPr>
        <w:tab/>
        <w:t>Varker K A, Biber J E, Kefauver C, et al. A randomized phase 2 trial of bevacizumab with or without daily low-dose interferon alfa-2b in metastatic malignant melanoma[J]. Annals of Surgical Oncology, 2007,14(8):2367-2376.</w:t>
      </w:r>
    </w:p>
    <w:p w14:paraId="4244183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[98]</w:t>
      </w:r>
      <w:r w:rsidRPr="00FF13D3">
        <w:rPr>
          <w:rFonts w:ascii="Times New Roman" w:hAnsi="Times New Roman" w:cs="Times New Roman"/>
          <w:sz w:val="15"/>
          <w:szCs w:val="16"/>
        </w:rPr>
        <w:tab/>
        <w:t>Li N, Ou W, Yang H, et al. A randomized phase 2 trial of erlotinib versus pemetrexed as second-line therapy in the treatment of patients with advanced EGFR wild-type and EGFR FISH-positive lung adenocarcinoma[J]. 2014,120(9):1379-1386.</w:t>
      </w:r>
    </w:p>
    <w:p w14:paraId="49628BF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[99]</w:t>
      </w:r>
      <w:r w:rsidRPr="00FF13D3">
        <w:rPr>
          <w:rFonts w:ascii="Times New Roman" w:hAnsi="Times New Roman" w:cs="Times New Roman"/>
          <w:sz w:val="15"/>
          <w:szCs w:val="16"/>
        </w:rPr>
        <w:tab/>
        <w:t>Wu L, Wu Z, Xiao Z, et al. A randomized phase II multi-institutional trial of anlotinib plus docetaxel versus docetaxel in EGFR-wild-type non-small cell lung cancer (NSCLC) patients after progression on first-line platinum-base chemotherapy: ALTER-L018[J]. 2020,38(15).</w:t>
      </w:r>
    </w:p>
    <w:p w14:paraId="64A0583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[100]</w:t>
      </w:r>
      <w:r w:rsidRPr="00FF13D3">
        <w:rPr>
          <w:rFonts w:ascii="Times New Roman" w:hAnsi="Times New Roman" w:cs="Times New Roman"/>
          <w:sz w:val="15"/>
          <w:szCs w:val="16"/>
        </w:rPr>
        <w:tab/>
        <w:t>Wu L, Wu Z, Xiao Z, et al. A randomized phase II multi-institutional trial of anlotinib plus docetaxel versus docetaxel in EGFR-wild-type non-small cell lung cancer (NSCLC) patients after progression on first-line platinum-base chemotherapy: ALTER-L018[J]. Journal of Clinical Oncology, 2020,38(15).</w:t>
      </w:r>
    </w:p>
    <w:p w14:paraId="7665663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[101]</w:t>
      </w:r>
      <w:r w:rsidRPr="00FF13D3">
        <w:rPr>
          <w:rFonts w:ascii="Times New Roman" w:hAnsi="Times New Roman" w:cs="Times New Roman"/>
          <w:sz w:val="15"/>
          <w:szCs w:val="16"/>
        </w:rPr>
        <w:tab/>
        <w:t>Marrone K A, Zhou X, Forde P M, et al. A Randomized Phase II Study of Metformin plus Paclitaxel/Carboplatin/Bevacizumab in Patients with Chemotherapy-Naïve Advanced or Metastatic Nonsquamous Non-Small Cell Lung Cancer[J]. Oncologist, 2018,23(7):859-865.</w:t>
      </w:r>
    </w:p>
    <w:p w14:paraId="2B0F07D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[102]</w:t>
      </w:r>
      <w:r w:rsidRPr="00FF13D3">
        <w:rPr>
          <w:rFonts w:ascii="Times New Roman" w:hAnsi="Times New Roman" w:cs="Times New Roman"/>
          <w:sz w:val="15"/>
          <w:szCs w:val="16"/>
        </w:rPr>
        <w:tab/>
        <w:t>O'Brien M E R, Saini A, Smith I E, et al. A randomized phase II study of SRL172 (Mycobacterium vaccae) combined with chemotherapy in patients with advanced inoperable non-small-cell lung cancer and mesothelioma[J]. British Journal of Cancer, 2000,83(7):853-857.</w:t>
      </w:r>
    </w:p>
    <w:p w14:paraId="7AACEEC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[103]</w:t>
      </w:r>
      <w:r w:rsidRPr="00FF13D3">
        <w:rPr>
          <w:rFonts w:ascii="Times New Roman" w:hAnsi="Times New Roman" w:cs="Times New Roman"/>
          <w:sz w:val="15"/>
          <w:szCs w:val="16"/>
        </w:rPr>
        <w:tab/>
        <w:t>Ang Y, Ho G F, Soo R A, et al. A randomized phase II trial evaluating the addition of low dose, short course sunitinib to docetaxel in advanced solid tumours[J]. 2020,20(1):1118.</w:t>
      </w:r>
    </w:p>
    <w:p w14:paraId="5750B45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[104]</w:t>
      </w:r>
      <w:r w:rsidRPr="00FF13D3">
        <w:rPr>
          <w:rFonts w:ascii="Times New Roman" w:hAnsi="Times New Roman" w:cs="Times New Roman"/>
          <w:sz w:val="15"/>
          <w:szCs w:val="16"/>
        </w:rPr>
        <w:tab/>
        <w:t>Ang Y L E, Ho G F, Soo R A, et al. A randomized phase II trial evaluating the addition of low dose, short course sunitinib to docetaxel in advanced solid tumours[J]. BMC Cancer, 2020,20(1).</w:t>
      </w:r>
    </w:p>
    <w:p w14:paraId="4E2421A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[105]</w:t>
      </w:r>
      <w:r w:rsidRPr="00FF13D3">
        <w:rPr>
          <w:rFonts w:ascii="Times New Roman" w:hAnsi="Times New Roman" w:cs="Times New Roman"/>
          <w:sz w:val="15"/>
          <w:szCs w:val="16"/>
        </w:rPr>
        <w:tab/>
        <w:t>Gesme D H, Jett J R, Schreffler D D, et al. A randomized phase II trial of amonafide or trimetrexate in patients with advanced non-small cell lung cancer. A trial of the North Central Cancer Treatment Group[J]. 1993,71(9):2723-2726.</w:t>
      </w:r>
    </w:p>
    <w:p w14:paraId="5B2B397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[106]</w:t>
      </w:r>
      <w:r w:rsidRPr="00FF13D3">
        <w:rPr>
          <w:rFonts w:ascii="Times New Roman" w:hAnsi="Times New Roman" w:cs="Times New Roman"/>
          <w:sz w:val="15"/>
          <w:szCs w:val="16"/>
        </w:rPr>
        <w:tab/>
        <w:t>Garon E B, Neidhart J D, Gabrail N Y, et al. A randomized phase II trial of the tumor vascular disrupting agent CA4P (fosbretabulin tromethamine) with carboplatin, paclitaxel, and bevacizumab in advanced nonsquamous non-small-cell lung cancer[J]. 2016,9:7275-7283.</w:t>
      </w:r>
    </w:p>
    <w:p w14:paraId="244950F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[107]</w:t>
      </w:r>
      <w:r w:rsidRPr="00FF13D3">
        <w:rPr>
          <w:rFonts w:ascii="Times New Roman" w:hAnsi="Times New Roman" w:cs="Times New Roman"/>
          <w:sz w:val="15"/>
          <w:szCs w:val="16"/>
        </w:rPr>
        <w:tab/>
        <w:t>Wang Y, Wang H, Jiang Y, et al. A randomized phase III study of combining erlotinib with bevacizumab and panitumumab versus erlotinib alone as second-line therapy for Chinese patients with non-small-cell lung cancer[J]. 2017,89:875-879.</w:t>
      </w:r>
    </w:p>
    <w:p w14:paraId="2BB4FF4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[108]</w:t>
      </w:r>
      <w:r w:rsidRPr="00FF13D3">
        <w:rPr>
          <w:rFonts w:ascii="Times New Roman" w:hAnsi="Times New Roman" w:cs="Times New Roman"/>
          <w:sz w:val="15"/>
          <w:szCs w:val="16"/>
        </w:rPr>
        <w:tab/>
        <w:t>Engel-Riedel W, Lowe J, Mattson P, et al. A randomized, controlled trial evaluating the efficacy and safety of BTH1677 in combination with bevacizumab, carboplatin, and paclitaxel in first-line treatment of advanced non-small cell lung cancer[J]. Journal for ImmunoTherapy of Cancer, 2018,6(1).</w:t>
      </w:r>
    </w:p>
    <w:p w14:paraId="59B2534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[109]</w:t>
      </w:r>
      <w:r w:rsidRPr="00FF13D3">
        <w:rPr>
          <w:rFonts w:ascii="Times New Roman" w:hAnsi="Times New Roman" w:cs="Times New Roman"/>
          <w:sz w:val="15"/>
          <w:szCs w:val="16"/>
        </w:rPr>
        <w:tab/>
        <w:t>Yoh K, Hosomi Y, Kasahara K, et al. A randomized, double-blind, phase II study of ramucirumab plus docetaxel vs placebo plus docetaxel in Japanese patients with stage IV non-small cell lung cancer after disease progression on platinum-based therapy[J]. 2016,99:186-193.</w:t>
      </w:r>
    </w:p>
    <w:p w14:paraId="2931E11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[110]</w:t>
      </w:r>
      <w:r w:rsidRPr="00FF13D3">
        <w:rPr>
          <w:rFonts w:ascii="Times New Roman" w:hAnsi="Times New Roman" w:cs="Times New Roman"/>
          <w:sz w:val="15"/>
          <w:szCs w:val="16"/>
        </w:rPr>
        <w:tab/>
        <w:t>Thomas M, Sadjadian P, Kollmeier J, et al. A randomized, open-label, multicenter, phase II study evaluating the efficacy and safety of BTH1677 (1,3–1,6 beta glucan; Imprime PGG) in combination with cetuximab and chemotherapy in patients with advanced non-small cell lung cancer[J]. Investigational New Drugs, 2017,35(3):345-358.</w:t>
      </w:r>
    </w:p>
    <w:p w14:paraId="7995642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[111]</w:t>
      </w:r>
      <w:r w:rsidRPr="00FF13D3">
        <w:rPr>
          <w:rFonts w:ascii="Times New Roman" w:hAnsi="Times New Roman" w:cs="Times New Roman"/>
          <w:sz w:val="15"/>
          <w:szCs w:val="16"/>
        </w:rPr>
        <w:tab/>
        <w:t>Yoo K H, Lee S J, Cho J, et al. A randomized, Open-Label, phase II study comparing pemetrexed plus cisplatin followed by maintenance pemetrexed versus pemetrexed alone in patients with epidermal growth factor receptor (EGFR)-Mutant non-small cell lung cancer after failure of First-Line EGFR tyrosine kinase inhibitor: KCSG-Lu12-13[J]. Cancer Research and Treatment, 2019,51(2):718-726.</w:t>
      </w:r>
    </w:p>
    <w:p w14:paraId="733037D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[112]</w:t>
      </w:r>
      <w:r w:rsidRPr="00FF13D3">
        <w:rPr>
          <w:rFonts w:ascii="Times New Roman" w:hAnsi="Times New Roman" w:cs="Times New Roman"/>
          <w:sz w:val="15"/>
          <w:szCs w:val="16"/>
        </w:rPr>
        <w:tab/>
        <w:t>Yoo K H, Lee S J, Cho J, et al. A Randomized, Open-Label, Phase II Study Comparing Pemetrexed Plus Cisplatin Followed by Maintenance Pemetrexed versus Pemetrexed Alone in Patients with Epidermal Growth Factor Receptor (EGFR)-Mutant Non-small Cell Lung Cancer after Failure of First-Line EGFR Tyrosine Kinase Inhibitor: KCSG-LU12-13[J]. 2019,51(2):718-726.</w:t>
      </w:r>
    </w:p>
    <w:p w14:paraId="1BDAD66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[113]</w:t>
      </w:r>
      <w:r w:rsidRPr="00FF13D3">
        <w:rPr>
          <w:rFonts w:ascii="Times New Roman" w:hAnsi="Times New Roman" w:cs="Times New Roman"/>
          <w:sz w:val="15"/>
          <w:szCs w:val="16"/>
        </w:rPr>
        <w:tab/>
        <w:t>Ahn J S, Lee K H, Sun J M, et al. A randomized, phase II study of vandetanib maintenance for advanced or metastatic non-small-cell lung cancer following first-line platinum-doublet chemotherapy[J]. 2013,82(3):455-460.</w:t>
      </w:r>
    </w:p>
    <w:p w14:paraId="355FCFD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[114]</w:t>
      </w:r>
      <w:r w:rsidRPr="00FF13D3">
        <w:rPr>
          <w:rFonts w:ascii="Times New Roman" w:hAnsi="Times New Roman" w:cs="Times New Roman"/>
          <w:sz w:val="15"/>
          <w:szCs w:val="16"/>
        </w:rPr>
        <w:tab/>
        <w:t>Ahn J S, Lee K H, Sun J M, et al. A randomized, phase II study of vandetanib maintenance for advanced or metastatic non-small-cell lung cancer following first-line platinum-doublet chemotherapy[J]. Lung Cancer, 2013,82(3):455-460.</w:t>
      </w:r>
    </w:p>
    <w:p w14:paraId="37B4205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[115]</w:t>
      </w:r>
      <w:r w:rsidRPr="00FF13D3">
        <w:rPr>
          <w:rFonts w:ascii="Times New Roman" w:hAnsi="Times New Roman" w:cs="Times New Roman"/>
          <w:sz w:val="15"/>
          <w:szCs w:val="16"/>
        </w:rPr>
        <w:tab/>
        <w:t>Gitlitz B J, Bernstein E, Santos E S, et al. A randomized, placebo-controlled, multicenter, biomarker-selected, phase 2 study of apricoxib in combination with erlotinib in patients with advanced non-small-cell lung cancer[J]. Journal of Thoracic Oncology, 2014,9(4):577-582.</w:t>
      </w:r>
    </w:p>
    <w:p w14:paraId="1449E29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[116]</w:t>
      </w:r>
      <w:r w:rsidRPr="00FF13D3">
        <w:rPr>
          <w:rFonts w:ascii="Times New Roman" w:hAnsi="Times New Roman" w:cs="Times New Roman"/>
          <w:sz w:val="15"/>
          <w:szCs w:val="16"/>
        </w:rPr>
        <w:tab/>
        <w:t>Zirkiyeva M, Bashir T. A RARE CASE OF PRIMARY PULMONARY MUCINOUS ADENOCARCINOMA MIMICKING MULTIFOCAL NECROTIZING PNEUMONIA[J]. Chest, 2019,156(4):A634.</w:t>
      </w:r>
    </w:p>
    <w:p w14:paraId="718719D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[117]</w:t>
      </w:r>
      <w:r w:rsidRPr="00FF13D3">
        <w:rPr>
          <w:rFonts w:ascii="Times New Roman" w:hAnsi="Times New Roman" w:cs="Times New Roman"/>
          <w:sz w:val="15"/>
          <w:szCs w:val="16"/>
        </w:rPr>
        <w:tab/>
        <w:t>Richardson A, B Morrison J. A RARE CAUSE OF DYSPNEA IN A PATIENT WITH ESOPHAGEAL ADENOCARCINOMA[J]. Chest, 2022,162(4):A1790.</w:t>
      </w:r>
    </w:p>
    <w:p w14:paraId="66F73C8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[118]</w:t>
      </w:r>
      <w:r w:rsidRPr="00FF13D3">
        <w:rPr>
          <w:rFonts w:ascii="Times New Roman" w:hAnsi="Times New Roman" w:cs="Times New Roman"/>
          <w:sz w:val="15"/>
          <w:szCs w:val="16"/>
        </w:rPr>
        <w:tab/>
        <w:t>Lakhdar S, Ferman D, Buttar C, et al. A RARE FORM OF SYNCHRONOUS LUNG CANCER: MUCOEPIDERMOID CARCINOMA[J]. Chest, 2021,160(4):A1522.</w:t>
      </w:r>
    </w:p>
    <w:p w14:paraId="35D9BE6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[119]</w:t>
      </w:r>
      <w:r w:rsidRPr="00FF13D3">
        <w:rPr>
          <w:rFonts w:ascii="Times New Roman" w:hAnsi="Times New Roman" w:cs="Times New Roman"/>
          <w:sz w:val="15"/>
          <w:szCs w:val="16"/>
        </w:rPr>
        <w:tab/>
        <w:t>Hu X, Han B, Gu A, et al. A single-arm, multicenter, safety-monitoring, phase IV study of icotinib in treating advanced non-small cell lung cancer (NSCLC)[J]. Lung Cancer, 2014,86(2):207-212.</w:t>
      </w:r>
    </w:p>
    <w:p w14:paraId="7D6ACB4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[120]</w:t>
      </w:r>
      <w:r w:rsidRPr="00FF13D3">
        <w:rPr>
          <w:rFonts w:ascii="Times New Roman" w:hAnsi="Times New Roman" w:cs="Times New Roman"/>
          <w:sz w:val="15"/>
          <w:szCs w:val="16"/>
        </w:rPr>
        <w:tab/>
        <w:t>Kim S. A STUDY ON SLEEP QUALITY AND SLEEP-DISORDERED BREATHING IN KOREAN PATIENTS WITH LUNG CANCER[J]. Chest, 2022,162(4):A2526.</w:t>
      </w:r>
    </w:p>
    <w:p w14:paraId="0504B29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[121]</w:t>
      </w:r>
      <w:r w:rsidRPr="00FF13D3">
        <w:rPr>
          <w:rFonts w:ascii="Times New Roman" w:hAnsi="Times New Roman" w:cs="Times New Roman"/>
          <w:sz w:val="15"/>
          <w:szCs w:val="16"/>
        </w:rPr>
        <w:tab/>
        <w:t>Hoffman A, Given B A, von Eye A, et al. A study on the relationship between fatigue, pain, insomnia, and gender in persons with lung cancer.[J]. ONCOLOGY NURSING FORUM, 2006,33(2):404.</w:t>
      </w:r>
    </w:p>
    <w:p w14:paraId="204512D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[122]</w:t>
      </w:r>
      <w:r w:rsidRPr="00FF13D3">
        <w:rPr>
          <w:rFonts w:ascii="Times New Roman" w:hAnsi="Times New Roman" w:cs="Times New Roman"/>
          <w:sz w:val="15"/>
          <w:szCs w:val="16"/>
        </w:rPr>
        <w:tab/>
        <w:t>Basnet M, Quinn A M, Noor H, et al. A survey of regional practice affecting small sample diagnosis and tissue managment of lung carcinoma samples, with development of a local guideline[J]. Lung Cancer, 2017,103:S24-S25.</w:t>
      </w:r>
    </w:p>
    <w:p w14:paraId="14EFB75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[123]</w:t>
      </w:r>
      <w:r w:rsidRPr="00FF13D3">
        <w:rPr>
          <w:rFonts w:ascii="Times New Roman" w:hAnsi="Times New Roman" w:cs="Times New Roman"/>
          <w:sz w:val="15"/>
          <w:szCs w:val="16"/>
        </w:rPr>
        <w:tab/>
        <w:t>Subramanian J, Baggstrom M Q, Gilstrap E, et al. A survey on insomnia in patients with non-small cell lung cancer (NSCLC)[J]. Journal of Clinical Oncology, 2010,28(15).</w:t>
      </w:r>
    </w:p>
    <w:p w14:paraId="4B594F2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[124]</w:t>
      </w:r>
      <w:r w:rsidRPr="00FF13D3">
        <w:rPr>
          <w:rFonts w:ascii="Times New Roman" w:hAnsi="Times New Roman" w:cs="Times New Roman"/>
          <w:sz w:val="15"/>
          <w:szCs w:val="16"/>
        </w:rPr>
        <w:tab/>
        <w:t>Lin C Y, Cheng A S K, Nejati B, et al. A thorough psychometric comparison between Athens Insomnia Scale and Insomnia Severity Index among patients with advanced cancer[J]. Journal of Sleep Research, 2020,29(1).</w:t>
      </w:r>
    </w:p>
    <w:p w14:paraId="3C3EA77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[125]</w:t>
      </w:r>
      <w:r w:rsidRPr="00FF13D3">
        <w:rPr>
          <w:rFonts w:ascii="Times New Roman" w:hAnsi="Times New Roman" w:cs="Times New Roman"/>
          <w:sz w:val="15"/>
          <w:szCs w:val="16"/>
        </w:rPr>
        <w:tab/>
        <w:t>Chen Y, Yang H, Cheng Z, et al. A whole-slide image (WSI)-based immunohistochemical feature prediction system improves the subtyping of lung cancer[J]. Lung Cancer, 2022,165:18-27.</w:t>
      </w:r>
    </w:p>
    <w:p w14:paraId="4AAB7CB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[126]</w:t>
      </w:r>
      <w:r w:rsidRPr="00FF13D3">
        <w:rPr>
          <w:rFonts w:ascii="Times New Roman" w:hAnsi="Times New Roman" w:cs="Times New Roman"/>
          <w:sz w:val="15"/>
          <w:szCs w:val="16"/>
        </w:rPr>
        <w:tab/>
        <w:t>Lu Z H, Gu X J, Shi K Z, et al. Accessing anti-human lung tumor cell line (A549) potential of newer 3,5-disubstituted pyrazoline analogs[J]. ARABIAN JOURNAL OF CHEMISTRY, 2017,10(5):624-630.</w:t>
      </w:r>
    </w:p>
    <w:p w14:paraId="2FDB3A7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[127]</w:t>
      </w:r>
      <w:r w:rsidRPr="00FF13D3">
        <w:rPr>
          <w:rFonts w:ascii="Times New Roman" w:hAnsi="Times New Roman" w:cs="Times New Roman"/>
          <w:sz w:val="15"/>
          <w:szCs w:val="16"/>
        </w:rPr>
        <w:tab/>
        <w:t>Montedori A, Bidoli E, Serraino D, et al. Accuracy of lung cancer ICD-9-CM codes in Umbria, Napoli 3 Sud and Friuli Venezia Giulia administrative healthcare databases: a diagnostic accuracy study[J]. BMJ OPEN, 2018,8(5).</w:t>
      </w:r>
    </w:p>
    <w:p w14:paraId="085EA87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[128]</w:t>
      </w:r>
      <w:r w:rsidRPr="00FF13D3">
        <w:rPr>
          <w:rFonts w:ascii="Times New Roman" w:hAnsi="Times New Roman" w:cs="Times New Roman"/>
          <w:sz w:val="15"/>
          <w:szCs w:val="16"/>
        </w:rPr>
        <w:tab/>
        <w:t>Montedori A, Bidoli E, Serraino D, et al. Accuracy of lung cancer ICD-9-CM codes in Umbria, Napoli 3 Sud and Friuli Venezia Giulia administrative healthcare databases: A diagnostic accuracy study[J]. BMJ Open, 2018,8(5).</w:t>
      </w:r>
    </w:p>
    <w:p w14:paraId="3272CBA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[129]</w:t>
      </w:r>
      <w:r w:rsidRPr="00FF13D3">
        <w:rPr>
          <w:rFonts w:ascii="Times New Roman" w:hAnsi="Times New Roman" w:cs="Times New Roman"/>
          <w:sz w:val="15"/>
          <w:szCs w:val="16"/>
        </w:rPr>
        <w:tab/>
        <w:t>Okumura T, Takayama S, Nishio S I, et al. ACTH-producing thymic neuroendocrine tumor initially presenting as psychosis: A case report and literature review[J]. Thoracic Cancer, 2019,10(7):1648-1653.</w:t>
      </w:r>
    </w:p>
    <w:p w14:paraId="78FAC1D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[130]</w:t>
      </w:r>
      <w:r w:rsidRPr="00FF13D3">
        <w:rPr>
          <w:rFonts w:ascii="Times New Roman" w:hAnsi="Times New Roman" w:cs="Times New Roman"/>
          <w:sz w:val="15"/>
          <w:szCs w:val="16"/>
        </w:rPr>
        <w:tab/>
        <w:t>Du-Quiton J, Wood P A, Burch J B, et al. Actigraphic assessment of daily sleep-activity pattern abnormalities reflects  self-assessed depression and anxiety in outpatients with advanced non-small cell  lung cancer[J]. Psychooncology, 2010,19(2):180-189.</w:t>
      </w:r>
    </w:p>
    <w:p w14:paraId="46EC4E7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[131]</w:t>
      </w:r>
      <w:r w:rsidRPr="00FF13D3">
        <w:rPr>
          <w:rFonts w:ascii="Times New Roman" w:hAnsi="Times New Roman" w:cs="Times New Roman"/>
          <w:sz w:val="15"/>
          <w:szCs w:val="16"/>
        </w:rPr>
        <w:tab/>
        <w:t>Lupi I, Brancatella A, Cetani F, et al. Activating Antibodies to the Calcium-sensing Receptor in Immunotherapy-induced Hypoparathyroidism[J]. Journal of Clinical Endocrinology and Metabolism, 2020,105(5):1581-1588.</w:t>
      </w:r>
    </w:p>
    <w:p w14:paraId="728A3B5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[132]</w:t>
      </w:r>
      <w:r w:rsidRPr="00FF13D3">
        <w:rPr>
          <w:rFonts w:ascii="Times New Roman" w:hAnsi="Times New Roman" w:cs="Times New Roman"/>
          <w:sz w:val="15"/>
          <w:szCs w:val="16"/>
        </w:rPr>
        <w:tab/>
        <w:t>Gettinger S N, Bazhenova L A, Langer C J, et al. Activity and safety of brigatinib in ALK-rearranged non-small-cell lung cancer and other malignancies: a single-arm, open-label, phase 1/2 trial[J]. 2016,17(12):1683-1696.</w:t>
      </w:r>
    </w:p>
    <w:p w14:paraId="3C14315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[133]</w:t>
      </w:r>
      <w:r w:rsidRPr="00FF13D3">
        <w:rPr>
          <w:rFonts w:ascii="Times New Roman" w:hAnsi="Times New Roman" w:cs="Times New Roman"/>
          <w:sz w:val="15"/>
          <w:szCs w:val="16"/>
        </w:rPr>
        <w:tab/>
        <w:t>Gettinger S N, Bazhenova L A, Langer C J, et al. Activity and safety of brigatinib in ALK-rearranged non-small-cell lung cancer and other malignancies: a single-arm, open-label, phase 1/2 trial[J]. The Lancet Oncology, 2016,17(12):1683-1696.</w:t>
      </w:r>
    </w:p>
    <w:p w14:paraId="6DB6507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[134]</w:t>
      </w:r>
      <w:r w:rsidRPr="00FF13D3">
        <w:rPr>
          <w:rFonts w:ascii="Times New Roman" w:hAnsi="Times New Roman" w:cs="Times New Roman"/>
          <w:sz w:val="15"/>
          <w:szCs w:val="16"/>
        </w:rPr>
        <w:tab/>
        <w:t>Sequist L V, Gettinger S, Senzer N N, et al. Activity of IPI-504, a novel heat-shock protein 90 inhibitor, in patients with molecularly defined non-small-cell lung cancer[J]. Journal of Clinical Oncology, 2010,28(33):4953-4960.</w:t>
      </w:r>
    </w:p>
    <w:p w14:paraId="063AC2D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[135]</w:t>
      </w:r>
      <w:r w:rsidRPr="00FF13D3">
        <w:rPr>
          <w:rFonts w:ascii="Times New Roman" w:hAnsi="Times New Roman" w:cs="Times New Roman"/>
          <w:sz w:val="15"/>
          <w:szCs w:val="16"/>
        </w:rPr>
        <w:tab/>
        <w:t>Giordano G, Cruz Viruel N, Silini E M, et al. Adenocarcinoma of the Lung Metastatic to the Ovary with a Signet Ring Cell Component[J]. International Journal of Surgical Pathology, 2017,25(4):365-367.</w:t>
      </w:r>
    </w:p>
    <w:p w14:paraId="1751C6F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[136]</w:t>
      </w:r>
      <w:r w:rsidRPr="00FF13D3">
        <w:rPr>
          <w:rFonts w:ascii="Times New Roman" w:hAnsi="Times New Roman" w:cs="Times New Roman"/>
          <w:sz w:val="15"/>
          <w:szCs w:val="16"/>
        </w:rPr>
        <w:tab/>
        <w:t>Robbins E W, Sacks A R I, A Sloan K, et al. ADENOCARCINOMA OF THE LUNG MIMICKING MILIARY TB AND POTT DISEASE[J]. Chest, 2022,162(4):A1642-A1643.</w:t>
      </w:r>
    </w:p>
    <w:p w14:paraId="374BAEA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[137]</w:t>
      </w:r>
      <w:r w:rsidRPr="00FF13D3">
        <w:rPr>
          <w:rFonts w:ascii="Times New Roman" w:hAnsi="Times New Roman" w:cs="Times New Roman"/>
          <w:sz w:val="15"/>
          <w:szCs w:val="16"/>
        </w:rPr>
        <w:tab/>
        <w:t>Robbins E, Thota A, Manzoor K. ADENOCARCINOMA OF THE LUNG WITH A MILIARY PATTERN[J]. Chest, 2020,158(4):A1550.</w:t>
      </w:r>
    </w:p>
    <w:p w14:paraId="6D7909B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[138]</w:t>
      </w:r>
      <w:r w:rsidRPr="00FF13D3">
        <w:rPr>
          <w:rFonts w:ascii="Times New Roman" w:hAnsi="Times New Roman" w:cs="Times New Roman"/>
          <w:sz w:val="15"/>
          <w:szCs w:val="16"/>
        </w:rPr>
        <w:tab/>
        <w:t>Burdett S, Pignon J P, Tierney J, et al. Adjuvant chemotherapy for resected early‐stage non‐small cell lung cancer[J]. Cochrane Database of Systematic Reviews, 2015(3).</w:t>
      </w:r>
    </w:p>
    <w:p w14:paraId="5776E71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[139]</w:t>
      </w:r>
      <w:r w:rsidRPr="00FF13D3">
        <w:rPr>
          <w:rFonts w:ascii="Times New Roman" w:hAnsi="Times New Roman" w:cs="Times New Roman"/>
          <w:sz w:val="15"/>
          <w:szCs w:val="16"/>
        </w:rPr>
        <w:tab/>
        <w:t>Ou W, Li N, Wang B X, et al. Adjuvant icotinib versus observation in patients with completely resected EGFR-mutated stage IB NSCLC (GASTO1003, CORIN): a randomised, open-label, phase 2 trial[J]. eClinicalMedicine, 2023,57.</w:t>
      </w:r>
    </w:p>
    <w:p w14:paraId="078CDC0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[140]</w:t>
      </w:r>
      <w:r w:rsidRPr="00FF13D3">
        <w:rPr>
          <w:rFonts w:ascii="Times New Roman" w:hAnsi="Times New Roman" w:cs="Times New Roman"/>
          <w:sz w:val="15"/>
          <w:szCs w:val="16"/>
        </w:rPr>
        <w:tab/>
        <w:t>Seely D, Legacy M, Auer R C, et al. Adjuvant melatonin for the prevention of recurrence and mortality following lung cancer resection (AMPLCaRe): A randomized placebo controlled clinical trial[J]. EClinicalMedicine, 2021,33.</w:t>
      </w:r>
    </w:p>
    <w:p w14:paraId="41E22E5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[141]</w:t>
      </w:r>
      <w:r w:rsidRPr="00FF13D3">
        <w:rPr>
          <w:rFonts w:ascii="Times New Roman" w:hAnsi="Times New Roman" w:cs="Times New Roman"/>
          <w:sz w:val="15"/>
          <w:szCs w:val="16"/>
        </w:rPr>
        <w:tab/>
        <w:t>Zheng X, Tao G, Sun S, et al. Adverse events of different PD-1 inhibitors in lung cancer patients: a real-world study[J]. Annals of Translational Medicine, 2022,10(4).</w:t>
      </w:r>
    </w:p>
    <w:p w14:paraId="1D17CC9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[142]</w:t>
      </w:r>
      <w:r w:rsidRPr="00FF13D3">
        <w:rPr>
          <w:rFonts w:ascii="Times New Roman" w:hAnsi="Times New Roman" w:cs="Times New Roman"/>
          <w:sz w:val="15"/>
          <w:szCs w:val="16"/>
        </w:rPr>
        <w:tab/>
        <w:t>Costa M, Lewgoy J. Afatinib in Lung Adenocarcinoma Harboring de novo EGFR Exon 20 Insertions.[J]. Journal of Thoracic Oncology, 2018,13(10):S981.</w:t>
      </w:r>
    </w:p>
    <w:p w14:paraId="35109DA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[143]</w:t>
      </w:r>
      <w:r w:rsidRPr="00FF13D3">
        <w:rPr>
          <w:rFonts w:ascii="Times New Roman" w:hAnsi="Times New Roman" w:cs="Times New Roman"/>
          <w:sz w:val="15"/>
          <w:szCs w:val="16"/>
        </w:rPr>
        <w:tab/>
        <w:t>Wu Y L, Zhou C, Hu C P, et al. Afatinib versus cisplatin plus gemcitabine for first-line treatment of Asian patients with advanced non-small-cell lung cancer harbouring EGFR mutations (LUX-Lung 6): an open-label, randomised phase 3 trial[J]. 2014,15(2):213-222.</w:t>
      </w:r>
    </w:p>
    <w:p w14:paraId="597D504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[144]</w:t>
      </w:r>
      <w:r w:rsidRPr="00FF13D3">
        <w:rPr>
          <w:rFonts w:ascii="Times New Roman" w:hAnsi="Times New Roman" w:cs="Times New Roman"/>
          <w:sz w:val="15"/>
          <w:szCs w:val="16"/>
        </w:rPr>
        <w:tab/>
        <w:t>Wu Y L, Zhou C, Hu C P, et al. Afatinib versus cisplatin plus gemcitabine for first-line treatment of Asian patients with advanced non-small-cell lung cancer harbouring EGFR mutations (LUX-Lung 6): An open-label, randomised phase 3 trial[J]. The Lancet Oncology, 2014,15(2):213-222.</w:t>
      </w:r>
    </w:p>
    <w:p w14:paraId="377EC07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[145]</w:t>
      </w:r>
      <w:r w:rsidRPr="00FF13D3">
        <w:rPr>
          <w:rFonts w:ascii="Times New Roman" w:hAnsi="Times New Roman" w:cs="Times New Roman"/>
          <w:sz w:val="15"/>
          <w:szCs w:val="16"/>
        </w:rPr>
        <w:tab/>
        <w:t>Miller V A, Hirsh V, Cadranel J, et al. Afatinib versus placebo for patients with advanced, metastatic non-small-cell lung cancer after failure of erlotinib, gefitinib, or both, and one or two lines of chemotherapy (LUX-Lung 1): A phase 2b/3 randomised trial[J]. The Lancet Oncology, 2012,13(5):528-538.</w:t>
      </w:r>
    </w:p>
    <w:p w14:paraId="14AA5FF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[146]</w:t>
      </w:r>
      <w:r w:rsidRPr="00FF13D3">
        <w:rPr>
          <w:rFonts w:ascii="Times New Roman" w:hAnsi="Times New Roman" w:cs="Times New Roman"/>
          <w:sz w:val="15"/>
          <w:szCs w:val="16"/>
        </w:rPr>
        <w:tab/>
        <w:t>Chang W P, Smith R, Lin C C. Age and rest-activity rhythm as predictors of survival in patients with newly diagnosed lung cancer[J]. CHRONOBIOLOGY INTERNATIONAL, 2018,35(2):188-197.</w:t>
      </w:r>
    </w:p>
    <w:p w14:paraId="672F315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[147]</w:t>
      </w:r>
      <w:r w:rsidRPr="00FF13D3">
        <w:rPr>
          <w:rFonts w:ascii="Times New Roman" w:hAnsi="Times New Roman" w:cs="Times New Roman"/>
          <w:sz w:val="15"/>
          <w:szCs w:val="16"/>
        </w:rPr>
        <w:tab/>
        <w:t>Kriegsmann K, Cremer M, Zgorzelski C, et al. Agreement of CK5/6, p40, and p63 immunoreactivity in non-small cell lung cancer[J]. Pathology, 2019,51(3):240-245.</w:t>
      </w:r>
    </w:p>
    <w:p w14:paraId="18847E1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[148]</w:t>
      </w:r>
      <w:r w:rsidRPr="00FF13D3">
        <w:rPr>
          <w:rFonts w:ascii="Times New Roman" w:hAnsi="Times New Roman" w:cs="Times New Roman"/>
          <w:sz w:val="15"/>
          <w:szCs w:val="16"/>
        </w:rPr>
        <w:tab/>
        <w:t>Shaw A T, Gandhi L, Gadgeel S, et al. Alectinib in ALK-positive, crizotinib-resistant, non-small-cell lung cancer: A single-group, multicentre, phase 2 trial[J]. The Lancet Oncology, 2016,17(2):234-242.</w:t>
      </w:r>
    </w:p>
    <w:p w14:paraId="2DE62DF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[149]</w:t>
      </w:r>
      <w:r w:rsidRPr="00FF13D3">
        <w:rPr>
          <w:rFonts w:ascii="Times New Roman" w:hAnsi="Times New Roman" w:cs="Times New Roman"/>
          <w:sz w:val="15"/>
          <w:szCs w:val="16"/>
        </w:rPr>
        <w:tab/>
        <w:t>Song Z, Zheng Y, Zhang Y. ALK and ROS1 rearrangements, coexistence and treatment in EGFR-wild type lung adenocarcinoma-a multicenter study of 732 cases[J]. Journal of Thoracic Oncology, 2017,12(1):S1160-S1161.</w:t>
      </w:r>
    </w:p>
    <w:p w14:paraId="727F49D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[150]</w:t>
      </w:r>
      <w:r w:rsidRPr="00FF13D3">
        <w:rPr>
          <w:rFonts w:ascii="Times New Roman" w:hAnsi="Times New Roman" w:cs="Times New Roman"/>
          <w:sz w:val="15"/>
          <w:szCs w:val="16"/>
        </w:rPr>
        <w:tab/>
        <w:t>Song Z, Zheng Y, Wang X, et al. ALK and ROS1 rearrangements, coexistence and treatment in epidermal growth factor receptor-wild type lung adenocarcinoma: A multicenter study of 732 cases[J]. Journal of Thoracic Disease, 2017,9(10):3919-3926.</w:t>
      </w:r>
    </w:p>
    <w:p w14:paraId="1841359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[151]</w:t>
      </w:r>
      <w:r w:rsidRPr="00FF13D3">
        <w:rPr>
          <w:rFonts w:ascii="Times New Roman" w:hAnsi="Times New Roman" w:cs="Times New Roman"/>
          <w:sz w:val="15"/>
          <w:szCs w:val="16"/>
        </w:rPr>
        <w:tab/>
        <w:t>Zhang Q, Wang Y T, Jing S M, et al. Alpha-naphthyl isothiocyanate triggering G2/M phase arrest and apoptosis in human brain malignant glioma U87MG cells via mitochondrial pathway[J]. BANGLADESH JOURNAL OF PHARMACOLOGY, 2015,10(1):183-190.</w:t>
      </w:r>
    </w:p>
    <w:p w14:paraId="18B0E1C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[152]</w:t>
      </w:r>
      <w:r w:rsidRPr="00FF13D3">
        <w:rPr>
          <w:rFonts w:ascii="Times New Roman" w:hAnsi="Times New Roman" w:cs="Times New Roman"/>
          <w:sz w:val="15"/>
          <w:szCs w:val="16"/>
        </w:rPr>
        <w:tab/>
        <w:t>Akbarpour M, Khalyfa A, Qiao Z, et al. Altered CD8+ T-Cell Lymphocyte Function and TC1 Cell Stemness Contribute to  Enhanced Malignant Tumor Properties in Murine Models of Sleep Apnea[J]. Sleep, 2017,40(2).</w:t>
      </w:r>
    </w:p>
    <w:p w14:paraId="54D3656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[153]</w:t>
      </w:r>
      <w:r w:rsidRPr="00FF13D3">
        <w:rPr>
          <w:rFonts w:ascii="Times New Roman" w:hAnsi="Times New Roman" w:cs="Times New Roman"/>
          <w:sz w:val="15"/>
          <w:szCs w:val="16"/>
        </w:rPr>
        <w:tab/>
        <w:t>Lai M, Hughes E G, Peng X, et al. AMPA receptor antibodies in limbic encephalitis alter synaptic receptor location[J]. Annals of Neurology, 2009,65(4):424-434.</w:t>
      </w:r>
    </w:p>
    <w:p w14:paraId="4CE67B9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[154]</w:t>
      </w:r>
      <w:r w:rsidRPr="00FF13D3">
        <w:rPr>
          <w:rFonts w:ascii="Times New Roman" w:hAnsi="Times New Roman" w:cs="Times New Roman"/>
          <w:sz w:val="15"/>
          <w:szCs w:val="16"/>
        </w:rPr>
        <w:tab/>
        <w:t>Lal M, Raheja S, Kale S, et al. An experience with 156 patients attending a newly organized pain and palliative  care clinic in a tertiary hospital[J]. Indian J Cancer, 2012,49(3):293-297.</w:t>
      </w:r>
    </w:p>
    <w:p w14:paraId="411FE86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[155]</w:t>
      </w:r>
      <w:r w:rsidRPr="00FF13D3">
        <w:rPr>
          <w:rFonts w:ascii="Times New Roman" w:hAnsi="Times New Roman" w:cs="Times New Roman"/>
          <w:sz w:val="15"/>
          <w:szCs w:val="16"/>
        </w:rPr>
        <w:tab/>
        <w:t>Taylor C Y. An exploratory study of sleep-wake disturbances in advanced lung cancer patients[J]. Cancer Nursing, 2015,38(4):S42.</w:t>
      </w:r>
    </w:p>
    <w:p w14:paraId="0024B3F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[156]</w:t>
      </w:r>
      <w:r w:rsidRPr="00FF13D3">
        <w:rPr>
          <w:rFonts w:ascii="Times New Roman" w:hAnsi="Times New Roman" w:cs="Times New Roman"/>
          <w:sz w:val="15"/>
          <w:szCs w:val="16"/>
        </w:rPr>
        <w:tab/>
        <w:t>Ma J, Xu H, Liu S, et al. An Investigation of Symptom Clusters and Sentinel Symptoms During the First 2 Cycles of Postoperative Chemotherapy in Patients With Lung Cancer[J]. Cancer Nursing, 2022,45(6):488-496.</w:t>
      </w:r>
    </w:p>
    <w:p w14:paraId="1B196CD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[157]</w:t>
      </w:r>
      <w:r w:rsidRPr="00FF13D3">
        <w:rPr>
          <w:rFonts w:ascii="Times New Roman" w:hAnsi="Times New Roman" w:cs="Times New Roman"/>
          <w:sz w:val="15"/>
          <w:szCs w:val="16"/>
        </w:rPr>
        <w:tab/>
        <w:t>Liu Y F, Liu L Y, Xia S L, et al. An Unusual Case of Scalp Metastasis from Breast Cancer[J]. World Neurosurgery, 2020,137:261-265.</w:t>
      </w:r>
    </w:p>
    <w:p w14:paraId="39723B7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[158]</w:t>
      </w:r>
      <w:r w:rsidRPr="00FF13D3">
        <w:rPr>
          <w:rFonts w:ascii="Times New Roman" w:hAnsi="Times New Roman" w:cs="Times New Roman"/>
          <w:sz w:val="15"/>
          <w:szCs w:val="16"/>
        </w:rPr>
        <w:tab/>
        <w:t>Bai W, Zhang R, Zhen C, et al. Analysis of clinicopathological features of seven patients with lung adenocarcinoma translating to small cell lung cancer[J]. Chinese Journal of Clinical Oncology, 2020,47(15):776-779.</w:t>
      </w:r>
    </w:p>
    <w:p w14:paraId="6E60430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[159]</w:t>
      </w:r>
      <w:r w:rsidRPr="00FF13D3">
        <w:rPr>
          <w:rFonts w:ascii="Times New Roman" w:hAnsi="Times New Roman" w:cs="Times New Roman"/>
          <w:sz w:val="15"/>
          <w:szCs w:val="16"/>
        </w:rPr>
        <w:tab/>
        <w:t>Hou L, Wu C. Analysis of driver genes alteration and clinicopathological features in pulmonary marker-null large cell carcinoma[J]. Journal of Thoracic Oncology, 2017,12(1):S533-S534.</w:t>
      </w:r>
    </w:p>
    <w:p w14:paraId="7DF78A7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[160]</w:t>
      </w:r>
      <w:r w:rsidRPr="00FF13D3">
        <w:rPr>
          <w:rFonts w:ascii="Times New Roman" w:hAnsi="Times New Roman" w:cs="Times New Roman"/>
          <w:sz w:val="15"/>
          <w:szCs w:val="16"/>
        </w:rPr>
        <w:tab/>
        <w:t>Canbay Ö, Doǧru E, Doǧru S, et al. Analysis of environmental factors, sleep, dyspnea and dependence levels in patients with advanced lung cancer[J]. Fizyoterapi Rehabilitasyon, 2015,26(2):S33-S34.</w:t>
      </w:r>
    </w:p>
    <w:p w14:paraId="1C875F2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[161]</w:t>
      </w:r>
      <w:r w:rsidRPr="00FF13D3">
        <w:rPr>
          <w:rFonts w:ascii="Times New Roman" w:hAnsi="Times New Roman" w:cs="Times New Roman"/>
          <w:sz w:val="15"/>
          <w:szCs w:val="16"/>
        </w:rPr>
        <w:tab/>
        <w:t>Shah M A, Starodub A, Sharma S, et al. Andecaliximab/GS-5745 alone and combined with mFOLFOX6 in advanced gastric and gastroesophageal junction adenocarcinoma: Results from a phase I study[J]. Clinical Cancer Research, 2018,24(16):3829-3837.</w:t>
      </w:r>
    </w:p>
    <w:p w14:paraId="105B35D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[162]</w:t>
      </w:r>
      <w:r w:rsidRPr="00FF13D3">
        <w:rPr>
          <w:rFonts w:ascii="Times New Roman" w:hAnsi="Times New Roman" w:cs="Times New Roman"/>
          <w:sz w:val="15"/>
          <w:szCs w:val="16"/>
        </w:rPr>
        <w:tab/>
        <w:t>Dennis R D, Schubert U, Bauer C. Angiogenesis and parasitic helminth-associated neovascularization[J]. Parasitology, 2011,138(4):426-439.</w:t>
      </w:r>
    </w:p>
    <w:p w14:paraId="162E241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[163]</w:t>
      </w:r>
      <w:r w:rsidRPr="00FF13D3">
        <w:rPr>
          <w:rFonts w:ascii="Times New Roman" w:hAnsi="Times New Roman" w:cs="Times New Roman"/>
          <w:sz w:val="15"/>
          <w:szCs w:val="16"/>
        </w:rPr>
        <w:tab/>
        <w:t>Hatfield K J, Olsnes A M, Gjertsen B T, et al. Antiangiogenic therapy in acute myelogenous leukemia: Targeting of vascular endothelial growth factor and interleukin 8 as possible antileukemic strategies[J]. Current Cancer Drug Targets, 2005,5(4):229-248.</w:t>
      </w:r>
    </w:p>
    <w:p w14:paraId="032A96A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[164]</w:t>
      </w:r>
      <w:r w:rsidRPr="00FF13D3">
        <w:rPr>
          <w:rFonts w:ascii="Times New Roman" w:hAnsi="Times New Roman" w:cs="Times New Roman"/>
          <w:sz w:val="15"/>
          <w:szCs w:val="16"/>
        </w:rPr>
        <w:tab/>
        <w:t>Lee S M, Woll P J, Rudd R, et al. Anti-angiogenic therapy using thalidomide combined with chemotherapy in small  cell lung cancer: a randomized, double-blind, placebo-controlled trial[J]. J Natl Cancer Inst, 2009,101(15):1049-1057.</w:t>
      </w:r>
    </w:p>
    <w:p w14:paraId="13E1CBB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[165]</w:t>
      </w:r>
      <w:r w:rsidRPr="00FF13D3">
        <w:rPr>
          <w:rFonts w:ascii="Times New Roman" w:hAnsi="Times New Roman" w:cs="Times New Roman"/>
          <w:sz w:val="15"/>
          <w:szCs w:val="16"/>
        </w:rPr>
        <w:tab/>
        <w:t>Lee S M, Woll P J, Rudd R, et al. Anti-angiogenic therapy using thalidomide combined with chemotherapy in small cell lung cancer: A randomized, double-blind, placebo-controlled trial[J]. Journal of the National Cancer Institute, 2009,101(15):1049-1057.</w:t>
      </w:r>
    </w:p>
    <w:p w14:paraId="5851504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[166]</w:t>
      </w:r>
      <w:r w:rsidRPr="00FF13D3">
        <w:rPr>
          <w:rFonts w:ascii="Times New Roman" w:hAnsi="Times New Roman" w:cs="Times New Roman"/>
          <w:sz w:val="15"/>
          <w:szCs w:val="16"/>
        </w:rPr>
        <w:tab/>
        <w:t>Lee S M, Woll P J, Rudd R, et al. Anti-angiogenic Therapy Using Thalidomide Combined With Chemotherapy in Small Cell Lung Cancer: A Randomized, Double-Blind, Placebo-Controlled Trial[J]. JOURNAL OF THE NATIONAL CANCER INSTITUTE, 2009,101(15):1049-1057.</w:t>
      </w:r>
    </w:p>
    <w:p w14:paraId="4280822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[167]</w:t>
      </w:r>
      <w:r w:rsidRPr="00FF13D3">
        <w:rPr>
          <w:rFonts w:ascii="Times New Roman" w:hAnsi="Times New Roman" w:cs="Times New Roman"/>
          <w:sz w:val="15"/>
          <w:szCs w:val="16"/>
        </w:rPr>
        <w:tab/>
        <w:t>Korsa L, Lukac A, Kovacevic L, et al. Antibody clone-dependent thyroid transcription factor-1 expression in a primary breast carcinoma[J]. Virchows Archiv, 2020,477(SUPPL 1):S50.</w:t>
      </w:r>
    </w:p>
    <w:p w14:paraId="570D5F3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[168]</w:t>
      </w:r>
      <w:r w:rsidRPr="00FF13D3">
        <w:rPr>
          <w:rFonts w:ascii="Times New Roman" w:hAnsi="Times New Roman" w:cs="Times New Roman"/>
          <w:sz w:val="15"/>
          <w:szCs w:val="16"/>
        </w:rPr>
        <w:tab/>
        <w:t>Kosobokova E N, Kosorukov V S, Baryshnikov A Y. Antibody-cytokine fusion proteins: Production, functionality and application prospects in oncology[J]. Sovremennye Tehnologii v Medicine, 2013,5(4):102-110.</w:t>
      </w:r>
    </w:p>
    <w:p w14:paraId="370AAD6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[169]</w:t>
      </w:r>
      <w:r w:rsidRPr="00FF13D3">
        <w:rPr>
          <w:rFonts w:ascii="Times New Roman" w:hAnsi="Times New Roman" w:cs="Times New Roman"/>
          <w:sz w:val="15"/>
          <w:szCs w:val="16"/>
        </w:rPr>
        <w:tab/>
        <w:t>Ahmedzai S, Carlyle D L, Calder I T, et al. Anti-emetic efficacy and toxicity of nabilone, a synthetic cannabinoid, in lung  cancer chemotherapy[J]. Br J Cancer, 1983,48(5):657-663.</w:t>
      </w:r>
    </w:p>
    <w:p w14:paraId="2FAB1BE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[170]</w:t>
      </w:r>
      <w:r w:rsidRPr="00FF13D3">
        <w:rPr>
          <w:rFonts w:ascii="Times New Roman" w:hAnsi="Times New Roman" w:cs="Times New Roman"/>
          <w:sz w:val="15"/>
          <w:szCs w:val="16"/>
        </w:rPr>
        <w:tab/>
        <w:t>Ahmedzai S, Carlyle D L, Calder I T, et al. Anti-emetic efficacy and toxicity of nabilone, a synthetic cannabinoid, in lung cancer chemotherapy[J]. British Journal of Cancer, 1983,48(5):657-663.</w:t>
      </w:r>
    </w:p>
    <w:p w14:paraId="5259BAA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[171]</w:t>
      </w:r>
      <w:r w:rsidRPr="00FF13D3">
        <w:rPr>
          <w:rFonts w:ascii="Times New Roman" w:hAnsi="Times New Roman" w:cs="Times New Roman"/>
          <w:sz w:val="15"/>
          <w:szCs w:val="16"/>
        </w:rPr>
        <w:tab/>
        <w:t>Kritikou I, Vgontzas A N, Rapp M A, et al. Anti-Ma1– and Anti-Ma2–Associated Encephalitis Manifesting With Rapid Eye Movement Sleep Disorder and Narcolepsy With Cataplexy: A Case Report[J]. Biological Psychiatry, 2018,83(5):e39-e40.</w:t>
      </w:r>
    </w:p>
    <w:p w14:paraId="575A03F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[172]</w:t>
      </w:r>
      <w:r w:rsidRPr="00FF13D3">
        <w:rPr>
          <w:rFonts w:ascii="Times New Roman" w:hAnsi="Times New Roman" w:cs="Times New Roman"/>
          <w:sz w:val="15"/>
          <w:szCs w:val="16"/>
        </w:rPr>
        <w:tab/>
        <w:t>Kumar S, Tripathi J, Maurya D K, et al. Anti-proliferative effect and underlying mechanism of ethoxy-substituted phylloquinone (vitamin K1 derivative) from Spinacia oleracea leaf and enhancement of its extractability using radiation technology[J]. 3 Biotech, 2022,12(10).</w:t>
      </w:r>
    </w:p>
    <w:p w14:paraId="3357D5A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[173]</w:t>
      </w:r>
      <w:r w:rsidRPr="00FF13D3">
        <w:rPr>
          <w:rFonts w:ascii="Times New Roman" w:hAnsi="Times New Roman" w:cs="Times New Roman"/>
          <w:sz w:val="15"/>
          <w:szCs w:val="16"/>
        </w:rPr>
        <w:tab/>
        <w:t>Pozas J, Albarrán-Fernández V, González-Campo L, et al. Anti-Zic4 paraneoplastic cerebellar degeneration in a patient with EGFR-mutated NSCLC: a case report[J]. Translational Lung Cancer Research, 2022,11(7):1497-1502.</w:t>
      </w:r>
    </w:p>
    <w:p w14:paraId="4BAC523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[174]</w:t>
      </w:r>
      <w:r w:rsidRPr="00FF13D3">
        <w:rPr>
          <w:rFonts w:ascii="Times New Roman" w:hAnsi="Times New Roman" w:cs="Times New Roman"/>
          <w:sz w:val="15"/>
          <w:szCs w:val="16"/>
        </w:rPr>
        <w:tab/>
        <w:t>Zhao H, Yao W, Min X, et al. Apatinib Plus Gefitinib as First-Line Treatment in Advanced EGFR-Mutant NSCLC: The Phase III ACTIVE Study (CTONG1706)[J]. Journal of Thoracic Oncology, 2021,16(9):1533-1546.</w:t>
      </w:r>
    </w:p>
    <w:p w14:paraId="2CDAED0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[175]</w:t>
      </w:r>
      <w:r w:rsidRPr="00FF13D3">
        <w:rPr>
          <w:rFonts w:ascii="Times New Roman" w:hAnsi="Times New Roman" w:cs="Times New Roman"/>
          <w:sz w:val="15"/>
          <w:szCs w:val="16"/>
        </w:rPr>
        <w:tab/>
        <w:t xml:space="preserve">Jagirdar J. Application of immunohistochemistry to the diagnosis of primary and metastatic carcinoma to the lung[J]. Archives of </w:t>
      </w:r>
      <w:r w:rsidRPr="00FF13D3">
        <w:rPr>
          <w:rFonts w:ascii="Times New Roman" w:hAnsi="Times New Roman" w:cs="Times New Roman"/>
          <w:sz w:val="15"/>
          <w:szCs w:val="16"/>
        </w:rPr>
        <w:lastRenderedPageBreak/>
        <w:t>Pathology and Laboratory Medicine, 2008,132(3):384-396.</w:t>
      </w:r>
    </w:p>
    <w:p w14:paraId="65C5338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[176]</w:t>
      </w:r>
      <w:r w:rsidRPr="00FF13D3">
        <w:rPr>
          <w:rFonts w:ascii="Times New Roman" w:hAnsi="Times New Roman" w:cs="Times New Roman"/>
          <w:sz w:val="15"/>
          <w:szCs w:val="16"/>
        </w:rPr>
        <w:tab/>
        <w:t>Darosasilva C F, Dickerson S, Jungquist C, et al. Are Dysfunctional Beliefs About Sleep Correlated with Insomnia Severity in Lung Cancer Survivors?[J]. NURSING RESEARCH, 2017,66(2):E29.</w:t>
      </w:r>
    </w:p>
    <w:p w14:paraId="5957F05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[177]</w:t>
      </w:r>
      <w:r w:rsidRPr="00FF13D3">
        <w:rPr>
          <w:rFonts w:ascii="Times New Roman" w:hAnsi="Times New Roman" w:cs="Times New Roman"/>
          <w:sz w:val="15"/>
          <w:szCs w:val="16"/>
        </w:rPr>
        <w:tab/>
        <w:t>Donohue J F, Hanania N A, Sciarappa K A, et al. Arformoterol and salmeterol in the treatment of chronic obstructive pulmonary disease: A one year evaluation of safety and tolerance[J]. Therapeutic Advances in Respiratory Disease, 2008,2(2):37-48.</w:t>
      </w:r>
    </w:p>
    <w:p w14:paraId="1DACB31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[178]</w:t>
      </w:r>
      <w:r w:rsidRPr="00FF13D3">
        <w:rPr>
          <w:rFonts w:ascii="Times New Roman" w:hAnsi="Times New Roman" w:cs="Times New Roman"/>
          <w:sz w:val="15"/>
          <w:szCs w:val="16"/>
        </w:rPr>
        <w:tab/>
        <w:t>Lipson E J. Art in oncology: How patients add life to their days[J]. Journal of Clinical Oncology, 2011,29(10):1392-1393.</w:t>
      </w:r>
    </w:p>
    <w:p w14:paraId="05605A7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[179]</w:t>
      </w:r>
      <w:r w:rsidRPr="00FF13D3">
        <w:rPr>
          <w:rFonts w:ascii="Times New Roman" w:hAnsi="Times New Roman" w:cs="Times New Roman"/>
          <w:sz w:val="15"/>
          <w:szCs w:val="16"/>
        </w:rPr>
        <w:tab/>
        <w:t>Mendoza T R, Kehl K L, Bamidele O, et al. Assessment of baseline symptom burden in treatment-naïve patients with lung  cancer: an observational study[J]. Support Care Cancer, 2019,27(9):3439-3447.</w:t>
      </w:r>
    </w:p>
    <w:p w14:paraId="5C7C706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[180]</w:t>
      </w:r>
      <w:r w:rsidRPr="00FF13D3">
        <w:rPr>
          <w:rFonts w:ascii="Times New Roman" w:hAnsi="Times New Roman" w:cs="Times New Roman"/>
          <w:sz w:val="15"/>
          <w:szCs w:val="16"/>
        </w:rPr>
        <w:tab/>
        <w:t>Mendoza T, Simon G, Kehl K, et al. Assessment of baseline symptom burden in treatment-naïve patients with lung cancer[J]. Journal of Thoracic Oncology, 2017,12(11):S1879.</w:t>
      </w:r>
    </w:p>
    <w:p w14:paraId="2CF04CE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[181]</w:t>
      </w:r>
      <w:r w:rsidRPr="00FF13D3">
        <w:rPr>
          <w:rFonts w:ascii="Times New Roman" w:hAnsi="Times New Roman" w:cs="Times New Roman"/>
          <w:sz w:val="15"/>
          <w:szCs w:val="16"/>
        </w:rPr>
        <w:tab/>
        <w:t>Mendoza T R, Kehl K L, Bamidele O, et al. Assessment of baseline symptom burden in treatment-naive patients with lung cancer: an observational study[J]. SUPPORTIVE CARE IN CANCER, 2019,27(9):3439-3447.</w:t>
      </w:r>
    </w:p>
    <w:p w14:paraId="19C3D41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[182]</w:t>
      </w:r>
      <w:r w:rsidRPr="00FF13D3">
        <w:rPr>
          <w:rFonts w:ascii="Times New Roman" w:hAnsi="Times New Roman" w:cs="Times New Roman"/>
          <w:sz w:val="15"/>
          <w:szCs w:val="16"/>
        </w:rPr>
        <w:tab/>
        <w:t>Mendoza T R, Kehl K L, Bamidele O, et al. Assessment of baseline symptom burden in treatment-naïve patients with lung cancer: an observational study[J]. Supportive Care in Cancer, 2019,27(9):3439-3447.</w:t>
      </w:r>
    </w:p>
    <w:p w14:paraId="08AC9F2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[183]</w:t>
      </w:r>
      <w:r w:rsidRPr="00FF13D3">
        <w:rPr>
          <w:rFonts w:ascii="Times New Roman" w:hAnsi="Times New Roman" w:cs="Times New Roman"/>
          <w:sz w:val="15"/>
          <w:szCs w:val="16"/>
        </w:rPr>
        <w:tab/>
        <w:t>Caissie A, Zeng L, Nguyen J, et al. Assessment of Health-related Quality of Life with the European Organization for Research and Treatment of Cancer QLQ-C15-PAL after Palliative Radiotherapy of Bone Metastases[J]. Clinical Oncology, 2012,24(2):125-133.</w:t>
      </w:r>
    </w:p>
    <w:p w14:paraId="6163178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[184]</w:t>
      </w:r>
      <w:r w:rsidRPr="00FF13D3">
        <w:rPr>
          <w:rFonts w:ascii="Times New Roman" w:hAnsi="Times New Roman" w:cs="Times New Roman"/>
          <w:sz w:val="15"/>
          <w:szCs w:val="16"/>
        </w:rPr>
        <w:tab/>
        <w:t>Mjid M, Slim A, Hrizi D, et al. Assessment of insomnia among Tunisian patients with lung cancer[J]. Revue des Maladies Respiratoires, 2018,35(7):716-722.</w:t>
      </w:r>
    </w:p>
    <w:p w14:paraId="318A66E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[185]</w:t>
      </w:r>
      <w:r w:rsidRPr="00FF13D3">
        <w:rPr>
          <w:rFonts w:ascii="Times New Roman" w:hAnsi="Times New Roman" w:cs="Times New Roman"/>
          <w:sz w:val="15"/>
          <w:szCs w:val="16"/>
        </w:rPr>
        <w:tab/>
        <w:t>Eyigor S, Eyigor C, Uslu R. Assessment of pain, fatigue, sleep and quality of life (QoL) in elderly hospitalized cancer patients[J]. ARCHIVES OF GERONTOLOGY AND GERIATRICS, 2010,51(3):E57-E61.</w:t>
      </w:r>
    </w:p>
    <w:p w14:paraId="259A124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[186]</w:t>
      </w:r>
      <w:r w:rsidRPr="00FF13D3">
        <w:rPr>
          <w:rFonts w:ascii="Times New Roman" w:hAnsi="Times New Roman" w:cs="Times New Roman"/>
          <w:sz w:val="15"/>
          <w:szCs w:val="16"/>
        </w:rPr>
        <w:tab/>
        <w:t>GOWER N H, RUDD R M, DEELVIRA M, et al. ASSESSMENT OF QUALITY-OF-LIFE USING A DAILY DIARY CARD IN A RANDOMIZED TRIAL OF CHEMOTHERAPY IN SMALL-CELL LUNG-CANCER[J]. ANNALS OF ONCOLOGY, 1995,6(6):575-580.</w:t>
      </w:r>
    </w:p>
    <w:p w14:paraId="22BC9C7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[187]</w:t>
      </w:r>
      <w:r w:rsidRPr="00FF13D3">
        <w:rPr>
          <w:rFonts w:ascii="Times New Roman" w:hAnsi="Times New Roman" w:cs="Times New Roman"/>
          <w:sz w:val="15"/>
          <w:szCs w:val="16"/>
        </w:rPr>
        <w:tab/>
        <w:t>Snene H, Brahim D, Kacem M, et al. Assessment of sleep disorders among patients with lung cancer[J]. European Respiratory Journal, 2019,54.</w:t>
      </w:r>
    </w:p>
    <w:p w14:paraId="38CA62A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[188]</w:t>
      </w:r>
      <w:r w:rsidRPr="00FF13D3">
        <w:rPr>
          <w:rFonts w:ascii="Times New Roman" w:hAnsi="Times New Roman" w:cs="Times New Roman"/>
          <w:sz w:val="15"/>
          <w:szCs w:val="16"/>
        </w:rPr>
        <w:tab/>
        <w:t>Nishiura M, Tamura A, Nagai H, et al. Assessment of sleep disturbance in lung cancer patients: relationship between  sleep disturbance and pain, fatigue, quality of life, and psychological distress[J]. Palliat Support Care, 2015,13(3):575-581.</w:t>
      </w:r>
    </w:p>
    <w:p w14:paraId="47389FE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[189]</w:t>
      </w:r>
      <w:r w:rsidRPr="00FF13D3">
        <w:rPr>
          <w:rFonts w:ascii="Times New Roman" w:hAnsi="Times New Roman" w:cs="Times New Roman"/>
          <w:sz w:val="15"/>
          <w:szCs w:val="16"/>
        </w:rPr>
        <w:tab/>
        <w:t>SILBERFARB P M, HAURI P J, OXMAN T E, et al. ASSESSMENT OF SLEEP IN PATIENTS WITH LUNG-CANCER AND BREAST-CANCER[J]. JOURNAL OF CLINICAL ONCOLOGY, 1993,11(5):997-1004.</w:t>
      </w:r>
    </w:p>
    <w:p w14:paraId="625C247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[190]</w:t>
      </w:r>
      <w:r w:rsidRPr="00FF13D3">
        <w:rPr>
          <w:rFonts w:ascii="Times New Roman" w:hAnsi="Times New Roman" w:cs="Times New Roman"/>
          <w:sz w:val="15"/>
          <w:szCs w:val="16"/>
        </w:rPr>
        <w:tab/>
        <w:t>Shan M J, Han B H, You J. Assessment of therapeutic efficacy on treating advanced non-small cell lung cancer in the aged by Chinese medicine adopting the international questionnaire of quality of life[J]. 2011,31(7):873-879.</w:t>
      </w:r>
    </w:p>
    <w:p w14:paraId="03EF82C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[191]</w:t>
      </w:r>
      <w:r w:rsidRPr="00FF13D3">
        <w:rPr>
          <w:rFonts w:ascii="Times New Roman" w:hAnsi="Times New Roman" w:cs="Times New Roman"/>
          <w:sz w:val="15"/>
          <w:szCs w:val="16"/>
        </w:rPr>
        <w:tab/>
        <w:t>Chen H M, Gu X X, Zhang Y, et al. Associated factors with constipation and health-related quality of life in lung cancer patients with platinum-based chemotherapy A cross-sectional study[J]. MEDICINE, 2021,100(30).</w:t>
      </w:r>
    </w:p>
    <w:p w14:paraId="16790A2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[192]</w:t>
      </w:r>
      <w:r w:rsidRPr="00FF13D3">
        <w:rPr>
          <w:rFonts w:ascii="Times New Roman" w:hAnsi="Times New Roman" w:cs="Times New Roman"/>
          <w:sz w:val="15"/>
          <w:szCs w:val="16"/>
        </w:rPr>
        <w:tab/>
        <w:t>Sillah A, Peters U, Watson N F, et al. Associating sleep problems with advanced cancer diagnosis, and immune checkpoint treatment outcomes: a pilot study[J]. Supportive Care in Cancer, 2022,30(5):3829-3838.</w:t>
      </w:r>
    </w:p>
    <w:p w14:paraId="3C8819D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[193]</w:t>
      </w:r>
      <w:r w:rsidRPr="00FF13D3">
        <w:rPr>
          <w:rFonts w:ascii="Times New Roman" w:hAnsi="Times New Roman" w:cs="Times New Roman"/>
          <w:sz w:val="15"/>
          <w:szCs w:val="16"/>
        </w:rPr>
        <w:tab/>
        <w:t>Kim S Y, Yoo D M, Min C, et al. Association between Coffee Consumption/Physical Exercise and Gastric, Hepatic, Colon, Breast, Uterine Cervix, Lung, Thyroid, Prostate, and Bladder Cancer[J]. NUTRIENTS, 2021,13(11).</w:t>
      </w:r>
    </w:p>
    <w:p w14:paraId="4C534CF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[194]</w:t>
      </w:r>
      <w:r w:rsidRPr="00FF13D3">
        <w:rPr>
          <w:rFonts w:ascii="Times New Roman" w:hAnsi="Times New Roman" w:cs="Times New Roman"/>
          <w:sz w:val="15"/>
          <w:szCs w:val="16"/>
        </w:rPr>
        <w:tab/>
        <w:t>Yennurajalingam S, Tayjasanant S, Balachandran D, et al. Association between Daytime Activity, Fatigue, Sleep, Anxiety, Depression, and Symptom Burden in Advanced Cancer Patients: A Preliminary Report[J]. JOURNAL OF PALLIATIVE MEDICINE, 2016,19(8):849-856.</w:t>
      </w:r>
    </w:p>
    <w:p w14:paraId="32BCFBC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[195]</w:t>
      </w:r>
      <w:r w:rsidRPr="00FF13D3">
        <w:rPr>
          <w:rFonts w:ascii="Times New Roman" w:hAnsi="Times New Roman" w:cs="Times New Roman"/>
          <w:sz w:val="15"/>
          <w:szCs w:val="16"/>
        </w:rPr>
        <w:tab/>
        <w:t>Justeau G, Gervès-Pinquié C, Le Vaillant M, et al. Association Between Nocturnal Hypoxemia and Cancer Incidence in Patients Investigated for OSA: Data From a Large Multicenter French Cohort[J]. Chest, 2020,158(6):2610-2620.</w:t>
      </w:r>
    </w:p>
    <w:p w14:paraId="171486F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[196]</w:t>
      </w:r>
      <w:r w:rsidRPr="00FF13D3">
        <w:rPr>
          <w:rFonts w:ascii="Times New Roman" w:hAnsi="Times New Roman" w:cs="Times New Roman"/>
          <w:sz w:val="15"/>
          <w:szCs w:val="16"/>
        </w:rPr>
        <w:tab/>
        <w:t>Fang H F, Lee T Y, Hui K C, et al. Association between sedative-hypnotics and subsequent cancer in patients with and without insomnia: A 14-year follow-up study in Taiwan[J]. Journal of Cancer, 2019,10(10):2288-2298.</w:t>
      </w:r>
    </w:p>
    <w:p w14:paraId="0989B07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[197]</w:t>
      </w:r>
      <w:r w:rsidRPr="00FF13D3">
        <w:rPr>
          <w:rFonts w:ascii="Times New Roman" w:hAnsi="Times New Roman" w:cs="Times New Roman"/>
          <w:sz w:val="15"/>
          <w:szCs w:val="16"/>
        </w:rPr>
        <w:tab/>
        <w:t xml:space="preserve">Hattori K, Sobue T, Zha L, et al. Association between working hours and cancer risk in Japan: The Japan public health center-based </w:t>
      </w:r>
      <w:r w:rsidRPr="00FF13D3">
        <w:rPr>
          <w:rFonts w:ascii="Times New Roman" w:hAnsi="Times New Roman" w:cs="Times New Roman"/>
          <w:sz w:val="15"/>
          <w:szCs w:val="16"/>
        </w:rPr>
        <w:lastRenderedPageBreak/>
        <w:t>prospective study[J]. JOURNAL OF OCCUPATIONAL HEALTH, 2022,64(1).</w:t>
      </w:r>
    </w:p>
    <w:p w14:paraId="02442BD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[198]</w:t>
      </w:r>
      <w:r w:rsidRPr="00FF13D3">
        <w:rPr>
          <w:rFonts w:ascii="Times New Roman" w:hAnsi="Times New Roman" w:cs="Times New Roman"/>
          <w:sz w:val="15"/>
          <w:szCs w:val="16"/>
        </w:rPr>
        <w:tab/>
        <w:t>Torrente M, Sousa P A, Franco F, et al. Association of quality of life with performance status, circadian rhythm, and activity level of lung cancer patients using wearable devices as ambulatory monitoring[J]. Clinical Medicine, Journal of the Royal College of Physicians of London, 2022,22:S36-S37.</w:t>
      </w:r>
    </w:p>
    <w:p w14:paraId="0C53743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[199]</w:t>
      </w:r>
      <w:r w:rsidRPr="00FF13D3">
        <w:rPr>
          <w:rFonts w:ascii="Times New Roman" w:hAnsi="Times New Roman" w:cs="Times New Roman"/>
          <w:sz w:val="15"/>
          <w:szCs w:val="16"/>
        </w:rPr>
        <w:tab/>
        <w:t>Ayubbana S, Inayati A, Utami I T, et al. Association of sleep quality with fatigue among cancer patient who took chemotherapy in Jend. Ahmad Yani hospital metro city 2018[J]. Indian Journal of Public Health Research and Development, 2020,11(2):1192-1196.</w:t>
      </w:r>
    </w:p>
    <w:p w14:paraId="789DF49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[200]</w:t>
      </w:r>
      <w:r w:rsidRPr="00FF13D3">
        <w:rPr>
          <w:rFonts w:ascii="Times New Roman" w:hAnsi="Times New Roman" w:cs="Times New Roman"/>
          <w:sz w:val="15"/>
          <w:szCs w:val="16"/>
        </w:rPr>
        <w:tab/>
        <w:t>Kuo L C, Chang W P, Huang H C, et al. Association of Time-Varying Rest-Activity Rhythm With Survival in Older Adults With Lung Cancer[J]. CANCER NURSING, 2020,43(1):45-51.</w:t>
      </w:r>
    </w:p>
    <w:p w14:paraId="5EBC2AF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[201]</w:t>
      </w:r>
      <w:r w:rsidRPr="00FF13D3">
        <w:rPr>
          <w:rFonts w:ascii="Times New Roman" w:hAnsi="Times New Roman" w:cs="Times New Roman"/>
          <w:sz w:val="15"/>
          <w:szCs w:val="16"/>
        </w:rPr>
        <w:tab/>
        <w:t>Lee H, Kim H H, Kim K Y, et al. Associations among sleep-disordered breathing, sleep quality, and lung cancer in  Korean patients[J]. Sleep Breath, 2022.</w:t>
      </w:r>
    </w:p>
    <w:p w14:paraId="73C84D2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[202]</w:t>
      </w:r>
      <w:r w:rsidRPr="00FF13D3">
        <w:rPr>
          <w:rFonts w:ascii="Times New Roman" w:hAnsi="Times New Roman" w:cs="Times New Roman"/>
          <w:sz w:val="15"/>
          <w:szCs w:val="16"/>
        </w:rPr>
        <w:tab/>
        <w:t>Choi A K, Williamson T J, Kim J C, et al. Associations between disease-specific coping strategies and sleep outcomes among lung cancer patients[J]. Psychosomatic Medicine, 2019,81(4):A115.</w:t>
      </w:r>
    </w:p>
    <w:p w14:paraId="664560D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[203]</w:t>
      </w:r>
      <w:r w:rsidRPr="00FF13D3">
        <w:rPr>
          <w:rFonts w:ascii="Times New Roman" w:hAnsi="Times New Roman" w:cs="Times New Roman"/>
          <w:sz w:val="15"/>
          <w:szCs w:val="16"/>
        </w:rPr>
        <w:tab/>
        <w:t>Arakawa M, Yamazaki M, Toda Y, et al. Atezolizumab-induced encephalitis in metastatic lung cancer: a case report and literature review[J]. eNeurologicalSci, 2019,14:49-50.</w:t>
      </w:r>
    </w:p>
    <w:p w14:paraId="0EA1A3A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[204]</w:t>
      </w:r>
      <w:r w:rsidRPr="00FF13D3">
        <w:rPr>
          <w:rFonts w:ascii="Times New Roman" w:hAnsi="Times New Roman" w:cs="Times New Roman"/>
          <w:sz w:val="15"/>
          <w:szCs w:val="16"/>
        </w:rPr>
        <w:tab/>
        <w:t>Lin L, Zhang Y, Qian H Y, et al. Auricular acupressure for cancer-related fatigue during lung cancer chemotherapy: a randomised trial[J]. 2021,11(1):32-39.</w:t>
      </w:r>
    </w:p>
    <w:p w14:paraId="6A10EFD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[205]</w:t>
      </w:r>
      <w:r w:rsidRPr="00FF13D3">
        <w:rPr>
          <w:rFonts w:ascii="Times New Roman" w:hAnsi="Times New Roman" w:cs="Times New Roman"/>
          <w:sz w:val="15"/>
          <w:szCs w:val="16"/>
        </w:rPr>
        <w:tab/>
        <w:t>Lin L, Zhang Y, Qian H Y, et al. Auricular acupressure for cancer-related fatigue during lung cancer chemotherapy: A randomised trial[J]. BMJ Supportive and Palliative Care, 2021,11(1):32-39.</w:t>
      </w:r>
    </w:p>
    <w:p w14:paraId="26CD528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[206]</w:t>
      </w:r>
      <w:r w:rsidRPr="00FF13D3">
        <w:rPr>
          <w:rFonts w:ascii="Times New Roman" w:hAnsi="Times New Roman" w:cs="Times New Roman"/>
          <w:sz w:val="15"/>
          <w:szCs w:val="16"/>
        </w:rPr>
        <w:tab/>
        <w:t>Lok W, Klein R Q, Saif M W. Aurora kinase inhibitors as anti-cancer therapy[J]. Anti-Cancer Drugs, 2010,21(4):339-350.</w:t>
      </w:r>
    </w:p>
    <w:p w14:paraId="2DE4264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[207]</w:t>
      </w:r>
      <w:r w:rsidRPr="00FF13D3">
        <w:rPr>
          <w:rFonts w:ascii="Times New Roman" w:hAnsi="Times New Roman" w:cs="Times New Roman"/>
          <w:sz w:val="15"/>
          <w:szCs w:val="16"/>
        </w:rPr>
        <w:tab/>
        <w:t>Mehra R, Serebriiskii I G, Burtness B, et al. Aurora kinases in head and neck cancer[J]. The Lancet Oncology, 2013,14(10):e425-e435.</w:t>
      </w:r>
    </w:p>
    <w:p w14:paraId="249DBA8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[208]</w:t>
      </w:r>
      <w:r w:rsidRPr="00FF13D3">
        <w:rPr>
          <w:rFonts w:ascii="Times New Roman" w:hAnsi="Times New Roman" w:cs="Times New Roman"/>
          <w:sz w:val="15"/>
          <w:szCs w:val="16"/>
        </w:rPr>
        <w:tab/>
        <w:t>Cleeland C S, Wang X S, Shi Q, et al. Automated symptom alerts reduce postoperative symptom severity after cancer  surgery: a randomized controlled clinical trial[J]. J Clin Oncol, 2011,29(8):994-1000.</w:t>
      </w:r>
    </w:p>
    <w:p w14:paraId="5209981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[209]</w:t>
      </w:r>
      <w:r w:rsidRPr="00FF13D3">
        <w:rPr>
          <w:rFonts w:ascii="Times New Roman" w:hAnsi="Times New Roman" w:cs="Times New Roman"/>
          <w:sz w:val="15"/>
          <w:szCs w:val="16"/>
        </w:rPr>
        <w:tab/>
        <w:t>Cleeland C S, Wang X S, Shi Q, et al. Automated symptom alerts reduce postoperative symptom severity after cancer surgery: a randomized controlled clinical trial[J]. 2011,29(8):994-1000.</w:t>
      </w:r>
    </w:p>
    <w:p w14:paraId="551DB74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[210]</w:t>
      </w:r>
      <w:r w:rsidRPr="00FF13D3">
        <w:rPr>
          <w:rFonts w:ascii="Times New Roman" w:hAnsi="Times New Roman" w:cs="Times New Roman"/>
          <w:sz w:val="15"/>
          <w:szCs w:val="16"/>
        </w:rPr>
        <w:tab/>
        <w:t>Cleeland C S, Wang X S, Shi Q L, et al. Automated Symptom Alerts Reduce Postoperative Symptom Severity After Cancer Surgery: A Randomized Controlled Clinical Trial[J]. JOURNAL OF CLINICAL ONCOLOGY, 2011,29(8):994-1000.</w:t>
      </w:r>
    </w:p>
    <w:p w14:paraId="700BF1D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[211]</w:t>
      </w:r>
      <w:r w:rsidRPr="00FF13D3">
        <w:rPr>
          <w:rFonts w:ascii="Times New Roman" w:hAnsi="Times New Roman" w:cs="Times New Roman"/>
          <w:sz w:val="15"/>
          <w:szCs w:val="16"/>
        </w:rPr>
        <w:tab/>
        <w:t>Choi J Y, Ji W, Choi C M, et al. Awareness and use of complementary and alternative medicine in Korean lung cancer patients[J]. Tuberculosis and Respiratory Diseases, 2021,84(2):105-114.</w:t>
      </w:r>
    </w:p>
    <w:p w14:paraId="154A561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[212]</w:t>
      </w:r>
      <w:r w:rsidRPr="00FF13D3">
        <w:rPr>
          <w:rFonts w:ascii="Times New Roman" w:hAnsi="Times New Roman" w:cs="Times New Roman"/>
          <w:sz w:val="15"/>
          <w:szCs w:val="16"/>
        </w:rPr>
        <w:tab/>
        <w:t>Walker S L, Saltman D L, Colucci R, et al. Awareness of risk factors among persons at risk for lung cancer, chronic  obstructive pulmonary disease and sleep apnea: a Canadian population-based study[J]. Can Respir J, 2010,17(6):287-294.</w:t>
      </w:r>
    </w:p>
    <w:p w14:paraId="5FD4BF9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[213]</w:t>
      </w:r>
      <w:r w:rsidRPr="00FF13D3">
        <w:rPr>
          <w:rFonts w:ascii="Times New Roman" w:hAnsi="Times New Roman" w:cs="Times New Roman"/>
          <w:sz w:val="15"/>
          <w:szCs w:val="16"/>
        </w:rPr>
        <w:tab/>
        <w:t>NCT. Behavioral Relaxation Approaches for Insomnia in Lung Cancer Patients[J]. 2020.</w:t>
      </w:r>
    </w:p>
    <w:p w14:paraId="7FC6CF8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[214]</w:t>
      </w:r>
      <w:r w:rsidRPr="00FF13D3">
        <w:rPr>
          <w:rFonts w:ascii="Times New Roman" w:hAnsi="Times New Roman" w:cs="Times New Roman"/>
          <w:sz w:val="15"/>
          <w:szCs w:val="16"/>
        </w:rPr>
        <w:tab/>
        <w:t>Noro R, Kobayashi K, Usuki J, et al. Bevacizumab plus chemotherapy in nonsquamous non-small cell lung cancer patients with malignant pleural effusion uncontrolled by tube drainage or pleurodesis: A phase II study North East Japan Study group trial NEJ013B[J]. Thoracic Cancer, 2020,11(7):1876-1884.</w:t>
      </w:r>
    </w:p>
    <w:p w14:paraId="09147FC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[215]</w:t>
      </w:r>
      <w:r w:rsidRPr="00FF13D3">
        <w:rPr>
          <w:rFonts w:ascii="Times New Roman" w:hAnsi="Times New Roman" w:cs="Times New Roman"/>
          <w:sz w:val="15"/>
          <w:szCs w:val="16"/>
        </w:rPr>
        <w:tab/>
        <w:t>Califano R, Abidin A, Tariq N U A, et al. Beyond EGFR and ALK inhibition: Unravelling and exploiting novel genetic alterations in advanced non small-cell lung cancer[J]. Cancer Treatment Reviews, 2015,41(5):401-411.</w:t>
      </w:r>
    </w:p>
    <w:p w14:paraId="7276DA5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[216]</w:t>
      </w:r>
      <w:r w:rsidRPr="00FF13D3">
        <w:rPr>
          <w:rFonts w:ascii="Times New Roman" w:hAnsi="Times New Roman" w:cs="Times New Roman"/>
          <w:sz w:val="15"/>
          <w:szCs w:val="16"/>
        </w:rPr>
        <w:tab/>
        <w:t>Liu Y, Liu D, Wang C, et al. Binding of the monoclonal antibody RP215 to immunoglobulin G in metastatic lung adenocarcinomas is correlated with poor prognosis[J]. HISTOPATHOLOGY, 2015,67(5):645-653.</w:t>
      </w:r>
    </w:p>
    <w:p w14:paraId="54A449A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[217]</w:t>
      </w:r>
      <w:r w:rsidRPr="00FF13D3">
        <w:rPr>
          <w:rFonts w:ascii="Times New Roman" w:hAnsi="Times New Roman" w:cs="Times New Roman"/>
          <w:sz w:val="15"/>
          <w:szCs w:val="16"/>
        </w:rPr>
        <w:tab/>
        <w:t>Pisapia P, Bellevicine C, Malapelle U, et al. Bird’s eye view of modern cytopathology: Report from the seventh international Molecular Cytopathology Meeting in Naples, Italy, 2018[J]. Cancer Cytopathology, 2019,127(6):350-357.</w:t>
      </w:r>
    </w:p>
    <w:p w14:paraId="3DA9542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[218]</w:t>
      </w:r>
      <w:r w:rsidRPr="00FF13D3">
        <w:rPr>
          <w:rFonts w:ascii="Times New Roman" w:hAnsi="Times New Roman" w:cs="Times New Roman"/>
          <w:sz w:val="15"/>
          <w:szCs w:val="16"/>
        </w:rPr>
        <w:tab/>
        <w:t>Luttwak E, Gatt M E, Lebel E, et al. Bortezomib Maintenance Therapy as a Standard of Care Provides Favorable Outcomes in Newly Diagnosed Myeloma Patients: A Multisite Real-Life Study[J]. Clinical Lymphoma, Myeloma and Leukemia, 2020,20(11):e850-e857.</w:t>
      </w:r>
    </w:p>
    <w:p w14:paraId="240ED5A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[219]</w:t>
      </w:r>
      <w:r w:rsidRPr="00FF13D3">
        <w:rPr>
          <w:rFonts w:ascii="Times New Roman" w:hAnsi="Times New Roman" w:cs="Times New Roman"/>
          <w:sz w:val="15"/>
          <w:szCs w:val="16"/>
        </w:rPr>
        <w:tab/>
        <w:t xml:space="preserve">Ros J, Baraibar I, Sardo E, et al. BRAF, MEK and EGFR inhibition as treatment strategies in BRAF V600E metastatic colorectal </w:t>
      </w:r>
      <w:r w:rsidRPr="00FF13D3">
        <w:rPr>
          <w:rFonts w:ascii="Times New Roman" w:hAnsi="Times New Roman" w:cs="Times New Roman"/>
          <w:sz w:val="15"/>
          <w:szCs w:val="16"/>
        </w:rPr>
        <w:lastRenderedPageBreak/>
        <w:t>cancer[J]. Therapeutic Advances in Medical Oncology, 2021,13.</w:t>
      </w:r>
    </w:p>
    <w:p w14:paraId="682848C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[220]</w:t>
      </w:r>
      <w:r w:rsidRPr="00FF13D3">
        <w:rPr>
          <w:rFonts w:ascii="Times New Roman" w:hAnsi="Times New Roman" w:cs="Times New Roman"/>
          <w:sz w:val="15"/>
          <w:szCs w:val="16"/>
        </w:rPr>
        <w:tab/>
        <w:t>Graham C A, Cloughesy T F. Brain tumor treatment: Chemotherapy and other new developments[J]. Seminars in Oncology Nursing, 2004,20(4):260-272.</w:t>
      </w:r>
    </w:p>
    <w:p w14:paraId="6C7DE37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[221]</w:t>
      </w:r>
      <w:r w:rsidRPr="00FF13D3">
        <w:rPr>
          <w:rFonts w:ascii="Times New Roman" w:hAnsi="Times New Roman" w:cs="Times New Roman"/>
          <w:sz w:val="15"/>
          <w:szCs w:val="16"/>
        </w:rPr>
        <w:tab/>
        <w:t>Weiss C, Dickerson S, Dubocovich M L, et al. Bright light therapy to reduce fatigue and improve sleep quality in lung cancer survivors[J]. 2018,41:A239.</w:t>
      </w:r>
    </w:p>
    <w:p w14:paraId="348B79B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[222]</w:t>
      </w:r>
      <w:r w:rsidRPr="00FF13D3">
        <w:rPr>
          <w:rFonts w:ascii="Times New Roman" w:hAnsi="Times New Roman" w:cs="Times New Roman"/>
          <w:sz w:val="15"/>
          <w:szCs w:val="16"/>
        </w:rPr>
        <w:tab/>
        <w:t>Lin D L, Ding L, Shao S H, et al. Bronchiolar adenoma-like tumour with monolayered component: Represent malignant transformation of bronchiolar adenoma? A series of five cases[J]. Pathology Research and Practice, 2022,238.</w:t>
      </w:r>
    </w:p>
    <w:p w14:paraId="65C9FBB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[223]</w:t>
      </w:r>
      <w:r w:rsidRPr="00FF13D3">
        <w:rPr>
          <w:rFonts w:ascii="Times New Roman" w:hAnsi="Times New Roman" w:cs="Times New Roman"/>
          <w:sz w:val="15"/>
          <w:szCs w:val="16"/>
        </w:rPr>
        <w:tab/>
        <w:t>FerreiradaRosaSilva C, Klimpt M, Zambrano J D, et al. Building Evidence to Help Lung Cancer Survivors to Sleep[J]. NURSING RESEARCH, 2015,64(2):E53.</w:t>
      </w:r>
    </w:p>
    <w:p w14:paraId="10CB3E5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[224]</w:t>
      </w:r>
      <w:r w:rsidRPr="00FF13D3">
        <w:rPr>
          <w:rFonts w:ascii="Times New Roman" w:hAnsi="Times New Roman" w:cs="Times New Roman"/>
          <w:sz w:val="15"/>
          <w:szCs w:val="16"/>
        </w:rPr>
        <w:tab/>
        <w:t>Alexander M, Chiaffarano J, Zhou F, et al. Can p40 (Polyclonal) Replace p63 (Clone 4A4) in the Cytologic Diagnosis of Pulmonary Non-Small Cell Carcinoma?[J]. American Journal of Clinical Pathology, 2017,147(6):580-588.</w:t>
      </w:r>
    </w:p>
    <w:p w14:paraId="6023E17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[225]</w:t>
      </w:r>
      <w:r w:rsidRPr="00FF13D3">
        <w:rPr>
          <w:rFonts w:ascii="Times New Roman" w:hAnsi="Times New Roman" w:cs="Times New Roman"/>
          <w:sz w:val="15"/>
          <w:szCs w:val="16"/>
        </w:rPr>
        <w:tab/>
        <w:t>Bradbury P A, Morris D G, Nicholas G, et al. Canadian Cancer Trials Group (CCTG) IND211: A randomized trial of pelareorep (Reolysin) in patients with previously treated advanced or metastatic non-small cell lung cancer receiving standard salvage therapy[J]. Lung Cancer, 2018,120:142-148.</w:t>
      </w:r>
    </w:p>
    <w:p w14:paraId="5B8DFCE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[226]</w:t>
      </w:r>
      <w:r w:rsidRPr="00FF13D3">
        <w:rPr>
          <w:rFonts w:ascii="Times New Roman" w:hAnsi="Times New Roman" w:cs="Times New Roman"/>
          <w:sz w:val="15"/>
          <w:szCs w:val="16"/>
        </w:rPr>
        <w:tab/>
        <w:t>Justeau G, Gervès-Pinquié C, Jouvenot M, et al. Cancer risk in adherent users of polyurethane foam-containing CPAP devices for  sleep apnoea[J]. Eur Respir J, 2022,60(1).</w:t>
      </w:r>
    </w:p>
    <w:p w14:paraId="712C263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[227]</w:t>
      </w:r>
      <w:r w:rsidRPr="00FF13D3">
        <w:rPr>
          <w:rFonts w:ascii="Times New Roman" w:hAnsi="Times New Roman" w:cs="Times New Roman"/>
          <w:sz w:val="15"/>
          <w:szCs w:val="16"/>
        </w:rPr>
        <w:tab/>
        <w:t>López De Cerain A, Marín A, Idoate M A, et al. Carbonyl reductase and NADPH cytochrome P450 reductase activities in human tumoral versus normal tissues[J]. European Journal of Cancer, 1999,35(2):320-324.</w:t>
      </w:r>
    </w:p>
    <w:p w14:paraId="45C33FA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[228]</w:t>
      </w:r>
      <w:r w:rsidRPr="00FF13D3">
        <w:rPr>
          <w:rFonts w:ascii="Times New Roman" w:hAnsi="Times New Roman" w:cs="Times New Roman"/>
          <w:sz w:val="15"/>
          <w:szCs w:val="16"/>
        </w:rPr>
        <w:tab/>
        <w:t>Sheikh A A, Ahmad M, Lone A R, et al. Cardiac metastasis in malignant fibrous histiocytoma[J]. Saudi Medical Journal, 2008,29(7):1041-1043.</w:t>
      </w:r>
    </w:p>
    <w:p w14:paraId="6E6E000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[229]</w:t>
      </w:r>
      <w:r w:rsidRPr="00FF13D3">
        <w:rPr>
          <w:rFonts w:ascii="Times New Roman" w:hAnsi="Times New Roman" w:cs="Times New Roman"/>
          <w:sz w:val="15"/>
          <w:szCs w:val="16"/>
        </w:rPr>
        <w:tab/>
        <w:t>Husain A, Mohammed A, Elnema G, et al. Cardiac tamponade secondary to hemopericardium revealing two malignancies: Lung adenocarcinoma and chronic lymphocytic leukemia (CLL)[J]. American Journal of Respiratory and Critical Care Medicine, 2018,197(MeetingAbstracts).</w:t>
      </w:r>
    </w:p>
    <w:p w14:paraId="0D04BB6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[230]</w:t>
      </w:r>
      <w:r w:rsidRPr="00FF13D3">
        <w:rPr>
          <w:rFonts w:ascii="Times New Roman" w:hAnsi="Times New Roman" w:cs="Times New Roman"/>
          <w:sz w:val="15"/>
          <w:szCs w:val="16"/>
        </w:rPr>
        <w:tab/>
        <w:t>Munakomi S. Case Report: Multiple hemorrhagic metastases to the brain from primary lung choriocarcinoma[J]. F1000Research, 2017,6.</w:t>
      </w:r>
    </w:p>
    <w:p w14:paraId="09963FC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[231]</w:t>
      </w:r>
      <w:r w:rsidRPr="00FF13D3">
        <w:rPr>
          <w:rFonts w:ascii="Times New Roman" w:hAnsi="Times New Roman" w:cs="Times New Roman"/>
          <w:sz w:val="15"/>
          <w:szCs w:val="16"/>
        </w:rPr>
        <w:tab/>
        <w:t>Krepela E, Prochazka J, Karova B, et al. Cathepsin B, thiols and cysteine protease inhibitors in squamous-cell lung cancer[J]. NEOPLASMA, 1997,44(4):219-239.</w:t>
      </w:r>
    </w:p>
    <w:p w14:paraId="641880B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[232]</w:t>
      </w:r>
      <w:r w:rsidRPr="00FF13D3">
        <w:rPr>
          <w:rFonts w:ascii="Times New Roman" w:hAnsi="Times New Roman" w:cs="Times New Roman"/>
          <w:sz w:val="15"/>
          <w:szCs w:val="16"/>
        </w:rPr>
        <w:tab/>
        <w:t>Cowan M L, Li Q K, Illei P B. CDX-2 expression in primary lung adenocarcinoma[J]. Applied Immunohistochemistry and Molecular Morphology, 2016,24(1):16-19.</w:t>
      </w:r>
    </w:p>
    <w:p w14:paraId="1B0ECFC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[233]</w:t>
      </w:r>
      <w:r w:rsidRPr="00FF13D3">
        <w:rPr>
          <w:rFonts w:ascii="Times New Roman" w:hAnsi="Times New Roman" w:cs="Times New Roman"/>
          <w:sz w:val="15"/>
          <w:szCs w:val="16"/>
        </w:rPr>
        <w:tab/>
        <w:t>Falandry C, Debled M, Bachelot T, et al. Celecoxib and exemestane versus placebo and exemestane in postmenopausal metastatic breast cancer patients: A double-blind phase III GINECO study[J]. Breast Cancer Research and Treatment, 2009,116(3):501-508.</w:t>
      </w:r>
    </w:p>
    <w:p w14:paraId="2245392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[234]</w:t>
      </w:r>
      <w:r w:rsidRPr="00FF13D3">
        <w:rPr>
          <w:rFonts w:ascii="Times New Roman" w:hAnsi="Times New Roman" w:cs="Times New Roman"/>
          <w:sz w:val="15"/>
          <w:szCs w:val="16"/>
        </w:rPr>
        <w:tab/>
        <w:t>Longhin E, Holme J A, Gutzkow K B, et al. Cell cycle alterations induced by urban PM2.5 in bronchial epithelial cells: characterization of the process and possible mechanisms involved[J]. PARTICLE AND FIBRE TOXICOLOGY, 2013,10.</w:t>
      </w:r>
    </w:p>
    <w:p w14:paraId="54AEEB7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[235]</w:t>
      </w:r>
      <w:r w:rsidRPr="00FF13D3">
        <w:rPr>
          <w:rFonts w:ascii="Times New Roman" w:hAnsi="Times New Roman" w:cs="Times New Roman"/>
          <w:sz w:val="15"/>
          <w:szCs w:val="16"/>
        </w:rPr>
        <w:tab/>
        <w:t>Gogishvili M, Melkadze T, Makharadze T, et al. Cemiplimab plus chemotherapy versus chemotherapy alone in non-small cell lung cancer: a randomized, controlled, double-blind phase 3 trial[J]. Nature Medicine, 2022,28(11):2374-2380.</w:t>
      </w:r>
    </w:p>
    <w:p w14:paraId="558CA4C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[236]</w:t>
      </w:r>
      <w:r w:rsidRPr="00FF13D3">
        <w:rPr>
          <w:rFonts w:ascii="Times New Roman" w:hAnsi="Times New Roman" w:cs="Times New Roman"/>
          <w:sz w:val="15"/>
          <w:szCs w:val="16"/>
        </w:rPr>
        <w:tab/>
        <w:t>Tsui D C C, Kavanagh B D, Honce J M, et al. Central Nervous System Response to Selpercartinib in Patient With RET-rearranged Non-small Cell Lung Cancer After Developing Leptomeningeal Disease on Pralsetinib[J]. Clinical Lung Cancer, 2022,23(1):e5-e8.</w:t>
      </w:r>
    </w:p>
    <w:p w14:paraId="0F99362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[237]</w:t>
      </w:r>
      <w:r w:rsidRPr="00FF13D3">
        <w:rPr>
          <w:rFonts w:ascii="Times New Roman" w:hAnsi="Times New Roman" w:cs="Times New Roman"/>
          <w:sz w:val="15"/>
          <w:szCs w:val="16"/>
        </w:rPr>
        <w:tab/>
        <w:t>Liang S, Lin M, Niu L, et al. Cetuximab combined with natural killer cells therapy: An alternative to chemoradiotherapy for patients with advanced non-small cell lung cancer (NSCLC)[J]. American Journal of Cancer Research, 2018,8(5):879-891.</w:t>
      </w:r>
    </w:p>
    <w:p w14:paraId="03BEB52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[238]</w:t>
      </w:r>
      <w:r w:rsidRPr="00FF13D3">
        <w:rPr>
          <w:rFonts w:ascii="Times New Roman" w:hAnsi="Times New Roman" w:cs="Times New Roman"/>
          <w:sz w:val="15"/>
          <w:szCs w:val="16"/>
        </w:rPr>
        <w:tab/>
        <w:t>Blick S K A, Scott L J. Cetuximab: A review of its use in squamous cell carcinoma of the head and neck and metastatic colorectal cancer[J]. Drugs, 2007,67(17):2585-2607.</w:t>
      </w:r>
    </w:p>
    <w:p w14:paraId="463799B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[239]</w:t>
      </w:r>
      <w:r w:rsidRPr="00FF13D3">
        <w:rPr>
          <w:rFonts w:ascii="Times New Roman" w:hAnsi="Times New Roman" w:cs="Times New Roman"/>
          <w:sz w:val="15"/>
          <w:szCs w:val="16"/>
        </w:rPr>
        <w:tab/>
        <w:t>Zhang Y Z, Mauri F, Sandison A, et al. Changes in diagnostic practice of metastatic lung cancer over a 12-year period in a UK tertiary referral centre[J]. Journal of Pathology, 2017,241:S6.</w:t>
      </w:r>
    </w:p>
    <w:p w14:paraId="5E10DC7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[240]</w:t>
      </w:r>
      <w:r w:rsidRPr="00FF13D3">
        <w:rPr>
          <w:rFonts w:ascii="Times New Roman" w:hAnsi="Times New Roman" w:cs="Times New Roman"/>
          <w:sz w:val="15"/>
          <w:szCs w:val="16"/>
        </w:rPr>
        <w:tab/>
        <w:t xml:space="preserve">Oksholm T, Miaskowski C, Solberg S, et al. Changes in Symptom Occurrence and Severity before and after Lung Cancer Surgery[J]. </w:t>
      </w:r>
      <w:r w:rsidRPr="00FF13D3">
        <w:rPr>
          <w:rFonts w:ascii="Times New Roman" w:hAnsi="Times New Roman" w:cs="Times New Roman"/>
          <w:sz w:val="15"/>
          <w:szCs w:val="16"/>
        </w:rPr>
        <w:lastRenderedPageBreak/>
        <w:t>Cancer Nursing, 2015,38(5):351-357.</w:t>
      </w:r>
    </w:p>
    <w:p w14:paraId="47E5C88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[241]</w:t>
      </w:r>
      <w:r w:rsidRPr="00FF13D3">
        <w:rPr>
          <w:rFonts w:ascii="Times New Roman" w:hAnsi="Times New Roman" w:cs="Times New Roman"/>
          <w:sz w:val="15"/>
          <w:szCs w:val="16"/>
        </w:rPr>
        <w:tab/>
        <w:t>Reddy S K, Parsons H A, Elsayem A, et al. Characteristics and correlates of dyspnea in patients with advanced cancer[J]. Journal of Palliative Medicine, 2009,12(1):29-36.</w:t>
      </w:r>
    </w:p>
    <w:p w14:paraId="554A7E9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[242]</w:t>
      </w:r>
      <w:r w:rsidRPr="00FF13D3">
        <w:rPr>
          <w:rFonts w:ascii="Times New Roman" w:hAnsi="Times New Roman" w:cs="Times New Roman"/>
          <w:sz w:val="15"/>
          <w:szCs w:val="16"/>
        </w:rPr>
        <w:tab/>
        <w:t>Phillips K M, Jim H S, Donovan K A, et al. Characteristics and correlates of sleep disturbances in cancer patients[J]. Support Care Cancer, 2012,20(2):357-365.</w:t>
      </w:r>
    </w:p>
    <w:p w14:paraId="25E8473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[243]</w:t>
      </w:r>
      <w:r w:rsidRPr="00FF13D3">
        <w:rPr>
          <w:rFonts w:ascii="Times New Roman" w:hAnsi="Times New Roman" w:cs="Times New Roman"/>
          <w:sz w:val="15"/>
          <w:szCs w:val="16"/>
        </w:rPr>
        <w:tab/>
        <w:t>Delgado-Guay M O, Rodriguez-Nunez A, Shin S H, et al. Characteristics and outcomes of patients with advanced cancer evaluated by a palliative care team at an emergency center. A retrospective study[J]. Supportive Care in Cancer, 2016,24(5):2287-2295.</w:t>
      </w:r>
    </w:p>
    <w:p w14:paraId="5B01F92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[244]</w:t>
      </w:r>
      <w:r w:rsidRPr="00FF13D3">
        <w:rPr>
          <w:rFonts w:ascii="Times New Roman" w:hAnsi="Times New Roman" w:cs="Times New Roman"/>
          <w:sz w:val="15"/>
          <w:szCs w:val="16"/>
        </w:rPr>
        <w:tab/>
        <w:t>Moreno A R, Arboleda A C, Herreno A, et al. Characterization of cultured primary/metastatic lung cancer cells obtained by percutaneous puncture[J]. European Respiratory Journal, 2017,50.</w:t>
      </w:r>
    </w:p>
    <w:p w14:paraId="75C1238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[245]</w:t>
      </w:r>
      <w:r w:rsidRPr="00FF13D3">
        <w:rPr>
          <w:rFonts w:ascii="Times New Roman" w:hAnsi="Times New Roman" w:cs="Times New Roman"/>
          <w:sz w:val="15"/>
          <w:szCs w:val="16"/>
        </w:rPr>
        <w:tab/>
        <w:t>Santos F N, de Castria T B, Cruz M, et al. Chemotherapy for advanced non‐small cell lung cancer in the elderly population[J]. Cochrane Database of Systematic Reviews, 2015(10).</w:t>
      </w:r>
    </w:p>
    <w:p w14:paraId="0D7C559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[246]</w:t>
      </w:r>
      <w:r w:rsidRPr="00FF13D3">
        <w:rPr>
          <w:rFonts w:ascii="Times New Roman" w:hAnsi="Times New Roman" w:cs="Times New Roman"/>
          <w:sz w:val="15"/>
          <w:szCs w:val="16"/>
        </w:rPr>
        <w:tab/>
        <w:t>Desaulniers G A, Vena C, Hao Z, et al. Chemotherapy induced peripheral neuropathy and subjective sleep quality in non-small cell lung cancer[J]. Sleep, 2010,33:A305-A306.</w:t>
      </w:r>
    </w:p>
    <w:p w14:paraId="75EB9AF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[247]</w:t>
      </w:r>
      <w:r w:rsidRPr="00FF13D3">
        <w:rPr>
          <w:rFonts w:ascii="Times New Roman" w:hAnsi="Times New Roman" w:cs="Times New Roman"/>
          <w:sz w:val="15"/>
          <w:szCs w:val="16"/>
        </w:rPr>
        <w:tab/>
        <w:t>Byszewska D, Broniek A, Jereczek B, et al. Chemotherapy vs chemoradiotherapy in LD SCLC patients. CHEMIOTERAPIA VERSUS NAPRZEMIENNA CHEMIO-RADIOTERAPIA U CHORYCH Z ORGANICZONA POSTACIA DROBNOKOMORKOWEGO RAKA PLUCA[J]. 1997,65(5‐6):318-325.</w:t>
      </w:r>
    </w:p>
    <w:p w14:paraId="6AA559F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[248]</w:t>
      </w:r>
      <w:r w:rsidRPr="00FF13D3">
        <w:rPr>
          <w:rFonts w:ascii="Times New Roman" w:hAnsi="Times New Roman" w:cs="Times New Roman"/>
          <w:sz w:val="15"/>
          <w:szCs w:val="16"/>
        </w:rPr>
        <w:tab/>
        <w:t>Lussier D, Cruciani R A. Choreiform movements after a single dose of methadone [2][J]. Journal of Pain and Symptom Management, 2003,26(2):688-691.</w:t>
      </w:r>
    </w:p>
    <w:p w14:paraId="647916F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[249]</w:t>
      </w:r>
      <w:r w:rsidRPr="00FF13D3">
        <w:rPr>
          <w:rFonts w:ascii="Times New Roman" w:hAnsi="Times New Roman" w:cs="Times New Roman"/>
          <w:sz w:val="15"/>
          <w:szCs w:val="16"/>
        </w:rPr>
        <w:tab/>
        <w:t>Molina-Pallete G M, Ray C. Chronic cough of unknown primary[J]. American Journal of Respiratory and Critical Care Medicine, 2017,195.</w:t>
      </w:r>
    </w:p>
    <w:p w14:paraId="14740C4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[250]</w:t>
      </w:r>
      <w:r w:rsidRPr="00FF13D3">
        <w:rPr>
          <w:rFonts w:ascii="Times New Roman" w:hAnsi="Times New Roman" w:cs="Times New Roman"/>
          <w:sz w:val="15"/>
          <w:szCs w:val="16"/>
        </w:rPr>
        <w:tab/>
        <w:t>Innominato P F, Lévi F A, Bjarnason G A. Chronotherapy and the molecular clock: Clinical implications in oncology[J]. Advanced Drug Delivery Reviews, 2010,62(9-10):979-1001.</w:t>
      </w:r>
    </w:p>
    <w:p w14:paraId="4308D3B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[251]</w:t>
      </w:r>
      <w:r w:rsidRPr="00FF13D3">
        <w:rPr>
          <w:rFonts w:ascii="Times New Roman" w:hAnsi="Times New Roman" w:cs="Times New Roman"/>
          <w:sz w:val="15"/>
          <w:szCs w:val="16"/>
        </w:rPr>
        <w:tab/>
        <w:t>Subramanian P, Jayapalan J J, Hashim O H. Chronotherapy: a noteworthy focal point in the treatment of cancer?[J]. BIOLOGICAL RHYTHM RESEARCH, 2014,45(5):709-729.</w:t>
      </w:r>
    </w:p>
    <w:p w14:paraId="44AFFDD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[252]</w:t>
      </w:r>
      <w:r w:rsidRPr="00FF13D3">
        <w:rPr>
          <w:rFonts w:ascii="Times New Roman" w:hAnsi="Times New Roman" w:cs="Times New Roman"/>
          <w:sz w:val="15"/>
          <w:szCs w:val="16"/>
        </w:rPr>
        <w:tab/>
        <w:t>Lee H S, Lee E, Moon J H, et al. Circadian disruption and increase of oxidative stress in male and female volunteers after bright light exposure before bed time[J]. MOLECULAR &amp; CELLULAR TOXICOLOGY, 2019,15(2):221-229.</w:t>
      </w:r>
    </w:p>
    <w:p w14:paraId="2EA9BE1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[253]</w:t>
      </w:r>
      <w:r w:rsidRPr="00FF13D3">
        <w:rPr>
          <w:rFonts w:ascii="Times New Roman" w:hAnsi="Times New Roman" w:cs="Times New Roman"/>
          <w:sz w:val="15"/>
          <w:szCs w:val="16"/>
        </w:rPr>
        <w:tab/>
        <w:t>Eismann E A, Lush E, Sephton S E. Circadian effects in cancer-relevant psychoneuroendocrine and immune pathways[J]. Psychoneuroendocrinology, 2010,35(7):963-976.</w:t>
      </w:r>
    </w:p>
    <w:p w14:paraId="40EED09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[254]</w:t>
      </w:r>
      <w:r w:rsidRPr="00FF13D3">
        <w:rPr>
          <w:rFonts w:ascii="Times New Roman" w:hAnsi="Times New Roman" w:cs="Times New Roman"/>
          <w:sz w:val="15"/>
          <w:szCs w:val="16"/>
        </w:rPr>
        <w:tab/>
        <w:t>Levin R D, Daehler M A, Grutsch J F, et al. Circadian function in patients with advanced non-small-cell lung cancer[J]. Br J Cancer, 2005,93(11):1202-1208.</w:t>
      </w:r>
    </w:p>
    <w:p w14:paraId="24C55FA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[255]</w:t>
      </w:r>
      <w:r w:rsidRPr="00FF13D3">
        <w:rPr>
          <w:rFonts w:ascii="Times New Roman" w:hAnsi="Times New Roman" w:cs="Times New Roman"/>
          <w:sz w:val="15"/>
          <w:szCs w:val="16"/>
        </w:rPr>
        <w:tab/>
        <w:t>Paccagnella A, Favaretto A, Oniga F, et al. Cisplatin versus carboplatin in combination with mitomycin and vinblastine in  advanced non small cell lung cancer. A multicenter, randomized phase III trial[J]. Lung Cancer, 2004,43(1):83-91.</w:t>
      </w:r>
    </w:p>
    <w:p w14:paraId="42F3CDA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[256]</w:t>
      </w:r>
      <w:r w:rsidRPr="00FF13D3">
        <w:rPr>
          <w:rFonts w:ascii="Times New Roman" w:hAnsi="Times New Roman" w:cs="Times New Roman"/>
          <w:sz w:val="15"/>
          <w:szCs w:val="16"/>
        </w:rPr>
        <w:tab/>
        <w:t>Paccagnella A, Favaretto A, Oniga F, et al. Cisplatin versus carboplatin in combination with mitomycin and vinblastine in advanced non small cell lung cancer. A multicenter, randomized phase III trial[J]. 2004,43(1):83-91.</w:t>
      </w:r>
    </w:p>
    <w:p w14:paraId="1E266CA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[257]</w:t>
      </w:r>
      <w:r w:rsidRPr="00FF13D3">
        <w:rPr>
          <w:rFonts w:ascii="Times New Roman" w:hAnsi="Times New Roman" w:cs="Times New Roman"/>
          <w:sz w:val="15"/>
          <w:szCs w:val="16"/>
        </w:rPr>
        <w:tab/>
        <w:t>Paccagnella A, Favaretto A, Oniga F, et al. Cisplatin versus carboplatin in combination with mitomycin and vinblastine in advanced non small cell lung cancer. A multicenter, randomized phase III trial[J]. Lung Cancer, 2004,43(1):83-91.</w:t>
      </w:r>
    </w:p>
    <w:p w14:paraId="4322C70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[258]</w:t>
      </w:r>
      <w:r w:rsidRPr="00FF13D3">
        <w:rPr>
          <w:rFonts w:ascii="Times New Roman" w:hAnsi="Times New Roman" w:cs="Times New Roman"/>
          <w:sz w:val="15"/>
          <w:szCs w:val="16"/>
        </w:rPr>
        <w:tab/>
        <w:t>Mak J K C, Cain O, Hero I. Classification, immunohistochemical and molecular testing of non-small cell lung cancer[J]. Journal of Pathology, 2017,241:S13.</w:t>
      </w:r>
    </w:p>
    <w:p w14:paraId="2839AC7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[259]</w:t>
      </w:r>
      <w:r w:rsidRPr="00FF13D3">
        <w:rPr>
          <w:rFonts w:ascii="Times New Roman" w:hAnsi="Times New Roman" w:cs="Times New Roman"/>
          <w:sz w:val="15"/>
          <w:szCs w:val="16"/>
        </w:rPr>
        <w:tab/>
        <w:t>Kraus F, Nilius G, Bölükbas S, et al. Clinical and pathological features and prognosis of non-small cell lung cancer (NSCLC) patients with adenocarcinomas without TTF1 and Napsin A expression[J]. Oncology Research and Treatment, 2022,45:154.</w:t>
      </w:r>
    </w:p>
    <w:p w14:paraId="4799F3B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[260]</w:t>
      </w:r>
      <w:r w:rsidRPr="00FF13D3">
        <w:rPr>
          <w:rFonts w:ascii="Times New Roman" w:hAnsi="Times New Roman" w:cs="Times New Roman"/>
          <w:sz w:val="15"/>
          <w:szCs w:val="16"/>
        </w:rPr>
        <w:tab/>
        <w:t>Kraus F, Nilius G, Bolukbas S, et al. Clinical and pathological features and prognosis of non-small cell lung cancer (NSCLC) patients with adenocarcinomas without TTF1 and Napsin A expression[J]. ANNALS OF ONCOLOGY, 2021,32:S1231.</w:t>
      </w:r>
    </w:p>
    <w:p w14:paraId="7826E2C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[261]</w:t>
      </w:r>
      <w:r w:rsidRPr="00FF13D3">
        <w:rPr>
          <w:rFonts w:ascii="Times New Roman" w:hAnsi="Times New Roman" w:cs="Times New Roman"/>
          <w:sz w:val="15"/>
          <w:szCs w:val="16"/>
        </w:rPr>
        <w:tab/>
        <w:t>Kraus F, Nilius G, Bolukbas S, et al. Clinical and pathological features and prognosis of non-small cell lung cancer (NSCLC) patients with adenocarcinomas without TTF1 and Napsin A expression[J]. ONCOLOGY RESEARCH AND TREATMENT, 2021,44:172.</w:t>
      </w:r>
    </w:p>
    <w:p w14:paraId="06D6FAC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[262]</w:t>
      </w:r>
      <w:r w:rsidRPr="00FF13D3">
        <w:rPr>
          <w:rFonts w:ascii="Times New Roman" w:hAnsi="Times New Roman" w:cs="Times New Roman"/>
          <w:sz w:val="15"/>
          <w:szCs w:val="16"/>
        </w:rPr>
        <w:tab/>
        <w:t>Xie J, Chen Y F, Gao X L, et al. Clinical Application of TCM Differential Nursing in Patients with Insomnia of Lung Cancer[J]. 2016,22(19):115-117.</w:t>
      </w:r>
    </w:p>
    <w:p w14:paraId="00609D4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[263]</w:t>
      </w:r>
      <w:r w:rsidRPr="00FF13D3">
        <w:rPr>
          <w:rFonts w:ascii="Times New Roman" w:hAnsi="Times New Roman" w:cs="Times New Roman"/>
          <w:sz w:val="15"/>
          <w:szCs w:val="16"/>
        </w:rPr>
        <w:tab/>
        <w:t>Byakhova M, Gurevich L, Kogoniya L, et al. Clinical case of adenosquamous lung carcinoma with EGFR mutation[J]. Virchows Archiv, 2017,471(1):S340.</w:t>
      </w:r>
    </w:p>
    <w:p w14:paraId="157DC07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[264]</w:t>
      </w:r>
      <w:r w:rsidRPr="00FF13D3">
        <w:rPr>
          <w:rFonts w:ascii="Times New Roman" w:hAnsi="Times New Roman" w:cs="Times New Roman"/>
          <w:sz w:val="15"/>
          <w:szCs w:val="16"/>
        </w:rPr>
        <w:tab/>
        <w:t>Sztankay M, Giesinger J M, Zabernigg A, et al. Clinical decision-making and health-related quality of life during first-line and maintenance therapy in patients with advanced non-small cell lung cancer (NSCLC): findings from a real-world setting[J]. BMC CANCER, 2017,17.</w:t>
      </w:r>
    </w:p>
    <w:p w14:paraId="144CBC9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[265]</w:t>
      </w:r>
      <w:r w:rsidRPr="00FF13D3">
        <w:rPr>
          <w:rFonts w:ascii="Times New Roman" w:hAnsi="Times New Roman" w:cs="Times New Roman"/>
          <w:sz w:val="15"/>
          <w:szCs w:val="16"/>
        </w:rPr>
        <w:tab/>
        <w:t>Wang N, Jiang N, Yang X Q, et al. Clinical evaluation of a new pathological classification for non-small cell lung cancer based on histogenesis of bronchial tree[J]. Chinese Journal of Lung Cancer, 2018,21(7):530-535.</w:t>
      </w:r>
    </w:p>
    <w:p w14:paraId="5EEBD9A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[266]</w:t>
      </w:r>
      <w:r w:rsidRPr="00FF13D3">
        <w:rPr>
          <w:rFonts w:ascii="Times New Roman" w:hAnsi="Times New Roman" w:cs="Times New Roman"/>
          <w:sz w:val="15"/>
          <w:szCs w:val="16"/>
        </w:rPr>
        <w:tab/>
        <w:t>Cao Y, Zhu L Z, Jiang M J, et al. Clinical impacts of a micropapillary pattern in lung adenocarcinoma: A review[J]. OncoTargets and Therapy, 2015,9:149-158.</w:t>
      </w:r>
    </w:p>
    <w:p w14:paraId="1908F3A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[267]</w:t>
      </w:r>
      <w:r w:rsidRPr="00FF13D3">
        <w:rPr>
          <w:rFonts w:ascii="Times New Roman" w:hAnsi="Times New Roman" w:cs="Times New Roman"/>
          <w:sz w:val="15"/>
          <w:szCs w:val="16"/>
        </w:rPr>
        <w:tab/>
        <w:t>Bryce J, Falanga M, Morabito A, et al. Clinical pathways for patients with or at risk for EGFRI-induced dermatologic toxicity: Pilot program in patients with NSCLC[J]. Supportive Care in Cancer, 2010,18:S215.</w:t>
      </w:r>
    </w:p>
    <w:p w14:paraId="0778048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[268]</w:t>
      </w:r>
      <w:r w:rsidRPr="00FF13D3">
        <w:rPr>
          <w:rFonts w:ascii="Times New Roman" w:hAnsi="Times New Roman" w:cs="Times New Roman"/>
          <w:sz w:val="15"/>
          <w:szCs w:val="16"/>
        </w:rPr>
        <w:tab/>
        <w:t>Feng Y, Wang X Y, Li S D, et al. Clinical research of acupuncture on malignant tumor patients for improving depression and sleep quality[J]. Journal of Traditional Chinese Medicine, 2011,31(3):199-202.</w:t>
      </w:r>
    </w:p>
    <w:p w14:paraId="2252144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[269]</w:t>
      </w:r>
      <w:r w:rsidRPr="00FF13D3">
        <w:rPr>
          <w:rFonts w:ascii="Times New Roman" w:hAnsi="Times New Roman" w:cs="Times New Roman"/>
          <w:sz w:val="15"/>
          <w:szCs w:val="16"/>
        </w:rPr>
        <w:tab/>
        <w:t>Desaulniers G A, Higgins M, Vena C. Clinical utility of pulse oximetry screening for sleep disordered breathing in patients with non-small cell lung cancer[J]. Sleep, 2013,36:A412.</w:t>
      </w:r>
    </w:p>
    <w:p w14:paraId="41E1610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[270]</w:t>
      </w:r>
      <w:r w:rsidRPr="00FF13D3">
        <w:rPr>
          <w:rFonts w:ascii="Times New Roman" w:hAnsi="Times New Roman" w:cs="Times New Roman"/>
          <w:sz w:val="15"/>
          <w:szCs w:val="16"/>
        </w:rPr>
        <w:tab/>
        <w:t>Moss M. Clinical Year in Review III: Critical care, mechanical ventilation, sleep  medicine, and lung cancer[J]. Proc Am Thorac Soc, 2006,3(8):645-649.</w:t>
      </w:r>
    </w:p>
    <w:p w14:paraId="7E53427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[271]</w:t>
      </w:r>
      <w:r w:rsidRPr="00FF13D3">
        <w:rPr>
          <w:rFonts w:ascii="Times New Roman" w:hAnsi="Times New Roman" w:cs="Times New Roman"/>
          <w:sz w:val="15"/>
          <w:szCs w:val="16"/>
        </w:rPr>
        <w:tab/>
        <w:t>Huang Y, Wu C Y, Wu W, et al. Clinicopathologic features and epidermal growth factor receptor gene mutation of primary pulmonary mucoepidermoid carcinoma[J]. Zhonghua bing li xue za zhi = Chinese journal of pathology, 2016,45(9):612-616.</w:t>
      </w:r>
    </w:p>
    <w:p w14:paraId="5B28FC8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[272]</w:t>
      </w:r>
      <w:r w:rsidRPr="00FF13D3">
        <w:rPr>
          <w:rFonts w:ascii="Times New Roman" w:hAnsi="Times New Roman" w:cs="Times New Roman"/>
          <w:sz w:val="15"/>
          <w:szCs w:val="16"/>
        </w:rPr>
        <w:tab/>
        <w:t>Yang X, Xue L, Guo L, et al. Clinicopathological and prognostic significance of a panel of tumor biomarkers in lung adenocarcinoma: A tissue microarray study[J]. Chinese Journal of Lung Cancer, 2014,17(3):243-253.</w:t>
      </w:r>
    </w:p>
    <w:p w14:paraId="4E6BF30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[273]</w:t>
      </w:r>
      <w:r w:rsidRPr="00FF13D3">
        <w:rPr>
          <w:rFonts w:ascii="Times New Roman" w:hAnsi="Times New Roman" w:cs="Times New Roman"/>
          <w:sz w:val="15"/>
          <w:szCs w:val="16"/>
        </w:rPr>
        <w:tab/>
        <w:t>Bulutay P, Akyürek N, Memiş L. Clinicopathological and prognostic significance of the eml4-alk translocation and igfr1, ttf1, napsin a expression in patients with lung adenocarcinoma[J]. Turk Patoloji Dergisi, 2021,37(1):7-17.</w:t>
      </w:r>
    </w:p>
    <w:p w14:paraId="1E57FBD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[274]</w:t>
      </w:r>
      <w:r w:rsidRPr="00FF13D3">
        <w:rPr>
          <w:rFonts w:ascii="Times New Roman" w:hAnsi="Times New Roman" w:cs="Times New Roman"/>
          <w:sz w:val="15"/>
          <w:szCs w:val="16"/>
        </w:rPr>
        <w:tab/>
        <w:t>Liu R, Shi T, Li X, et al. Clinicopathological features and genetic landscape of pulmonary large cell carcinoma under 2015 who classification of NSCLC[J]. Journal of Thoracic Oncology, 2017,12(11):S2272-S2273.</w:t>
      </w:r>
    </w:p>
    <w:p w14:paraId="306415F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[275]</w:t>
      </w:r>
      <w:r w:rsidRPr="00FF13D3">
        <w:rPr>
          <w:rFonts w:ascii="Times New Roman" w:hAnsi="Times New Roman" w:cs="Times New Roman"/>
          <w:sz w:val="15"/>
          <w:szCs w:val="16"/>
        </w:rPr>
        <w:tab/>
        <w:t>Lin L, Xu C W, Zhang B, et al. Clinicopathological observation of primary lung enteric adenocarcinoma and its response to chemotherapy: A case report and review of the literature[J]. Experimental and Therapeutic Medicine, 2016,11(1):201-207.</w:t>
      </w:r>
    </w:p>
    <w:p w14:paraId="0AAC199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[276]</w:t>
      </w:r>
      <w:r w:rsidRPr="00FF13D3">
        <w:rPr>
          <w:rFonts w:ascii="Times New Roman" w:hAnsi="Times New Roman" w:cs="Times New Roman"/>
          <w:sz w:val="15"/>
          <w:szCs w:val="16"/>
        </w:rPr>
        <w:tab/>
        <w:t>Wang L L, Ding L, Zhao P, et al. Clinicopathological, Radiological, and Molecular Features of Primary Lung Adenocarcinoma with Morule-Like Components[J]. Disease Markers, 2021,2021.</w:t>
      </w:r>
    </w:p>
    <w:p w14:paraId="075ECD2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[277]</w:t>
      </w:r>
      <w:r w:rsidRPr="00FF13D3">
        <w:rPr>
          <w:rFonts w:ascii="Times New Roman" w:hAnsi="Times New Roman" w:cs="Times New Roman"/>
          <w:sz w:val="15"/>
          <w:szCs w:val="16"/>
        </w:rPr>
        <w:tab/>
        <w:t>Mishra P, Patra S, Mohapatra P, et al. Clinocopathological Profile and Role of Immunohistochemistry in the Diagnosis of Primary Lung Cancer - A Prospective Study from Eastern India[J]. JOURNAL OF THORACIC ONCOLOGY, 2017,12(1):S1125.</w:t>
      </w:r>
    </w:p>
    <w:p w14:paraId="5AF0874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[278]</w:t>
      </w:r>
      <w:r w:rsidRPr="00FF13D3">
        <w:rPr>
          <w:rFonts w:ascii="Times New Roman" w:hAnsi="Times New Roman" w:cs="Times New Roman"/>
          <w:sz w:val="15"/>
          <w:szCs w:val="16"/>
        </w:rPr>
        <w:tab/>
        <w:t>Machingura A, Taye M, Musoro J, et al. Clustering of EORTC QLQ-C30 health-related quality of life scales across several cancer types: Validation study[J]. European Journal of Cancer, 2022,170:1-9.</w:t>
      </w:r>
    </w:p>
    <w:p w14:paraId="5882F7F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[279]</w:t>
      </w:r>
      <w:r w:rsidRPr="00FF13D3">
        <w:rPr>
          <w:rFonts w:ascii="Times New Roman" w:hAnsi="Times New Roman" w:cs="Times New Roman"/>
          <w:sz w:val="15"/>
          <w:szCs w:val="16"/>
        </w:rPr>
        <w:tab/>
        <w:t>NCT. Cognitive Behavioral Therapy (CBT)-Insomnia for Lung Cancer[J]. 2013.</w:t>
      </w:r>
    </w:p>
    <w:p w14:paraId="3370005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[280]</w:t>
      </w:r>
      <w:r w:rsidRPr="00FF13D3">
        <w:rPr>
          <w:rFonts w:ascii="Times New Roman" w:hAnsi="Times New Roman" w:cs="Times New Roman"/>
          <w:sz w:val="15"/>
          <w:szCs w:val="16"/>
        </w:rPr>
        <w:tab/>
        <w:t>Tchrakian N, Crown J, Fabre A, et al. Collision tumour of primary breast carcinoma and metastatic pulmonary adenocarcinoma: A unique case[J]. Journal of Pathology, 2017,243:S22.</w:t>
      </w:r>
    </w:p>
    <w:p w14:paraId="6ACA179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[281]</w:t>
      </w:r>
      <w:r w:rsidRPr="00FF13D3">
        <w:rPr>
          <w:rFonts w:ascii="Times New Roman" w:hAnsi="Times New Roman" w:cs="Times New Roman"/>
          <w:sz w:val="15"/>
          <w:szCs w:val="16"/>
        </w:rPr>
        <w:tab/>
        <w:t>Kravtsov V, Edelstein E, Shitrit D, et al. Combined (Mixed) small cell neuroendocrine carcinoma admixed with large cell neuroendocrine carcinoma and adenocarcinoma (SCLS and NSCLS) diagnosed by endobronchial ultrasound-guided transbronchial fine needle aspiration performed from paratracheal mass[J]. Acta Cytologica, 2016,60:189-190.</w:t>
      </w:r>
    </w:p>
    <w:p w14:paraId="65F8041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[282]</w:t>
      </w:r>
      <w:r w:rsidRPr="00FF13D3">
        <w:rPr>
          <w:rFonts w:ascii="Times New Roman" w:hAnsi="Times New Roman" w:cs="Times New Roman"/>
          <w:sz w:val="15"/>
          <w:szCs w:val="16"/>
        </w:rPr>
        <w:tab/>
        <w:t>Margaritopoulos G A, Antoniou K M, Wells A U. Comorbidities in interstitial lung diseases[J]. EUROPEAN RESPIRATORY REVIEW, 2017,26(143).</w:t>
      </w:r>
    </w:p>
    <w:p w14:paraId="76C12F6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[283]</w:t>
      </w:r>
      <w:r w:rsidRPr="00FF13D3">
        <w:rPr>
          <w:rFonts w:ascii="Times New Roman" w:hAnsi="Times New Roman" w:cs="Times New Roman"/>
          <w:sz w:val="15"/>
          <w:szCs w:val="16"/>
        </w:rPr>
        <w:tab/>
        <w:t xml:space="preserve">Torre-Bouscoulet L, Arrieta-Rodríguez O, Pérez-Padilla R, et al. Comorbidities, sleep quality and quality of life in patients with </w:t>
      </w:r>
      <w:r w:rsidRPr="00FF13D3">
        <w:rPr>
          <w:rFonts w:ascii="Times New Roman" w:hAnsi="Times New Roman" w:cs="Times New Roman"/>
          <w:sz w:val="15"/>
          <w:szCs w:val="16"/>
        </w:rPr>
        <w:lastRenderedPageBreak/>
        <w:t>advanced lung cancer[J]. Neumologia y Cirugia de Torax(Mexico), 2015,74(2):87-94.</w:t>
      </w:r>
    </w:p>
    <w:p w14:paraId="6C4589B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[284]</w:t>
      </w:r>
      <w:r w:rsidRPr="00FF13D3">
        <w:rPr>
          <w:rFonts w:ascii="Times New Roman" w:hAnsi="Times New Roman" w:cs="Times New Roman"/>
          <w:sz w:val="15"/>
          <w:szCs w:val="16"/>
        </w:rPr>
        <w:tab/>
        <w:t>Torre-Bouscoulet L, Arrieta-Rodríguez O, Pérez-Padilla R, et al. Comorbidities, sleep quality and quality of life in patients with locally advanced lung cancer[J]. Neumologia y Cirugia de Torax(Mexico), 2015,74(2):87-94.</w:t>
      </w:r>
    </w:p>
    <w:p w14:paraId="42C0398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[285]</w:t>
      </w:r>
      <w:r w:rsidRPr="00FF13D3">
        <w:rPr>
          <w:rFonts w:ascii="Times New Roman" w:hAnsi="Times New Roman" w:cs="Times New Roman"/>
          <w:sz w:val="15"/>
          <w:szCs w:val="16"/>
        </w:rPr>
        <w:tab/>
        <w:t>Zhang C, Zhang L, Han Y. Comparative analyses of ultrasound features, clinical indexes, and prognosis in the presence or absence of axillary lymph node metastasis in lung cancer[J]. International Journal of Clinical and Experimental Medicine, 2019,12(7):8815-8822.</w:t>
      </w:r>
    </w:p>
    <w:p w14:paraId="636B84A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[286]</w:t>
      </w:r>
      <w:r w:rsidRPr="00FF13D3">
        <w:rPr>
          <w:rFonts w:ascii="Times New Roman" w:hAnsi="Times New Roman" w:cs="Times New Roman"/>
          <w:sz w:val="15"/>
          <w:szCs w:val="16"/>
        </w:rPr>
        <w:tab/>
        <w:t>Genova S N, Belovezhdov V T, Bichev S N, et al. Comparative Characteristics of Napsin A, TTF 1 and EGFR Mutation Expression in Mucinous Lung Cell Carcinomas[J]. Folia medica, 2017,59(2):174-182.</w:t>
      </w:r>
    </w:p>
    <w:p w14:paraId="2ECCAC4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[287]</w:t>
      </w:r>
      <w:r w:rsidRPr="00FF13D3">
        <w:rPr>
          <w:rFonts w:ascii="Times New Roman" w:hAnsi="Times New Roman" w:cs="Times New Roman"/>
          <w:sz w:val="15"/>
          <w:szCs w:val="16"/>
        </w:rPr>
        <w:tab/>
        <w:t>Moon S Y, Jerng U M, Kwon O J, et al. Comparative Effectiveness of Cheonwangbosimdan (Tian Wang Bu Xin Dan) Versus Cognitive-Behavioral Therapy for Insomnia in Cancer Patients: a Randomized, Controlled, Open-Label, Parallel-Group, Pilot Trial[J]. 2020,19:1872154075.</w:t>
      </w:r>
    </w:p>
    <w:p w14:paraId="7CF9B65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[288]</w:t>
      </w:r>
      <w:r w:rsidRPr="00FF13D3">
        <w:rPr>
          <w:rFonts w:ascii="Times New Roman" w:hAnsi="Times New Roman" w:cs="Times New Roman"/>
          <w:sz w:val="15"/>
          <w:szCs w:val="16"/>
        </w:rPr>
        <w:tab/>
        <w:t>Moon S Y, Jerng U M, Kwon O J, et al. Comparative Effectiveness of Cheonwangbosimdan (Tian Wang Bu Xin Dan) Versus Cognitive-Behavioral Therapy for Insomnia in Cancer Patients: A Randomized, Controlled, Open-Label, Parallel-Group, Pilot Trial[J]. Integrative Cancer Therapies, 2020,19.</w:t>
      </w:r>
    </w:p>
    <w:p w14:paraId="12D541A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[289]</w:t>
      </w:r>
      <w:r w:rsidRPr="00FF13D3">
        <w:rPr>
          <w:rFonts w:ascii="Times New Roman" w:hAnsi="Times New Roman" w:cs="Times New Roman"/>
          <w:sz w:val="15"/>
          <w:szCs w:val="16"/>
        </w:rPr>
        <w:tab/>
        <w:t>Feng Y Q, Dai W, Wang Y Q, et al. Comparison of Chief Complaints and Patient-Reported Symptoms of Treatment-Naive Lung Cancer Patients Before Surgery[J]. PATIENT PREFERENCE AND ADHERENCE, 2021,15:1101-1106.</w:t>
      </w:r>
    </w:p>
    <w:p w14:paraId="1A44B54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[290]</w:t>
      </w:r>
      <w:r w:rsidRPr="00FF13D3">
        <w:rPr>
          <w:rFonts w:ascii="Times New Roman" w:hAnsi="Times New Roman" w:cs="Times New Roman"/>
          <w:sz w:val="15"/>
          <w:szCs w:val="16"/>
        </w:rPr>
        <w:tab/>
        <w:t>Mukhopadhyay S, Katzenstein A L A. Comparison of monoclonal napsin A, polyclonal napsin A, and TTF-1 for determining lung origin in metastatic adenocarcinomas[J]. American Journal of Clinical Pathology, 2012,138(5):703-711.</w:t>
      </w:r>
    </w:p>
    <w:p w14:paraId="58EA55A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[291]</w:t>
      </w:r>
      <w:r w:rsidRPr="00FF13D3">
        <w:rPr>
          <w:rFonts w:ascii="Times New Roman" w:hAnsi="Times New Roman" w:cs="Times New Roman"/>
          <w:sz w:val="15"/>
          <w:szCs w:val="16"/>
        </w:rPr>
        <w:tab/>
        <w:t>Mukhopadhyay S, Katzenstein A L A. Comparison of napsin a and TTF-1 expression in metastatic carcinomas from various sites: An immunohistochemical study of 143 cases[J]. Laboratory Investigation, 2011,91:419A-420A.</w:t>
      </w:r>
    </w:p>
    <w:p w14:paraId="30E5D09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[292]</w:t>
      </w:r>
      <w:r w:rsidRPr="00FF13D3">
        <w:rPr>
          <w:rFonts w:ascii="Times New Roman" w:hAnsi="Times New Roman" w:cs="Times New Roman"/>
          <w:sz w:val="15"/>
          <w:szCs w:val="16"/>
        </w:rPr>
        <w:tab/>
        <w:t>Lee Y, Hung C F, Chien C Y, et al. Comparison of prevalence and associated factors of depressive disorder between patients with head and neck cancer and those with lung cancer at a tertiary hospital in Taiwan: a cross-sectional study[J]. BMJ OPEN, 2020,10(6).</w:t>
      </w:r>
    </w:p>
    <w:p w14:paraId="7B8055F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[293]</w:t>
      </w:r>
      <w:r w:rsidRPr="00FF13D3">
        <w:rPr>
          <w:rFonts w:ascii="Times New Roman" w:hAnsi="Times New Roman" w:cs="Times New Roman"/>
          <w:sz w:val="15"/>
          <w:szCs w:val="16"/>
        </w:rPr>
        <w:tab/>
        <w:t>Lee Y, Hung C F, Chien C Y, et al. Comparison of prevalence and associated factors of depressive disorder between patients with head and neck cancer and those with lung cancer at a tertiary hospital in Taiwan: A cross-sectional study[J]. BMJ Open, 2020,10(6).</w:t>
      </w:r>
    </w:p>
    <w:p w14:paraId="056FFE5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[294]</w:t>
      </w:r>
      <w:r w:rsidRPr="00FF13D3">
        <w:rPr>
          <w:rFonts w:ascii="Times New Roman" w:hAnsi="Times New Roman" w:cs="Times New Roman"/>
          <w:sz w:val="15"/>
          <w:szCs w:val="16"/>
        </w:rPr>
        <w:tab/>
        <w:t>Dündar Z P, Boşnak Güçlü M, Çiltaş A, et al. Comparison of pulmonary function, dyspnea and sleep quality in lung cancer patients with underwent pulmonary surgery and healthy subjects[J]. Turkish Journal of Physiotherapy and Rehabilitation, 2019,30(2):S40-S41.</w:t>
      </w:r>
    </w:p>
    <w:p w14:paraId="347E10D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[295]</w:t>
      </w:r>
      <w:r w:rsidRPr="00FF13D3">
        <w:rPr>
          <w:rFonts w:ascii="Times New Roman" w:hAnsi="Times New Roman" w:cs="Times New Roman"/>
          <w:sz w:val="15"/>
          <w:szCs w:val="16"/>
        </w:rPr>
        <w:tab/>
        <w:t>Belloumi N, Maalej B S, Bachouche I, et al. Comparison of Sleep Quality before and after Chemotherapy in Locally Advanced  Nonsmall Cell Lung Cancer Patients: A Prospective Study[J]. Sleep Disord, 2020,2020:8235238.</w:t>
      </w:r>
    </w:p>
    <w:p w14:paraId="63583CB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[296]</w:t>
      </w:r>
      <w:r w:rsidRPr="00FF13D3">
        <w:rPr>
          <w:rFonts w:ascii="Times New Roman" w:hAnsi="Times New Roman" w:cs="Times New Roman"/>
          <w:sz w:val="15"/>
          <w:szCs w:val="16"/>
        </w:rPr>
        <w:tab/>
        <w:t>Nidhal B, Sonia M, Imene B, et al. Comparison of sleep quality before and after chemotherapy in locally advanced non-small-cell lung cancer patients: a prospective study and literature review[J]. Egyptian Journal of Chest Diseases and Tuberculosis, 2021,70(4):516-525.</w:t>
      </w:r>
    </w:p>
    <w:p w14:paraId="4B1E8FC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[297]</w:t>
      </w:r>
      <w:r w:rsidRPr="00FF13D3">
        <w:rPr>
          <w:rFonts w:ascii="Times New Roman" w:hAnsi="Times New Roman" w:cs="Times New Roman"/>
          <w:sz w:val="15"/>
          <w:szCs w:val="16"/>
        </w:rPr>
        <w:tab/>
        <w:t>Huo Y, Sun L, Yuan J, et al. Comprehensive analyses unveil novel genomic and immunological characteristics of micropapillary pattern in lung adenocarcinoma[J]. Frontiers in Oncology, 2022,12.</w:t>
      </w:r>
    </w:p>
    <w:p w14:paraId="6E7D8CF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[298]</w:t>
      </w:r>
      <w:r w:rsidRPr="00FF13D3">
        <w:rPr>
          <w:rFonts w:ascii="Times New Roman" w:hAnsi="Times New Roman" w:cs="Times New Roman"/>
          <w:sz w:val="15"/>
          <w:szCs w:val="16"/>
        </w:rPr>
        <w:tab/>
        <w:t>Zhang Y, Zheng D, Li Y, et al. Comprehensive investigation of clinicopathologic features, oncogenic driver mutations and immunohistochemical markers in peripheral lung squamous cell carcinoma[J]. Journal of Thoracic Disease, 2017,9(11):4434-4440.</w:t>
      </w:r>
    </w:p>
    <w:p w14:paraId="6195E63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[299]</w:t>
      </w:r>
      <w:r w:rsidRPr="00FF13D3">
        <w:rPr>
          <w:rFonts w:ascii="Times New Roman" w:hAnsi="Times New Roman" w:cs="Times New Roman"/>
          <w:sz w:val="15"/>
          <w:szCs w:val="16"/>
        </w:rPr>
        <w:tab/>
        <w:t>Ringner M, Staaf J. Consensus of gene expression phenotypes and prognostic risk predictors in primary lung adenocarcinoma[J]. Journal of Thoracic Oncology, 2017,12(1):S525-S526.</w:t>
      </w:r>
    </w:p>
    <w:p w14:paraId="4EAE1AB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[300]</w:t>
      </w:r>
      <w:r w:rsidRPr="00FF13D3">
        <w:rPr>
          <w:rFonts w:ascii="Times New Roman" w:hAnsi="Times New Roman" w:cs="Times New Roman"/>
          <w:sz w:val="15"/>
          <w:szCs w:val="16"/>
        </w:rPr>
        <w:tab/>
        <w:t>Algahtani H, Shirah B, Attar A, et al. Contactin-associated protein-like 2 (CASPR2) autoantibody-related pancerebellar syndrome[J]. Acta Neurologica Belgica, 2022,122(3):805-808.</w:t>
      </w:r>
    </w:p>
    <w:p w14:paraId="0843713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[301]</w:t>
      </w:r>
      <w:r w:rsidRPr="00FF13D3">
        <w:rPr>
          <w:rFonts w:ascii="Times New Roman" w:hAnsi="Times New Roman" w:cs="Times New Roman"/>
          <w:sz w:val="15"/>
          <w:szCs w:val="16"/>
        </w:rPr>
        <w:tab/>
        <w:t>Dickerson S S, Dean G E. Contending with Sleep Disturbances During Treatment for Advanced Lung Cancer[J]. NURSING RESEARCH, 2013,62(2):E115.</w:t>
      </w:r>
    </w:p>
    <w:p w14:paraId="1E5B0E3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[302]</w:t>
      </w:r>
      <w:r w:rsidRPr="00FF13D3">
        <w:rPr>
          <w:rFonts w:ascii="Times New Roman" w:hAnsi="Times New Roman" w:cs="Times New Roman"/>
          <w:sz w:val="15"/>
          <w:szCs w:val="16"/>
        </w:rPr>
        <w:tab/>
        <w:t>Kelly K. Contra chemotherapy[J]. Journal of Thoracic Oncology, 2017,12(1):S187-S189.</w:t>
      </w:r>
    </w:p>
    <w:p w14:paraId="263C450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[303]</w:t>
      </w:r>
      <w:r w:rsidRPr="00FF13D3">
        <w:rPr>
          <w:rFonts w:ascii="Times New Roman" w:hAnsi="Times New Roman" w:cs="Times New Roman"/>
          <w:sz w:val="15"/>
          <w:szCs w:val="16"/>
        </w:rPr>
        <w:tab/>
        <w:t>Pandey R K, Shukla S, Husain N, et al. Correlation between Programmed Death Ligand-1(PD-L1) Expression and Driver Gene Mutations in Non-Small Cell Lung Carcinoma- Adenocarcinoma Phenotype[J]. Asian Pacific journal of cancer prevention : APJCP, 2022,23(1):131-142.</w:t>
      </w:r>
    </w:p>
    <w:p w14:paraId="713094C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[304]</w:t>
      </w:r>
      <w:r w:rsidRPr="00FF13D3">
        <w:rPr>
          <w:rFonts w:ascii="Times New Roman" w:hAnsi="Times New Roman" w:cs="Times New Roman"/>
          <w:sz w:val="15"/>
          <w:szCs w:val="16"/>
        </w:rPr>
        <w:tab/>
        <w:t>Dahl O, Borkamo E D, Fluge Ø. Current status of antivascular therapy and targeted treatment in the clinic[J]. International Journal of Hyperthermia, 2008,24(1):97-110.</w:t>
      </w:r>
    </w:p>
    <w:p w14:paraId="6FC8667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[305]</w:t>
      </w:r>
      <w:r w:rsidRPr="00FF13D3">
        <w:rPr>
          <w:rFonts w:ascii="Times New Roman" w:hAnsi="Times New Roman" w:cs="Times New Roman"/>
          <w:sz w:val="15"/>
          <w:szCs w:val="16"/>
        </w:rPr>
        <w:tab/>
        <w:t>Current status of postoperative pathological diagnosis of lung cancer in China: a multicenter big data study[J]. Zhonghua bing li xue za zhi = Chinese journal of pathology, 2021,50(8):882-890.</w:t>
      </w:r>
    </w:p>
    <w:p w14:paraId="760FCAD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[306]</w:t>
      </w:r>
      <w:r w:rsidRPr="00FF13D3">
        <w:rPr>
          <w:rFonts w:ascii="Times New Roman" w:hAnsi="Times New Roman" w:cs="Times New Roman"/>
          <w:sz w:val="15"/>
          <w:szCs w:val="16"/>
        </w:rPr>
        <w:tab/>
        <w:t>Han E S, Lin P, Wakabayashi M. Current status on biologic therapies in the treatment of epithelial ovarian cancer[J]. Current Treatment Options in Oncology, 2009,10(1-2):54-66.</w:t>
      </w:r>
    </w:p>
    <w:p w14:paraId="56E6157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[307]</w:t>
      </w:r>
      <w:r w:rsidRPr="00FF13D3">
        <w:rPr>
          <w:rFonts w:ascii="Times New Roman" w:hAnsi="Times New Roman" w:cs="Times New Roman"/>
          <w:sz w:val="15"/>
          <w:szCs w:val="16"/>
        </w:rPr>
        <w:tab/>
        <w:t>Peacock K H, Lesser G J. Current therapeutic approaches in patients with brain metastases[J]. Current Treatment Options in Oncology, 2006,7(6):479-489.</w:t>
      </w:r>
    </w:p>
    <w:p w14:paraId="53D345D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[308]</w:t>
      </w:r>
      <w:r w:rsidRPr="00FF13D3">
        <w:rPr>
          <w:rFonts w:ascii="Times New Roman" w:hAnsi="Times New Roman" w:cs="Times New Roman"/>
          <w:sz w:val="15"/>
          <w:szCs w:val="16"/>
        </w:rPr>
        <w:tab/>
        <w:t>Sudour-Bonnange H, Leroy X, Chauvet M P, et al. Cutaneous metastases during an aggressive course of Xp11.2 translocation renal cell carcinoma in a teenager[J]. Pediatric Blood and Cancer, 2014,61(9):1698-1700.</w:t>
      </w:r>
    </w:p>
    <w:p w14:paraId="6B2AEC0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[309]</w:t>
      </w:r>
      <w:r w:rsidRPr="00FF13D3">
        <w:rPr>
          <w:rFonts w:ascii="Times New Roman" w:hAnsi="Times New Roman" w:cs="Times New Roman"/>
          <w:sz w:val="15"/>
          <w:szCs w:val="16"/>
        </w:rPr>
        <w:tab/>
        <w:t>Liu Y L, Li X J, Zhang B, et al. CYP1A1 methylation mediates the effect of smoking and occupational polycyclic aromatic hydrocarbons co-exposure on oxidative DNA damage among Chinese coke-oven workers[J]. ENVIRONMENTAL HEALTH, 2019,18.</w:t>
      </w:r>
    </w:p>
    <w:p w14:paraId="68AD6E6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[310]</w:t>
      </w:r>
      <w:r w:rsidRPr="00FF13D3">
        <w:rPr>
          <w:rFonts w:ascii="Times New Roman" w:hAnsi="Times New Roman" w:cs="Times New Roman"/>
          <w:sz w:val="15"/>
          <w:szCs w:val="16"/>
        </w:rPr>
        <w:tab/>
        <w:t>Molinari A, Oliva A, Ojeda C, et al. Cytotoxic-antineoplastic derivatives of prenyl-1,2-naphthohydroquinone[J]. Archiv der Pharmazie, 2008,341(5):301-306.</w:t>
      </w:r>
    </w:p>
    <w:p w14:paraId="6070751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[311]</w:t>
      </w:r>
      <w:r w:rsidRPr="00FF13D3">
        <w:rPr>
          <w:rFonts w:ascii="Times New Roman" w:hAnsi="Times New Roman" w:cs="Times New Roman"/>
          <w:sz w:val="15"/>
          <w:szCs w:val="16"/>
        </w:rPr>
        <w:tab/>
        <w:t>Kuete V, Omosa L K, Tala V R S, et al. Cytotoxicity of plumbagin, rapanone and 12 other naturally occurring quinones from kenyan flora towards human carcinoma cells[J]. BMC Pharmacology and Toxicology, 2016,17(1).</w:t>
      </w:r>
    </w:p>
    <w:p w14:paraId="5549359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[312]</w:t>
      </w:r>
      <w:r w:rsidRPr="00FF13D3">
        <w:rPr>
          <w:rFonts w:ascii="Times New Roman" w:hAnsi="Times New Roman" w:cs="Times New Roman"/>
          <w:sz w:val="15"/>
          <w:szCs w:val="16"/>
        </w:rPr>
        <w:tab/>
        <w:t>Wu Y L, Cheng Y, Zhou X, et al. Dacomitinib versus gefitinib as first-line treatment for patients with EGFR-mutation-positive non-small-cell lung cancer (ARCHER 1050): a randomised, open-label, phase 3 trial[J]. The Lancet Oncology, 2017,18(11):1454-1466.</w:t>
      </w:r>
    </w:p>
    <w:p w14:paraId="7498F4A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[313]</w:t>
      </w:r>
      <w:r w:rsidRPr="00FF13D3">
        <w:rPr>
          <w:rFonts w:ascii="Times New Roman" w:hAnsi="Times New Roman" w:cs="Times New Roman"/>
          <w:sz w:val="15"/>
          <w:szCs w:val="16"/>
        </w:rPr>
        <w:tab/>
        <w:t>Hrushesky W J M, Lis C G, Levin R D, et al. Daily evening melatonin prolongs survival among patients with advanced non-small-cell lung cancer[J]. Biological Rhythm Research, 2022,53(7):1043-1057.</w:t>
      </w:r>
    </w:p>
    <w:p w14:paraId="2AEFC4D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[314]</w:t>
      </w:r>
      <w:r w:rsidRPr="00FF13D3">
        <w:rPr>
          <w:rFonts w:ascii="Times New Roman" w:hAnsi="Times New Roman" w:cs="Times New Roman"/>
          <w:sz w:val="15"/>
          <w:szCs w:val="16"/>
        </w:rPr>
        <w:tab/>
        <w:t>Zhao W, Wang H, Peng Y, et al. Delta Np63, CK5/6, TTF-1 and napsin A, a reliable panel to subtype non-small cell lung cancer in biopsy specimens[J]. INTERNATIONAL JOURNAL OF CLINICAL AND EXPERIMENTAL PATHOLOGY, 2014,7(7):4247-4253.</w:t>
      </w:r>
    </w:p>
    <w:p w14:paraId="4B5EB82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[315]</w:t>
      </w:r>
      <w:r w:rsidRPr="00FF13D3">
        <w:rPr>
          <w:rFonts w:ascii="Times New Roman" w:hAnsi="Times New Roman" w:cs="Times New Roman"/>
          <w:sz w:val="15"/>
          <w:szCs w:val="16"/>
        </w:rPr>
        <w:tab/>
        <w:t>Tiwari M K, Coghi P, Agrawal P, et al. Design, Synthesis, Structure-Activity Relationship and Docking Studies of Novel Functionalized Arylvinyl-1,2,4-Trioxanes as Potent Antiplasmodial as well as Anticancer Agents[J]. ChemMedChem, 2020,15(13):1216-1228.</w:t>
      </w:r>
    </w:p>
    <w:p w14:paraId="0BCC9B4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[316]</w:t>
      </w:r>
      <w:r w:rsidRPr="00FF13D3">
        <w:rPr>
          <w:rFonts w:ascii="Times New Roman" w:hAnsi="Times New Roman" w:cs="Times New Roman"/>
          <w:sz w:val="15"/>
          <w:szCs w:val="16"/>
        </w:rPr>
        <w:tab/>
        <w:t>Agackiran Y, Ozcan A, Akyurek N, et al. Desmoglein-3 and Napsin A double stain, a useful immunohistochemical marker for differentiation of lung squamous cell carcinoma and adenocarcinoma from other subtypes[J]. Applied Immunohistochemistry and Molecular Morphology, 2012,20(4):350-355.</w:t>
      </w:r>
    </w:p>
    <w:p w14:paraId="436D88B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[317]</w:t>
      </w:r>
      <w:r w:rsidRPr="00FF13D3">
        <w:rPr>
          <w:rFonts w:ascii="Times New Roman" w:hAnsi="Times New Roman" w:cs="Times New Roman"/>
          <w:sz w:val="15"/>
          <w:szCs w:val="16"/>
        </w:rPr>
        <w:tab/>
        <w:t>Malapelle U, Passiglia F, Del Re M, et al. Detection of kras mutation in non-small cell lung cancer (NSCLC): Results from an Italian survey[J]. Tumori, 2020,106(2 SUPPL):9-10.</w:t>
      </w:r>
    </w:p>
    <w:p w14:paraId="5C23E9B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[318]</w:t>
      </w:r>
      <w:r w:rsidRPr="00FF13D3">
        <w:rPr>
          <w:rFonts w:ascii="Times New Roman" w:hAnsi="Times New Roman" w:cs="Times New Roman"/>
          <w:sz w:val="15"/>
          <w:szCs w:val="16"/>
        </w:rPr>
        <w:tab/>
        <w:t>Mazzoccoli G, Giuliani F, Sothern R B. Determination of whole body circadian phase in lung cancer patients: Melatonin vs. cortisol[J]. CANCER EPIDEMIOLOGY, 2012,36(1):E46-E53.</w:t>
      </w:r>
    </w:p>
    <w:p w14:paraId="68C9112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[319]</w:t>
      </w:r>
      <w:r w:rsidRPr="00FF13D3">
        <w:rPr>
          <w:rFonts w:ascii="Times New Roman" w:hAnsi="Times New Roman" w:cs="Times New Roman"/>
          <w:sz w:val="15"/>
          <w:szCs w:val="16"/>
        </w:rPr>
        <w:tab/>
        <w:t>Margaritopoulos G A, Kokosi M A, Wells A U. Diagnosing complications and co-morbidities of fibrotic interstitial lung  disease[J]. Expert Rev Respir Med, 2019,13(7):645-658.</w:t>
      </w:r>
    </w:p>
    <w:p w14:paraId="04A2F31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[320]</w:t>
      </w:r>
      <w:r w:rsidRPr="00FF13D3">
        <w:rPr>
          <w:rFonts w:ascii="Times New Roman" w:hAnsi="Times New Roman" w:cs="Times New Roman"/>
          <w:sz w:val="15"/>
          <w:szCs w:val="16"/>
        </w:rPr>
        <w:tab/>
        <w:t>Sun F, Wang P, Zheng Y, et al. Diagnosis, clinicopathological characteristics and prognosis of pulmonary mucinous adenocarcinoma[J]. Oncology Letters, 2018,15(1):489-494.</w:t>
      </w:r>
    </w:p>
    <w:p w14:paraId="7A5358A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[321]</w:t>
      </w:r>
      <w:r w:rsidRPr="00FF13D3">
        <w:rPr>
          <w:rFonts w:ascii="Times New Roman" w:hAnsi="Times New Roman" w:cs="Times New Roman"/>
          <w:sz w:val="15"/>
          <w:szCs w:val="16"/>
        </w:rPr>
        <w:tab/>
        <w:t>Luo D L, Yan J H, Ge Y, et al. Diagnostic and prognostic implications of MAML2 gene translocation in primary pulmonary mucoepidermoid carcinoma[J]. Zhonghua bing li xue za zhi = Chinese journal of pathology, 2019,48(1):26-30.</w:t>
      </w:r>
    </w:p>
    <w:p w14:paraId="6A7C95B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[322]</w:t>
      </w:r>
      <w:r w:rsidRPr="00FF13D3">
        <w:rPr>
          <w:rFonts w:ascii="Times New Roman" w:hAnsi="Times New Roman" w:cs="Times New Roman"/>
          <w:sz w:val="15"/>
          <w:szCs w:val="16"/>
        </w:rPr>
        <w:tab/>
        <w:t>Diagnostic challenges in pulmonary cytopathology[J]. Cytopathology, 2014,25:9.</w:t>
      </w:r>
    </w:p>
    <w:p w14:paraId="4889982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[323]</w:t>
      </w:r>
      <w:r w:rsidRPr="00FF13D3">
        <w:rPr>
          <w:rFonts w:ascii="Times New Roman" w:hAnsi="Times New Roman" w:cs="Times New Roman"/>
          <w:sz w:val="15"/>
          <w:szCs w:val="16"/>
        </w:rPr>
        <w:tab/>
        <w:t>Carney S, Koetters T, Cho M, et al. Differences in sleep disturbance parameters between oncology outpatients and their family caregivers[J]. Journal of Clinical Oncology, 2011,29(8):1001-1006.</w:t>
      </w:r>
    </w:p>
    <w:p w14:paraId="619DF85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[324]</w:t>
      </w:r>
      <w:r w:rsidRPr="00FF13D3">
        <w:rPr>
          <w:rFonts w:ascii="Times New Roman" w:hAnsi="Times New Roman" w:cs="Times New Roman"/>
          <w:sz w:val="15"/>
          <w:szCs w:val="16"/>
        </w:rPr>
        <w:tab/>
        <w:t>Defaux J, Antoine M, Logé C, et al. Discovery of (7-aryl-1,5-naphthyridin-2-yl)ureas as dual inhibitors of ERK2 and Aurora B kinases with antiproliferative activity against cancer cells[J]. Bioorganic and Medicinal Chemistry Letters, 2014,24(16):3748-3752.</w:t>
      </w:r>
    </w:p>
    <w:p w14:paraId="044DE17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[325]</w:t>
      </w:r>
      <w:r w:rsidRPr="00FF13D3">
        <w:rPr>
          <w:rFonts w:ascii="Times New Roman" w:hAnsi="Times New Roman" w:cs="Times New Roman"/>
          <w:sz w:val="15"/>
          <w:szCs w:val="16"/>
        </w:rPr>
        <w:tab/>
        <w:t xml:space="preserve">Mahalapbutr P, Leechaisit R, Thongnum A, et al. Discovery of Anilino-1,4-naphthoquinones as Potent EGFR Tyrosine Kinase </w:t>
      </w:r>
      <w:r w:rsidRPr="00FF13D3">
        <w:rPr>
          <w:rFonts w:ascii="Times New Roman" w:hAnsi="Times New Roman" w:cs="Times New Roman"/>
          <w:sz w:val="15"/>
          <w:szCs w:val="16"/>
        </w:rPr>
        <w:lastRenderedPageBreak/>
        <w:t>Inhibitors: Synthesis, Biological Evaluation, and Comprehensive Molecular Modeling[J]. ACS OMEGA, 2022,7(21):17881-17893.</w:t>
      </w:r>
    </w:p>
    <w:p w14:paraId="3ACFC90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[326]</w:t>
      </w:r>
      <w:r w:rsidRPr="00FF13D3">
        <w:rPr>
          <w:rFonts w:ascii="Times New Roman" w:hAnsi="Times New Roman" w:cs="Times New Roman"/>
          <w:sz w:val="15"/>
          <w:szCs w:val="16"/>
        </w:rPr>
        <w:tab/>
        <w:t>Dearmond P D, West G M, Anbalagan V, et al. Discovery of novel cyclophilin a ligands using an H/D exchange- and mass spectrometry-based strategy[J]. Journal of Biomolecular Screening, 2010,15(9):1051-1062.</w:t>
      </w:r>
    </w:p>
    <w:p w14:paraId="5060FFB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[327]</w:t>
      </w:r>
      <w:r w:rsidRPr="00FF13D3">
        <w:rPr>
          <w:rFonts w:ascii="Times New Roman" w:hAnsi="Times New Roman" w:cs="Times New Roman"/>
          <w:sz w:val="15"/>
          <w:szCs w:val="16"/>
        </w:rPr>
        <w:tab/>
        <w:t>DeArmond P D, West G M, Anbalagan V, et al. Discovery of Novel Cyclophilin A Ligands Using an H/D Exchange- and Mass Spectrometry-Based Strategy[J]. JOURNAL OF BIOMOLECULAR SCREENING, 2010,15(9):1051-1062.</w:t>
      </w:r>
    </w:p>
    <w:p w14:paraId="343F035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[328]</w:t>
      </w:r>
      <w:r w:rsidRPr="00FF13D3">
        <w:rPr>
          <w:rFonts w:ascii="Times New Roman" w:hAnsi="Times New Roman" w:cs="Times New Roman"/>
          <w:sz w:val="15"/>
          <w:szCs w:val="16"/>
        </w:rPr>
        <w:tab/>
        <w:t>An X D, Liu H, Xu Z L, et al. Discovery of potent 1H-imidazo[4,5-b]pyridine-based c-Met kinase inhibitors via mechanism-directed structural optimization[J]. Bioorganic and Medicinal Chemistry Letters, 2015,25(3):708-716.</w:t>
      </w:r>
    </w:p>
    <w:p w14:paraId="706F339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[329]</w:t>
      </w:r>
      <w:r w:rsidRPr="00FF13D3">
        <w:rPr>
          <w:rFonts w:ascii="Times New Roman" w:hAnsi="Times New Roman" w:cs="Times New Roman"/>
          <w:sz w:val="15"/>
          <w:szCs w:val="16"/>
        </w:rPr>
        <w:tab/>
        <w:t>Jones D, Vichaya E G, Wang X S, et al. Disease-driven symptoms and response to chemotherapy in treatment-naive patients with advanced non-small cell lung cancer (NSCLC)[J]. Journal of Clinical Oncology, 2012,30(15).</w:t>
      </w:r>
    </w:p>
    <w:p w14:paraId="751AD05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[330]</w:t>
      </w:r>
      <w:r w:rsidRPr="00FF13D3">
        <w:rPr>
          <w:rFonts w:ascii="Times New Roman" w:hAnsi="Times New Roman" w:cs="Times New Roman"/>
          <w:sz w:val="15"/>
          <w:szCs w:val="16"/>
        </w:rPr>
        <w:tab/>
        <w:t>Lee J W, Park H S, Ryu S H, et al. Disruption of CREB-CREBBP association by 2-Naphthol AS-E phosphate induces cell cycle arrest and apoptosis in non-small cell lung cancer cells[J]. Cancer Research, 2013,73(8).</w:t>
      </w:r>
    </w:p>
    <w:p w14:paraId="20B6909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[331]</w:t>
      </w:r>
      <w:r w:rsidRPr="00FF13D3">
        <w:rPr>
          <w:rFonts w:ascii="Times New Roman" w:hAnsi="Times New Roman" w:cs="Times New Roman"/>
          <w:sz w:val="15"/>
          <w:szCs w:val="16"/>
        </w:rPr>
        <w:tab/>
        <w:t>Bernatchez M S, Savard J, Ivers H. Disruptions in sleep-wake cycles in community-dwelling cancer patients receiving palliative care and their correlates[J]. CHRONOBIOLOGY INTERNATIONAL, 2018,35(1):49-62.</w:t>
      </w:r>
    </w:p>
    <w:p w14:paraId="16D4B5C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[332]</w:t>
      </w:r>
      <w:r w:rsidRPr="00FF13D3">
        <w:rPr>
          <w:rFonts w:ascii="Times New Roman" w:hAnsi="Times New Roman" w:cs="Times New Roman"/>
          <w:sz w:val="15"/>
          <w:szCs w:val="16"/>
        </w:rPr>
        <w:tab/>
        <w:t>Tachibana M, Saito M, Kobayashi J, et al. Distal-type bronchiolar adenoma of the lung expressing p16INK4a – morphologic, immunohistochemical, ultrastructural and genomic analysis – report of a case and review of the literature[J]. Pathology International, 2020,70(3):179-185.</w:t>
      </w:r>
    </w:p>
    <w:p w14:paraId="794DBE5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[333]</w:t>
      </w:r>
      <w:r w:rsidRPr="00FF13D3">
        <w:rPr>
          <w:rFonts w:ascii="Times New Roman" w:hAnsi="Times New Roman" w:cs="Times New Roman"/>
          <w:sz w:val="15"/>
          <w:szCs w:val="16"/>
        </w:rPr>
        <w:tab/>
        <w:t>Huang V, Mackin L, Kober K M, et al. Distinct sleep disturbance and cognitive dysfunction profiles in oncology outpatients receiving chemotherapy[J]. Supportive Care in Cancer, 2022,30(11):9243-9254.</w:t>
      </w:r>
    </w:p>
    <w:p w14:paraId="368B50B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[334]</w:t>
      </w:r>
      <w:r w:rsidRPr="00FF13D3">
        <w:rPr>
          <w:rFonts w:ascii="Times New Roman" w:hAnsi="Times New Roman" w:cs="Times New Roman"/>
          <w:sz w:val="15"/>
          <w:szCs w:val="16"/>
        </w:rPr>
        <w:tab/>
        <w:t>Lim E S, Rhee Y H, Park M K, et al. DMNQ S-64 induces apoptosis via caspase activation and cyclooxygenase-2 inhibition in human nonsmall lung cancer cells[Z]. 2007: 1095, 7-18.</w:t>
      </w:r>
    </w:p>
    <w:p w14:paraId="19A553B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[335]</w:t>
      </w:r>
      <w:r w:rsidRPr="00FF13D3">
        <w:rPr>
          <w:rFonts w:ascii="Times New Roman" w:hAnsi="Times New Roman" w:cs="Times New Roman"/>
          <w:sz w:val="15"/>
          <w:szCs w:val="16"/>
        </w:rPr>
        <w:tab/>
        <w:t>Lee C Y, Liao C H, Fang N M, et al. DNAzyme-Amplified Label-Free Biosensor for the Simple and Sensitive Detection of Pyrophosphatase[J]. BIOSENSORS-BASEL, 2021,11(11).</w:t>
      </w:r>
    </w:p>
    <w:p w14:paraId="7689E41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[336]</w:t>
      </w:r>
      <w:r w:rsidRPr="00FF13D3">
        <w:rPr>
          <w:rFonts w:ascii="Times New Roman" w:hAnsi="Times New Roman" w:cs="Times New Roman"/>
          <w:sz w:val="15"/>
          <w:szCs w:val="16"/>
        </w:rPr>
        <w:tab/>
        <w:t>Tsaroucha E, Lyroudis I, Andrianopoulos A, et al. DO DOCTORS GET SICK? A CASE OF PSEUDOMESOTHELIOMATOUS CARCINOMA IN A 47-YEAR-OLD MALE NONSMOKER DOCTOR[J]. Chest, 2019,156(4):A239-A240.</w:t>
      </w:r>
    </w:p>
    <w:p w14:paraId="22FFC77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[337]</w:t>
      </w:r>
      <w:r w:rsidRPr="00FF13D3">
        <w:rPr>
          <w:rFonts w:ascii="Times New Roman" w:hAnsi="Times New Roman" w:cs="Times New Roman"/>
          <w:sz w:val="15"/>
          <w:szCs w:val="16"/>
        </w:rPr>
        <w:tab/>
        <w:t>Almendros I. Does obstructive sleep apnea confer risk to induce or enhance tumor malignancy?[J]. Sleep Medicine Reviews, 2016,27:106-107.</w:t>
      </w:r>
    </w:p>
    <w:p w14:paraId="4994890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[338]</w:t>
      </w:r>
      <w:r w:rsidRPr="00FF13D3">
        <w:rPr>
          <w:rFonts w:ascii="Times New Roman" w:hAnsi="Times New Roman" w:cs="Times New Roman"/>
          <w:sz w:val="15"/>
          <w:szCs w:val="16"/>
        </w:rPr>
        <w:tab/>
        <w:t>Bebb G, Boland W, Melosky B. Don't jump to rash conclusions[J]. Cancer Biology and Therapy, 2011,11(7):639-641.</w:t>
      </w:r>
    </w:p>
    <w:p w14:paraId="6259DF7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[339]</w:t>
      </w:r>
      <w:r w:rsidRPr="00FF13D3">
        <w:rPr>
          <w:rFonts w:ascii="Times New Roman" w:hAnsi="Times New Roman" w:cs="Times New Roman"/>
          <w:sz w:val="15"/>
          <w:szCs w:val="16"/>
        </w:rPr>
        <w:tab/>
        <w:t>Sang C Y, Xu X H, Qin W W, et al. DPMA, a deoxypodophyllotoxin derivative, induces apoptosis and anti-angiogenesis in non-small cell lung cancer A549 cells[J]. Bioorganic and Medicinal Chemistry Letters, 2013,23(24):6650-6655.</w:t>
      </w:r>
    </w:p>
    <w:p w14:paraId="2CDE666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[340]</w:t>
      </w:r>
      <w:r w:rsidRPr="00FF13D3">
        <w:rPr>
          <w:rFonts w:ascii="Times New Roman" w:hAnsi="Times New Roman" w:cs="Times New Roman"/>
          <w:sz w:val="15"/>
          <w:szCs w:val="16"/>
        </w:rPr>
        <w:tab/>
        <w:t>Yang S C, Lin C C, Lai W W, et al. Dynamic changes in quality of life after three first-line therapies for EGFR mutation-positive advanced non-small-cell lung cancer[J]. Therapeutic Advances in Medical Oncology, 2018,10.</w:t>
      </w:r>
    </w:p>
    <w:p w14:paraId="6B0AF0D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[341]</w:t>
      </w:r>
      <w:r w:rsidRPr="00FF13D3">
        <w:rPr>
          <w:rFonts w:ascii="Times New Roman" w:hAnsi="Times New Roman" w:cs="Times New Roman"/>
          <w:sz w:val="15"/>
          <w:szCs w:val="16"/>
        </w:rPr>
        <w:tab/>
        <w:t>Han Y S, Lai Y H, Hung C T, et al. Early stage lung cancer survivors' characteristics and relevant factors of sleep disturbance[J]. Psycho-Oncology, 2013,22:328.</w:t>
      </w:r>
    </w:p>
    <w:p w14:paraId="1DC5E17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[342]</w:t>
      </w:r>
      <w:r w:rsidRPr="00FF13D3">
        <w:rPr>
          <w:rFonts w:ascii="Times New Roman" w:hAnsi="Times New Roman" w:cs="Times New Roman"/>
          <w:sz w:val="15"/>
          <w:szCs w:val="16"/>
        </w:rPr>
        <w:tab/>
        <w:t>Park K, Kim J, Cho E K, et al. East Asian subgroup analysis of a randomized, double-blind, phase 3 study of docetaxel and ramucirumab versus docetaxel and placebo in the treatment of stage IV non-small cell lung cancer following disease progression after one prior platinum-based therapy (REVEL)[J]. 2016,48(4):1177-1186.</w:t>
      </w:r>
    </w:p>
    <w:p w14:paraId="4B66593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[343]</w:t>
      </w:r>
      <w:r w:rsidRPr="00FF13D3">
        <w:rPr>
          <w:rFonts w:ascii="Times New Roman" w:hAnsi="Times New Roman" w:cs="Times New Roman"/>
          <w:sz w:val="15"/>
          <w:szCs w:val="16"/>
        </w:rPr>
        <w:tab/>
        <w:t>Park K, Kim J H, Cho E K, et al. East Asian subgroup analysis of a randomized, double-blind, phase 3 study of docetaxel and ramucirumab versus docetaxel and placebo in the treatment of stage IV non-small cell lung cancer following disease progression after one prior platinum-based therapy (REVEL)[J]. Cancer Research and Treatment, 2016,48(4):1177-1186.</w:t>
      </w:r>
    </w:p>
    <w:p w14:paraId="307A1A9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[344]</w:t>
      </w:r>
      <w:r w:rsidRPr="00FF13D3">
        <w:rPr>
          <w:rFonts w:ascii="Times New Roman" w:hAnsi="Times New Roman" w:cs="Times New Roman"/>
          <w:sz w:val="15"/>
          <w:szCs w:val="16"/>
        </w:rPr>
        <w:tab/>
        <w:t>Gouez M, Pérol O, Pérol M, et al. Effect of acute aerobic exercise before immunotherapy and chemotherapy infusion in patients with metastatic non-small-cell lung cancer: protocol for the ERICA feasibility trial[J]. BMJ Open, 2022,12(4).</w:t>
      </w:r>
    </w:p>
    <w:p w14:paraId="575A7A0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[345]</w:t>
      </w:r>
      <w:r w:rsidRPr="00FF13D3">
        <w:rPr>
          <w:rFonts w:ascii="Times New Roman" w:hAnsi="Times New Roman" w:cs="Times New Roman"/>
          <w:sz w:val="15"/>
          <w:szCs w:val="16"/>
        </w:rPr>
        <w:tab/>
        <w:t>An Y, Liu Z, Wang S, et al. Effect of Chaihu plus Longgu Muli decoction plus five-element music therapy in the treatment of cancer-related depression[J]. Supportive Care in Cancer, 2022,30(10):7955-7962.</w:t>
      </w:r>
    </w:p>
    <w:p w14:paraId="4509403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[346]</w:t>
      </w:r>
      <w:r w:rsidRPr="00FF13D3">
        <w:rPr>
          <w:rFonts w:ascii="Times New Roman" w:hAnsi="Times New Roman" w:cs="Times New Roman"/>
          <w:sz w:val="15"/>
          <w:szCs w:val="16"/>
        </w:rPr>
        <w:tab/>
        <w:t xml:space="preserve">Liu X, Wang Y, Li S, et al. Effect of chemotherapy on the quality of life of lung cancer patients[J]. Chinese Journal of Lung Cancer, </w:t>
      </w:r>
      <w:r w:rsidRPr="00FF13D3">
        <w:rPr>
          <w:rFonts w:ascii="Times New Roman" w:hAnsi="Times New Roman" w:cs="Times New Roman"/>
          <w:sz w:val="15"/>
          <w:szCs w:val="16"/>
        </w:rPr>
        <w:lastRenderedPageBreak/>
        <w:t>2013,16(12):656-660.</w:t>
      </w:r>
    </w:p>
    <w:p w14:paraId="0EF0F1E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[347]</w:t>
      </w:r>
      <w:r w:rsidRPr="00FF13D3">
        <w:rPr>
          <w:rFonts w:ascii="Times New Roman" w:hAnsi="Times New Roman" w:cs="Times New Roman"/>
          <w:sz w:val="15"/>
          <w:szCs w:val="16"/>
        </w:rPr>
        <w:tab/>
        <w:t>Lis C G, Levin R D, Grutsch J F, et al. Effect of evening melatonin on the survival of patients with advanced non-small cell lung cancer (ANSCLC)[J]. Journal of Clinical Oncology, 2014,32(15).</w:t>
      </w:r>
    </w:p>
    <w:p w14:paraId="4C7D94D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[348]</w:t>
      </w:r>
      <w:r w:rsidRPr="00FF13D3">
        <w:rPr>
          <w:rFonts w:ascii="Times New Roman" w:hAnsi="Times New Roman" w:cs="Times New Roman"/>
          <w:sz w:val="15"/>
          <w:szCs w:val="16"/>
        </w:rPr>
        <w:tab/>
        <w:t>Hu H, Yang W, Liu Z, et al. Effect of Eye Movement Training on Sleep Quality of Patients with Advanced Lung  Cancer Based on Pittsburgh Sleep Quality Index[J]. J Healthc Eng, 2021,2021:9811980.</w:t>
      </w:r>
    </w:p>
    <w:p w14:paraId="08C3FF7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[349]</w:t>
      </w:r>
      <w:r w:rsidRPr="00FF13D3">
        <w:rPr>
          <w:rFonts w:ascii="Times New Roman" w:hAnsi="Times New Roman" w:cs="Times New Roman"/>
          <w:sz w:val="15"/>
          <w:szCs w:val="16"/>
        </w:rPr>
        <w:tab/>
        <w:t>Tang H K, Wang Y C, Liu J S. Effect of musical therapy six steps on pain, anxiety and sleep quality in lung cancer patients undergoing chemotherapy[J]. Basic and Clinical Pharmacology and Toxicology, 2015,117:8-9.</w:t>
      </w:r>
    </w:p>
    <w:p w14:paraId="622BEEF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[350]</w:t>
      </w:r>
      <w:r w:rsidRPr="00FF13D3">
        <w:rPr>
          <w:rFonts w:ascii="Times New Roman" w:hAnsi="Times New Roman" w:cs="Times New Roman"/>
          <w:sz w:val="15"/>
          <w:szCs w:val="16"/>
        </w:rPr>
        <w:tab/>
        <w:t>Zhang M J, Mu J W, Qu X S, et al. Effect of neuromuscular electrical stimulation for fatigue management in patients with advanced laryngeal cancer receiving chemoradiotherapy[J]. MEDICINE, 2018,97(28).</w:t>
      </w:r>
    </w:p>
    <w:p w14:paraId="4A7A594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[351]</w:t>
      </w:r>
      <w:r w:rsidRPr="00FF13D3">
        <w:rPr>
          <w:rFonts w:ascii="Times New Roman" w:hAnsi="Times New Roman" w:cs="Times New Roman"/>
          <w:sz w:val="15"/>
          <w:szCs w:val="16"/>
        </w:rPr>
        <w:tab/>
        <w:t>Gu F, Li X F, Xu J F, et al. Effect of nicotine dependence on quality of life and sleep quality in patients  with lung cancer who continue to smoke after diagnosis[J]. J Thorac Dis, 2018,10(5):2583-2589.</w:t>
      </w:r>
    </w:p>
    <w:p w14:paraId="52C109A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[352]</w:t>
      </w:r>
      <w:r w:rsidRPr="00FF13D3">
        <w:rPr>
          <w:rFonts w:ascii="Times New Roman" w:hAnsi="Times New Roman" w:cs="Times New Roman"/>
          <w:sz w:val="15"/>
          <w:szCs w:val="16"/>
        </w:rPr>
        <w:tab/>
        <w:t>Chen H M, Tsai C M, Wu Y C, et al. Effect of walking on circadian rhythms and sleep quality of patients with lung  cancer: a randomised controlled trial[J]. Br J Cancer, 2016,115(11):1304-1312.</w:t>
      </w:r>
    </w:p>
    <w:p w14:paraId="529C69B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[353]</w:t>
      </w:r>
      <w:r w:rsidRPr="00FF13D3">
        <w:rPr>
          <w:rFonts w:ascii="Times New Roman" w:hAnsi="Times New Roman" w:cs="Times New Roman"/>
          <w:sz w:val="15"/>
          <w:szCs w:val="16"/>
        </w:rPr>
        <w:tab/>
        <w:t>Kim S W, Shin I S, Kim J M, et al. Effectiveness of mirtazapine for nausea and insomnia in cancer patients with depression[J]. Psychiatry and Clinical Neurosciences, 2008,62(1):75-83.</w:t>
      </w:r>
    </w:p>
    <w:p w14:paraId="558F883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[354]</w:t>
      </w:r>
      <w:r w:rsidRPr="00FF13D3">
        <w:rPr>
          <w:rFonts w:ascii="Times New Roman" w:hAnsi="Times New Roman" w:cs="Times New Roman"/>
          <w:sz w:val="15"/>
          <w:szCs w:val="16"/>
        </w:rPr>
        <w:tab/>
        <w:t>Lundholm K, Gunnebo L, Korner U, et al. Effects by Daily Long Term Provision of Ghrelin to Unselected Weight-Losing Cancer Patients A Randomized Double-Blind Study[J]. CANCER, 2010,116(8):2044-2052.</w:t>
      </w:r>
    </w:p>
    <w:p w14:paraId="7E69627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[355]</w:t>
      </w:r>
      <w:r w:rsidRPr="00FF13D3">
        <w:rPr>
          <w:rFonts w:ascii="Times New Roman" w:hAnsi="Times New Roman" w:cs="Times New Roman"/>
          <w:sz w:val="15"/>
          <w:szCs w:val="16"/>
        </w:rPr>
        <w:tab/>
        <w:t>NCT. Effects of Bright Light Therapy on Fatigue, Sleep and Circadian Activity Rhythms in Lung Cancer Survivors[J]. 2016.</w:t>
      </w:r>
    </w:p>
    <w:p w14:paraId="2BF29FA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[356]</w:t>
      </w:r>
      <w:r w:rsidRPr="00FF13D3">
        <w:rPr>
          <w:rFonts w:ascii="Times New Roman" w:hAnsi="Times New Roman" w:cs="Times New Roman"/>
          <w:sz w:val="15"/>
          <w:szCs w:val="16"/>
        </w:rPr>
        <w:tab/>
        <w:t>Kizilirmak D, Göktalay T, Havlucu Y, et al. Effects of chemotherapy in lung cancer on sleep and quality of life[J]. Turkish Thoracic Journal, 2019,20:S191.</w:t>
      </w:r>
    </w:p>
    <w:p w14:paraId="15E3CDC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[357]</w:t>
      </w:r>
      <w:r w:rsidRPr="00FF13D3">
        <w:rPr>
          <w:rFonts w:ascii="Times New Roman" w:hAnsi="Times New Roman" w:cs="Times New Roman"/>
          <w:sz w:val="15"/>
          <w:szCs w:val="16"/>
        </w:rPr>
        <w:tab/>
        <w:t>Li J, Zhang H, Ruan H, et al. Effects of chinese herbal medicine on acute exacerbations of copd: A randomized, placebo-controlled study[J]. International Journal of COPD, 2020,15:2901-2912.</w:t>
      </w:r>
    </w:p>
    <w:p w14:paraId="5F59BAF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[358]</w:t>
      </w:r>
      <w:r w:rsidRPr="00FF13D3">
        <w:rPr>
          <w:rFonts w:ascii="Times New Roman" w:hAnsi="Times New Roman" w:cs="Times New Roman"/>
          <w:sz w:val="15"/>
          <w:szCs w:val="16"/>
        </w:rPr>
        <w:tab/>
        <w:t>Song Y, Cai X, Gui P, et al. Effects of Gefitinib Combined with Docetaxel on Non-small Cell Lung Cancer Patients with EGFR Gene Mutation[J]. Anti-Tumor Pharmacy, 2018,8(5):724-727.</w:t>
      </w:r>
    </w:p>
    <w:p w14:paraId="1066324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[359]</w:t>
      </w:r>
      <w:r w:rsidRPr="00FF13D3">
        <w:rPr>
          <w:rFonts w:ascii="Times New Roman" w:hAnsi="Times New Roman" w:cs="Times New Roman"/>
          <w:sz w:val="15"/>
          <w:szCs w:val="16"/>
        </w:rPr>
        <w:tab/>
        <w:t>Jane S W, Chen S L, Wilkie D J, et al. Effects of massage on pain, mood status, relaxation, and sleep in Taiwanese patients with metastatic bone pain: A randomized clinical trial[J]. PAIN, 2011,152(10):2432-2442.</w:t>
      </w:r>
    </w:p>
    <w:p w14:paraId="3BA3AF8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[360]</w:t>
      </w:r>
      <w:r w:rsidRPr="00FF13D3">
        <w:rPr>
          <w:rFonts w:ascii="Times New Roman" w:hAnsi="Times New Roman" w:cs="Times New Roman"/>
          <w:sz w:val="15"/>
          <w:szCs w:val="16"/>
        </w:rPr>
        <w:tab/>
        <w:t>Ferreira Da Rosa Silva C, Dickerson S S, Jungquist C, et al. Effects of morning bright light therapy on circadian activity rhythms in lung cancer survivors[J]. 2017,40:A258.</w:t>
      </w:r>
    </w:p>
    <w:p w14:paraId="119095F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[361]</w:t>
      </w:r>
      <w:r w:rsidRPr="00FF13D3">
        <w:rPr>
          <w:rFonts w:ascii="Times New Roman" w:hAnsi="Times New Roman" w:cs="Times New Roman"/>
          <w:sz w:val="15"/>
          <w:szCs w:val="16"/>
        </w:rPr>
        <w:tab/>
        <w:t>Cheng K K F, Lee D T F. Effects of pain, fatigue, insomnia, and mood disturbance on functional status and quality of life of elderly patients with cancer[J]. Critical Reviews in Oncology/Hematology, 2011,78(2):127-137.</w:t>
      </w:r>
    </w:p>
    <w:p w14:paraId="72D5339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[362]</w:t>
      </w:r>
      <w:r w:rsidRPr="00FF13D3">
        <w:rPr>
          <w:rFonts w:ascii="Times New Roman" w:hAnsi="Times New Roman" w:cs="Times New Roman"/>
          <w:sz w:val="15"/>
          <w:szCs w:val="16"/>
        </w:rPr>
        <w:tab/>
        <w:t>Du J. Effects of the Combination of Continuous Nursing Care and Breathing Exercises on  Respiratory Function, Self-Efficacy, and Sleep Disorders in Patients with Lung  Cancer Discharged from Hospital[J]. Contrast Media Mol Imaging, 2022,2022:3807265.</w:t>
      </w:r>
    </w:p>
    <w:p w14:paraId="7828F70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[363]</w:t>
      </w:r>
      <w:r w:rsidRPr="00FF13D3">
        <w:rPr>
          <w:rFonts w:ascii="Times New Roman" w:hAnsi="Times New Roman" w:cs="Times New Roman"/>
          <w:sz w:val="15"/>
          <w:szCs w:val="16"/>
        </w:rPr>
        <w:tab/>
        <w:t>Du J. Effects of the Combination of Continuous Nursing Care and Breathing Exercises on Respiratory Function, Self-Efficacy, and Sleep Disorders in Patients with Lung Cancer Discharged from Hospital[J]. 2022,2022:3807265.</w:t>
      </w:r>
    </w:p>
    <w:p w14:paraId="569AADC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[364]</w:t>
      </w:r>
      <w:r w:rsidRPr="00FF13D3">
        <w:rPr>
          <w:rFonts w:ascii="Times New Roman" w:hAnsi="Times New Roman" w:cs="Times New Roman"/>
          <w:sz w:val="15"/>
          <w:szCs w:val="16"/>
        </w:rPr>
        <w:tab/>
        <w:t>Lv X, Zhao Y, Wu Y. Effects of the Training of Aerobic Function on Clinical Symptoms and Quality of Life in Patients with Medium and Advanced Lung Cancer[J]. Journal of Healthcare Engineering, 2022,2022.</w:t>
      </w:r>
    </w:p>
    <w:p w14:paraId="07096F1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[365]</w:t>
      </w:r>
      <w:r w:rsidRPr="00FF13D3">
        <w:rPr>
          <w:rFonts w:ascii="Times New Roman" w:hAnsi="Times New Roman" w:cs="Times New Roman"/>
          <w:sz w:val="15"/>
          <w:szCs w:val="16"/>
        </w:rPr>
        <w:tab/>
        <w:t>Grote T, Yeilding A L, Castillo R, et al. Efficacy and safety analysis of epoetin alfa in patients with small-cell lung cancer: a randomized, double-blind, placebo-controlled trial[J]. 2005,23(36):9377-9386.</w:t>
      </w:r>
    </w:p>
    <w:p w14:paraId="0FF8210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[366]</w:t>
      </w:r>
      <w:r w:rsidRPr="00FF13D3">
        <w:rPr>
          <w:rFonts w:ascii="Times New Roman" w:hAnsi="Times New Roman" w:cs="Times New Roman"/>
          <w:sz w:val="15"/>
          <w:szCs w:val="16"/>
        </w:rPr>
        <w:tab/>
        <w:t>Grote T, Yeilding A L, Castillo R, et al. Efficacy and safety analysis of epoetin alfa in patients with small-cell lung cancer: A randomized, double-blind, placebo-controlled trial[J]. Journal of Clinical Oncology, 2005,23(36):9377-9386.</w:t>
      </w:r>
    </w:p>
    <w:p w14:paraId="3D1892B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[367]</w:t>
      </w:r>
      <w:r w:rsidRPr="00FF13D3">
        <w:rPr>
          <w:rFonts w:ascii="Times New Roman" w:hAnsi="Times New Roman" w:cs="Times New Roman"/>
          <w:sz w:val="15"/>
          <w:szCs w:val="16"/>
        </w:rPr>
        <w:tab/>
        <w:t>Fukasawa S, Suzuki H, Kawaguchi K, et al. Efficacy and safety of abiraterone acetate plus prednisone in Japanese patients with newly diagnosed, metastatic hormone-naïve prostate cancer: A subgroup analysis of LATITUDE, a randomized, double-blind, placebo-controlled, Phase 3 study[J]. Japanese Journal of Clinical Oncology, 2018,48(11):1012-1021.</w:t>
      </w:r>
    </w:p>
    <w:p w14:paraId="72C149A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[368]</w:t>
      </w:r>
      <w:r w:rsidRPr="00FF13D3">
        <w:rPr>
          <w:rFonts w:ascii="Times New Roman" w:hAnsi="Times New Roman" w:cs="Times New Roman"/>
          <w:sz w:val="15"/>
          <w:szCs w:val="16"/>
        </w:rPr>
        <w:tab/>
        <w:t xml:space="preserve">Lim S H, Sun J M, Choi Y L, et al. Efficacy and safety of dovitinib in pretreated patients with advanced squamous non-small cell </w:t>
      </w:r>
      <w:r w:rsidRPr="00FF13D3">
        <w:rPr>
          <w:rFonts w:ascii="Times New Roman" w:hAnsi="Times New Roman" w:cs="Times New Roman"/>
          <w:sz w:val="15"/>
          <w:szCs w:val="16"/>
        </w:rPr>
        <w:lastRenderedPageBreak/>
        <w:t>lung cancer with FGFR1 amplification: A single-arm, phase 2 study[J]. Cancer, 2016,122(19):3027-3031.</w:t>
      </w:r>
    </w:p>
    <w:p w14:paraId="7C3356F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[369]</w:t>
      </w:r>
      <w:r w:rsidRPr="00FF13D3">
        <w:rPr>
          <w:rFonts w:ascii="Times New Roman" w:hAnsi="Times New Roman" w:cs="Times New Roman"/>
          <w:sz w:val="15"/>
          <w:szCs w:val="16"/>
        </w:rPr>
        <w:tab/>
        <w:t>Yue H, Zhou S, Wu H, et al. Efficacy and safety of electro-acupuncture (EA) on insomnia in patients with lung  cancer: study protocol of a randomized controlled trial[J]. Trials, 2020,21(1):788.</w:t>
      </w:r>
    </w:p>
    <w:p w14:paraId="589C571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[370]</w:t>
      </w:r>
      <w:r w:rsidRPr="00FF13D3">
        <w:rPr>
          <w:rFonts w:ascii="Times New Roman" w:hAnsi="Times New Roman" w:cs="Times New Roman"/>
          <w:sz w:val="15"/>
          <w:szCs w:val="16"/>
        </w:rPr>
        <w:tab/>
        <w:t>Yue H, Zhou S, Wu H, et al. Efficacy and safety of electro-acupuncture (EA) on insomnia in patients with lung cancer: study protocol of a randomized controlled trial[J]. 2020,21(1):788.</w:t>
      </w:r>
    </w:p>
    <w:p w14:paraId="00C4DB1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[371]</w:t>
      </w:r>
      <w:r w:rsidRPr="00FF13D3">
        <w:rPr>
          <w:rFonts w:ascii="Times New Roman" w:hAnsi="Times New Roman" w:cs="Times New Roman"/>
          <w:sz w:val="15"/>
          <w:szCs w:val="16"/>
        </w:rPr>
        <w:tab/>
        <w:t>Yue H Y, Zhou S, Wu H G, et al. Efficacy and safety of electro-acupuncture (EA) on insomnia in patients with lung cancer: study protocol of a randomized controlled trial[J]. TRIALS, 2020,21(1).</w:t>
      </w:r>
    </w:p>
    <w:p w14:paraId="1B16499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[372]</w:t>
      </w:r>
      <w:r w:rsidRPr="00FF13D3">
        <w:rPr>
          <w:rFonts w:ascii="Times New Roman" w:hAnsi="Times New Roman" w:cs="Times New Roman"/>
          <w:sz w:val="15"/>
          <w:szCs w:val="16"/>
        </w:rPr>
        <w:tab/>
        <w:t>Yue H, Zhou S, Wu H, et al. Efficacy and safety of electro-acupuncture (EA) on insomnia in patients with lung cancer: Study protocol of a randomized controlled trial[J]. Trials, 2020,21(1).</w:t>
      </w:r>
    </w:p>
    <w:p w14:paraId="4111005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[373]</w:t>
      </w:r>
      <w:r w:rsidRPr="00FF13D3">
        <w:rPr>
          <w:rFonts w:ascii="Times New Roman" w:hAnsi="Times New Roman" w:cs="Times New Roman"/>
          <w:sz w:val="15"/>
          <w:szCs w:val="16"/>
        </w:rPr>
        <w:tab/>
        <w:t>Chiuri V E, Silvestris N, Tinelli A, et al. Efficacy and safety of the combination of docetaxel (Taxotere®) with targeted therapies in the treatment of solid malignancies[J]. Current Drug Targets, 2009,10(10):982-1000.</w:t>
      </w:r>
    </w:p>
    <w:p w14:paraId="4446E59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[374]</w:t>
      </w:r>
      <w:r w:rsidRPr="00FF13D3">
        <w:rPr>
          <w:rFonts w:ascii="Times New Roman" w:hAnsi="Times New Roman" w:cs="Times New Roman"/>
          <w:sz w:val="15"/>
          <w:szCs w:val="16"/>
        </w:rPr>
        <w:tab/>
        <w:t>Hirsch F R, Govindan R, Zvirbule Z, et al. Efficacy and Safety Results From a Phase II, Placebo-Controlled Study of Onartuzumab Plus First-Line Platinum-Doublet Chemotherapy for Advanced Squamous Cell Non-Small-Cell Lung Cancer[J]. 2017,18(1):43-49.</w:t>
      </w:r>
    </w:p>
    <w:p w14:paraId="6EE24A5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[375]</w:t>
      </w:r>
      <w:r w:rsidRPr="00FF13D3">
        <w:rPr>
          <w:rFonts w:ascii="Times New Roman" w:hAnsi="Times New Roman" w:cs="Times New Roman"/>
          <w:sz w:val="15"/>
          <w:szCs w:val="16"/>
        </w:rPr>
        <w:tab/>
        <w:t>Hirsch F R, Govindan R, Zvirbule Z, et al. Efficacy and Safety Results From a Phase II, Placebo-Controlled Study of Onartuzumab Plus First-Line Platinum-Doublet Chemotherapy for Advanced Squamous Cell Non–Small-Cell Lung Cancer[J]. Clinical Lung Cancer, 2017,18(1):43-49.</w:t>
      </w:r>
    </w:p>
    <w:p w14:paraId="7A4BA55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[376]</w:t>
      </w:r>
      <w:r w:rsidRPr="00FF13D3">
        <w:rPr>
          <w:rFonts w:ascii="Times New Roman" w:hAnsi="Times New Roman" w:cs="Times New Roman"/>
          <w:sz w:val="15"/>
          <w:szCs w:val="16"/>
        </w:rPr>
        <w:tab/>
        <w:t>An Y, Li Z H, Chen F, et al. Efficacy of 5 mg Olanzapine in the Prevention and Treatment of Carboplatin-Induced Nausea and Vomiting in the Chinese Population[J]. Indian Journal of Pharmaceutical Sciences, 2022,84:220-225.</w:t>
      </w:r>
    </w:p>
    <w:p w14:paraId="431275B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[377]</w:t>
      </w:r>
      <w:r w:rsidRPr="00FF13D3">
        <w:rPr>
          <w:rFonts w:ascii="Times New Roman" w:hAnsi="Times New Roman" w:cs="Times New Roman"/>
          <w:sz w:val="15"/>
          <w:szCs w:val="16"/>
        </w:rPr>
        <w:tab/>
        <w:t>Park S J, Kim H T, Lee D H, et al. Efficacy of epidermal growth factor receptor tyrosine kinase inhibitors for brain metastasis in non-small cell lung cancer patients harboring either exon 19 or 21 mutation[J]. Lung Cancer, 2012,77(3):556-560.</w:t>
      </w:r>
    </w:p>
    <w:p w14:paraId="363B8EA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[378]</w:t>
      </w:r>
      <w:r w:rsidRPr="00FF13D3">
        <w:rPr>
          <w:rFonts w:ascii="Times New Roman" w:hAnsi="Times New Roman" w:cs="Times New Roman"/>
          <w:sz w:val="15"/>
          <w:szCs w:val="16"/>
        </w:rPr>
        <w:tab/>
        <w:t>Zhao M, Xiao M, Ying J, et al. Efficacy of Fufang E'jiao Jiang in the Treatment of Patients with Qi and Blood Deficiency Syndrome: A Real-World Prospective Multicenter Study with a Patient Registry[J]. Evidence-based Complementary and Alternative Medicine, 2023,2023.</w:t>
      </w:r>
    </w:p>
    <w:p w14:paraId="25DB8E7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[379]</w:t>
      </w:r>
      <w:r w:rsidRPr="00FF13D3">
        <w:rPr>
          <w:rFonts w:ascii="Times New Roman" w:hAnsi="Times New Roman" w:cs="Times New Roman"/>
          <w:sz w:val="15"/>
          <w:szCs w:val="16"/>
        </w:rPr>
        <w:tab/>
        <w:t>Blayney D W, Zhang Q, Feng J, et al. Efficacy of Plinabulin vs Pegfilgrastim for Prevention of Chemotherapy-Induced Neutropenia in Adults with Non-Small Cell Lung Cancer: A Phase 2 Randomized Clinical Trial[J]. JAMA Oncology, 2020,6(11).</w:t>
      </w:r>
    </w:p>
    <w:p w14:paraId="72F4DB6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[380]</w:t>
      </w:r>
      <w:r w:rsidRPr="00FF13D3">
        <w:rPr>
          <w:rFonts w:ascii="Times New Roman" w:hAnsi="Times New Roman" w:cs="Times New Roman"/>
          <w:sz w:val="15"/>
          <w:szCs w:val="16"/>
        </w:rPr>
        <w:tab/>
        <w:t>Blayney D W, Zhang Q, Feng J, et al. Efficacy of Plinabulin vs Pegfilgrastim for Prevention of Chemotherapy-Induced Neutropenia in Adults With Non-Small Cell Lung Cancer: a Phase 2 Randomized Clinical Trial[J]. 2020,6(11):e204429.</w:t>
      </w:r>
    </w:p>
    <w:p w14:paraId="36928B9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[381]</w:t>
      </w:r>
      <w:r w:rsidRPr="00FF13D3">
        <w:rPr>
          <w:rFonts w:ascii="Times New Roman" w:hAnsi="Times New Roman" w:cs="Times New Roman"/>
          <w:sz w:val="15"/>
          <w:szCs w:val="16"/>
        </w:rPr>
        <w:tab/>
        <w:t>Oshima N, Yamashita T, Hyuga S, et al. Efficiently prepared ephedrine alkaloids-free Ephedra Herb extract: a putative  marker and antiproliferative effects[J]. J Nat Med, 2016,70(3):554-562.</w:t>
      </w:r>
    </w:p>
    <w:p w14:paraId="2F00D82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[382]</w:t>
      </w:r>
      <w:r w:rsidRPr="00FF13D3">
        <w:rPr>
          <w:rFonts w:ascii="Times New Roman" w:hAnsi="Times New Roman" w:cs="Times New Roman"/>
          <w:sz w:val="15"/>
          <w:szCs w:val="16"/>
        </w:rPr>
        <w:tab/>
        <w:t>Poonia S, Berge E M, Aisner D L, et al. EGFR exon 19 deletion mutations and systemic/central nervous system miliary metastasis: Clinical correlations and response to therapy[J]. Clinical Lung Cancer, 2014,15(5):387-389.</w:t>
      </w:r>
    </w:p>
    <w:p w14:paraId="4E71E70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[383]</w:t>
      </w:r>
      <w:r w:rsidRPr="00FF13D3">
        <w:rPr>
          <w:rFonts w:ascii="Times New Roman" w:hAnsi="Times New Roman" w:cs="Times New Roman"/>
          <w:sz w:val="15"/>
          <w:szCs w:val="16"/>
        </w:rPr>
        <w:tab/>
        <w:t>Cao C, Kong M X, Kapali M, et al. EGFR Mutated lung adenocarcinoma metastasis to the pancreas mimicking primary pancreatic ductal carcinoma[J]. Anticancer Research, 2020,40(8):4401-4404.</w:t>
      </w:r>
    </w:p>
    <w:p w14:paraId="02B9BA1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[384]</w:t>
      </w:r>
      <w:r w:rsidRPr="00FF13D3">
        <w:rPr>
          <w:rFonts w:ascii="Times New Roman" w:hAnsi="Times New Roman" w:cs="Times New Roman"/>
          <w:sz w:val="15"/>
          <w:szCs w:val="16"/>
        </w:rPr>
        <w:tab/>
        <w:t>Mraihi Z, Ben Amar J, Bouacha H, et al. EGFR mutation status in Tunisian non-small-cell lung cancer patients evaluated by mutation-specific immunohistochemistry[J]. BMC Pulmonary Medicine, 2018,18(1).</w:t>
      </w:r>
    </w:p>
    <w:p w14:paraId="2A259C9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[385]</w:t>
      </w:r>
      <w:r w:rsidRPr="00FF13D3">
        <w:rPr>
          <w:rFonts w:ascii="Times New Roman" w:hAnsi="Times New Roman" w:cs="Times New Roman"/>
          <w:sz w:val="15"/>
          <w:szCs w:val="16"/>
        </w:rPr>
        <w:tab/>
        <w:t>Reck M, Gatzemeier U. EGFR tyrosine kinase inhibitors in non-small cell lung cancer: Report of a 3-year compassionate use experience with gefitinib in stage IIIB/IV outpatients[J]. Onkologie, 2005,28(12):623-627.</w:t>
      </w:r>
    </w:p>
    <w:p w14:paraId="7FF50D3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[386]</w:t>
      </w:r>
      <w:r w:rsidRPr="00FF13D3">
        <w:rPr>
          <w:rFonts w:ascii="Times New Roman" w:hAnsi="Times New Roman" w:cs="Times New Roman"/>
          <w:sz w:val="15"/>
          <w:szCs w:val="16"/>
        </w:rPr>
        <w:tab/>
        <w:t>Warth A, Penzel R, Lindenmaier H, et al. EGFR, KRAS, BRAF and ALK gene alterations in lung adenocarcinomas: Patient outcome, interplay with morphology and immunophenotype[J]. European Respiratory Journal, 2014,43(3):872-883.</w:t>
      </w:r>
    </w:p>
    <w:p w14:paraId="77090F4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[387]</w:t>
      </w:r>
      <w:r w:rsidRPr="00FF13D3">
        <w:rPr>
          <w:rFonts w:ascii="Times New Roman" w:hAnsi="Times New Roman" w:cs="Times New Roman"/>
          <w:sz w:val="15"/>
          <w:szCs w:val="16"/>
        </w:rPr>
        <w:tab/>
        <w:t>ChiCTR. Electro-acupuncture for insomnia in patients with lung cancer: a randomized controlled trial[J]. 2019.</w:t>
      </w:r>
    </w:p>
    <w:p w14:paraId="319D2E2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[388]</w:t>
      </w:r>
      <w:r w:rsidRPr="00FF13D3">
        <w:rPr>
          <w:rFonts w:ascii="Times New Roman" w:hAnsi="Times New Roman" w:cs="Times New Roman"/>
          <w:sz w:val="15"/>
          <w:szCs w:val="16"/>
        </w:rPr>
        <w:tab/>
        <w:t>Lee G, Gardner B K, Elashoff D A, et al. Elevated levels of CXC chemokine connective tissue activating peptide (CTAP)-III in lung cancer patients[J]. American Journal of Translational Research, 2011,3(3):226-233.</w:t>
      </w:r>
    </w:p>
    <w:p w14:paraId="7601648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[389]</w:t>
      </w:r>
      <w:r w:rsidRPr="00FF13D3">
        <w:rPr>
          <w:rFonts w:ascii="Times New Roman" w:hAnsi="Times New Roman" w:cs="Times New Roman"/>
          <w:sz w:val="15"/>
          <w:szCs w:val="16"/>
        </w:rPr>
        <w:tab/>
        <w:t>Corrales-Rodriguez L, Blais N, Soulières D. Emepepimut-S for non-small cell lung cancer[J]. Expert Opinion on Biological Therapy, 2011,11(8):1091-1097.</w:t>
      </w:r>
    </w:p>
    <w:p w14:paraId="2E79F29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[390]</w:t>
      </w:r>
      <w:r w:rsidRPr="00FF13D3">
        <w:rPr>
          <w:rFonts w:ascii="Times New Roman" w:hAnsi="Times New Roman" w:cs="Times New Roman"/>
          <w:sz w:val="15"/>
          <w:szCs w:val="16"/>
        </w:rPr>
        <w:tab/>
        <w:t>Zhao Y J, Chen C, Zhao B. Emission characteristics of PM2.5-bound chemicals from residential Chinese cooking[J]. BUILDING AND ENVIRONMENT, 2019,149:623-629.</w:t>
      </w:r>
    </w:p>
    <w:p w14:paraId="175BA3F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[391]</w:t>
      </w:r>
      <w:r w:rsidRPr="00FF13D3">
        <w:rPr>
          <w:rFonts w:ascii="Times New Roman" w:hAnsi="Times New Roman" w:cs="Times New Roman"/>
          <w:sz w:val="15"/>
          <w:szCs w:val="16"/>
        </w:rPr>
        <w:tab/>
        <w:t>Le X, Wang R, Vokes N, et al. Enhanced lineage plasticity in RTK-independent TKI-resistant EGFR-mutant NSCLC[J]. Cancer Research, 2022,82(12).</w:t>
      </w:r>
    </w:p>
    <w:p w14:paraId="31AE9EF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[392]</w:t>
      </w:r>
      <w:r w:rsidRPr="00FF13D3">
        <w:rPr>
          <w:rFonts w:ascii="Times New Roman" w:hAnsi="Times New Roman" w:cs="Times New Roman"/>
          <w:sz w:val="15"/>
          <w:szCs w:val="16"/>
        </w:rPr>
        <w:tab/>
        <w:t>Schulz R, Mahmoudi S, Hattar K, et al. Enhanced release of superoxide from polymorphonuclear neutrophils in obstructive  sleep apnea. Impact of continuous positive airway pressure therapy[J]. Am J Respir Crit Care Med, 2000,162(2 Pt 1):566-570.</w:t>
      </w:r>
    </w:p>
    <w:p w14:paraId="131527D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[393]</w:t>
      </w:r>
      <w:r w:rsidRPr="00FF13D3">
        <w:rPr>
          <w:rFonts w:ascii="Times New Roman" w:hAnsi="Times New Roman" w:cs="Times New Roman"/>
          <w:sz w:val="15"/>
          <w:szCs w:val="16"/>
        </w:rPr>
        <w:tab/>
        <w:t>Dimou A, Lo Y C, Halling K, et al. EP08.02-037 Small Cell Transformation in a Patient with RET Fusion Positive Lung Adenocarcinoma on Pralsetinib.[J]. Journal of Thoracic Oncology, 2022,17(9):S414.</w:t>
      </w:r>
    </w:p>
    <w:p w14:paraId="2DA6799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[394]</w:t>
      </w:r>
      <w:r w:rsidRPr="00FF13D3">
        <w:rPr>
          <w:rFonts w:ascii="Times New Roman" w:hAnsi="Times New Roman" w:cs="Times New Roman"/>
          <w:sz w:val="15"/>
          <w:szCs w:val="16"/>
        </w:rPr>
        <w:tab/>
        <w:t>Ramirez L, Villota A G, Parga J H, et al. EP1.01-26 Non-Small Cellular Pulmon Cancer ALK Positive in Pediatrics[J]. Journal of Thoracic Oncology, 2019,14(10):S915.</w:t>
      </w:r>
    </w:p>
    <w:p w14:paraId="669258F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[395]</w:t>
      </w:r>
      <w:r w:rsidRPr="00FF13D3">
        <w:rPr>
          <w:rFonts w:ascii="Times New Roman" w:hAnsi="Times New Roman" w:cs="Times New Roman"/>
          <w:sz w:val="15"/>
          <w:szCs w:val="16"/>
        </w:rPr>
        <w:tab/>
        <w:t>Ni J, Guo T, Li Y, et al. EP1.18-02 Pattern of Postoperative Recurrence and Clinical Value of Adjuvant Radiotherapy in Completely Resected Stage III/N2 EGFR-Mutant NSCLC[J]. Journal of Thoracic Oncology, 2019,14(10):S1097.</w:t>
      </w:r>
    </w:p>
    <w:p w14:paraId="176BB26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[396]</w:t>
      </w:r>
      <w:r w:rsidRPr="00FF13D3">
        <w:rPr>
          <w:rFonts w:ascii="Times New Roman" w:hAnsi="Times New Roman" w:cs="Times New Roman"/>
          <w:sz w:val="15"/>
          <w:szCs w:val="16"/>
        </w:rPr>
        <w:tab/>
        <w:t>Genova S N, Bichev S N, Kanarev V G. Epidermal Growth Factor Receptor Activating Mutations in Squamous Histology of Lung Cancer Patients of Southern Bulgaria[J]. Folia medica, 2015,57(3-4):191-199.</w:t>
      </w:r>
    </w:p>
    <w:p w14:paraId="19A8F05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[397]</w:t>
      </w:r>
      <w:r w:rsidRPr="00FF13D3">
        <w:rPr>
          <w:rFonts w:ascii="Times New Roman" w:hAnsi="Times New Roman" w:cs="Times New Roman"/>
          <w:sz w:val="15"/>
          <w:szCs w:val="16"/>
        </w:rPr>
        <w:tab/>
        <w:t>Harada C, Kawaguchi T, Suetsugu S, et al. Epidermal growth factor receptor tyrosine kinase inhibition suppresses clara cell regeneration in naphthalene-induced lung injury[J]. American Journal of Respiratory and Critical Care Medicine, 2010,181(1).</w:t>
      </w:r>
    </w:p>
    <w:p w14:paraId="011A07C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[398]</w:t>
      </w:r>
      <w:r w:rsidRPr="00FF13D3">
        <w:rPr>
          <w:rFonts w:ascii="Times New Roman" w:hAnsi="Times New Roman" w:cs="Times New Roman"/>
          <w:sz w:val="15"/>
          <w:szCs w:val="16"/>
        </w:rPr>
        <w:tab/>
        <w:t>Zhang J, Yu J, Sun X, et al. Epidermal growth factor receptor tyrosine kinase inhibitors in the treatment of central nerve system metastases from non-small cell lung cancer[J]. Cancer Letters, 2014,351(1):6-12.</w:t>
      </w:r>
    </w:p>
    <w:p w14:paraId="5EA9885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[399]</w:t>
      </w:r>
      <w:r w:rsidRPr="00FF13D3">
        <w:rPr>
          <w:rFonts w:ascii="Times New Roman" w:hAnsi="Times New Roman" w:cs="Times New Roman"/>
          <w:sz w:val="15"/>
          <w:szCs w:val="16"/>
        </w:rPr>
        <w:tab/>
        <w:t>Yin K S, Naing M M, Khine N, et al. Epidermal growth factor receptor variants in patients from Myanmar with lung adenocarcinoma[J]. Asian Biomedicine, 2020,14(2):75-81.</w:t>
      </w:r>
    </w:p>
    <w:p w14:paraId="28E0D8D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[400]</w:t>
      </w:r>
      <w:r w:rsidRPr="00FF13D3">
        <w:rPr>
          <w:rFonts w:ascii="Times New Roman" w:hAnsi="Times New Roman" w:cs="Times New Roman"/>
          <w:sz w:val="15"/>
          <w:szCs w:val="16"/>
        </w:rPr>
        <w:tab/>
        <w:t>Bulutay P, Bilir E, Y</w:t>
      </w:r>
      <w:r w:rsidRPr="00FF13D3">
        <w:rPr>
          <w:rFonts w:ascii="Times New Roman" w:hAnsi="Times New Roman" w:cs="Times New Roman" w:hint="cs"/>
          <w:sz w:val="15"/>
          <w:szCs w:val="16"/>
        </w:rPr>
        <w:t>ı</w:t>
      </w:r>
      <w:r w:rsidRPr="00FF13D3">
        <w:rPr>
          <w:rFonts w:ascii="Times New Roman" w:hAnsi="Times New Roman" w:cs="Times New Roman"/>
          <w:sz w:val="15"/>
          <w:szCs w:val="16"/>
        </w:rPr>
        <w:t>ld</w:t>
      </w:r>
      <w:r w:rsidRPr="00FF13D3">
        <w:rPr>
          <w:rFonts w:ascii="Times New Roman" w:hAnsi="Times New Roman" w:cs="Times New Roman" w:hint="cs"/>
          <w:sz w:val="15"/>
          <w:szCs w:val="16"/>
        </w:rPr>
        <w:t>ı</w:t>
      </w:r>
      <w:r w:rsidRPr="00FF13D3">
        <w:rPr>
          <w:rFonts w:ascii="Times New Roman" w:hAnsi="Times New Roman" w:cs="Times New Roman"/>
          <w:sz w:val="15"/>
          <w:szCs w:val="16"/>
        </w:rPr>
        <w:t>z Ş, et al. Epidermal growth factor receptor-mutated lung adenocarcinoma diagnosed from endometrial polyp metastasis: A case report and literature review[J]. Turkish Journal of Obstetrics and Gynecology, 2022,19(1):81-86.</w:t>
      </w:r>
    </w:p>
    <w:p w14:paraId="54EB5D8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[401]</w:t>
      </w:r>
      <w:r w:rsidRPr="00FF13D3">
        <w:rPr>
          <w:rFonts w:ascii="Times New Roman" w:hAnsi="Times New Roman" w:cs="Times New Roman"/>
          <w:sz w:val="15"/>
          <w:szCs w:val="16"/>
        </w:rPr>
        <w:tab/>
        <w:t>Musayeva M, Dizbay Sak S, Boyacigil S, et al. Epidermal growth receptor mutations and TTF-1 status in Turkish non-small cell lung carcinoma cases[J]. Virchows Archiv, 2016,469:S38.</w:t>
      </w:r>
    </w:p>
    <w:p w14:paraId="646F474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[402]</w:t>
      </w:r>
      <w:r w:rsidRPr="00FF13D3">
        <w:rPr>
          <w:rFonts w:ascii="Times New Roman" w:hAnsi="Times New Roman" w:cs="Times New Roman"/>
          <w:sz w:val="15"/>
          <w:szCs w:val="16"/>
        </w:rPr>
        <w:tab/>
        <w:t>Seto T, Kato T, Nishio M, et al. Erlotinib alone or with bevacizumab as first-line therapy in patients with advanced non-squamous non-small-cell lung cancer harbouring EGFR mutations (JO25567): An open-label, randomised, multicentre, phase 2 study[J]. The Lancet Oncology, 2014,15(11):1236-1244.</w:t>
      </w:r>
    </w:p>
    <w:p w14:paraId="1C0E3CB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[403]</w:t>
      </w:r>
      <w:r w:rsidRPr="00FF13D3">
        <w:rPr>
          <w:rFonts w:ascii="Times New Roman" w:hAnsi="Times New Roman" w:cs="Times New Roman"/>
          <w:sz w:val="15"/>
          <w:szCs w:val="16"/>
        </w:rPr>
        <w:tab/>
        <w:t>Zhong W Z, Chen K N, Chen C, et al. Erlotinib versus gemcitabine plus cisplatin as neoadjuvant treatment of stage IIIA-N2 EGFR-mutant non-small-cell lung cancer (EMERGING-CTONG 1103): A randomized phase II study[J]. Journal of Clinical Oncology, 2019,37(25):2235-2245.</w:t>
      </w:r>
    </w:p>
    <w:p w14:paraId="693C351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[404]</w:t>
      </w:r>
      <w:r w:rsidRPr="00FF13D3">
        <w:rPr>
          <w:rFonts w:ascii="Times New Roman" w:hAnsi="Times New Roman" w:cs="Times New Roman"/>
          <w:sz w:val="15"/>
          <w:szCs w:val="16"/>
        </w:rPr>
        <w:tab/>
        <w:t>Senderowicz A M, Johnson J R, Sridhara R, et al. Erlotinib/gemcitabine for first-line treatment of locally advanced or metastatic adenocarcinoma of the pancreas[J]. ONCOLOGY, 2007,21(14):1696-1706.</w:t>
      </w:r>
    </w:p>
    <w:p w14:paraId="45CD697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[405]</w:t>
      </w:r>
      <w:r w:rsidRPr="00FF13D3">
        <w:rPr>
          <w:rFonts w:ascii="Times New Roman" w:hAnsi="Times New Roman" w:cs="Times New Roman"/>
          <w:sz w:val="15"/>
          <w:szCs w:val="16"/>
        </w:rPr>
        <w:tab/>
        <w:t>Bal A. ES09.01 How I Optimize Tissue Specimen Processing for Histopathological and Molecular Profiling[J]. Journal of Thoracic Oncology, 2019,14(10):S34-S35.</w:t>
      </w:r>
    </w:p>
    <w:p w14:paraId="7453668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[406]</w:t>
      </w:r>
      <w:r w:rsidRPr="00FF13D3">
        <w:rPr>
          <w:rFonts w:ascii="Times New Roman" w:hAnsi="Times New Roman" w:cs="Times New Roman"/>
          <w:sz w:val="15"/>
          <w:szCs w:val="16"/>
        </w:rPr>
        <w:tab/>
        <w:t>Shankar A. ES12.04 Survivorship in Stage III Non-small Cell Lung Cancer: A Precision Approach[J]. Journal of Thoracic Oncology, 2021,16(10):S833-S834.</w:t>
      </w:r>
    </w:p>
    <w:p w14:paraId="3E91054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[407]</w:t>
      </w:r>
      <w:r w:rsidRPr="00FF13D3">
        <w:rPr>
          <w:rFonts w:ascii="Times New Roman" w:hAnsi="Times New Roman" w:cs="Times New Roman"/>
          <w:sz w:val="15"/>
          <w:szCs w:val="16"/>
        </w:rPr>
        <w:tab/>
        <w:t>Manuela E. ES13.06 Developing a Care Board[J]. Journal of Thoracic Oncology, 2021,16(3):S78-S79.</w:t>
      </w:r>
    </w:p>
    <w:p w14:paraId="5C849CD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[408]</w:t>
      </w:r>
      <w:r w:rsidRPr="00FF13D3">
        <w:rPr>
          <w:rFonts w:ascii="Times New Roman" w:hAnsi="Times New Roman" w:cs="Times New Roman"/>
          <w:sz w:val="15"/>
          <w:szCs w:val="16"/>
        </w:rPr>
        <w:tab/>
        <w:t>Wang C Y, Xu G, Gao C, et al. Esophageal metastases from primary lung cancer: a case report[J]. Journal of Medical Case Reports, 2021,15(1).</w:t>
      </w:r>
    </w:p>
    <w:p w14:paraId="6682678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[409]</w:t>
      </w:r>
      <w:r w:rsidRPr="00FF13D3">
        <w:rPr>
          <w:rFonts w:ascii="Times New Roman" w:hAnsi="Times New Roman" w:cs="Times New Roman"/>
          <w:sz w:val="15"/>
          <w:szCs w:val="16"/>
        </w:rPr>
        <w:tab/>
        <w:t>Shi Q, Dai W, Xu W, et al. Establishing PRO-based reference values of postoperative recovery for patients discharged after lung cancer surgery[J]. Quality of Life Research, 2022,31:S116-S117.</w:t>
      </w:r>
    </w:p>
    <w:p w14:paraId="33C9B9E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[410]</w:t>
      </w:r>
      <w:r w:rsidRPr="00FF13D3">
        <w:rPr>
          <w:rFonts w:ascii="Times New Roman" w:hAnsi="Times New Roman" w:cs="Times New Roman"/>
          <w:sz w:val="15"/>
          <w:szCs w:val="16"/>
        </w:rPr>
        <w:tab/>
        <w:t>Vanderpuye-Orgle J, Erim D, Qian Y, et al. Estimating the Impact of Delayed Access to Oncology Drugs on Patient Outcomes in Canada[J]. Oncology and Therapy, 2022,10(1):195-210.</w:t>
      </w:r>
    </w:p>
    <w:p w14:paraId="5CEE687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[411]</w:t>
      </w:r>
      <w:r w:rsidRPr="00FF13D3">
        <w:rPr>
          <w:rFonts w:ascii="Times New Roman" w:hAnsi="Times New Roman" w:cs="Times New Roman"/>
          <w:sz w:val="15"/>
          <w:szCs w:val="16"/>
        </w:rPr>
        <w:tab/>
        <w:t xml:space="preserve">Myhren-Bennett A R, Kane K, Davis J, et al. EVALUATING SLEEP QUALITY AS A PRELIMINARY OUTCOME OF BREATHE </w:t>
      </w:r>
      <w:r w:rsidRPr="00FF13D3">
        <w:rPr>
          <w:rFonts w:ascii="Times New Roman" w:hAnsi="Times New Roman" w:cs="Times New Roman"/>
          <w:sz w:val="15"/>
          <w:szCs w:val="16"/>
        </w:rPr>
        <w:lastRenderedPageBreak/>
        <w:t>EASIER: A MINDFULNESS-BASED INTERVENTION FOR SURVIVORS OF LUNG CANCER AND FAMILY MEMBERS (DYADS)[J]. ONCOLOGY NURSING FORUM, 2020,47(2).</w:t>
      </w:r>
    </w:p>
    <w:p w14:paraId="4129FC3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[412]</w:t>
      </w:r>
      <w:r w:rsidRPr="00FF13D3">
        <w:rPr>
          <w:rFonts w:ascii="Times New Roman" w:hAnsi="Times New Roman" w:cs="Times New Roman"/>
          <w:sz w:val="15"/>
          <w:szCs w:val="16"/>
        </w:rPr>
        <w:tab/>
        <w:t>Licht T, Nickels A, Rumpold G, et al. Evaluation by electronic Patient-Reported Outcomes (ePRO) of cancer survivors' needs and the efciency of inpatient cancer rehabilitation in different tumor entities[J]. Oncology Research and Treatment, 2020,43:220.</w:t>
      </w:r>
    </w:p>
    <w:p w14:paraId="02BC934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[413]</w:t>
      </w:r>
      <w:r w:rsidRPr="00FF13D3">
        <w:rPr>
          <w:rFonts w:ascii="Times New Roman" w:hAnsi="Times New Roman" w:cs="Times New Roman"/>
          <w:sz w:val="15"/>
          <w:szCs w:val="16"/>
        </w:rPr>
        <w:tab/>
        <w:t>Weiss M M, Harmange J C, Polverino A J, et al. Evaluation of a series of naphthamides as potent, orally active vascular endothelial growth factor receptor-2 tyrosine kinase inhibitors[J]. Journal of Medicinal Chemistry, 2008,51(6):1668-1680.</w:t>
      </w:r>
    </w:p>
    <w:p w14:paraId="176BF75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[414]</w:t>
      </w:r>
      <w:r w:rsidRPr="00FF13D3">
        <w:rPr>
          <w:rFonts w:ascii="Times New Roman" w:hAnsi="Times New Roman" w:cs="Times New Roman"/>
          <w:sz w:val="15"/>
          <w:szCs w:val="16"/>
        </w:rPr>
        <w:tab/>
        <w:t>Sonmez O, Olt S, Ozturk M A, et al. Evaluation of depression and sleep quality in patients with solid tumor during chemotherapy[J]. Journal of Clinical Oncology, 2014,32(15).</w:t>
      </w:r>
    </w:p>
    <w:p w14:paraId="23FBD26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[415]</w:t>
      </w:r>
      <w:r w:rsidRPr="00FF13D3">
        <w:rPr>
          <w:rFonts w:ascii="Times New Roman" w:hAnsi="Times New Roman" w:cs="Times New Roman"/>
          <w:sz w:val="15"/>
          <w:szCs w:val="16"/>
        </w:rPr>
        <w:tab/>
        <w:t>Musayeva M, Sak S D, Ozakinci H, et al. Evaluation of epidermal growth factor receptor mutations and thyroid transcription factor-1 status in Turkish non-small cell lung carcinoma patients: A study of 600 cases from a single center[J]. TURK GOGUS KALP DAMAR CERRAHISI DERGISI-TURKISH JOURNAL OF THORACIC AND CARDIOVASCULAR SURGERY, 2020,28(1):143-150.</w:t>
      </w:r>
    </w:p>
    <w:p w14:paraId="0EC4243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[416]</w:t>
      </w:r>
      <w:r w:rsidRPr="00FF13D3">
        <w:rPr>
          <w:rFonts w:ascii="Times New Roman" w:hAnsi="Times New Roman" w:cs="Times New Roman"/>
          <w:sz w:val="15"/>
          <w:szCs w:val="16"/>
        </w:rPr>
        <w:tab/>
        <w:t>Kiagia M, Koutsikouri E, Marioli A, et al. Evaluation of lifestyle changes in patients diagnosed with lung cancer[J]. Supportive Care in Cancer, 2018,26(2):S264.</w:t>
      </w:r>
    </w:p>
    <w:p w14:paraId="15AF426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[417]</w:t>
      </w:r>
      <w:r w:rsidRPr="00FF13D3">
        <w:rPr>
          <w:rFonts w:ascii="Times New Roman" w:hAnsi="Times New Roman" w:cs="Times New Roman"/>
          <w:sz w:val="15"/>
          <w:szCs w:val="16"/>
        </w:rPr>
        <w:tab/>
        <w:t>Whithaus K, Fukuoka J, Jagirdar J S. Evaluation of napsin A, CK 5/6, p63, and TTF-1 in adenocarcinoma (ACA) vs. squamous cell carcinoma (SCC) of the lung[J]. Laboratory Investigation, 2011,91:428A.</w:t>
      </w:r>
    </w:p>
    <w:p w14:paraId="7F93482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[418]</w:t>
      </w:r>
      <w:r w:rsidRPr="00FF13D3">
        <w:rPr>
          <w:rFonts w:ascii="Times New Roman" w:hAnsi="Times New Roman" w:cs="Times New Roman"/>
          <w:sz w:val="15"/>
          <w:szCs w:val="16"/>
        </w:rPr>
        <w:tab/>
        <w:t>Sunnetcioglu A, Alp H H, Sertogullar</w:t>
      </w:r>
      <w:r w:rsidRPr="00FF13D3">
        <w:rPr>
          <w:rFonts w:ascii="Times New Roman" w:hAnsi="Times New Roman" w:cs="Times New Roman" w:hint="cs"/>
          <w:sz w:val="15"/>
          <w:szCs w:val="16"/>
        </w:rPr>
        <w:t>ı</w:t>
      </w:r>
      <w:r w:rsidRPr="00FF13D3">
        <w:rPr>
          <w:rFonts w:ascii="Times New Roman" w:hAnsi="Times New Roman" w:cs="Times New Roman"/>
          <w:sz w:val="15"/>
          <w:szCs w:val="16"/>
        </w:rPr>
        <w:t>ndan B, et al. Evaluation of Oxidative Damage and Antioxidant Mechanisms in COPD, Lung Cancer,  and Obstructive Sleep Apnea Syndrome[J]. Respir Care, 2016,61(2):205-211.</w:t>
      </w:r>
    </w:p>
    <w:p w14:paraId="5042E43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[419]</w:t>
      </w:r>
      <w:r w:rsidRPr="00FF13D3">
        <w:rPr>
          <w:rFonts w:ascii="Times New Roman" w:hAnsi="Times New Roman" w:cs="Times New Roman"/>
          <w:sz w:val="15"/>
          <w:szCs w:val="16"/>
        </w:rPr>
        <w:tab/>
        <w:t>Akman T, Yavuzsen T, Sevgen Z, et al. Evaluation of sleep disorders in cancer patients with Pittsburgh Sleep Quality Index[J]. European Journal of Cancer, 2013,49:S296.</w:t>
      </w:r>
    </w:p>
    <w:p w14:paraId="313AF8A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[420]</w:t>
      </w:r>
      <w:r w:rsidRPr="00FF13D3">
        <w:rPr>
          <w:rFonts w:ascii="Times New Roman" w:hAnsi="Times New Roman" w:cs="Times New Roman"/>
          <w:sz w:val="15"/>
          <w:szCs w:val="16"/>
        </w:rPr>
        <w:tab/>
        <w:t>Wang J, Zhou B Y, Lian C L, et al. Evaluation of Subjective Sleep Disturbances in Cancer Patients: A Cross-Sectional Study in a Radiotherapy Department[J]. Frontiers in Psychiatry, 2021,12.</w:t>
      </w:r>
    </w:p>
    <w:p w14:paraId="3E6258F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[421]</w:t>
      </w:r>
      <w:r w:rsidRPr="00FF13D3">
        <w:rPr>
          <w:rFonts w:ascii="Times New Roman" w:hAnsi="Times New Roman" w:cs="Times New Roman"/>
          <w:sz w:val="15"/>
          <w:szCs w:val="16"/>
        </w:rPr>
        <w:tab/>
        <w:t>Boukir A, Azghari I, Hassan E. Evaluation of the prevalence of sleep disorders in patients with cancer under treatment[J]. Psycho-Oncology, 2015,24:269.</w:t>
      </w:r>
    </w:p>
    <w:p w14:paraId="5DFADE7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[422]</w:t>
      </w:r>
      <w:r w:rsidRPr="00FF13D3">
        <w:rPr>
          <w:rFonts w:ascii="Times New Roman" w:hAnsi="Times New Roman" w:cs="Times New Roman"/>
          <w:sz w:val="15"/>
          <w:szCs w:val="16"/>
        </w:rPr>
        <w:tab/>
        <w:t>Yardley D A, Noguchi S, Pritchard K I, et al. Everolimus plus exemestane in postmenopausal patients with HR(+) breast cancer: BOLERO-2 final progression-free survival analysis[J]. 2013,30(10):870-884.</w:t>
      </w:r>
    </w:p>
    <w:p w14:paraId="7C34FE3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[423]</w:t>
      </w:r>
      <w:r w:rsidRPr="00FF13D3">
        <w:rPr>
          <w:rFonts w:ascii="Times New Roman" w:hAnsi="Times New Roman" w:cs="Times New Roman"/>
          <w:sz w:val="15"/>
          <w:szCs w:val="16"/>
        </w:rPr>
        <w:tab/>
        <w:t>Miaskowski C, Cooper B A, Dhruva A, et al. Evidence of associations between cytokine genes and subjective reports of sleep disturbance in oncology patients and their family caregivers[J]. PLoS ONE, 2012,7(7).</w:t>
      </w:r>
    </w:p>
    <w:p w14:paraId="1809DB1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[424]</w:t>
      </w:r>
      <w:r w:rsidRPr="00FF13D3">
        <w:rPr>
          <w:rFonts w:ascii="Times New Roman" w:hAnsi="Times New Roman" w:cs="Times New Roman"/>
          <w:sz w:val="15"/>
          <w:szCs w:val="16"/>
        </w:rPr>
        <w:tab/>
        <w:t>Dy S M, Apostol C C. Evidence-Based Approaches to Other Symptoms in Advanced Cancer[J]. CANCER JOURNAL, 2010,16(5):507-513.</w:t>
      </w:r>
    </w:p>
    <w:p w14:paraId="4D273AC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[425]</w:t>
      </w:r>
      <w:r w:rsidRPr="00FF13D3">
        <w:rPr>
          <w:rFonts w:ascii="Times New Roman" w:hAnsi="Times New Roman" w:cs="Times New Roman"/>
          <w:sz w:val="15"/>
          <w:szCs w:val="16"/>
        </w:rPr>
        <w:tab/>
        <w:t>Crombe A, Alberti N, Durieux M, et al. Exceptional symmetric anterior brainstem involvement in leptomeningeal carcinomatosis[J]. Journal of Neuroradiology, 2014,41(4):279-281.</w:t>
      </w:r>
    </w:p>
    <w:p w14:paraId="7507B9D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[426]</w:t>
      </w:r>
      <w:r w:rsidRPr="00FF13D3">
        <w:rPr>
          <w:rFonts w:ascii="Times New Roman" w:hAnsi="Times New Roman" w:cs="Times New Roman"/>
          <w:sz w:val="15"/>
          <w:szCs w:val="16"/>
        </w:rPr>
        <w:tab/>
        <w:t>Mathew S, Murakami T, Nakatsuji H, et al. Exclusive Photothermal Heat Generation by a Gadolinium Bis(naphthalocyanine) Complex and Inclusion into Modified High-Density Lipoprotein Nanocarriers for Therapeutic Applications[J]. ACS NANO, 2013,7(10):8908-8916.</w:t>
      </w:r>
    </w:p>
    <w:p w14:paraId="44705D9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[427]</w:t>
      </w:r>
      <w:r w:rsidRPr="00FF13D3">
        <w:rPr>
          <w:rFonts w:ascii="Times New Roman" w:hAnsi="Times New Roman" w:cs="Times New Roman"/>
          <w:sz w:val="15"/>
          <w:szCs w:val="16"/>
        </w:rPr>
        <w:tab/>
        <w:t>Mao R, Liu M, Shu X, et al. Expanding the Immunophenotype Spectrum of SMARCA4-Deficient Non-Small Cell Lung Carcinomas: A Case Series with Neuroendocrine Markers Expression[J]. International Journal of Surgical Pathology, 2022,30(3):251-259.</w:t>
      </w:r>
    </w:p>
    <w:p w14:paraId="25C4566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[428]</w:t>
      </w:r>
      <w:r w:rsidRPr="00FF13D3">
        <w:rPr>
          <w:rFonts w:ascii="Times New Roman" w:hAnsi="Times New Roman" w:cs="Times New Roman"/>
          <w:sz w:val="15"/>
          <w:szCs w:val="16"/>
        </w:rPr>
        <w:tab/>
        <w:t>Dickerson S S, Sabbah E A, Gothard S, et al. Experiences of Patients With Advanced Lung Cancer Being Resigned to Sleep-Wake Disturbances While Maintaining Hope for Optimal Treatment Outcomes[J]. CANCER NURSING, 2015,38(5):358-365.</w:t>
      </w:r>
    </w:p>
    <w:p w14:paraId="7832BB3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[429]</w:t>
      </w:r>
      <w:r w:rsidRPr="00FF13D3">
        <w:rPr>
          <w:rFonts w:ascii="Times New Roman" w:hAnsi="Times New Roman" w:cs="Times New Roman"/>
          <w:sz w:val="15"/>
          <w:szCs w:val="16"/>
        </w:rPr>
        <w:tab/>
        <w:t>Byakhova M, Gurevich L, Byakhova V. Expression of p63 in adenocarcinoma of the lung as a factor of poor prognosis[J]. Virchows Archiv, 2018,473:319.</w:t>
      </w:r>
    </w:p>
    <w:p w14:paraId="4D4580C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[430]</w:t>
      </w:r>
      <w:r w:rsidRPr="00FF13D3">
        <w:rPr>
          <w:rFonts w:ascii="Times New Roman" w:hAnsi="Times New Roman" w:cs="Times New Roman"/>
          <w:sz w:val="15"/>
          <w:szCs w:val="16"/>
        </w:rPr>
        <w:tab/>
        <w:t>Masai K, Tsuta K, Kawago M, et al. Expression of Squamous Cell Carcinoma Markers and Adenocarcinoma Markers in Primary Pulmonary Neuroendocrine Carcinomas[J]. APPLIED IMMUNOHISTOCHEMISTRY &amp; MOLECULAR MORPHOLOGY, 2013,21(4):292-297.</w:t>
      </w:r>
    </w:p>
    <w:p w14:paraId="7E6B257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[431]</w:t>
      </w:r>
      <w:r w:rsidRPr="00FF13D3">
        <w:rPr>
          <w:rFonts w:ascii="Times New Roman" w:hAnsi="Times New Roman" w:cs="Times New Roman"/>
          <w:sz w:val="15"/>
          <w:szCs w:val="16"/>
        </w:rPr>
        <w:tab/>
        <w:t xml:space="preserve">Osanai M, Petkovich M. Expression of the retinoic acid-metabolizing enzyme CYP26A1 limits programmed cell death[J]. Molecular </w:t>
      </w:r>
      <w:r w:rsidRPr="00FF13D3">
        <w:rPr>
          <w:rFonts w:ascii="Times New Roman" w:hAnsi="Times New Roman" w:cs="Times New Roman"/>
          <w:sz w:val="15"/>
          <w:szCs w:val="16"/>
        </w:rPr>
        <w:lastRenderedPageBreak/>
        <w:t>Pharmacology, 2005,67(5):1808-1817.</w:t>
      </w:r>
    </w:p>
    <w:p w14:paraId="6F8A37A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[432]</w:t>
      </w:r>
      <w:r w:rsidRPr="00FF13D3">
        <w:rPr>
          <w:rFonts w:ascii="Times New Roman" w:hAnsi="Times New Roman" w:cs="Times New Roman"/>
          <w:sz w:val="15"/>
          <w:szCs w:val="16"/>
        </w:rPr>
        <w:tab/>
        <w:t>Liu Y, Lu M, Chen J, et al. Extracellular vesicles derived from lung cancer cells exposed to intermittent  hypoxia upregulate programmed death ligand 1 expression in macrophages[J]. Sleep Breath, 2022,26(2):893-906.</w:t>
      </w:r>
    </w:p>
    <w:p w14:paraId="2484E1D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[433]</w:t>
      </w:r>
      <w:r w:rsidRPr="00FF13D3">
        <w:rPr>
          <w:rFonts w:ascii="Times New Roman" w:hAnsi="Times New Roman" w:cs="Times New Roman"/>
          <w:sz w:val="15"/>
          <w:szCs w:val="16"/>
        </w:rPr>
        <w:tab/>
        <w:t>Williamson T J, Stanton A L. FACETS OF SPIRITUALITY AS PREDICTORS OF SLEEP QUALITY AND PSYCHOLOGICAL ADJUSTMENT ACROSS 12 WEEKS IN LUNG CANCER PATIENTS[J]. ANNALS OF BEHAVIORAL MEDICINE, 2018,52:S6.</w:t>
      </w:r>
    </w:p>
    <w:p w14:paraId="18D90AE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[434]</w:t>
      </w:r>
      <w:r w:rsidRPr="00FF13D3">
        <w:rPr>
          <w:rFonts w:ascii="Times New Roman" w:hAnsi="Times New Roman" w:cs="Times New Roman"/>
          <w:sz w:val="15"/>
          <w:szCs w:val="16"/>
        </w:rPr>
        <w:tab/>
        <w:t>Hwang M, Chan S, Zhang L, et al. Factors associated with moderate to severe dypsnea in patients with advanced cancer[J]. Supportive Care in Cancer, 2017,25(2):S243.</w:t>
      </w:r>
    </w:p>
    <w:p w14:paraId="5983842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[435]</w:t>
      </w:r>
      <w:r w:rsidRPr="00FF13D3">
        <w:rPr>
          <w:rFonts w:ascii="Times New Roman" w:hAnsi="Times New Roman" w:cs="Times New Roman"/>
          <w:sz w:val="15"/>
          <w:szCs w:val="16"/>
        </w:rPr>
        <w:tab/>
        <w:t>Yennurajalingam S, Urbauer D, Bruera E. Factors associated with the severity of cancer related fatigue in patients with advanced cancer presenting to a supportive care clinic[J]. Current Oncology, 2010,17(5):82.</w:t>
      </w:r>
    </w:p>
    <w:p w14:paraId="25709B6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[436]</w:t>
      </w:r>
      <w:r w:rsidRPr="00FF13D3">
        <w:rPr>
          <w:rFonts w:ascii="Times New Roman" w:hAnsi="Times New Roman" w:cs="Times New Roman"/>
          <w:sz w:val="15"/>
          <w:szCs w:val="16"/>
        </w:rPr>
        <w:tab/>
        <w:t>Al Maqbali M, Hughes C, Rankin J, et al. Fatigue and Sleep Disturbance in Arabic Cancer Patients after Completion of Therapy: Prevalence, Correlates, and Association with Quality of Life[J]. Cancer Nursing, 2021,44(5):378-387.</w:t>
      </w:r>
    </w:p>
    <w:p w14:paraId="6C06F88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[437]</w:t>
      </w:r>
      <w:r w:rsidRPr="00FF13D3">
        <w:rPr>
          <w:rFonts w:ascii="Times New Roman" w:hAnsi="Times New Roman" w:cs="Times New Roman"/>
          <w:sz w:val="15"/>
          <w:szCs w:val="16"/>
        </w:rPr>
        <w:tab/>
        <w:t>Anderson K O, Getto C J, Mendoza T R, et al. Fatigue and sleep disturbance in patients with cancer, patients with clinical depression, and community-dwelling adults[J]. JOURNAL OF PAIN AND SYMPTOM MANAGEMENT, 2003,25(4):307-318.</w:t>
      </w:r>
    </w:p>
    <w:p w14:paraId="6279A77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[438]</w:t>
      </w:r>
      <w:r w:rsidRPr="00FF13D3">
        <w:rPr>
          <w:rFonts w:ascii="Times New Roman" w:hAnsi="Times New Roman" w:cs="Times New Roman"/>
          <w:sz w:val="15"/>
          <w:szCs w:val="16"/>
        </w:rPr>
        <w:tab/>
        <w:t>Boinon D, Charles C, Fasse L, et al. Feasibility of a video-based cognitive behavioral therapy for insomnia in French adult cancer outpatients: results from the Sleep-4-All-1 study[J]. Supportive Care in Cancer, 2021,29(10):5883-5894.</w:t>
      </w:r>
    </w:p>
    <w:p w14:paraId="701A584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[439]</w:t>
      </w:r>
      <w:r w:rsidRPr="00FF13D3">
        <w:rPr>
          <w:rFonts w:ascii="Times New Roman" w:hAnsi="Times New Roman" w:cs="Times New Roman"/>
          <w:sz w:val="15"/>
          <w:szCs w:val="16"/>
        </w:rPr>
        <w:tab/>
        <w:t>Atmaca A, Mueller D W, Habibzade T, et al. FEASIBILITY OF EFTILAGIMOD ALPHA (SOLUBLE LAG-3 PROTEIN) COMBINED WITH STANDARD-OF-CARETHERAPY IN ADVANCED NON-SMALL-CELL LUNG CANCER (NSCLC) ADENOCARCINOMAS. INITIAL RESULTS FROM INSIGHT-003[J]. Journal for ImmunoTherapy of Cancer, 2022,10:A603.</w:t>
      </w:r>
    </w:p>
    <w:p w14:paraId="3DB9395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[440]</w:t>
      </w:r>
      <w:r w:rsidRPr="00FF13D3">
        <w:rPr>
          <w:rFonts w:ascii="Times New Roman" w:hAnsi="Times New Roman" w:cs="Times New Roman"/>
          <w:sz w:val="15"/>
          <w:szCs w:val="16"/>
        </w:rPr>
        <w:tab/>
        <w:t>Suneel Kumar B V S, Narasu L, Gundla R, et al. Fibroblast growth factor receptor inhibitors[J]. Current Pharmaceutical Design, 2013,19(4):687-701.</w:t>
      </w:r>
    </w:p>
    <w:p w14:paraId="05D8A1C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[441]</w:t>
      </w:r>
      <w:r w:rsidRPr="00FF13D3">
        <w:rPr>
          <w:rFonts w:ascii="Times New Roman" w:hAnsi="Times New Roman" w:cs="Times New Roman"/>
          <w:sz w:val="15"/>
          <w:szCs w:val="16"/>
        </w:rPr>
        <w:tab/>
        <w:t>Dey P, Ghosh R K. Fine-needle aspiration cytology of non-small cell lung carcinoma: A paradigm shift[J]. Diagnostic Cytopathology, 2019,47(4):351-358.</w:t>
      </w:r>
    </w:p>
    <w:p w14:paraId="62C348D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[442]</w:t>
      </w:r>
      <w:r w:rsidRPr="00FF13D3">
        <w:rPr>
          <w:rFonts w:ascii="Times New Roman" w:hAnsi="Times New Roman" w:cs="Times New Roman"/>
          <w:sz w:val="15"/>
          <w:szCs w:val="16"/>
        </w:rPr>
        <w:tab/>
        <w:t>Nasser N J, Gorenberg M, Agbarya A. First line immunotherapy for non-small cell lung cancer[J]. Pharmaceuticals, 2020,13(11):1-24.</w:t>
      </w:r>
    </w:p>
    <w:p w14:paraId="78CDB85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[443]</w:t>
      </w:r>
      <w:r w:rsidRPr="00FF13D3">
        <w:rPr>
          <w:rFonts w:ascii="Times New Roman" w:hAnsi="Times New Roman" w:cs="Times New Roman"/>
          <w:sz w:val="15"/>
          <w:szCs w:val="16"/>
        </w:rPr>
        <w:tab/>
        <w:t>Wicki A, Brown N, Xyrafas A, et al. First-in human, phase 1, dose-escalation pharmacokinetic and pharmacodynamic study of the oral dual PI3K and mTORC1/2 inhibitor PQR309 in patients with advanced solid tumors (SAKK 67/13)[J]. European Journal of Cancer, 2018,96:6-16.</w:t>
      </w:r>
    </w:p>
    <w:p w14:paraId="0724EA5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[444]</w:t>
      </w:r>
      <w:r w:rsidRPr="00FF13D3">
        <w:rPr>
          <w:rFonts w:ascii="Times New Roman" w:hAnsi="Times New Roman" w:cs="Times New Roman"/>
          <w:sz w:val="15"/>
          <w:szCs w:val="16"/>
        </w:rPr>
        <w:tab/>
        <w:t>Negrao M V, Morelli M P, Jazaeri A A, et al. First-in-human phase 1/2 study of autologous T cells engineered using the Sleeping Beauty System transposon/transposase to express T-cell receptors (TCRs) reactive against cancer-specific mutations in patients with advanced solid tumors[J]. Journal of Clinical Oncology, 2022,40(16).</w:t>
      </w:r>
    </w:p>
    <w:p w14:paraId="2E3E1F0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[445]</w:t>
      </w:r>
      <w:r w:rsidRPr="00FF13D3">
        <w:rPr>
          <w:rFonts w:ascii="Times New Roman" w:hAnsi="Times New Roman" w:cs="Times New Roman"/>
          <w:sz w:val="15"/>
          <w:szCs w:val="16"/>
        </w:rPr>
        <w:tab/>
        <w:t>Meulendijks D, Jacob W, Martinez-Garcia M, et al. First-in-human phase i study of lumretuzumab, a glycoengineered humanized anti-HER3 monoclonal antibody, in patients with metastatic or advanced HER3-positive solid tumors[J]. Clinical Cancer Research, 2016,22(4):877-885.</w:t>
      </w:r>
    </w:p>
    <w:p w14:paraId="20396E8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[446]</w:t>
      </w:r>
      <w:r w:rsidRPr="00FF13D3">
        <w:rPr>
          <w:rFonts w:ascii="Times New Roman" w:hAnsi="Times New Roman" w:cs="Times New Roman"/>
          <w:sz w:val="15"/>
          <w:szCs w:val="16"/>
        </w:rPr>
        <w:tab/>
        <w:t>Strickler J H, Weekes C D, Nemunaitis J, et al. First-in-human phase I, dose-escalation and -expansion study of telisotuzumab vedotin, an antibody–drug conjugate targeting c-Met, in patients with advanced solid tumors[J]. Journal of Clinical Oncology, 2018,36(33):3298-3306.</w:t>
      </w:r>
    </w:p>
    <w:p w14:paraId="56528EE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[447]</w:t>
      </w:r>
      <w:r w:rsidRPr="00FF13D3">
        <w:rPr>
          <w:rFonts w:ascii="Times New Roman" w:hAnsi="Times New Roman" w:cs="Times New Roman"/>
          <w:sz w:val="15"/>
          <w:szCs w:val="16"/>
        </w:rPr>
        <w:tab/>
        <w:t>Emens L A, Adams S, Barrios C H, et al. First-line atezolizumab plus nab-paclitaxel for unresectable, locally advanced, or metastatic triple-negative breast cancer: IMpassion130 final overall survival analysis[J]. Annals of Oncology, 2021,32(8):983-993.</w:t>
      </w:r>
    </w:p>
    <w:p w14:paraId="38412DE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[448]</w:t>
      </w:r>
      <w:r w:rsidRPr="00FF13D3">
        <w:rPr>
          <w:rFonts w:ascii="Times New Roman" w:hAnsi="Times New Roman" w:cs="Times New Roman"/>
          <w:sz w:val="15"/>
          <w:szCs w:val="16"/>
        </w:rPr>
        <w:tab/>
        <w:t>Wu Y L, Zhou C, Liam C K, et al. First-line erlotinib versus gemcitabine/cisplatin in patients with advanced EGFR mutation-positive non-small-cell lung cancer: analyses from the phase III, randomized, open-label, ENSURE study[J]. 2015,26(9):1883-1889.</w:t>
      </w:r>
    </w:p>
    <w:p w14:paraId="378AC5A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[449]</w:t>
      </w:r>
      <w:r w:rsidRPr="00FF13D3">
        <w:rPr>
          <w:rFonts w:ascii="Times New Roman" w:hAnsi="Times New Roman" w:cs="Times New Roman"/>
          <w:sz w:val="15"/>
          <w:szCs w:val="16"/>
        </w:rPr>
        <w:tab/>
        <w:t>Wu Y L, Zhou C, Liam C K, et al. First-line erlotinib versus gemcitabine/cisplatin in patients with advanced EGFR mutation-positive non-small-cell lung cancer: Analyses from the phase III, randomized, open-label, ENSURE study[J]. Annals of Oncology, 2015,26(9):1883-1889.</w:t>
      </w:r>
    </w:p>
    <w:p w14:paraId="61CE074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[450]</w:t>
      </w:r>
      <w:r w:rsidRPr="00FF13D3">
        <w:rPr>
          <w:rFonts w:ascii="Times New Roman" w:hAnsi="Times New Roman" w:cs="Times New Roman"/>
          <w:sz w:val="15"/>
          <w:szCs w:val="16"/>
        </w:rPr>
        <w:tab/>
        <w:t>Kishi K, Sakai H, Seto T, et al. First-line onartuzumab plus erlotinib treatment for patients with MET-positive and EGFR mutation-</w:t>
      </w:r>
      <w:r w:rsidRPr="00FF13D3">
        <w:rPr>
          <w:rFonts w:ascii="Times New Roman" w:hAnsi="Times New Roman" w:cs="Times New Roman"/>
          <w:sz w:val="15"/>
          <w:szCs w:val="16"/>
        </w:rPr>
        <w:lastRenderedPageBreak/>
        <w:t>positive non-small-cell lung cancer[J]. Cancer Treatment and Research Communications, 2019,18.</w:t>
      </w:r>
    </w:p>
    <w:p w14:paraId="37FA776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[451]</w:t>
      </w:r>
      <w:r w:rsidRPr="00FF13D3">
        <w:rPr>
          <w:rFonts w:ascii="Times New Roman" w:hAnsi="Times New Roman" w:cs="Times New Roman"/>
          <w:sz w:val="15"/>
          <w:szCs w:val="16"/>
        </w:rPr>
        <w:tab/>
        <w:t>Zylicz Z, Krajnik M. Flushing and sweating in an advanced breast cancer patient relieved by olanzapine [2][J]. Journal of Pain and Symptom Management, 2003,25(6):494-495.</w:t>
      </w:r>
    </w:p>
    <w:p w14:paraId="1EC2816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[452]</w:t>
      </w:r>
      <w:r w:rsidRPr="00FF13D3">
        <w:rPr>
          <w:rFonts w:ascii="Times New Roman" w:hAnsi="Times New Roman" w:cs="Times New Roman"/>
          <w:sz w:val="15"/>
          <w:szCs w:val="16"/>
        </w:rPr>
        <w:tab/>
        <w:t>Valavanis C, Novkovic N, Stanc G, et al. Foetal Adenocarcinoma of the lung -a case report[J]. Virchows Archiv, 2022,481:S331-S332.</w:t>
      </w:r>
    </w:p>
    <w:p w14:paraId="26EA487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[453]</w:t>
      </w:r>
      <w:r w:rsidRPr="00FF13D3">
        <w:rPr>
          <w:rFonts w:ascii="Times New Roman" w:hAnsi="Times New Roman" w:cs="Times New Roman"/>
          <w:sz w:val="15"/>
          <w:szCs w:val="16"/>
        </w:rPr>
        <w:tab/>
        <w:t>Liu Y, Gao X. Foxp3(+) Regulatory T Cells Were Overexpressed in PeripheralBlood of Patients with Non-Small Cell Lung Cancer and Obstructive Sleep Apnea[J]. AMERICAN JOURNAL OF RESPIRATORY AND CRITICAL CARE MEDICINE, 2019,199.</w:t>
      </w:r>
    </w:p>
    <w:p w14:paraId="04EB027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[454]</w:t>
      </w:r>
      <w:r w:rsidRPr="00FF13D3">
        <w:rPr>
          <w:rFonts w:ascii="Times New Roman" w:hAnsi="Times New Roman" w:cs="Times New Roman"/>
          <w:sz w:val="15"/>
          <w:szCs w:val="16"/>
        </w:rPr>
        <w:tab/>
        <w:t>Jaeger S, Aloy P. From protein interaction networks to novel therapeutic strategies[J]. IUBMB Life, 2012,64(6):529-537.</w:t>
      </w:r>
    </w:p>
    <w:p w14:paraId="46C9F45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[455]</w:t>
      </w:r>
      <w:r w:rsidRPr="00FF13D3">
        <w:rPr>
          <w:rFonts w:ascii="Times New Roman" w:hAnsi="Times New Roman" w:cs="Times New Roman"/>
          <w:sz w:val="15"/>
          <w:szCs w:val="16"/>
        </w:rPr>
        <w:tab/>
        <w:t>Lu S, Zhou J Y, Niu X M, et al. Fruquintinib with gefitinib as first-line therapy in patients carrying EGFR mutations with advanced non-small cell lung cancer: A single-arm, phase II study[J]. Translational Lung Cancer Research, 2021,10(2):839-854.</w:t>
      </w:r>
    </w:p>
    <w:p w14:paraId="4CAF32B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[456]</w:t>
      </w:r>
      <w:r w:rsidRPr="00FF13D3">
        <w:rPr>
          <w:rFonts w:ascii="Times New Roman" w:hAnsi="Times New Roman" w:cs="Times New Roman"/>
          <w:sz w:val="15"/>
          <w:szCs w:val="16"/>
        </w:rPr>
        <w:tab/>
        <w:t>Novello S, Mariniello A. Future Directions[J]. Journal of Thoracic Oncology, 2018,13(10):S263-S264.</w:t>
      </w:r>
    </w:p>
    <w:p w14:paraId="7838E45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[457]</w:t>
      </w:r>
      <w:r w:rsidRPr="00FF13D3">
        <w:rPr>
          <w:rFonts w:ascii="Times New Roman" w:hAnsi="Times New Roman" w:cs="Times New Roman"/>
          <w:sz w:val="15"/>
          <w:szCs w:val="16"/>
        </w:rPr>
        <w:tab/>
        <w:t>Shankpal V. Future of collaboration of cancer NGOs with MASCC[J]. Supportive Care in Cancer, 2012,20:S162-S163.</w:t>
      </w:r>
    </w:p>
    <w:p w14:paraId="399D3D0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[458]</w:t>
      </w:r>
      <w:r w:rsidRPr="00FF13D3">
        <w:rPr>
          <w:rFonts w:ascii="Times New Roman" w:hAnsi="Times New Roman" w:cs="Times New Roman"/>
          <w:sz w:val="15"/>
          <w:szCs w:val="16"/>
        </w:rPr>
        <w:tab/>
        <w:t>Culy C R, Faulds D. Gefitinib[J]. Drugs, 2002,62(15):2237-2248.</w:t>
      </w:r>
    </w:p>
    <w:p w14:paraId="603B9BA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[459]</w:t>
      </w:r>
      <w:r w:rsidRPr="00FF13D3">
        <w:rPr>
          <w:rFonts w:ascii="Times New Roman" w:hAnsi="Times New Roman" w:cs="Times New Roman"/>
          <w:sz w:val="15"/>
          <w:szCs w:val="16"/>
        </w:rPr>
        <w:tab/>
        <w:t>Shah S R, Walsh T L, Williams C B, et al. Gefitinib (ZD1839, Iressa®): A selective epidermal growth factor receptor-tyrosine kinase inhibitor[J]. Journal of Oncology Pharmacy Practice, 2003,9(4):151-160.</w:t>
      </w:r>
    </w:p>
    <w:p w14:paraId="69CF022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[460]</w:t>
      </w:r>
      <w:r w:rsidRPr="00FF13D3">
        <w:rPr>
          <w:rFonts w:ascii="Times New Roman" w:hAnsi="Times New Roman" w:cs="Times New Roman"/>
          <w:sz w:val="15"/>
          <w:szCs w:val="16"/>
        </w:rPr>
        <w:tab/>
        <w:t>Hosomi Y, Morita S, Sugawara S, et al. Gefitinib alone versus gefitinib plus chemotherapy for non–small-cell lung cancer with mutated epidermal growth factor receptor: NEJ009 study[J]. Journal of Clinical Oncology, 2020,38(2):115-123.</w:t>
      </w:r>
    </w:p>
    <w:p w14:paraId="45934E2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[461]</w:t>
      </w:r>
      <w:r w:rsidRPr="00FF13D3">
        <w:rPr>
          <w:rFonts w:ascii="Times New Roman" w:hAnsi="Times New Roman" w:cs="Times New Roman"/>
          <w:sz w:val="15"/>
          <w:szCs w:val="16"/>
        </w:rPr>
        <w:tab/>
        <w:t>Medler C J, Waddell J A, Solimando D A. Gefitinib and Sonidegib[J]. Hospital Pharmacy, 2015,50(10):868-872.</w:t>
      </w:r>
    </w:p>
    <w:p w14:paraId="3F29941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[462]</w:t>
      </w:r>
      <w:r w:rsidRPr="00FF13D3">
        <w:rPr>
          <w:rFonts w:ascii="Times New Roman" w:hAnsi="Times New Roman" w:cs="Times New Roman"/>
          <w:sz w:val="15"/>
          <w:szCs w:val="16"/>
        </w:rPr>
        <w:tab/>
        <w:t>Meena D S, Kumar D, Bohra G K, et al. Gefitinib induced severe hyponatremia: A case report[J]. Journal of Oncology Pharmacy Practice, 2021,27(3):711-715.</w:t>
      </w:r>
    </w:p>
    <w:p w14:paraId="39232E7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[463]</w:t>
      </w:r>
      <w:r w:rsidRPr="00FF13D3">
        <w:rPr>
          <w:rFonts w:ascii="Times New Roman" w:hAnsi="Times New Roman" w:cs="Times New Roman"/>
          <w:sz w:val="15"/>
          <w:szCs w:val="16"/>
        </w:rPr>
        <w:tab/>
        <w:t>Zhong W, Wang Q, Mao W, et al. Gefitinib versus vinorelbine plus cisplatin as adjuvant treatment for stage IIâ€“IIIA (N1â€“N2) EGFR-mutant NSCLC (ADJUVANT/CTONG1104): a randomised, open-label, phase 3 study[J]. 2018,19(1):139-148.</w:t>
      </w:r>
    </w:p>
    <w:p w14:paraId="15BA6B9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[464]</w:t>
      </w:r>
      <w:r w:rsidRPr="00FF13D3">
        <w:rPr>
          <w:rFonts w:ascii="Times New Roman" w:hAnsi="Times New Roman" w:cs="Times New Roman"/>
          <w:sz w:val="15"/>
          <w:szCs w:val="16"/>
        </w:rPr>
        <w:tab/>
        <w:t>Zhong W Z, Wang Q, Mao W M, et al. Gefitinib versus vinorelbine plus cisplatin as adjuvant treatment for stage II–IIIA (N1–N2) EGFR-mutant NSCLC (ADJUVANT/CTONG1104): a randomised, open-label, phase 3 study[J]. The Lancet Oncology, 2018,19(1):139-148.</w:t>
      </w:r>
    </w:p>
    <w:p w14:paraId="2BBE49F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[465]</w:t>
      </w:r>
      <w:r w:rsidRPr="00FF13D3">
        <w:rPr>
          <w:rFonts w:ascii="Times New Roman" w:hAnsi="Times New Roman" w:cs="Times New Roman"/>
          <w:sz w:val="15"/>
          <w:szCs w:val="16"/>
        </w:rPr>
        <w:tab/>
        <w:t>Tanović A, Alfaro V. Gefitinib: Current status in the treatment of non-small cell lung cancer[J]. Drugs of Today, 2004,40(10):809-827.</w:t>
      </w:r>
    </w:p>
    <w:p w14:paraId="3E282E7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[466]</w:t>
      </w:r>
      <w:r w:rsidRPr="00FF13D3">
        <w:rPr>
          <w:rFonts w:ascii="Times New Roman" w:hAnsi="Times New Roman" w:cs="Times New Roman"/>
          <w:sz w:val="15"/>
          <w:szCs w:val="16"/>
        </w:rPr>
        <w:tab/>
        <w:t>Ruffin C G, Harris K L. Gefitinib: The First in a New Class of Agents for Non-Small Cell Lung Cancer[J]. P and T, 2003,28(10):641-646.</w:t>
      </w:r>
    </w:p>
    <w:p w14:paraId="268C869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[467]</w:t>
      </w:r>
      <w:r w:rsidRPr="00FF13D3">
        <w:rPr>
          <w:rFonts w:ascii="Times New Roman" w:hAnsi="Times New Roman" w:cs="Times New Roman"/>
          <w:sz w:val="15"/>
          <w:szCs w:val="16"/>
        </w:rPr>
        <w:tab/>
        <w:t>Kurtzberg L S, Roth S, Krumbholz R, et al. Genz-644282, a Novel Non-Camptothecin Topoisomerase I Inhibitor for Cancer Treatment[J]. CLINICAL CANCER RESEARCH, 2011,17(9):2777-2787.</w:t>
      </w:r>
    </w:p>
    <w:p w14:paraId="7814417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[468]</w:t>
      </w:r>
      <w:r w:rsidRPr="00FF13D3">
        <w:rPr>
          <w:rFonts w:ascii="Times New Roman" w:hAnsi="Times New Roman" w:cs="Times New Roman"/>
          <w:sz w:val="15"/>
          <w:szCs w:val="16"/>
        </w:rPr>
        <w:tab/>
        <w:t>Bonomi R E, Kovoor J, Zaki M, et al. Glioblastoma metastatic to the ovary, a very different Krukenberg tumor?[J]. Practical Radiation Oncology, 2018,8(6):373-375.</w:t>
      </w:r>
    </w:p>
    <w:p w14:paraId="3C217B8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[469]</w:t>
      </w:r>
      <w:r w:rsidRPr="00FF13D3">
        <w:rPr>
          <w:rFonts w:ascii="Times New Roman" w:hAnsi="Times New Roman" w:cs="Times New Roman"/>
          <w:sz w:val="15"/>
          <w:szCs w:val="16"/>
        </w:rPr>
        <w:tab/>
        <w:t>Lümmen G, Sperling H, Luboldt H, et al. Granulocyte-macrophage colony-stimulating factor and interferon-alpha 2B in patients with advanced renal cell carcinoma[J]. Urologia Internationalis, 1998,61(4):215-219.</w:t>
      </w:r>
    </w:p>
    <w:p w14:paraId="6B8CD48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[470]</w:t>
      </w:r>
      <w:r w:rsidRPr="00FF13D3">
        <w:rPr>
          <w:rFonts w:ascii="Times New Roman" w:hAnsi="Times New Roman" w:cs="Times New Roman"/>
          <w:sz w:val="15"/>
          <w:szCs w:val="16"/>
        </w:rPr>
        <w:tab/>
        <w:t>Melamede R J. Harm reduction - The cannabis paradox[J]. Harm Reduction Journal, 2005,2.</w:t>
      </w:r>
    </w:p>
    <w:p w14:paraId="14C1AA1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[471]</w:t>
      </w:r>
      <w:r w:rsidRPr="00FF13D3">
        <w:rPr>
          <w:rFonts w:ascii="Times New Roman" w:hAnsi="Times New Roman" w:cs="Times New Roman"/>
          <w:sz w:val="15"/>
          <w:szCs w:val="16"/>
        </w:rPr>
        <w:tab/>
        <w:t>Larsson M, Ljung L, Johansson B. Health-related quality of life in advanced non-small cell lung cancer: correlates and comparisons to normative data[J]. EUROPEAN JOURNAL OF CANCER CARE, 2012,21(5):642-649.</w:t>
      </w:r>
    </w:p>
    <w:p w14:paraId="64A6070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[472]</w:t>
      </w:r>
      <w:r w:rsidRPr="00FF13D3">
        <w:rPr>
          <w:rFonts w:ascii="Times New Roman" w:hAnsi="Times New Roman" w:cs="Times New Roman"/>
          <w:sz w:val="15"/>
          <w:szCs w:val="16"/>
        </w:rPr>
        <w:tab/>
        <w:t>Larsson M, Ljung L, Johansson B B K. Health-related quality of life in advanced non-small cell lung cancer: Correlates and comparisons to normative data[J]. European Journal of Cancer Care, 2012,21(5):642-649.</w:t>
      </w:r>
    </w:p>
    <w:p w14:paraId="50692C0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[473]</w:t>
      </w:r>
      <w:r w:rsidRPr="00FF13D3">
        <w:rPr>
          <w:rFonts w:ascii="Times New Roman" w:hAnsi="Times New Roman" w:cs="Times New Roman"/>
          <w:sz w:val="15"/>
          <w:szCs w:val="16"/>
        </w:rPr>
        <w:tab/>
        <w:t>Li J, Cheng Y, Bai C, et al. Health-related quality of life in patients with advanced well-differentiated pancreatic and extrapancreatic neuroendocrine tumors treated with surufatinib versus placebo: Results from two randomized, double-blind, phase III trials (SANET-p and SANET-ep)[J]. European Journal of Cancer, 2022,169:1-9.</w:t>
      </w:r>
    </w:p>
    <w:p w14:paraId="6DCAEC1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[474]</w:t>
      </w:r>
      <w:r w:rsidRPr="00FF13D3">
        <w:rPr>
          <w:rFonts w:ascii="Times New Roman" w:hAnsi="Times New Roman" w:cs="Times New Roman"/>
          <w:sz w:val="15"/>
          <w:szCs w:val="16"/>
        </w:rPr>
        <w:tab/>
        <w:t>Mishra R, Patel H, Alanazi S, et al. HER3 signaling and targeted therapy in cancer[J]. Oncology Reviews, 2018,12(1):45-62.</w:t>
      </w:r>
    </w:p>
    <w:p w14:paraId="1CD14A7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[475]</w:t>
      </w:r>
      <w:r w:rsidRPr="00FF13D3">
        <w:rPr>
          <w:rFonts w:ascii="Times New Roman" w:hAnsi="Times New Roman" w:cs="Times New Roman"/>
          <w:sz w:val="15"/>
          <w:szCs w:val="16"/>
        </w:rPr>
        <w:tab/>
        <w:t>Piroth L, Paniez H, Taburet A M, et al. High cure rate with 24 weeks of daclatasvir-based quadruple therapy in treatment-experienced, null-responder patients with HIV/hepatitis C virus genotype 1/4 coinfection: The ANRS HC30 quadrih study[J]. Clinical Infectious Diseases, 2015,61(5):817-825.</w:t>
      </w:r>
    </w:p>
    <w:p w14:paraId="24226B9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[476]</w:t>
      </w:r>
      <w:r w:rsidRPr="00FF13D3">
        <w:rPr>
          <w:rFonts w:ascii="Times New Roman" w:hAnsi="Times New Roman" w:cs="Times New Roman"/>
          <w:sz w:val="15"/>
          <w:szCs w:val="16"/>
        </w:rPr>
        <w:tab/>
        <w:t>Piroth L, Paniez H, Vincent C, et al. High Efficacy of Daclatasvir/Asunaprevir/PR in HIV/HCV1-4 Null Responders (ANRS HC30)[J]. Topics in Antiviral Medicine, 2015,23:59.</w:t>
      </w:r>
    </w:p>
    <w:p w14:paraId="5786F1D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[477]</w:t>
      </w:r>
      <w:r w:rsidRPr="00FF13D3">
        <w:rPr>
          <w:rFonts w:ascii="Times New Roman" w:hAnsi="Times New Roman" w:cs="Times New Roman"/>
          <w:sz w:val="15"/>
          <w:szCs w:val="16"/>
        </w:rPr>
        <w:tab/>
        <w:t>Zhang Z, Ye S, Zhang M, et al. High expression of SLC34A2 is a favorable prognostic marker in lung adenocarcinoma patients[J]. Tumor Biology, 2017,39(7):1-7.</w:t>
      </w:r>
    </w:p>
    <w:p w14:paraId="6EF9ECA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[478]</w:t>
      </w:r>
      <w:r w:rsidRPr="00FF13D3">
        <w:rPr>
          <w:rFonts w:ascii="Times New Roman" w:hAnsi="Times New Roman" w:cs="Times New Roman"/>
          <w:sz w:val="15"/>
          <w:szCs w:val="16"/>
        </w:rPr>
        <w:tab/>
        <w:t>Izco-Basurko I, Cole P, Mormeneo D. Highlights from the 236th American Chemical Society (ACS) National Meeting &amp; Exposition[J]. Drugs of the Future, 2008,33(11):991-1004.</w:t>
      </w:r>
    </w:p>
    <w:p w14:paraId="04F97B9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[479]</w:t>
      </w:r>
      <w:r w:rsidRPr="00FF13D3">
        <w:rPr>
          <w:rFonts w:ascii="Times New Roman" w:hAnsi="Times New Roman" w:cs="Times New Roman"/>
          <w:sz w:val="15"/>
          <w:szCs w:val="16"/>
        </w:rPr>
        <w:tab/>
        <w:t>Gupta M, Chu E. Highlights from: Fifth International Colorectal Cancer Congress Naples, FL, October 2006[J]. Clinical Colorectal Cancer, 2006,6(4):258-260.</w:t>
      </w:r>
    </w:p>
    <w:p w14:paraId="720657E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[480]</w:t>
      </w:r>
      <w:r w:rsidRPr="00FF13D3">
        <w:rPr>
          <w:rFonts w:ascii="Times New Roman" w:hAnsi="Times New Roman" w:cs="Times New Roman"/>
          <w:sz w:val="15"/>
          <w:szCs w:val="16"/>
        </w:rPr>
        <w:tab/>
        <w:t>Fang F, Wang Y X, Hu S T, et al. Histologic subtyping of poorly-differentiated solid lung cancer with molecular testing for epidermal growth factor receptor mutation and ALK gene rearrangement: an analyses of 167 cases[J]. Zhonghua bing li xue za zhi = Chinese journal of pathology, 2018,47(6):432-437.</w:t>
      </w:r>
    </w:p>
    <w:p w14:paraId="7866CD7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[481]</w:t>
      </w:r>
      <w:r w:rsidRPr="00FF13D3">
        <w:rPr>
          <w:rFonts w:ascii="Times New Roman" w:hAnsi="Times New Roman" w:cs="Times New Roman"/>
          <w:sz w:val="15"/>
          <w:szCs w:val="16"/>
        </w:rPr>
        <w:tab/>
        <w:t>Fernandez L, Sua L F, Yara J D, et al. Histologic transformation from non-small cell lung cancer (NSCLC) adenocarcinoma with EGFR-mutant exons 20(S768I) and 21(L858R) to small cell lung carcinoma (SCLC): Case report[J]. American Journal of Respiratory and Critical Care Medicine, 2017,195.</w:t>
      </w:r>
    </w:p>
    <w:p w14:paraId="1AE485E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[482]</w:t>
      </w:r>
      <w:r w:rsidRPr="00FF13D3">
        <w:rPr>
          <w:rFonts w:ascii="Times New Roman" w:hAnsi="Times New Roman" w:cs="Times New Roman"/>
          <w:sz w:val="15"/>
          <w:szCs w:val="16"/>
        </w:rPr>
        <w:tab/>
        <w:t>Vazquez Peraita M, Romero Abrio C, Zumarraga A, et al. Histological transformation as resistance mechanism of the treat-ment with EGFR inhibitors in lung adenocarcinoma. Two cases report[J]. Virchows Archiv, 2018,473:s118.</w:t>
      </w:r>
    </w:p>
    <w:p w14:paraId="4BF2A42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[483]</w:t>
      </w:r>
      <w:r w:rsidRPr="00FF13D3">
        <w:rPr>
          <w:rFonts w:ascii="Times New Roman" w:hAnsi="Times New Roman" w:cs="Times New Roman"/>
          <w:sz w:val="15"/>
          <w:szCs w:val="16"/>
        </w:rPr>
        <w:tab/>
        <w:t>Forest F, Yvorel V, Karpathiou G, et al. Histomolecular profiling of pleomorphic, spindle cell, and giant cell carcinoma of the lung for targeted therapies[J]. Human Pathology, 2016,49:99-106.</w:t>
      </w:r>
    </w:p>
    <w:p w14:paraId="3690117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[484]</w:t>
      </w:r>
      <w:r w:rsidRPr="00FF13D3">
        <w:rPr>
          <w:rFonts w:ascii="Times New Roman" w:hAnsi="Times New Roman" w:cs="Times New Roman"/>
          <w:sz w:val="15"/>
          <w:szCs w:val="16"/>
        </w:rPr>
        <w:tab/>
        <w:t>Katafygiotis P, Giaginis C, Patsouris E, et al. Histone deacetylase inhibitors as potential therapeutic agents for the treatment of malignant mesothelioma[J]. Anti-Cancer Agents in Medicinal Chemistry, 2013,13(3):476-482.</w:t>
      </w:r>
    </w:p>
    <w:p w14:paraId="4FFB870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[485]</w:t>
      </w:r>
      <w:r w:rsidRPr="00FF13D3">
        <w:rPr>
          <w:rFonts w:ascii="Times New Roman" w:hAnsi="Times New Roman" w:cs="Times New Roman"/>
          <w:sz w:val="15"/>
          <w:szCs w:val="16"/>
        </w:rPr>
        <w:tab/>
        <w:t>Mystakidou K, Parpa E, Tsilika E, et al. How is sleep quality affected by the psychological and symptom distress of advanced cancer patients?[J]. PALLIATIVE MEDICINE, 2009,23(1):46-53.</w:t>
      </w:r>
    </w:p>
    <w:p w14:paraId="7F79091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[486]</w:t>
      </w:r>
      <w:r w:rsidRPr="00FF13D3">
        <w:rPr>
          <w:rFonts w:ascii="Times New Roman" w:hAnsi="Times New Roman" w:cs="Times New Roman"/>
          <w:sz w:val="15"/>
          <w:szCs w:val="16"/>
        </w:rPr>
        <w:tab/>
        <w:t>Montazeri A, Milroy R, Hole D, et al. How quality of life data contribute to our understanding of cancer patients' experiences? A study of patients with lung cancer[J]. QUALITY OF LIFE RESEARCH, 2003,12(2):157-166.</w:t>
      </w:r>
    </w:p>
    <w:p w14:paraId="615E8B8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[487]</w:t>
      </w:r>
      <w:r w:rsidRPr="00FF13D3">
        <w:rPr>
          <w:rFonts w:ascii="Times New Roman" w:hAnsi="Times New Roman" w:cs="Times New Roman"/>
          <w:sz w:val="15"/>
          <w:szCs w:val="16"/>
        </w:rPr>
        <w:tab/>
        <w:t>Moksnes K, Dale O, Rosland J H, et al. How to switch from morphine or oxycodone to methadone in cancer patients? A randomised clinical phase II trial[J]. European Journal of Cancer, 2011,47(16):2463-2470.</w:t>
      </w:r>
    </w:p>
    <w:p w14:paraId="031A86B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[488]</w:t>
      </w:r>
      <w:r w:rsidRPr="00FF13D3">
        <w:rPr>
          <w:rFonts w:ascii="Times New Roman" w:hAnsi="Times New Roman" w:cs="Times New Roman"/>
          <w:sz w:val="15"/>
          <w:szCs w:val="16"/>
        </w:rPr>
        <w:tab/>
        <w:t>Wang S, Zhang H, Liu C, et al. Human leukocyte antigen‑haploidentical donor‑derived cytokine‑induced killer cells are safe and prolong the survival of patients with advanced non‑small cell lung cancer[J]. Oncology Letters, 2014,8(6):2727-2733.</w:t>
      </w:r>
    </w:p>
    <w:p w14:paraId="2BAFE75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[489]</w:t>
      </w:r>
      <w:r w:rsidRPr="00FF13D3">
        <w:rPr>
          <w:rFonts w:ascii="Times New Roman" w:hAnsi="Times New Roman" w:cs="Times New Roman"/>
          <w:sz w:val="15"/>
          <w:szCs w:val="16"/>
        </w:rPr>
        <w:tab/>
        <w:t>Samanci Y, Sisman U, Altintas A, et al. Hypofractionated frameless gamma knife radiosurgery for large metastatic brain tumors[J]. Clinical and Experimental Metastasis, 2021,38(1):31-46.</w:t>
      </w:r>
    </w:p>
    <w:p w14:paraId="1649BC1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[490]</w:t>
      </w:r>
      <w:r w:rsidRPr="00FF13D3">
        <w:rPr>
          <w:rFonts w:ascii="Times New Roman" w:hAnsi="Times New Roman" w:cs="Times New Roman"/>
          <w:sz w:val="15"/>
          <w:szCs w:val="16"/>
        </w:rPr>
        <w:tab/>
        <w:t>Patel S S, Roy S, Pokal M, et al. Hyponatremia and Fever in a Patient on Ipilimumab and Nivolumab (Immune Checkpoint Inhibitors): A Case Report[J]. Journal of Investigative Medicine High Impact Case Reports, 2021,9.</w:t>
      </w:r>
    </w:p>
    <w:p w14:paraId="25C06DA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[491]</w:t>
      </w:r>
      <w:r w:rsidRPr="00FF13D3">
        <w:rPr>
          <w:rFonts w:ascii="Times New Roman" w:hAnsi="Times New Roman" w:cs="Times New Roman"/>
          <w:sz w:val="15"/>
          <w:szCs w:val="16"/>
        </w:rPr>
        <w:tab/>
        <w:t>Li J R, Zhang Y, Zheng J L. Icotinib combined whole brain radiotherapy for patients with brain metastasis from lung adenocarcinoma harboring epidermal growth factor receptor mutation[J]. Journal of Thoracic Disease, 2016,8(7):1504-1512.</w:t>
      </w:r>
    </w:p>
    <w:p w14:paraId="623C8B1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[492]</w:t>
      </w:r>
      <w:r w:rsidRPr="00FF13D3">
        <w:rPr>
          <w:rFonts w:ascii="Times New Roman" w:hAnsi="Times New Roman" w:cs="Times New Roman"/>
          <w:sz w:val="15"/>
          <w:szCs w:val="16"/>
        </w:rPr>
        <w:tab/>
        <w:t>Pan S, Wang S, Li W, et al. Icotinib versus cisplatin plus docetaxel as adjuvant chemotherapy in patients with stage ii (N1+) non-small cell lung cancer harboring positive egfr mutations: A single-center retrospective study[J]. OncoTargets and Therapy, 2021,14:1083-1091.</w:t>
      </w:r>
    </w:p>
    <w:p w14:paraId="47B009B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[493]</w:t>
      </w:r>
      <w:r w:rsidRPr="00FF13D3">
        <w:rPr>
          <w:rFonts w:ascii="Times New Roman" w:hAnsi="Times New Roman" w:cs="Times New Roman"/>
          <w:sz w:val="15"/>
          <w:szCs w:val="16"/>
        </w:rPr>
        <w:tab/>
        <w:t>Lorusso P M, Krishnamurthi S, Youssoufian H, et al. Icrucumab, a fully human monoclonal antibody against the vascular endothelial growth factor receptor-1, in the treatment of patients with advanced solid malignancies: A Phase 1 study[J]. Investigational New Drugs, 2014,32(2):303-311.</w:t>
      </w:r>
    </w:p>
    <w:p w14:paraId="47721CC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[494]</w:t>
      </w:r>
      <w:r w:rsidRPr="00FF13D3">
        <w:rPr>
          <w:rFonts w:ascii="Times New Roman" w:hAnsi="Times New Roman" w:cs="Times New Roman"/>
          <w:sz w:val="15"/>
          <w:szCs w:val="16"/>
        </w:rPr>
        <w:tab/>
        <w:t xml:space="preserve">Abe M, Watanabe K, Shinozaki-Ushiku A, et al. Identification of a metastatic lung adenocarcinoma of the palate mucosa through </w:t>
      </w:r>
      <w:r w:rsidRPr="00FF13D3">
        <w:rPr>
          <w:rFonts w:ascii="Times New Roman" w:hAnsi="Times New Roman" w:cs="Times New Roman"/>
          <w:sz w:val="15"/>
          <w:szCs w:val="16"/>
        </w:rPr>
        <w:lastRenderedPageBreak/>
        <w:t>genetic and histopathological analysis: A rare case report and literature review[J]. BMC Cancer, 2019,19(1).</w:t>
      </w:r>
    </w:p>
    <w:p w14:paraId="7FC5FF7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[495]</w:t>
      </w:r>
      <w:r w:rsidRPr="00FF13D3">
        <w:rPr>
          <w:rFonts w:ascii="Times New Roman" w:hAnsi="Times New Roman" w:cs="Times New Roman"/>
          <w:sz w:val="15"/>
          <w:szCs w:val="16"/>
        </w:rPr>
        <w:tab/>
        <w:t>Kurz E U, Cole S P C, Deeley R G. Identification of DNA-protein interactions in the 5′ flanking and 5′ untranslated regions of the human multidrug resistance protein (MRP1) gene: Evaluation of a putative antioxidant response element/AP-1 binding site[J]. Biochemical and Biophysical Research Communications, 2001,285(4):981-990.</w:t>
      </w:r>
    </w:p>
    <w:p w14:paraId="69E5580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[496]</w:t>
      </w:r>
      <w:r w:rsidRPr="00FF13D3">
        <w:rPr>
          <w:rFonts w:ascii="Times New Roman" w:hAnsi="Times New Roman" w:cs="Times New Roman"/>
          <w:sz w:val="15"/>
          <w:szCs w:val="16"/>
        </w:rPr>
        <w:tab/>
        <w:t>Sridhar J, Sfondouris M E, Bratton M R, et al. Identification of quinones as HER2 inhibitors for the treatment of trastuzumab resistant breast cancer[J]. BIOORGANIC &amp; MEDICINAL CHEMISTRY LETTERS, 2014,24(1):126-131.</w:t>
      </w:r>
    </w:p>
    <w:p w14:paraId="1E6F1DE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[497]</w:t>
      </w:r>
      <w:r w:rsidRPr="00FF13D3">
        <w:rPr>
          <w:rFonts w:ascii="Times New Roman" w:hAnsi="Times New Roman" w:cs="Times New Roman"/>
          <w:sz w:val="15"/>
          <w:szCs w:val="16"/>
        </w:rPr>
        <w:tab/>
        <w:t>Tejada M, Viele C, Kober K M, et al. Identification of subgroups of chemotherapy patients with distinct sleep disturbance profiles and associated co-occurring symptoms[J]. SLEEP, 2019,42(10).</w:t>
      </w:r>
    </w:p>
    <w:p w14:paraId="27DBB99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[498]</w:t>
      </w:r>
      <w:r w:rsidRPr="00FF13D3">
        <w:rPr>
          <w:rFonts w:ascii="Times New Roman" w:hAnsi="Times New Roman" w:cs="Times New Roman"/>
          <w:sz w:val="15"/>
          <w:szCs w:val="16"/>
        </w:rPr>
        <w:tab/>
        <w:t>Dechant K L, Brogden R N, Pilkington T, et al. Ifosfamide/Mesna. A review of its antineoplastic activity, pharmacokinetic properties and therapeutic efficacy in cancer[J]. Drugs, 1991,42(3):428-467.</w:t>
      </w:r>
    </w:p>
    <w:p w14:paraId="336C451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[499]</w:t>
      </w:r>
      <w:r w:rsidRPr="00FF13D3">
        <w:rPr>
          <w:rFonts w:ascii="Times New Roman" w:hAnsi="Times New Roman" w:cs="Times New Roman"/>
          <w:sz w:val="15"/>
          <w:szCs w:val="16"/>
        </w:rPr>
        <w:tab/>
        <w:t>Kachroo P, Lee M, Lee G, et al. IL-27 mediated inhibition of epithelial to mesenchymal transition is augmented by STAT1 activator, 2-(1,8-naphthyridin- 2-yl)phenol (2-NP) in human non-small cell lung cancer[J]. Journal of Surgical Research, 2012,172(2):243.</w:t>
      </w:r>
    </w:p>
    <w:p w14:paraId="5BA3CF7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[500]</w:t>
      </w:r>
      <w:r w:rsidRPr="00FF13D3">
        <w:rPr>
          <w:rFonts w:ascii="Times New Roman" w:hAnsi="Times New Roman" w:cs="Times New Roman"/>
          <w:sz w:val="15"/>
          <w:szCs w:val="16"/>
        </w:rPr>
        <w:tab/>
        <w:t>Xiao G, Liu Z, Gao X, et al. Immune checkpoint inhibitors for brain metastases in non-small-cell lung cancer: From rationale to clinical application[J]. Immunotherapy, 2021,13(12):1031-1051.</w:t>
      </w:r>
    </w:p>
    <w:p w14:paraId="365AB39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[501]</w:t>
      </w:r>
      <w:r w:rsidRPr="00FF13D3">
        <w:rPr>
          <w:rFonts w:ascii="Times New Roman" w:hAnsi="Times New Roman" w:cs="Times New Roman"/>
          <w:sz w:val="15"/>
          <w:szCs w:val="16"/>
        </w:rPr>
        <w:tab/>
        <w:t>Pous A, Izquierdo C, Cucurull M, et al. Immune-checkpoint inhibitors for lung cancer patients amid the COVID-19 pandemic: A case report of severe meningoencephalitis after switching to an extended-interval higher flat-dose nivolumab regimen[J]. Translational Lung Cancer Research, 2021,10(4):1917-1923.</w:t>
      </w:r>
    </w:p>
    <w:p w14:paraId="50A96E6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[502]</w:t>
      </w:r>
      <w:r w:rsidRPr="00FF13D3">
        <w:rPr>
          <w:rFonts w:ascii="Times New Roman" w:hAnsi="Times New Roman" w:cs="Times New Roman"/>
          <w:sz w:val="15"/>
          <w:szCs w:val="16"/>
        </w:rPr>
        <w:tab/>
        <w:t>Sharma T, Das P, Panigrahi R, et al. Immunocytochemical evaluation of TTF-1, Napsin-A, and p-63 for Subtyping of Non-Small Cell Lung Carcinoma and Clinicopathological Correlation[J]. JOURNAL OF CYTOLOGY, 2022,39(4):180-187.</w:t>
      </w:r>
    </w:p>
    <w:p w14:paraId="0EFCE2C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[503]</w:t>
      </w:r>
      <w:r w:rsidRPr="00FF13D3">
        <w:rPr>
          <w:rFonts w:ascii="Times New Roman" w:hAnsi="Times New Roman" w:cs="Times New Roman"/>
          <w:sz w:val="15"/>
          <w:szCs w:val="16"/>
        </w:rPr>
        <w:tab/>
        <w:t>Gokulakrishnan S, Vinod V G, Dhanasekar T, et al. Immunohistochemical characteristics and driver mutation profile in patients with lung adenocarcinoma[J]. Lung India, 2022,39(SUPPL 1):S201.</w:t>
      </w:r>
    </w:p>
    <w:p w14:paraId="1695783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[504]</w:t>
      </w:r>
      <w:r w:rsidRPr="00FF13D3">
        <w:rPr>
          <w:rFonts w:ascii="Times New Roman" w:hAnsi="Times New Roman" w:cs="Times New Roman"/>
          <w:sz w:val="15"/>
          <w:szCs w:val="16"/>
        </w:rPr>
        <w:tab/>
        <w:t>Abdel Rahman M, Arram E, Hamid A. Immunohistochemistry of non-small cell type of lung cancer can be used as a separate prognostic factor?[J]. Egyptian Journal of Chest Diseases and Tuberculosis, 2019,68(4):595-600.</w:t>
      </w:r>
    </w:p>
    <w:p w14:paraId="7F32849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[505]</w:t>
      </w:r>
      <w:r w:rsidRPr="00FF13D3">
        <w:rPr>
          <w:rFonts w:ascii="Times New Roman" w:hAnsi="Times New Roman" w:cs="Times New Roman"/>
          <w:sz w:val="15"/>
          <w:szCs w:val="16"/>
        </w:rPr>
        <w:tab/>
        <w:t>Li W, Niehaus A G, O Neill S S. Immunohistochemistry Profile Predicts EGFR Mutation Status in Lung Adenocarcinoma[J]. International Journal of Surgical Pathology, 2020,28(5):502-506.</w:t>
      </w:r>
    </w:p>
    <w:p w14:paraId="50166DA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[506]</w:t>
      </w:r>
      <w:r w:rsidRPr="00FF13D3">
        <w:rPr>
          <w:rFonts w:ascii="Times New Roman" w:hAnsi="Times New Roman" w:cs="Times New Roman"/>
          <w:sz w:val="15"/>
          <w:szCs w:val="16"/>
        </w:rPr>
        <w:tab/>
        <w:t>Elkord E, Burt D J, Sundstedt A, et al. Immunological response and overall survival in a subset of advanced renal cell carcinoma patients from a randomized phase 2/3 study of naptumomab estafenatox plus IFN-alpha versus IFN-alpha[J]. ONCOTARGET, 2015,6(6):4428-4439.</w:t>
      </w:r>
    </w:p>
    <w:p w14:paraId="077A5C6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[507]</w:t>
      </w:r>
      <w:r w:rsidRPr="00FF13D3">
        <w:rPr>
          <w:rFonts w:ascii="Times New Roman" w:hAnsi="Times New Roman" w:cs="Times New Roman"/>
          <w:sz w:val="15"/>
          <w:szCs w:val="16"/>
        </w:rPr>
        <w:tab/>
        <w:t>DeFanti L, Kilgore L, Orucevic A. Immunophenotype of primary vaginal adenocarcinoma of MüllerianOrigin in a series of three patients[J]. American Journal of Clinical Pathology, 2012,138:A86.</w:t>
      </w:r>
    </w:p>
    <w:p w14:paraId="7C373A4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[508]</w:t>
      </w:r>
      <w:r w:rsidRPr="00FF13D3">
        <w:rPr>
          <w:rFonts w:ascii="Times New Roman" w:hAnsi="Times New Roman" w:cs="Times New Roman"/>
          <w:sz w:val="15"/>
          <w:szCs w:val="16"/>
        </w:rPr>
        <w:tab/>
        <w:t>Abbas W, Rao R, Gupta V, et al. Immunotherapy-induced interstitial lung disease: Cases report[J]. South Asian Journal of Cancer, 2019,8(2):79-84.</w:t>
      </w:r>
    </w:p>
    <w:p w14:paraId="6DC46AD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[509]</w:t>
      </w:r>
      <w:r w:rsidRPr="00FF13D3">
        <w:rPr>
          <w:rFonts w:ascii="Times New Roman" w:hAnsi="Times New Roman" w:cs="Times New Roman"/>
          <w:sz w:val="15"/>
          <w:szCs w:val="16"/>
        </w:rPr>
        <w:tab/>
        <w:t>Morelli A M, Parlagreco E, Capizzi I, et al. IMPACT OF 1-YEAR NUTRITIONAL COUNSELLING ON THE QUALITY OF LIFE (QOL) OF ONCOGENE ADDICTED ADVANCED NON-SMALL CELL LUNG CANCER (ANSCLC) PATIENTS TREATING WITH TIROSIN-KINASE INHIBITORS AGENTS (TKIS)[J]. Tumori, 2022,108(4):23-24.</w:t>
      </w:r>
    </w:p>
    <w:p w14:paraId="2344D13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[510]</w:t>
      </w:r>
      <w:r w:rsidRPr="00FF13D3">
        <w:rPr>
          <w:rFonts w:ascii="Times New Roman" w:hAnsi="Times New Roman" w:cs="Times New Roman"/>
          <w:sz w:val="15"/>
          <w:szCs w:val="16"/>
        </w:rPr>
        <w:tab/>
        <w:t>Kulkarni A, Jewett P, Blaes A H, et al. Impact of antibiotics on residual cancer burden and pathologic response rates during neoadjuvant pembrolizumab in breast cancer (BC)[J]. 2020,38(15).</w:t>
      </w:r>
    </w:p>
    <w:p w14:paraId="221A191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[511]</w:t>
      </w:r>
      <w:r w:rsidRPr="00FF13D3">
        <w:rPr>
          <w:rFonts w:ascii="Times New Roman" w:hAnsi="Times New Roman" w:cs="Times New Roman"/>
          <w:sz w:val="15"/>
          <w:szCs w:val="16"/>
        </w:rPr>
        <w:tab/>
        <w:t>Hirsh V, Blackhall F H, Kim D W, et al. Impact of crizotinib on patient-reported symptoms and quality of life (QOL) compared with single-agent chemotherapy in a phase III study of advanced ALK+ non-small cell lung cancer (NSCLC)[J]. Journal of Clinical Oncology, 2013,31(15).</w:t>
      </w:r>
    </w:p>
    <w:p w14:paraId="5E4194D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[512]</w:t>
      </w:r>
      <w:r w:rsidRPr="00FF13D3">
        <w:rPr>
          <w:rFonts w:ascii="Times New Roman" w:hAnsi="Times New Roman" w:cs="Times New Roman"/>
          <w:sz w:val="15"/>
          <w:szCs w:val="16"/>
        </w:rPr>
        <w:tab/>
        <w:t>van Seijen M, Brcic L, Gonzales A N, et al. Impact of delayed and prolonged fixation on the evaluation of immunohistochemical staining on lung carcinoma resection specimen[J]. Virchows Archiv, 2019,475(2):191-199.</w:t>
      </w:r>
    </w:p>
    <w:p w14:paraId="14F713B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[513]</w:t>
      </w:r>
      <w:r w:rsidRPr="00FF13D3">
        <w:rPr>
          <w:rFonts w:ascii="Times New Roman" w:hAnsi="Times New Roman" w:cs="Times New Roman"/>
          <w:sz w:val="15"/>
          <w:szCs w:val="16"/>
        </w:rPr>
        <w:tab/>
        <w:t>Peters S, Shaw A T, Besse B, et al. Impact of lorlatinib on patient-reported outcomes (PROs) in patients (Pts) with advanced ALK1 or ROS11 non-small cell lung cancer (NSCLC)[J]. Annals of Oncology, 2018,29:i504-i505.</w:t>
      </w:r>
    </w:p>
    <w:p w14:paraId="65BCC5C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[514]</w:t>
      </w:r>
      <w:r w:rsidRPr="00FF13D3">
        <w:rPr>
          <w:rFonts w:ascii="Times New Roman" w:hAnsi="Times New Roman" w:cs="Times New Roman"/>
          <w:sz w:val="15"/>
          <w:szCs w:val="16"/>
        </w:rPr>
        <w:tab/>
        <w:t>Peters S, Shaw A T, Besse B, et al. Impact of lorlatinib on patient-reported outcomes in patients with advanced  ALK-positive or ROS1-positive non-small cell lung cancer[J]. Lung Cancer, 2020,144:10-19.</w:t>
      </w:r>
    </w:p>
    <w:p w14:paraId="15FD0D4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[515]</w:t>
      </w:r>
      <w:r w:rsidRPr="00FF13D3">
        <w:rPr>
          <w:rFonts w:ascii="Times New Roman" w:hAnsi="Times New Roman" w:cs="Times New Roman"/>
          <w:sz w:val="15"/>
          <w:szCs w:val="16"/>
        </w:rPr>
        <w:tab/>
        <w:t>Peters S, Shaw A T, Besse B, et al. Impact of lorlatinib on patient-reported outcomes in patients with advanced ALK-positive or ROS1-positive non-small cell lung cancer[J]. Lung Cancer, 2020,144:10-19.</w:t>
      </w:r>
    </w:p>
    <w:p w14:paraId="27F36BC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[516]</w:t>
      </w:r>
      <w:r w:rsidRPr="00FF13D3">
        <w:rPr>
          <w:rFonts w:ascii="Times New Roman" w:hAnsi="Times New Roman" w:cs="Times New Roman"/>
          <w:sz w:val="15"/>
          <w:szCs w:val="16"/>
        </w:rPr>
        <w:tab/>
        <w:t>Morelli A M, Capizzi I, Carnio S, et al. Impact of nutritional counselling on the quality of life (QoL) of oncogene addicted advanced Non-Small Cell Lung Cancer (aNSCLC) patients[J]. Tumori, 2021,107(2 SUPPL):67-68.</w:t>
      </w:r>
    </w:p>
    <w:p w14:paraId="4079BAD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[517]</w:t>
      </w:r>
      <w:r w:rsidRPr="00FF13D3">
        <w:rPr>
          <w:rFonts w:ascii="Times New Roman" w:hAnsi="Times New Roman" w:cs="Times New Roman"/>
          <w:sz w:val="15"/>
          <w:szCs w:val="16"/>
        </w:rPr>
        <w:tab/>
        <w:t>Good P, Pinkerton R, Bowler S, et al. Impact of Opioid Therapy on Sleep and Respiratory Patterns in Adults With Advanced Cancer Receiving Palliative Care[J]. Journal of Pain and Symptom Management, 2018,55(3):962-967.</w:t>
      </w:r>
    </w:p>
    <w:p w14:paraId="1901508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[518]</w:t>
      </w:r>
      <w:r w:rsidRPr="00FF13D3">
        <w:rPr>
          <w:rFonts w:ascii="Times New Roman" w:hAnsi="Times New Roman" w:cs="Times New Roman"/>
          <w:sz w:val="15"/>
          <w:szCs w:val="16"/>
        </w:rPr>
        <w:tab/>
        <w:t>Zhang M, Guan L. Impact on neutrophil-to-lymphocyte ratio and quality of life in the patients of non-small-cell lung cancer treated with grain-size moxibustion: a randomized controlled trial[J]. 2016,36(4):342-346.</w:t>
      </w:r>
    </w:p>
    <w:p w14:paraId="627BFC8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[519]</w:t>
      </w:r>
      <w:r w:rsidRPr="00FF13D3">
        <w:rPr>
          <w:rFonts w:ascii="Times New Roman" w:hAnsi="Times New Roman" w:cs="Times New Roman"/>
          <w:sz w:val="15"/>
          <w:szCs w:val="16"/>
        </w:rPr>
        <w:tab/>
        <w:t>Michaels C. Importance of exercise in lung cancer treatment[J]. Journal of Thoracic Oncology, 2015,10(9):S88.</w:t>
      </w:r>
    </w:p>
    <w:p w14:paraId="49938F9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[520]</w:t>
      </w:r>
      <w:r w:rsidRPr="00FF13D3">
        <w:rPr>
          <w:rFonts w:ascii="Times New Roman" w:hAnsi="Times New Roman" w:cs="Times New Roman"/>
          <w:sz w:val="15"/>
          <w:szCs w:val="16"/>
        </w:rPr>
        <w:tab/>
        <w:t>Nishio M, Saito H, Goto K, et al. IMpower132: Atezolizumab plus platinum-based chemotherapy vs chemotherapy for advanced NSCLC in Japanese patients[J]. Cancer Science, 2021,112(4):1534-1544.</w:t>
      </w:r>
    </w:p>
    <w:p w14:paraId="3CF7CDA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[521]</w:t>
      </w:r>
      <w:r w:rsidRPr="00FF13D3">
        <w:rPr>
          <w:rFonts w:ascii="Times New Roman" w:hAnsi="Times New Roman" w:cs="Times New Roman"/>
          <w:sz w:val="15"/>
          <w:szCs w:val="16"/>
        </w:rPr>
        <w:tab/>
        <w:t>Pathak N, Garg R, Khurana S, et al. Improving the performance status in advanced non-small cell lung cancer patients  with chemotherapy (ImPACt trial): a phase 2 study[J]. J Cancer Res Clin Oncol, 2023.</w:t>
      </w:r>
    </w:p>
    <w:p w14:paraId="09992B9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[522]</w:t>
      </w:r>
      <w:r w:rsidRPr="00FF13D3">
        <w:rPr>
          <w:rFonts w:ascii="Times New Roman" w:hAnsi="Times New Roman" w:cs="Times New Roman"/>
          <w:sz w:val="15"/>
          <w:szCs w:val="16"/>
        </w:rPr>
        <w:tab/>
        <w:t>Pathak N, Garg R, Khurana S, et al. Improving the performance status in advanced non-small cell lung cancer patients with chemotherapy (ImPACt trial): a phase 2 study[J]. Journal of Cancer Research and Clinical Oncology, 2023.</w:t>
      </w:r>
    </w:p>
    <w:p w14:paraId="5429912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[523]</w:t>
      </w:r>
      <w:r w:rsidRPr="00FF13D3">
        <w:rPr>
          <w:rFonts w:ascii="Times New Roman" w:hAnsi="Times New Roman" w:cs="Times New Roman"/>
          <w:sz w:val="15"/>
          <w:szCs w:val="16"/>
        </w:rPr>
        <w:tab/>
        <w:t>Abdulaziz A, Mahmud A, George P, et al. Improving the quality of life for ambulatory patients with advance lung cancer through phone triaging[J]. Respirology, 2014,19:36.</w:t>
      </w:r>
    </w:p>
    <w:p w14:paraId="59B33EF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[524]</w:t>
      </w:r>
      <w:r w:rsidRPr="00FF13D3">
        <w:rPr>
          <w:rFonts w:ascii="Times New Roman" w:hAnsi="Times New Roman" w:cs="Times New Roman"/>
          <w:sz w:val="15"/>
          <w:szCs w:val="16"/>
        </w:rPr>
        <w:tab/>
        <w:t>Sabaté Gallego M, Pérez Esquirol E, Garcia Doladé N, et al. Incidence and characteristics of adverse drug reactions in a cohort of patients treated with PD-1/PD-L1 inhibitors in real-world practice[J]. Frontiers in Medicine, 2022,9.</w:t>
      </w:r>
    </w:p>
    <w:p w14:paraId="4C837ED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[525]</w:t>
      </w:r>
      <w:r w:rsidRPr="00FF13D3">
        <w:rPr>
          <w:rFonts w:ascii="Times New Roman" w:hAnsi="Times New Roman" w:cs="Times New Roman"/>
          <w:sz w:val="15"/>
          <w:szCs w:val="16"/>
        </w:rPr>
        <w:tab/>
        <w:t>Blayney D W, McGuire B W, Cruickshank S E, et al. Increasing chemotherapy dose density and intensity: Phase I trials in non-small cell lung cancer and non-Hodgkin's lymphoma[J]. Oncologist, 2005,10(2):138-149.</w:t>
      </w:r>
    </w:p>
    <w:p w14:paraId="6BA5FAA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[526]</w:t>
      </w:r>
      <w:r w:rsidRPr="00FF13D3">
        <w:rPr>
          <w:rFonts w:ascii="Times New Roman" w:hAnsi="Times New Roman" w:cs="Times New Roman"/>
          <w:sz w:val="15"/>
          <w:szCs w:val="16"/>
        </w:rPr>
        <w:tab/>
        <w:t>Carvajal D, Kennedy S, Boustani A, et al. Induction of cell death by a novel naphthoquinone containing a modified anthracycline ring system[J]. Chemical Biology and Drug Design, 2011,78(5):764-777.</w:t>
      </w:r>
    </w:p>
    <w:p w14:paraId="598D14B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[527]</w:t>
      </w:r>
      <w:r w:rsidRPr="00FF13D3">
        <w:rPr>
          <w:rFonts w:ascii="Times New Roman" w:hAnsi="Times New Roman" w:cs="Times New Roman"/>
          <w:sz w:val="15"/>
          <w:szCs w:val="16"/>
        </w:rPr>
        <w:tab/>
        <w:t>Lin J S, Mamlouk O, Selamet U, et al. Infliximab for the treatment of patients with checkpoint inhibitor–associated acute tubular interstitial nephritis[J]. OncoImmunology, 2021,10(1).</w:t>
      </w:r>
    </w:p>
    <w:p w14:paraId="1460475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[528]</w:t>
      </w:r>
      <w:r w:rsidRPr="00FF13D3">
        <w:rPr>
          <w:rFonts w:ascii="Times New Roman" w:hAnsi="Times New Roman" w:cs="Times New Roman"/>
          <w:sz w:val="15"/>
          <w:szCs w:val="16"/>
        </w:rPr>
        <w:tab/>
        <w:t>Hajdenberg J, Grote T, Yee L, et al. Infusion of palonosetron plus dexamethasone for the prevention of chemotherapy-induced nausea and vomiting[J]. Journal of Supportive Oncology, 2006,4(9):467-471.</w:t>
      </w:r>
    </w:p>
    <w:p w14:paraId="4C9D711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[529]</w:t>
      </w:r>
      <w:r w:rsidRPr="00FF13D3">
        <w:rPr>
          <w:rFonts w:ascii="Times New Roman" w:hAnsi="Times New Roman" w:cs="Times New Roman"/>
          <w:sz w:val="15"/>
          <w:szCs w:val="16"/>
        </w:rPr>
        <w:tab/>
        <w:t>Rebhun R B, York D, Cruz S M, et al. Inhaled recombinant human IL-15 in dogs with naturally occurring pulmonary  metastases from osteosarcoma or melanoma: a phase 1 study of clinical activity  and correlates of response[J]. J Immunother Cancer, 2022,10(6).</w:t>
      </w:r>
    </w:p>
    <w:p w14:paraId="4F07E70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[530]</w:t>
      </w:r>
      <w:r w:rsidRPr="00FF13D3">
        <w:rPr>
          <w:rFonts w:ascii="Times New Roman" w:hAnsi="Times New Roman" w:cs="Times New Roman"/>
          <w:sz w:val="15"/>
          <w:szCs w:val="16"/>
        </w:rPr>
        <w:tab/>
        <w:t>Verheul H M W, Pinedo H M. Inhibition of angiogenesis in cancer patients[J]. Expert Opinion on Emerging Drugs, 2005,10(2):403-412.</w:t>
      </w:r>
    </w:p>
    <w:p w14:paraId="7D35E9E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[531]</w:t>
      </w:r>
      <w:r w:rsidRPr="00FF13D3">
        <w:rPr>
          <w:rFonts w:ascii="Times New Roman" w:hAnsi="Times New Roman" w:cs="Times New Roman"/>
          <w:sz w:val="15"/>
          <w:szCs w:val="16"/>
        </w:rPr>
        <w:tab/>
        <w:t>Komlodi-Pasztor E, Sackett D L, Fojo A T. Inhibitors targeting mitosis: Tales of how great drugs against a promising target were brought down by a flawed rationale[J]. Clinical Cancer Research, 2012,18(1):51-63.</w:t>
      </w:r>
    </w:p>
    <w:p w14:paraId="185C1DC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[532]</w:t>
      </w:r>
      <w:r w:rsidRPr="00FF13D3">
        <w:rPr>
          <w:rFonts w:ascii="Times New Roman" w:hAnsi="Times New Roman" w:cs="Times New Roman"/>
          <w:sz w:val="15"/>
          <w:szCs w:val="16"/>
        </w:rPr>
        <w:tab/>
        <w:t>Silberfarb P M, Hauri P J, Oxman T E, et al. Insomnia in cancer patients[J]. Soc Sci Med, 1985,20(8):849-850.</w:t>
      </w:r>
    </w:p>
    <w:p w14:paraId="20EE94A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[533]</w:t>
      </w:r>
      <w:r w:rsidRPr="00FF13D3">
        <w:rPr>
          <w:rFonts w:ascii="Times New Roman" w:hAnsi="Times New Roman" w:cs="Times New Roman"/>
          <w:sz w:val="15"/>
          <w:szCs w:val="16"/>
        </w:rPr>
        <w:tab/>
        <w:t>O'Donnell J F. Insomnia in cancer patients[J]. Clinical Cornerstone, 2004,6(1 SUPPL. 4):S6-S14.</w:t>
      </w:r>
    </w:p>
    <w:p w14:paraId="7BC9000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[534]</w:t>
      </w:r>
      <w:r w:rsidRPr="00FF13D3">
        <w:rPr>
          <w:rFonts w:ascii="Times New Roman" w:hAnsi="Times New Roman" w:cs="Times New Roman"/>
          <w:sz w:val="15"/>
          <w:szCs w:val="16"/>
        </w:rPr>
        <w:tab/>
        <w:t>Davis M P, Khoshknabi D, Walsh D, et al. Insomnia in Patients With Advanced Cancer[J]. AMERICAN JOURNAL OF HOSPICE &amp; PALLIATIVE MEDICINE, 2014,31(4):365-373.</w:t>
      </w:r>
    </w:p>
    <w:p w14:paraId="69135CC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[535]</w:t>
      </w:r>
      <w:r w:rsidRPr="00FF13D3">
        <w:rPr>
          <w:rFonts w:ascii="Times New Roman" w:hAnsi="Times New Roman" w:cs="Times New Roman"/>
          <w:sz w:val="15"/>
          <w:szCs w:val="16"/>
        </w:rPr>
        <w:tab/>
        <w:t>Mercadante S, Valle A, Cartoni C, et al. Insomnia in patients with advanced lung cancer admitted to palliative care  services[J]. Int J Clin Pract, 2021,75(10):e14521.</w:t>
      </w:r>
    </w:p>
    <w:p w14:paraId="26DAC30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[536]</w:t>
      </w:r>
      <w:r w:rsidRPr="00FF13D3">
        <w:rPr>
          <w:rFonts w:ascii="Times New Roman" w:hAnsi="Times New Roman" w:cs="Times New Roman"/>
          <w:sz w:val="15"/>
          <w:szCs w:val="16"/>
        </w:rPr>
        <w:tab/>
        <w:t>Mukhopadhyay S, Dermawan J K, Lanigan C P, et al. Insulinoma-associated protein 1 (INSM1) is a sensitive and highly specific marker of neuroendocrine differentiation in primary lung neoplasms: an immunohistochemical study of 345 cases, including 292 whole-tissue sections[J]. MODERN PATHOLOGY, 2019,32(1):100-109.</w:t>
      </w:r>
    </w:p>
    <w:p w14:paraId="317834F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[537]</w:t>
      </w:r>
      <w:r w:rsidRPr="00FF13D3">
        <w:rPr>
          <w:rFonts w:ascii="Times New Roman" w:hAnsi="Times New Roman" w:cs="Times New Roman"/>
          <w:sz w:val="15"/>
          <w:szCs w:val="16"/>
        </w:rPr>
        <w:tab/>
        <w:t>Rank D R, Friedland H D, Laudano J B. Integrated safety summary of FOCUS 1 and FOCUS 2 trials: Phase III randomized, double-blind studies evaluating ceftaroline fosamil for the treatment of patients with community-acquired pneumonia[J]. Journal of Antimicrobial Chemotherapy, 2011,66(SUPPL.3):i53-i59.</w:t>
      </w:r>
    </w:p>
    <w:p w14:paraId="6B93B5C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[538]</w:t>
      </w:r>
      <w:r w:rsidRPr="00FF13D3">
        <w:rPr>
          <w:rFonts w:ascii="Times New Roman" w:hAnsi="Times New Roman" w:cs="Times New Roman"/>
          <w:sz w:val="15"/>
          <w:szCs w:val="16"/>
        </w:rPr>
        <w:tab/>
        <w:t>Hong J H, Lee J H, Yoon N R, et al. Integrin subunit alpha 5: Potential prognostic biomarker in lung adenocarcinoma[J]. Cancer Research, 2018,78(13).</w:t>
      </w:r>
    </w:p>
    <w:p w14:paraId="1CB15DE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[539]</w:t>
      </w:r>
      <w:r w:rsidRPr="00FF13D3">
        <w:rPr>
          <w:rFonts w:ascii="Times New Roman" w:hAnsi="Times New Roman" w:cs="Times New Roman"/>
          <w:sz w:val="15"/>
          <w:szCs w:val="16"/>
        </w:rPr>
        <w:tab/>
        <w:t>Wu Y L, Lee J S, Thongprasert S, et al. Intercalated combination of chemotherapy and erlotinib for patients with advanced stage non-small-cell lung cancer (FASTACT-2): A randomised, double-blind trial[J]. The Lancet Oncology, 2013,14(8):777-786.</w:t>
      </w:r>
    </w:p>
    <w:p w14:paraId="5B6CFD4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[540]</w:t>
      </w:r>
      <w:r w:rsidRPr="00FF13D3">
        <w:rPr>
          <w:rFonts w:ascii="Times New Roman" w:hAnsi="Times New Roman" w:cs="Times New Roman"/>
          <w:sz w:val="15"/>
          <w:szCs w:val="16"/>
        </w:rPr>
        <w:tab/>
        <w:t>Li N, Wang S Y, Ou W, et al. Interim outcome analysis of phase ii study of neoadjuvant bevacizumab plus pemetrexed and carboplatin in unresectable, locally advanced lung adenocarcinoma[J]. Journal of Thoracic Oncology, 2013,8:S899.</w:t>
      </w:r>
    </w:p>
    <w:p w14:paraId="7F3D5EC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[541]</w:t>
      </w:r>
      <w:r w:rsidRPr="00FF13D3">
        <w:rPr>
          <w:rFonts w:ascii="Times New Roman" w:hAnsi="Times New Roman" w:cs="Times New Roman"/>
          <w:sz w:val="15"/>
          <w:szCs w:val="16"/>
        </w:rPr>
        <w:tab/>
        <w:t>Albers J W, Chaudhry V, Cavaletti G, et al. Interventions for preventing neuropathy caused by cisplatin and related compounds[J]. Cochrane Database of Systematic Reviews, 2014(3).</w:t>
      </w:r>
    </w:p>
    <w:p w14:paraId="7069541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[542]</w:t>
      </w:r>
      <w:r w:rsidRPr="00FF13D3">
        <w:rPr>
          <w:rFonts w:ascii="Times New Roman" w:hAnsi="Times New Roman" w:cs="Times New Roman"/>
          <w:sz w:val="15"/>
          <w:szCs w:val="16"/>
        </w:rPr>
        <w:tab/>
        <w:t>Messina G, Bove M, Noro A, et al. Intraoperative ultrasound: "Alternative eye" in lymph nodal dissection in non-small cell lung cancer[J]. THORACIC CANCER, 2022,13(23):3250-3256.</w:t>
      </w:r>
    </w:p>
    <w:p w14:paraId="13CC4DA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[543]</w:t>
      </w:r>
      <w:r w:rsidRPr="00FF13D3">
        <w:rPr>
          <w:rFonts w:ascii="Times New Roman" w:hAnsi="Times New Roman" w:cs="Times New Roman"/>
          <w:sz w:val="15"/>
          <w:szCs w:val="16"/>
        </w:rPr>
        <w:tab/>
        <w:t>Baken E, Greer M, Dixit A. INVASIVE MUCINOUS ADENOCARCINOMA PRESENTING AS MULTIFOCAL CAVITARY LUNG DISEASE[J]. Chest, 2019,156(4):A596.</w:t>
      </w:r>
    </w:p>
    <w:p w14:paraId="1FCAC76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[544]</w:t>
      </w:r>
      <w:r w:rsidRPr="00FF13D3">
        <w:rPr>
          <w:rFonts w:ascii="Times New Roman" w:hAnsi="Times New Roman" w:cs="Times New Roman"/>
          <w:sz w:val="15"/>
          <w:szCs w:val="16"/>
        </w:rPr>
        <w:tab/>
        <w:t>Silva C L, Passos M, Camara J S. Investigation of urinary volatile organic metabolites as potential cancer biomarkers by solid-phase microextraction in combination with gas chromatography-mass spectrometry[J]. BRITISH JOURNAL OF CANCER, 2011,105(12):1894-1904.</w:t>
      </w:r>
    </w:p>
    <w:p w14:paraId="41513AF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[545]</w:t>
      </w:r>
      <w:r w:rsidRPr="00FF13D3">
        <w:rPr>
          <w:rFonts w:ascii="Times New Roman" w:hAnsi="Times New Roman" w:cs="Times New Roman"/>
          <w:sz w:val="15"/>
          <w:szCs w:val="16"/>
        </w:rPr>
        <w:tab/>
        <w:t>Bar-Sela G, Avisar A, Batash R, et al. Is the clinical use of cannabis by oncology patients advisable?[J]. Current Medicinal Chemistry, 2014,21(17):1923-1930.</w:t>
      </w:r>
    </w:p>
    <w:p w14:paraId="645039E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[546]</w:t>
      </w:r>
      <w:r w:rsidRPr="00FF13D3">
        <w:rPr>
          <w:rFonts w:ascii="Times New Roman" w:hAnsi="Times New Roman" w:cs="Times New Roman"/>
          <w:sz w:val="15"/>
          <w:szCs w:val="16"/>
        </w:rPr>
        <w:tab/>
        <w:t>Melkko S, Mannocci L, Dumelin C E, et al. Isolation of a Small-Molecule Inhibitor of the Antiapoptotic Protein Bcl-xL from a DNA-Encoded Chemical Library[J]. CHEMMEDCHEM, 2010,5(4):584-590.</w:t>
      </w:r>
    </w:p>
    <w:p w14:paraId="74CA056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[547]</w:t>
      </w:r>
      <w:r w:rsidRPr="00FF13D3">
        <w:rPr>
          <w:rFonts w:ascii="Times New Roman" w:hAnsi="Times New Roman" w:cs="Times New Roman"/>
          <w:sz w:val="15"/>
          <w:szCs w:val="16"/>
        </w:rPr>
        <w:tab/>
        <w:t>Boere I A, Hamberg P, Sleijfer S. It takes two to tango: Combinations of conventional cytotoxics with compounds targeting the vascular endothelial growth factor-vascular endothelial growth factor receptor pathway in patients with solid malignancies[J]. Cancer Science, 2010,101(1):7-15.</w:t>
      </w:r>
    </w:p>
    <w:p w14:paraId="053EC40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[548]</w:t>
      </w:r>
      <w:r w:rsidRPr="00FF13D3">
        <w:rPr>
          <w:rFonts w:ascii="Times New Roman" w:hAnsi="Times New Roman" w:cs="Times New Roman"/>
          <w:sz w:val="15"/>
          <w:szCs w:val="16"/>
        </w:rPr>
        <w:tab/>
        <w:t>Ramalingam S S, Thara E, Awad M M, et al. JASPER: phase 2 trial of first-line niraparib plus pembrolizumab in patients with advanced non–small cell lung cancer[J]. 2022,128(1):65-74.</w:t>
      </w:r>
    </w:p>
    <w:p w14:paraId="53F3C2A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[549]</w:t>
      </w:r>
      <w:r w:rsidRPr="00FF13D3">
        <w:rPr>
          <w:rFonts w:ascii="Times New Roman" w:hAnsi="Times New Roman" w:cs="Times New Roman"/>
          <w:sz w:val="15"/>
          <w:szCs w:val="16"/>
        </w:rPr>
        <w:tab/>
        <w:t>Ramalingam S S, Thara E, Awad M M, et al. JASPER: Phase 2 trial of first-line niraparib plus pembrolizumab in patients with advanced non–small cell lung cancer[J]. Cancer, 2022,128(1):65-74.</w:t>
      </w:r>
    </w:p>
    <w:p w14:paraId="498010C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[550]</w:t>
      </w:r>
      <w:r w:rsidRPr="00FF13D3">
        <w:rPr>
          <w:rFonts w:ascii="Times New Roman" w:hAnsi="Times New Roman" w:cs="Times New Roman"/>
          <w:sz w:val="15"/>
          <w:szCs w:val="16"/>
        </w:rPr>
        <w:tab/>
        <w:t>Luo S. Joint analysis of stochastic processes with application to smoking patterns and insomnia[J]. Statistics in Medicine, 2013,32(29):5133-5144.</w:t>
      </w:r>
    </w:p>
    <w:p w14:paraId="5111A43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[551]</w:t>
      </w:r>
      <w:r w:rsidRPr="00FF13D3">
        <w:rPr>
          <w:rFonts w:ascii="Times New Roman" w:hAnsi="Times New Roman" w:cs="Times New Roman"/>
          <w:sz w:val="15"/>
          <w:szCs w:val="16"/>
        </w:rPr>
        <w:tab/>
        <w:t>Milione M, Maisonneuve P, Centonze G, et al. Ki-67 identifies two prognostic classes of lung large cells neuroendocrine carcinoma (LCNEC)[J]. Modern Pathology, 2019,32(3).</w:t>
      </w:r>
    </w:p>
    <w:p w14:paraId="2CD6F6E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[552]</w:t>
      </w:r>
      <w:r w:rsidRPr="00FF13D3">
        <w:rPr>
          <w:rFonts w:ascii="Times New Roman" w:hAnsi="Times New Roman" w:cs="Times New Roman"/>
          <w:sz w:val="15"/>
          <w:szCs w:val="16"/>
        </w:rPr>
        <w:tab/>
        <w:t>Milione M, Maisonneuve P, Grillo F, et al. Ki-67 Index of 55% Distinguishes Two Groups of Bronchopulmonary Pure and Composite Large Cell Neuroendocrine Carcinomas with Distinct Prognosis[J]. Neuroendocrinology, 2021,111(5):475-489.</w:t>
      </w:r>
    </w:p>
    <w:p w14:paraId="4DCBCD7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[553]</w:t>
      </w:r>
      <w:r w:rsidRPr="00FF13D3">
        <w:rPr>
          <w:rFonts w:ascii="Times New Roman" w:hAnsi="Times New Roman" w:cs="Times New Roman"/>
          <w:sz w:val="15"/>
          <w:szCs w:val="16"/>
        </w:rPr>
        <w:tab/>
        <w:t>Hong D S, Fakih M G, Strickler J H, et al. KrAsG12C inhibition with sotorasib in advanced solid tumors[J]. New England Journal of Medicine, 2020,383(13):1207-1217.</w:t>
      </w:r>
    </w:p>
    <w:p w14:paraId="1E96599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[554]</w:t>
      </w:r>
      <w:r w:rsidRPr="00FF13D3">
        <w:rPr>
          <w:rFonts w:ascii="Times New Roman" w:hAnsi="Times New Roman" w:cs="Times New Roman"/>
          <w:sz w:val="15"/>
          <w:szCs w:val="16"/>
        </w:rPr>
        <w:tab/>
        <w:t>Yun J, Nakagawa R, Tham K. KRAS-targeted therapy in the treatment of non-small cell lung cancer[J]. Journal of Oncology Pharmacy Practice, 2023,29(2):422-430.</w:t>
      </w:r>
    </w:p>
    <w:p w14:paraId="08F816B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[555]</w:t>
      </w:r>
      <w:r w:rsidRPr="00FF13D3">
        <w:rPr>
          <w:rFonts w:ascii="Times New Roman" w:hAnsi="Times New Roman" w:cs="Times New Roman"/>
          <w:sz w:val="15"/>
          <w:szCs w:val="16"/>
        </w:rPr>
        <w:tab/>
        <w:t>Chow L, Smith D C, Tan A R, et al. Lack of pharmacokinetic drug-drug interaction between ramucirumab and paclitaxel in a phase II study of patients with advanced malignant solid tumors[J]. 2016.</w:t>
      </w:r>
    </w:p>
    <w:p w14:paraId="308CB6B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[556]</w:t>
      </w:r>
      <w:r w:rsidRPr="00FF13D3">
        <w:rPr>
          <w:rFonts w:ascii="Times New Roman" w:hAnsi="Times New Roman" w:cs="Times New Roman"/>
          <w:sz w:val="15"/>
          <w:szCs w:val="16"/>
        </w:rPr>
        <w:tab/>
        <w:t>Chow L Q M, Smith D C, Tan A R, et al. Lack of pharmacokinetic drug–drug interaction between ramucirumab and paclitaxel in a phase II study of patients with advanced malignant solid tumors[J]. Cancer Chemotherapy and Pharmacology, 2016,78(2):433-441.</w:t>
      </w:r>
    </w:p>
    <w:p w14:paraId="214B29F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[557]</w:t>
      </w:r>
      <w:r w:rsidRPr="00FF13D3">
        <w:rPr>
          <w:rFonts w:ascii="Times New Roman" w:hAnsi="Times New Roman" w:cs="Times New Roman"/>
          <w:sz w:val="15"/>
          <w:szCs w:val="16"/>
        </w:rPr>
        <w:tab/>
        <w:t>Antoniu S. Lambert-eaton myasthenic syndrome: Understanding and management advances[J]. Drugs of the Future, 2013,38(7):513-</w:t>
      </w:r>
      <w:r w:rsidRPr="00FF13D3">
        <w:rPr>
          <w:rFonts w:ascii="Times New Roman" w:hAnsi="Times New Roman" w:cs="Times New Roman"/>
          <w:sz w:val="15"/>
          <w:szCs w:val="16"/>
        </w:rPr>
        <w:lastRenderedPageBreak/>
        <w:t>519.</w:t>
      </w:r>
    </w:p>
    <w:p w14:paraId="5B965A4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[558]</w:t>
      </w:r>
      <w:r w:rsidRPr="00FF13D3">
        <w:rPr>
          <w:rFonts w:ascii="Times New Roman" w:hAnsi="Times New Roman" w:cs="Times New Roman"/>
          <w:sz w:val="15"/>
          <w:szCs w:val="16"/>
        </w:rPr>
        <w:tab/>
        <w:t>Weinreb R N, Liebmann J M, Martin K R, et al. Latanoprostene Bunod 0.024% in Subjects with Open-angle Glaucoma or Ocular Hypertension: Pooled Phase 3 Study Findings[J]. Journal of Glaucoma, 2018,27(1):7-15.</w:t>
      </w:r>
    </w:p>
    <w:p w14:paraId="321306D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[559]</w:t>
      </w:r>
      <w:r w:rsidRPr="00FF13D3">
        <w:rPr>
          <w:rFonts w:ascii="Times New Roman" w:hAnsi="Times New Roman" w:cs="Times New Roman"/>
          <w:sz w:val="15"/>
          <w:szCs w:val="16"/>
        </w:rPr>
        <w:tab/>
        <w:t>Weinreb R N, Liebmann J M, Martin K R, et al. Latanoprostene Bunod 0.024% in Subjects With Open-angle Glaucoma or Ocular Hypertension: pooled Phase 3 Study Findings[J]. 2018,27(1):7-15.</w:t>
      </w:r>
    </w:p>
    <w:p w14:paraId="1EF9B81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[560]</w:t>
      </w:r>
      <w:r w:rsidRPr="00FF13D3">
        <w:rPr>
          <w:rFonts w:ascii="Times New Roman" w:hAnsi="Times New Roman" w:cs="Times New Roman"/>
          <w:sz w:val="15"/>
          <w:szCs w:val="16"/>
        </w:rPr>
        <w:tab/>
        <w:t>Jensen C M, Holle L M. Ledipasvir-Sofosbuvir: A Once-Daily Oral Treatment Option for Chronic Hepatitis C Virus Genotype 1 Infection[J]. Pharmacotherapy, 2016,36(5):562-574.</w:t>
      </w:r>
    </w:p>
    <w:p w14:paraId="6D18830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[561]</w:t>
      </w:r>
      <w:r w:rsidRPr="00FF13D3">
        <w:rPr>
          <w:rFonts w:ascii="Times New Roman" w:hAnsi="Times New Roman" w:cs="Times New Roman"/>
          <w:sz w:val="15"/>
          <w:szCs w:val="16"/>
        </w:rPr>
        <w:tab/>
        <w:t>Attal M, Lauwers-Cances V, Marit G, et al. Lenalidomide maintenance after stem-cell transplantation for multiple myeloma[J]. New England Journal of Medicine, 2012,366(19):1782-1791.</w:t>
      </w:r>
    </w:p>
    <w:p w14:paraId="6068801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[562]</w:t>
      </w:r>
      <w:r w:rsidRPr="00FF13D3">
        <w:rPr>
          <w:rFonts w:ascii="Times New Roman" w:hAnsi="Times New Roman" w:cs="Times New Roman"/>
          <w:sz w:val="15"/>
          <w:szCs w:val="16"/>
        </w:rPr>
        <w:tab/>
        <w:t>Albertsson-Lindblad A, Kolstad A, Laurell A, et al. Lenalidomide-bendamustine-rituximab in patients older than 65 years with untreated mantle cell lymphoma[J]. Blood, 2016,128(14):1814-1820.</w:t>
      </w:r>
    </w:p>
    <w:p w14:paraId="24078BB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[563]</w:t>
      </w:r>
      <w:r w:rsidRPr="00FF13D3">
        <w:rPr>
          <w:rFonts w:ascii="Times New Roman" w:hAnsi="Times New Roman" w:cs="Times New Roman"/>
          <w:sz w:val="15"/>
          <w:szCs w:val="16"/>
        </w:rPr>
        <w:tab/>
        <w:t>Zschäbitz S, Grüllich C. Lenvantinib: A Tyrosine Kinase Inhibitor of VEGFR 1-3, FGFR 1-4, PDGFRα, KIT and RET[Z]. 2018: 211, 187-198.</w:t>
      </w:r>
    </w:p>
    <w:p w14:paraId="5087A14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[564]</w:t>
      </w:r>
      <w:r w:rsidRPr="00FF13D3">
        <w:rPr>
          <w:rFonts w:ascii="Times New Roman" w:hAnsi="Times New Roman" w:cs="Times New Roman"/>
          <w:sz w:val="15"/>
          <w:szCs w:val="16"/>
        </w:rPr>
        <w:tab/>
        <w:t>Mulabagal V, Subbaraju G V, Ramani M V, et al. Lipid peroxidation, cyclooxygenase enzyme and tumor cell proliferation inhibitory lignans from Justicia species[J]. Natural Product Communications, 2008,3(11):1793-1798.</w:t>
      </w:r>
    </w:p>
    <w:p w14:paraId="7E430AA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[565]</w:t>
      </w:r>
      <w:r w:rsidRPr="00FF13D3">
        <w:rPr>
          <w:rFonts w:ascii="Times New Roman" w:hAnsi="Times New Roman" w:cs="Times New Roman"/>
          <w:sz w:val="15"/>
          <w:szCs w:val="16"/>
        </w:rPr>
        <w:tab/>
        <w:t>Mulabagala V, Subbaraju G V, Ramani M V, et al. Lipid Peroxidation, Cyclooxygenase Enzyme and Tumor Cell Proliferation Inhibitory Lignans from Justicia Species[J]. Natural Product Communications, 2008,3(11).</w:t>
      </w:r>
    </w:p>
    <w:p w14:paraId="6CFD0ED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[566]</w:t>
      </w:r>
      <w:r w:rsidRPr="00FF13D3">
        <w:rPr>
          <w:rFonts w:ascii="Times New Roman" w:hAnsi="Times New Roman" w:cs="Times New Roman"/>
          <w:sz w:val="15"/>
          <w:szCs w:val="16"/>
        </w:rPr>
        <w:tab/>
        <w:t>Malapelle U, Pepe F, Pisapia P, et al. Liquid biopsy as indication of tumour progression in lung cancer: a potential intervention in tertiary prevention[J]. EPIDEMIOLOGIA &amp; PREVENZIONE, 2020,44(1):84-88.</w:t>
      </w:r>
    </w:p>
    <w:p w14:paraId="432F74A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[567]</w:t>
      </w:r>
      <w:r w:rsidRPr="00FF13D3">
        <w:rPr>
          <w:rFonts w:ascii="Times New Roman" w:hAnsi="Times New Roman" w:cs="Times New Roman"/>
          <w:sz w:val="15"/>
          <w:szCs w:val="16"/>
        </w:rPr>
        <w:tab/>
        <w:t>Malapelle U, Pepe F, Pisapia P, et al. Liquid biopsy as indication of tumour progression in lung cancer: A potential intervention in tertiary prevention[J]. Epidemiologia e Prevenzione, 2020,44(1):84-88.</w:t>
      </w:r>
    </w:p>
    <w:p w14:paraId="0E9BBC3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[568]</w:t>
      </w:r>
      <w:r w:rsidRPr="00FF13D3">
        <w:rPr>
          <w:rFonts w:ascii="Times New Roman" w:hAnsi="Times New Roman" w:cs="Times New Roman"/>
          <w:sz w:val="15"/>
          <w:szCs w:val="16"/>
        </w:rPr>
        <w:tab/>
        <w:t>Zylis D, Ntokou A, Drizou M, et al. Long survival of an elder patient with stage IV EGFR (-) and ALK (-) Lung adenocarcinoma: A case report[J]. Forum of Clinical Oncology, 2019,10(1):5.</w:t>
      </w:r>
    </w:p>
    <w:p w14:paraId="079103C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[569]</w:t>
      </w:r>
      <w:r w:rsidRPr="00FF13D3">
        <w:rPr>
          <w:rFonts w:ascii="Times New Roman" w:hAnsi="Times New Roman" w:cs="Times New Roman"/>
          <w:sz w:val="15"/>
          <w:szCs w:val="16"/>
        </w:rPr>
        <w:tab/>
        <w:t>Kuehne N, Hueniken K, Xu M, et al. Longitudinal Assessment of Health Utility Scores, Symptoms and Toxicities in Patients with Small Cell Lung Cancer Using Real World Data[J]. Clinical Lung Cancer, 2022,23(2):e154-e164.</w:t>
      </w:r>
    </w:p>
    <w:p w14:paraId="614B4CD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[570]</w:t>
      </w:r>
      <w:r w:rsidRPr="00FF13D3">
        <w:rPr>
          <w:rFonts w:ascii="Times New Roman" w:hAnsi="Times New Roman" w:cs="Times New Roman"/>
          <w:sz w:val="15"/>
          <w:szCs w:val="16"/>
        </w:rPr>
        <w:tab/>
        <w:t>Zhi Xuan L, Chern J, Chang S, et al. Longitudinal studies of quality of life in advanced non-small cell lung cancer patients undergoing first-line target therapy[J]. Journal of Thoracic Oncology, 2017,12(11):S1924.</w:t>
      </w:r>
    </w:p>
    <w:p w14:paraId="20D0135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[571]</w:t>
      </w:r>
      <w:r w:rsidRPr="00FF13D3">
        <w:rPr>
          <w:rFonts w:ascii="Times New Roman" w:hAnsi="Times New Roman" w:cs="Times New Roman"/>
          <w:sz w:val="15"/>
          <w:szCs w:val="16"/>
        </w:rPr>
        <w:tab/>
        <w:t>Pelà G, Goldoni M, Cavalli C, et al. Long-term cardiac sequelae in patients referred into a diagnostic post-covid-19 pathway: The different impacts on the right and left ventricles[J]. Diagnostics, 2021,11(11).</w:t>
      </w:r>
    </w:p>
    <w:p w14:paraId="69821F9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[572]</w:t>
      </w:r>
      <w:r w:rsidRPr="00FF13D3">
        <w:rPr>
          <w:rFonts w:ascii="Times New Roman" w:hAnsi="Times New Roman" w:cs="Times New Roman"/>
          <w:sz w:val="15"/>
          <w:szCs w:val="16"/>
        </w:rPr>
        <w:tab/>
        <w:t>Dupoiron D, Stachowiak A, Loewenstein O, et al. Long-term efficacy and safety of oxycodone-naloxone prolonged-release formulation (up to 180/90 mg daily) – results of the open-label extension phase of a phase III multicenter, multiple-dose, randomized, controlled study[J]. European Journal of Pain (United Kingdom), 2017,21(9):1485-1494.</w:t>
      </w:r>
    </w:p>
    <w:p w14:paraId="40036FF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[573]</w:t>
      </w:r>
      <w:r w:rsidRPr="00FF13D3">
        <w:rPr>
          <w:rFonts w:ascii="Times New Roman" w:hAnsi="Times New Roman" w:cs="Times New Roman"/>
          <w:sz w:val="15"/>
          <w:szCs w:val="16"/>
        </w:rPr>
        <w:tab/>
        <w:t>Rosen L S, Gordon D, Tchekmedyian N S, et al. Long-term efficacy and safety of zoledronic acid in the treatment of skeletal metastases in patients with nonsmall cell lung carcinoma and other solid tumors: A randomized, phase III, double-blind, placebo-controlled trial[J]. Cancer, 2004,100(12):2613-2621.</w:t>
      </w:r>
    </w:p>
    <w:p w14:paraId="5EEA93A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[574]</w:t>
      </w:r>
      <w:r w:rsidRPr="00FF13D3">
        <w:rPr>
          <w:rFonts w:ascii="Times New Roman" w:hAnsi="Times New Roman" w:cs="Times New Roman"/>
          <w:sz w:val="15"/>
          <w:szCs w:val="16"/>
        </w:rPr>
        <w:tab/>
        <w:t>Hechtner M, Krause M, König J, et al. Long-term quality of life in inoperable non-small cell lung cancer patients treated with conventionally fractionated compared to hyperfractionated accelerated radiotherapy – Results of the randomized CHARTWEL trial[J]. Radiotherapy and Oncology, 2018,126(2):283-290.</w:t>
      </w:r>
    </w:p>
    <w:p w14:paraId="682FF18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[575]</w:t>
      </w:r>
      <w:r w:rsidRPr="00FF13D3">
        <w:rPr>
          <w:rFonts w:ascii="Times New Roman" w:hAnsi="Times New Roman" w:cs="Times New Roman"/>
          <w:sz w:val="15"/>
          <w:szCs w:val="16"/>
        </w:rPr>
        <w:tab/>
        <w:t>Thalgott M, Horn T, Heck M M, et al. Long-term results of a phase II study with neoadjuvant docetaxel chemotherapy and complete androgen blockade in locally advanced and high-risk prostate cancer[J]. Journal of Hematology and Oncology, 2014,7(1).</w:t>
      </w:r>
    </w:p>
    <w:p w14:paraId="1251527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[576]</w:t>
      </w:r>
      <w:r w:rsidRPr="00FF13D3">
        <w:rPr>
          <w:rFonts w:ascii="Times New Roman" w:hAnsi="Times New Roman" w:cs="Times New Roman"/>
          <w:sz w:val="15"/>
          <w:szCs w:val="16"/>
        </w:rPr>
        <w:tab/>
        <w:t>Di Cosimo S, Ferretti G, Papaldo P, et al. Lonidamine: Efficacy and safety in clinical trials for the treatment of solid tumors[J]. Drugs of Today, 2003,39(3):157-173.</w:t>
      </w:r>
    </w:p>
    <w:p w14:paraId="54D535D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[577]</w:t>
      </w:r>
      <w:r w:rsidRPr="00FF13D3">
        <w:rPr>
          <w:rFonts w:ascii="Times New Roman" w:hAnsi="Times New Roman" w:cs="Times New Roman"/>
          <w:sz w:val="15"/>
          <w:szCs w:val="16"/>
        </w:rPr>
        <w:tab/>
        <w:t>Baba K, Goto Y. Lorlatinib as a treatment for ALK-positive lung cancer[J]. Future Oncology, 2022,18(24):2745-2766.</w:t>
      </w:r>
    </w:p>
    <w:p w14:paraId="12800D3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[578]</w:t>
      </w:r>
      <w:r w:rsidRPr="00FF13D3">
        <w:rPr>
          <w:rFonts w:ascii="Times New Roman" w:hAnsi="Times New Roman" w:cs="Times New Roman"/>
          <w:sz w:val="15"/>
          <w:szCs w:val="16"/>
        </w:rPr>
        <w:tab/>
        <w:t xml:space="preserve">Shames D S, Elkins K, Walter K, et al. Loss of NAPRT1 expression by tumor-specific promoter methylation provides a novel </w:t>
      </w:r>
      <w:r w:rsidRPr="00FF13D3">
        <w:rPr>
          <w:rFonts w:ascii="Times New Roman" w:hAnsi="Times New Roman" w:cs="Times New Roman"/>
          <w:sz w:val="15"/>
          <w:szCs w:val="16"/>
        </w:rPr>
        <w:lastRenderedPageBreak/>
        <w:t>predictive biomarker for NAMPT inhibitors[J]. Clinical Cancer Research, 2013,19(24):6912-6923.</w:t>
      </w:r>
    </w:p>
    <w:p w14:paraId="5587DE1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[579]</w:t>
      </w:r>
      <w:r w:rsidRPr="00FF13D3">
        <w:rPr>
          <w:rFonts w:ascii="Times New Roman" w:hAnsi="Times New Roman" w:cs="Times New Roman"/>
          <w:sz w:val="15"/>
          <w:szCs w:val="16"/>
        </w:rPr>
        <w:tab/>
        <w:t>Kurtz M E, Kurtz J C, Given C W, et al. Loss of physical functioning among patients with cancer: a longitudinal view.[J]. Cancer practice, 1993,1(4):275-281.</w:t>
      </w:r>
    </w:p>
    <w:p w14:paraId="585FA31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[580]</w:t>
      </w:r>
      <w:r w:rsidRPr="00FF13D3">
        <w:rPr>
          <w:rFonts w:ascii="Times New Roman" w:hAnsi="Times New Roman" w:cs="Times New Roman"/>
          <w:sz w:val="15"/>
          <w:szCs w:val="16"/>
        </w:rPr>
        <w:tab/>
        <w:t>Damyanov C, Radoslavova M, Gavrilov V, et al. Low dose chemotherapy in combination with insulin for the treatment of advanced metastatic tumors. Preliminary experience[J]. Journal of B.U.ON., 2009,14(4):711-715.</w:t>
      </w:r>
    </w:p>
    <w:p w14:paraId="67FFC26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[581]</w:t>
      </w:r>
      <w:r w:rsidRPr="00FF13D3">
        <w:rPr>
          <w:rFonts w:ascii="Times New Roman" w:hAnsi="Times New Roman" w:cs="Times New Roman"/>
          <w:sz w:val="15"/>
          <w:szCs w:val="16"/>
        </w:rPr>
        <w:tab/>
        <w:t>Fitzgibbon E J, Hall P, Schroder C, et al. Low dose ketamine as an analgesic adjuvant in difficult pain syndromes: A strategy for conversion from parenteral to oral ketamine[J]. Journal of Pain and Symptom Management, 2002,23(2):165-170.</w:t>
      </w:r>
    </w:p>
    <w:p w14:paraId="59D1D39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[582]</w:t>
      </w:r>
      <w:r w:rsidRPr="00FF13D3">
        <w:rPr>
          <w:rFonts w:ascii="Times New Roman" w:hAnsi="Times New Roman" w:cs="Times New Roman"/>
          <w:sz w:val="15"/>
          <w:szCs w:val="16"/>
        </w:rPr>
        <w:tab/>
        <w:t>Brawner E, Tsukanov J, Del Fabbro E. Low dose methadone for chemotherapy-induced peripheral neuropathy (CIPN): Two case reports[J]. Supportive Care in Cancer, 2018,26(2):S156-S157.</w:t>
      </w:r>
    </w:p>
    <w:p w14:paraId="61AF307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[583]</w:t>
      </w:r>
      <w:r w:rsidRPr="00FF13D3">
        <w:rPr>
          <w:rFonts w:ascii="Times New Roman" w:hAnsi="Times New Roman" w:cs="Times New Roman"/>
          <w:sz w:val="15"/>
          <w:szCs w:val="16"/>
        </w:rPr>
        <w:tab/>
        <w:t>Alessandretti M, Buzaid A C, Brandão R, et al. Low-dose bevacizumab is effective in radiation-induced necrosis[J]. Case Reports in Oncology, 2013,6(3):598-601.</w:t>
      </w:r>
    </w:p>
    <w:p w14:paraId="18E2C1D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[584]</w:t>
      </w:r>
      <w:r w:rsidRPr="00FF13D3">
        <w:rPr>
          <w:rFonts w:ascii="Times New Roman" w:hAnsi="Times New Roman" w:cs="Times New Roman"/>
          <w:sz w:val="15"/>
          <w:szCs w:val="16"/>
        </w:rPr>
        <w:tab/>
        <w:t>Fan H, Lu X, Wang X, et al. Low-dose decitabine-based chemoimmunotherapy for patients with refractory advanced solid tumors: A phase I/II report[J]. Journal of Immunology Research, 2014,2014.</w:t>
      </w:r>
    </w:p>
    <w:p w14:paraId="4E33E81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[585]</w:t>
      </w:r>
      <w:r w:rsidRPr="00FF13D3">
        <w:rPr>
          <w:rFonts w:ascii="Times New Roman" w:hAnsi="Times New Roman" w:cs="Times New Roman"/>
          <w:sz w:val="15"/>
          <w:szCs w:val="16"/>
        </w:rPr>
        <w:tab/>
        <w:t>Alberto L. Low-dose phyto-therapeutic complexes to control chemotherapy-induced peripheral neuropathy[J]. European Journal of Integrative Medicine, 2012,4:132.</w:t>
      </w:r>
    </w:p>
    <w:p w14:paraId="385BAC0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[586]</w:t>
      </w:r>
      <w:r w:rsidRPr="00FF13D3">
        <w:rPr>
          <w:rFonts w:ascii="Times New Roman" w:hAnsi="Times New Roman" w:cs="Times New Roman"/>
          <w:sz w:val="15"/>
          <w:szCs w:val="16"/>
        </w:rPr>
        <w:tab/>
        <w:t>Xu C, Wang W, Zhuang W, et al. Lung adenocarcinoma patient with EGFR 19 exon insert mutation: I740-K745insipvaik and its response to icotinib: A case report[J]. Journal of Thoracic Oncology, 2017,12(11):S2247.</w:t>
      </w:r>
    </w:p>
    <w:p w14:paraId="2FE32AB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[587]</w:t>
      </w:r>
      <w:r w:rsidRPr="00FF13D3">
        <w:rPr>
          <w:rFonts w:ascii="Times New Roman" w:hAnsi="Times New Roman" w:cs="Times New Roman"/>
          <w:sz w:val="15"/>
          <w:szCs w:val="16"/>
        </w:rPr>
        <w:tab/>
        <w:t>Wang W, Xu C, Tan Q, et al. Lung adenocarcinoma patient with EGFR kinase domain duplication (KDD) and its response to icotinib: A case report[J]. Journal of Thoracic Oncology, 2017,12(11):S2261.</w:t>
      </w:r>
    </w:p>
    <w:p w14:paraId="38EA5B5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[588]</w:t>
      </w:r>
      <w:r w:rsidRPr="00FF13D3">
        <w:rPr>
          <w:rFonts w:ascii="Times New Roman" w:hAnsi="Times New Roman" w:cs="Times New Roman"/>
          <w:sz w:val="15"/>
          <w:szCs w:val="16"/>
        </w:rPr>
        <w:tab/>
        <w:t>Lin D, Sun W. Lung adenocarcinomas co-expressing TTF-1, MUC5B and/or MUC5AC show a high incidence of ALK rearrangement and a poor prognosis[J]. Journal of Thoracic Oncology, 2015,10(9):S298-S299.</w:t>
      </w:r>
    </w:p>
    <w:p w14:paraId="11BFD10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[589]</w:t>
      </w:r>
      <w:r w:rsidRPr="00FF13D3">
        <w:rPr>
          <w:rFonts w:ascii="Times New Roman" w:hAnsi="Times New Roman" w:cs="Times New Roman"/>
          <w:sz w:val="15"/>
          <w:szCs w:val="16"/>
        </w:rPr>
        <w:tab/>
        <w:t>Giaccone G, Smit E. Lung cancer[J]. Update on Cancer Therapeutics, 2006,1(2):235-272.</w:t>
      </w:r>
    </w:p>
    <w:p w14:paraId="06C3F0D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[590]</w:t>
      </w:r>
      <w:r w:rsidRPr="00FF13D3">
        <w:rPr>
          <w:rFonts w:ascii="Times New Roman" w:hAnsi="Times New Roman" w:cs="Times New Roman"/>
          <w:sz w:val="15"/>
          <w:szCs w:val="16"/>
        </w:rPr>
        <w:tab/>
        <w:t>Lowry F, Wachter K, Worcester S. Lung cancer and younger patients most plagued by insomnia[J]. Oncology Report, 2008(FALL):101.</w:t>
      </w:r>
    </w:p>
    <w:p w14:paraId="25FBFB8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[591]</w:t>
      </w:r>
      <w:r w:rsidRPr="00FF13D3">
        <w:rPr>
          <w:rFonts w:ascii="Times New Roman" w:hAnsi="Times New Roman" w:cs="Times New Roman"/>
          <w:sz w:val="15"/>
          <w:szCs w:val="16"/>
        </w:rPr>
        <w:tab/>
        <w:t>Cadioli A, Rossi G, Costantini M, et al. Lung Cancer Histologic and Immunohistochemical Heterogeneity in the Era of Molecular Therapies Analysis of 172 Consecutive Surgically Resected, Entirely Sampled Pulmonary Carcinomas[J]. AMERICAN JOURNAL OF SURGICAL PATHOLOGY, 2014,38(4):502-509.</w:t>
      </w:r>
    </w:p>
    <w:p w14:paraId="4EEDD23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[592]</w:t>
      </w:r>
      <w:r w:rsidRPr="00FF13D3">
        <w:rPr>
          <w:rFonts w:ascii="Times New Roman" w:hAnsi="Times New Roman" w:cs="Times New Roman"/>
          <w:sz w:val="15"/>
          <w:szCs w:val="16"/>
        </w:rPr>
        <w:tab/>
        <w:t>Liu B, Wu N, Shen Q, et al. Lung non-terminal respiratory unit type adenocarcinoma: a clinicopathologic study[J]. Zhonghua bing li xue za zhi = Chinese journal of pathology, 2018,47(8):603-608.</w:t>
      </w:r>
    </w:p>
    <w:p w14:paraId="14A7910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[593]</w:t>
      </w:r>
      <w:r w:rsidRPr="00FF13D3">
        <w:rPr>
          <w:rFonts w:ascii="Times New Roman" w:hAnsi="Times New Roman" w:cs="Times New Roman"/>
          <w:sz w:val="15"/>
          <w:szCs w:val="16"/>
        </w:rPr>
        <w:tab/>
        <w:t>Mazieres J, Iadeluca L, Shaw A, et al. MA11.08 Patient-Reported Outcomes from the Randomized Phase 3 CROWN Study of First-Line Lorlatinib versus Crizotinib in ALK+ NSCLC[J]. 2021,16(3):S175-S176.</w:t>
      </w:r>
    </w:p>
    <w:p w14:paraId="7B749B9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[594]</w:t>
      </w:r>
      <w:r w:rsidRPr="00FF13D3">
        <w:rPr>
          <w:rFonts w:ascii="Times New Roman" w:hAnsi="Times New Roman" w:cs="Times New Roman"/>
          <w:sz w:val="15"/>
          <w:szCs w:val="16"/>
        </w:rPr>
        <w:tab/>
        <w:t>Mazieres J, Iadeluca L, Shaw A, et al. MA11.08 Patient-Reported Outcomes from the Randomized Phase 3 CROWN Study of First-Line Lorlatinib versus Crizotinib in ALK+ NSCLC[J]. Journal of Thoracic Oncology, 2021,16(3):S175-S176.</w:t>
      </w:r>
    </w:p>
    <w:p w14:paraId="4381604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[595]</w:t>
      </w:r>
      <w:r w:rsidRPr="00FF13D3">
        <w:rPr>
          <w:rFonts w:ascii="Times New Roman" w:hAnsi="Times New Roman" w:cs="Times New Roman"/>
          <w:sz w:val="15"/>
          <w:szCs w:val="16"/>
        </w:rPr>
        <w:tab/>
        <w:t>Tan A, Chua K P, Teng Y, et al. MA13.08 Genomic and Transcriptomic Features of Distinct Resistance Trajectories in EGFR Mutant Non-Small Cell Lung Cancer (NSCLC)[J]. Journal of Thoracic Oncology, 2021,16(3):S184.</w:t>
      </w:r>
    </w:p>
    <w:p w14:paraId="5557194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[596]</w:t>
      </w:r>
      <w:r w:rsidRPr="00FF13D3">
        <w:rPr>
          <w:rFonts w:ascii="Times New Roman" w:hAnsi="Times New Roman" w:cs="Times New Roman"/>
          <w:sz w:val="15"/>
          <w:szCs w:val="16"/>
        </w:rPr>
        <w:tab/>
        <w:t>Gerber D E. Maintenance therapy for advanced lung cancer: Who, what, and when?[J]. Journal of Clinical Oncology, 2013,31(24):2983-2990.</w:t>
      </w:r>
    </w:p>
    <w:p w14:paraId="0972577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[597]</w:t>
      </w:r>
      <w:r w:rsidRPr="00FF13D3">
        <w:rPr>
          <w:rFonts w:ascii="Times New Roman" w:hAnsi="Times New Roman" w:cs="Times New Roman"/>
          <w:sz w:val="15"/>
          <w:szCs w:val="16"/>
        </w:rPr>
        <w:tab/>
        <w:t>Wang F, Shen M H, Cao D, et al. Malignant Ciliated Muconodular Papillary Tumors of the Lung: A Case Report[J]. International Journal of Surgical Pathology, 2021,29(5):520-523.</w:t>
      </w:r>
    </w:p>
    <w:p w14:paraId="02926EC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[598]</w:t>
      </w:r>
      <w:r w:rsidRPr="00FF13D3">
        <w:rPr>
          <w:rFonts w:ascii="Times New Roman" w:hAnsi="Times New Roman" w:cs="Times New Roman"/>
          <w:sz w:val="15"/>
          <w:szCs w:val="16"/>
        </w:rPr>
        <w:tab/>
        <w:t>Spain L, Diem S, Larkin J. Management of toxicities of immune checkpoint inhibitors[J]. Cancer Treatment Reviews, 2016,44:51-60.</w:t>
      </w:r>
    </w:p>
    <w:p w14:paraId="46B0E6D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[599]</w:t>
      </w:r>
      <w:r w:rsidRPr="00FF13D3">
        <w:rPr>
          <w:rFonts w:ascii="Times New Roman" w:hAnsi="Times New Roman" w:cs="Times New Roman"/>
          <w:sz w:val="15"/>
          <w:szCs w:val="16"/>
        </w:rPr>
        <w:tab/>
        <w:t>Merchut M P. Management of Voltage-Gated Potassium Channel Antibody Disorders[J]. NEUROLOGIC CLINICS, 2010,28(4):941.</w:t>
      </w:r>
    </w:p>
    <w:p w14:paraId="0B94AD7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[600]</w:t>
      </w:r>
      <w:r w:rsidRPr="00FF13D3">
        <w:rPr>
          <w:rFonts w:ascii="Times New Roman" w:hAnsi="Times New Roman" w:cs="Times New Roman"/>
          <w:sz w:val="15"/>
          <w:szCs w:val="16"/>
        </w:rPr>
        <w:tab/>
        <w:t>Mavrotas M, Murray B. Mania as a possible complication of immunotherapy[J]. Progress in Neurology and Psychiatry, 2020,24(1):9-13.</w:t>
      </w:r>
    </w:p>
    <w:p w14:paraId="61CE584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[601]</w:t>
      </w:r>
      <w:r w:rsidRPr="00FF13D3">
        <w:rPr>
          <w:rFonts w:ascii="Times New Roman" w:hAnsi="Times New Roman" w:cs="Times New Roman"/>
          <w:sz w:val="15"/>
          <w:szCs w:val="16"/>
        </w:rPr>
        <w:tab/>
        <w:t>Roybal D. Market watch: Upcoming market catalysts in Q3 2013[J]. Nature Reviews Drug Discovery, 2013,12(7):496.</w:t>
      </w:r>
    </w:p>
    <w:p w14:paraId="441EB87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[602]</w:t>
      </w:r>
      <w:r w:rsidRPr="00FF13D3">
        <w:rPr>
          <w:rFonts w:ascii="Times New Roman" w:hAnsi="Times New Roman" w:cs="Times New Roman"/>
          <w:sz w:val="15"/>
          <w:szCs w:val="16"/>
        </w:rPr>
        <w:tab/>
        <w:t>Shih C H, Chou P C, Chou T L, et al. Measurement of cancer-related fatigue based on heart rate variability: Observational study[J]. Journal of Medical Internet Research, 2021,23(7).</w:t>
      </w:r>
    </w:p>
    <w:p w14:paraId="6998CC4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[603]</w:t>
      </w:r>
      <w:r w:rsidRPr="00FF13D3">
        <w:rPr>
          <w:rFonts w:ascii="Times New Roman" w:hAnsi="Times New Roman" w:cs="Times New Roman"/>
          <w:sz w:val="15"/>
          <w:szCs w:val="16"/>
        </w:rPr>
        <w:tab/>
        <w:t>Lan W, Wan S, Gu W, et al. Mechanisms behind the inhibition of lung adenocarcinoma cell by shikonin[J]. Cell biochemistry and biophysics, 2014,70(2):1459-1467.</w:t>
      </w:r>
    </w:p>
    <w:p w14:paraId="25E0DDF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[604]</w:t>
      </w:r>
      <w:r w:rsidRPr="00FF13D3">
        <w:rPr>
          <w:rFonts w:ascii="Times New Roman" w:hAnsi="Times New Roman" w:cs="Times New Roman"/>
          <w:sz w:val="15"/>
          <w:szCs w:val="16"/>
        </w:rPr>
        <w:tab/>
        <w:t>Lokshin A, Peng X, Campbell P G, et al. Mechanisms of growth stimulation by suramin in non-small-cell lung cancer cell lines[J]. Cancer Chemotherapy and Pharmacology, 1999,43(4):341-347.</w:t>
      </w:r>
    </w:p>
    <w:p w14:paraId="3EAF117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[605]</w:t>
      </w:r>
      <w:r w:rsidRPr="00FF13D3">
        <w:rPr>
          <w:rFonts w:ascii="Times New Roman" w:hAnsi="Times New Roman" w:cs="Times New Roman"/>
          <w:sz w:val="15"/>
          <w:szCs w:val="16"/>
        </w:rPr>
        <w:tab/>
        <w:t>Wang P, Li Y, Lv D, et al. Mefatinib as first-line treatment of patients with advanced EGFR-mutant non-small-cell lung cancer: a phase Ib/II efficacy and biomarker study[J]. Signal Transduction and Targeted Therapy, 2021,6(1).</w:t>
      </w:r>
    </w:p>
    <w:p w14:paraId="5D3E9EF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[606]</w:t>
      </w:r>
      <w:r w:rsidRPr="00FF13D3">
        <w:rPr>
          <w:rFonts w:ascii="Times New Roman" w:hAnsi="Times New Roman" w:cs="Times New Roman"/>
          <w:sz w:val="15"/>
          <w:szCs w:val="16"/>
        </w:rPr>
        <w:tab/>
        <w:t>Mone N, Harihar S, Salunke-Gawali S, et al. Metal complexes of 'Heena' (2-hydroxy-1,4-naphthoquinone): Synthesis, Characterization and anticancer activity[J]. INORGANICA CHIMICA ACTA, 2023,546.</w:t>
      </w:r>
    </w:p>
    <w:p w14:paraId="4664FFD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[607]</w:t>
      </w:r>
      <w:r w:rsidRPr="00FF13D3">
        <w:rPr>
          <w:rFonts w:ascii="Times New Roman" w:hAnsi="Times New Roman" w:cs="Times New Roman"/>
          <w:sz w:val="15"/>
          <w:szCs w:val="16"/>
        </w:rPr>
        <w:tab/>
        <w:t>Falchook G S, Fu S, Naing A, et al. Methylation and histone deacetylase inhibition in combination with platinum treatment in patients with advanced malignancies[J]. Investigational New Drugs, 2013,31(5):1192-1200.</w:t>
      </w:r>
    </w:p>
    <w:p w14:paraId="2BB77EA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[608]</w:t>
      </w:r>
      <w:r w:rsidRPr="00FF13D3">
        <w:rPr>
          <w:rFonts w:ascii="Times New Roman" w:hAnsi="Times New Roman" w:cs="Times New Roman"/>
          <w:sz w:val="15"/>
          <w:szCs w:val="16"/>
        </w:rPr>
        <w:tab/>
        <w:t>Garajová I, Funel N, Fiorentino M, et al. MicroRNA profiling of primary pulmonary enteric adenocarcinoma in members from the same family reveals some similarities to pancreatic adenocarcinoma—A step towards personalized therapy[J]. Clinical Epigenetics, 2015,7(1).</w:t>
      </w:r>
    </w:p>
    <w:p w14:paraId="3981775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[609]</w:t>
      </w:r>
      <w:r w:rsidRPr="00FF13D3">
        <w:rPr>
          <w:rFonts w:ascii="Times New Roman" w:hAnsi="Times New Roman" w:cs="Times New Roman"/>
          <w:sz w:val="15"/>
          <w:szCs w:val="16"/>
        </w:rPr>
        <w:tab/>
        <w:t>Acharya B R, Choudhury D, Chakrabarti G. Microtubule-destabilizing agent arrests A549 cell cycle in G2/M and induces apoptosis by inhibiting PI3K/AKT signalling and enhancing NF-KB activation[J]. Annals of Oncology, 2010,21:i37.</w:t>
      </w:r>
    </w:p>
    <w:p w14:paraId="36CC662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[610]</w:t>
      </w:r>
      <w:r w:rsidRPr="00FF13D3">
        <w:rPr>
          <w:rFonts w:ascii="Times New Roman" w:hAnsi="Times New Roman" w:cs="Times New Roman"/>
          <w:sz w:val="15"/>
          <w:szCs w:val="16"/>
        </w:rPr>
        <w:tab/>
        <w:t>Schlenk R F, Kayser S. Midostaurin: A multiple tyrosine kinases inhibitor in acute myeloid leukemia and systemic mastocytosis[Z]. 2018: 212, 199-214.</w:t>
      </w:r>
    </w:p>
    <w:p w14:paraId="5A77B15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[611]</w:t>
      </w:r>
      <w:r w:rsidRPr="00FF13D3">
        <w:rPr>
          <w:rFonts w:ascii="Times New Roman" w:hAnsi="Times New Roman" w:cs="Times New Roman"/>
          <w:sz w:val="15"/>
          <w:szCs w:val="16"/>
        </w:rPr>
        <w:tab/>
        <w:t>Kwekkeboom K L, Cherwin C H, Lee J W, et al. Mind-Body Treatments for the Pain-Fatigue-Sleep Disturbance Symptom Cluster in Persons with Cancer[J]. JOURNAL OF PAIN AND SYMPTOM MANAGEMENT, 2010,39(1):126-138.</w:t>
      </w:r>
    </w:p>
    <w:p w14:paraId="3CDA77B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[612]</w:t>
      </w:r>
      <w:r w:rsidRPr="00FF13D3">
        <w:rPr>
          <w:rFonts w:ascii="Times New Roman" w:hAnsi="Times New Roman" w:cs="Times New Roman"/>
          <w:sz w:val="15"/>
          <w:szCs w:val="16"/>
        </w:rPr>
        <w:tab/>
        <w:t>Wang X S, Shi Q, Mendoza T, et al. Minocycline Reduces Chemoradiation-Related Symptom Burden in Patients with Non-Small Cell Lung Cancer: A Phase 2 Randomized Trial[J]. International Journal of Radiation Oncology Biology Physics, 2020,106(1):100-107.</w:t>
      </w:r>
    </w:p>
    <w:p w14:paraId="2430B5E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[613]</w:t>
      </w:r>
      <w:r w:rsidRPr="00FF13D3">
        <w:rPr>
          <w:rFonts w:ascii="Times New Roman" w:hAnsi="Times New Roman" w:cs="Times New Roman"/>
          <w:sz w:val="15"/>
          <w:szCs w:val="16"/>
        </w:rPr>
        <w:tab/>
        <w:t>Hunter C N, Abdel-Aal H H, Elsherief W A, et al. Mirtazapine in Cancer-Associated Anorexia and Cachexia: A Double-Blind Placebo-Controlled Randomized Trial[J]. Journal of Pain and Symptom Management, 2021,62(6):1207-1215.</w:t>
      </w:r>
    </w:p>
    <w:p w14:paraId="7BBE23E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[614]</w:t>
      </w:r>
      <w:r w:rsidRPr="00FF13D3">
        <w:rPr>
          <w:rFonts w:ascii="Times New Roman" w:hAnsi="Times New Roman" w:cs="Times New Roman"/>
          <w:sz w:val="15"/>
          <w:szCs w:val="16"/>
        </w:rPr>
        <w:tab/>
        <w:t>Wodarcyk A. MISLEADING THYROID TRANSCRIPTION FACTOR-1 STAINING IN THE SETTING OF SUSPECTED METASTATIC THYROID CANCER[J]. Chest, 2020,158(4):A1540-A1541.</w:t>
      </w:r>
    </w:p>
    <w:p w14:paraId="4873FA0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[615]</w:t>
      </w:r>
      <w:r w:rsidRPr="00FF13D3">
        <w:rPr>
          <w:rFonts w:ascii="Times New Roman" w:hAnsi="Times New Roman" w:cs="Times New Roman"/>
          <w:sz w:val="15"/>
          <w:szCs w:val="16"/>
        </w:rPr>
        <w:tab/>
        <w:t>Kuderer N M, Desai A, Lustberg M B, et al. Mitigating acute chemotherapy-associated adverse events in patients with cancer[J]. Nature Reviews Clinical Oncology, 2022,19(11):681-697.</w:t>
      </w:r>
    </w:p>
    <w:p w14:paraId="244AF54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[616]</w:t>
      </w:r>
      <w:r w:rsidRPr="00FF13D3">
        <w:rPr>
          <w:rFonts w:ascii="Times New Roman" w:hAnsi="Times New Roman" w:cs="Times New Roman"/>
          <w:sz w:val="15"/>
          <w:szCs w:val="16"/>
        </w:rPr>
        <w:tab/>
        <w:t>De Francia S, Ardito A, Daffara F, et al. Mitotane treatment for adrenocortical carcinoma: An overview[J]. Minerva Endocrinologica, 2012,37(1):9-23.</w:t>
      </w:r>
    </w:p>
    <w:p w14:paraId="6AB02A0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[617]</w:t>
      </w:r>
      <w:r w:rsidRPr="00FF13D3">
        <w:rPr>
          <w:rFonts w:ascii="Times New Roman" w:hAnsi="Times New Roman" w:cs="Times New Roman"/>
          <w:sz w:val="15"/>
          <w:szCs w:val="16"/>
        </w:rPr>
        <w:tab/>
        <w:t>Karam A, Dorigo O. MMPs in ovarian cancer as therapeutic targets[J]. Anti-Cancer Agents in Medicinal Chemistry, 2012,12(7):764-772.</w:t>
      </w:r>
    </w:p>
    <w:p w14:paraId="0349908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[618]</w:t>
      </w:r>
      <w:r w:rsidRPr="00FF13D3">
        <w:rPr>
          <w:rFonts w:ascii="Times New Roman" w:hAnsi="Times New Roman" w:cs="Times New Roman"/>
          <w:sz w:val="15"/>
          <w:szCs w:val="16"/>
        </w:rPr>
        <w:tab/>
        <w:t>Garcia Campelo M R, Zhou C, Ramalingam S S, et al. Mobocertinib (TAK-788) in EGFR Exon 20 Insertion+ Metastatic NSCLC: Patient-Reported Outcomes from EXCLAIM Extension Cohort[J]. Journal of Clinical Medicine, 2023,12(1).</w:t>
      </w:r>
    </w:p>
    <w:p w14:paraId="383A958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[619]</w:t>
      </w:r>
      <w:r w:rsidRPr="00FF13D3">
        <w:rPr>
          <w:rFonts w:ascii="Times New Roman" w:hAnsi="Times New Roman" w:cs="Times New Roman"/>
          <w:sz w:val="15"/>
          <w:szCs w:val="16"/>
        </w:rPr>
        <w:tab/>
        <w:t>Spathis A, Dhillan R, Booden D, et al. Modafinil for the treatment of fatigue in lung cancer: A pilot study[J]. Palliative Medicine, 2009,23(4):325-331.</w:t>
      </w:r>
    </w:p>
    <w:p w14:paraId="3A868FD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[620]</w:t>
      </w:r>
      <w:r w:rsidRPr="00FF13D3">
        <w:rPr>
          <w:rFonts w:ascii="Times New Roman" w:hAnsi="Times New Roman" w:cs="Times New Roman"/>
          <w:sz w:val="15"/>
          <w:szCs w:val="16"/>
        </w:rPr>
        <w:tab/>
        <w:t>Spathis A, Fife K, Blackhall F, et al. Modafinil for the treatment of fatigue in lung cancer: results of a  placebo-controlled, double-blind, randomized trial[J]. J Clin Oncol, 2014,32(18):1882-1888.</w:t>
      </w:r>
    </w:p>
    <w:p w14:paraId="5749265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[621]</w:t>
      </w:r>
      <w:r w:rsidRPr="00FF13D3">
        <w:rPr>
          <w:rFonts w:ascii="Times New Roman" w:hAnsi="Times New Roman" w:cs="Times New Roman"/>
          <w:sz w:val="15"/>
          <w:szCs w:val="16"/>
        </w:rPr>
        <w:tab/>
        <w:t>Spathis A, Fife K, Blackhall F, et al. Modafinil for the treatment of fatigue in lung cancer: Results of a placebo-controlled, double-blind, randomized trial[J]. Journal of Clinical Oncology, 2014,32(18):1882-1888.</w:t>
      </w:r>
    </w:p>
    <w:p w14:paraId="2C518FE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[622]</w:t>
      </w:r>
      <w:r w:rsidRPr="00FF13D3">
        <w:rPr>
          <w:rFonts w:ascii="Times New Roman" w:hAnsi="Times New Roman" w:cs="Times New Roman"/>
          <w:sz w:val="15"/>
          <w:szCs w:val="16"/>
        </w:rPr>
        <w:tab/>
        <w:t>Spathis A, Fife K, Blackhall F, et al. Modafinil for the Treatment of Fatigue in Lung Cancer: Results of a Placebo-Controlled, Double-Blind, Randomized Trial[J]. JOURNAL OF CLINICAL ONCOLOGY, 2014,32(18):1882-1888.</w:t>
      </w:r>
    </w:p>
    <w:p w14:paraId="500A941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[623]</w:t>
      </w:r>
      <w:r w:rsidRPr="00FF13D3">
        <w:rPr>
          <w:rFonts w:ascii="Times New Roman" w:hAnsi="Times New Roman" w:cs="Times New Roman"/>
          <w:sz w:val="15"/>
          <w:szCs w:val="16"/>
        </w:rPr>
        <w:tab/>
        <w:t>Mark S, Cataldo J, Dhruva A, et al. Modifiable and non-modifiable characteristics associated with sleep disturbance  in oncology outpatients during chemotherapy[J]. Support Care Cancer, 2017,25(8):2485-2494.</w:t>
      </w:r>
    </w:p>
    <w:p w14:paraId="40E11EC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[624]</w:t>
      </w:r>
      <w:r w:rsidRPr="00FF13D3">
        <w:rPr>
          <w:rFonts w:ascii="Times New Roman" w:hAnsi="Times New Roman" w:cs="Times New Roman"/>
          <w:sz w:val="15"/>
          <w:szCs w:val="16"/>
        </w:rPr>
        <w:tab/>
        <w:t>Mark S, Cataldo J, Dhruva A, et al. Modifiable and non-modifiable characteristics associated with sleep disturbance in oncology outpatients during chemotherapy[J]. SUPPORTIVE CARE IN CANCER, 2017,25(8):2485-2494.</w:t>
      </w:r>
    </w:p>
    <w:p w14:paraId="1765ECD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[625]</w:t>
      </w:r>
      <w:r w:rsidRPr="00FF13D3">
        <w:rPr>
          <w:rFonts w:ascii="Times New Roman" w:hAnsi="Times New Roman" w:cs="Times New Roman"/>
          <w:sz w:val="15"/>
          <w:szCs w:val="16"/>
        </w:rPr>
        <w:tab/>
        <w:t>Lu K H, Lin R C, Yang J S, et al. Molecular and cellular mechanisms of melatonin in osteosarcoma[J]. Cells, 2019,8(12).</w:t>
      </w:r>
    </w:p>
    <w:p w14:paraId="3C3BD15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[626]</w:t>
      </w:r>
      <w:r w:rsidRPr="00FF13D3">
        <w:rPr>
          <w:rFonts w:ascii="Times New Roman" w:hAnsi="Times New Roman" w:cs="Times New Roman"/>
          <w:sz w:val="15"/>
          <w:szCs w:val="16"/>
        </w:rPr>
        <w:tab/>
        <w:t>Tsuchida T, Uehara T. Molecular mechanism of EGFR signaling evoked by environmental pollutant 1,2-naphthoquinone[J]. Folia Pharmacologica Japonica, 2022,157(5):352-355.</w:t>
      </w:r>
    </w:p>
    <w:p w14:paraId="5DD9E8C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[627]</w:t>
      </w:r>
      <w:r w:rsidRPr="00FF13D3">
        <w:rPr>
          <w:rFonts w:ascii="Times New Roman" w:hAnsi="Times New Roman" w:cs="Times New Roman"/>
          <w:sz w:val="15"/>
          <w:szCs w:val="16"/>
        </w:rPr>
        <w:tab/>
        <w:t>Hour M J, Lee K H, Chen T L, et al. Molecular modelling, synthesis, cytotoxicity and anti-tumour mechanisms of 2-aryl-6-substituted quinazolinones as dual-targeted anti-cancer agents[J]. British Journal of Pharmacology, 2013,169(7):1574-1586.</w:t>
      </w:r>
    </w:p>
    <w:p w14:paraId="0BC386F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[628]</w:t>
      </w:r>
      <w:r w:rsidRPr="00FF13D3">
        <w:rPr>
          <w:rFonts w:ascii="Times New Roman" w:hAnsi="Times New Roman" w:cs="Times New Roman"/>
          <w:sz w:val="15"/>
          <w:szCs w:val="16"/>
        </w:rPr>
        <w:tab/>
        <w:t>Lopez-Chavez A, Thomas A, Rajan A, et al. Molecular profiling and targeted therapy for advanced thoracic malignancies a biomarker-derived, multiarm, multihistology phase ii basket trial[J]. 2015,33(9 // (NCI) *National Cancer Institute*):1000-1007.</w:t>
      </w:r>
    </w:p>
    <w:p w14:paraId="671D6A7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[629]</w:t>
      </w:r>
      <w:r w:rsidRPr="00FF13D3">
        <w:rPr>
          <w:rFonts w:ascii="Times New Roman" w:hAnsi="Times New Roman" w:cs="Times New Roman"/>
          <w:sz w:val="15"/>
          <w:szCs w:val="16"/>
        </w:rPr>
        <w:tab/>
        <w:t>Antic D, Dencic-Fekete M, Tomin D, et al. Monosomy 12 and deletion of 13q34 in a case of chronic lymphocytic leukemia with concomitant lung cancer[J]. VOJNOSANITETSKI PREGLED, 2010,67(10):864-866.</w:t>
      </w:r>
    </w:p>
    <w:p w14:paraId="6E89AAD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[630]</w:t>
      </w:r>
      <w:r w:rsidRPr="00FF13D3">
        <w:rPr>
          <w:rFonts w:ascii="Times New Roman" w:hAnsi="Times New Roman" w:cs="Times New Roman"/>
          <w:sz w:val="15"/>
          <w:szCs w:val="16"/>
        </w:rPr>
        <w:tab/>
        <w:t>Katz N, Hale M, Morris D, et al. Morphine sulfate and naltrexone hydrochloride extended release capsules in patients with chronic osteoarthritis pain[J]. Postgraduate Medicine, 2010,122(4):112-128.</w:t>
      </w:r>
    </w:p>
    <w:p w14:paraId="326D18D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[631]</w:t>
      </w:r>
      <w:r w:rsidRPr="00FF13D3">
        <w:rPr>
          <w:rFonts w:ascii="Times New Roman" w:hAnsi="Times New Roman" w:cs="Times New Roman"/>
          <w:sz w:val="15"/>
          <w:szCs w:val="16"/>
        </w:rPr>
        <w:tab/>
        <w:t>Chi K H, Chiou T J, Li C P, et al. MS-20, a chemotherapeutical adjuvant, reduces chemo-associated fatigue and appetite loss in cancer patients[J]. 2014,66(7):1211-1219.</w:t>
      </w:r>
    </w:p>
    <w:p w14:paraId="1E5E8BE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[632]</w:t>
      </w:r>
      <w:r w:rsidRPr="00FF13D3">
        <w:rPr>
          <w:rFonts w:ascii="Times New Roman" w:hAnsi="Times New Roman" w:cs="Times New Roman"/>
          <w:sz w:val="15"/>
          <w:szCs w:val="16"/>
        </w:rPr>
        <w:tab/>
        <w:t>Chi K H, Chiou T J, Li C P, et al. MS-20, A chemotherapeutical adjuvant, reduces chemo-associated fatigue and appetite loss in cancer patients[J]. Nutrition and Cancer, 2014,66(7):1211-1219.</w:t>
      </w:r>
    </w:p>
    <w:p w14:paraId="2C2A05A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[633]</w:t>
      </w:r>
      <w:r w:rsidRPr="00FF13D3">
        <w:rPr>
          <w:rFonts w:ascii="Times New Roman" w:hAnsi="Times New Roman" w:cs="Times New Roman"/>
          <w:sz w:val="15"/>
          <w:szCs w:val="16"/>
        </w:rPr>
        <w:tab/>
        <w:t>Mhadgut H, Rehman H, Jaishankar D. Mucinous adenocarcinoma of lung mimicking interstitial lung disease[J]. Journal of Investigative Medicine, 2020,68(2):519.</w:t>
      </w:r>
    </w:p>
    <w:p w14:paraId="6328486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[634]</w:t>
      </w:r>
      <w:r w:rsidRPr="00FF13D3">
        <w:rPr>
          <w:rFonts w:ascii="Times New Roman" w:hAnsi="Times New Roman" w:cs="Times New Roman"/>
          <w:sz w:val="15"/>
          <w:szCs w:val="16"/>
        </w:rPr>
        <w:tab/>
        <w:t>Nayak L, Deangelis L M, Robins H I, et al. Multicenter phase 2 study of patupilone for recurrent or progressive brain metastases from non-small cell lung cancer[J]. Cancer, 2015,121(23):4165-4172.</w:t>
      </w:r>
    </w:p>
    <w:p w14:paraId="1B6ED57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[635]</w:t>
      </w:r>
      <w:r w:rsidRPr="00FF13D3">
        <w:rPr>
          <w:rFonts w:ascii="Times New Roman" w:hAnsi="Times New Roman" w:cs="Times New Roman"/>
          <w:sz w:val="15"/>
          <w:szCs w:val="16"/>
        </w:rPr>
        <w:tab/>
        <w:t>Weekes C D, Von Hoff D D, Adjei A A, et al. Multicenter phase i trial of the mitogen-activated protein kinase 1/2 inhibitor bay 86-9766 in patients with advanced cancer[J]. Clinical Cancer Research, 2013,19(5):1232-1243.</w:t>
      </w:r>
    </w:p>
    <w:p w14:paraId="05FEF5B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[636]</w:t>
      </w:r>
      <w:r w:rsidRPr="00FF13D3">
        <w:rPr>
          <w:rFonts w:ascii="Times New Roman" w:hAnsi="Times New Roman" w:cs="Times New Roman"/>
          <w:sz w:val="15"/>
          <w:szCs w:val="16"/>
        </w:rPr>
        <w:tab/>
        <w:t>Pandya K J, Gajra A, Warsi G M, et al. Multicenter, randomized, phase 2 study of zoledronic acid in combination with docetaxel and carboplatin in patients with unresectable stage IIIB or stage IV non-small cell lung cancer[J]. Lung Cancer, 2010,67(3):330-338.</w:t>
      </w:r>
    </w:p>
    <w:p w14:paraId="21263B8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[637]</w:t>
      </w:r>
      <w:r w:rsidRPr="00FF13D3">
        <w:rPr>
          <w:rFonts w:ascii="Times New Roman" w:hAnsi="Times New Roman" w:cs="Times New Roman"/>
          <w:sz w:val="15"/>
          <w:szCs w:val="16"/>
        </w:rPr>
        <w:tab/>
        <w:t>Li F, Wang S, Wang Y, et al. Multi-omics analysis unravels the underlying mechanisms of poor prognosis and differential therapeutic responses of solid predominant lung adenocarcinoma[J]. Frontiers in Immunology, 2023,14.</w:t>
      </w:r>
    </w:p>
    <w:p w14:paraId="52C5E0F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[638]</w:t>
      </w:r>
      <w:r w:rsidRPr="00FF13D3">
        <w:rPr>
          <w:rFonts w:ascii="Times New Roman" w:hAnsi="Times New Roman" w:cs="Times New Roman"/>
          <w:sz w:val="15"/>
          <w:szCs w:val="16"/>
        </w:rPr>
        <w:tab/>
        <w:t>Ligorio M, Izzotti A, Pulliero A, et al. Mutagens interfere with microRNA maturation by inhibiting DICER. An in silico biology analysis[J]. MUTATION RESEARCH-FUNDAMENTAL AND MOLECULAR MECHANISMS OF MUTAGENESIS, 2011,717(1-2):116-128.</w:t>
      </w:r>
    </w:p>
    <w:p w14:paraId="0C551FE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[639]</w:t>
      </w:r>
      <w:r w:rsidRPr="00FF13D3">
        <w:rPr>
          <w:rFonts w:ascii="Times New Roman" w:hAnsi="Times New Roman" w:cs="Times New Roman"/>
          <w:sz w:val="15"/>
          <w:szCs w:val="16"/>
        </w:rPr>
        <w:tab/>
        <w:t>DeBord M, Wagers P, Panzner M, et al. N,N '-bisquinolylmethyl-2-alkyl and N-quinolylmethyl-N '-naphthylmethyl-2-alkyl substituted imidazolium salts as potential therapeutics for the treatment of lung cancer: Synthesis, characterization, and in vitro anticancer activity[J]. ABSTRACTS OF PAPERS OF THE AMERICAN CHEMICAL SOCIETY, 2015,249.</w:t>
      </w:r>
    </w:p>
    <w:p w14:paraId="38B6B50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[640]</w:t>
      </w:r>
      <w:r w:rsidRPr="00FF13D3">
        <w:rPr>
          <w:rFonts w:ascii="Times New Roman" w:hAnsi="Times New Roman" w:cs="Times New Roman"/>
          <w:sz w:val="15"/>
          <w:szCs w:val="16"/>
        </w:rPr>
        <w:tab/>
        <w:t>Han Y, Kim K, Shim J Y, et al. N-acetylphytosphingosine enhances the radiosensitivity of lung cancer cell line NCI-H460[J]. Molecules and Cells, 2008,25(2):224-230.</w:t>
      </w:r>
    </w:p>
    <w:p w14:paraId="544B463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[641]</w:t>
      </w:r>
      <w:r w:rsidRPr="00FF13D3">
        <w:rPr>
          <w:rFonts w:ascii="Times New Roman" w:hAnsi="Times New Roman" w:cs="Times New Roman"/>
          <w:sz w:val="15"/>
          <w:szCs w:val="16"/>
        </w:rPr>
        <w:tab/>
        <w:t>Pramono A A, Rather G M, Herman H, et al. NAD- and NADPH-Contributing Enzymes as Therapeutic Targets in Cancer: An Overview[J]. BIOMOLECULES, 2020,10(3).</w:t>
      </w:r>
    </w:p>
    <w:p w14:paraId="66D0F40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[642]</w:t>
      </w:r>
      <w:r w:rsidRPr="00FF13D3">
        <w:rPr>
          <w:rFonts w:ascii="Times New Roman" w:hAnsi="Times New Roman" w:cs="Times New Roman"/>
          <w:sz w:val="15"/>
          <w:szCs w:val="16"/>
        </w:rPr>
        <w:tab/>
        <w:t>Yaku K, Okabe K, Hikosaka K, et al. NAD Metabolism in Cancer Therapeutics[J]. FRONTIERS IN ONCOLOGY, 2018,8.</w:t>
      </w:r>
    </w:p>
    <w:p w14:paraId="792DD6A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[643]</w:t>
      </w:r>
      <w:r w:rsidRPr="00FF13D3">
        <w:rPr>
          <w:rFonts w:ascii="Times New Roman" w:hAnsi="Times New Roman" w:cs="Times New Roman"/>
          <w:sz w:val="15"/>
          <w:szCs w:val="16"/>
        </w:rPr>
        <w:tab/>
        <w:t>Paul S, Sarraf S A, Zavar L, et al. NAK associated protein 1 is required to activate Tank binding kinase 1 to regulate mitosis[Z]. 2022.</w:t>
      </w:r>
    </w:p>
    <w:p w14:paraId="6E8FB98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[644]</w:t>
      </w:r>
      <w:r w:rsidRPr="00FF13D3">
        <w:rPr>
          <w:rFonts w:ascii="Times New Roman" w:hAnsi="Times New Roman" w:cs="Times New Roman"/>
          <w:sz w:val="15"/>
          <w:szCs w:val="16"/>
        </w:rPr>
        <w:tab/>
        <w:t>Park S J, Kim H, Shin K, et al. Nanoliposomal irinotecan plus fluorouracil and folinic acid as a second-line treatment option in patients with metastatic pancreatic ductal adenocarcinoma: a retrospective cohort study[J]. BMC Cancer, 2021,21(1).</w:t>
      </w:r>
    </w:p>
    <w:p w14:paraId="1ACD3E3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[645]</w:t>
      </w:r>
      <w:r w:rsidRPr="00FF13D3">
        <w:rPr>
          <w:rFonts w:ascii="Times New Roman" w:hAnsi="Times New Roman" w:cs="Times New Roman"/>
          <w:sz w:val="15"/>
          <w:szCs w:val="16"/>
        </w:rPr>
        <w:tab/>
        <w:t>Nadai M, Doria F, Di Antonio M, et al. Naphthalene diimide scaffolds with dual reversible and covalent interaction properties towards G-quadruplex[J]. Biochimie, 2011,93(8):1328-1340.</w:t>
      </w:r>
    </w:p>
    <w:p w14:paraId="4ED7C90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[646]</w:t>
      </w:r>
      <w:r w:rsidRPr="00FF13D3">
        <w:rPr>
          <w:rFonts w:ascii="Times New Roman" w:hAnsi="Times New Roman" w:cs="Times New Roman"/>
          <w:sz w:val="15"/>
          <w:szCs w:val="16"/>
        </w:rPr>
        <w:tab/>
        <w:t>Milelli A, Marchetti C, Greco M L, et al. Naphthalene diimide-polyamine hybrids as antiproliferative agents: Focus on the architecture of the polyamine chains[J]. European Journal of Medicinal Chemistry, 2017,128:107-122.</w:t>
      </w:r>
    </w:p>
    <w:p w14:paraId="4747C23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[647]</w:t>
      </w:r>
      <w:r w:rsidRPr="00FF13D3">
        <w:rPr>
          <w:rFonts w:ascii="Times New Roman" w:hAnsi="Times New Roman" w:cs="Times New Roman"/>
          <w:sz w:val="15"/>
          <w:szCs w:val="16"/>
        </w:rPr>
        <w:tab/>
        <w:t>Bogen K T, Benson J M, Yost G S, et al. Naphthalene metabolism in relation to target tissue anatomy, physiology, cytotoxicity and tumorigenic mechanism of action[J]. Regulatory Toxicology and Pharmacology, 2008,51(2 SUPLL):27-36.</w:t>
      </w:r>
    </w:p>
    <w:p w14:paraId="26F3C74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[648]</w:t>
      </w:r>
      <w:r w:rsidRPr="00FF13D3">
        <w:rPr>
          <w:rFonts w:ascii="Times New Roman" w:hAnsi="Times New Roman" w:cs="Times New Roman"/>
          <w:sz w:val="15"/>
          <w:szCs w:val="16"/>
        </w:rPr>
        <w:tab/>
        <w:t>Patel M, Patel K. Naphthalene substituted benzo[c]coumarins: Synthesis, characterization and evaluation of antibacterial activity and cytotoxicity[J]. HETEROCYCLIC COMMUNICATIONS, 2019,25(1):146-151.</w:t>
      </w:r>
    </w:p>
    <w:p w14:paraId="7130A0D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[649]</w:t>
      </w:r>
      <w:r w:rsidRPr="00FF13D3">
        <w:rPr>
          <w:rFonts w:ascii="Times New Roman" w:hAnsi="Times New Roman" w:cs="Times New Roman"/>
          <w:sz w:val="15"/>
          <w:szCs w:val="16"/>
        </w:rPr>
        <w:tab/>
        <w:t>Luo G, Chen S, Yu J, et al. Naphthalenones and Naphthols Isolated from the Saussurea laniceps Endophytic Fungus Didymella glomerata X223[J]. Chemistry and Biodiversity, 2020,17(8).</w:t>
      </w:r>
    </w:p>
    <w:p w14:paraId="7197653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[650]</w:t>
      </w:r>
      <w:r w:rsidRPr="00FF13D3">
        <w:rPr>
          <w:rFonts w:ascii="Times New Roman" w:hAnsi="Times New Roman" w:cs="Times New Roman"/>
          <w:sz w:val="15"/>
          <w:szCs w:val="16"/>
        </w:rPr>
        <w:tab/>
        <w:t>Luo G Y, Chen S H, Yu J C, et al. Naphthalenones and Naphthols Isolated from theSaussurea lanicepsEndophytic FungusDidymella glomerataX223[J]. CHEMISTRY &amp; BIODIVERSITY, 2020,17(8).</w:t>
      </w:r>
    </w:p>
    <w:p w14:paraId="58120A3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[651]</w:t>
      </w:r>
      <w:r w:rsidRPr="00FF13D3">
        <w:rPr>
          <w:rFonts w:ascii="Times New Roman" w:hAnsi="Times New Roman" w:cs="Times New Roman"/>
          <w:sz w:val="15"/>
          <w:szCs w:val="16"/>
        </w:rPr>
        <w:tab/>
        <w:t>Harmange J C, Weiss M M, Germain J, et al. Naphthamides as novel and potent vascular endothelial growth factor receptor tyrosine kinase inhibitors: Design, synthesis, and evaluations[J]. JOURNAL OF MEDICINAL CHEMISTRY, 2008,51(6):1649-1667.</w:t>
      </w:r>
    </w:p>
    <w:p w14:paraId="471E3B0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[652]</w:t>
      </w:r>
      <w:r w:rsidRPr="00FF13D3">
        <w:rPr>
          <w:rFonts w:ascii="Times New Roman" w:hAnsi="Times New Roman" w:cs="Times New Roman"/>
          <w:sz w:val="15"/>
          <w:szCs w:val="16"/>
        </w:rPr>
        <w:tab/>
        <w:t>Hu Y W, Liu Y, Guo E Y, et al. Naphtho-gamma-pyrone Dimers from an Endozoic Aspergillus niger and the Effects of Coisolated Monomers in Combination with Cisplatin on a Cisplatin-Resistant A549 Cell Line[J]. JOURNAL OF NATURAL PRODUCTS, 2021,84(7):1889-1897.</w:t>
      </w:r>
    </w:p>
    <w:p w14:paraId="6DCBD9C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[653]</w:t>
      </w:r>
      <w:r w:rsidRPr="00FF13D3">
        <w:rPr>
          <w:rFonts w:ascii="Times New Roman" w:hAnsi="Times New Roman" w:cs="Times New Roman"/>
          <w:sz w:val="15"/>
          <w:szCs w:val="16"/>
        </w:rPr>
        <w:tab/>
        <w:t>Tan Y, Tian D, Li C, et al. Naphthoquinones and triterpenoids from Arnebia euchroma (Royle) Johnst and their hypoglycemic and lipid-lowering effects[J]. Fitoterapia, 2022,162.</w:t>
      </w:r>
    </w:p>
    <w:p w14:paraId="406E9DC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[654]</w:t>
      </w:r>
      <w:r w:rsidRPr="00FF13D3">
        <w:rPr>
          <w:rFonts w:ascii="Times New Roman" w:hAnsi="Times New Roman" w:cs="Times New Roman"/>
          <w:sz w:val="15"/>
          <w:szCs w:val="16"/>
        </w:rPr>
        <w:tab/>
        <w:t>Qiu H Y, Wang P F, Lin H Y, et al. Naphthoquinones: A continuing source for discovery of therapeutic antineoplastic agents[J]. CHEMICAL BIOLOGY &amp; DRUG DESIGN, 2018,91(3):681-690.</w:t>
      </w:r>
    </w:p>
    <w:p w14:paraId="6EA6D5B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[655]</w:t>
      </w:r>
      <w:r w:rsidRPr="00FF13D3">
        <w:rPr>
          <w:rFonts w:ascii="Times New Roman" w:hAnsi="Times New Roman" w:cs="Times New Roman"/>
          <w:sz w:val="15"/>
          <w:szCs w:val="16"/>
        </w:rPr>
        <w:tab/>
        <w:t>Hu Y W, Liu Y, Guo E Y, et al. Naphtho-γ-pyrone Dimers from an EndozoicAspergillus nigerand the Effects of Coisolated Monomers in Combination with Cisplatin on a Cisplatin-Resistant A549 Cell Line[J]. Journal of Natural Products, 2021,84(7):1889-1897.</w:t>
      </w:r>
    </w:p>
    <w:p w14:paraId="1160ECA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[656]</w:t>
      </w:r>
      <w:r w:rsidRPr="00FF13D3">
        <w:rPr>
          <w:rFonts w:ascii="Times New Roman" w:hAnsi="Times New Roman" w:cs="Times New Roman"/>
          <w:sz w:val="15"/>
          <w:szCs w:val="16"/>
        </w:rPr>
        <w:tab/>
        <w:t>Mitchell P L, Yu H, Rivalland G, et al. NaPi2b expression in a large surgical non-small cell lung cancer cohort[J]. Molecular Cancer Therapeutics, 2019,18(12 SUPPL 1).</w:t>
      </w:r>
    </w:p>
    <w:p w14:paraId="4E64689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[657]</w:t>
      </w:r>
      <w:r w:rsidRPr="00FF13D3">
        <w:rPr>
          <w:rFonts w:ascii="Times New Roman" w:hAnsi="Times New Roman" w:cs="Times New Roman"/>
          <w:sz w:val="15"/>
          <w:szCs w:val="16"/>
        </w:rPr>
        <w:tab/>
        <w:t>Wang-Gillam A, Hubner R A, Siveke J T, et al. NAPOLI-1 phase 3 study of liposomal irinotecan in metastatic pancreatic cancer: final overall survival analysis and characteristics of long-term survivors[J]. 2019,108:78-87.</w:t>
      </w:r>
    </w:p>
    <w:p w14:paraId="7D0E189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[658]</w:t>
      </w:r>
      <w:r w:rsidRPr="00FF13D3">
        <w:rPr>
          <w:rFonts w:ascii="Times New Roman" w:hAnsi="Times New Roman" w:cs="Times New Roman"/>
          <w:sz w:val="15"/>
          <w:szCs w:val="16"/>
        </w:rPr>
        <w:tab/>
        <w:t>Kumar G, Madka V, Singh A, et al. Naproxen inhibits spontaneous lung adenocarcinoma formation in Kras(G12V) mice[J]. NEOPLASIA, 2021,23(6):574-583.</w:t>
      </w:r>
    </w:p>
    <w:p w14:paraId="20D3271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[659]</w:t>
      </w:r>
      <w:r w:rsidRPr="00FF13D3">
        <w:rPr>
          <w:rFonts w:ascii="Times New Roman" w:hAnsi="Times New Roman" w:cs="Times New Roman"/>
          <w:sz w:val="15"/>
          <w:szCs w:val="16"/>
        </w:rPr>
        <w:tab/>
        <w:t>Dejmek A, Naucler P, Smedjeback A, et al. Napsin A (TA02) is a useful alternative to Thyroid Transcription Factor-1 (TTF-1) for the identification of pulmonary adenocarcinoma cells in pleural effusions[J]. Diagnostic Cytopathology, 2007,35(8):493-497.</w:t>
      </w:r>
    </w:p>
    <w:p w14:paraId="5F90428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[660]</w:t>
      </w:r>
      <w:r w:rsidRPr="00FF13D3">
        <w:rPr>
          <w:rFonts w:ascii="Times New Roman" w:hAnsi="Times New Roman" w:cs="Times New Roman"/>
          <w:sz w:val="15"/>
          <w:szCs w:val="16"/>
        </w:rPr>
        <w:tab/>
        <w:t>Bishop J A, Sharma R, Illei P B. Napsin A and thyroid transcription factor-1 expression in carcinomas of the lung, breast, pancreas, colon, kidney, thyroid, and malignant mesothelioma[J]. Human Pathology, 2010,41(1):20-25.</w:t>
      </w:r>
    </w:p>
    <w:p w14:paraId="3C55EBD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[661]</w:t>
      </w:r>
      <w:r w:rsidRPr="00FF13D3">
        <w:rPr>
          <w:rFonts w:ascii="Times New Roman" w:hAnsi="Times New Roman" w:cs="Times New Roman"/>
          <w:sz w:val="15"/>
          <w:szCs w:val="16"/>
        </w:rPr>
        <w:tab/>
        <w:t>Beck J, Miller M, Frank C, et al. Napsin a and thyroid transcription factor1 immunohistochemistry in the diagnosis of canine pulmonary carcinomas[J]. FASEB Journal, 2015,29.</w:t>
      </w:r>
    </w:p>
    <w:p w14:paraId="4745A86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[662]</w:t>
      </w:r>
      <w:r w:rsidRPr="00FF13D3">
        <w:rPr>
          <w:rFonts w:ascii="Times New Roman" w:hAnsi="Times New Roman" w:cs="Times New Roman"/>
          <w:sz w:val="15"/>
          <w:szCs w:val="16"/>
        </w:rPr>
        <w:tab/>
        <w:t>Kuwata T, Iwata T, Iwanami T. Napsin A and thyroid transcription factor-1-positive cerebellar tumor with epidermal growth factor receptor mutation[J]. Case Reports in Oncology, 2011,4(3):564-568.</w:t>
      </w:r>
    </w:p>
    <w:p w14:paraId="5659E5E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[663]</w:t>
      </w:r>
      <w:r w:rsidRPr="00FF13D3">
        <w:rPr>
          <w:rFonts w:ascii="Times New Roman" w:hAnsi="Times New Roman" w:cs="Times New Roman"/>
          <w:sz w:val="15"/>
          <w:szCs w:val="16"/>
        </w:rPr>
        <w:tab/>
        <w:t>Jain D, Mallick S R, Singh V, et al. Napsin a expression in anaplastic lymphoma kinase-positive diffuse large B-cell lymphoma: A diagnostic pitfall[J]. Applied Immunohistochemistry and Molecular Morphology, 2016,24(5):e34-e40.</w:t>
      </w:r>
    </w:p>
    <w:p w14:paraId="51D4FBF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[664]</w:t>
      </w:r>
      <w:r w:rsidRPr="00FF13D3">
        <w:rPr>
          <w:rFonts w:ascii="Times New Roman" w:hAnsi="Times New Roman" w:cs="Times New Roman"/>
          <w:sz w:val="15"/>
          <w:szCs w:val="16"/>
        </w:rPr>
        <w:tab/>
        <w:t>Chernock R, El-Mofty S, Becker N, et al. Napsin a expression in anaplastic, poorly differentiated and micropapillary pattern thyroid carcinomas[J]. Laboratory Investigation, 2013,93:131A.</w:t>
      </w:r>
    </w:p>
    <w:p w14:paraId="72D3565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[665]</w:t>
      </w:r>
      <w:r w:rsidRPr="00FF13D3">
        <w:rPr>
          <w:rFonts w:ascii="Times New Roman" w:hAnsi="Times New Roman" w:cs="Times New Roman"/>
          <w:sz w:val="15"/>
          <w:szCs w:val="16"/>
        </w:rPr>
        <w:tab/>
        <w:t>Chernock R D, El-Mofty S K, Becker N, et al. Napsin A expression in anaplastic, poorly differentiated, and micropapillary pattern thyroid carcinomas[J]. American Journal of Surgical Pathology, 2013,37(8):1215-1222.</w:t>
      </w:r>
    </w:p>
    <w:p w14:paraId="30A56F5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[666]</w:t>
      </w:r>
      <w:r w:rsidRPr="00FF13D3">
        <w:rPr>
          <w:rFonts w:ascii="Times New Roman" w:hAnsi="Times New Roman" w:cs="Times New Roman"/>
          <w:sz w:val="15"/>
          <w:szCs w:val="16"/>
        </w:rPr>
        <w:tab/>
        <w:t xml:space="preserve">Weidemann S, Böhle J L, Contreras H, et al. Napsin A Expression in Human Tumors and Normal Tissues[J]. Pathology and Oncology </w:t>
      </w:r>
      <w:r w:rsidRPr="00FF13D3">
        <w:rPr>
          <w:rFonts w:ascii="Times New Roman" w:hAnsi="Times New Roman" w:cs="Times New Roman"/>
          <w:sz w:val="15"/>
          <w:szCs w:val="16"/>
        </w:rPr>
        <w:lastRenderedPageBreak/>
        <w:t>Research, 2021,27.</w:t>
      </w:r>
    </w:p>
    <w:p w14:paraId="55ACA3E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[667]</w:t>
      </w:r>
      <w:r w:rsidRPr="00FF13D3">
        <w:rPr>
          <w:rFonts w:ascii="Times New Roman" w:hAnsi="Times New Roman" w:cs="Times New Roman"/>
          <w:sz w:val="15"/>
          <w:szCs w:val="16"/>
        </w:rPr>
        <w:tab/>
        <w:t>Joubert P, Wang H, Roh M S, et al. Napsin a expression in neuroendocrine tumors of the lung[J]. Laboratory Investigation, 2013,93:456A.</w:t>
      </w:r>
    </w:p>
    <w:p w14:paraId="5B18020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[668]</w:t>
      </w:r>
      <w:r w:rsidRPr="00FF13D3">
        <w:rPr>
          <w:rFonts w:ascii="Times New Roman" w:hAnsi="Times New Roman" w:cs="Times New Roman"/>
          <w:sz w:val="15"/>
          <w:szCs w:val="16"/>
        </w:rPr>
        <w:tab/>
        <w:t>Wu J, Chu P G, Jiang Z, et al. Napsin a expression in primary mucin-producing adenocarcinomas of the lung: An immunohistochemical study[J]. American Journal of Clinical Pathology, 2013,139(2):160-166.</w:t>
      </w:r>
    </w:p>
    <w:p w14:paraId="4313643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[669]</w:t>
      </w:r>
      <w:r w:rsidRPr="00FF13D3">
        <w:rPr>
          <w:rFonts w:ascii="Times New Roman" w:hAnsi="Times New Roman" w:cs="Times New Roman"/>
          <w:sz w:val="15"/>
          <w:szCs w:val="16"/>
        </w:rPr>
        <w:tab/>
        <w:t>Rossi G, Cadioli A, Mengoli M C, et al. Napsin A expression in pulmonary sclerosing haemangioma[J]. Histopathology, 2012,60(2):361-363.</w:t>
      </w:r>
    </w:p>
    <w:p w14:paraId="59F98F3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[670]</w:t>
      </w:r>
      <w:r w:rsidRPr="00FF13D3">
        <w:rPr>
          <w:rFonts w:ascii="Times New Roman" w:hAnsi="Times New Roman" w:cs="Times New Roman"/>
          <w:sz w:val="15"/>
          <w:szCs w:val="16"/>
        </w:rPr>
        <w:tab/>
        <w:t>Schmidt L, Myers J, McHugh J. Napsin a expression in sclerosing hemangiomas of the lung[J]. Laboratory Investigation, 2011,91:423A.</w:t>
      </w:r>
    </w:p>
    <w:p w14:paraId="55F8120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[671]</w:t>
      </w:r>
      <w:r w:rsidRPr="00FF13D3">
        <w:rPr>
          <w:rFonts w:ascii="Times New Roman" w:hAnsi="Times New Roman" w:cs="Times New Roman"/>
          <w:sz w:val="15"/>
          <w:szCs w:val="16"/>
        </w:rPr>
        <w:tab/>
        <w:t>Wu J, Zhang Y, Ding T, et al. Napsin A Expression in Subtypes of Thyroid Tumors: Comparison with Lung Adenocarcinomas[J]. Endocrine Pathology, 2020,31(1):39-45.</w:t>
      </w:r>
    </w:p>
    <w:p w14:paraId="28D7DF8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[672]</w:t>
      </w:r>
      <w:r w:rsidRPr="00FF13D3">
        <w:rPr>
          <w:rFonts w:ascii="Times New Roman" w:hAnsi="Times New Roman" w:cs="Times New Roman"/>
          <w:sz w:val="15"/>
          <w:szCs w:val="16"/>
        </w:rPr>
        <w:tab/>
        <w:t>Sharifai N, Abro B, Chen J F, et al. Napsin A is a highly sensitive marker for nephrogenic adenoma: an immunohistochemical study with a specificity test in genitourinary tumors[J]. Human Pathology, 2020,102:23-32.</w:t>
      </w:r>
    </w:p>
    <w:p w14:paraId="7CA7CB4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[673]</w:t>
      </w:r>
      <w:r w:rsidRPr="00FF13D3">
        <w:rPr>
          <w:rFonts w:ascii="Times New Roman" w:hAnsi="Times New Roman" w:cs="Times New Roman"/>
          <w:sz w:val="15"/>
          <w:szCs w:val="16"/>
        </w:rPr>
        <w:tab/>
        <w:t>Kim M Y, Go H J, Koh J M, et al. Napsin A is a useful marker for metastatic adenocarcinomas from the lungs[J]. Virchows Archiv, 2013,463(2):236-237.</w:t>
      </w:r>
    </w:p>
    <w:p w14:paraId="4C2D952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[674]</w:t>
      </w:r>
      <w:r w:rsidRPr="00FF13D3">
        <w:rPr>
          <w:rFonts w:ascii="Times New Roman" w:hAnsi="Times New Roman" w:cs="Times New Roman"/>
          <w:sz w:val="15"/>
          <w:szCs w:val="16"/>
        </w:rPr>
        <w:tab/>
        <w:t>Lee J G, Kim S, Shim H S. Napsin A is an independent prognostic factor in surgically resected adenocarcinoma of the lung[J]. Lung Cancer, 2012,77(1):156-161.</w:t>
      </w:r>
    </w:p>
    <w:p w14:paraId="0BC0659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[675]</w:t>
      </w:r>
      <w:r w:rsidRPr="00FF13D3">
        <w:rPr>
          <w:rFonts w:ascii="Times New Roman" w:hAnsi="Times New Roman" w:cs="Times New Roman"/>
          <w:sz w:val="15"/>
          <w:szCs w:val="16"/>
        </w:rPr>
        <w:tab/>
        <w:t>Zhou L, Lv X, Yang J, et al. Napsin A is negatively associated with EMT-mediated EGFR-TKI resistance in lung cancer cells[J]. Molecular Medicine Reports, 2018,18(2):1247-1252.</w:t>
      </w:r>
    </w:p>
    <w:p w14:paraId="6F05486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[676]</w:t>
      </w:r>
      <w:r w:rsidRPr="00FF13D3">
        <w:rPr>
          <w:rFonts w:ascii="Times New Roman" w:hAnsi="Times New Roman" w:cs="Times New Roman"/>
          <w:sz w:val="15"/>
          <w:szCs w:val="16"/>
        </w:rPr>
        <w:tab/>
        <w:t>Rossi G, Cavazza A, Righi L, et al. Napsin-A, TTF-1, EGFR, and ALK status determination in lung primary and metastatic mucin-producing adenocarcinomas[J]. International Journal of Surgical Pathology, 2014,22(5):401-407.</w:t>
      </w:r>
    </w:p>
    <w:p w14:paraId="38B8C59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[677]</w:t>
      </w:r>
      <w:r w:rsidRPr="00FF13D3">
        <w:rPr>
          <w:rFonts w:ascii="Times New Roman" w:hAnsi="Times New Roman" w:cs="Times New Roman"/>
          <w:sz w:val="15"/>
          <w:szCs w:val="16"/>
        </w:rPr>
        <w:tab/>
        <w:t>Forsberg G, Skartved N J, Wallen-Ohman M, et al. Naptumomab Estafenatox, an Engineered Antibody-superantigen Fusion Protein With Low Toxicity and Reduced Antigenicity[J]. JOURNAL OF IMMUNOTHERAPY, 2010,33(5):492-499.</w:t>
      </w:r>
    </w:p>
    <w:p w14:paraId="2380B75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[678]</w:t>
      </w:r>
      <w:r w:rsidRPr="00FF13D3">
        <w:rPr>
          <w:rFonts w:ascii="Times New Roman" w:hAnsi="Times New Roman" w:cs="Times New Roman"/>
          <w:sz w:val="15"/>
          <w:szCs w:val="16"/>
        </w:rPr>
        <w:tab/>
        <w:t>Ellis P M, Shepherd F A, Laurie S A, et al. NCIC CTG IND.190 phase I trial of dalotuzumab (MK-0646) in combination with cisplatin and etoposide in extensive-stage small-cell lung cancer[J]. Journal of Thoracic Oncology, 2014,9(3):410-413.</w:t>
      </w:r>
    </w:p>
    <w:p w14:paraId="1C05CEF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[679]</w:t>
      </w:r>
      <w:r w:rsidRPr="00FF13D3">
        <w:rPr>
          <w:rFonts w:ascii="Times New Roman" w:hAnsi="Times New Roman" w:cs="Times New Roman"/>
          <w:sz w:val="15"/>
          <w:szCs w:val="16"/>
        </w:rPr>
        <w:tab/>
        <w:t>Kleef R, Moss R, Szasz M, et al. Near complete remission in a stage IV triple negative breast cancer (TNBC) with low-dose checkpoint inhibitors in combination with high dose interleukin-2 (IL-2) and fever range whole body hyperthermia[J]. European Journal of Cancer, 2016,55:S29-S30.</w:t>
      </w:r>
    </w:p>
    <w:p w14:paraId="25E164B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[680]</w:t>
      </w:r>
      <w:r w:rsidRPr="00FF13D3">
        <w:rPr>
          <w:rFonts w:ascii="Times New Roman" w:hAnsi="Times New Roman" w:cs="Times New Roman"/>
          <w:sz w:val="15"/>
          <w:szCs w:val="16"/>
        </w:rPr>
        <w:tab/>
        <w:t>Kleef R, Moss R W, Szasz A M, et al. Near complete remission of pulmonary metastases in triple negative breast cancer (TNBC) using low-dose immune checkpoint (IC) inhibitors with high dose (HD) interleukin-2 (IL-2) and fever range hyperthermia[J]. Journal of Clinical Oncology, 2016,34.</w:t>
      </w:r>
    </w:p>
    <w:p w14:paraId="52E2C1C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[681]</w:t>
      </w:r>
      <w:r w:rsidRPr="00FF13D3">
        <w:rPr>
          <w:rFonts w:ascii="Times New Roman" w:hAnsi="Times New Roman" w:cs="Times New Roman"/>
          <w:sz w:val="15"/>
          <w:szCs w:val="16"/>
        </w:rPr>
        <w:tab/>
        <w:t>An H J, Kim I K, Lee J E, et al. Nebulized morphine for intractable cough in advanced cancer: Two case reports[J]. Journal of Palliative Medicine, 2015,18(3):278-281.</w:t>
      </w:r>
    </w:p>
    <w:p w14:paraId="60302F8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[682]</w:t>
      </w:r>
      <w:r w:rsidRPr="00FF13D3">
        <w:rPr>
          <w:rFonts w:ascii="Times New Roman" w:hAnsi="Times New Roman" w:cs="Times New Roman"/>
          <w:sz w:val="15"/>
          <w:szCs w:val="16"/>
        </w:rPr>
        <w:tab/>
        <w:t>Korngold A, Yong L K, Ibekwe U, et al. Neoantigen-specific TCR-T cells targeting shared hotspot mutations for adoptive cell therapy in common epithelial cancers[J]. Journal for ImmunoTherapy of Cancer, 2021,9(SUPPL 2):A240.</w:t>
      </w:r>
    </w:p>
    <w:p w14:paraId="339C382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[683]</w:t>
      </w:r>
      <w:r w:rsidRPr="00FF13D3">
        <w:rPr>
          <w:rFonts w:ascii="Times New Roman" w:hAnsi="Times New Roman" w:cs="Times New Roman"/>
          <w:sz w:val="15"/>
          <w:szCs w:val="16"/>
        </w:rPr>
        <w:tab/>
        <w:t>Riccardi F, Nappi O, Balzano A, et al. Neuroendocrine Tumors Diagnosed at the "antonio Cardarelli" Hospital (Naples, Campania, Italy) between 2006-2009: A Single-Institution Analysis[J]. International Journal of Immunopathology and Pharmacology, 2011,24(1):251-256.</w:t>
      </w:r>
    </w:p>
    <w:p w14:paraId="0B229EB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[684]</w:t>
      </w:r>
      <w:r w:rsidRPr="00FF13D3">
        <w:rPr>
          <w:rFonts w:ascii="Times New Roman" w:hAnsi="Times New Roman" w:cs="Times New Roman"/>
          <w:sz w:val="15"/>
          <w:szCs w:val="16"/>
        </w:rPr>
        <w:tab/>
        <w:t>Muñoz M, Rosso M, Coveñas R. Neurokinin-1 receptor antagonists against hepatoblastoma[J]. Cancers, 2019,11(9).</w:t>
      </w:r>
    </w:p>
    <w:p w14:paraId="4A2F799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[685]</w:t>
      </w:r>
      <w:r w:rsidRPr="00FF13D3">
        <w:rPr>
          <w:rFonts w:ascii="Times New Roman" w:hAnsi="Times New Roman" w:cs="Times New Roman"/>
          <w:sz w:val="15"/>
          <w:szCs w:val="16"/>
        </w:rPr>
        <w:tab/>
        <w:t>Andersen Hammond E, Pitz M, Shay B. Neuropathic Pain in Taxane-Induced Peripheral Neuropathy: Evidence for Exercise in Treatment[J]. Neurorehabilitation and Neural Repair, 2019,33(10):792-799.</w:t>
      </w:r>
    </w:p>
    <w:p w14:paraId="1A588F0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[686]</w:t>
      </w:r>
      <w:r w:rsidRPr="00FF13D3">
        <w:rPr>
          <w:rFonts w:ascii="Times New Roman" w:hAnsi="Times New Roman" w:cs="Times New Roman"/>
          <w:sz w:val="15"/>
          <w:szCs w:val="16"/>
        </w:rPr>
        <w:tab/>
        <w:t>Blomgren D. Neuropsychiatry[J]. Journal of Pharmacy Practice and Research, 2013,43(1):74-75.</w:t>
      </w:r>
    </w:p>
    <w:p w14:paraId="52735B4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[687]</w:t>
      </w:r>
      <w:r w:rsidRPr="00FF13D3">
        <w:rPr>
          <w:rFonts w:ascii="Times New Roman" w:hAnsi="Times New Roman" w:cs="Times New Roman"/>
          <w:sz w:val="15"/>
          <w:szCs w:val="16"/>
        </w:rPr>
        <w:tab/>
        <w:t>Wells E M, Nageswara Rao A A, Scafidi J, et al. Neurotoxicity of biologically targeted agents in pediatric cancer trials[J]. Pediatric Neurology, 2012,46(4):212-221.</w:t>
      </w:r>
    </w:p>
    <w:p w14:paraId="2E818FE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[688]</w:t>
      </w:r>
      <w:r w:rsidRPr="00FF13D3">
        <w:rPr>
          <w:rFonts w:ascii="Times New Roman" w:hAnsi="Times New Roman" w:cs="Times New Roman"/>
          <w:sz w:val="15"/>
          <w:szCs w:val="16"/>
        </w:rPr>
        <w:tab/>
        <w:t>Mikumo H, Inoshima I, Ogata S, et al. Neutrophil elastase inhibitor sivelestat ameliorates gefitinib-induced acute pneumonitis in mice[J]. European Respiratory Journal, 2014,44.</w:t>
      </w:r>
    </w:p>
    <w:p w14:paraId="3B7B6ED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[689]</w:t>
      </w:r>
      <w:r w:rsidRPr="00FF13D3">
        <w:rPr>
          <w:rFonts w:ascii="Times New Roman" w:hAnsi="Times New Roman" w:cs="Times New Roman"/>
          <w:sz w:val="15"/>
          <w:szCs w:val="16"/>
        </w:rPr>
        <w:tab/>
        <w:t>Govindan R, Devarakonda S. New chemotherapies (eribulin, aldoxorubicin, etirinotecan, mm398)[J]. Journal of Thoracic Oncology, 2015,10(9):S118.</w:t>
      </w:r>
    </w:p>
    <w:p w14:paraId="0957C54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[690]</w:t>
      </w:r>
      <w:r w:rsidRPr="00FF13D3">
        <w:rPr>
          <w:rFonts w:ascii="Times New Roman" w:hAnsi="Times New Roman" w:cs="Times New Roman"/>
          <w:sz w:val="15"/>
          <w:szCs w:val="16"/>
        </w:rPr>
        <w:tab/>
        <w:t>Caponigro F, Basile M, De Rosa V, et al. New Drugs in Cancer Therapy, National Tumor Institute, Naples, 17-18 June 2004[J]. Anti-Cancer Drugs, 2005,16(2):211-221.</w:t>
      </w:r>
    </w:p>
    <w:p w14:paraId="073753B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[691]</w:t>
      </w:r>
      <w:r w:rsidRPr="00FF13D3">
        <w:rPr>
          <w:rFonts w:ascii="Times New Roman" w:hAnsi="Times New Roman" w:cs="Times New Roman"/>
          <w:sz w:val="15"/>
          <w:szCs w:val="16"/>
        </w:rPr>
        <w:tab/>
        <w:t>Schettino C, Bareschino M A, Sacco P C, et al. New molecular targets in the treatment of NSCLC[J]. Current Pharmaceutical Design, 2013,19(30):5333-5343.</w:t>
      </w:r>
    </w:p>
    <w:p w14:paraId="7092513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[692]</w:t>
      </w:r>
      <w:r w:rsidRPr="00FF13D3">
        <w:rPr>
          <w:rFonts w:ascii="Times New Roman" w:hAnsi="Times New Roman" w:cs="Times New Roman"/>
          <w:sz w:val="15"/>
          <w:szCs w:val="16"/>
        </w:rPr>
        <w:tab/>
        <w:t>Xu W T, Shen G N, Luo Y H, et al. New naphthalene derivatives induce human lung cancer A549 cell apoptosis via ROS-mediated MAPKs, Akt, and STAT3 signaling pathways[J]. CHEMICO-BIOLOGICAL INTERACTIONS, 2019,304:148-157.</w:t>
      </w:r>
    </w:p>
    <w:p w14:paraId="38419ED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[693]</w:t>
      </w:r>
      <w:r w:rsidRPr="00FF13D3">
        <w:rPr>
          <w:rFonts w:ascii="Times New Roman" w:hAnsi="Times New Roman" w:cs="Times New Roman"/>
          <w:sz w:val="15"/>
          <w:szCs w:val="16"/>
        </w:rPr>
        <w:tab/>
        <w:t>Hudecek M. New technologies and applications for car T cell therapy[J]. Vox Sanguinis, 2017,112:31.</w:t>
      </w:r>
    </w:p>
    <w:p w14:paraId="48786B0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[694]</w:t>
      </w:r>
      <w:r w:rsidRPr="00FF13D3">
        <w:rPr>
          <w:rFonts w:ascii="Times New Roman" w:hAnsi="Times New Roman" w:cs="Times New Roman"/>
          <w:sz w:val="15"/>
          <w:szCs w:val="16"/>
        </w:rPr>
        <w:tab/>
        <w:t>Sawas A, Diefenbach C, O'Connor O A. New therapeutic targets and drugs in non-Hodgkin's lymphoma[J]. Current Opinion in Hematology, 2011,18(4):280-287.</w:t>
      </w:r>
    </w:p>
    <w:p w14:paraId="4EAE2D0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[695]</w:t>
      </w:r>
      <w:r w:rsidRPr="00FF13D3">
        <w:rPr>
          <w:rFonts w:ascii="Times New Roman" w:hAnsi="Times New Roman" w:cs="Times New Roman"/>
          <w:sz w:val="15"/>
          <w:szCs w:val="16"/>
        </w:rPr>
        <w:tab/>
        <w:t>Hoang H T X, Molassiotis A, Chan C W, et al. New-onset insomnia among cancer patients undergoing chemotherapy: prevalence, risk factors, and its correlation with other symptoms[J]. Sleep and Breathing, 2020,24(1):241-251.</w:t>
      </w:r>
    </w:p>
    <w:p w14:paraId="0B03393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[696]</w:t>
      </w:r>
      <w:r w:rsidRPr="00FF13D3">
        <w:rPr>
          <w:rFonts w:ascii="Times New Roman" w:hAnsi="Times New Roman" w:cs="Times New Roman"/>
          <w:sz w:val="15"/>
          <w:szCs w:val="16"/>
        </w:rPr>
        <w:tab/>
        <w:t>Mehić B. Nicotine addiction[J]. Medicinski arhiv, 2001,55(3):165-169.</w:t>
      </w:r>
    </w:p>
    <w:p w14:paraId="15B5F51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[697]</w:t>
      </w:r>
      <w:r w:rsidRPr="00FF13D3">
        <w:rPr>
          <w:rFonts w:ascii="Times New Roman" w:hAnsi="Times New Roman" w:cs="Times New Roman"/>
          <w:sz w:val="15"/>
          <w:szCs w:val="16"/>
        </w:rPr>
        <w:tab/>
        <w:t>Fleming F F, Yao L, Ravikumar P C, et al. Nitrile-containing pharmaceuticals: Efficacious roles of the nitrile pharmacophore[J]. Journal of Medicinal Chemistry, 2010,53(22):7902-7917.</w:t>
      </w:r>
    </w:p>
    <w:p w14:paraId="0088BA4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[698]</w:t>
      </w:r>
      <w:r w:rsidRPr="00FF13D3">
        <w:rPr>
          <w:rFonts w:ascii="Times New Roman" w:hAnsi="Times New Roman" w:cs="Times New Roman"/>
          <w:sz w:val="15"/>
          <w:szCs w:val="16"/>
        </w:rPr>
        <w:tab/>
        <w:t>Goldman J W, Crino L, Vokes E E, et al. Nivolumab (nivo) in patients (pts) with advanced (adv) NSCLC and central nervous system (CNS) metastases (mets)[J]. Journal of Clinical Oncology, 2016,34.</w:t>
      </w:r>
    </w:p>
    <w:p w14:paraId="185F8C8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[699]</w:t>
      </w:r>
      <w:r w:rsidRPr="00FF13D3">
        <w:rPr>
          <w:rFonts w:ascii="Times New Roman" w:hAnsi="Times New Roman" w:cs="Times New Roman"/>
          <w:sz w:val="15"/>
          <w:szCs w:val="16"/>
        </w:rPr>
        <w:tab/>
        <w:t>Lee J S, Lee K H, Cho E K, et al. Nivolumab in advanced non-small-cell lung cancer patients who failed prior platinum-based chemotherapy[J]. Lung Cancer, 2018,122:234-242.</w:t>
      </w:r>
    </w:p>
    <w:p w14:paraId="249F53F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[700]</w:t>
      </w:r>
      <w:r w:rsidRPr="00FF13D3">
        <w:rPr>
          <w:rFonts w:ascii="Times New Roman" w:hAnsi="Times New Roman" w:cs="Times New Roman"/>
          <w:sz w:val="15"/>
          <w:szCs w:val="16"/>
        </w:rPr>
        <w:tab/>
        <w:t>Kajal S, Gupta P, Ahmed A, et al. Nivolumab induced hypophysitis in a patient with recurrent non-small cell lung cancer[J]. Drug Discoveries and Therapeutics, 2021,15(4):218-221.</w:t>
      </w:r>
    </w:p>
    <w:p w14:paraId="0F64004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[701]</w:t>
      </w:r>
      <w:r w:rsidRPr="00FF13D3">
        <w:rPr>
          <w:rFonts w:ascii="Times New Roman" w:hAnsi="Times New Roman" w:cs="Times New Roman"/>
          <w:sz w:val="15"/>
          <w:szCs w:val="16"/>
        </w:rPr>
        <w:tab/>
        <w:t>Korkmaz Yilmaz M, Gulturk I, Tacar S Y, et al. Nivolumab induced hypophysitis in an advanced RCC patient[J]. Journal of Oncology Pharmacy Practice, 2022,28(3):759-762.</w:t>
      </w:r>
    </w:p>
    <w:p w14:paraId="0A6C97E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[702]</w:t>
      </w:r>
      <w:r w:rsidRPr="00FF13D3">
        <w:rPr>
          <w:rFonts w:ascii="Times New Roman" w:hAnsi="Times New Roman" w:cs="Times New Roman"/>
          <w:sz w:val="15"/>
          <w:szCs w:val="16"/>
        </w:rPr>
        <w:tab/>
        <w:t>Suzuki K, Terakawa T, Furukawa J, et al. Nivolumab-induced Adrenal Insufficiency in Patients with Renal Cell Carcinoma[J]. Journal of Immunotherapy, 2020,43(1):38-42.</w:t>
      </w:r>
    </w:p>
    <w:p w14:paraId="030D2A4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[703]</w:t>
      </w:r>
      <w:r w:rsidRPr="00FF13D3">
        <w:rPr>
          <w:rFonts w:ascii="Times New Roman" w:hAnsi="Times New Roman" w:cs="Times New Roman"/>
          <w:sz w:val="15"/>
          <w:szCs w:val="16"/>
        </w:rPr>
        <w:tab/>
        <w:t>Matsuoka H, Kimura H, Koba H, et al. Nivolumab-induced Limbic Encephalitis with Anti-Hu Antibody in a Patient With Advanced Pleomorphic Carcinoma of the Lung[J]. Clinical Lung Cancer, 2018,19(5):e597-e599.</w:t>
      </w:r>
    </w:p>
    <w:p w14:paraId="2B1C2A2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[704]</w:t>
      </w:r>
      <w:r w:rsidRPr="00FF13D3">
        <w:rPr>
          <w:rFonts w:ascii="Times New Roman" w:hAnsi="Times New Roman" w:cs="Times New Roman"/>
          <w:sz w:val="15"/>
          <w:szCs w:val="16"/>
        </w:rPr>
        <w:tab/>
        <w:t>Marin-Oto M, Seijo L M, Divo M, et al. Nocturnal hypoxemia and CT determined pulmonary artery enlargement in smokers[J]. Journal of Clinical Medicine, 2021,10(3):1-12.</w:t>
      </w:r>
    </w:p>
    <w:p w14:paraId="728993B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[705]</w:t>
      </w:r>
      <w:r w:rsidRPr="00FF13D3">
        <w:rPr>
          <w:rFonts w:ascii="Times New Roman" w:hAnsi="Times New Roman" w:cs="Times New Roman"/>
          <w:sz w:val="15"/>
          <w:szCs w:val="16"/>
        </w:rPr>
        <w:tab/>
        <w:t>Marin-Oto M, Seijo L M, Divo M, et al. Nocturnal Hypoxemia and CT Determined Pulmonary Artery Enlargement in Smokers[J]. JOURNAL OF CLINICAL MEDICINE, 2021,10(3).</w:t>
      </w:r>
    </w:p>
    <w:p w14:paraId="22F3AFA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[706]</w:t>
      </w:r>
      <w:r w:rsidRPr="00FF13D3">
        <w:rPr>
          <w:rFonts w:ascii="Times New Roman" w:hAnsi="Times New Roman" w:cs="Times New Roman"/>
          <w:sz w:val="15"/>
          <w:szCs w:val="16"/>
        </w:rPr>
        <w:tab/>
        <w:t>Ortega M. Non-AIDS defining malignancies or the sleeping giant: an update[J]. ENFERMEDADES INFECCIOSAS Y MICROBIOLOGIA CLINICA, 2013,31(5):319-327.</w:t>
      </w:r>
    </w:p>
    <w:p w14:paraId="79A65A5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[707]</w:t>
      </w:r>
      <w:r w:rsidRPr="00FF13D3">
        <w:rPr>
          <w:rFonts w:ascii="Times New Roman" w:hAnsi="Times New Roman" w:cs="Times New Roman"/>
          <w:sz w:val="15"/>
          <w:szCs w:val="16"/>
        </w:rPr>
        <w:tab/>
        <w:t>Alexander B D, Dodds Ashley E S, Addison R M, et al. Non-comparative evaluation of the safety of aerosolized amphotericin B lipid complex in patients undergoing allogeneic hematopoietic stem cell transplantation[J]. Transplant Infectious Disease, 2006,8(1):13-20.</w:t>
      </w:r>
    </w:p>
    <w:p w14:paraId="7DE43F5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[708]</w:t>
      </w:r>
      <w:r w:rsidRPr="00FF13D3">
        <w:rPr>
          <w:rFonts w:ascii="Times New Roman" w:hAnsi="Times New Roman" w:cs="Times New Roman"/>
          <w:sz w:val="15"/>
          <w:szCs w:val="16"/>
        </w:rPr>
        <w:tab/>
        <w:t>Matsukuma S, Obara K, Kato K, et al. Non-sarcomatous spindle cell morphology in conventional lung adenocarcinoma: a clinicopathological study[J]. VIRCHOWS ARCHIV, 2014,465(2):165-172.</w:t>
      </w:r>
    </w:p>
    <w:p w14:paraId="385F3CD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[709]</w:t>
      </w:r>
      <w:r w:rsidRPr="00FF13D3">
        <w:rPr>
          <w:rFonts w:ascii="Times New Roman" w:hAnsi="Times New Roman" w:cs="Times New Roman"/>
          <w:sz w:val="15"/>
          <w:szCs w:val="16"/>
        </w:rPr>
        <w:tab/>
        <w:t>El Rassy E, Botticella A, Kattan J, et al. Non-small cell lung cancer brain metastases and the immune system: From brain metastases development to treatment[J]. Cancer Treatment Reviews, 2018,68:69-79.</w:t>
      </w:r>
    </w:p>
    <w:p w14:paraId="38AD88D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[710]</w:t>
      </w:r>
      <w:r w:rsidRPr="00FF13D3">
        <w:rPr>
          <w:rFonts w:ascii="Times New Roman" w:hAnsi="Times New Roman" w:cs="Times New Roman"/>
          <w:sz w:val="15"/>
          <w:szCs w:val="16"/>
        </w:rPr>
        <w:tab/>
        <w:t>Chen P, Liu Y, Wen Y, et al. Non-small cell lung cancer in China[J]. Cancer Communications, 2022,42(10):937-970.</w:t>
      </w:r>
    </w:p>
    <w:p w14:paraId="7466F17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[711]</w:t>
      </w:r>
      <w:r w:rsidRPr="00FF13D3">
        <w:rPr>
          <w:rFonts w:ascii="Times New Roman" w:hAnsi="Times New Roman" w:cs="Times New Roman"/>
          <w:sz w:val="15"/>
          <w:szCs w:val="16"/>
        </w:rPr>
        <w:tab/>
        <w:t xml:space="preserve">Savari O, Febres-Aldana C, Chang J, et al. Non-small Cell Lung Carcinoma with Diffuse Co-expression of TTF-1 and p40: </w:t>
      </w:r>
      <w:r w:rsidRPr="00FF13D3">
        <w:rPr>
          <w:rFonts w:ascii="Times New Roman" w:hAnsi="Times New Roman" w:cs="Times New Roman"/>
          <w:sz w:val="15"/>
          <w:szCs w:val="16"/>
        </w:rPr>
        <w:lastRenderedPageBreak/>
        <w:t>Clinicopathologic and Genomic Features of 13 Tumors[J]. Modern Pathology, 2022,35(SUPPL 2):1342.</w:t>
      </w:r>
    </w:p>
    <w:p w14:paraId="2C4B961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[712]</w:t>
      </w:r>
      <w:r w:rsidRPr="00FF13D3">
        <w:rPr>
          <w:rFonts w:ascii="Times New Roman" w:hAnsi="Times New Roman" w:cs="Times New Roman"/>
          <w:sz w:val="15"/>
          <w:szCs w:val="16"/>
        </w:rPr>
        <w:tab/>
        <w:t>Savari O, Febres-Aldana C, Chang J C, et al. Non-small cell lung carcinomas with diffuse coexpression of TTF1 and p40: clinicopathological and genomic features of 14 rare biphenotypic tumours[J]. Histopathology, 2023,82(2):242-253.</w:t>
      </w:r>
    </w:p>
    <w:p w14:paraId="6AC9BB0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[713]</w:t>
      </w:r>
      <w:r w:rsidRPr="00FF13D3">
        <w:rPr>
          <w:rFonts w:ascii="Times New Roman" w:hAnsi="Times New Roman" w:cs="Times New Roman"/>
          <w:sz w:val="15"/>
          <w:szCs w:val="16"/>
        </w:rPr>
        <w:tab/>
        <w:t>Zarogoulidis P, Petridis D, Kosmidis C, et al. Non-Small-Cell Lung Cancer Immunotherapy and Sleep Characteristics: The Crossroad  for Optimal Survival[J]. Diseases, 2023,11(1).</w:t>
      </w:r>
    </w:p>
    <w:p w14:paraId="581A0BF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[714]</w:t>
      </w:r>
      <w:r w:rsidRPr="00FF13D3">
        <w:rPr>
          <w:rFonts w:ascii="Times New Roman" w:hAnsi="Times New Roman" w:cs="Times New Roman"/>
          <w:sz w:val="15"/>
          <w:szCs w:val="16"/>
        </w:rPr>
        <w:tab/>
        <w:t>Rahmanian-Devin P, Baradaran Rahimi V, Jaafari M R, et al. Noscapine, an Emerging Medication for Different Diseases: A Mechanistic Review[J]. Evidence-based Complementary and Alternative Medicine, 2021,2021.</w:t>
      </w:r>
    </w:p>
    <w:p w14:paraId="7A49AA3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[715]</w:t>
      </w:r>
      <w:r w:rsidRPr="00FF13D3">
        <w:rPr>
          <w:rFonts w:ascii="Times New Roman" w:hAnsi="Times New Roman" w:cs="Times New Roman"/>
          <w:sz w:val="15"/>
          <w:szCs w:val="16"/>
        </w:rPr>
        <w:tab/>
        <w:t>Jendrossek V, Belka C, Bamberg M. Novel chemotherapeutic agents for the treatment of glioblastoma multiforme[J]. Expert Opinion on Investigational Drugs, 2003,12(12):1899-1924.</w:t>
      </w:r>
    </w:p>
    <w:p w14:paraId="7713F59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[716]</w:t>
      </w:r>
      <w:r w:rsidRPr="00FF13D3">
        <w:rPr>
          <w:rFonts w:ascii="Times New Roman" w:hAnsi="Times New Roman" w:cs="Times New Roman"/>
          <w:sz w:val="15"/>
          <w:szCs w:val="16"/>
        </w:rPr>
        <w:tab/>
        <w:t>Lim H S, Kang Y J, Sung B, et al. Novel dihydrobenzofuro[4,5-b][1,8]naphthyridin-6-one derivative, MHY-449, induces cell cycle arrest and apoptosis via the downregulation of Akt in human lung cancer cells[J]. Oncology Reports, 2015,34(5):2431-2438.</w:t>
      </w:r>
    </w:p>
    <w:p w14:paraId="53C28F2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[717]</w:t>
      </w:r>
      <w:r w:rsidRPr="00FF13D3">
        <w:rPr>
          <w:rFonts w:ascii="Times New Roman" w:hAnsi="Times New Roman" w:cs="Times New Roman"/>
          <w:sz w:val="15"/>
          <w:szCs w:val="16"/>
        </w:rPr>
        <w:tab/>
        <w:t>Zorko N A, Ryan C J. Novel immune engagers and cellular therapies for metastatic castration-resistant prostate cancer: do we take a BiTe or ride BiKEs, TriKEs, and CARs?[J]. Prostate Cancer and Prostatic Diseases, 2021,24(4):986-996.</w:t>
      </w:r>
    </w:p>
    <w:p w14:paraId="69F9D20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[718]</w:t>
      </w:r>
      <w:r w:rsidRPr="00FF13D3">
        <w:rPr>
          <w:rFonts w:ascii="Times New Roman" w:hAnsi="Times New Roman" w:cs="Times New Roman"/>
          <w:sz w:val="15"/>
          <w:szCs w:val="16"/>
        </w:rPr>
        <w:tab/>
        <w:t>Fish A, Vachani A, Massion P, et al. Novel multiplexed plasma biomarkers and clinical factors augment risk assessment for indeterminate pulmonary nodules in former smokers[J]. American Journal of Respiratory and Critical Care Medicine, 2019,199(9).</w:t>
      </w:r>
    </w:p>
    <w:p w14:paraId="2FFA7B9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[719]</w:t>
      </w:r>
      <w:r w:rsidRPr="00FF13D3">
        <w:rPr>
          <w:rFonts w:ascii="Times New Roman" w:hAnsi="Times New Roman" w:cs="Times New Roman"/>
          <w:sz w:val="15"/>
          <w:szCs w:val="16"/>
        </w:rPr>
        <w:tab/>
        <w:t>Seliga R, Pilatova M, Sarissky M, et al. Novel naphthalimide polyamine derivatives as potential antitumor agents[J]. Molecular Biology Reports, 2013,40(6):4129-4137.</w:t>
      </w:r>
    </w:p>
    <w:p w14:paraId="3763C95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[720]</w:t>
      </w:r>
      <w:r w:rsidRPr="00FF13D3">
        <w:rPr>
          <w:rFonts w:ascii="Times New Roman" w:hAnsi="Times New Roman" w:cs="Times New Roman"/>
          <w:sz w:val="15"/>
          <w:szCs w:val="16"/>
        </w:rPr>
        <w:tab/>
        <w:t>Dean G E, Ferreira Da Rosa Silva C, Jungquist C R, et al. Nurse delivered brief behavioral therapyinsomnia for lung cancer survivors[J]. 2017,40:A138.</w:t>
      </w:r>
    </w:p>
    <w:p w14:paraId="0A2FC9A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[721]</w:t>
      </w:r>
      <w:r w:rsidRPr="00FF13D3">
        <w:rPr>
          <w:rFonts w:ascii="Times New Roman" w:hAnsi="Times New Roman" w:cs="Times New Roman"/>
          <w:sz w:val="15"/>
          <w:szCs w:val="16"/>
        </w:rPr>
        <w:tab/>
        <w:t>Dean G E, Weiss C, Jungquist C R, et al. Nurse-Delivered Brief Behavioral Treatment for Insomnia in Lung Cancer Survivors:  A Pilot RCT[J]. Behav Sleep Med, 2020,18(6):774-786.</w:t>
      </w:r>
    </w:p>
    <w:p w14:paraId="6657C43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[722]</w:t>
      </w:r>
      <w:r w:rsidRPr="00FF13D3">
        <w:rPr>
          <w:rFonts w:ascii="Times New Roman" w:hAnsi="Times New Roman" w:cs="Times New Roman"/>
          <w:sz w:val="15"/>
          <w:szCs w:val="16"/>
        </w:rPr>
        <w:tab/>
        <w:t>Ferreira Da Rosa Silva C, Klimpf M L, Demey Zambrano J A, et al. Nurse-delivered insomnia treatment in lung cancer survivors: Pilot study to improve sleep, mood and quality of life[J]. Sleep, 2015,38:A307.</w:t>
      </w:r>
    </w:p>
    <w:p w14:paraId="5010375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[723]</w:t>
      </w:r>
      <w:r w:rsidRPr="00FF13D3">
        <w:rPr>
          <w:rFonts w:ascii="Times New Roman" w:hAnsi="Times New Roman" w:cs="Times New Roman"/>
          <w:sz w:val="15"/>
          <w:szCs w:val="16"/>
        </w:rPr>
        <w:tab/>
        <w:t>Kawasumi K, Morise M, Kirita K, et al. OA02.04 Phase II Trial of Antiemetic Oral Granisetron Plus Dexamethasone for Nausea and Vomiting Caused by Crizotinib in ALK or ROS1 Fusion-Positive NSCLC[J]. Journal of Thoracic Oncology, 2021,16(10):S851.</w:t>
      </w:r>
    </w:p>
    <w:p w14:paraId="1927127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[724]</w:t>
      </w:r>
      <w:r w:rsidRPr="00FF13D3">
        <w:rPr>
          <w:rFonts w:ascii="Times New Roman" w:hAnsi="Times New Roman" w:cs="Times New Roman"/>
          <w:sz w:val="15"/>
          <w:szCs w:val="16"/>
        </w:rPr>
        <w:tab/>
        <w:t>Guo T, Ni J, Li Y, et al. OA13.03 Predicting Postoperative Recurrence in Completely Resected EGFR-Mutant Non-Small Cell Lung Cancer: Value of IHC Markers[J]. Journal of Thoracic Oncology, 2019,14(10):S240-S241.</w:t>
      </w:r>
    </w:p>
    <w:p w14:paraId="0AFD2D1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[725]</w:t>
      </w:r>
      <w:r w:rsidRPr="00FF13D3">
        <w:rPr>
          <w:rFonts w:ascii="Times New Roman" w:hAnsi="Times New Roman" w:cs="Times New Roman"/>
          <w:sz w:val="15"/>
          <w:szCs w:val="16"/>
        </w:rPr>
        <w:tab/>
        <w:t>Wang Y, Serradell N, Bolós J, et al. Obatoclax mesilate: Bcl-2 inhibitor apoptosis inducer oncolytic[J]. Drugs of the Future, 2007,32(3):228-233.</w:t>
      </w:r>
    </w:p>
    <w:p w14:paraId="2DB873F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[726]</w:t>
      </w:r>
      <w:r w:rsidRPr="00FF13D3">
        <w:rPr>
          <w:rFonts w:ascii="Times New Roman" w:hAnsi="Times New Roman" w:cs="Times New Roman"/>
          <w:sz w:val="15"/>
          <w:szCs w:val="16"/>
        </w:rPr>
        <w:tab/>
        <w:t>Chiappori A, Williams C, Northfelt D W, et al. Obatoclax mesylate, a pan-Bcl-2 inhibitor, in combination with docetaxel in a phase 1/2 trial in relapsed non-small-cell lung cancer[J]. Journal of Thoracic Oncology, 2014,9(1):121-125.</w:t>
      </w:r>
    </w:p>
    <w:p w14:paraId="1846DBE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[727]</w:t>
      </w:r>
      <w:r w:rsidRPr="00FF13D3">
        <w:rPr>
          <w:rFonts w:ascii="Times New Roman" w:hAnsi="Times New Roman" w:cs="Times New Roman"/>
          <w:sz w:val="15"/>
          <w:szCs w:val="16"/>
        </w:rPr>
        <w:tab/>
        <w:t>Joudeh J, Claxton D. Obatoclax mesylate: Pharmacology and potential for therapy of hematological neoplasms[J]. Expert Opinion on Investigational Drugs, 2012,21(3):363-373.</w:t>
      </w:r>
    </w:p>
    <w:p w14:paraId="716ECD5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[728]</w:t>
      </w:r>
      <w:r w:rsidRPr="00FF13D3">
        <w:rPr>
          <w:rFonts w:ascii="Times New Roman" w:hAnsi="Times New Roman" w:cs="Times New Roman"/>
          <w:sz w:val="15"/>
          <w:szCs w:val="16"/>
        </w:rPr>
        <w:tab/>
        <w:t>Kendzerska T, Povitz M, Leung R S, et al. Obstructive sleep apnea and incident cancer: A large historical multicenter clinical cohort study[J]. American Journal of Respiratory and Critical Care Medicine, 2020,201(1).</w:t>
      </w:r>
    </w:p>
    <w:p w14:paraId="42C9353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[729]</w:t>
      </w:r>
      <w:r w:rsidRPr="00FF13D3">
        <w:rPr>
          <w:rFonts w:ascii="Times New Roman" w:hAnsi="Times New Roman" w:cs="Times New Roman"/>
          <w:sz w:val="15"/>
          <w:szCs w:val="16"/>
        </w:rPr>
        <w:tab/>
        <w:t>Seijo L M, Perez-Warnisher M T, Giraldo-Cadavid L F, et al. Obstructive sleep apnea and nocturnal hypoxemia are associated with an increased risk of lung cancer[J]. SLEEP MEDICINE, 2019,63:41-45.</w:t>
      </w:r>
    </w:p>
    <w:p w14:paraId="3C0B3CF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[730]</w:t>
      </w:r>
      <w:r w:rsidRPr="00FF13D3">
        <w:rPr>
          <w:rFonts w:ascii="Times New Roman" w:hAnsi="Times New Roman" w:cs="Times New Roman"/>
          <w:sz w:val="15"/>
          <w:szCs w:val="16"/>
        </w:rPr>
        <w:tab/>
        <w:t>Kendzerska T, Leung R S, Hawker G, et al. Obstructive sleep apnea and the prevalence and incidence of cancer[J]. CMAJ, 2014,186(13):985-992.</w:t>
      </w:r>
    </w:p>
    <w:p w14:paraId="162DF21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[731]</w:t>
      </w:r>
      <w:r w:rsidRPr="00FF13D3">
        <w:rPr>
          <w:rFonts w:ascii="Times New Roman" w:hAnsi="Times New Roman" w:cs="Times New Roman"/>
          <w:sz w:val="15"/>
          <w:szCs w:val="16"/>
        </w:rPr>
        <w:tab/>
        <w:t>Bannerji R, Arnason J E, Advani R H, et al. Odronextamab, a human CD20×CD3 bispecific antibody in patients with CD20-positive B-cell malignancies (ELM-1): results from the relapsed or refractory non-Hodgkin lymphoma cohort in a single-arm, multicentre, phase 1 trial[J]. The Lancet Haematology, 2022,9(5):e327-e339.</w:t>
      </w:r>
    </w:p>
    <w:p w14:paraId="7BAC746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[732]</w:t>
      </w:r>
      <w:r w:rsidRPr="00FF13D3">
        <w:rPr>
          <w:rFonts w:ascii="Times New Roman" w:hAnsi="Times New Roman" w:cs="Times New Roman"/>
          <w:sz w:val="15"/>
          <w:szCs w:val="16"/>
        </w:rPr>
        <w:tab/>
        <w:t>Tanaka K, Inui N, Karayama M, et al. Olanzapine-containing antiemetic therapy for the prevention of carboplatin-induced nausea and vomiting[J]. Cancer Chemotherapy and Pharmacology, 2019,84(1):147-153.</w:t>
      </w:r>
    </w:p>
    <w:p w14:paraId="21FB7C4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[733]</w:t>
      </w:r>
      <w:r w:rsidRPr="00FF13D3">
        <w:rPr>
          <w:rFonts w:ascii="Times New Roman" w:hAnsi="Times New Roman" w:cs="Times New Roman"/>
          <w:sz w:val="15"/>
          <w:szCs w:val="16"/>
        </w:rPr>
        <w:tab/>
        <w:t>Fennell D A, Porter C, Lester J, et al. Olaparib maintenance versus placebo monotherapy in patients with advanced non-small cell lung cancer (PIN): A multicentre, randomised, controlled, phase 2 trial[J]. eClinicalMedicine, 2022,52.</w:t>
      </w:r>
    </w:p>
    <w:p w14:paraId="47DB5AE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[734]</w:t>
      </w:r>
      <w:r w:rsidRPr="00FF13D3">
        <w:rPr>
          <w:rFonts w:ascii="Times New Roman" w:hAnsi="Times New Roman" w:cs="Times New Roman"/>
          <w:sz w:val="15"/>
          <w:szCs w:val="16"/>
        </w:rPr>
        <w:tab/>
        <w:t>Torres A, Garrity-Ryan L, Kirsch C, et al. Omadacycline vs moxifloxacin in adults with community-acquired bacterial pneumonia[J]. International Journal of Infectious Diseases, 2021,104:501-509.</w:t>
      </w:r>
    </w:p>
    <w:p w14:paraId="453A2E3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[735]</w:t>
      </w:r>
      <w:r w:rsidRPr="00FF13D3">
        <w:rPr>
          <w:rFonts w:ascii="Times New Roman" w:hAnsi="Times New Roman" w:cs="Times New Roman"/>
          <w:sz w:val="15"/>
          <w:szCs w:val="16"/>
        </w:rPr>
        <w:tab/>
        <w:t>Rauck R L, Irving G A, Wallace M S, et al. Once-daily gastroretentive gabapentin for postherpetic neuralgia: Integrated efficacy, time to onset of pain relief and safety analyses of data from two phase 3, multicenter, randomized, double-blind, placebo-controlled studies[J]. Journal of Pain and Symptom Management, 2013,46(2):219-228.</w:t>
      </w:r>
    </w:p>
    <w:p w14:paraId="640C1B4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[736]</w:t>
      </w:r>
      <w:r w:rsidRPr="00FF13D3">
        <w:rPr>
          <w:rFonts w:ascii="Times New Roman" w:hAnsi="Times New Roman" w:cs="Times New Roman"/>
          <w:sz w:val="15"/>
          <w:szCs w:val="16"/>
        </w:rPr>
        <w:tab/>
        <w:t>Stellbrink H J, Le Fevre E, Carr A, et al. Once-daily maraviroc versus tenofovir/emtricitabine each combined with darunavir/ritonavir for initial HIV-1 treatment[J]. AIDS, 2016,30(8):1229-1238.</w:t>
      </w:r>
    </w:p>
    <w:p w14:paraId="3F7FFD3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[737]</w:t>
      </w:r>
      <w:r w:rsidRPr="00FF13D3">
        <w:rPr>
          <w:rFonts w:ascii="Times New Roman" w:hAnsi="Times New Roman" w:cs="Times New Roman"/>
          <w:sz w:val="15"/>
          <w:szCs w:val="16"/>
        </w:rPr>
        <w:tab/>
        <w:t>Schrezenmeier H, Kulasekararaj A, Mitchell L, et al. One-year efficacy and safety of ravulizumab in adults with paroxysmal nocturnal hemoglobinuria naïve to complement inhibitor therapy: open-label extension of a randomized study[J]. Therapeutic Advances in Hematology, 2020,11.</w:t>
      </w:r>
    </w:p>
    <w:p w14:paraId="2C22E3B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[738]</w:t>
      </w:r>
      <w:r w:rsidRPr="00FF13D3">
        <w:rPr>
          <w:rFonts w:ascii="Times New Roman" w:hAnsi="Times New Roman" w:cs="Times New Roman"/>
          <w:sz w:val="15"/>
          <w:szCs w:val="16"/>
        </w:rPr>
        <w:tab/>
        <w:t>Fang L T, Mohiyuddin M, Fu Y, et al. OnkoInsight: An end-to-end cancer informatics pipeline to generate insights from large sequencing datasets[J]. Cancer Research, 2017,77(13).</w:t>
      </w:r>
    </w:p>
    <w:p w14:paraId="5186425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[739]</w:t>
      </w:r>
      <w:r w:rsidRPr="00FF13D3">
        <w:rPr>
          <w:rFonts w:ascii="Times New Roman" w:hAnsi="Times New Roman" w:cs="Times New Roman"/>
          <w:sz w:val="15"/>
          <w:szCs w:val="16"/>
        </w:rPr>
        <w:tab/>
        <w:t>Rosen S T. ONTAK moderately active in chronic lymphocytic leukemia[J]. Oncology Report, 2005(FALL):78.</w:t>
      </w:r>
    </w:p>
    <w:p w14:paraId="26ACB8B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[740]</w:t>
      </w:r>
      <w:r w:rsidRPr="00FF13D3">
        <w:rPr>
          <w:rFonts w:ascii="Times New Roman" w:hAnsi="Times New Roman" w:cs="Times New Roman"/>
          <w:sz w:val="15"/>
          <w:szCs w:val="16"/>
        </w:rPr>
        <w:tab/>
        <w:t>Micillo E, Vaccaro L, Mazzei A. Operability and survival among patients undergoing exeresis for primary cancer of the lung in the Phthisiologic Clinic of the University of Naples[J]. Archivio di tisiologia e delle malattie dell'apparato respiratorio, 1969,24(12):961-970.</w:t>
      </w:r>
    </w:p>
    <w:p w14:paraId="4B35F5A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[741]</w:t>
      </w:r>
      <w:r w:rsidRPr="00FF13D3">
        <w:rPr>
          <w:rFonts w:ascii="Times New Roman" w:hAnsi="Times New Roman" w:cs="Times New Roman"/>
          <w:sz w:val="15"/>
          <w:szCs w:val="16"/>
        </w:rPr>
        <w:tab/>
        <w:t>Minami S, Kijima T, Nakatani T, et al. Opioid switch from low dose of oral oxycodone to transdermal fentanyl matrix patch for patients with stable thoracic malignancy-related pain[J]. BMC Palliative Care, 2014,13(1).</w:t>
      </w:r>
    </w:p>
    <w:p w14:paraId="701EE17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[742]</w:t>
      </w:r>
      <w:r w:rsidRPr="00FF13D3">
        <w:rPr>
          <w:rFonts w:ascii="Times New Roman" w:hAnsi="Times New Roman" w:cs="Times New Roman"/>
          <w:sz w:val="15"/>
          <w:szCs w:val="16"/>
        </w:rPr>
        <w:tab/>
        <w:t>Tuminello S, Wisnivesky J, Schwartz R, et al. Opioids and Sleep Medication Use After Surgery for Early Stage Lung Cancer: A SEER-Medicare Analysis[J]. Journal of Thoracic Oncology, 2018,13(10):S355.</w:t>
      </w:r>
    </w:p>
    <w:p w14:paraId="6BBC501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[743]</w:t>
      </w:r>
      <w:r w:rsidRPr="00FF13D3">
        <w:rPr>
          <w:rFonts w:ascii="Times New Roman" w:hAnsi="Times New Roman" w:cs="Times New Roman"/>
          <w:sz w:val="15"/>
          <w:szCs w:val="16"/>
        </w:rPr>
        <w:tab/>
        <w:t>Reddy S K, Nguyen N, El O B, et al. Opioids masquerading as delirium in a patient with cancer pain and obstructive  sleep apnea[J]. J Palliat Med, 2008,11(7):1043-1045.</w:t>
      </w:r>
    </w:p>
    <w:p w14:paraId="325A909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[744]</w:t>
      </w:r>
      <w:r w:rsidRPr="00FF13D3">
        <w:rPr>
          <w:rFonts w:ascii="Times New Roman" w:hAnsi="Times New Roman" w:cs="Times New Roman"/>
          <w:sz w:val="15"/>
          <w:szCs w:val="16"/>
        </w:rPr>
        <w:tab/>
        <w:t>Parada J, Betancour I A. Opsoclonus myoclonus ataxia syndrome due to mycobacterium tuberculosis rhombencephalitis in a patient with HIV[J]. Neurology, 2015,84.</w:t>
      </w:r>
    </w:p>
    <w:p w14:paraId="576A279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[745]</w:t>
      </w:r>
      <w:r w:rsidRPr="00FF13D3">
        <w:rPr>
          <w:rFonts w:ascii="Times New Roman" w:hAnsi="Times New Roman" w:cs="Times New Roman"/>
          <w:sz w:val="15"/>
          <w:szCs w:val="16"/>
        </w:rPr>
        <w:tab/>
        <w:t>Matas A F M R, Veiga A S B T, Gabriel J P M S, et al. Opsoclonus myoclonus syndrome associated with lung adenocarcinoma[J]. Neuro-Oncology, 2014,16:i58-i59.</w:t>
      </w:r>
    </w:p>
    <w:p w14:paraId="1E7E3FF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[746]</w:t>
      </w:r>
      <w:r w:rsidRPr="00FF13D3">
        <w:rPr>
          <w:rFonts w:ascii="Times New Roman" w:hAnsi="Times New Roman" w:cs="Times New Roman"/>
          <w:sz w:val="15"/>
          <w:szCs w:val="16"/>
        </w:rPr>
        <w:tab/>
        <w:t>Noh S, Shim H. Optimal combination of immunohistochemical markers for subclassification of non-small cell lung carcinomas: A tissue microarray study of poorly differentiated areas[J]. Lung Cancer, 2012,76(1):51-55.</w:t>
      </w:r>
    </w:p>
    <w:p w14:paraId="6C69050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[747]</w:t>
      </w:r>
      <w:r w:rsidRPr="00FF13D3">
        <w:rPr>
          <w:rFonts w:ascii="Times New Roman" w:hAnsi="Times New Roman" w:cs="Times New Roman"/>
          <w:sz w:val="15"/>
          <w:szCs w:val="16"/>
        </w:rPr>
        <w:tab/>
        <w:t>Shim H S. Optimal combination of markers for subclassification of poorly differentiated nonsmall cell lung carcinoma[J]. Journal of Thoracic Oncology, 2011,6(6):S337.</w:t>
      </w:r>
    </w:p>
    <w:p w14:paraId="13F3BC8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[748]</w:t>
      </w:r>
      <w:r w:rsidRPr="00FF13D3">
        <w:rPr>
          <w:rFonts w:ascii="Times New Roman" w:hAnsi="Times New Roman" w:cs="Times New Roman"/>
          <w:sz w:val="15"/>
          <w:szCs w:val="16"/>
        </w:rPr>
        <w:tab/>
        <w:t>Byakhova M, Gurevich L, Ashevskaya V, et al. Optimal diagnostic algorithm for morphological diagnosis and management of patients with NSCLClung tumours: 4 years experience of one center[J]. Virchows Archiv, 2019,475:S137-S138.</w:t>
      </w:r>
    </w:p>
    <w:p w14:paraId="0893999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[749]</w:t>
      </w:r>
      <w:r w:rsidRPr="00FF13D3">
        <w:rPr>
          <w:rFonts w:ascii="Times New Roman" w:hAnsi="Times New Roman" w:cs="Times New Roman"/>
          <w:sz w:val="15"/>
          <w:szCs w:val="16"/>
        </w:rPr>
        <w:tab/>
        <w:t>Terry J, Leung S, Laskin J, et al. Optimal immunohistochemical markers for distinguishing lung adenocarcinomas from squamous cell carcinomas in small tumor samples[J]. American Journal of Surgical Pathology, 2010,34(12):1805-1811.</w:t>
      </w:r>
    </w:p>
    <w:p w14:paraId="217767C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[750]</w:t>
      </w:r>
      <w:r w:rsidRPr="00FF13D3">
        <w:rPr>
          <w:rFonts w:ascii="Times New Roman" w:hAnsi="Times New Roman" w:cs="Times New Roman"/>
          <w:sz w:val="15"/>
          <w:szCs w:val="16"/>
        </w:rPr>
        <w:tab/>
        <w:t>Arpino G, De Angelis C, De Placido P, et al. Optimising triage procedures for patients with cancer needing active anticancer treatment in the COVID-19 era[J]. ESMO Open, 2020,5(5).</w:t>
      </w:r>
    </w:p>
    <w:p w14:paraId="7CD5332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[751]</w:t>
      </w:r>
      <w:r w:rsidRPr="00FF13D3">
        <w:rPr>
          <w:rFonts w:ascii="Times New Roman" w:hAnsi="Times New Roman" w:cs="Times New Roman"/>
          <w:sz w:val="15"/>
          <w:szCs w:val="16"/>
        </w:rPr>
        <w:tab/>
        <w:t>Mino B, Roy-Chowdhuri S, Gonzalez I, et al. Optimization of a cell transfer technique for multiple immunocytochemistry from single cytology smears for pathology and translational research[J]. Laboratory Investigation, 2014,94:526A.</w:t>
      </w:r>
    </w:p>
    <w:p w14:paraId="1A1854A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[752]</w:t>
      </w:r>
      <w:r w:rsidRPr="00FF13D3">
        <w:rPr>
          <w:rFonts w:ascii="Times New Roman" w:hAnsi="Times New Roman" w:cs="Times New Roman"/>
          <w:sz w:val="15"/>
          <w:szCs w:val="16"/>
        </w:rPr>
        <w:tab/>
        <w:t>Cleri L B, Kris M G, Tyson L B, et al. Oral combination antiemetics in patients with small cell lung cancer receiving cisplatin or cyclophosphamide plus doxorubicin[J]. Cancer, 1995,76(5):774-778.</w:t>
      </w:r>
    </w:p>
    <w:p w14:paraId="327483A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[753]</w:t>
      </w:r>
      <w:r w:rsidRPr="00FF13D3">
        <w:rPr>
          <w:rFonts w:ascii="Times New Roman" w:hAnsi="Times New Roman" w:cs="Times New Roman"/>
          <w:sz w:val="15"/>
          <w:szCs w:val="16"/>
        </w:rPr>
        <w:tab/>
        <w:t>Lublin F, Miller D H, Freedman M S, et al. Oral fingolimod in primary progressive multiple sclerosis (INFORMS): A phase 3, randomised, double-blind, placebo-controlled trial[J]. The Lancet, 2016,387(10023):1075-1084.</w:t>
      </w:r>
    </w:p>
    <w:p w14:paraId="3AEC6B1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[754]</w:t>
      </w:r>
      <w:r w:rsidRPr="00FF13D3">
        <w:rPr>
          <w:rFonts w:ascii="Times New Roman" w:hAnsi="Times New Roman" w:cs="Times New Roman"/>
          <w:sz w:val="15"/>
          <w:szCs w:val="16"/>
        </w:rPr>
        <w:tab/>
        <w:t xml:space="preserve">Feng F Y, Zhang P, He Y J, et al. Oral formulations of the selective serotonin3 antagonists ramosetron (intraoral disintegrator </w:t>
      </w:r>
      <w:r w:rsidRPr="00FF13D3">
        <w:rPr>
          <w:rFonts w:ascii="Times New Roman" w:hAnsi="Times New Roman" w:cs="Times New Roman"/>
          <w:sz w:val="15"/>
          <w:szCs w:val="16"/>
        </w:rPr>
        <w:lastRenderedPageBreak/>
        <w:t>formulation) and granisetron hydrochloride (standard tablet) in treating acute chemotherapy-induced emesis, nausea, and anorexia: a multicenter, randomized, single-blind, crossover, comparison study[J]. 2002,63(11):725-735.</w:t>
      </w:r>
    </w:p>
    <w:p w14:paraId="1AD5837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[755]</w:t>
      </w:r>
      <w:r w:rsidRPr="00FF13D3">
        <w:rPr>
          <w:rFonts w:ascii="Times New Roman" w:hAnsi="Times New Roman" w:cs="Times New Roman"/>
          <w:sz w:val="15"/>
          <w:szCs w:val="16"/>
        </w:rPr>
        <w:tab/>
        <w:t>Feng F Y, Zhang P, He Y J, et al. Oral formulations of the selective serotonin3 antagonists ramosetron (intraoral disintegrator formulation) and granisetron hydrochloride (standard tablet) in treating acute chemotherapy-induced emesis, nausea, and anorexia: A multicenter, randomized, single-blind, crossover, comparison study[J]. Current Therapeutic Research - Clinical and Experimental, 2002,63(11):725-735.</w:t>
      </w:r>
    </w:p>
    <w:p w14:paraId="0C21167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[756]</w:t>
      </w:r>
      <w:r w:rsidRPr="00FF13D3">
        <w:rPr>
          <w:rFonts w:ascii="Times New Roman" w:hAnsi="Times New Roman" w:cs="Times New Roman"/>
          <w:sz w:val="15"/>
          <w:szCs w:val="16"/>
        </w:rPr>
        <w:tab/>
        <w:t>Manegold C, Bischoff H, Fischer J R, et al. Oral ifosfamide-mesna: a clinical investigation in advanced non-small-cell lung  cancer[J]. Ann Oncol, 1992,3(9):723-726.</w:t>
      </w:r>
    </w:p>
    <w:p w14:paraId="6C68A45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[757]</w:t>
      </w:r>
      <w:r w:rsidRPr="00FF13D3">
        <w:rPr>
          <w:rFonts w:ascii="Times New Roman" w:hAnsi="Times New Roman" w:cs="Times New Roman"/>
          <w:sz w:val="15"/>
          <w:szCs w:val="16"/>
        </w:rPr>
        <w:tab/>
        <w:t>Davis M P. Oral nabilone capsules in the treatment of chemotherapy-induced nausea and vomiting and pain[J]. Expert Opinion on Investigational Drugs, 2008,17(1):85-95.</w:t>
      </w:r>
    </w:p>
    <w:p w14:paraId="0575327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[758]</w:t>
      </w:r>
      <w:r w:rsidRPr="00FF13D3">
        <w:rPr>
          <w:rFonts w:ascii="Times New Roman" w:hAnsi="Times New Roman" w:cs="Times New Roman"/>
          <w:sz w:val="15"/>
          <w:szCs w:val="16"/>
        </w:rPr>
        <w:tab/>
        <w:t>Benitez-Rosario M A, Martin A S, Feria M. Oral transmucosal fentanyl citrate in the management of dyspnea crises in cancer patients [1][J]. Journal of Pain and Symptom Management, 2005,30(5):395-397.</w:t>
      </w:r>
    </w:p>
    <w:p w14:paraId="7C1CB95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[759]</w:t>
      </w:r>
      <w:r w:rsidRPr="00FF13D3">
        <w:rPr>
          <w:rFonts w:ascii="Times New Roman" w:hAnsi="Times New Roman" w:cs="Times New Roman"/>
          <w:sz w:val="15"/>
          <w:szCs w:val="16"/>
        </w:rPr>
        <w:tab/>
        <w:t>Yang J C H, Kim S W, Kim D W, et al. Osimertinib in patients with epidermal growth factor receptor mutation-positive non-small-cell lung cancer and leptomeningeal metastases: The BLOOM study[J]. Journal of Clinical Oncology, 2020,38(6):538-547.</w:t>
      </w:r>
    </w:p>
    <w:p w14:paraId="74FF49D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[760]</w:t>
      </w:r>
      <w:r w:rsidRPr="00FF13D3">
        <w:rPr>
          <w:rFonts w:ascii="Times New Roman" w:hAnsi="Times New Roman" w:cs="Times New Roman"/>
          <w:sz w:val="15"/>
          <w:szCs w:val="16"/>
        </w:rPr>
        <w:tab/>
        <w:t>Sequist L V, Han J Y, Ahn M J, et al. Osimertinib plus savolitinib in patients with EGFR mutation-positive, MET-amplified, non-small-cell lung cancer after progression on EGFR tyrosine kinase inhibitors: interim results from a multicentre, open-label, phase 1b study[J]. The Lancet Oncology, 2020,21(3):373-386.</w:t>
      </w:r>
    </w:p>
    <w:p w14:paraId="00BFEA0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[761]</w:t>
      </w:r>
      <w:r w:rsidRPr="00FF13D3">
        <w:rPr>
          <w:rFonts w:ascii="Times New Roman" w:hAnsi="Times New Roman" w:cs="Times New Roman"/>
          <w:sz w:val="15"/>
          <w:szCs w:val="16"/>
        </w:rPr>
        <w:tab/>
        <w:t>Garon E B, Peterson P, Rizzo M T, et al. Overall Survival and Safety With Pemetrexed/Platinum ± Anti-VEGF Followed by Pemetrexed ± Anti-VEGF Maintenance in Advanced Nonsquamous Non–Small-Cell Lung Cancer: A Pooled Analysis of 4 Randomized Studies[J]. Clinical Lung Cancer, 2022,23(3):253-263.</w:t>
      </w:r>
    </w:p>
    <w:p w14:paraId="5D813E2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[762]</w:t>
      </w:r>
      <w:r w:rsidRPr="00FF13D3">
        <w:rPr>
          <w:rFonts w:ascii="Times New Roman" w:hAnsi="Times New Roman" w:cs="Times New Roman"/>
          <w:sz w:val="15"/>
          <w:szCs w:val="16"/>
        </w:rPr>
        <w:tab/>
        <w:t>Ramalingam S S, Vansteenkiste J, Planchard D, et al. Overall Survival with Osimertinib in Untreated, EGFR-Mutated Advanced NSCLC[J]. New England Journal of Medicine, 2020,382(1):41-50.</w:t>
      </w:r>
    </w:p>
    <w:p w14:paraId="4239EF1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[763]</w:t>
      </w:r>
      <w:r w:rsidRPr="00FF13D3">
        <w:rPr>
          <w:rFonts w:ascii="Times New Roman" w:hAnsi="Times New Roman" w:cs="Times New Roman"/>
          <w:sz w:val="15"/>
          <w:szCs w:val="16"/>
        </w:rPr>
        <w:tab/>
        <w:t>Zhou L, Lv X, Yang J, et al. Overexpression of napsin a resensitizes drug-resistant lung cancer a549 cells to gefitinib by inhibiting emt[J]. Oncology Letters, 2018,16(2):2533-2538.</w:t>
      </w:r>
    </w:p>
    <w:p w14:paraId="43969FB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[764]</w:t>
      </w:r>
      <w:r w:rsidRPr="00FF13D3">
        <w:rPr>
          <w:rFonts w:ascii="Times New Roman" w:hAnsi="Times New Roman" w:cs="Times New Roman"/>
          <w:sz w:val="15"/>
          <w:szCs w:val="16"/>
        </w:rPr>
        <w:tab/>
        <w:t>Capelletto E, Pacchiana M V, De Luca E, et al. P1.04-002 Tolerability of Osimertinib and Its Impact on Quality of Life in Advanced Non-Small Cell Lung Cancer Patients: The ARPA Study[J]. Journal of Thoracic Oncology, 2017,12(11):S1972-S1973.</w:t>
      </w:r>
    </w:p>
    <w:p w14:paraId="0479550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[765]</w:t>
      </w:r>
      <w:r w:rsidRPr="00FF13D3">
        <w:rPr>
          <w:rFonts w:ascii="Times New Roman" w:hAnsi="Times New Roman" w:cs="Times New Roman"/>
          <w:sz w:val="15"/>
          <w:szCs w:val="16"/>
        </w:rPr>
        <w:tab/>
        <w:t>Mcdonnell K, Owens O, Gallerani D, et al. P1.16-11 A Dyad-Based Mindfulness Cancer Recovery Program for Survivors and Family Members to Reduce Lung Cancer Symptoms[J]. Journal of Thoracic Oncology, 2019,14(10):S590.</w:t>
      </w:r>
    </w:p>
    <w:p w14:paraId="3DC0579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[766]</w:t>
      </w:r>
      <w:r w:rsidRPr="00FF13D3">
        <w:rPr>
          <w:rFonts w:ascii="Times New Roman" w:hAnsi="Times New Roman" w:cs="Times New Roman"/>
          <w:sz w:val="15"/>
          <w:szCs w:val="16"/>
        </w:rPr>
        <w:tab/>
        <w:t>Lin H, Pan X, Biller A, et al. P1.16-28 The Humanistic Burden of ALK+ NSCLC: Findings from the ALKConnect Patient Insight Network and Research Platform[J]. Journal of Thoracic Oncology, 2019,14(10):S598.</w:t>
      </w:r>
    </w:p>
    <w:p w14:paraId="16EE335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[767]</w:t>
      </w:r>
      <w:r w:rsidRPr="00FF13D3">
        <w:rPr>
          <w:rFonts w:ascii="Times New Roman" w:hAnsi="Times New Roman" w:cs="Times New Roman"/>
          <w:sz w:val="15"/>
          <w:szCs w:val="16"/>
        </w:rPr>
        <w:tab/>
        <w:t>Shi Q, Williams L, El Ferjani B, et al. P1.16-31 Body Mass Index Relating to Patient-Reported Symptoms in First-Line Treatment of Metastatic Non-Small Cell Lung Cancer[J]. Journal of Thoracic Oncology, 2019,14(10):S599.</w:t>
      </w:r>
    </w:p>
    <w:p w14:paraId="4B33B25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[768]</w:t>
      </w:r>
      <w:r w:rsidRPr="00FF13D3">
        <w:rPr>
          <w:rFonts w:ascii="Times New Roman" w:hAnsi="Times New Roman" w:cs="Times New Roman"/>
          <w:sz w:val="15"/>
          <w:szCs w:val="16"/>
        </w:rPr>
        <w:tab/>
        <w:t>Elkins I, Bordoni R, Shenolikar R, et al. P1.16-48 Experiences of Pts on 1st Line Care (EP1C): Symptoms and Impacts of EGFR TKI Therapy on Real-World Daily Lives of NSCLC Pts[J]. Journal of Thoracic Oncology, 2019,14(10):S606-S607.</w:t>
      </w:r>
    </w:p>
    <w:p w14:paraId="194DC6D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[769]</w:t>
      </w:r>
      <w:r w:rsidRPr="00FF13D3">
        <w:rPr>
          <w:rFonts w:ascii="Times New Roman" w:hAnsi="Times New Roman" w:cs="Times New Roman"/>
          <w:sz w:val="15"/>
          <w:szCs w:val="16"/>
        </w:rPr>
        <w:tab/>
        <w:t>Arrichiello G, Martinelli E, Troiani T, et al. P-127 Multi-institutional analysis of real-world activity and safety of trifluridine/tipiracil plus bevacizumab in patients with refractory metastatic colorectal cancer[J]. Annals of Oncology, 2022,33:S295.</w:t>
      </w:r>
    </w:p>
    <w:p w14:paraId="57D1FD0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[770]</w:t>
      </w:r>
      <w:r w:rsidRPr="00FF13D3">
        <w:rPr>
          <w:rFonts w:ascii="Times New Roman" w:hAnsi="Times New Roman" w:cs="Times New Roman"/>
          <w:sz w:val="15"/>
          <w:szCs w:val="16"/>
        </w:rPr>
        <w:tab/>
        <w:t>Hou L, Wu C. P2.09-12 Next-Generation Sequencing of 7 Cases with Diffusely Coexpressed TTF-1 and p40 Reveals a New Molecular Entity in Resected NSCLC[J]. Journal of Thoracic Oncology, 2019,14(10):S773.</w:t>
      </w:r>
    </w:p>
    <w:p w14:paraId="2DE49DA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[771]</w:t>
      </w:r>
      <w:r w:rsidRPr="00FF13D3">
        <w:rPr>
          <w:rFonts w:ascii="Times New Roman" w:hAnsi="Times New Roman" w:cs="Times New Roman"/>
          <w:sz w:val="15"/>
          <w:szCs w:val="16"/>
        </w:rPr>
        <w:tab/>
        <w:t>Tan A, Ong B, Koh T, et al. P38.03 Immunohistochemical, Histologic and Genomic Characterisation of Early Stage Pulmonary Invasive Mucinous Adenocarcinoma[J]. Journal of Thoracic Oncology, 2021,16(3):S458.</w:t>
      </w:r>
    </w:p>
    <w:p w14:paraId="36800A2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[772]</w:t>
      </w:r>
      <w:r w:rsidRPr="00FF13D3">
        <w:rPr>
          <w:rFonts w:ascii="Times New Roman" w:hAnsi="Times New Roman" w:cs="Times New Roman"/>
          <w:sz w:val="15"/>
          <w:szCs w:val="16"/>
        </w:rPr>
        <w:tab/>
        <w:t>Nobre A R, Albergaria A, Schmitt F. p40: A p63 Isoform Useful for Lung Cancer Diagnosis - A Review of the Physiological and Pathological Role of p63[J]. ACTA CYTOLOGICA, 2013,57(1):1-8.</w:t>
      </w:r>
    </w:p>
    <w:p w14:paraId="6912136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[773]</w:t>
      </w:r>
      <w:r w:rsidRPr="00FF13D3">
        <w:rPr>
          <w:rFonts w:ascii="Times New Roman" w:hAnsi="Times New Roman" w:cs="Times New Roman"/>
          <w:sz w:val="15"/>
          <w:szCs w:val="16"/>
        </w:rPr>
        <w:tab/>
        <w:t>Nobre A R, Albergaria A, Schmitt F. P40: A p63 isoform useful for lung cancer diagnosis - A review of the physiological and pathological role of p63[J]. Acta Cytologica, 2013,57(1):1-8.</w:t>
      </w:r>
    </w:p>
    <w:p w14:paraId="757FD1E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[774]</w:t>
      </w:r>
      <w:r w:rsidRPr="00FF13D3">
        <w:rPr>
          <w:rFonts w:ascii="Times New Roman" w:hAnsi="Times New Roman" w:cs="Times New Roman"/>
          <w:sz w:val="15"/>
          <w:szCs w:val="16"/>
        </w:rPr>
        <w:tab/>
        <w:t>Nobre A R, Albergaria A, Schmitt F. P40: A p63 isoform useful for lung cancer diagnosis-A review of the physiological and pathological role of p63[J]. Acta Cytologica, 2013,57(1):1-8.</w:t>
      </w:r>
    </w:p>
    <w:p w14:paraId="43A36EB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[775]</w:t>
      </w:r>
      <w:r w:rsidRPr="00FF13D3">
        <w:rPr>
          <w:rFonts w:ascii="Times New Roman" w:hAnsi="Times New Roman" w:cs="Times New Roman"/>
          <w:sz w:val="15"/>
          <w:szCs w:val="16"/>
        </w:rPr>
        <w:tab/>
        <w:t>Ponce Aix S, Lopez M, Núñez-Benjumea F J, et al. P43.03 LUPA-01: An Observational Study to Monitor Lung Cancer Patients’ Activity and Assess Performance Status through a Wearable Device in Spain[J]. Journal of Thoracic Oncology, 2021,16(10):S1083.</w:t>
      </w:r>
    </w:p>
    <w:p w14:paraId="6FDA60E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[776]</w:t>
      </w:r>
      <w:r w:rsidRPr="00FF13D3">
        <w:rPr>
          <w:rFonts w:ascii="Times New Roman" w:hAnsi="Times New Roman" w:cs="Times New Roman"/>
          <w:sz w:val="15"/>
          <w:szCs w:val="16"/>
        </w:rPr>
        <w:tab/>
        <w:t>Rämet M, Castrén K, Järvinen K, et al. P53 Protein expression is correlated with benzo[a]pyrene-DNA adducts in carcinoma cell lines[J]. Carcinogenesis, 1995,16(9):2117-2124.</w:t>
      </w:r>
    </w:p>
    <w:p w14:paraId="27C5622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[777]</w:t>
      </w:r>
      <w:r w:rsidRPr="00FF13D3">
        <w:rPr>
          <w:rFonts w:ascii="Times New Roman" w:hAnsi="Times New Roman" w:cs="Times New Roman"/>
          <w:sz w:val="15"/>
          <w:szCs w:val="16"/>
        </w:rPr>
        <w:tab/>
        <w:t>Kraus F, Nilius G, Bölükbas S, et al. P56.04 Pathological Features &amp; Prognosis of NSCLC Patients With Enteric Adenocarcinomas Without Expression of TTF-1 and Napsin A[J]. Journal of Thoracic Oncology, 2021,16(10):S1134-S1135.</w:t>
      </w:r>
    </w:p>
    <w:p w14:paraId="5A52538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[778]</w:t>
      </w:r>
      <w:r w:rsidRPr="00FF13D3">
        <w:rPr>
          <w:rFonts w:ascii="Times New Roman" w:hAnsi="Times New Roman" w:cs="Times New Roman"/>
          <w:sz w:val="15"/>
          <w:szCs w:val="16"/>
        </w:rPr>
        <w:tab/>
        <w:t>Chen H, Wang W, Li X, et al. P76.02 Hepatoid Adenocarcinoma of the Lung With EGFR Mutation and the Response to Tyrosine Kinase Inhibitor[J]. Journal of Thoracic Oncology, 2021,16(3):S585.</w:t>
      </w:r>
    </w:p>
    <w:p w14:paraId="235BE73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[779]</w:t>
      </w:r>
      <w:r w:rsidRPr="00FF13D3">
        <w:rPr>
          <w:rFonts w:ascii="Times New Roman" w:hAnsi="Times New Roman" w:cs="Times New Roman"/>
          <w:sz w:val="15"/>
          <w:szCs w:val="16"/>
        </w:rPr>
        <w:tab/>
        <w:t>Lin S L, Chen Y H, Yang L, et al. Pain, fatigue, disturbed sleep and distress comprised a symptom cluster that related to quality of life and functional status of lung cancer surgery patients[J]. JOURNAL OF CLINICAL NURSING, 2013,22(9-10):1281-1290.</w:t>
      </w:r>
    </w:p>
    <w:p w14:paraId="17C3170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[780]</w:t>
      </w:r>
      <w:r w:rsidRPr="00FF13D3">
        <w:rPr>
          <w:rFonts w:ascii="Times New Roman" w:hAnsi="Times New Roman" w:cs="Times New Roman"/>
          <w:sz w:val="15"/>
          <w:szCs w:val="16"/>
        </w:rPr>
        <w:tab/>
        <w:t>Chua Y J, Cunningham D. Panitumumab[J]. Drugs of Today, 2006,42(11):711-719.</w:t>
      </w:r>
    </w:p>
    <w:p w14:paraId="3256674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[781]</w:t>
      </w:r>
      <w:r w:rsidRPr="00FF13D3">
        <w:rPr>
          <w:rFonts w:ascii="Times New Roman" w:hAnsi="Times New Roman" w:cs="Times New Roman"/>
          <w:sz w:val="15"/>
          <w:szCs w:val="16"/>
        </w:rPr>
        <w:tab/>
        <w:t>Patel S, Chandran A. Paraneoplastic eosinophilia masquerading as severe pneumonia[J]. Journal of Hospital Medicine, 2018,13(4).</w:t>
      </w:r>
    </w:p>
    <w:p w14:paraId="37C476B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[782]</w:t>
      </w:r>
      <w:r w:rsidRPr="00FF13D3">
        <w:rPr>
          <w:rFonts w:ascii="Times New Roman" w:hAnsi="Times New Roman" w:cs="Times New Roman"/>
          <w:sz w:val="15"/>
          <w:szCs w:val="16"/>
        </w:rPr>
        <w:tab/>
        <w:t>Gu Z B, Liao L M, Yao G J, et al. Patient with EGFR-mutant lung cancer harboring de novo MET amplification successfully treated with gefitinib combined with crizotinib[J]. Current Problems in Cancer, 2021.</w:t>
      </w:r>
    </w:p>
    <w:p w14:paraId="070C251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[783]</w:t>
      </w:r>
      <w:r w:rsidRPr="00FF13D3">
        <w:rPr>
          <w:rFonts w:ascii="Times New Roman" w:hAnsi="Times New Roman" w:cs="Times New Roman"/>
          <w:sz w:val="15"/>
          <w:szCs w:val="16"/>
        </w:rPr>
        <w:tab/>
        <w:t>Miyaji T, Kawaguchi T, Azuma K, et al. Patient-generated health data collection using a wearable activity tracker in cancer patients-a feasibility study[J]. SUPPORTIVE CARE IN CANCER, 2020,28(12):5953-5961.</w:t>
      </w:r>
    </w:p>
    <w:p w14:paraId="77F8144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[784]</w:t>
      </w:r>
      <w:r w:rsidRPr="00FF13D3">
        <w:rPr>
          <w:rFonts w:ascii="Times New Roman" w:hAnsi="Times New Roman" w:cs="Times New Roman"/>
          <w:sz w:val="15"/>
          <w:szCs w:val="16"/>
        </w:rPr>
        <w:tab/>
        <w:t>Spira A I, Wilson F H, Shapiro G, et al. Patient-reported outcomes (PRO) from the phase 2 CodeBreaK 100 trial evaluating sotorasib in KRAS p.G12C mutated non-small cell lung cancer (NSCLC)[J]. 2021,39(15 SUPPL).</w:t>
      </w:r>
    </w:p>
    <w:p w14:paraId="032E229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[785]</w:t>
      </w:r>
      <w:r w:rsidRPr="00FF13D3">
        <w:rPr>
          <w:rFonts w:ascii="Times New Roman" w:hAnsi="Times New Roman" w:cs="Times New Roman"/>
          <w:sz w:val="15"/>
          <w:szCs w:val="16"/>
        </w:rPr>
        <w:tab/>
        <w:t>Spira A I, Wilson F H, Shapiro G, et al. Patient-reported outcomes (PRO) from the phase 2 CodeBreaK 100 trial evaluating sotorasib in KRAS p.G12C mutated non-small cell lung cancer (NSCLC)[J]. Journal of Clinical Oncology, 2021,39(15 SUPPL).</w:t>
      </w:r>
    </w:p>
    <w:p w14:paraId="1BF0A81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[786]</w:t>
      </w:r>
      <w:r w:rsidRPr="00FF13D3">
        <w:rPr>
          <w:rFonts w:ascii="Times New Roman" w:hAnsi="Times New Roman" w:cs="Times New Roman"/>
          <w:sz w:val="15"/>
          <w:szCs w:val="16"/>
        </w:rPr>
        <w:tab/>
        <w:t>Kristeleit R S, Mathews C A, Redondo A, et al. Patient-reported outcomes (PRO) in the GARNET trial in patients (pts) with advanced or recurrent dMMR/MSI-H endometrial cancer (EC) treated with dostarlimab[J]. Journal of Clinical Oncology, 2020,38(15).</w:t>
      </w:r>
    </w:p>
    <w:p w14:paraId="7A6D093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[787]</w:t>
      </w:r>
      <w:r w:rsidRPr="00FF13D3">
        <w:rPr>
          <w:rFonts w:ascii="Times New Roman" w:hAnsi="Times New Roman" w:cs="Times New Roman"/>
          <w:sz w:val="15"/>
          <w:szCs w:val="16"/>
        </w:rPr>
        <w:tab/>
        <w:t>Garon E B, Cho B C, Reinmuth N, et al. Patient-reported outcomes (PROs) with first-line durvalumab (D) Â± tremelimumab (T) versus chemotherapy (CT) in metastatic NSCLC: results from MYSTIC[J]. 2019,37.</w:t>
      </w:r>
    </w:p>
    <w:p w14:paraId="44068C4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[788]</w:t>
      </w:r>
      <w:r w:rsidRPr="00FF13D3">
        <w:rPr>
          <w:rFonts w:ascii="Times New Roman" w:hAnsi="Times New Roman" w:cs="Times New Roman"/>
          <w:sz w:val="15"/>
          <w:szCs w:val="16"/>
        </w:rPr>
        <w:tab/>
        <w:t>Leighl N B, Karaseva N, Nakagawa K, et al. Patient-reported outcomes from FLAURA: Osimertinib versus erlotinib or gefitinib in patients with EGFR-mutated advanced non-small-cell lung cancer[J]. European Journal of Cancer, 2020,125:49-57.</w:t>
      </w:r>
    </w:p>
    <w:p w14:paraId="4A40FDE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[789]</w:t>
      </w:r>
      <w:r w:rsidRPr="00FF13D3">
        <w:rPr>
          <w:rFonts w:ascii="Times New Roman" w:hAnsi="Times New Roman" w:cs="Times New Roman"/>
          <w:sz w:val="15"/>
          <w:szCs w:val="16"/>
        </w:rPr>
        <w:tab/>
        <w:t>Mazieres J, Iadeluca L, Shaw A T, et al. Patient-reported outcomes from the randomized phase 3 CROWN study of first-line  lorlatinib versus crizotinib in advanced ALK-positive non-small cell lung cancer[J]. Lung Cancer, 2022,174:146-156.</w:t>
      </w:r>
    </w:p>
    <w:p w14:paraId="3A58520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[790]</w:t>
      </w:r>
      <w:r w:rsidRPr="00FF13D3">
        <w:rPr>
          <w:rFonts w:ascii="Times New Roman" w:hAnsi="Times New Roman" w:cs="Times New Roman"/>
          <w:sz w:val="15"/>
          <w:szCs w:val="16"/>
        </w:rPr>
        <w:tab/>
        <w:t>Ou S H I, Socinski M A, Gadgeel S, et al. Patient-reported outcomes in a phase II, North American study of alectinib in patients with ALK-positive, crizotinib-resistant, non-small cell lung cancer[J]. ESMO Open, 2018,3(5).</w:t>
      </w:r>
    </w:p>
    <w:p w14:paraId="6950376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[791]</w:t>
      </w:r>
      <w:r w:rsidRPr="00FF13D3">
        <w:rPr>
          <w:rFonts w:ascii="Times New Roman" w:hAnsi="Times New Roman" w:cs="Times New Roman"/>
          <w:sz w:val="15"/>
          <w:szCs w:val="16"/>
        </w:rPr>
        <w:tab/>
        <w:t>Jim H, Shaw S, Eisel S, et al. Patient-reported toxicities in lung cancer patients receiving immune checkpoint blockade[J]. Journal for ImmunoTherapy of Cancer, 2018,6.</w:t>
      </w:r>
    </w:p>
    <w:p w14:paraId="456A483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[792]</w:t>
      </w:r>
      <w:r w:rsidRPr="00FF13D3">
        <w:rPr>
          <w:rFonts w:ascii="Times New Roman" w:hAnsi="Times New Roman" w:cs="Times New Roman"/>
          <w:sz w:val="15"/>
          <w:szCs w:val="16"/>
        </w:rPr>
        <w:tab/>
        <w:t>Pereira T C, Share S M, Conroy E P, et al. PAX-2 and napsin A in the differential diagnosis of lung versus kidney primary site in patients with renal cell carcinoma and a new lung mass: A comparison with TTF-1 and RCC antigen[J]. Laboratory Investigation, 2010,90:412A.</w:t>
      </w:r>
    </w:p>
    <w:p w14:paraId="1961C2C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[793]</w:t>
      </w:r>
      <w:r w:rsidRPr="00FF13D3">
        <w:rPr>
          <w:rFonts w:ascii="Times New Roman" w:hAnsi="Times New Roman" w:cs="Times New Roman"/>
          <w:sz w:val="15"/>
          <w:szCs w:val="16"/>
        </w:rPr>
        <w:tab/>
        <w:t>Ye J, Fiscella J, Honnons S, et al. PAX8 is useful in discriminating metastatic endometrioid carcinoma with infrequent TTF-1 and napsin a positivity in the lung[J]. Laboratory Investigation, 2012,92:493A.</w:t>
      </w:r>
    </w:p>
    <w:p w14:paraId="567ACAE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[794]</w:t>
      </w:r>
      <w:r w:rsidRPr="00FF13D3">
        <w:rPr>
          <w:rFonts w:ascii="Times New Roman" w:hAnsi="Times New Roman" w:cs="Times New Roman"/>
          <w:sz w:val="15"/>
          <w:szCs w:val="16"/>
        </w:rPr>
        <w:tab/>
        <w:t>Sonpavde G, Hutson T E, Sternberg C N. Pazopanib for the treatment of renal cell carcinoma and other malignancies[J]. Drugs of Today, 2009,45(9):651-661.</w:t>
      </w:r>
    </w:p>
    <w:p w14:paraId="3FC6BBA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[795]</w:t>
      </w:r>
      <w:r w:rsidRPr="00FF13D3">
        <w:rPr>
          <w:rFonts w:ascii="Times New Roman" w:hAnsi="Times New Roman" w:cs="Times New Roman"/>
          <w:sz w:val="15"/>
          <w:szCs w:val="16"/>
        </w:rPr>
        <w:tab/>
        <w:t>Grande E, Capdevila J, Castellano D, et al. Pazopanib in pretreated advanced neuroendocrine tumors: A phase II, open-label trial of the Spanish Task Force Group for Neuroendocrine Tumors (GETNE)[J]. Annals of Oncology, 2015,26(9):1987-1993.</w:t>
      </w:r>
    </w:p>
    <w:p w14:paraId="46192D2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[796]</w:t>
      </w:r>
      <w:r w:rsidRPr="00FF13D3">
        <w:rPr>
          <w:rFonts w:ascii="Times New Roman" w:hAnsi="Times New Roman" w:cs="Times New Roman"/>
          <w:sz w:val="15"/>
          <w:szCs w:val="16"/>
        </w:rPr>
        <w:tab/>
        <w:t xml:space="preserve">American Academy Of Hospice And Palliative Medicine D A. PC-FACS May 2, 2022[J]. Journal of Pain and Symptom Management, </w:t>
      </w:r>
      <w:r w:rsidRPr="00FF13D3">
        <w:rPr>
          <w:rFonts w:ascii="Times New Roman" w:hAnsi="Times New Roman" w:cs="Times New Roman"/>
          <w:sz w:val="15"/>
          <w:szCs w:val="16"/>
        </w:rPr>
        <w:lastRenderedPageBreak/>
        <w:t>2022,64(1):80-87.</w:t>
      </w:r>
    </w:p>
    <w:p w14:paraId="4EE5782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[797]</w:t>
      </w:r>
      <w:r w:rsidRPr="00FF13D3">
        <w:rPr>
          <w:rFonts w:ascii="Times New Roman" w:hAnsi="Times New Roman" w:cs="Times New Roman"/>
          <w:sz w:val="15"/>
          <w:szCs w:val="16"/>
        </w:rPr>
        <w:tab/>
        <w:t>Vanderpuye-Orgle J, Erim D, Maruszczak M, et al. PCN210 Estimating the IMPACT of Delayed Access to Oncology Drugs on Patient Outcomes in Canada[J]. Value in Health, 2020,23:S460.</w:t>
      </w:r>
    </w:p>
    <w:p w14:paraId="543F1AE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[798]</w:t>
      </w:r>
      <w:r w:rsidRPr="00FF13D3">
        <w:rPr>
          <w:rFonts w:ascii="Times New Roman" w:hAnsi="Times New Roman" w:cs="Times New Roman"/>
          <w:sz w:val="15"/>
          <w:szCs w:val="16"/>
        </w:rPr>
        <w:tab/>
        <w:t>Booth A, Manson S, Halhol S, et al. PCN302 Using Health Related Social MEDIA to Understand Experiences of Adults with LUNG Cancer in the Era of Immune-Oncology and Targeted Therapies[J]. Value in Health, 2020,23:S475.</w:t>
      </w:r>
    </w:p>
    <w:p w14:paraId="13F6F1B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[799]</w:t>
      </w:r>
      <w:r w:rsidRPr="00FF13D3">
        <w:rPr>
          <w:rFonts w:ascii="Times New Roman" w:hAnsi="Times New Roman" w:cs="Times New Roman"/>
          <w:sz w:val="15"/>
          <w:szCs w:val="16"/>
        </w:rPr>
        <w:tab/>
        <w:t>Akolkar D, Patil R, Patil D, et al. PD01.10 Diagnostic Non-Invasive Biopsy Can Substitute Conventional Tissue Dependent Procedures in Suspected Cases of Lung Cancer[J]. Journal of Thoracic Oncology, 2019,14(11):S1137-S1138.</w:t>
      </w:r>
    </w:p>
    <w:p w14:paraId="03A4F53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[800]</w:t>
      </w:r>
      <w:r w:rsidRPr="00FF13D3">
        <w:rPr>
          <w:rFonts w:ascii="Times New Roman" w:hAnsi="Times New Roman" w:cs="Times New Roman"/>
          <w:sz w:val="15"/>
          <w:szCs w:val="16"/>
        </w:rPr>
        <w:tab/>
        <w:t>Yvorel V, Patoir A, Casteillo F, et al. PD-L1 expression in pleomorphic, spindle cell and giant cell carcinoma of the lung is related to TTF-1, p40 expression and might indicate a worse prognosis[J]. PLoS ONE, 2017,12(7).</w:t>
      </w:r>
    </w:p>
    <w:p w14:paraId="6A602E1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[801]</w:t>
      </w:r>
      <w:r w:rsidRPr="00FF13D3">
        <w:rPr>
          <w:rFonts w:ascii="Times New Roman" w:hAnsi="Times New Roman" w:cs="Times New Roman"/>
          <w:sz w:val="15"/>
          <w:szCs w:val="16"/>
        </w:rPr>
        <w:tab/>
        <w:t>Bauml J M, Mick R, Ciunci C, et al. Pembrolizumab after Completion of Locally Ablative Therapy for Oligometastatic Non-Small Cell Lung Cancer: A Phase 2 Trial[J]. JAMA Oncology, 2019,5(9):1283-1290.</w:t>
      </w:r>
    </w:p>
    <w:p w14:paraId="06D55D3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[802]</w:t>
      </w:r>
      <w:r w:rsidRPr="00FF13D3">
        <w:rPr>
          <w:rFonts w:ascii="Times New Roman" w:hAnsi="Times New Roman" w:cs="Times New Roman"/>
          <w:sz w:val="15"/>
          <w:szCs w:val="16"/>
        </w:rPr>
        <w:tab/>
        <w:t>Ott P A, Elez E, Hiret S, et al. Pembrolizumab in patients with extensive-stage small-cell lung cancer: Results from the phase Ib KEYNOTE-028 study[J]. Journal of Clinical Oncology, 2017,35(34):3823-3829.</w:t>
      </w:r>
    </w:p>
    <w:p w14:paraId="42668CB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[803]</w:t>
      </w:r>
      <w:r w:rsidRPr="00FF13D3">
        <w:rPr>
          <w:rFonts w:ascii="Times New Roman" w:hAnsi="Times New Roman" w:cs="Times New Roman"/>
          <w:sz w:val="15"/>
          <w:szCs w:val="16"/>
        </w:rPr>
        <w:tab/>
        <w:t>Rudin C M, Awad M M, Navarro A, et al. Pembrolizumab or placebo plus etoposide and platinum as first-line therapy for extensive-stage small-cell lung cancer: Randomized, double-blind, phase III KEYNOTE-604 Study[J]. Journal of Clinical Oncology, 2020,38(21):2369-2379.</w:t>
      </w:r>
    </w:p>
    <w:p w14:paraId="7330C14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[804]</w:t>
      </w:r>
      <w:r w:rsidRPr="00FF13D3">
        <w:rPr>
          <w:rFonts w:ascii="Times New Roman" w:hAnsi="Times New Roman" w:cs="Times New Roman"/>
          <w:sz w:val="15"/>
          <w:szCs w:val="16"/>
        </w:rPr>
        <w:tab/>
        <w:t>Lin M, Luo H, Liang S, et al. Pembrolizumab plus allogeneic NK cells in advanced non-small cell lung cancer patients[J]. Journal of Clinical Investigation, 2020,130(5):2560-2569.</w:t>
      </w:r>
    </w:p>
    <w:p w14:paraId="3073FCF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[805]</w:t>
      </w:r>
      <w:r w:rsidRPr="00FF13D3">
        <w:rPr>
          <w:rFonts w:ascii="Times New Roman" w:hAnsi="Times New Roman" w:cs="Times New Roman"/>
          <w:sz w:val="15"/>
          <w:szCs w:val="16"/>
        </w:rPr>
        <w:tab/>
        <w:t>Horinouchi H, Nogami N, Saka H, et al. Pembrolizumab plus pemetrexed-platinum for metastatic nonsquamous non–small-cell lung cancer: KEYNOTE-189 Japan Study[J]. Cancer Science, 2021,112(8):3255-3265.</w:t>
      </w:r>
    </w:p>
    <w:p w14:paraId="6CBB60E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[806]</w:t>
      </w:r>
      <w:r w:rsidRPr="00FF13D3">
        <w:rPr>
          <w:rFonts w:ascii="Times New Roman" w:hAnsi="Times New Roman" w:cs="Times New Roman"/>
          <w:sz w:val="15"/>
          <w:szCs w:val="16"/>
        </w:rPr>
        <w:tab/>
        <w:t>Sackstein P, Zaemes J, Kim C. Pembrolizumab-induced cytokine release syndrome in a patient with metastatic lung adenocarcinoma: A case report[J]. Journal for ImmunoTherapy of Cancer, 2021,9(7).</w:t>
      </w:r>
    </w:p>
    <w:p w14:paraId="6B82207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[807]</w:t>
      </w:r>
      <w:r w:rsidRPr="00FF13D3">
        <w:rPr>
          <w:rFonts w:ascii="Times New Roman" w:hAnsi="Times New Roman" w:cs="Times New Roman"/>
          <w:sz w:val="15"/>
          <w:szCs w:val="16"/>
        </w:rPr>
        <w:tab/>
        <w:t>Feng S, Coward J, McCaffrey E, et al. Pembrolizumab-Induced Encephalopathy: A Review of Neurological Toxicities with Immune Checkpoint Inhibitors[J]. Journal of Thoracic Oncology, 2017,12(11):1626-1635.</w:t>
      </w:r>
    </w:p>
    <w:p w14:paraId="7A2544D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[808]</w:t>
      </w:r>
      <w:r w:rsidRPr="00FF13D3">
        <w:rPr>
          <w:rFonts w:ascii="Times New Roman" w:hAnsi="Times New Roman" w:cs="Times New Roman"/>
          <w:sz w:val="15"/>
          <w:szCs w:val="16"/>
        </w:rPr>
        <w:tab/>
        <w:t>Lehto R H, Wyatt G. Perceptions About Using Mindfulness Therapy A Lung Cancer Focus Group Study[J]. CANCER NURSING, 2013,36(4):E51-E60.</w:t>
      </w:r>
    </w:p>
    <w:p w14:paraId="02CE8F1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[809]</w:t>
      </w:r>
      <w:r w:rsidRPr="00FF13D3">
        <w:rPr>
          <w:rFonts w:ascii="Times New Roman" w:hAnsi="Times New Roman" w:cs="Times New Roman"/>
          <w:sz w:val="15"/>
          <w:szCs w:val="16"/>
        </w:rPr>
        <w:tab/>
        <w:t>Lehto R H, Wyatt G. Perceptions about using mindfulness therapy: A lung cancer focus group study[J]. Cancer Nursing, 2013,36(4):E51-E60.</w:t>
      </w:r>
    </w:p>
    <w:p w14:paraId="4954855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[810]</w:t>
      </w:r>
      <w:r w:rsidRPr="00FF13D3">
        <w:rPr>
          <w:rFonts w:ascii="Times New Roman" w:hAnsi="Times New Roman" w:cs="Times New Roman"/>
          <w:sz w:val="15"/>
          <w:szCs w:val="16"/>
        </w:rPr>
        <w:tab/>
        <w:t>Parigi M, Hui M, Uppin S, et al. Percutaneous core needle biopsy in the diagnosis of lung lesions: An experience on 280 consecutive cases from a university hospital in southern India[J]. Lung India, 2021,38(1):41-52.</w:t>
      </w:r>
    </w:p>
    <w:p w14:paraId="4A8BB9C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[811]</w:t>
      </w:r>
      <w:r w:rsidRPr="00FF13D3">
        <w:rPr>
          <w:rFonts w:ascii="Times New Roman" w:hAnsi="Times New Roman" w:cs="Times New Roman"/>
          <w:sz w:val="15"/>
          <w:szCs w:val="16"/>
        </w:rPr>
        <w:tab/>
        <w:t>Kong Y, Lee A J Q, Lee K E. Persistent aglycorrhachia in leptomeningeal carcinomatosis[J]. Neurology, 2020,94(15).</w:t>
      </w:r>
    </w:p>
    <w:p w14:paraId="6D6355C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[812]</w:t>
      </w:r>
      <w:r w:rsidRPr="00FF13D3">
        <w:rPr>
          <w:rFonts w:ascii="Times New Roman" w:hAnsi="Times New Roman" w:cs="Times New Roman"/>
          <w:sz w:val="15"/>
          <w:szCs w:val="16"/>
        </w:rPr>
        <w:tab/>
        <w:t>Plenge R M, Bridges Jr. S L. Personalized medicine in rheumatoid arthritis: Miles to go before we sleep[J]. Arthritis and Rheumatism, 2011,63(3):590-593.</w:t>
      </w:r>
    </w:p>
    <w:p w14:paraId="16DF3DA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[813]</w:t>
      </w:r>
      <w:r w:rsidRPr="00FF13D3">
        <w:rPr>
          <w:rFonts w:ascii="Times New Roman" w:hAnsi="Times New Roman" w:cs="Times New Roman"/>
          <w:sz w:val="15"/>
          <w:szCs w:val="16"/>
        </w:rPr>
        <w:tab/>
        <w:t>Schneider B J, Kalemkerian G P. Personalized therapy of small cell lung cancer[Z]. 2016: 890, 149-174.</w:t>
      </w:r>
    </w:p>
    <w:p w14:paraId="0D4D726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[814]</w:t>
      </w:r>
      <w:r w:rsidRPr="00FF13D3">
        <w:rPr>
          <w:rFonts w:ascii="Times New Roman" w:hAnsi="Times New Roman" w:cs="Times New Roman"/>
          <w:sz w:val="15"/>
          <w:szCs w:val="16"/>
        </w:rPr>
        <w:tab/>
        <w:t>Ascierto P A, Ascierto M L, Formenti S, et al. Perspectives in immunotherapy: Meeting report from the "Immunotherapy Bridge", Napoli, December 5th 2015[J]. Journal for ImmunoTherapy of Cancer, 2016,4(1).</w:t>
      </w:r>
    </w:p>
    <w:p w14:paraId="6F2ADCD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[815]</w:t>
      </w:r>
      <w:r w:rsidRPr="00FF13D3">
        <w:rPr>
          <w:rFonts w:ascii="Times New Roman" w:hAnsi="Times New Roman" w:cs="Times New Roman"/>
          <w:sz w:val="15"/>
          <w:szCs w:val="16"/>
        </w:rPr>
        <w:tab/>
        <w:t>Ascierto P A, Brugarolas J, Buonaguro L, et al. Perspectives in immunotherapy: Meeting report from the Immunotherapy Bridge (29-30 November, 2017, Naples, Italy)[J]. Journal for ImmunoTherapy of Cancer, 2018,6(1).</w:t>
      </w:r>
    </w:p>
    <w:p w14:paraId="5A6714D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[816]</w:t>
      </w:r>
      <w:r w:rsidRPr="00FF13D3">
        <w:rPr>
          <w:rFonts w:ascii="Times New Roman" w:hAnsi="Times New Roman" w:cs="Times New Roman"/>
          <w:sz w:val="15"/>
          <w:szCs w:val="16"/>
        </w:rPr>
        <w:tab/>
        <w:t>Conuel E, Salick M, McCarthy L, et al. PET/CT UTILITY FOR IDENTIFYING PLEURAL AND/OR PERICARDIAL INVASION AND ITS IMPACT ON MORTALITY[J]. Chest, 2019,156(4):A512.</w:t>
      </w:r>
    </w:p>
    <w:p w14:paraId="3F98971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[817]</w:t>
      </w:r>
      <w:r w:rsidRPr="00FF13D3">
        <w:rPr>
          <w:rFonts w:ascii="Times New Roman" w:hAnsi="Times New Roman" w:cs="Times New Roman"/>
          <w:sz w:val="15"/>
          <w:szCs w:val="16"/>
        </w:rPr>
        <w:tab/>
        <w:t>Sreter K B, Barisic B, Popovic-Grle S. Pharmacogenomics and tailored polypharmacy: an 80-year-old lady with  rosuvastatin-associated rhabdomyolysis and maprotiline-related Ogilvie's  syndrome [J]. Int J Clin Pharmacol Ther, 2017,55(5):442-448.</w:t>
      </w:r>
    </w:p>
    <w:p w14:paraId="5BE90C4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[818]</w:t>
      </w:r>
      <w:r w:rsidRPr="00FF13D3">
        <w:rPr>
          <w:rFonts w:ascii="Times New Roman" w:hAnsi="Times New Roman" w:cs="Times New Roman"/>
          <w:sz w:val="15"/>
          <w:szCs w:val="16"/>
        </w:rPr>
        <w:tab/>
        <w:t xml:space="preserve">Sreter K B, Barisic B, Popovic-Grle S. Pharmacogenomics and tailored polypharmacy: an 80-year-old lady with rosuvastatin-associated rhabdomyolysis and maprotiline-related Ogilvie's syndrome[J]. INTERNATIONAL JOURNAL OF CLINICAL </w:t>
      </w:r>
      <w:r w:rsidRPr="00FF13D3">
        <w:rPr>
          <w:rFonts w:ascii="Times New Roman" w:hAnsi="Times New Roman" w:cs="Times New Roman"/>
          <w:sz w:val="15"/>
          <w:szCs w:val="16"/>
        </w:rPr>
        <w:lastRenderedPageBreak/>
        <w:t>PHARMACOLOGY AND THERAPEUTICS, 2017,55(5):442-448.</w:t>
      </w:r>
    </w:p>
    <w:p w14:paraId="1689894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[819]</w:t>
      </w:r>
      <w:r w:rsidRPr="00FF13D3">
        <w:rPr>
          <w:rFonts w:ascii="Times New Roman" w:hAnsi="Times New Roman" w:cs="Times New Roman"/>
          <w:sz w:val="15"/>
          <w:szCs w:val="16"/>
        </w:rPr>
        <w:tab/>
        <w:t>Sreter K B, Barisic B, Popovic-Grle S. Pharmacogenomics and tailored polypharmacy: An 80-year-old lady with rosuvastatin-associated rhabdomyolysis and maprotiline-related Ogilvie's syndrome[J]. International Journal of Clinical Pharmacology and Therapeutics, 2017,55(5):442-448.</w:t>
      </w:r>
    </w:p>
    <w:p w14:paraId="3563BE6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[820]</w:t>
      </w:r>
      <w:r w:rsidRPr="00FF13D3">
        <w:rPr>
          <w:rFonts w:ascii="Times New Roman" w:hAnsi="Times New Roman" w:cs="Times New Roman"/>
          <w:sz w:val="15"/>
          <w:szCs w:val="16"/>
        </w:rPr>
        <w:tab/>
        <w:t>Chow H H S, Hakim I A. Pharmacokinetic and chemoprevention studies on tea in humans[J]. Pharmacological Research, 2011,64(2):105-112.</w:t>
      </w:r>
    </w:p>
    <w:p w14:paraId="4E8B96C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[821]</w:t>
      </w:r>
      <w:r w:rsidRPr="00FF13D3">
        <w:rPr>
          <w:rFonts w:ascii="Times New Roman" w:hAnsi="Times New Roman" w:cs="Times New Roman"/>
          <w:sz w:val="15"/>
          <w:szCs w:val="16"/>
        </w:rPr>
        <w:tab/>
        <w:t>Li C, Horton J K, Sale M, et al. Pharmacokinetic Drug–Drug Interaction Studies Between Trilaciclib and Midazolam, Metformin, Rifampin, Itraconazole, and Topotecan in Healthy Volunteers and Patients with Extensive-Stage Small-Cell Lung Cancer[J]. Clinical Drug Investigation, 2022,42(8):679-692.</w:t>
      </w:r>
    </w:p>
    <w:p w14:paraId="5C24670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[822]</w:t>
      </w:r>
      <w:r w:rsidRPr="00FF13D3">
        <w:rPr>
          <w:rFonts w:ascii="Times New Roman" w:hAnsi="Times New Roman" w:cs="Times New Roman"/>
          <w:sz w:val="15"/>
          <w:szCs w:val="16"/>
        </w:rPr>
        <w:tab/>
        <w:t>Tran H T, Zinner R G, Blumenschein Jr. G R, et al. Pharmacokinetic study of the phase III, randomized, double-blind, multicenter trial (TRIBUTE) of paclitaxel and carboplatin combined with erlotinib or placebo in patients with advanced Non-small Cell Lung Cancer (NSCLC)[J]. Investigational New Drugs, 2011,29(3):499-505.</w:t>
      </w:r>
    </w:p>
    <w:p w14:paraId="7B9222E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[823]</w:t>
      </w:r>
      <w:r w:rsidRPr="00FF13D3">
        <w:rPr>
          <w:rFonts w:ascii="Times New Roman" w:hAnsi="Times New Roman" w:cs="Times New Roman"/>
          <w:sz w:val="15"/>
          <w:szCs w:val="16"/>
        </w:rPr>
        <w:tab/>
        <w:t>Yin D, Sleight B, Alvey C, et al. Pharmacokinetics and pharmacodynamics of figitumumab, a monoclonal antibody targeting the insulin-like growth factor 1 receptor, in healthy participants[J]. Journal of Clinical Pharmacology, 2013,53(1):21-28.</w:t>
      </w:r>
    </w:p>
    <w:p w14:paraId="305104A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[824]</w:t>
      </w:r>
      <w:r w:rsidRPr="00FF13D3">
        <w:rPr>
          <w:rFonts w:ascii="Times New Roman" w:hAnsi="Times New Roman" w:cs="Times New Roman"/>
          <w:sz w:val="15"/>
          <w:szCs w:val="16"/>
        </w:rPr>
        <w:tab/>
        <w:t>Fujisaka Y, Tamura T, Ohe Y, et al. Pharmacokinetics and pharmacodynamics of weekly epoetin beta in lung cancer patients[J]. Japanese Journal of Clinical Oncology, 2006,36(8):477-482.</w:t>
      </w:r>
    </w:p>
    <w:p w14:paraId="2F2D534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[825]</w:t>
      </w:r>
      <w:r w:rsidRPr="00FF13D3">
        <w:rPr>
          <w:rFonts w:ascii="Times New Roman" w:hAnsi="Times New Roman" w:cs="Times New Roman"/>
          <w:sz w:val="15"/>
          <w:szCs w:val="16"/>
        </w:rPr>
        <w:tab/>
        <w:t>Xu J, Burris III H, Gordon M, et al. Pharmacokinetics of antibody-drug conjugate (ADC)-DNIB0600A in a phase I study in patients with platinumresistant ovarian cancer (OC)/non-small cell lung cancer (NSCLC)[J]. Clinical Pharmacology and Therapeutics, 2015,97:S32.</w:t>
      </w:r>
    </w:p>
    <w:p w14:paraId="78E0193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[826]</w:t>
      </w:r>
      <w:r w:rsidRPr="00FF13D3">
        <w:rPr>
          <w:rFonts w:ascii="Times New Roman" w:hAnsi="Times New Roman" w:cs="Times New Roman"/>
          <w:sz w:val="15"/>
          <w:szCs w:val="16"/>
        </w:rPr>
        <w:tab/>
        <w:t>Kaasa S, Moksnes K, Nolte T, et al. Pharmacokinetics of intranasal fentanyl spray in patients with cancer and breakthrough pain[J]. Journal of Opioid Management, 2010,6(1):17-26.</w:t>
      </w:r>
    </w:p>
    <w:p w14:paraId="48333D3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[827]</w:t>
      </w:r>
      <w:r w:rsidRPr="00FF13D3">
        <w:rPr>
          <w:rFonts w:ascii="Times New Roman" w:hAnsi="Times New Roman" w:cs="Times New Roman"/>
          <w:sz w:val="15"/>
          <w:szCs w:val="16"/>
        </w:rPr>
        <w:tab/>
        <w:t>Vadalouca A, Raptis E, Moka E, et al. Pharmacological Treatment of Neuropathic Cancer Pain: A Comprehensive Review of the Current Literature[J]. Pain Practice, 2012,12(3):219-251.</w:t>
      </w:r>
    </w:p>
    <w:p w14:paraId="70BFA39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[828]</w:t>
      </w:r>
      <w:r w:rsidRPr="00FF13D3">
        <w:rPr>
          <w:rFonts w:ascii="Times New Roman" w:hAnsi="Times New Roman" w:cs="Times New Roman"/>
          <w:sz w:val="15"/>
          <w:szCs w:val="16"/>
        </w:rPr>
        <w:tab/>
        <w:t>Ramalingam S S, Harvey R D, Saba N, et al. Phase 1 and pharmacokinetic study of everolimus, a mammalian target of rapamycin inhibitor, in combination with docetaxel for recurrent/refractory nonsmall cell lung cancer[J]. Cancer, 2010,116(16):3903-3909.</w:t>
      </w:r>
    </w:p>
    <w:p w14:paraId="02F4D94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[829]</w:t>
      </w:r>
      <w:r w:rsidRPr="00FF13D3">
        <w:rPr>
          <w:rFonts w:ascii="Times New Roman" w:hAnsi="Times New Roman" w:cs="Times New Roman"/>
          <w:sz w:val="15"/>
          <w:szCs w:val="16"/>
        </w:rPr>
        <w:tab/>
        <w:t>Millward M, Price T, Townsend A, et al. Phase 1 clinical trial of the novel proteasome inhibitor marizomib with the histone deacetylase inhibitor vorinostat in patients with melanoma, pancreatic and lung cancer based on in vitro assessments of the combination[J]. Investigational New Drugs, 2012,30(6):2303-2317.</w:t>
      </w:r>
    </w:p>
    <w:p w14:paraId="0640AD2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[830]</w:t>
      </w:r>
      <w:r w:rsidRPr="00FF13D3">
        <w:rPr>
          <w:rFonts w:ascii="Times New Roman" w:hAnsi="Times New Roman" w:cs="Times New Roman"/>
          <w:sz w:val="15"/>
          <w:szCs w:val="16"/>
        </w:rPr>
        <w:tab/>
        <w:t>Kelsey C R, Das S, Gu L, et al. Phase 1 dose escalation study of accelerated radiation therapy with concurrent chemotherapy for locally advanced lung cancer[J]. International Journal of Radiation Oncology Biology Physics, 2015,93(5):997-1004.</w:t>
      </w:r>
    </w:p>
    <w:p w14:paraId="7A3F464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[831]</w:t>
      </w:r>
      <w:r w:rsidRPr="00FF13D3">
        <w:rPr>
          <w:rFonts w:ascii="Times New Roman" w:hAnsi="Times New Roman" w:cs="Times New Roman"/>
          <w:sz w:val="15"/>
          <w:szCs w:val="16"/>
        </w:rPr>
        <w:tab/>
        <w:t>Tolcher A W, Ulahannan S V, Papadopoulos K P, et al. Phase 1 dose escalation study of XMT-1536, a novel NaPi2b-targeting antibody-drug conjugate (ADC), in patients (pts) with solid tumors likely to express NaPi2b[J]. Journal of Clinical Oncology, 2019,37.</w:t>
      </w:r>
    </w:p>
    <w:p w14:paraId="6878CAF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[832]</w:t>
      </w:r>
      <w:r w:rsidRPr="00FF13D3">
        <w:rPr>
          <w:rFonts w:ascii="Times New Roman" w:hAnsi="Times New Roman" w:cs="Times New Roman"/>
          <w:sz w:val="15"/>
          <w:szCs w:val="16"/>
        </w:rPr>
        <w:tab/>
        <w:t>Mahalingam D, Wang J S, Hamilton E P, et al. Phase 1 open-label, multicenter study of first-in-class RORγ agonist LYC-55716 (Cintirorgon): Safety, tolerability, and preliminary evidence of antitumor activity[J]. Clinical Cancer Research, 2019,25(12):3508-3516.</w:t>
      </w:r>
    </w:p>
    <w:p w14:paraId="7D0FFA2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[833]</w:t>
      </w:r>
      <w:r w:rsidRPr="00FF13D3">
        <w:rPr>
          <w:rFonts w:ascii="Times New Roman" w:hAnsi="Times New Roman" w:cs="Times New Roman"/>
          <w:sz w:val="15"/>
          <w:szCs w:val="16"/>
        </w:rPr>
        <w:tab/>
        <w:t>Johnson F M, Agrawal S, Burris H, et al. Phase 1 pharmacokinetic and drug-interaction study of dasatinib in patients with advanced solid tumors[J]. Cancer, 2010,116(6):1582-1591.</w:t>
      </w:r>
    </w:p>
    <w:p w14:paraId="68FC13B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[834]</w:t>
      </w:r>
      <w:r w:rsidRPr="00FF13D3">
        <w:rPr>
          <w:rFonts w:ascii="Times New Roman" w:hAnsi="Times New Roman" w:cs="Times New Roman"/>
          <w:sz w:val="15"/>
          <w:szCs w:val="16"/>
        </w:rPr>
        <w:tab/>
        <w:t>Diaz-Montero C M, Chiappori A, Aurisicchio L, et al. Phase 1 studies of the safety and immunogenicity of electroporated HER2/CEA DNA vaccine followed by adenoviral boost immunization in patients with solid tumors[J]. Journal of Translational Medicine, 2013,11(1).</w:t>
      </w:r>
    </w:p>
    <w:p w14:paraId="298C344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[835]</w:t>
      </w:r>
      <w:r w:rsidRPr="00FF13D3">
        <w:rPr>
          <w:rFonts w:ascii="Times New Roman" w:hAnsi="Times New Roman" w:cs="Times New Roman"/>
          <w:sz w:val="15"/>
          <w:szCs w:val="16"/>
        </w:rPr>
        <w:tab/>
        <w:t>Fujiwara Y, Nokihara H, Yamada Y, et al. Phase 1 study of galunisertib, a TGF-beta receptor I kinase inhibitor, in  Japanese patients with advanced solid tumors[J]. Cancer Chemother Pharmacol, 2015,76(6):1143-1152.</w:t>
      </w:r>
    </w:p>
    <w:p w14:paraId="02BDA25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[836]</w:t>
      </w:r>
      <w:r w:rsidRPr="00FF13D3">
        <w:rPr>
          <w:rFonts w:ascii="Times New Roman" w:hAnsi="Times New Roman" w:cs="Times New Roman"/>
          <w:sz w:val="15"/>
          <w:szCs w:val="16"/>
        </w:rPr>
        <w:tab/>
        <w:t>Dees E C, Infante J R, Cohen R B, et al. Phase 1 study of MLN8054, a selective inhibitor of Aurora A kinase in patients with advanced solid tumors[J]. Cancer Chemotherapy and Pharmacology, 2011,67(4):945-954.</w:t>
      </w:r>
    </w:p>
    <w:p w14:paraId="4009BFB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[837]</w:t>
      </w:r>
      <w:r w:rsidRPr="00FF13D3">
        <w:rPr>
          <w:rFonts w:ascii="Times New Roman" w:hAnsi="Times New Roman" w:cs="Times New Roman"/>
          <w:sz w:val="15"/>
          <w:szCs w:val="16"/>
        </w:rPr>
        <w:tab/>
        <w:t>Lin C C, Golan T, Corral J, et al. Phase 1 study of ramucirumab (R) plus durvalumab (D) in patients (pts) with locally advanced and unresectable or metastatic gastrointestinal or thoracic malignancies (NCT02572687); Phase 1a results[J]. Annals of Oncology, 2016,27:i1.</w:t>
      </w:r>
    </w:p>
    <w:p w14:paraId="510BCC3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[838]</w:t>
      </w:r>
      <w:r w:rsidRPr="00FF13D3">
        <w:rPr>
          <w:rFonts w:ascii="Times New Roman" w:hAnsi="Times New Roman" w:cs="Times New Roman"/>
          <w:sz w:val="15"/>
          <w:szCs w:val="16"/>
        </w:rPr>
        <w:tab/>
        <w:t xml:space="preserve">Appleman L J, Beumer J H, Jiang Y, et al. Phase 1 study of veliparib (ABT-888), a poly (ADP-ribose) polymerase inhibitor, with </w:t>
      </w:r>
      <w:r w:rsidRPr="00FF13D3">
        <w:rPr>
          <w:rFonts w:ascii="Times New Roman" w:hAnsi="Times New Roman" w:cs="Times New Roman"/>
          <w:sz w:val="15"/>
          <w:szCs w:val="16"/>
        </w:rPr>
        <w:lastRenderedPageBreak/>
        <w:t>carboplatin and paclitaxel in advanced solid malignancies[J]. Cancer Chemotherapy and Pharmacology, 2019,84(6):1289-1301.</w:t>
      </w:r>
    </w:p>
    <w:p w14:paraId="4CA5F51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[839]</w:t>
      </w:r>
      <w:r w:rsidRPr="00FF13D3">
        <w:rPr>
          <w:rFonts w:ascii="Times New Roman" w:hAnsi="Times New Roman" w:cs="Times New Roman"/>
          <w:sz w:val="15"/>
          <w:szCs w:val="16"/>
        </w:rPr>
        <w:tab/>
        <w:t>Dudek A Z, Larson T, McCleod M J, et al. Phase 1/2 dose escalating study of twice-monthly pemetrexed and gemcitabine in patients with advanced cancer and non-small cell lung cancer[J]. Journal of Thoracic Oncology, 2008,3(4):394-399.</w:t>
      </w:r>
    </w:p>
    <w:p w14:paraId="15B8DD3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[840]</w:t>
      </w:r>
      <w:r w:rsidRPr="00FF13D3">
        <w:rPr>
          <w:rFonts w:ascii="Times New Roman" w:hAnsi="Times New Roman" w:cs="Times New Roman"/>
          <w:sz w:val="15"/>
          <w:szCs w:val="16"/>
        </w:rPr>
        <w:tab/>
        <w:t>Tagawa S T, Vallabhajosula S, Christos P J, et al. Phase 1/2 study of fractionated dose lutetium-177–labeled anti–prostate-specific membrane antigen monoclonal antibody J591 (177Lu-J591) for metastatic castration-resistant prostate cancer[J]. Cancer, 2019,125(15):2561-2569.</w:t>
      </w:r>
    </w:p>
    <w:p w14:paraId="700B104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[841]</w:t>
      </w:r>
      <w:r w:rsidRPr="00FF13D3">
        <w:rPr>
          <w:rFonts w:ascii="Times New Roman" w:hAnsi="Times New Roman" w:cs="Times New Roman"/>
          <w:sz w:val="15"/>
          <w:szCs w:val="16"/>
        </w:rPr>
        <w:tab/>
        <w:t>Huizinga T W J, Batalov A, Stoilov R, et al. Phase 1b randomized, double-blind study of namilumab, an anti-granulocyte macrophage colony-stimulating factor monoclonal antibody, in mild-to-moderate rheumatoid arthritis[J]. Arthritis Research and Therapy, 2017,19(1).</w:t>
      </w:r>
    </w:p>
    <w:p w14:paraId="737C14F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[842]</w:t>
      </w:r>
      <w:r w:rsidRPr="00FF13D3">
        <w:rPr>
          <w:rFonts w:ascii="Times New Roman" w:hAnsi="Times New Roman" w:cs="Times New Roman"/>
          <w:sz w:val="15"/>
          <w:szCs w:val="16"/>
        </w:rPr>
        <w:tab/>
        <w:t>Soria J C, Smit E, Khayat D, et al. Phase 1b study of dulanermin (recombinant human Apo2L/TRAIL) in combination with paclitaxel, carboplatin, and bevacizumab in patients with advanced non-squamous non-small-cell lung cancer[J]. Journal of Clinical Oncology, 2010,28(9):1527-1533.</w:t>
      </w:r>
    </w:p>
    <w:p w14:paraId="7A3DF35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[843]</w:t>
      </w:r>
      <w:r w:rsidRPr="00FF13D3">
        <w:rPr>
          <w:rFonts w:ascii="Times New Roman" w:hAnsi="Times New Roman" w:cs="Times New Roman"/>
          <w:sz w:val="15"/>
          <w:szCs w:val="16"/>
        </w:rPr>
        <w:tab/>
        <w:t>Arnold S M, Chansky K, Leggas M, et al. Phase 1b trial of proteasome inhibitor carfilzomib with irinotecan in lung cancer and other irinotecan-sensitive malignancies that have progressed on prior therapy (Onyx IST reference number: CAR-IST-553)[J]. Investigational New Drugs, 2017,35(5):608-615.</w:t>
      </w:r>
    </w:p>
    <w:p w14:paraId="35AE45A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[844]</w:t>
      </w:r>
      <w:r w:rsidRPr="00FF13D3">
        <w:rPr>
          <w:rFonts w:ascii="Times New Roman" w:hAnsi="Times New Roman" w:cs="Times New Roman"/>
          <w:sz w:val="15"/>
          <w:szCs w:val="16"/>
        </w:rPr>
        <w:tab/>
        <w:t>Bikas A, Kundra P, Desale S, et al. Phase 2 clinical trial of sunitinib as adjunctive treatment in patients with advanced differentiated thyroid cancer[J]. European Journal of Endocrinology, 2016,174(3):373-380.</w:t>
      </w:r>
    </w:p>
    <w:p w14:paraId="79B3C04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[845]</w:t>
      </w:r>
      <w:r w:rsidRPr="00FF13D3">
        <w:rPr>
          <w:rFonts w:ascii="Times New Roman" w:hAnsi="Times New Roman" w:cs="Times New Roman"/>
          <w:sz w:val="15"/>
          <w:szCs w:val="16"/>
        </w:rPr>
        <w:tab/>
        <w:t>Yamamoto N, Harada H, Okamoto I, et al. Phase 2 Study of Nimotuzumab in Combination With Concurrent Chemoradiotherapy in Patients With Locally Advanced Non–Small-Cell Lung Cancer[J]. Clinical Lung Cancer, 2021,22(2):134-141.</w:t>
      </w:r>
    </w:p>
    <w:p w14:paraId="7FE574F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[846]</w:t>
      </w:r>
      <w:r w:rsidRPr="00FF13D3">
        <w:rPr>
          <w:rFonts w:ascii="Times New Roman" w:hAnsi="Times New Roman" w:cs="Times New Roman"/>
          <w:sz w:val="15"/>
          <w:szCs w:val="16"/>
        </w:rPr>
        <w:tab/>
        <w:t>Felip E, Barlesi F, Besse B, et al. Phase 2 Study of the HSP-90 Inhibitor AUY922 in Previously Treated and Molecularly Defined Patients with Advanced Non–Small Cell Lung Cancer[J]. Journal of Thoracic Oncology, 2018,13(4):576-584.</w:t>
      </w:r>
    </w:p>
    <w:p w14:paraId="20C4C85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[847]</w:t>
      </w:r>
      <w:r w:rsidRPr="00FF13D3">
        <w:rPr>
          <w:rFonts w:ascii="Times New Roman" w:hAnsi="Times New Roman" w:cs="Times New Roman"/>
          <w:sz w:val="15"/>
          <w:szCs w:val="16"/>
        </w:rPr>
        <w:tab/>
        <w:t>Kwak E L, Shapiro G I, Cohen S M, et al. Phase 2 trial of afatinib, an ErbB family blocker, in solid tumors genetically screened for target activation[J]. Cancer, 2013,119(16):3043-3051.</w:t>
      </w:r>
    </w:p>
    <w:p w14:paraId="3845F29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[848]</w:t>
      </w:r>
      <w:r w:rsidRPr="00FF13D3">
        <w:rPr>
          <w:rFonts w:ascii="Times New Roman" w:hAnsi="Times New Roman" w:cs="Times New Roman"/>
          <w:sz w:val="15"/>
          <w:szCs w:val="16"/>
        </w:rPr>
        <w:tab/>
        <w:t>Clark J I, Moon J, Hutchins L F, et al. Phase 2 trial of combination thalidomide plus temozolomide in patients with metastatic malignant melanoma: Southwest Oncology Group S0508[J]. Cancer, 2010,116(2):424-431.</w:t>
      </w:r>
    </w:p>
    <w:p w14:paraId="6E786DE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[849]</w:t>
      </w:r>
      <w:r w:rsidRPr="00FF13D3">
        <w:rPr>
          <w:rFonts w:ascii="Times New Roman" w:hAnsi="Times New Roman" w:cs="Times New Roman"/>
          <w:sz w:val="15"/>
          <w:szCs w:val="16"/>
        </w:rPr>
        <w:tab/>
        <w:t>Ou W, Li N, Wang S Y, et al. Phase 2 trial of neoadjuvant bevacizumab plus pemetrexed and carboplatin in patients with unresectable stage III lung adenocarcinoma (GASTO 1001)[J]. Cancer, 2016,122(5):740-747.</w:t>
      </w:r>
    </w:p>
    <w:p w14:paraId="1D1D626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[850]</w:t>
      </w:r>
      <w:r w:rsidRPr="00FF13D3">
        <w:rPr>
          <w:rFonts w:ascii="Times New Roman" w:hAnsi="Times New Roman" w:cs="Times New Roman"/>
          <w:sz w:val="15"/>
          <w:szCs w:val="16"/>
        </w:rPr>
        <w:tab/>
        <w:t>Wilks S, Puhalla S, O'Shaughnessy J, et al. Phase 2, multicenter, single-arm study of eribulin mesylate with trastuzumab as first-line therapy for locally recurrent or metastatic HER2-positive breast cancer[J]. Clinical Breast Cancer, 2014,14(6):405-412.</w:t>
      </w:r>
    </w:p>
    <w:p w14:paraId="0B55E74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[851]</w:t>
      </w:r>
      <w:r w:rsidRPr="00FF13D3">
        <w:rPr>
          <w:rFonts w:ascii="Times New Roman" w:hAnsi="Times New Roman" w:cs="Times New Roman"/>
          <w:sz w:val="15"/>
          <w:szCs w:val="16"/>
        </w:rPr>
        <w:tab/>
        <w:t>Doebele R C, Spigel D, Tehfe M, et al. Phase 2, randomized, open-label study of ramucirumab in combination with first-line pemetrexed and platinum chemotherapy in patients with nonsquamous, advanced/metastatic non-small cell lung cancer[J]. 2015,121(6):883-892.</w:t>
      </w:r>
    </w:p>
    <w:p w14:paraId="7995ABE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[852]</w:t>
      </w:r>
      <w:r w:rsidRPr="00FF13D3">
        <w:rPr>
          <w:rFonts w:ascii="Times New Roman" w:hAnsi="Times New Roman" w:cs="Times New Roman"/>
          <w:sz w:val="15"/>
          <w:szCs w:val="16"/>
        </w:rPr>
        <w:tab/>
        <w:t>Doebele R C, Spigel D, Tehfe M, et al. Phase 2, randomized, open-label study of ramucirumab in combination with first-line pemetrexed and platinum chemotherapy in patients with nonsquamous, advanced/metastatic non-small cell lung cancer[J]. Cancer, 2015,121(6):883-892.</w:t>
      </w:r>
    </w:p>
    <w:p w14:paraId="7DF0064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[853]</w:t>
      </w:r>
      <w:r w:rsidRPr="00FF13D3">
        <w:rPr>
          <w:rFonts w:ascii="Times New Roman" w:hAnsi="Times New Roman" w:cs="Times New Roman"/>
          <w:sz w:val="15"/>
          <w:szCs w:val="16"/>
        </w:rPr>
        <w:tab/>
        <w:t>LoRusso P M, Jones S F, Koch K M, et al. Phase I and pharmacokinetic study of lapatinib and docetaxel in patients with advanced cancer[J]. Journal of Clinical Oncology, 2008,26(18):3051-3056.</w:t>
      </w:r>
    </w:p>
    <w:p w14:paraId="7C2E5B8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[854]</w:t>
      </w:r>
      <w:r w:rsidRPr="00FF13D3">
        <w:rPr>
          <w:rFonts w:ascii="Times New Roman" w:hAnsi="Times New Roman" w:cs="Times New Roman"/>
          <w:sz w:val="15"/>
          <w:szCs w:val="16"/>
        </w:rPr>
        <w:tab/>
        <w:t>Unger C, Häring B, Medinger M, et al. Phase I and pharmacokinetic study of the (6-maleimidocaproyl)hydrazone derivative of doxorubicin[J]. Clinical Cancer Research, 2007,13(16):4858-4866.</w:t>
      </w:r>
    </w:p>
    <w:p w14:paraId="197B87F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[855]</w:t>
      </w:r>
      <w:r w:rsidRPr="00FF13D3">
        <w:rPr>
          <w:rFonts w:ascii="Times New Roman" w:hAnsi="Times New Roman" w:cs="Times New Roman"/>
          <w:sz w:val="15"/>
          <w:szCs w:val="16"/>
        </w:rPr>
        <w:tab/>
        <w:t>Kerklaan B M, Lolkema M P J, Devriese L A, et al. Phase i and pharmacological study of pazopanib in combination with oral topotecan in patients with advanced solid tumours[J]. British Journal of Cancer, 2015,113(5):706-715.</w:t>
      </w:r>
    </w:p>
    <w:p w14:paraId="331B004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[856]</w:t>
      </w:r>
      <w:r w:rsidRPr="00FF13D3">
        <w:rPr>
          <w:rFonts w:ascii="Times New Roman" w:hAnsi="Times New Roman" w:cs="Times New Roman"/>
          <w:sz w:val="15"/>
          <w:szCs w:val="16"/>
        </w:rPr>
        <w:tab/>
        <w:t>Chiuten D F, Benvenuto J, Ho D H. Phase I clinical and pharmacokinetic study of thymidine (TdR), 5-fluorouracil (5FU) and N-(phosphonacetyl)-L-aspartic acid (PALA) in combination[J]. Proceedings of the American Association for Cancer Research, 1981,Vol. 22:102.</w:t>
      </w:r>
    </w:p>
    <w:p w14:paraId="2DE70B9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[857]</w:t>
      </w:r>
      <w:r w:rsidRPr="00FF13D3">
        <w:rPr>
          <w:rFonts w:ascii="Times New Roman" w:hAnsi="Times New Roman" w:cs="Times New Roman"/>
          <w:sz w:val="15"/>
          <w:szCs w:val="16"/>
        </w:rPr>
        <w:tab/>
        <w:t xml:space="preserve">Liem N T, Van Phong N, Kien N T, et al. Phase i clinical trial using autologous ex vivo expanded NK cells and cytotoxic t </w:t>
      </w:r>
      <w:r w:rsidRPr="00FF13D3">
        <w:rPr>
          <w:rFonts w:ascii="Times New Roman" w:hAnsi="Times New Roman" w:cs="Times New Roman"/>
          <w:sz w:val="15"/>
          <w:szCs w:val="16"/>
        </w:rPr>
        <w:lastRenderedPageBreak/>
        <w:t>lymphocytes for cancer treatment in Vietnam[J]. International Journal of Molecular Sciences, 2019,20(13).</w:t>
      </w:r>
    </w:p>
    <w:p w14:paraId="13B5AC7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[858]</w:t>
      </w:r>
      <w:r w:rsidRPr="00FF13D3">
        <w:rPr>
          <w:rFonts w:ascii="Times New Roman" w:hAnsi="Times New Roman" w:cs="Times New Roman"/>
          <w:sz w:val="15"/>
          <w:szCs w:val="16"/>
        </w:rPr>
        <w:tab/>
        <w:t>Mukohara T, Nagai S, Koshiji M, et al. Phase I dose escalation and pharmacokinetic study of oral enzastaurin (LY317615) in advanced solid tumors[J]. Cancer Science, 2010,101(10):2193-2199.</w:t>
      </w:r>
    </w:p>
    <w:p w14:paraId="3BA5A1E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[859]</w:t>
      </w:r>
      <w:r w:rsidRPr="00FF13D3">
        <w:rPr>
          <w:rFonts w:ascii="Times New Roman" w:hAnsi="Times New Roman" w:cs="Times New Roman"/>
          <w:sz w:val="15"/>
          <w:szCs w:val="16"/>
        </w:rPr>
        <w:tab/>
        <w:t>Shitara K, Kim T M, Yokota T, et al. Phase I dose-escalation study of the c-Met tyrosine kinase inhibitor SAR125844 in Asian patients with advanced solid tumors, including patients with MET-amplified gastric cancer[J]. Oncotarget, 2017,8(45):79546-79555.</w:t>
      </w:r>
    </w:p>
    <w:p w14:paraId="5C3FF00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[860]</w:t>
      </w:r>
      <w:r w:rsidRPr="00FF13D3">
        <w:rPr>
          <w:rFonts w:ascii="Times New Roman" w:hAnsi="Times New Roman" w:cs="Times New Roman"/>
          <w:sz w:val="15"/>
          <w:szCs w:val="16"/>
        </w:rPr>
        <w:tab/>
        <w:t>Richardson D L, Barve M A, Strauss J F, et al. Phase I expansion study of XMT-1536, a novel NaPi2b-targeting antibody-drug conjugate (ADC): Preliminary efficacy, safety, and biomarker results in patients with previously treated metastatic ovarian cancer (OC) or non-small cell lung cancer (NSCLC)[J]. Journal of Clinical Oncology, 2020,38(15).</w:t>
      </w:r>
    </w:p>
    <w:p w14:paraId="1BE74A3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[861]</w:t>
      </w:r>
      <w:r w:rsidRPr="00FF13D3">
        <w:rPr>
          <w:rFonts w:ascii="Times New Roman" w:hAnsi="Times New Roman" w:cs="Times New Roman"/>
          <w:sz w:val="15"/>
          <w:szCs w:val="16"/>
        </w:rPr>
        <w:tab/>
        <w:t>Richardson D L, Barve M A, Strauss J F, et al. Phase I expansion study of XMT-1536, a novel NaPi2b-targeting antibody-drug conjugate (ADC): Preliminary efficacy, safety, and biomarker results in patients with previously treated metastatic ovarian cancer (OC) or non-small cell lung cancer (NSCLC).[J]. JOURNAL OF CLINICAL ONCOLOGY, 2020,38(15).</w:t>
      </w:r>
    </w:p>
    <w:p w14:paraId="13167FB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[862]</w:t>
      </w:r>
      <w:r w:rsidRPr="00FF13D3">
        <w:rPr>
          <w:rFonts w:ascii="Times New Roman" w:hAnsi="Times New Roman" w:cs="Times New Roman"/>
          <w:sz w:val="15"/>
          <w:szCs w:val="16"/>
        </w:rPr>
        <w:tab/>
        <w:t>Baselga J, Rischin D, Ranson M, et al. Phase I safety, pharmacokinetic, and pharmacodynamic trial of ZD1839, a selective oral epidermal growth factor receptor tyrosine kinase inhibitor, in patients with five selected solid tumor types[J]. Journal of Clinical Oncology, 2002,20(21):4292-4302.</w:t>
      </w:r>
    </w:p>
    <w:p w14:paraId="612D51C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[863]</w:t>
      </w:r>
      <w:r w:rsidRPr="00FF13D3">
        <w:rPr>
          <w:rFonts w:ascii="Times New Roman" w:hAnsi="Times New Roman" w:cs="Times New Roman"/>
          <w:sz w:val="15"/>
          <w:szCs w:val="16"/>
        </w:rPr>
        <w:tab/>
        <w:t>Chu B F, Karpenko M J, Liu Z, et al. Phase i study of 5-aza-2′-deoxycytidine in combination with valproic acid in non-small-cell lung cancer[J]. Cancer Chemotherapy and Pharmacology, 2013,71(1):115-121.</w:t>
      </w:r>
    </w:p>
    <w:p w14:paraId="22A682F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[864]</w:t>
      </w:r>
      <w:r w:rsidRPr="00FF13D3">
        <w:rPr>
          <w:rFonts w:ascii="Times New Roman" w:hAnsi="Times New Roman" w:cs="Times New Roman"/>
          <w:sz w:val="15"/>
          <w:szCs w:val="16"/>
        </w:rPr>
        <w:tab/>
        <w:t>Sunakawa Y, Takahashi K, Kawaguchi O, et al. Phase I study of aflibercept in combination with docetaxel in Japanese patients with advanced solid malignancies[J]. Investigational New Drugs, 2022,40(5):1032-1041.</w:t>
      </w:r>
    </w:p>
    <w:p w14:paraId="68FB823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[865]</w:t>
      </w:r>
      <w:r w:rsidRPr="00FF13D3">
        <w:rPr>
          <w:rFonts w:ascii="Times New Roman" w:hAnsi="Times New Roman" w:cs="Times New Roman"/>
          <w:sz w:val="15"/>
          <w:szCs w:val="16"/>
        </w:rPr>
        <w:tab/>
        <w:t>Dees E C, Cohen R B, Von Mehren M, et al. Phase I study of Aurora a kinase inhibitor MLN8237 in advanced solid tumors: Safety, pharmacokinetics, pharmacodynamics, and bioavailability of two oral formulations[J]. Clinical Cancer Research, 2012,18(17):4775-4784.</w:t>
      </w:r>
    </w:p>
    <w:p w14:paraId="13BE75A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[866]</w:t>
      </w:r>
      <w:r w:rsidRPr="00FF13D3">
        <w:rPr>
          <w:rFonts w:ascii="Times New Roman" w:hAnsi="Times New Roman" w:cs="Times New Roman"/>
          <w:sz w:val="15"/>
          <w:szCs w:val="16"/>
        </w:rPr>
        <w:tab/>
        <w:t>Hong D S, Said R, Falchook G, et al. Phase I study of BIIB028, a selective heat shock protein 90 inhibitor, in patients with refractory metastatic or locally advanced solid tumors[J]. 2013,19(17):4824-4831.</w:t>
      </w:r>
    </w:p>
    <w:p w14:paraId="0CB572E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[867]</w:t>
      </w:r>
      <w:r w:rsidRPr="00FF13D3">
        <w:rPr>
          <w:rFonts w:ascii="Times New Roman" w:hAnsi="Times New Roman" w:cs="Times New Roman"/>
          <w:sz w:val="15"/>
          <w:szCs w:val="16"/>
        </w:rPr>
        <w:tab/>
        <w:t>Hong D S, Said R, Falchook G, et al. Phase I study of BIIB028, a selective heat shock protein 90 inhibitor, in patients with refractory metastatic or locally advanced solid tumors[J]. Clinical Cancer Research, 2013,19(17):4824-4831.</w:t>
      </w:r>
    </w:p>
    <w:p w14:paraId="280691F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[868]</w:t>
      </w:r>
      <w:r w:rsidRPr="00FF13D3">
        <w:rPr>
          <w:rFonts w:ascii="Times New Roman" w:hAnsi="Times New Roman" w:cs="Times New Roman"/>
          <w:sz w:val="15"/>
          <w:szCs w:val="16"/>
        </w:rPr>
        <w:tab/>
        <w:t>Yee D, Halperin R, Hanson J, et al. Phase I study of hypofractionated dose-escalated thoracic radiotherapy for limited-stage small-cell lung cancer[J]. International Journal of Radiation Oncology Biology Physics, 2006,65(2):466-473.</w:t>
      </w:r>
    </w:p>
    <w:p w14:paraId="1F1B70F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[869]</w:t>
      </w:r>
      <w:r w:rsidRPr="00FF13D3">
        <w:rPr>
          <w:rFonts w:ascii="Times New Roman" w:hAnsi="Times New Roman" w:cs="Times New Roman"/>
          <w:sz w:val="15"/>
          <w:szCs w:val="16"/>
        </w:rPr>
        <w:tab/>
        <w:t>Zhao Q, Shentu J, Xu N, et al. Phase I study of icotinib hydrochloride (BPI-2009H), an oral EGFR tyrosine kinase inhibitor, in patients with advanced NSCLC and other solid tumors[J]. Lung Cancer, 2011,73(2):195-202.</w:t>
      </w:r>
    </w:p>
    <w:p w14:paraId="7AC9E70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[870]</w:t>
      </w:r>
      <w:r w:rsidRPr="00FF13D3">
        <w:rPr>
          <w:rFonts w:ascii="Times New Roman" w:hAnsi="Times New Roman" w:cs="Times New Roman"/>
          <w:sz w:val="15"/>
          <w:szCs w:val="16"/>
        </w:rPr>
        <w:tab/>
        <w:t>Miller A A, Case D, Harmon M, et al. Phase I study of lenalidomide in solid tumors[J]. Journal of Thoracic Oncology, 2007,2(5):445-449.</w:t>
      </w:r>
    </w:p>
    <w:p w14:paraId="2EB1114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[871]</w:t>
      </w:r>
      <w:r w:rsidRPr="00FF13D3">
        <w:rPr>
          <w:rFonts w:ascii="Times New Roman" w:hAnsi="Times New Roman" w:cs="Times New Roman"/>
          <w:sz w:val="15"/>
          <w:szCs w:val="16"/>
        </w:rPr>
        <w:tab/>
        <w:t>Pauer L R, Olivares J, Cunningham C, et al. Phase I study of oral CI-994 in combination with carboplatin and paclitaxel in the treatment of patients with advanced solid tumors[J]. Cancer Investigation, 2004,22(6):886-896.</w:t>
      </w:r>
    </w:p>
    <w:p w14:paraId="59F15FF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[872]</w:t>
      </w:r>
      <w:r w:rsidRPr="00FF13D3">
        <w:rPr>
          <w:rFonts w:ascii="Times New Roman" w:hAnsi="Times New Roman" w:cs="Times New Roman"/>
          <w:sz w:val="15"/>
          <w:szCs w:val="16"/>
        </w:rPr>
        <w:tab/>
        <w:t>Yamamoto N, Nokihara H, Yamada Y, et al. Phase i study of oral gemcitabine prodrug (LY2334737) in Japanese patients with advanced solid tumors[J]. Cancer Chemotherapy and Pharmacology, 2013,71(6):1645-1655.</w:t>
      </w:r>
    </w:p>
    <w:p w14:paraId="1BFB218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[873]</w:t>
      </w:r>
      <w:r w:rsidRPr="00FF13D3">
        <w:rPr>
          <w:rFonts w:ascii="Times New Roman" w:hAnsi="Times New Roman" w:cs="Times New Roman"/>
          <w:sz w:val="15"/>
          <w:szCs w:val="16"/>
        </w:rPr>
        <w:tab/>
        <w:t>Sarantopoulos J, Shapiro G I, Cohen R B, et al. Phase i Study of the investigational nedd8-activating enzyme inhibitor pevonedistat (TAK-924/MLN4924) in patients with advanced solid tumors[J]. Clinical Cancer Research, 2016,22(4):847-857.</w:t>
      </w:r>
    </w:p>
    <w:p w14:paraId="0C431F7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[874]</w:t>
      </w:r>
      <w:r w:rsidRPr="00FF13D3">
        <w:rPr>
          <w:rFonts w:ascii="Times New Roman" w:hAnsi="Times New Roman" w:cs="Times New Roman"/>
          <w:sz w:val="15"/>
          <w:szCs w:val="16"/>
        </w:rPr>
        <w:tab/>
        <w:t>LoRusso P, Jänne P A, Oliveira M, et al. Phase I study of U3-1287, a fully human anti-HER3 monoclonal antibody, in patients with advanced solid tumors[J]. Clinical Cancer Research, 2013,19(11):3078-3087.</w:t>
      </w:r>
    </w:p>
    <w:p w14:paraId="061B4B7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[875]</w:t>
      </w:r>
      <w:r w:rsidRPr="00FF13D3">
        <w:rPr>
          <w:rFonts w:ascii="Times New Roman" w:hAnsi="Times New Roman" w:cs="Times New Roman"/>
          <w:sz w:val="15"/>
          <w:szCs w:val="16"/>
        </w:rPr>
        <w:tab/>
        <w:t>Esaki T, Seto T, Ariyama H, et al. Phase I study to assess the safety, Tolerability and pharmacokinetics of AZD4877 in japanese patients with solid tumors[J]. Archives of Drug Information, 2011,4(2):23-31.</w:t>
      </w:r>
    </w:p>
    <w:p w14:paraId="602AB3E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[876]</w:t>
      </w:r>
      <w:r w:rsidRPr="00FF13D3">
        <w:rPr>
          <w:rFonts w:ascii="Times New Roman" w:hAnsi="Times New Roman" w:cs="Times New Roman"/>
          <w:sz w:val="15"/>
          <w:szCs w:val="16"/>
        </w:rPr>
        <w:tab/>
        <w:t>Pugh T J, Chen C, Rabinovitch R, et al. Phase I trial of bortezomib and concurrent external beam radiation in patients with advanced solid malignancies[J]. International Journal of Radiation Oncology Biology Physics, 2010,78(2):521-526.</w:t>
      </w:r>
    </w:p>
    <w:p w14:paraId="61455E9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[877]</w:t>
      </w:r>
      <w:r w:rsidRPr="00FF13D3">
        <w:rPr>
          <w:rFonts w:ascii="Times New Roman" w:hAnsi="Times New Roman" w:cs="Times New Roman"/>
          <w:sz w:val="15"/>
          <w:szCs w:val="16"/>
        </w:rPr>
        <w:tab/>
        <w:t>Lim T, Lee J, Lee D J, et al. Phase I trial of capecitabine plus everolimus (RAD001) in patients with previously treated metastatic gastric cancer[J]. Cancer Chemotherapy and Pharmacology, 2011,68(1):255-262.</w:t>
      </w:r>
    </w:p>
    <w:p w14:paraId="3D49C7D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[878]</w:t>
      </w:r>
      <w:r w:rsidRPr="00FF13D3">
        <w:rPr>
          <w:rFonts w:ascii="Times New Roman" w:hAnsi="Times New Roman" w:cs="Times New Roman"/>
          <w:sz w:val="15"/>
          <w:szCs w:val="16"/>
        </w:rPr>
        <w:tab/>
        <w:t>Tarhini A A, Zahoor H, Mclaughlin B, et al. Phase I trial of carboplatin and etoposide in combination with panobinostat in patients with lung cancer[J]. Anticancer Research, 2013,33(10):4475-4482.</w:t>
      </w:r>
    </w:p>
    <w:p w14:paraId="5284D49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[879]</w:t>
      </w:r>
      <w:r w:rsidRPr="00FF13D3">
        <w:rPr>
          <w:rFonts w:ascii="Times New Roman" w:hAnsi="Times New Roman" w:cs="Times New Roman"/>
          <w:sz w:val="15"/>
          <w:szCs w:val="16"/>
        </w:rPr>
        <w:tab/>
        <w:t>Johnson B E, Parker R, Tsai C M, et al. Phase I trial of dihydrolenperone in lung cancer patients: A novel compound with in vitro activity against lung cancer[J]. Investigational New Drugs, 1993,11(1):29-37.</w:t>
      </w:r>
    </w:p>
    <w:p w14:paraId="4CDD130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[880]</w:t>
      </w:r>
      <w:r w:rsidRPr="00FF13D3">
        <w:rPr>
          <w:rFonts w:ascii="Times New Roman" w:hAnsi="Times New Roman" w:cs="Times New Roman"/>
          <w:sz w:val="15"/>
          <w:szCs w:val="16"/>
        </w:rPr>
        <w:tab/>
        <w:t>Sanborn S L, Cooney M M, Dowlati A, et al. Phase I trial of docetaxel and thalidomide: A regimen based on metronomic therapeutic principles[J]. Investigational New Drugs, 2008,26(4):355-362.</w:t>
      </w:r>
    </w:p>
    <w:p w14:paraId="5830C44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[881]</w:t>
      </w:r>
      <w:r w:rsidRPr="00FF13D3">
        <w:rPr>
          <w:rFonts w:ascii="Times New Roman" w:hAnsi="Times New Roman" w:cs="Times New Roman"/>
          <w:sz w:val="15"/>
          <w:szCs w:val="16"/>
        </w:rPr>
        <w:tab/>
        <w:t>Sanborn S L, Gibbons J, Krishnamurthi S, et al. Phase i trial of docetaxel given every 3 weeks and daily lenalidomide in patients with advanced solid tumors[J]. Investigational New Drugs, 2009,27(5):453-460.</w:t>
      </w:r>
    </w:p>
    <w:p w14:paraId="61E6702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[882]</w:t>
      </w:r>
      <w:r w:rsidRPr="00FF13D3">
        <w:rPr>
          <w:rFonts w:ascii="Times New Roman" w:hAnsi="Times New Roman" w:cs="Times New Roman"/>
          <w:sz w:val="15"/>
          <w:szCs w:val="16"/>
        </w:rPr>
        <w:tab/>
        <w:t>Deutsch E, Le Péchoux C, Faivre L, et al. Phase I trial of everolimus in combination with thoracic radiotherapy in non-small-cell lung cancer[J]. Annals of Oncology, 2015,26(6):1223-1229.</w:t>
      </w:r>
    </w:p>
    <w:p w14:paraId="6069168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[883]</w:t>
      </w:r>
      <w:r w:rsidRPr="00FF13D3">
        <w:rPr>
          <w:rFonts w:ascii="Times New Roman" w:hAnsi="Times New Roman" w:cs="Times New Roman"/>
          <w:sz w:val="15"/>
          <w:szCs w:val="16"/>
        </w:rPr>
        <w:tab/>
        <w:t>LoRusso P M, Rudin C M, Reddy J C, et al. Phase I trial of hedgehog pathway inhibitor vismodegib (GDC-0449) in patients with refractory, locally advanced or metastatic solid tumors[J]. Clinical Cancer Research, 2011,17(8):2502-2511.</w:t>
      </w:r>
    </w:p>
    <w:p w14:paraId="3A931AA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[884]</w:t>
      </w:r>
      <w:r w:rsidRPr="00FF13D3">
        <w:rPr>
          <w:rFonts w:ascii="Times New Roman" w:hAnsi="Times New Roman" w:cs="Times New Roman"/>
          <w:sz w:val="15"/>
          <w:szCs w:val="16"/>
        </w:rPr>
        <w:tab/>
        <w:t>Kanaji N, Ishii T, Ueda Y, et al. Phase i trial of nedaplatin and s-1 in patients with advanced squamous cell lung cancer[J]. Molecular and Clinical Oncology, 2020,13(6):1-5.</w:t>
      </w:r>
    </w:p>
    <w:p w14:paraId="3871728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[885]</w:t>
      </w:r>
      <w:r w:rsidRPr="00FF13D3">
        <w:rPr>
          <w:rFonts w:ascii="Times New Roman" w:hAnsi="Times New Roman" w:cs="Times New Roman"/>
          <w:sz w:val="15"/>
          <w:szCs w:val="16"/>
        </w:rPr>
        <w:tab/>
        <w:t>Bilen M A, Fu S, Falchook G S, et al. Phase i trial of valproic acid and lenalidomide in patients with advanced cancer[J]. Cancer Chemotherapy and Pharmacology, 2015,75(4):869-874.</w:t>
      </w:r>
    </w:p>
    <w:p w14:paraId="7344397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[886]</w:t>
      </w:r>
      <w:r w:rsidRPr="00FF13D3">
        <w:rPr>
          <w:rFonts w:ascii="Times New Roman" w:hAnsi="Times New Roman" w:cs="Times New Roman"/>
          <w:sz w:val="15"/>
          <w:szCs w:val="16"/>
        </w:rPr>
        <w:tab/>
        <w:t>Reguart N, Isla D, Cardona A F, et al. Phase I trial of vorinostat in combination with erlotinib for advanced non-small cell lung cancer (NSCLC) patients (pts) with EGFR mutations after erlotinib progression (NCT00503971): The TARZO trial[J]. European Journal of Cancer, Supplement, 2009,7(2-3):550.</w:t>
      </w:r>
    </w:p>
    <w:p w14:paraId="1B5CF3C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[887]</w:t>
      </w:r>
      <w:r w:rsidRPr="00FF13D3">
        <w:rPr>
          <w:rFonts w:ascii="Times New Roman" w:hAnsi="Times New Roman" w:cs="Times New Roman"/>
          <w:sz w:val="15"/>
          <w:szCs w:val="16"/>
        </w:rPr>
        <w:tab/>
        <w:t>Reguart N, Cardona A F, Isla D, et al. Phase I trial of vorinostat in combination with erlotinib in advanced non-small cell lung cancer (NSCLC) patients with EGFR mutations after erlotinib progression[J]. Journal of Clinical Oncology, 2009,27(15):e19057.</w:t>
      </w:r>
    </w:p>
    <w:p w14:paraId="57FFFA1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[888]</w:t>
      </w:r>
      <w:r w:rsidRPr="00FF13D3">
        <w:rPr>
          <w:rFonts w:ascii="Times New Roman" w:hAnsi="Times New Roman" w:cs="Times New Roman"/>
          <w:sz w:val="15"/>
          <w:szCs w:val="16"/>
        </w:rPr>
        <w:tab/>
        <w:t>Conley B A, Forrest A, Egorin M J, et al. Phase I trial using adaptive control dosing of hexamethylene bisacetamide (NSC 95580)[J]. Cancer Research, 1989,49(12):3436-3440.</w:t>
      </w:r>
    </w:p>
    <w:p w14:paraId="12295EE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[889]</w:t>
      </w:r>
      <w:r w:rsidRPr="00FF13D3">
        <w:rPr>
          <w:rFonts w:ascii="Times New Roman" w:hAnsi="Times New Roman" w:cs="Times New Roman"/>
          <w:sz w:val="15"/>
          <w:szCs w:val="16"/>
        </w:rPr>
        <w:tab/>
        <w:t>Desai J, Gan H, Barrow C, et al. Phase I, open-label, dose-escalation/ dose-expansion study of lifirafenib (BGB-283), an RAF family kinase inhibitor, in patients with solid tumors[J]. Journal of Clinical Oncology, 2020,38(19):2140-2150.</w:t>
      </w:r>
    </w:p>
    <w:p w14:paraId="582AA00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[890]</w:t>
      </w:r>
      <w:r w:rsidRPr="00FF13D3">
        <w:rPr>
          <w:rFonts w:ascii="Times New Roman" w:hAnsi="Times New Roman" w:cs="Times New Roman"/>
          <w:sz w:val="15"/>
          <w:szCs w:val="16"/>
        </w:rPr>
        <w:tab/>
        <w:t>Rahimy E, Dudley S A, von Eyben R, et al. Phase I/II Dose-Escalation Trial of 3-Fraction Stereotactic Radiosurgery for Resection Cavities From Large Brain Metastases Health-related Quality of Life Outcomes[J]. AMERICAN JOURNAL OF CLINICAL ONCOLOGY-CANCER CLINICAL TRIALS, 2021,44(11):588-595.</w:t>
      </w:r>
    </w:p>
    <w:p w14:paraId="7649294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[891]</w:t>
      </w:r>
      <w:r w:rsidRPr="00FF13D3">
        <w:rPr>
          <w:rFonts w:ascii="Times New Roman" w:hAnsi="Times New Roman" w:cs="Times New Roman"/>
          <w:sz w:val="15"/>
          <w:szCs w:val="16"/>
        </w:rPr>
        <w:tab/>
        <w:t>Solomon B, Ball D L, Richardson G, et al. Phase I/II study of concurrent twice-weekly paclitaxel and weekly cisplatin with radiation therapy for stage III non-small cell lung cancer[J]. Lung Cancer, 2003,41(3):353-361.</w:t>
      </w:r>
    </w:p>
    <w:p w14:paraId="6FC10CE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[892]</w:t>
      </w:r>
      <w:r w:rsidRPr="00FF13D3">
        <w:rPr>
          <w:rFonts w:ascii="Times New Roman" w:hAnsi="Times New Roman" w:cs="Times New Roman"/>
          <w:sz w:val="15"/>
          <w:szCs w:val="16"/>
        </w:rPr>
        <w:tab/>
        <w:t>Rudin C M, Mauer A, Smakal M, et al. Phase I/II study of pemetrexed with or without ABT-751 in advanced or metastatic non - small-cell lung cancer[J]. Journal of Clinical Oncology, 2011,29(8):1075-1082.</w:t>
      </w:r>
    </w:p>
    <w:p w14:paraId="5C19468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[893]</w:t>
      </w:r>
      <w:r w:rsidRPr="00FF13D3">
        <w:rPr>
          <w:rFonts w:ascii="Times New Roman" w:hAnsi="Times New Roman" w:cs="Times New Roman"/>
          <w:sz w:val="15"/>
          <w:szCs w:val="16"/>
        </w:rPr>
        <w:tab/>
        <w:t>Gaspar N, Campbell-Hewson Q, Gallego Melcon S, et al. Phase I/II study of single-agent lenvatinib in children and adolescents with refractory or relapsed solid malignancies and young adults with osteosarcoma (ITCC-050)</w:t>
      </w:r>
      <w:r w:rsidRPr="00FF13D3">
        <w:rPr>
          <w:rFonts w:ascii="Segoe UI Symbol" w:hAnsi="Segoe UI Symbol" w:cs="Segoe UI Symbol"/>
          <w:sz w:val="15"/>
          <w:szCs w:val="16"/>
        </w:rPr>
        <w:t>☆</w:t>
      </w:r>
      <w:r w:rsidRPr="00FF13D3">
        <w:rPr>
          <w:rFonts w:ascii="Times New Roman" w:hAnsi="Times New Roman" w:cs="Times New Roman"/>
          <w:sz w:val="15"/>
          <w:szCs w:val="16"/>
        </w:rPr>
        <w:t>[J]. ESMO Open, 2021,6(5).</w:t>
      </w:r>
    </w:p>
    <w:p w14:paraId="50B4451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[894]</w:t>
      </w:r>
      <w:r w:rsidRPr="00FF13D3">
        <w:rPr>
          <w:rFonts w:ascii="Times New Roman" w:hAnsi="Times New Roman" w:cs="Times New Roman"/>
          <w:sz w:val="15"/>
          <w:szCs w:val="16"/>
        </w:rPr>
        <w:tab/>
        <w:t>Attia S, Traynor A M, Kim K, et al. Phase I/II study of vinorelbine and exisulind as first-line treatment of advanced non-small cell lung cancer in patients at least 70 years old: A wisconsin oncology network study[J]. Journal of Thoracic Oncology, 2008,3(9):1018-1025.</w:t>
      </w:r>
    </w:p>
    <w:p w14:paraId="2ECB9A9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[895]</w:t>
      </w:r>
      <w:r w:rsidRPr="00FF13D3">
        <w:rPr>
          <w:rFonts w:ascii="Times New Roman" w:hAnsi="Times New Roman" w:cs="Times New Roman"/>
          <w:sz w:val="15"/>
          <w:szCs w:val="16"/>
        </w:rPr>
        <w:tab/>
        <w:t>Lustberg M B, Pant S, Ruppert A S, et al. Phase I/II trial of non-cytotoxic suramin in combination with weekly paclitaxel in metastatic breast cancer treated with prior taxanes[J]. CANCER CHEMOTHERAPY AND PHARMACOLOGY, 2012,70(1):49-56.</w:t>
      </w:r>
    </w:p>
    <w:p w14:paraId="53F54EE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[896]</w:t>
      </w:r>
      <w:r w:rsidRPr="00FF13D3">
        <w:rPr>
          <w:rFonts w:ascii="Times New Roman" w:hAnsi="Times New Roman" w:cs="Times New Roman"/>
          <w:sz w:val="15"/>
          <w:szCs w:val="16"/>
        </w:rPr>
        <w:tab/>
        <w:t>Reguart N, Rosell R, Cardenal F, et al. Phase I/II trial of vorinostat (SAHA) and erlotinib for non-small cell lung cancer (NSCLC) patients with epidermal growth factor receptor (EGFR) mutations after erlotinib progression[J]. Lung Cancer, 2014,84(2):161-167.</w:t>
      </w:r>
    </w:p>
    <w:p w14:paraId="04E1679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[897]</w:t>
      </w:r>
      <w:r w:rsidRPr="00FF13D3">
        <w:rPr>
          <w:rFonts w:ascii="Times New Roman" w:hAnsi="Times New Roman" w:cs="Times New Roman"/>
          <w:sz w:val="15"/>
          <w:szCs w:val="16"/>
        </w:rPr>
        <w:tab/>
        <w:t>Soria J C, DeBraud F, Bahleda R, et al. Phase I/IIa study evaluating the safety, efficacy, pharmacokinetics, and pharmacodynamics of lucitanib in advanced solid tumors[J]. 2014,25(11):2244-2251.</w:t>
      </w:r>
    </w:p>
    <w:p w14:paraId="564FB3A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[898]</w:t>
      </w:r>
      <w:r w:rsidRPr="00FF13D3">
        <w:rPr>
          <w:rFonts w:ascii="Times New Roman" w:hAnsi="Times New Roman" w:cs="Times New Roman"/>
          <w:sz w:val="15"/>
          <w:szCs w:val="16"/>
        </w:rPr>
        <w:tab/>
        <w:t xml:space="preserve">Gerber D E, Infante J R, Gordon M S, et al. Phase Ia study of anti-NAPI2B antibody–drug conjugate lifastuzumab vedotin DNIB0600A in patients with non–small cell lung cancer and platinum-resistant ovarian cancer[J]. Clinical Cancer Research, </w:t>
      </w:r>
      <w:r w:rsidRPr="00FF13D3">
        <w:rPr>
          <w:rFonts w:ascii="Times New Roman" w:hAnsi="Times New Roman" w:cs="Times New Roman"/>
          <w:sz w:val="15"/>
          <w:szCs w:val="16"/>
        </w:rPr>
        <w:lastRenderedPageBreak/>
        <w:t>2020,26(2):364-372.</w:t>
      </w:r>
    </w:p>
    <w:p w14:paraId="4AAB85B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[899]</w:t>
      </w:r>
      <w:r w:rsidRPr="00FF13D3">
        <w:rPr>
          <w:rFonts w:ascii="Times New Roman" w:hAnsi="Times New Roman" w:cs="Times New Roman"/>
          <w:sz w:val="15"/>
          <w:szCs w:val="16"/>
        </w:rPr>
        <w:tab/>
        <w:t>Gerber D E, Infante J R, Gordon M S, et al. Phase Ia Study of Anti-NaPi2b Antibody-Drug Conjugate Lifastuzumab Vedotin DNIB0600A in Patients with Non-Small Cell Lung Cancer and Platinum-Resistant Ovarian Cancer[J]. 2020,26(2):364-372.</w:t>
      </w:r>
    </w:p>
    <w:p w14:paraId="313600A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[900]</w:t>
      </w:r>
      <w:r w:rsidRPr="00FF13D3">
        <w:rPr>
          <w:rFonts w:ascii="Times New Roman" w:hAnsi="Times New Roman" w:cs="Times New Roman"/>
          <w:sz w:val="15"/>
          <w:szCs w:val="16"/>
        </w:rPr>
        <w:tab/>
        <w:t>Gerber D E, Infante J R, Gordon M S, et al. Phase Ia Study of Anti-NaPi2b Antibody-Drug Conjugate Lifastuzumab Vedotin DNIB0600A in Patients with Non-Small Cell Lung Cancer and Platinum-Resistant Ovarian Cancer[J]. CLINICAL CANCER RESEARCH, 2020,26(2):364-372.</w:t>
      </w:r>
    </w:p>
    <w:p w14:paraId="7FC480A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[901]</w:t>
      </w:r>
      <w:r w:rsidRPr="00FF13D3">
        <w:rPr>
          <w:rFonts w:ascii="Times New Roman" w:hAnsi="Times New Roman" w:cs="Times New Roman"/>
          <w:sz w:val="15"/>
          <w:szCs w:val="16"/>
        </w:rPr>
        <w:tab/>
        <w:t>Lim E A, Bendell J C, Falchook G S, et al. Phase Ia/b, Open-Label, Multicenter Study of AZD4635 (an Adenosine A2A Receptor Antagonist) as Monotherapy or Combined with Durvalumab, in Patients with Solid Tumors[J]. Clinical Cancer Research, 2022,28(22):4871-4884.</w:t>
      </w:r>
    </w:p>
    <w:p w14:paraId="3087788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[902]</w:t>
      </w:r>
      <w:r w:rsidRPr="00FF13D3">
        <w:rPr>
          <w:rFonts w:ascii="Times New Roman" w:hAnsi="Times New Roman" w:cs="Times New Roman"/>
          <w:sz w:val="15"/>
          <w:szCs w:val="16"/>
        </w:rPr>
        <w:tab/>
        <w:t>Crew K D, Brown P, Greenlee H, et al. Phase IB Randomized, Double-Blinded, Placebo-Controlled, Dose Escalation Study of Polyphenon E in Women with Hormone Receptor-Negative Breast Cancer[J]. CANCER PREVENTION RESEARCH, 2012,5(9):1144-1154.</w:t>
      </w:r>
    </w:p>
    <w:p w14:paraId="5827BD5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[903]</w:t>
      </w:r>
      <w:r w:rsidRPr="00FF13D3">
        <w:rPr>
          <w:rFonts w:ascii="Times New Roman" w:hAnsi="Times New Roman" w:cs="Times New Roman"/>
          <w:sz w:val="15"/>
          <w:szCs w:val="16"/>
        </w:rPr>
        <w:tab/>
        <w:t>Michael M, Vlahovic G, Khamly K, et al. Phase Ib study of CP-868,596, a PDGFR inhibitor, combined with docetaxel with or without axitinib, a VEGFR inhibitor[J]. British Journal of Cancer, 2010,103(10):1554-1561.</w:t>
      </w:r>
    </w:p>
    <w:p w14:paraId="07988F5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[904]</w:t>
      </w:r>
      <w:r w:rsidRPr="00FF13D3">
        <w:rPr>
          <w:rFonts w:ascii="Times New Roman" w:hAnsi="Times New Roman" w:cs="Times New Roman"/>
          <w:sz w:val="15"/>
          <w:szCs w:val="16"/>
        </w:rPr>
        <w:tab/>
        <w:t>Armstrong A J, Humeniuk M S, Healy P, et al. Phase Ib Trial of Cabazitaxel and Tasquinimod in Men With Heavily Pretreated Metastatic Castration Resistant Prostate Cancer (mCRPC): The CATCH Trial[J]. Prostate, 2017,77(4):385-395.</w:t>
      </w:r>
    </w:p>
    <w:p w14:paraId="02BF244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[905]</w:t>
      </w:r>
      <w:r w:rsidRPr="00FF13D3">
        <w:rPr>
          <w:rFonts w:ascii="Times New Roman" w:hAnsi="Times New Roman" w:cs="Times New Roman"/>
          <w:sz w:val="15"/>
          <w:szCs w:val="16"/>
        </w:rPr>
        <w:tab/>
        <w:t>Wu Y L, Zhang L, Kim D W, et al. Phase Ib/II Study of Capmatinib (INC280) Plus Gefitinib after Failure of Epidermal Growth Factor Receptor (EGFR) Inhibitor Therapy in Patients with EGFR-Mutated, MET Factor-Dysregulated Non-Small-Cell Lung Cancer[J]. Journal of Clinical Oncology, 2018,36(31):3101-3109.</w:t>
      </w:r>
    </w:p>
    <w:p w14:paraId="79DF189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[906]</w:t>
      </w:r>
      <w:r w:rsidRPr="00FF13D3">
        <w:rPr>
          <w:rFonts w:ascii="Times New Roman" w:hAnsi="Times New Roman" w:cs="Times New Roman"/>
          <w:sz w:val="15"/>
          <w:szCs w:val="16"/>
        </w:rPr>
        <w:tab/>
        <w:t>Magalhães L B, Fonseca F, Cubero D, et al. Phase II pilot clinical study of the use of uncaria tomentosa (Cat’s Claw) combined with paullinia cupana (Guarana) for the treatment of symptoms in terminal cancer patients[J]. Journal of Natural Remedies, 2018,18(2):55-62.</w:t>
      </w:r>
    </w:p>
    <w:p w14:paraId="7EC0766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[907]</w:t>
      </w:r>
      <w:r w:rsidRPr="00FF13D3">
        <w:rPr>
          <w:rFonts w:ascii="Times New Roman" w:hAnsi="Times New Roman" w:cs="Times New Roman"/>
          <w:sz w:val="15"/>
          <w:szCs w:val="16"/>
        </w:rPr>
        <w:tab/>
        <w:t>Maroun J A, Maksymiuk A, Eisenhauer E. Phase II study of acivicin in non-small cell lung cancer: A National Cancer Institute of Canada study[J]. Cancer Treatment Reports, 1986,70(11):1327-1328.</w:t>
      </w:r>
    </w:p>
    <w:p w14:paraId="388A90A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[908]</w:t>
      </w:r>
      <w:r w:rsidRPr="00FF13D3">
        <w:rPr>
          <w:rFonts w:ascii="Times New Roman" w:hAnsi="Times New Roman" w:cs="Times New Roman"/>
          <w:sz w:val="15"/>
          <w:szCs w:val="16"/>
        </w:rPr>
        <w:tab/>
        <w:t>Abeloff M D, Finkelstein D M, Chang A Y, et al. Phase II study of aclarubicin and diaziquone in the treatment of advanced small cell bronchogenic carcinoma (EST 4581): an Eastern Cooperative Oncology Group Study[J]. 1985,69(4):451-452.</w:t>
      </w:r>
    </w:p>
    <w:p w14:paraId="36DC24A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[909]</w:t>
      </w:r>
      <w:r w:rsidRPr="00FF13D3">
        <w:rPr>
          <w:rFonts w:ascii="Times New Roman" w:hAnsi="Times New Roman" w:cs="Times New Roman"/>
          <w:sz w:val="15"/>
          <w:szCs w:val="16"/>
        </w:rPr>
        <w:tab/>
        <w:t>Yana T, Negoro S, Takada M, et al. Phase II study of amrubicin in previously untreated patients with extensive-disease small cell lung cancer: West Japan Thoracic Oncology Group (WJTOG) study[J]. Investigational New Drugs, 2007,25(3):253-258.</w:t>
      </w:r>
    </w:p>
    <w:p w14:paraId="3677915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[910]</w:t>
      </w:r>
      <w:r w:rsidRPr="00FF13D3">
        <w:rPr>
          <w:rFonts w:ascii="Times New Roman" w:hAnsi="Times New Roman" w:cs="Times New Roman"/>
          <w:sz w:val="15"/>
          <w:szCs w:val="16"/>
        </w:rPr>
        <w:tab/>
        <w:t>Herbst R S, O'Neill V J, Fehrenbacher L, et al. Phase II study of efficacy and safety of bevacizumab in combination with chemotherapy or erlotinib compared with chemotherapy alone for treatment of recurrent or refractory non-small-cell lung cancer[J]. Journal of Clinical Oncology, 2007,25(30):4743-4750.</w:t>
      </w:r>
    </w:p>
    <w:p w14:paraId="240F423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[911]</w:t>
      </w:r>
      <w:r w:rsidRPr="00FF13D3">
        <w:rPr>
          <w:rFonts w:ascii="Times New Roman" w:hAnsi="Times New Roman" w:cs="Times New Roman"/>
          <w:sz w:val="15"/>
          <w:szCs w:val="16"/>
        </w:rPr>
        <w:tab/>
        <w:t>Weiss G R, Crowley J, Von Hoff D D. Phase II study of fludarabine phosphate for the treatment of advanced non-small cell carcinoma of the lung: A Southwest Oncology Group Study[J]. Cancer Treatment Reports, 1986,70(9):1123-1124.</w:t>
      </w:r>
    </w:p>
    <w:p w14:paraId="786C3E1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[912]</w:t>
      </w:r>
      <w:r w:rsidRPr="00FF13D3">
        <w:rPr>
          <w:rFonts w:ascii="Times New Roman" w:hAnsi="Times New Roman" w:cs="Times New Roman"/>
          <w:sz w:val="15"/>
          <w:szCs w:val="16"/>
        </w:rPr>
        <w:tab/>
        <w:t>Madajewicz S, West C R, Park H C. Phase II study of intra-arterial 4'-O-demethyl-1-O-(4,6-0-2-thenylidene-β-D-glucopyranosyl)epipodophyllotoxin (VM-26) therapy of metastatic bronchogenic adenocarcinoma to the brain[J]. Proceedings of the American Association for Cancer Research, 1981,Vol. 22:662.</w:t>
      </w:r>
    </w:p>
    <w:p w14:paraId="6B974A8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[913]</w:t>
      </w:r>
      <w:r w:rsidRPr="00FF13D3">
        <w:rPr>
          <w:rFonts w:ascii="Times New Roman" w:hAnsi="Times New Roman" w:cs="Times New Roman"/>
          <w:sz w:val="15"/>
          <w:szCs w:val="16"/>
        </w:rPr>
        <w:tab/>
        <w:t>Gerber D E, Swanson P, Lopez-Chavez A, et al. Phase II study of olaratumab with paclitaxel/carboplatin (P/C) or P/C alone in previously untreated advanced NSCLC[J]. 2017,111:108-115.</w:t>
      </w:r>
    </w:p>
    <w:p w14:paraId="26130A3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[914]</w:t>
      </w:r>
      <w:r w:rsidRPr="00FF13D3">
        <w:rPr>
          <w:rFonts w:ascii="Times New Roman" w:hAnsi="Times New Roman" w:cs="Times New Roman"/>
          <w:sz w:val="15"/>
          <w:szCs w:val="16"/>
        </w:rPr>
        <w:tab/>
        <w:t>Dhingra H M, Umsawasdi T, Chiuten D F. Phase II study of spirogermanium in advanced (extensive) non-small cell lung cancer[J]. Cancer Treatment Reports, 1986,70(5):673-674.</w:t>
      </w:r>
    </w:p>
    <w:p w14:paraId="437BAC7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[915]</w:t>
      </w:r>
      <w:r w:rsidRPr="00FF13D3">
        <w:rPr>
          <w:rFonts w:ascii="Times New Roman" w:hAnsi="Times New Roman" w:cs="Times New Roman"/>
          <w:sz w:val="15"/>
          <w:szCs w:val="16"/>
        </w:rPr>
        <w:tab/>
        <w:t>Krop I E, Jegede O A, Grilley-Olson J E, et al. Phase II Study of Taselisib in PIK3CA Mutated Solid Tumors Other Than Breast and Squamous Lung Cancer: Results From the NCIMATCH ECOG-ACRIN Trial (EAY131) Subprotocol I[J]. JCO Precision Oncology, 2022,6.</w:t>
      </w:r>
    </w:p>
    <w:p w14:paraId="7A94D5F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[916]</w:t>
      </w:r>
      <w:r w:rsidRPr="00FF13D3">
        <w:rPr>
          <w:rFonts w:ascii="Times New Roman" w:hAnsi="Times New Roman" w:cs="Times New Roman"/>
          <w:sz w:val="15"/>
          <w:szCs w:val="16"/>
        </w:rPr>
        <w:tab/>
        <w:t>Reiriz A B, Richter M F, Fernandes S, et al. Phase II study of thalidomide in patients with metastatic malignant melanoma[J]. Melanoma Research, 2004,14(6):527-531.</w:t>
      </w:r>
    </w:p>
    <w:p w14:paraId="3AE1DC3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[917]</w:t>
      </w:r>
      <w:r w:rsidRPr="00FF13D3">
        <w:rPr>
          <w:rFonts w:ascii="Times New Roman" w:hAnsi="Times New Roman" w:cs="Times New Roman"/>
          <w:sz w:val="15"/>
          <w:szCs w:val="16"/>
        </w:rPr>
        <w:tab/>
        <w:t xml:space="preserve">Otterson G A, Hodgson L, Pang H, et al. Phase II study of the histone deacetylase inhibitor Romidepsin in relapsed small cell lung </w:t>
      </w:r>
      <w:r w:rsidRPr="00FF13D3">
        <w:rPr>
          <w:rFonts w:ascii="Times New Roman" w:hAnsi="Times New Roman" w:cs="Times New Roman"/>
          <w:sz w:val="15"/>
          <w:szCs w:val="16"/>
        </w:rPr>
        <w:lastRenderedPageBreak/>
        <w:t>cancer (Cancer and Leukemia Group B 30304)[J]. Journal of Thoracic Oncology, 2010,5(10):1644-1648.</w:t>
      </w:r>
    </w:p>
    <w:p w14:paraId="05CA28B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[918]</w:t>
      </w:r>
      <w:r w:rsidRPr="00FF13D3">
        <w:rPr>
          <w:rFonts w:ascii="Times New Roman" w:hAnsi="Times New Roman" w:cs="Times New Roman"/>
          <w:sz w:val="15"/>
          <w:szCs w:val="16"/>
        </w:rPr>
        <w:tab/>
        <w:t>Otterson G A, Hodgson L, Pang H, et al. Phase II Study of the Histone Deacetylase Inhibitor Romidepsin in Relapsed Small Cell Lung Cancer (Cancer and Leukemia Group B 30304)[J]. JOURNAL OF THORACIC ONCOLOGY, 2010,5(10):1644-1648.</w:t>
      </w:r>
    </w:p>
    <w:p w14:paraId="3787A15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[919]</w:t>
      </w:r>
      <w:r w:rsidRPr="00FF13D3">
        <w:rPr>
          <w:rFonts w:ascii="Times New Roman" w:hAnsi="Times New Roman" w:cs="Times New Roman"/>
          <w:sz w:val="15"/>
          <w:szCs w:val="16"/>
        </w:rPr>
        <w:tab/>
        <w:t>William W N, Khuri F R, Fossella F V, et al. Phase II study of vinorelbine and docetaxel in the treatment of advanced non-small-cell lung cancer as frontline and second-line therapy[J]. American Journal of Clinical Oncology: Cancer Clinical Trials, 2010,33(2):148-152.</w:t>
      </w:r>
    </w:p>
    <w:p w14:paraId="694518F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[920]</w:t>
      </w:r>
      <w:r w:rsidRPr="00FF13D3">
        <w:rPr>
          <w:rFonts w:ascii="Times New Roman" w:hAnsi="Times New Roman" w:cs="Times New Roman"/>
          <w:sz w:val="15"/>
          <w:szCs w:val="16"/>
        </w:rPr>
        <w:tab/>
        <w:t>Seiwert T, Sarantopoulos J, Kallender H, et al. Phase II trial of single-agent foretinib (GSK1363089) in patients with recurrent or metastatic squamous cell carcinoma of the head and neck[J]. Investigational New Drugs, 2013,31(2):417-424.</w:t>
      </w:r>
    </w:p>
    <w:p w14:paraId="1ADB827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[921]</w:t>
      </w:r>
      <w:r w:rsidRPr="00FF13D3">
        <w:rPr>
          <w:rFonts w:ascii="Times New Roman" w:hAnsi="Times New Roman" w:cs="Times New Roman"/>
          <w:sz w:val="15"/>
          <w:szCs w:val="16"/>
        </w:rPr>
        <w:tab/>
        <w:t>Raghavan D, Brandes L J, Klapp K, et al. Phase II trial of tesmilifene plus mitoxantrone and prednisone for hormone refractory prostate cancer: High subjective and objective response in patients with symptomatic metastases[J]. Journal of Urology, 2005,174(5):1808-1813.</w:t>
      </w:r>
    </w:p>
    <w:p w14:paraId="7228D4B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[922]</w:t>
      </w:r>
      <w:r w:rsidRPr="00FF13D3">
        <w:rPr>
          <w:rFonts w:ascii="Times New Roman" w:hAnsi="Times New Roman" w:cs="Times New Roman"/>
          <w:sz w:val="15"/>
          <w:szCs w:val="16"/>
        </w:rPr>
        <w:tab/>
        <w:t>Lee S M, James L, Buchler T, et al. Phase II trial of thalidomide with chemotherapy and as maintenance therapy for patients with poor prognosis small-cell lung cancer[J]. Lung Cancer, 2008,59(3):364-368.</w:t>
      </w:r>
    </w:p>
    <w:p w14:paraId="23744C6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[923]</w:t>
      </w:r>
      <w:r w:rsidRPr="00FF13D3">
        <w:rPr>
          <w:rFonts w:ascii="Times New Roman" w:hAnsi="Times New Roman" w:cs="Times New Roman"/>
          <w:sz w:val="15"/>
          <w:szCs w:val="16"/>
        </w:rPr>
        <w:tab/>
        <w:t>Pujol J L, Breton J L, Gervais R, et al. Phase III double-blind, placebo-controlled study of thalidomide in extensive-disease small-cell lung cancer after response to chemotherapy: An intergroup study FNCLCC cleo04-IFCT 00-01[J]. Journal of Clinical Oncology, 2007,25(25):3945-3951.</w:t>
      </w:r>
    </w:p>
    <w:p w14:paraId="3FA353E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[924]</w:t>
      </w:r>
      <w:r w:rsidRPr="00FF13D3">
        <w:rPr>
          <w:rFonts w:ascii="Times New Roman" w:hAnsi="Times New Roman" w:cs="Times New Roman"/>
          <w:sz w:val="15"/>
          <w:szCs w:val="16"/>
        </w:rPr>
        <w:tab/>
        <w:t>Kubota K, Ichinose Y, Scagliotti G, et al. Phase III study (MONET1) of motesanib plus carboplatin/ paclitaxel in patients with advanced nonsquamous nonsmall-cell lung cancer (NSCLC): Asian subgroup analysis[J]. Annals of Oncology, 2014,25(2):529-536.</w:t>
      </w:r>
    </w:p>
    <w:p w14:paraId="77D6618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[925]</w:t>
      </w:r>
      <w:r w:rsidRPr="00FF13D3">
        <w:rPr>
          <w:rFonts w:ascii="Times New Roman" w:hAnsi="Times New Roman" w:cs="Times New Roman"/>
          <w:sz w:val="15"/>
          <w:szCs w:val="16"/>
        </w:rPr>
        <w:tab/>
        <w:t>Kubota K, Ichinose Y, Scagliotti G, et al. Phase III study (MONET1) of motesanib plus carboplatin/paclitaxel in patients with advanced nonsquamous nonsmall-cell lung cancer (NSCLC): asian subgroup analysis[J]. 2014,25(2):529-536.</w:t>
      </w:r>
    </w:p>
    <w:p w14:paraId="7668D3C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[926]</w:t>
      </w:r>
      <w:r w:rsidRPr="00FF13D3">
        <w:rPr>
          <w:rFonts w:ascii="Times New Roman" w:hAnsi="Times New Roman" w:cs="Times New Roman"/>
          <w:sz w:val="15"/>
          <w:szCs w:val="16"/>
        </w:rPr>
        <w:tab/>
        <w:t>Nokihara H, Hirsh V, Blackhall F, et al. Phase III study of crizotinib vs. chemotherapy in advanced ALK+ NSCLC: Patient-reported symptoms and quality of life[J]. Annals of Oncology, 2013,24:x43.</w:t>
      </w:r>
    </w:p>
    <w:p w14:paraId="2E927C9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[927]</w:t>
      </w:r>
      <w:r w:rsidRPr="00FF13D3">
        <w:rPr>
          <w:rFonts w:ascii="Times New Roman" w:hAnsi="Times New Roman" w:cs="Times New Roman"/>
          <w:sz w:val="15"/>
          <w:szCs w:val="16"/>
        </w:rPr>
        <w:tab/>
        <w:t>Eisenberger M, Ariel M, Broder L E. Phase I-II study of guanazole (GZ) by intermittent intravenous (IV) infusion in patients with advanced carcinoma (CA)[J]. Proceedings of the American Society of Clinical Oncology, 1982,Vol. 1:663.</w:t>
      </w:r>
    </w:p>
    <w:p w14:paraId="44C2CFA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[928]</w:t>
      </w:r>
      <w:r w:rsidRPr="00FF13D3">
        <w:rPr>
          <w:rFonts w:ascii="Times New Roman" w:hAnsi="Times New Roman" w:cs="Times New Roman"/>
          <w:sz w:val="15"/>
          <w:szCs w:val="16"/>
        </w:rPr>
        <w:tab/>
        <w:t>Maruyama R, Nishiwaki Y, Tamura T, et al. Phase III study, V-15-32, of gefitinib versus docetaxel in previously treated Japanese patients with non-small-cell lung cancer[J]. Journal of Clinical Oncology, 2008,26(26):4244-4252.</w:t>
      </w:r>
    </w:p>
    <w:p w14:paraId="00A5EE6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[929]</w:t>
      </w:r>
      <w:r w:rsidRPr="00FF13D3">
        <w:rPr>
          <w:rFonts w:ascii="Times New Roman" w:hAnsi="Times New Roman" w:cs="Times New Roman"/>
          <w:sz w:val="15"/>
          <w:szCs w:val="16"/>
        </w:rPr>
        <w:tab/>
        <w:t>Reece D E, Masih-Khan E, Atenafu E G, et al. Phase I-II trial of oral cyclophosphamide, prednisone and lenalidomide for the treatment of patients with relapsed and refractory multiple myeloma[J]. British Journal of Haematology, 2015,168(1):46-54.</w:t>
      </w:r>
    </w:p>
    <w:p w14:paraId="78B69A2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[930]</w:t>
      </w:r>
      <w:r w:rsidRPr="00FF13D3">
        <w:rPr>
          <w:rFonts w:ascii="Times New Roman" w:hAnsi="Times New Roman" w:cs="Times New Roman"/>
          <w:sz w:val="15"/>
          <w:szCs w:val="16"/>
        </w:rPr>
        <w:tab/>
        <w:t>Lashbrook M, Bernardes C M, Kirshbaum M N, et al. Physical functioning and psychological morbidity among regional and rural cancer  survivors: A report from a regional cancer centre[J]. Aust J Rural Health, 2018,26(3):211-219.</w:t>
      </w:r>
    </w:p>
    <w:p w14:paraId="1044129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[931]</w:t>
      </w:r>
      <w:r w:rsidRPr="00FF13D3">
        <w:rPr>
          <w:rFonts w:ascii="Times New Roman" w:hAnsi="Times New Roman" w:cs="Times New Roman"/>
          <w:sz w:val="15"/>
          <w:szCs w:val="16"/>
        </w:rPr>
        <w:tab/>
        <w:t>Lashbrook M, Bernardes C M, Kirshbaum M N, et al. Physical functioning and psychological morbidity among regional and rural cancer survivors: A report from a regional cancer centre[J]. AUSTRALIAN JOURNAL OF RURAL HEALTH, 2018,26(3):211-219.</w:t>
      </w:r>
    </w:p>
    <w:p w14:paraId="1E8958F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[932]</w:t>
      </w:r>
      <w:r w:rsidRPr="00FF13D3">
        <w:rPr>
          <w:rFonts w:ascii="Times New Roman" w:hAnsi="Times New Roman" w:cs="Times New Roman"/>
          <w:sz w:val="15"/>
          <w:szCs w:val="16"/>
        </w:rPr>
        <w:tab/>
        <w:t>Kwekkeboom K L, Abbott-Anderson K, Cherwin C, et al. Pilot randomized controlled trial of a patient-controlled cognitive-behavioral intervention for the pain, fatigue, and sleep disturbance symptom cluster in cancer[J]. Journal of Pain and Symptom Management, 2012,44(6):810-822.</w:t>
      </w:r>
    </w:p>
    <w:p w14:paraId="16269AC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[933]</w:t>
      </w:r>
      <w:r w:rsidRPr="00FF13D3">
        <w:rPr>
          <w:rFonts w:ascii="Times New Roman" w:hAnsi="Times New Roman" w:cs="Times New Roman"/>
          <w:sz w:val="15"/>
          <w:szCs w:val="16"/>
        </w:rPr>
        <w:tab/>
        <w:t>Hoang H T X, Molassiotis A, Chan C W, et al. Pilot randomized sham-controlled trial of self-acupressure to manage the symptom cluster of insomnia, depression, and anxiety in cancer patients undergoing chemotherapy[J]. Sleep and Breathing, 2022,26(1):445-456.</w:t>
      </w:r>
    </w:p>
    <w:p w14:paraId="620B993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[934]</w:t>
      </w:r>
      <w:r w:rsidRPr="00FF13D3">
        <w:rPr>
          <w:rFonts w:ascii="Times New Roman" w:hAnsi="Times New Roman" w:cs="Times New Roman"/>
          <w:sz w:val="15"/>
          <w:szCs w:val="16"/>
        </w:rPr>
        <w:tab/>
        <w:t>Terada T, Hirayama T, Sadahiro R, et al. Pilot Study of Lemborexant for Insomnia in Cancer Patients with Delirium[J]. Journal of Palliative Medicine, 2022,25(5):797-801.</w:t>
      </w:r>
    </w:p>
    <w:p w14:paraId="7202525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[935]</w:t>
      </w:r>
      <w:r w:rsidRPr="00FF13D3">
        <w:rPr>
          <w:rFonts w:ascii="Times New Roman" w:hAnsi="Times New Roman" w:cs="Times New Roman"/>
          <w:sz w:val="15"/>
          <w:szCs w:val="16"/>
        </w:rPr>
        <w:tab/>
        <w:t>Khullar O V, Rajaei M H, Force S D, et al. Pilot Study to Integrate Patient Reported Outcomes After Lung Cancer Operations Into The Society of Thoracic Surgeons Database[J]. ANNALS OF THORACIC SURGERY, 2017,104(1):245-253.</w:t>
      </w:r>
    </w:p>
    <w:p w14:paraId="5E1D884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[936]</w:t>
      </w:r>
      <w:r w:rsidRPr="00FF13D3">
        <w:rPr>
          <w:rFonts w:ascii="Times New Roman" w:hAnsi="Times New Roman" w:cs="Times New Roman"/>
          <w:sz w:val="15"/>
          <w:szCs w:val="16"/>
        </w:rPr>
        <w:tab/>
        <w:t>Milbury K, Engle R, Tsao A, et al. Pilot Testing of a Brief Couple-Based Mind-Body Intervention for Patients With  Metastatic Non-Small Cell Lung Cancer and Their Partners[J]. J Pain Symptom Manage, 2018,55(3):953-961.</w:t>
      </w:r>
    </w:p>
    <w:p w14:paraId="2E02004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[937]</w:t>
      </w:r>
      <w:r w:rsidRPr="00FF13D3">
        <w:rPr>
          <w:rFonts w:ascii="Times New Roman" w:hAnsi="Times New Roman" w:cs="Times New Roman"/>
          <w:sz w:val="15"/>
          <w:szCs w:val="16"/>
        </w:rPr>
        <w:tab/>
        <w:t>Comi G, Jeffery D, Kappos L, et al. Placebo-controlled trial of oral laquinimod for multiple sclerosis[J]. New England Journal of Medicine, 2012,366(11):1000-1009.</w:t>
      </w:r>
    </w:p>
    <w:p w14:paraId="1DD29B7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[938]</w:t>
      </w:r>
      <w:r w:rsidRPr="00FF13D3">
        <w:rPr>
          <w:rFonts w:ascii="Times New Roman" w:hAnsi="Times New Roman" w:cs="Times New Roman"/>
          <w:sz w:val="15"/>
          <w:szCs w:val="16"/>
        </w:rPr>
        <w:tab/>
        <w:t>Kuan K, El Hussein S, Khader S. Pleomorphic carcinoma of the lung: Diagnostic utility of fine needle aspiration[J]. Virchows Archiv, 2019,475:S258.</w:t>
      </w:r>
    </w:p>
    <w:p w14:paraId="33A3B42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[939]</w:t>
      </w:r>
      <w:r w:rsidRPr="00FF13D3">
        <w:rPr>
          <w:rFonts w:ascii="Times New Roman" w:hAnsi="Times New Roman" w:cs="Times New Roman"/>
          <w:sz w:val="15"/>
          <w:szCs w:val="16"/>
        </w:rPr>
        <w:tab/>
        <w:t>Hsu Y L, Cho C Y, Kuo P L, et al. Plumbagin (5-hydroxy-2-methyl-1,4-naphthoquinone) induces apoptosis and cell cycle arrest in A549 cells through p53 accumulation via c-Jun NH2-terminal kinase-mediated phosphorylation at serine 15 in vitro and in vivo[J]. JOURNAL OF PHARMACOLOGY AND EXPERIMENTAL THERAPEUTICS, 2006,318(2):484-494.</w:t>
      </w:r>
    </w:p>
    <w:p w14:paraId="2A42CFF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[940]</w:t>
      </w:r>
      <w:r w:rsidRPr="00FF13D3">
        <w:rPr>
          <w:rFonts w:ascii="Times New Roman" w:hAnsi="Times New Roman" w:cs="Times New Roman"/>
          <w:sz w:val="15"/>
          <w:szCs w:val="16"/>
        </w:rPr>
        <w:tab/>
        <w:t>Panichayupakaranant P, Ahmad M I. Plumbagin and its role in chronic diseases[Z]. 2016: 929, 229-246.</w:t>
      </w:r>
    </w:p>
    <w:p w14:paraId="6030755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[941]</w:t>
      </w:r>
      <w:r w:rsidRPr="00FF13D3">
        <w:rPr>
          <w:rFonts w:ascii="Times New Roman" w:hAnsi="Times New Roman" w:cs="Times New Roman"/>
          <w:sz w:val="15"/>
          <w:szCs w:val="16"/>
        </w:rPr>
        <w:tab/>
        <w:t>Panichayupakaranant P, Ahmad M I. Plumbagin and Its Role in Chronic Diseases[M]//Gupta S C, Prasad S, Aggarwal B B. 2016:229-246.</w:t>
      </w:r>
    </w:p>
    <w:p w14:paraId="3E118EA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[942]</w:t>
      </w:r>
      <w:r w:rsidRPr="00FF13D3">
        <w:rPr>
          <w:rFonts w:ascii="Times New Roman" w:hAnsi="Times New Roman" w:cs="Times New Roman"/>
          <w:sz w:val="15"/>
          <w:szCs w:val="16"/>
        </w:rPr>
        <w:tab/>
        <w:t>Manu K A, Shanmugam M K, Rajendran P, et al. Plumbagin inhibits invasion and migration of breast and gastric cancer cells by downregulating the expression of chemokine receptor CXCR4[J]. Molecular Cancer, 2011,10.</w:t>
      </w:r>
    </w:p>
    <w:p w14:paraId="429B4C0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[943]</w:t>
      </w:r>
      <w:r w:rsidRPr="00FF13D3">
        <w:rPr>
          <w:rFonts w:ascii="Times New Roman" w:hAnsi="Times New Roman" w:cs="Times New Roman"/>
          <w:sz w:val="15"/>
          <w:szCs w:val="16"/>
        </w:rPr>
        <w:tab/>
        <w:t>Christoph D C, Schuler M. Polo-like kinase 1 inhibitors in mono- and combination therapies: A new strategy for treating malignancies[J]. Expert Review of Anticancer Therapy, 2011,11(7):1117-1132.</w:t>
      </w:r>
    </w:p>
    <w:p w14:paraId="5AC17A5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[944]</w:t>
      </w:r>
      <w:r w:rsidRPr="00FF13D3">
        <w:rPr>
          <w:rFonts w:ascii="Times New Roman" w:hAnsi="Times New Roman" w:cs="Times New Roman"/>
          <w:sz w:val="15"/>
          <w:szCs w:val="16"/>
        </w:rPr>
        <w:tab/>
        <w:t>Gartner E M, Burger A M, LoRusso P M. Poly(ADP-ribose) polymerase inhibitors: A novel drug class with a promising future[J]. Cancer Journal, 2010,16(2):83-90.</w:t>
      </w:r>
    </w:p>
    <w:p w14:paraId="4B7E6F5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[945]</w:t>
      </w:r>
      <w:r w:rsidRPr="00FF13D3">
        <w:rPr>
          <w:rFonts w:ascii="Times New Roman" w:hAnsi="Times New Roman" w:cs="Times New Roman"/>
          <w:sz w:val="15"/>
          <w:szCs w:val="16"/>
        </w:rPr>
        <w:tab/>
        <w:t>Kendzerska T, Gershon A S, Povitz M, et al. Polysomnographic Markers of Obstructive Sleep Apnea Severity and Cancer-related Mortality A Large Retrospective Multicenter Clinical Cohort Study[J]. Annals of the American Thoracic Society, 2022,19(5):807-818.</w:t>
      </w:r>
    </w:p>
    <w:p w14:paraId="4C81FE0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[946]</w:t>
      </w:r>
      <w:r w:rsidRPr="00FF13D3">
        <w:rPr>
          <w:rFonts w:ascii="Times New Roman" w:hAnsi="Times New Roman" w:cs="Times New Roman"/>
          <w:sz w:val="15"/>
          <w:szCs w:val="16"/>
        </w:rPr>
        <w:tab/>
        <w:t>Santoro I L, Franceschini J, Jamnik S, et al. Pondering symptoms magnitude in quality of life for Brazilian lung cancer patients: A cluster analysis[J]. Journal of Thoracic Oncology, 2011,6(6):S1172.</w:t>
      </w:r>
    </w:p>
    <w:p w14:paraId="31FB067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[947]</w:t>
      </w:r>
      <w:r w:rsidRPr="00FF13D3">
        <w:rPr>
          <w:rFonts w:ascii="Times New Roman" w:hAnsi="Times New Roman" w:cs="Times New Roman"/>
          <w:sz w:val="15"/>
          <w:szCs w:val="16"/>
        </w:rPr>
        <w:tab/>
        <w:t>Yang J C H, Ou S H I, De Petris L, et al. Pooled Systemic Efficacy and Safety Data from the Pivotal Phase II Studies (NP28673 and NP28761) of Alectinib in ALK-positive Non-Small Cell Lung Cancer[J]. Journal of Thoracic Oncology, 2017,12(10):1552-1560.</w:t>
      </w:r>
    </w:p>
    <w:p w14:paraId="0633FEB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[948]</w:t>
      </w:r>
      <w:r w:rsidRPr="00FF13D3">
        <w:rPr>
          <w:rFonts w:ascii="Times New Roman" w:hAnsi="Times New Roman" w:cs="Times New Roman"/>
          <w:sz w:val="15"/>
          <w:szCs w:val="16"/>
        </w:rPr>
        <w:tab/>
        <w:t>Zarogoulidis P, Steiropoulos P, Nena E, et al. Poor sleep quality and fatigue among patients with lung cancer[J]. Journal of Thoracic Oncology, 2011,6(6):S1233.</w:t>
      </w:r>
    </w:p>
    <w:p w14:paraId="13BF732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[949]</w:t>
      </w:r>
      <w:r w:rsidRPr="00FF13D3">
        <w:rPr>
          <w:rFonts w:ascii="Times New Roman" w:hAnsi="Times New Roman" w:cs="Times New Roman"/>
          <w:sz w:val="15"/>
          <w:szCs w:val="16"/>
        </w:rPr>
        <w:tab/>
        <w:t>Zarogoulidis P, Steiropoulos P, Nena E, et al. POOR SLEEP QUALITY AND FATIGUE AMONG PATIENTS WITH LUNG CANCER[J]. JOURNAL OF THORACIC ONCOLOGY, 2011,6(6):S1233.</w:t>
      </w:r>
    </w:p>
    <w:p w14:paraId="32B122E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[950]</w:t>
      </w:r>
      <w:r w:rsidRPr="00FF13D3">
        <w:rPr>
          <w:rFonts w:ascii="Times New Roman" w:hAnsi="Times New Roman" w:cs="Times New Roman"/>
          <w:sz w:val="15"/>
          <w:szCs w:val="16"/>
        </w:rPr>
        <w:tab/>
        <w:t>Dean G, Rogers A E, Steinbrenner L, et al. Poor sleep quality and mood disturbances in patients with advanced lung cancer[J]. ONCOLOGY NURSING FORUM, 2008,35(3):525.</w:t>
      </w:r>
    </w:p>
    <w:p w14:paraId="509547F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[951]</w:t>
      </w:r>
      <w:r w:rsidRPr="00FF13D3">
        <w:rPr>
          <w:rFonts w:ascii="Times New Roman" w:hAnsi="Times New Roman" w:cs="Times New Roman"/>
          <w:sz w:val="15"/>
          <w:szCs w:val="16"/>
        </w:rPr>
        <w:tab/>
        <w:t>Dean G E, Gooneratne N S, Rogers A E. Poor sleep quality and mood disturbances in patients with advanced lung cancer[J]. SLEEP, 2008,31:A308.</w:t>
      </w:r>
    </w:p>
    <w:p w14:paraId="09F7C51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[952]</w:t>
      </w:r>
      <w:r w:rsidRPr="00FF13D3">
        <w:rPr>
          <w:rFonts w:ascii="Times New Roman" w:hAnsi="Times New Roman" w:cs="Times New Roman"/>
          <w:sz w:val="15"/>
          <w:szCs w:val="16"/>
        </w:rPr>
        <w:tab/>
        <w:t>Dean G, Gooneratne N, Rogers A. Poor sleep quality in patients with advanced lung cancer[J]. SLEEP, 2007,30:A309.</w:t>
      </w:r>
    </w:p>
    <w:p w14:paraId="01502FA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[953]</w:t>
      </w:r>
      <w:r w:rsidRPr="00FF13D3">
        <w:rPr>
          <w:rFonts w:ascii="Times New Roman" w:hAnsi="Times New Roman" w:cs="Times New Roman"/>
          <w:sz w:val="15"/>
          <w:szCs w:val="16"/>
        </w:rPr>
        <w:tab/>
        <w:t>Choi A K, Williamson T J, Kim J C, et al. POSITIVE AFFECT AND SLEEP QUALITY MEDIATE THE RELATIONSHIP BETWEEN STRESS AND DEPRESSION AMONG LUNG CANCER PATIENTS[J]. ANNALS OF BEHAVIORAL MEDICINE, 2017,51:S1876.</w:t>
      </w:r>
    </w:p>
    <w:p w14:paraId="7C41445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[954]</w:t>
      </w:r>
      <w:r w:rsidRPr="00FF13D3">
        <w:rPr>
          <w:rFonts w:ascii="Times New Roman" w:hAnsi="Times New Roman" w:cs="Times New Roman"/>
          <w:sz w:val="15"/>
          <w:szCs w:val="16"/>
        </w:rPr>
        <w:tab/>
        <w:t>Takemori N, Ooi H K, Imai G, et al. Possible Mechanisms of Action of Clarithromycin and its Clinical Application as a Repurposing Drug for Treating Multiple Myeloma[J]. ecancermedicalscience, 2020,14.</w:t>
      </w:r>
    </w:p>
    <w:p w14:paraId="6EE8285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[955]</w:t>
      </w:r>
      <w:r w:rsidRPr="00FF13D3">
        <w:rPr>
          <w:rFonts w:ascii="Times New Roman" w:hAnsi="Times New Roman" w:cs="Times New Roman"/>
          <w:sz w:val="15"/>
          <w:szCs w:val="16"/>
        </w:rPr>
        <w:tab/>
        <w:t>Goodwin A, Parker S, Ghersi D, et al. Post‐operative radiotherapy for ductal carcinoma in situ of the breast[J]. Cochrane Database of Systematic Reviews, 2013(11).</w:t>
      </w:r>
    </w:p>
    <w:p w14:paraId="5B61139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[956]</w:t>
      </w:r>
      <w:r w:rsidRPr="00FF13D3">
        <w:rPr>
          <w:rFonts w:ascii="Times New Roman" w:hAnsi="Times New Roman" w:cs="Times New Roman"/>
          <w:sz w:val="15"/>
          <w:szCs w:val="16"/>
        </w:rPr>
        <w:tab/>
        <w:t>Burdett S, Rydzewska L, Tierney J, et al. Postoperative radiotherapy for non‐small cell lung cancer[J]. Cochrane Database of Systematic Reviews, 2016(10).</w:t>
      </w:r>
    </w:p>
    <w:p w14:paraId="363923F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[957]</w:t>
      </w:r>
      <w:r w:rsidRPr="00FF13D3">
        <w:rPr>
          <w:rFonts w:ascii="Times New Roman" w:hAnsi="Times New Roman" w:cs="Times New Roman"/>
          <w:sz w:val="15"/>
          <w:szCs w:val="16"/>
        </w:rPr>
        <w:tab/>
        <w:t>Zhang P P, Yan H X, Wang S, et al. Post-radiotherapy maintenance treatment with fluticasone propionate and salmeterol for lung cancer patients with grade III radiation pneumonitis: A case report[J]. MEDICINE, 2018,97(21).</w:t>
      </w:r>
    </w:p>
    <w:p w14:paraId="492525E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[958]</w:t>
      </w:r>
      <w:r w:rsidRPr="00FF13D3">
        <w:rPr>
          <w:rFonts w:ascii="Times New Roman" w:hAnsi="Times New Roman" w:cs="Times New Roman"/>
          <w:sz w:val="15"/>
          <w:szCs w:val="16"/>
        </w:rPr>
        <w:tab/>
        <w:t>Sakaue M, Adachi H, Jetten A M. Post-transcriptional regulation of MyD118 and GADD45 in human lung carcinoma cells during 6-[3-(1-adamantyl)-4-hydroxyphenyl]-2-naphthalene carboxylic acid-induced apoptosis[J]. Molecular Pharmacology, 1999,55(4):668-676.</w:t>
      </w:r>
    </w:p>
    <w:p w14:paraId="312BD5B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[959]</w:t>
      </w:r>
      <w:r w:rsidRPr="00FF13D3">
        <w:rPr>
          <w:rFonts w:ascii="Times New Roman" w:hAnsi="Times New Roman" w:cs="Times New Roman"/>
          <w:sz w:val="15"/>
          <w:szCs w:val="16"/>
        </w:rPr>
        <w:tab/>
        <w:t>Boskovic M, Franich A A, Rajkovic S, et al. Potential Antitumor Effect of Newly Synthesized Dinuclear1,5-Naphthyridine-Bridging Palladium(II) Complexes[J]. CHEMISTRYSELECT, 2020,5(34):10549-10555.</w:t>
      </w:r>
    </w:p>
    <w:p w14:paraId="79B30CF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 xml:space="preserve"> [960]</w:t>
      </w:r>
      <w:r w:rsidRPr="00FF13D3">
        <w:rPr>
          <w:rFonts w:ascii="Times New Roman" w:hAnsi="Times New Roman" w:cs="Times New Roman"/>
          <w:sz w:val="15"/>
          <w:szCs w:val="16"/>
        </w:rPr>
        <w:tab/>
        <w:t>Auger C, Moudgalya H, Shah P, et al. PP01.33 Serum Autoantibodies may help Identify Individuals with Actionable Pulmonary Nodules on LDCT Scan[J]. Journal of Thoracic Oncology, 2023,18(3):e24.</w:t>
      </w:r>
    </w:p>
    <w:p w14:paraId="650676F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[961]</w:t>
      </w:r>
      <w:r w:rsidRPr="00FF13D3">
        <w:rPr>
          <w:rFonts w:ascii="Times New Roman" w:hAnsi="Times New Roman" w:cs="Times New Roman"/>
          <w:sz w:val="15"/>
          <w:szCs w:val="16"/>
        </w:rPr>
        <w:tab/>
        <w:t>Behl D. PPD01.01 Patterns of Use of Medical Cannabis in Lung Cancer and Other Cancer Patients[J]. Journal of Thoracic Oncology, 2023,18(3):e5.</w:t>
      </w:r>
    </w:p>
    <w:p w14:paraId="440EC3F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[962]</w:t>
      </w:r>
      <w:r w:rsidRPr="00FF13D3">
        <w:rPr>
          <w:rFonts w:ascii="Times New Roman" w:hAnsi="Times New Roman" w:cs="Times New Roman"/>
          <w:sz w:val="15"/>
          <w:szCs w:val="16"/>
        </w:rPr>
        <w:tab/>
        <w:t>Azzoli C G, Patel J D, Krug L M, et al. Pralatrexate with vitamin supplementation in patients with previously treated, advanced non-small cell lung cancer: Safety and efficacy in a phase 1 trial[J]. Journal of Thoracic Oncology, 2011,6(11):1915-1922.</w:t>
      </w:r>
    </w:p>
    <w:p w14:paraId="0580933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[963]</w:t>
      </w:r>
      <w:r w:rsidRPr="00FF13D3">
        <w:rPr>
          <w:rFonts w:ascii="Times New Roman" w:hAnsi="Times New Roman" w:cs="Times New Roman"/>
          <w:sz w:val="15"/>
          <w:szCs w:val="16"/>
        </w:rPr>
        <w:tab/>
        <w:t>Lin K D, Rubinfeld B, Zhang C, et al. Preclinical Development of an Anti-NaPi2b (SLC34A2) Antibody-Drug Conjugate as a Therapeutic for Non-Small Cell Lung and Ovarian Cancers[J]. CLINICAL CANCER RESEARCH, 2015,21(22):5139-5150.</w:t>
      </w:r>
    </w:p>
    <w:p w14:paraId="309CF04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[964]</w:t>
      </w:r>
      <w:r w:rsidRPr="00FF13D3">
        <w:rPr>
          <w:rFonts w:ascii="Times New Roman" w:hAnsi="Times New Roman" w:cs="Times New Roman"/>
          <w:sz w:val="15"/>
          <w:szCs w:val="16"/>
        </w:rPr>
        <w:tab/>
        <w:t>Lin K, Zhang C, Harstad E, et al. Preclinical development of anti-SLC34A2 antibody drug conjugate as a therapeutic for non-small cell lung and ovarian cancers[J]. Cancer Research, 2013,73(8).</w:t>
      </w:r>
    </w:p>
    <w:p w14:paraId="0FBA0C2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[965]</w:t>
      </w:r>
      <w:r w:rsidRPr="00FF13D3">
        <w:rPr>
          <w:rFonts w:ascii="Times New Roman" w:hAnsi="Times New Roman" w:cs="Times New Roman"/>
          <w:sz w:val="15"/>
          <w:szCs w:val="16"/>
        </w:rPr>
        <w:tab/>
        <w:t>Bousquet P F, Braña M F, Conlon D, et al. Preclinical evaluation of LU 79553: A novel bis-naphthalimide with potent antitumor activity[J]. Cancer Research, 1995,55(5):1176-1180.</w:t>
      </w:r>
    </w:p>
    <w:p w14:paraId="6F71683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[966]</w:t>
      </w:r>
      <w:r w:rsidRPr="00FF13D3">
        <w:rPr>
          <w:rFonts w:ascii="Times New Roman" w:hAnsi="Times New Roman" w:cs="Times New Roman"/>
          <w:sz w:val="15"/>
          <w:szCs w:val="16"/>
        </w:rPr>
        <w:tab/>
        <w:t>Phipps A I, Bhatti P, Neuhouser M L, et al. Pre-diagnostic sleep duration and sleep quality in relation to subsequent cancer survival[J]. Journal of Clinical Sleep Medicine, 2016,12(4):495-503.</w:t>
      </w:r>
    </w:p>
    <w:p w14:paraId="6CB818B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[967]</w:t>
      </w:r>
      <w:r w:rsidRPr="00FF13D3">
        <w:rPr>
          <w:rFonts w:ascii="Times New Roman" w:hAnsi="Times New Roman" w:cs="Times New Roman"/>
          <w:sz w:val="15"/>
          <w:szCs w:val="16"/>
        </w:rPr>
        <w:tab/>
        <w:t>Herbst R S, Soria J C, Kowanetz M, et al. Predictive correlates of response to the anti-PD-L1 antibody MPDL3280A in cancer patients[J]. Nature, 2014,515(7528):563-567.</w:t>
      </w:r>
    </w:p>
    <w:p w14:paraId="6D980AF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[968]</w:t>
      </w:r>
      <w:r w:rsidRPr="00FF13D3">
        <w:rPr>
          <w:rFonts w:ascii="Times New Roman" w:hAnsi="Times New Roman" w:cs="Times New Roman"/>
          <w:sz w:val="15"/>
          <w:szCs w:val="16"/>
        </w:rPr>
        <w:tab/>
        <w:t>Malapelle U, De Luca C, Iaccarino A, et al. Predictive molecular pathology in the time of COVID-19[J]. JOURNAL OF CLINICAL PATHOLOGY, 2021,74(4):234-237.</w:t>
      </w:r>
    </w:p>
    <w:p w14:paraId="7CE9059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[969]</w:t>
      </w:r>
      <w:r w:rsidRPr="00FF13D3">
        <w:rPr>
          <w:rFonts w:ascii="Times New Roman" w:hAnsi="Times New Roman" w:cs="Times New Roman"/>
          <w:sz w:val="15"/>
          <w:szCs w:val="16"/>
        </w:rPr>
        <w:tab/>
        <w:t>Kozachik S L, Bandeen-Roche K. Predictors of patterns of pain, fatigue, and insomnia during the first year after  a cancer diagnosis in the elderly[J]. Cancer Nurs, 2008,31(5):334-344.</w:t>
      </w:r>
    </w:p>
    <w:p w14:paraId="1288285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[970]</w:t>
      </w:r>
      <w:r w:rsidRPr="00FF13D3">
        <w:rPr>
          <w:rFonts w:ascii="Times New Roman" w:hAnsi="Times New Roman" w:cs="Times New Roman"/>
          <w:sz w:val="15"/>
          <w:szCs w:val="16"/>
        </w:rPr>
        <w:tab/>
        <w:t>Kim H S, Oh E G, Lee H, et al. Predictors of symptom experience in Korean patients with cancer undergoing  chemotherapy[J]. Eur J Oncol Nurs, 2015,19(6):644-653.</w:t>
      </w:r>
    </w:p>
    <w:p w14:paraId="0C7FFA7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[971]</w:t>
      </w:r>
      <w:r w:rsidRPr="00FF13D3">
        <w:rPr>
          <w:rFonts w:ascii="Times New Roman" w:hAnsi="Times New Roman" w:cs="Times New Roman"/>
          <w:sz w:val="15"/>
          <w:szCs w:val="16"/>
        </w:rPr>
        <w:tab/>
        <w:t>DeVita V T, Serpick A, Carbone P P. Preliminary clinical studies with ibenzmethyzin[J]. Clinical Pharmacology and Therapeutics, 1966,7(4):542-546.</w:t>
      </w:r>
    </w:p>
    <w:p w14:paraId="24B8091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[972]</w:t>
      </w:r>
      <w:r w:rsidRPr="00FF13D3">
        <w:rPr>
          <w:rFonts w:ascii="Times New Roman" w:hAnsi="Times New Roman" w:cs="Times New Roman"/>
          <w:sz w:val="15"/>
          <w:szCs w:val="16"/>
        </w:rPr>
        <w:tab/>
        <w:t>Dev R, Del Fabbro E, Schwartz G G, et al. Preliminary report: Vitamin D deficiency in advanced cancer patients with symptoms of fatigue or anorexia[J]. Oncologist, 2011,16(11):1637-1641.</w:t>
      </w:r>
    </w:p>
    <w:p w14:paraId="4342504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[973]</w:t>
      </w:r>
      <w:r w:rsidRPr="00FF13D3">
        <w:rPr>
          <w:rFonts w:ascii="Times New Roman" w:hAnsi="Times New Roman" w:cs="Times New Roman"/>
          <w:sz w:val="15"/>
          <w:szCs w:val="16"/>
        </w:rPr>
        <w:tab/>
        <w:t>Beck W T. Preparing for the End Game[J]. Journal of Clinical Oncology, 2023,41(3):701-702.</w:t>
      </w:r>
    </w:p>
    <w:p w14:paraId="620DF30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[974]</w:t>
      </w:r>
      <w:r w:rsidRPr="00FF13D3">
        <w:rPr>
          <w:rFonts w:ascii="Times New Roman" w:hAnsi="Times New Roman" w:cs="Times New Roman"/>
          <w:sz w:val="15"/>
          <w:szCs w:val="16"/>
        </w:rPr>
        <w:tab/>
        <w:t>Prescrire's ratings of new drugs in 2021: A brief review[J]. Prescrire International, 2022,31(236):100-102.</w:t>
      </w:r>
    </w:p>
    <w:p w14:paraId="4C323C5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[975]</w:t>
      </w:r>
      <w:r w:rsidRPr="00FF13D3">
        <w:rPr>
          <w:rFonts w:ascii="Times New Roman" w:hAnsi="Times New Roman" w:cs="Times New Roman"/>
          <w:sz w:val="15"/>
          <w:szCs w:val="16"/>
        </w:rPr>
        <w:tab/>
        <w:t>Ng T L, Yu H, Smith D E, et al. Preselection of Lung Cancer Cases Using FGFR1 mRNA and Gene Copy Number for Treatment With Ponatinib[J]. Clinical Lung Cancer, 2019,20(1):e39-e51.</w:t>
      </w:r>
    </w:p>
    <w:p w14:paraId="3E4106A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[976]</w:t>
      </w:r>
      <w:r w:rsidRPr="00FF13D3">
        <w:rPr>
          <w:rFonts w:ascii="Times New Roman" w:hAnsi="Times New Roman" w:cs="Times New Roman"/>
          <w:sz w:val="15"/>
          <w:szCs w:val="16"/>
        </w:rPr>
        <w:tab/>
        <w:t>Chen M L, Yu C T. Pre-treatment symptom profiles predict survival in patients with non-small cell lung cancer[J]. Journal of Thoracic Oncology, 2013,8:S1014-S1015.</w:t>
      </w:r>
    </w:p>
    <w:p w14:paraId="5FA83D7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[977]</w:t>
      </w:r>
      <w:r w:rsidRPr="00FF13D3">
        <w:rPr>
          <w:rFonts w:ascii="Times New Roman" w:hAnsi="Times New Roman" w:cs="Times New Roman"/>
          <w:sz w:val="15"/>
          <w:szCs w:val="16"/>
        </w:rPr>
        <w:tab/>
        <w:t>Colagiuri B, Christensen S, Jensen A B, et al. Prevalence and Predictors of Sleep Difficulty in a National Cohort of Women With Primary Breast Cancer Three to Four Months Postsurgery[J]. JOURNAL OF PAIN AND SYMPTOM MANAGEMENT, 2011,42(5):710-720.</w:t>
      </w:r>
    </w:p>
    <w:p w14:paraId="544A8BB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[978]</w:t>
      </w:r>
      <w:r w:rsidRPr="00FF13D3">
        <w:rPr>
          <w:rFonts w:ascii="Times New Roman" w:hAnsi="Times New Roman" w:cs="Times New Roman"/>
          <w:sz w:val="15"/>
          <w:szCs w:val="16"/>
        </w:rPr>
        <w:tab/>
        <w:t>Skaug K, Eide G E, Gulsvik A. Prevalence and predictors of symptoms in the terminal stage of lung cancer - A community study[J]. CHEST, 2007,131(2):389-394.</w:t>
      </w:r>
    </w:p>
    <w:p w14:paraId="4ADEDFF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[979]</w:t>
      </w:r>
      <w:r w:rsidRPr="00FF13D3">
        <w:rPr>
          <w:rFonts w:ascii="Times New Roman" w:hAnsi="Times New Roman" w:cs="Times New Roman"/>
          <w:sz w:val="15"/>
          <w:szCs w:val="16"/>
        </w:rPr>
        <w:tab/>
        <w:t>Asok A, C A C, K R T, et al. Prevalence and risk factors of insomnia in solid tumor patients in a tertiary care hospital[J]. Clinical Epidemiology and Global Health, 2022,15.</w:t>
      </w:r>
    </w:p>
    <w:p w14:paraId="6343FE6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[980]</w:t>
      </w:r>
      <w:r w:rsidRPr="00FF13D3">
        <w:rPr>
          <w:rFonts w:ascii="Times New Roman" w:hAnsi="Times New Roman" w:cs="Times New Roman"/>
          <w:sz w:val="15"/>
          <w:szCs w:val="16"/>
        </w:rPr>
        <w:tab/>
        <w:t>Arem H, Mama S K, Duan X, et al. Prevalence of healthy behaviors among cancer survivors in the United States: How far have we come?[J]. Cancer Epidemiology Biomarkers and Prevention, 2020,29(6):1179-1187.</w:t>
      </w:r>
    </w:p>
    <w:p w14:paraId="4284455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[981]</w:t>
      </w:r>
      <w:r w:rsidRPr="00FF13D3">
        <w:rPr>
          <w:rFonts w:ascii="Times New Roman" w:hAnsi="Times New Roman" w:cs="Times New Roman"/>
          <w:sz w:val="15"/>
          <w:szCs w:val="16"/>
        </w:rPr>
        <w:tab/>
        <w:t>Harrold E C, Idris A F, Keegan N M, et al. Prevalence of insomnia in an oncology patient population: An Irish tertiary referral center experience[J]. JNCCN Journal of the National Comprehensive Cancer Network, 2020,18(12):1623-1630.</w:t>
      </w:r>
    </w:p>
    <w:p w14:paraId="6764AE6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[982]</w:t>
      </w:r>
      <w:r w:rsidRPr="00FF13D3">
        <w:rPr>
          <w:rFonts w:ascii="Times New Roman" w:hAnsi="Times New Roman" w:cs="Times New Roman"/>
          <w:sz w:val="15"/>
          <w:szCs w:val="16"/>
        </w:rPr>
        <w:tab/>
        <w:t xml:space="preserve">Pastor E C, Perez-Warnisher M T, Troncoso M F, et al. Prevalence of obstructive sleep apnea (OSA) in patients with lung cancer. </w:t>
      </w:r>
      <w:r w:rsidRPr="00FF13D3">
        <w:rPr>
          <w:rFonts w:ascii="Times New Roman" w:hAnsi="Times New Roman" w:cs="Times New Roman"/>
          <w:sz w:val="15"/>
          <w:szCs w:val="16"/>
        </w:rPr>
        <w:lastRenderedPageBreak/>
        <w:t>Results from the prospective SAIL study Sleep Apnea In Lung Cancer)[J]. EUROPEAN RESPIRATORY JOURNAL, 2018,52.</w:t>
      </w:r>
    </w:p>
    <w:p w14:paraId="1C82E40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[983]</w:t>
      </w:r>
      <w:r w:rsidRPr="00FF13D3">
        <w:rPr>
          <w:rFonts w:ascii="Times New Roman" w:hAnsi="Times New Roman" w:cs="Times New Roman"/>
          <w:sz w:val="15"/>
          <w:szCs w:val="16"/>
        </w:rPr>
        <w:tab/>
        <w:t>Alberola V, Blasco A, Almenar D, et al. Prevalence of Pain, Depression, asthenia and insomnia and their impact on health-related quality of life, in a cohort of lung advanced cancers[J]. Supportive Care in Cancer, 2009,17(7):1002-1003.</w:t>
      </w:r>
    </w:p>
    <w:p w14:paraId="6471E49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[984]</w:t>
      </w:r>
      <w:r w:rsidRPr="00FF13D3">
        <w:rPr>
          <w:rFonts w:ascii="Times New Roman" w:hAnsi="Times New Roman" w:cs="Times New Roman"/>
          <w:sz w:val="15"/>
          <w:szCs w:val="16"/>
        </w:rPr>
        <w:tab/>
        <w:t>Khan L M, Holden L, Zhang L, et al. Prevalence of sleep disturbance in patients with bone metastases attending an outpatient radiotherapy clinic[J]. International Journal of Radiation Oncology Biology Physics, 2010,78(3):S581.</w:t>
      </w:r>
    </w:p>
    <w:p w14:paraId="005C243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[985]</w:t>
      </w:r>
      <w:r w:rsidRPr="00FF13D3">
        <w:rPr>
          <w:rFonts w:ascii="Times New Roman" w:hAnsi="Times New Roman" w:cs="Times New Roman"/>
          <w:sz w:val="15"/>
          <w:szCs w:val="16"/>
        </w:rPr>
        <w:tab/>
        <w:t>Spichiger E, Müller-Fröhlich C, Denhaerynck K, et al. Prevalence of symptoms, with a focus on fatigue, and changes of symptoms over three months in outpatients receiving cancer chemotherapy[J]. Swiss Medical Weekly, 2011,141(NOVEMBER).</w:t>
      </w:r>
    </w:p>
    <w:p w14:paraId="69E723C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[986]</w:t>
      </w:r>
      <w:r w:rsidRPr="00FF13D3">
        <w:rPr>
          <w:rFonts w:ascii="Times New Roman" w:hAnsi="Times New Roman" w:cs="Times New Roman"/>
          <w:sz w:val="15"/>
          <w:szCs w:val="16"/>
        </w:rPr>
        <w:tab/>
        <w:t>Sayeda S, Naqvi A, Begum H, et al. Prevalence of TTF-1 negative lung adenocarcinoma on lung core biopsy with EGFR, ALK and PD-L1 status[J]. Virchows Archiv, 2022,481:S26.</w:t>
      </w:r>
    </w:p>
    <w:p w14:paraId="63539D0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[987]</w:t>
      </w:r>
      <w:r w:rsidRPr="00FF13D3">
        <w:rPr>
          <w:rFonts w:ascii="Times New Roman" w:hAnsi="Times New Roman" w:cs="Times New Roman"/>
          <w:sz w:val="15"/>
          <w:szCs w:val="16"/>
        </w:rPr>
        <w:tab/>
        <w:t>Jakobsen J N, Herrstedt J. Prevention of chemotherapy-induced nausea and vomiting in elderly cancer patients[J]. Critical Reviews in Oncology/Hematology, 2009,71(3):214-221.</w:t>
      </w:r>
    </w:p>
    <w:p w14:paraId="19BBC55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[988]</w:t>
      </w:r>
      <w:r w:rsidRPr="00FF13D3">
        <w:rPr>
          <w:rFonts w:ascii="Times New Roman" w:hAnsi="Times New Roman" w:cs="Times New Roman"/>
          <w:sz w:val="15"/>
          <w:szCs w:val="16"/>
        </w:rPr>
        <w:tab/>
        <w:t>Kirshner J J, Heckler C E, Janelsins M C, et al. Prevention of Pegfilgrastim-Induced Bone Pain: A Phase III Double-Blind Placebo-Controlled Randomized Clinical Trial of the University of Rochester Cancer Center Clinical Community Oncology Program Research Base[J]. JOURNAL OF CLINICAL ONCOLOGY, 2012,30(16):1974-1979.</w:t>
      </w:r>
    </w:p>
    <w:p w14:paraId="538EBCD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[989]</w:t>
      </w:r>
      <w:r w:rsidRPr="00FF13D3">
        <w:rPr>
          <w:rFonts w:ascii="Times New Roman" w:hAnsi="Times New Roman" w:cs="Times New Roman"/>
          <w:sz w:val="15"/>
          <w:szCs w:val="16"/>
        </w:rPr>
        <w:tab/>
        <w:t>Berhane F, Kodadhala V, Thomas A, et al. Primary adenocarcinoma of the lung with signet ring cells, rare subtype[J]. American Journal of Respiratory and Critical Care Medicine, 2019,199(9).</w:t>
      </w:r>
    </w:p>
    <w:p w14:paraId="25EECE2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[990]</w:t>
      </w:r>
      <w:r w:rsidRPr="00FF13D3">
        <w:rPr>
          <w:rFonts w:ascii="Times New Roman" w:hAnsi="Times New Roman" w:cs="Times New Roman"/>
          <w:sz w:val="15"/>
          <w:szCs w:val="16"/>
        </w:rPr>
        <w:tab/>
        <w:t>Malik D, Amaraneni A, Singh S. Primary clear cell lung cancer with epidermal growth factor receptor (EGFR) mutation: The first reported case[J]. American Journal of Respiratory and Critical Care Medicine, 2015,191.</w:t>
      </w:r>
    </w:p>
    <w:p w14:paraId="5567B6C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[991]</w:t>
      </w:r>
      <w:r w:rsidRPr="00FF13D3">
        <w:rPr>
          <w:rFonts w:ascii="Times New Roman" w:hAnsi="Times New Roman" w:cs="Times New Roman"/>
          <w:sz w:val="15"/>
          <w:szCs w:val="16"/>
        </w:rPr>
        <w:tab/>
        <w:t>Sanz L G, Acosta P M, Anton C S, et al. Primary giant cell carcinomas of the lung: Study of seven cases[J]. Journal of Thoracic Oncology, 2017,12(1):S1124-S1125.</w:t>
      </w:r>
    </w:p>
    <w:p w14:paraId="06DB35B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[992]</w:t>
      </w:r>
      <w:r w:rsidRPr="00FF13D3">
        <w:rPr>
          <w:rFonts w:ascii="Times New Roman" w:hAnsi="Times New Roman" w:cs="Times New Roman"/>
          <w:sz w:val="15"/>
          <w:szCs w:val="16"/>
        </w:rPr>
        <w:tab/>
        <w:t>Fernández Sánchez M, Rojas A P, Cañas A, et al. Primary lung cancer cell culture from samples of transthoracic needle biopsy[J]. American Journal of Respiratory and Critical Care Medicine, 2018,197(MeetingAbstracts).</w:t>
      </w:r>
    </w:p>
    <w:p w14:paraId="22A7EC3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[993]</w:t>
      </w:r>
      <w:r w:rsidRPr="00FF13D3">
        <w:rPr>
          <w:rFonts w:ascii="Times New Roman" w:hAnsi="Times New Roman" w:cs="Times New Roman"/>
          <w:sz w:val="15"/>
          <w:szCs w:val="16"/>
        </w:rPr>
        <w:tab/>
        <w:t>Li S, Hou L, Huang Y, et al. Primary salivary duct carcinoma of the lung: clinicopathological features, diagnosis and practical challenges[J]. Journal of Clinical Pathology, 2023.</w:t>
      </w:r>
    </w:p>
    <w:p w14:paraId="1F1DF22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[994]</w:t>
      </w:r>
      <w:r w:rsidRPr="00FF13D3">
        <w:rPr>
          <w:rFonts w:ascii="Times New Roman" w:hAnsi="Times New Roman" w:cs="Times New Roman"/>
          <w:sz w:val="15"/>
          <w:szCs w:val="16"/>
        </w:rPr>
        <w:tab/>
        <w:t>Abdel-Aal A, Lisspers K, Williams S, et al. Prioritising primary care respiratory research needs: results from the 2020 International Primary Care Respiratory Group (IPCRG) global e-Delphi exercise[J]. NPJ PRIMARY CARE RESPIRATORY MEDICINE, 2022,32(1).</w:t>
      </w:r>
    </w:p>
    <w:p w14:paraId="5AE01C9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[995]</w:t>
      </w:r>
      <w:r w:rsidRPr="00FF13D3">
        <w:rPr>
          <w:rFonts w:ascii="Times New Roman" w:hAnsi="Times New Roman" w:cs="Times New Roman"/>
          <w:sz w:val="15"/>
          <w:szCs w:val="16"/>
        </w:rPr>
        <w:tab/>
        <w:t>Qu Y, Zhao D, Mu J, et al. Prognostic analysis of primary mucin-producing adenocarcinoma of the lung: a comprehensive retrospective study[J]. Tumor Biology, 2016,37(1):887-896.</w:t>
      </w:r>
    </w:p>
    <w:p w14:paraId="62B56C7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[996]</w:t>
      </w:r>
      <w:r w:rsidRPr="00FF13D3">
        <w:rPr>
          <w:rFonts w:ascii="Times New Roman" w:hAnsi="Times New Roman" w:cs="Times New Roman"/>
          <w:sz w:val="15"/>
          <w:szCs w:val="16"/>
        </w:rPr>
        <w:tab/>
        <w:t>Zhang R, Li Y, Nie X, et al. Prognostic implications of immunohistochemistry markers for EGFR-TKI therapy in chinese patients with advanced lung adenocarcinoma harboring EGFR mutations[J]. OncoTargets and Therapy, 2016,9:355-366.</w:t>
      </w:r>
    </w:p>
    <w:p w14:paraId="650F50D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[997]</w:t>
      </w:r>
      <w:r w:rsidRPr="00FF13D3">
        <w:rPr>
          <w:rFonts w:ascii="Times New Roman" w:hAnsi="Times New Roman" w:cs="Times New Roman"/>
          <w:sz w:val="15"/>
          <w:szCs w:val="16"/>
        </w:rPr>
        <w:tab/>
        <w:t>Nagashio R, Kuchitsu Y, Igawa S, et al. Prognostic significance of NAP1L1 expression in patients with early lung adenocarcinoma[J]. BIOMEDICAL RESEARCH-TOKYO, 2020,41(3):149-159.</w:t>
      </w:r>
    </w:p>
    <w:p w14:paraId="179C739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[998]</w:t>
      </w:r>
      <w:r w:rsidRPr="00FF13D3">
        <w:rPr>
          <w:rFonts w:ascii="Times New Roman" w:hAnsi="Times New Roman" w:cs="Times New Roman"/>
          <w:sz w:val="15"/>
          <w:szCs w:val="16"/>
        </w:rPr>
        <w:tab/>
        <w:t>Stella G M, Piloni D, Ciuffreda A, et al. Prolonged-release oxycodone-naloxone for pain management in advanced EGFR wild-type lung cancer patients[J]. Minerva Medica, 2018,109(4):337-340.</w:t>
      </w:r>
    </w:p>
    <w:p w14:paraId="680B1F8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 xml:space="preserve"> [999]</w:t>
      </w:r>
      <w:r w:rsidRPr="00FF13D3">
        <w:rPr>
          <w:rFonts w:ascii="Times New Roman" w:hAnsi="Times New Roman" w:cs="Times New Roman"/>
          <w:sz w:val="15"/>
          <w:szCs w:val="16"/>
        </w:rPr>
        <w:tab/>
        <w:t>De Ruysscher D, Dingemans A, Praag J, et al. Prophylactic cranial irradiation versus observation in radically treated stage III non–small-cell lung cancer: a randomized phase III NVALT-11/DLCRG-02 study[J]. 2018,36(23):2366-2377.</w:t>
      </w:r>
    </w:p>
    <w:p w14:paraId="0DC5565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[1000]</w:t>
      </w:r>
      <w:r w:rsidRPr="00FF13D3">
        <w:rPr>
          <w:rFonts w:ascii="Times New Roman" w:hAnsi="Times New Roman" w:cs="Times New Roman"/>
          <w:sz w:val="15"/>
          <w:szCs w:val="16"/>
        </w:rPr>
        <w:tab/>
        <w:t>Wang X, Ma X, Yang M, et al. Proportion and related factors of depression and anxiety for inpatients with lung  cancer in China: a hospital-based cross-sectional study[J]. Support Care Cancer, 2022,30(6):5539-5549.</w:t>
      </w:r>
    </w:p>
    <w:p w14:paraId="668CED7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[1001]</w:t>
      </w:r>
      <w:r w:rsidRPr="00FF13D3">
        <w:rPr>
          <w:rFonts w:ascii="Times New Roman" w:hAnsi="Times New Roman" w:cs="Times New Roman"/>
          <w:sz w:val="15"/>
          <w:szCs w:val="16"/>
        </w:rPr>
        <w:tab/>
        <w:t>Steel J L, Terhorst L, Collins K P, et al. Prospective Analyses of Cytokine Mediation of Sleep and Survival in the Context of Advanced Cancer[J]. PSYCHOSOMATIC MEDICINE, 2018,80(5):483-491.</w:t>
      </w:r>
    </w:p>
    <w:p w14:paraId="477FB79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[1002]</w:t>
      </w:r>
      <w:r w:rsidRPr="00FF13D3">
        <w:rPr>
          <w:rFonts w:ascii="Times New Roman" w:hAnsi="Times New Roman" w:cs="Times New Roman"/>
          <w:sz w:val="15"/>
          <w:szCs w:val="16"/>
        </w:rPr>
        <w:tab/>
        <w:t>Iconomou G, Mega V, Koutras A, et al. Prospective assessment of emotional distress, cognitive function, and quality of life in patients with cancer treated with chemotherapy[J]. CANCER, 2004,101(2):404-411.</w:t>
      </w:r>
    </w:p>
    <w:p w14:paraId="09B3EEC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[1003]</w:t>
      </w:r>
      <w:r w:rsidRPr="00FF13D3">
        <w:rPr>
          <w:rFonts w:ascii="Times New Roman" w:hAnsi="Times New Roman" w:cs="Times New Roman"/>
          <w:sz w:val="15"/>
          <w:szCs w:val="16"/>
        </w:rPr>
        <w:tab/>
        <w:t>Dean G E, Lee E, Ziegler P, et al. Prospective changes in sleep patterns before, during and after treatment for lung cancer[J]. Sleep, 2012,35:A295.</w:t>
      </w:r>
    </w:p>
    <w:p w14:paraId="56DB517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[1004]</w:t>
      </w:r>
      <w:r w:rsidRPr="00FF13D3">
        <w:rPr>
          <w:rFonts w:ascii="Times New Roman" w:hAnsi="Times New Roman" w:cs="Times New Roman"/>
          <w:sz w:val="15"/>
          <w:szCs w:val="16"/>
        </w:rPr>
        <w:tab/>
        <w:t>Nguyen L T, Alexander K, Yates P. Psychoeducational Intervention for Symptom Management of Fatigue, Pain, and Sleep Disturbance Cluster Among Cancer Patients: A Pilot Quasi-Experimental Study[J]. JOURNAL OF PAIN AND SYMPTOM MANAGEMENT, 2018,55(6):1459-1472.</w:t>
      </w:r>
    </w:p>
    <w:p w14:paraId="36D0CC3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[1005]</w:t>
      </w:r>
      <w:r w:rsidRPr="00FF13D3">
        <w:rPr>
          <w:rFonts w:ascii="Times New Roman" w:hAnsi="Times New Roman" w:cs="Times New Roman"/>
          <w:sz w:val="15"/>
          <w:szCs w:val="16"/>
        </w:rPr>
        <w:tab/>
        <w:t>Papadopoulos D, Kiagia M, Charpidou A, et al. Psychological correlates of sleep quality in lung cancer patients under  chemotherapy: A single-center cross-sectional study[J]. Psychooncology, 2019,28(9):1879-1886.</w:t>
      </w:r>
    </w:p>
    <w:p w14:paraId="03367A1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[1006]</w:t>
      </w:r>
      <w:r w:rsidRPr="00FF13D3">
        <w:rPr>
          <w:rFonts w:ascii="Times New Roman" w:hAnsi="Times New Roman" w:cs="Times New Roman"/>
          <w:sz w:val="15"/>
          <w:szCs w:val="16"/>
        </w:rPr>
        <w:tab/>
        <w:t>Sousa V, Alarcão A, Ladeirinha A F, et al. Pulmonary adenocarcinoma EGFR exon 20 insertion determined in liquid biopsy-case report[J]. Virchows Archiv, 2020,477(SUPPL 1):S334-S335.</w:t>
      </w:r>
    </w:p>
    <w:p w14:paraId="5BF5F18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[1007]</w:t>
      </w:r>
      <w:r w:rsidRPr="00FF13D3">
        <w:rPr>
          <w:rFonts w:ascii="Times New Roman" w:hAnsi="Times New Roman" w:cs="Times New Roman"/>
          <w:sz w:val="15"/>
          <w:szCs w:val="16"/>
        </w:rPr>
        <w:tab/>
        <w:t>Miyaoka M, Hatanaka K, Iwazaki M, et al. Pulmonary Adenocarcinoma Mimicking Desquamative Interstitial Pneumonia: Report of 2 Cases With Genetic Analysis[J]. International Journal of Surgical Pathology, 2018,26(7):655-659.</w:t>
      </w:r>
    </w:p>
    <w:p w14:paraId="0540DFC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[1008]</w:t>
      </w:r>
      <w:r w:rsidRPr="00FF13D3">
        <w:rPr>
          <w:rFonts w:ascii="Times New Roman" w:hAnsi="Times New Roman" w:cs="Times New Roman"/>
          <w:sz w:val="15"/>
          <w:szCs w:val="16"/>
        </w:rPr>
        <w:tab/>
        <w:t>Baral D, Pokhrel B, Sah B, et al. Pulmonary nodule-how old should a patient be for you to suspect lung cancer?[J]. American Journal of Respiratory and Critical Care Medicine, 2015,191.</w:t>
      </w:r>
    </w:p>
    <w:p w14:paraId="24D6BF0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[1009]</w:t>
      </w:r>
      <w:r w:rsidRPr="00FF13D3">
        <w:rPr>
          <w:rFonts w:ascii="Times New Roman" w:hAnsi="Times New Roman" w:cs="Times New Roman"/>
          <w:sz w:val="15"/>
          <w:szCs w:val="16"/>
        </w:rPr>
        <w:tab/>
        <w:t>Baral D, Sah B, Pokhrel B. Pulmonary nodule-how old should your patient be for you to consider lung cancer?[J]. Journal of General Internal Medicine, 2015,30:S443.</w:t>
      </w:r>
    </w:p>
    <w:p w14:paraId="5D6C07B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[1010]</w:t>
      </w:r>
      <w:r w:rsidRPr="00FF13D3">
        <w:rPr>
          <w:rFonts w:ascii="Times New Roman" w:hAnsi="Times New Roman" w:cs="Times New Roman"/>
          <w:sz w:val="15"/>
          <w:szCs w:val="16"/>
        </w:rPr>
        <w:tab/>
        <w:t>Panizo A, Amat I, Nova L, et al. Pulmonary sclerosing pneumocytoma: A comprehensive study of the molecular features of a series of six cases in Western (non-Asian) patients[J]. Virchows Archiv, 2019,475:S143.</w:t>
      </w:r>
    </w:p>
    <w:p w14:paraId="14703DC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[1011]</w:t>
      </w:r>
      <w:r w:rsidRPr="00FF13D3">
        <w:rPr>
          <w:rFonts w:ascii="Times New Roman" w:hAnsi="Times New Roman" w:cs="Times New Roman"/>
          <w:sz w:val="15"/>
          <w:szCs w:val="16"/>
        </w:rPr>
        <w:tab/>
        <w:t>Boyd C, Patel K, O'Sullivan B, et al. Pulmonary-type adenocarcinoma and signet ring mucinous adenocarcinoma arising in an ovarian dermoid cyst: Report of a unique case[J]. Human Pathology, 2012,43(11):2088-2092.</w:t>
      </w:r>
    </w:p>
    <w:p w14:paraId="30FF271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[1012]</w:t>
      </w:r>
      <w:r w:rsidRPr="00FF13D3">
        <w:rPr>
          <w:rFonts w:ascii="Times New Roman" w:hAnsi="Times New Roman" w:cs="Times New Roman"/>
          <w:sz w:val="15"/>
          <w:szCs w:val="16"/>
        </w:rPr>
        <w:tab/>
        <w:t>Mehta P, Hamid O, Klempner S J. Pulse Dose Erlotinib and Zuckerguss Improvement in EGFR-Mutant NSCLC[J]. Journal of Thoracic Oncology, 2017,12(12):1857-1858.</w:t>
      </w:r>
    </w:p>
    <w:p w14:paraId="478BFD8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[1013]</w:t>
      </w:r>
      <w:r w:rsidRPr="00FF13D3">
        <w:rPr>
          <w:rFonts w:ascii="Times New Roman" w:hAnsi="Times New Roman" w:cs="Times New Roman"/>
          <w:sz w:val="15"/>
          <w:szCs w:val="16"/>
        </w:rPr>
        <w:tab/>
        <w:t>Ai X, Song Z, Jian H, et al. Pyrotinib combined with thalidomide in advanced non-small-cell lung cancer patients harboring HER2 exon 20 insertions (PRIDE): protocol of an open-label, single-arm phase II trial[J]. BMC Cancer, 2021,21(1).</w:t>
      </w:r>
    </w:p>
    <w:p w14:paraId="608A82F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[1014]</w:t>
      </w:r>
      <w:r w:rsidRPr="00FF13D3">
        <w:rPr>
          <w:rFonts w:ascii="Times New Roman" w:hAnsi="Times New Roman" w:cs="Times New Roman"/>
          <w:sz w:val="15"/>
          <w:szCs w:val="16"/>
        </w:rPr>
        <w:tab/>
        <w:t>Di Maio M, Leighl N B, Gallo C, et al. Quality of life analysis of TORCH, a randomized trial testing first-line erlotinib followed by second-line cisplatin/gemcitabine chemotherapy in advanced non-small-cell lung cancer[J]. Journal of Thoracic Oncology, 2012,7(12):1830-1844.</w:t>
      </w:r>
    </w:p>
    <w:p w14:paraId="3CCEB31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[1015]</w:t>
      </w:r>
      <w:r w:rsidRPr="00FF13D3">
        <w:rPr>
          <w:rFonts w:ascii="Times New Roman" w:hAnsi="Times New Roman" w:cs="Times New Roman"/>
          <w:sz w:val="15"/>
          <w:szCs w:val="16"/>
        </w:rPr>
        <w:tab/>
        <w:t>Liao Y C, Shun S C, Liao W Y, et al. Quality of Life and Related Factors in Patients With Newly Diagnosed Advanced Lung Cancer: A Longitudinal Study[J]. ONCOLOGY NURSING FORUM, 2014,41(2):E44-E55.</w:t>
      </w:r>
    </w:p>
    <w:p w14:paraId="60B95B2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[1016]</w:t>
      </w:r>
      <w:r w:rsidRPr="00FF13D3">
        <w:rPr>
          <w:rFonts w:ascii="Times New Roman" w:hAnsi="Times New Roman" w:cs="Times New Roman"/>
          <w:sz w:val="15"/>
          <w:szCs w:val="16"/>
        </w:rPr>
        <w:tab/>
        <w:t>Hamers P A H, Vink G R, Elferink M A G, et al. Quality of Life and Survival of Metastatic Colorectal Cancer Patients Treated With Trifluridine-Tipiracil (QUALITAS)[J]. Clinical Colorectal Cancer, 2022,21(2):154-166.</w:t>
      </w:r>
    </w:p>
    <w:p w14:paraId="41EA292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[1017]</w:t>
      </w:r>
      <w:r w:rsidRPr="00FF13D3">
        <w:rPr>
          <w:rFonts w:ascii="Times New Roman" w:hAnsi="Times New Roman" w:cs="Times New Roman"/>
          <w:sz w:val="15"/>
          <w:szCs w:val="16"/>
        </w:rPr>
        <w:tab/>
        <w:t>Zhang Y R, Sun Y M, Li Y Q. Quality of life in lung cancer patients undergoing concurrent chemoradiotherapy[J]. Journal of Practical Oncology, 2014,29(6):560-563.</w:t>
      </w:r>
    </w:p>
    <w:p w14:paraId="4F38A18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[1018]</w:t>
      </w:r>
      <w:r w:rsidRPr="00FF13D3">
        <w:rPr>
          <w:rFonts w:ascii="Times New Roman" w:hAnsi="Times New Roman" w:cs="Times New Roman"/>
          <w:sz w:val="15"/>
          <w:szCs w:val="16"/>
        </w:rPr>
        <w:tab/>
        <w:t>Riccetti N, Blettner M, Taylor K, et al. Quality of life in lung cancer survivors treated with tyrosine-kinase inhibitors (TKI): results from the multi-centre cross-sectional German study LARIS[J]. Journal of Cancer Research and Clinical Oncology, 2022,148(8):1943-1953.</w:t>
      </w:r>
    </w:p>
    <w:p w14:paraId="4A9A211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[1019]</w:t>
      </w:r>
      <w:r w:rsidRPr="00FF13D3">
        <w:rPr>
          <w:rFonts w:ascii="Times New Roman" w:hAnsi="Times New Roman" w:cs="Times New Roman"/>
          <w:sz w:val="15"/>
          <w:szCs w:val="16"/>
        </w:rPr>
        <w:tab/>
        <w:t>Daroszewski C, Stasiewicz M, Jazwinska-Tarnawska E, et al. Quality of Life in Patients with Advanced Non-Small-Cell Lung Cancer Receiving Palliative Chemotherapy[M]//Pokorski M. 2019:11-18.</w:t>
      </w:r>
    </w:p>
    <w:p w14:paraId="15F385A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[1020]</w:t>
      </w:r>
      <w:r w:rsidRPr="00FF13D3">
        <w:rPr>
          <w:rFonts w:ascii="Times New Roman" w:hAnsi="Times New Roman" w:cs="Times New Roman"/>
          <w:sz w:val="15"/>
          <w:szCs w:val="16"/>
        </w:rPr>
        <w:tab/>
        <w:t>Thompson L, Extermann M, Dilling T J, et al. Quality of life in poor prognosis patients with locally advanced non-small cell lung cancer (LA-NSCLC) undergoing a phase II study of concurrent cetuximab and definitive thoracic radiotherapy followed by docetaxel and cetuximab[J]. Journal of Clinical Oncology, 2012,30(15).</w:t>
      </w:r>
    </w:p>
    <w:p w14:paraId="3A5A666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[1021]</w:t>
      </w:r>
      <w:r w:rsidRPr="00FF13D3">
        <w:rPr>
          <w:rFonts w:ascii="Times New Roman" w:hAnsi="Times New Roman" w:cs="Times New Roman"/>
          <w:sz w:val="15"/>
          <w:szCs w:val="16"/>
        </w:rPr>
        <w:tab/>
        <w:t>Si X, Zhang L, Wang H, et al. Quality of life results from a randomized, double-blinded, placebo-controlled,  multi-center phase III trial of anlotinib in patients with advanced non-small  cell lung cancer[J]. Lung Cancer, 2018,122:32-37.</w:t>
      </w:r>
    </w:p>
    <w:p w14:paraId="3916588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[1022]</w:t>
      </w:r>
      <w:r w:rsidRPr="00FF13D3">
        <w:rPr>
          <w:rFonts w:ascii="Times New Roman" w:hAnsi="Times New Roman" w:cs="Times New Roman"/>
          <w:sz w:val="15"/>
          <w:szCs w:val="16"/>
        </w:rPr>
        <w:tab/>
        <w:t>Si X, Zhang L, Wang H, et al. Quality of life results from a randomized, double-blinded, placebo-controlled, multi-center phase III trial of anlotinib in patients with advanced non-small cell lung cancer[J]. 2018,122:32-37.</w:t>
      </w:r>
    </w:p>
    <w:p w14:paraId="294E085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[1023]</w:t>
      </w:r>
      <w:r w:rsidRPr="00FF13D3">
        <w:rPr>
          <w:rFonts w:ascii="Times New Roman" w:hAnsi="Times New Roman" w:cs="Times New Roman"/>
          <w:sz w:val="15"/>
          <w:szCs w:val="16"/>
        </w:rPr>
        <w:tab/>
        <w:t>Ahmadsei M, Christ S M, Seiler A, et al. Quality-of-life and toxicity in cancer patients treated with multiple courses of radiation therapy[J]. Clinical and Translational Radiation Oncology, 2022,34:23-29.</w:t>
      </w:r>
    </w:p>
    <w:p w14:paraId="31A36D7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[1024]</w:t>
      </w:r>
      <w:r w:rsidRPr="00FF13D3">
        <w:rPr>
          <w:rFonts w:ascii="Times New Roman" w:hAnsi="Times New Roman" w:cs="Times New Roman"/>
          <w:sz w:val="15"/>
          <w:szCs w:val="16"/>
        </w:rPr>
        <w:tab/>
        <w:t xml:space="preserve">Hong T, Hills E, Aguinaga M D P. Radiographically occult pulmonary metastases from gestational trophoblastic neoplasia[J]. </w:t>
      </w:r>
      <w:r w:rsidRPr="00FF13D3">
        <w:rPr>
          <w:rFonts w:ascii="Times New Roman" w:hAnsi="Times New Roman" w:cs="Times New Roman"/>
          <w:sz w:val="15"/>
          <w:szCs w:val="16"/>
        </w:rPr>
        <w:lastRenderedPageBreak/>
        <w:t>Radiology Case Reports, 2017,12(2):292-294.</w:t>
      </w:r>
    </w:p>
    <w:p w14:paraId="65AA4E7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[1025]</w:t>
      </w:r>
      <w:r w:rsidRPr="00FF13D3">
        <w:rPr>
          <w:rFonts w:ascii="Times New Roman" w:hAnsi="Times New Roman" w:cs="Times New Roman"/>
          <w:sz w:val="15"/>
          <w:szCs w:val="16"/>
        </w:rPr>
        <w:tab/>
        <w:t>Niyazi M, Maihoefer C, Krause M, et al. Radiotherapy and "new" drugs-new side effects?[J]. Radiation Oncology, 2011,6(1).</w:t>
      </w:r>
    </w:p>
    <w:p w14:paraId="5191BAF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[1026]</w:t>
      </w:r>
      <w:r w:rsidRPr="00FF13D3">
        <w:rPr>
          <w:rFonts w:ascii="Times New Roman" w:hAnsi="Times New Roman" w:cs="Times New Roman"/>
          <w:sz w:val="15"/>
          <w:szCs w:val="16"/>
        </w:rPr>
        <w:tab/>
        <w:t>Esco R, Valencia J, Polo S. Radiotherapy and cytoprotection. Current state[J]. Oncologia, 2004,27(7):40-46.</w:t>
      </w:r>
    </w:p>
    <w:p w14:paraId="5EBF9B3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[1027]</w:t>
      </w:r>
      <w:r w:rsidRPr="00FF13D3">
        <w:rPr>
          <w:rFonts w:ascii="Times New Roman" w:hAnsi="Times New Roman" w:cs="Times New Roman"/>
          <w:sz w:val="15"/>
          <w:szCs w:val="16"/>
        </w:rPr>
        <w:tab/>
        <w:t>Borghetti P, Bonù M L, Roca E, et al. Radiotherapy and tyrosine kinase inhibitors in stage IV non-small cell lung cancer: Real-life experience[J]. In Vivo, 2018,32(1):159-164.</w:t>
      </w:r>
    </w:p>
    <w:p w14:paraId="77B2208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[1028]</w:t>
      </w:r>
      <w:r w:rsidRPr="00FF13D3">
        <w:rPr>
          <w:rFonts w:ascii="Times New Roman" w:hAnsi="Times New Roman" w:cs="Times New Roman"/>
          <w:sz w:val="15"/>
          <w:szCs w:val="16"/>
        </w:rPr>
        <w:tab/>
        <w:t>Jereczek-Fossa B A, Marsiglia H R, Orecchia R. Radiotherapy-related fatigue[J]. Critical Reviews in Oncology/Hematology, 2002,41(3):317-325.</w:t>
      </w:r>
    </w:p>
    <w:p w14:paraId="0797114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[1029]</w:t>
      </w:r>
      <w:r w:rsidRPr="00FF13D3">
        <w:rPr>
          <w:rFonts w:ascii="Times New Roman" w:hAnsi="Times New Roman" w:cs="Times New Roman"/>
          <w:sz w:val="15"/>
          <w:szCs w:val="16"/>
        </w:rPr>
        <w:tab/>
        <w:t>Takeda K, Daga H. Ramucirumab for the treatment of advanced or metastatic non-small cell lung cancer[J]. Expert Opinion on Biological Therapy, 2016,16(12):1541-1547.</w:t>
      </w:r>
    </w:p>
    <w:p w14:paraId="497E545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[1030]</w:t>
      </w:r>
      <w:r w:rsidRPr="00FF13D3">
        <w:rPr>
          <w:rFonts w:ascii="Times New Roman" w:hAnsi="Times New Roman" w:cs="Times New Roman"/>
          <w:sz w:val="15"/>
          <w:szCs w:val="16"/>
        </w:rPr>
        <w:tab/>
        <w:t>Garon E B, Ciuleanu T E, Arrieta O, et al. Ramucirumab plus docetaxel versus placebo plus docetaxel for second-line treatment of stage IV non-small-cell lung cancer after disease progression on platinum-based therapy (REVEL): a multicentre, double-blind, randomised phase 3 trial[J]. 2014,384(9944):665-673.</w:t>
      </w:r>
    </w:p>
    <w:p w14:paraId="0E756F8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[1031]</w:t>
      </w:r>
      <w:r w:rsidRPr="00FF13D3">
        <w:rPr>
          <w:rFonts w:ascii="Times New Roman" w:hAnsi="Times New Roman" w:cs="Times New Roman"/>
          <w:sz w:val="15"/>
          <w:szCs w:val="16"/>
        </w:rPr>
        <w:tab/>
        <w:t>Garon E B, Ciuleanu T E, Arrieta O, et al. Ramucirumab plus docetaxel versus placebo plus docetaxel for second-line treatment of stage IV non-small-cell lung cancer after disease progression on platinum-based therapy (REVEL): A multicentre, double-blind, randomised phase 3 trial[J]. The Lancet, 2014,384(9944):665-673.</w:t>
      </w:r>
    </w:p>
    <w:p w14:paraId="4A439E0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[1032]</w:t>
      </w:r>
      <w:r w:rsidRPr="00FF13D3">
        <w:rPr>
          <w:rFonts w:ascii="Times New Roman" w:hAnsi="Times New Roman" w:cs="Times New Roman"/>
          <w:sz w:val="15"/>
          <w:szCs w:val="16"/>
        </w:rPr>
        <w:tab/>
        <w:t>Tsukada H, Hirose T, Yokoyama A, et al. Randomised comparison of ondansetron plus dexamethasone with dexamethasone alone for the control of delayed cisplatin-induced emesis[J]. 2001,37(18):2398-2404.</w:t>
      </w:r>
    </w:p>
    <w:p w14:paraId="1F12372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[1033]</w:t>
      </w:r>
      <w:r w:rsidRPr="00FF13D3">
        <w:rPr>
          <w:rFonts w:ascii="Times New Roman" w:hAnsi="Times New Roman" w:cs="Times New Roman"/>
          <w:sz w:val="15"/>
          <w:szCs w:val="16"/>
        </w:rPr>
        <w:tab/>
        <w:t>Twelves C, Chmielowska E, Havel L, et al. Randomised phase II study of axitinib or bevacizumab combined with paclitaxel/carboplatin as first-line therapy for patients with advanced non-small-cell lung cancer[J]. 2014,25(1):132-138.</w:t>
      </w:r>
    </w:p>
    <w:p w14:paraId="18DBA1E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[1034]</w:t>
      </w:r>
      <w:r w:rsidRPr="00FF13D3">
        <w:rPr>
          <w:rFonts w:ascii="Times New Roman" w:hAnsi="Times New Roman" w:cs="Times New Roman"/>
          <w:sz w:val="15"/>
          <w:szCs w:val="16"/>
        </w:rPr>
        <w:tab/>
        <w:t>Twelves C, Chmielowska E, Havel L, et al. Randomised phase II study of axitinib or bevacizumab combined with paclitaxel/carboplatin as first-line therapy for patients with advanced non-small-cell lung cancer[J]. Annals of Oncology, 2014,25(1):132-138.</w:t>
      </w:r>
    </w:p>
    <w:p w14:paraId="3CDDD0C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[1035]</w:t>
      </w:r>
      <w:r w:rsidRPr="00FF13D3">
        <w:rPr>
          <w:rFonts w:ascii="Times New Roman" w:hAnsi="Times New Roman" w:cs="Times New Roman"/>
          <w:sz w:val="15"/>
          <w:szCs w:val="16"/>
        </w:rPr>
        <w:tab/>
        <w:t>Abernethy A P, Currow D C, Frith P, et al. Randomised, double blind, placebo controlled crossover trial of sustained release morphine for the management of refractory dyspnoea[J]. BRITISH MEDICAL JOURNAL, 2003,327(7414):523-526.</w:t>
      </w:r>
    </w:p>
    <w:p w14:paraId="249EA02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[1036]</w:t>
      </w:r>
      <w:r w:rsidRPr="00FF13D3">
        <w:rPr>
          <w:rFonts w:ascii="Times New Roman" w:hAnsi="Times New Roman" w:cs="Times New Roman"/>
          <w:sz w:val="15"/>
          <w:szCs w:val="16"/>
        </w:rPr>
        <w:tab/>
        <w:t>Higginson I J, Wilcock A, Johnson M J, et al. Randomised, double-blind, multicentre, mixed-methods, dose-escalation feasibility trial of mirtazapine for better treatment of severe breathlessness in advanced lung disease (BETTER-B feasibility)[J]. Thorax, 2020,75(2):176-179.</w:t>
      </w:r>
    </w:p>
    <w:p w14:paraId="7472034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[1037]</w:t>
      </w:r>
      <w:r w:rsidRPr="00FF13D3">
        <w:rPr>
          <w:rFonts w:ascii="Times New Roman" w:hAnsi="Times New Roman" w:cs="Times New Roman"/>
          <w:sz w:val="15"/>
          <w:szCs w:val="16"/>
        </w:rPr>
        <w:tab/>
        <w:t>Lee S M, Rudd R, Woll P J, et al. Randomized double-blind placebo-controlled trial of thalidomide in combination  with gemcitabine and Carboplatin in advanced non-small-cell lung cancer[J]. J Clin Oncol, 2009,27(31):5248-5254.</w:t>
      </w:r>
    </w:p>
    <w:p w14:paraId="54F4AD3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[1038]</w:t>
      </w:r>
      <w:r w:rsidRPr="00FF13D3">
        <w:rPr>
          <w:rFonts w:ascii="Times New Roman" w:hAnsi="Times New Roman" w:cs="Times New Roman"/>
          <w:sz w:val="15"/>
          <w:szCs w:val="16"/>
        </w:rPr>
        <w:tab/>
        <w:t>Lee S M, Rudd R, Woll P J, et al. Randomized double-blind placebo-controlled trial of thalidomide in combination with gemcitabine and carboplatin in advanced non-small-cell lung cancer[J]. Journal of Clinical Oncology, 2009,27(31):5248-5254.</w:t>
      </w:r>
    </w:p>
    <w:p w14:paraId="49A5B22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[1039]</w:t>
      </w:r>
      <w:r w:rsidRPr="00FF13D3">
        <w:rPr>
          <w:rFonts w:ascii="Times New Roman" w:hAnsi="Times New Roman" w:cs="Times New Roman"/>
          <w:sz w:val="15"/>
          <w:szCs w:val="16"/>
        </w:rPr>
        <w:tab/>
        <w:t>Lee S M, Rudd R, Woll P J, et al. Randomized double-blind placebo-controlled trial of thalidomide in combination with gemcitabine and Carboplatin in advanced non-small-cell lung cancer[J]. 2009,27(31):5248-5254.</w:t>
      </w:r>
    </w:p>
    <w:p w14:paraId="74B1661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[1040]</w:t>
      </w:r>
      <w:r w:rsidRPr="00FF13D3">
        <w:rPr>
          <w:rFonts w:ascii="Times New Roman" w:hAnsi="Times New Roman" w:cs="Times New Roman"/>
          <w:sz w:val="15"/>
          <w:szCs w:val="16"/>
        </w:rPr>
        <w:tab/>
        <w:t>Lee S M, Rudd R, Woll P J, et al. Randomized Double-Blind Placebo-Controlled Trial of Thalidomide in Combination With Gemcitabine and Carboplatin in Advanced Non-Small-Cell Lung Cancer[J]. JOURNAL OF CLINICAL ONCOLOGY, 2009,27(31):5248-5254.</w:t>
      </w:r>
    </w:p>
    <w:p w14:paraId="54A5DF2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[1041]</w:t>
      </w:r>
      <w:r w:rsidRPr="00FF13D3">
        <w:rPr>
          <w:rFonts w:ascii="Times New Roman" w:hAnsi="Times New Roman" w:cs="Times New Roman"/>
          <w:sz w:val="15"/>
          <w:szCs w:val="16"/>
        </w:rPr>
        <w:tab/>
        <w:t>Ledermann J A, Hackshaw A, Kaye S, et al. Randomized phase II placebo-controlled trial of maintenance therapy using the oral triple angiokinase inhibitor BIBF 1120 after chemotherapy for relapsed ovarian cancer[J]. Journal of Clinical Oncology, 2011,29(28):3798-3804.</w:t>
      </w:r>
    </w:p>
    <w:p w14:paraId="7A6F164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[1042]</w:t>
      </w:r>
      <w:r w:rsidRPr="00FF13D3">
        <w:rPr>
          <w:rFonts w:ascii="Times New Roman" w:hAnsi="Times New Roman" w:cs="Times New Roman"/>
          <w:sz w:val="15"/>
          <w:szCs w:val="16"/>
        </w:rPr>
        <w:tab/>
        <w:t>Langer C J, Albert I, Ross H J, et al. Randomized phase II study of carboplatin and etoposide with or without obatoclax mesylate in extensive-stage small cell lung cancer[J]. Lung Cancer, 2014,85(3):420-428.</w:t>
      </w:r>
    </w:p>
    <w:p w14:paraId="12B5F78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[1043]</w:t>
      </w:r>
      <w:r w:rsidRPr="00FF13D3">
        <w:rPr>
          <w:rFonts w:ascii="Times New Roman" w:hAnsi="Times New Roman" w:cs="Times New Roman"/>
          <w:sz w:val="15"/>
          <w:szCs w:val="16"/>
        </w:rPr>
        <w:tab/>
        <w:t>Belani C P, Yamamoto N, Bondarenko I M, et al. Randomized phase II study of pemetrexed/cisplatin with or without axitinib for non-squamous non-small-cell lung cancer[J]. 2014,14:290.</w:t>
      </w:r>
    </w:p>
    <w:p w14:paraId="69E60B8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[1044]</w:t>
      </w:r>
      <w:r w:rsidRPr="00FF13D3">
        <w:rPr>
          <w:rFonts w:ascii="Times New Roman" w:hAnsi="Times New Roman" w:cs="Times New Roman"/>
          <w:sz w:val="15"/>
          <w:szCs w:val="16"/>
        </w:rPr>
        <w:tab/>
        <w:t xml:space="preserve">Belani C P, Yamamoto N, Bondarenko I M, et al. Randomized phase II study of pemetrexed/cisplatin with or without axitinib for </w:t>
      </w:r>
      <w:r w:rsidRPr="00FF13D3">
        <w:rPr>
          <w:rFonts w:ascii="Times New Roman" w:hAnsi="Times New Roman" w:cs="Times New Roman"/>
          <w:sz w:val="15"/>
          <w:szCs w:val="16"/>
        </w:rPr>
        <w:lastRenderedPageBreak/>
        <w:t>non-squamous non-small-cell lung cancer[J]. BMC Cancer, 2014,14(1).</w:t>
      </w:r>
    </w:p>
    <w:p w14:paraId="3954FBD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[1045]</w:t>
      </w:r>
      <w:r w:rsidRPr="00FF13D3">
        <w:rPr>
          <w:rFonts w:ascii="Times New Roman" w:hAnsi="Times New Roman" w:cs="Times New Roman"/>
          <w:sz w:val="15"/>
          <w:szCs w:val="16"/>
        </w:rPr>
        <w:tab/>
        <w:t>Heymach J V, Paz-Ares L, De Braud F, et al. Randomized phase II study of vandetanib alone or with paclitaxel and carboplatin as first-line treatment for advanced non-small-cell lung cancer[J]. Journal of Clinical Oncology, 2008,26(33):5407-5415.</w:t>
      </w:r>
    </w:p>
    <w:p w14:paraId="0C4DE04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[1046]</w:t>
      </w:r>
      <w:r w:rsidRPr="00FF13D3">
        <w:rPr>
          <w:rFonts w:ascii="Times New Roman" w:hAnsi="Times New Roman" w:cs="Times New Roman"/>
          <w:sz w:val="15"/>
          <w:szCs w:val="16"/>
        </w:rPr>
        <w:tab/>
        <w:t>Langer C J, Albert I, Kovacs P, et al. Randomized phase II trial of the pan BCL-2 antagonist obatoclax (OB) in combination with carboplatin and etoposide (CE) vs CE chemotherapy alone in extensive stage small cell carcinoma of the lung (ES-SCLC)[J]. Journal of Thoracic Oncology, 2011,6(6):S310.</w:t>
      </w:r>
    </w:p>
    <w:p w14:paraId="22A23C6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[1047]</w:t>
      </w:r>
      <w:r w:rsidRPr="00FF13D3">
        <w:rPr>
          <w:rFonts w:ascii="Times New Roman" w:hAnsi="Times New Roman" w:cs="Times New Roman"/>
          <w:sz w:val="15"/>
          <w:szCs w:val="16"/>
        </w:rPr>
        <w:tab/>
        <w:t>Lara Jr. P N, Douillard J Y, Nakagawa K, et al. Randomized phase III placebo-controlled trial of carboplatin and paclitaxel with or without the vascular disrupting agent vadimezan (ASA404) in advanced non-small-cell lung cancer[J]. Journal of Clinical Oncology, 2011,29(22):2965-2971.</w:t>
      </w:r>
    </w:p>
    <w:p w14:paraId="44F49DE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[1048]</w:t>
      </w:r>
      <w:r w:rsidRPr="00FF13D3">
        <w:rPr>
          <w:rFonts w:ascii="Times New Roman" w:hAnsi="Times New Roman" w:cs="Times New Roman"/>
          <w:sz w:val="15"/>
          <w:szCs w:val="16"/>
        </w:rPr>
        <w:tab/>
        <w:t>Park C K, Oh I J, Kim K S, et al. Randomized Phase III Study of Docetaxel Plus Cisplatin Versus Pemetrexed Plus Cisplatin as First-line Treatment of Nonsquamous Non–Small-cell Lung Cancer: A TRAIL Trial[J]. Clinical Lung Cancer, 2017,18(4):e289-e296.</w:t>
      </w:r>
    </w:p>
    <w:p w14:paraId="775B6AC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[1049]</w:t>
      </w:r>
      <w:r w:rsidRPr="00FF13D3">
        <w:rPr>
          <w:rFonts w:ascii="Times New Roman" w:hAnsi="Times New Roman" w:cs="Times New Roman"/>
          <w:sz w:val="15"/>
          <w:szCs w:val="16"/>
        </w:rPr>
        <w:tab/>
        <w:t>Lee D H, Park K, Kim J H, et al. Randomized phase III trial of gefitinib versus docetaxel in non-small cell lung cancer patients who have previously received platinum-based chemotherapy[J]. Clinical Cancer Research, 2010,16(4):1307-1314.</w:t>
      </w:r>
    </w:p>
    <w:p w14:paraId="091B704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[1050]</w:t>
      </w:r>
      <w:r w:rsidRPr="00FF13D3">
        <w:rPr>
          <w:rFonts w:ascii="Times New Roman" w:hAnsi="Times New Roman" w:cs="Times New Roman"/>
          <w:sz w:val="15"/>
          <w:szCs w:val="16"/>
        </w:rPr>
        <w:tab/>
        <w:t>Hirsh V, Paz-Ares L, Boyer M, et al. Randomized phase III trial of paclitaxel/carboplatin with or without PF-3512676 (toll-like receptor 9 agonist) as first-line treatment for advanced non-small-cell lung cancer[J]. Journal of Clinical Oncology, 2011,29(19):2667-2674.</w:t>
      </w:r>
    </w:p>
    <w:p w14:paraId="7CAEA7C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[1051]</w:t>
      </w:r>
      <w:r w:rsidRPr="00FF13D3">
        <w:rPr>
          <w:rFonts w:ascii="Times New Roman" w:hAnsi="Times New Roman" w:cs="Times New Roman"/>
          <w:sz w:val="15"/>
          <w:szCs w:val="16"/>
        </w:rPr>
        <w:tab/>
        <w:t>Li N, Zeng Z F, Wang S Y, et al. Randomized phase III trial of prophylactic cranial irradiation versus observation in patients with fully resected stage IIIA-N2 nonsmall-cell lung cancer and high risk of cerebral metastases after adjuvant chemotherapy[J]. 2015,26(3):504-509.</w:t>
      </w:r>
    </w:p>
    <w:p w14:paraId="5368988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[1052]</w:t>
      </w:r>
      <w:r w:rsidRPr="00FF13D3">
        <w:rPr>
          <w:rFonts w:ascii="Times New Roman" w:hAnsi="Times New Roman" w:cs="Times New Roman"/>
          <w:sz w:val="15"/>
          <w:szCs w:val="16"/>
        </w:rPr>
        <w:tab/>
        <w:t>Li N, Zeng Z F, Wang S Y, et al. Randomized phase III trial of prophylactic cranial irradiation versus observation in patients with fully resected stage IIIA-N2 nonsmall-cell lung cancer and high risk of cerebral metastases after adjuvant chemotherapy[J]. Annals of Oncology, 2015,26(3):504-509.</w:t>
      </w:r>
    </w:p>
    <w:p w14:paraId="6EAF3A5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[1053]</w:t>
      </w:r>
      <w:r w:rsidRPr="00FF13D3">
        <w:rPr>
          <w:rFonts w:ascii="Times New Roman" w:hAnsi="Times New Roman" w:cs="Times New Roman"/>
          <w:sz w:val="15"/>
          <w:szCs w:val="16"/>
        </w:rPr>
        <w:tab/>
        <w:t>Tanaka H, Genma A, Sakai H, et al. Randomized phase iii trial of S-1 plus cisplatin versus docetaxel plus cisplatin for advanced nonsmall-cell lung cancer (TCOG0701)[J]. 2012,7(11 SUPPL. 5):S445.</w:t>
      </w:r>
    </w:p>
    <w:p w14:paraId="535E259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[1054]</w:t>
      </w:r>
      <w:r w:rsidRPr="00FF13D3">
        <w:rPr>
          <w:rFonts w:ascii="Times New Roman" w:hAnsi="Times New Roman" w:cs="Times New Roman"/>
          <w:sz w:val="15"/>
          <w:szCs w:val="16"/>
        </w:rPr>
        <w:tab/>
        <w:t>Tanaka H, Genma A, Sakai H, et al. Randomized phase iii trial of S-1 plus cisplatin versus docetaxel plus cisplatin for advanced nonsmall-cell lung cancer (TCOG0701)[J]. Journal of Thoracic Oncology, 2012,7(11):S445.</w:t>
      </w:r>
    </w:p>
    <w:p w14:paraId="5DD6351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[1055]</w:t>
      </w:r>
      <w:r w:rsidRPr="00FF13D3">
        <w:rPr>
          <w:rFonts w:ascii="Times New Roman" w:hAnsi="Times New Roman" w:cs="Times New Roman"/>
          <w:sz w:val="15"/>
          <w:szCs w:val="16"/>
        </w:rPr>
        <w:tab/>
        <w:t>Sjölund K F, Yang R, Lee K H, et al. Randomized Study of Pregabalin in Patients with Cancer-Induced Bone Pain[J]. Pain and Therapy, 2013,2(1):37-48.</w:t>
      </w:r>
    </w:p>
    <w:p w14:paraId="7DBF24D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[1056]</w:t>
      </w:r>
      <w:r w:rsidRPr="00FF13D3">
        <w:rPr>
          <w:rFonts w:ascii="Times New Roman" w:hAnsi="Times New Roman" w:cs="Times New Roman"/>
          <w:sz w:val="15"/>
          <w:szCs w:val="16"/>
        </w:rPr>
        <w:tab/>
        <w:t>Lee S M, Lewanski C R, Counsell N, et al. Randomized trial of erlotinib plus whole-brain radiotherapy for NSCLC patients with multiple brain metastases[J]. Journal of the National Cancer Institute, 2014,106(7).</w:t>
      </w:r>
    </w:p>
    <w:p w14:paraId="28F45CF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[1057]</w:t>
      </w:r>
      <w:r w:rsidRPr="00FF13D3">
        <w:rPr>
          <w:rFonts w:ascii="Times New Roman" w:hAnsi="Times New Roman" w:cs="Times New Roman"/>
          <w:sz w:val="15"/>
          <w:szCs w:val="16"/>
        </w:rPr>
        <w:tab/>
        <w:t>Reck M, Garon E B, Paz-Ares L, et al. Randomized, Double-Blind Phase Ib/III Study of Erlotinib With Ramucirumab or Placebo in Previously Untreated EGFR-Mutant Metastatic Non–Small-Cell Lung Cancer (RELAY): phase Ib Results[J]. 2018,19(3):213-220.</w:t>
      </w:r>
    </w:p>
    <w:p w14:paraId="41A0218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[1058]</w:t>
      </w:r>
      <w:r w:rsidRPr="00FF13D3">
        <w:rPr>
          <w:rFonts w:ascii="Times New Roman" w:hAnsi="Times New Roman" w:cs="Times New Roman"/>
          <w:sz w:val="15"/>
          <w:szCs w:val="16"/>
        </w:rPr>
        <w:tab/>
        <w:t>Reck M, Garon E B, Paz-Ares L, et al. Randomized, Double-Blind Phase Ib/III Study of Erlotinib With Ramucirumab or Placebo in Previously Untreated EGFR-Mutant Metastatic Non–Small-Cell Lung Cancer (RELAY): Phase Ib Results[J]. Clinical Lung Cancer, 2018,19(3):213-220.</w:t>
      </w:r>
    </w:p>
    <w:p w14:paraId="373282F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[1059]</w:t>
      </w:r>
      <w:r w:rsidRPr="00FF13D3">
        <w:rPr>
          <w:rFonts w:ascii="Times New Roman" w:hAnsi="Times New Roman" w:cs="Times New Roman"/>
          <w:sz w:val="15"/>
          <w:szCs w:val="16"/>
        </w:rPr>
        <w:tab/>
        <w:t>Amini S, Tikdari A M, Khabazzadeh H. Reaction between thiocarbamidoalkyl naphthols and acetylenic esters: An interesting cyclocondensation reaction for the synthesis of new thiazolidin-4-one derivatives[J]. JOURNAL OF CHEMICAL SCIENCES, 2015,127(10):1795-1800.</w:t>
      </w:r>
    </w:p>
    <w:p w14:paraId="27D8336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[1060]</w:t>
      </w:r>
      <w:r w:rsidRPr="00FF13D3">
        <w:rPr>
          <w:rFonts w:ascii="Times New Roman" w:hAnsi="Times New Roman" w:cs="Times New Roman"/>
          <w:sz w:val="15"/>
          <w:szCs w:val="16"/>
        </w:rPr>
        <w:tab/>
        <w:t>Nadler E, Espirito J L, Pavilack M, et al. Real-world disease burden and outcomes of brain metastases in EGFR mutation-positive non-small-cell lung cancer[J]. Future Oncology, 2020,16(22):1575-1584.</w:t>
      </w:r>
    </w:p>
    <w:p w14:paraId="2C38A3D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[1061]</w:t>
      </w:r>
      <w:r w:rsidRPr="00FF13D3">
        <w:rPr>
          <w:rFonts w:ascii="Times New Roman" w:hAnsi="Times New Roman" w:cs="Times New Roman"/>
          <w:sz w:val="15"/>
          <w:szCs w:val="16"/>
        </w:rPr>
        <w:tab/>
        <w:t>Davie A, Carter G C, Rider A, et al. Real-world patient-reported outcomes of women receiving initial endocrine-based therapy for HR+/HER2- advanced breast cancer in five European countries[J]. BMC Cancer, 2020,20(1).</w:t>
      </w:r>
    </w:p>
    <w:p w14:paraId="13F1B25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[1062]</w:t>
      </w:r>
      <w:r w:rsidRPr="00FF13D3">
        <w:rPr>
          <w:rFonts w:ascii="Times New Roman" w:hAnsi="Times New Roman" w:cs="Times New Roman"/>
          <w:sz w:val="15"/>
          <w:szCs w:val="16"/>
        </w:rPr>
        <w:tab/>
        <w:t>Kim S J, Bomberg E M, Menke J, et al. Recurrent follicular thyroid carcinoma metastatic to axillary lymph nodes mimicking pulmonary adenocarcinoma[J]. Endocrinology, Diabetes and Metabolism Case Reports, 2021,2021(1).</w:t>
      </w:r>
    </w:p>
    <w:p w14:paraId="3A53818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[1063]</w:t>
      </w:r>
      <w:r w:rsidRPr="00FF13D3">
        <w:rPr>
          <w:rFonts w:ascii="Times New Roman" w:hAnsi="Times New Roman" w:cs="Times New Roman"/>
          <w:sz w:val="15"/>
          <w:szCs w:val="16"/>
        </w:rPr>
        <w:tab/>
        <w:t xml:space="preserve">Manzo C A, Asti E, Froiio C, et al. Refractory hypoglycemia associated with giant solitary fibrous tumor of the pleura (Doege–Potter </w:t>
      </w:r>
      <w:r w:rsidRPr="00FF13D3">
        <w:rPr>
          <w:rFonts w:ascii="Times New Roman" w:hAnsi="Times New Roman" w:cs="Times New Roman"/>
          <w:sz w:val="15"/>
          <w:szCs w:val="16"/>
        </w:rPr>
        <w:lastRenderedPageBreak/>
        <w:t>syndrome)[J]. European Surgery - Acta Chirurgica Austriaca, 2020,52(6):296-299.</w:t>
      </w:r>
    </w:p>
    <w:p w14:paraId="309D14A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[1064]</w:t>
      </w:r>
      <w:r w:rsidRPr="00FF13D3">
        <w:rPr>
          <w:rFonts w:ascii="Times New Roman" w:hAnsi="Times New Roman" w:cs="Times New Roman"/>
          <w:sz w:val="15"/>
          <w:szCs w:val="16"/>
        </w:rPr>
        <w:tab/>
        <w:t>Liu W, Luo M, Fang Y Y, et al. Relationship between Occurrence and Progression of Lung Cancer and Nocturnal  Intermittent Hypoxia, Apnea and Daytime Sleepiness[J]. Curr Med Sci, 2019,39(4):568-575.</w:t>
      </w:r>
    </w:p>
    <w:p w14:paraId="152E00C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[1065]</w:t>
      </w:r>
      <w:r w:rsidRPr="00FF13D3">
        <w:rPr>
          <w:rFonts w:ascii="Times New Roman" w:hAnsi="Times New Roman" w:cs="Times New Roman"/>
          <w:sz w:val="15"/>
          <w:szCs w:val="16"/>
        </w:rPr>
        <w:tab/>
        <w:t>Wang Y, Cheng X J, Yin A H, et al. Relationship between sleep disorders and lymphocyte subsets and cytokines in  patients with lung cancer[J]. J Biol Regul Homeost Agents, 2018,32(5):1231-1237.</w:t>
      </w:r>
    </w:p>
    <w:p w14:paraId="20E03E9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[1066]</w:t>
      </w:r>
      <w:r w:rsidRPr="00FF13D3">
        <w:rPr>
          <w:rFonts w:ascii="Times New Roman" w:hAnsi="Times New Roman" w:cs="Times New Roman"/>
          <w:sz w:val="15"/>
          <w:szCs w:val="16"/>
        </w:rPr>
        <w:tab/>
        <w:t>Franceschini J, Jardim J R, Fernandes A L, et al. Relationship between the magnitude of symptoms and the quality of life: a cluster  analysis of lung cancer patients in Brazil[J]. J Bras Pneumol, 2013,39(1):23-31.</w:t>
      </w:r>
    </w:p>
    <w:p w14:paraId="55CDE31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[1067]</w:t>
      </w:r>
      <w:r w:rsidRPr="00FF13D3">
        <w:rPr>
          <w:rFonts w:ascii="Times New Roman" w:hAnsi="Times New Roman" w:cs="Times New Roman"/>
          <w:sz w:val="15"/>
          <w:szCs w:val="16"/>
        </w:rPr>
        <w:tab/>
        <w:t>Demirag H, Kulakac N, Hintistan S, et al. Relationship of Cachexia with Self-Care Agency and Quality of Life in Cancer Patients: The Case of Turkey[J]. ASIA-PACIFIC JOURNAL OF ONCOLOGY NURSING, 2021,8(5):547-554.</w:t>
      </w:r>
    </w:p>
    <w:p w14:paraId="568E116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[1068]</w:t>
      </w:r>
      <w:r w:rsidRPr="00FF13D3">
        <w:rPr>
          <w:rFonts w:ascii="Times New Roman" w:hAnsi="Times New Roman" w:cs="Times New Roman"/>
          <w:sz w:val="15"/>
          <w:szCs w:val="16"/>
        </w:rPr>
        <w:tab/>
        <w:t>Rumble M, Keefe F J, Edinger J D, et al. Relationship of dysfunctional sleep-related thoughts and behaviors, pre-sleep arousal, cancer symptoms, and mood to sleep in breast and lung cancer patients with insomnia[J]. SLEEP, 2006,29:A251.</w:t>
      </w:r>
    </w:p>
    <w:p w14:paraId="233F1FD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[1069]</w:t>
      </w:r>
      <w:r w:rsidRPr="00FF13D3">
        <w:rPr>
          <w:rFonts w:ascii="Times New Roman" w:hAnsi="Times New Roman" w:cs="Times New Roman"/>
          <w:sz w:val="15"/>
          <w:szCs w:val="16"/>
        </w:rPr>
        <w:tab/>
        <w:t>Takemura N, Cheung D, Fong D, et al. Relationship of subjective and objective sleep measures with physical performance  in advanced-stage lung cancer patients[J]. Sci Rep, 2021,11(1):17208.</w:t>
      </w:r>
    </w:p>
    <w:p w14:paraId="47B48EF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[1070]</w:t>
      </w:r>
      <w:r w:rsidRPr="00FF13D3">
        <w:rPr>
          <w:rFonts w:ascii="Times New Roman" w:hAnsi="Times New Roman" w:cs="Times New Roman"/>
          <w:sz w:val="15"/>
          <w:szCs w:val="16"/>
        </w:rPr>
        <w:tab/>
        <w:t>Hoffman A J, Given B A, von Eye A, et al. Relationships among pain, fatigue, insomnia, and gender in persons with lung  cancer[J]. Oncol Nurs Forum, 2007,34(4):785-792.</w:t>
      </w:r>
    </w:p>
    <w:p w14:paraId="74DE2F4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[1071]</w:t>
      </w:r>
      <w:r w:rsidRPr="00FF13D3">
        <w:rPr>
          <w:rFonts w:ascii="Times New Roman" w:hAnsi="Times New Roman" w:cs="Times New Roman"/>
          <w:sz w:val="15"/>
          <w:szCs w:val="16"/>
        </w:rPr>
        <w:tab/>
        <w:t>McMillan S C, Tofthagen C, Morgan M A. Relationships among pain, sleep disturbances, and depressive symptoms in outpatients from a comprehensive cancer center[J]. ONCOLOGY NURSING FORUM, 2008,35(4):603-611.</w:t>
      </w:r>
    </w:p>
    <w:p w14:paraId="0AC815C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[1072]</w:t>
      </w:r>
      <w:r w:rsidRPr="00FF13D3">
        <w:rPr>
          <w:rFonts w:ascii="Times New Roman" w:hAnsi="Times New Roman" w:cs="Times New Roman"/>
          <w:sz w:val="15"/>
          <w:szCs w:val="16"/>
        </w:rPr>
        <w:tab/>
        <w:t>Chen H M, Wu Y C, Tsai C M, et al. Relationships of Circadian Rhythms and Physical Activity With Objective Sleep  Parameters in Lung Cancer Patients[J]. Cancer Nurs, 2015,38(3):215-223.</w:t>
      </w:r>
    </w:p>
    <w:p w14:paraId="38F73CB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[1073]</w:t>
      </w:r>
      <w:r w:rsidRPr="00FF13D3">
        <w:rPr>
          <w:rFonts w:ascii="Times New Roman" w:hAnsi="Times New Roman" w:cs="Times New Roman"/>
          <w:sz w:val="15"/>
          <w:szCs w:val="16"/>
        </w:rPr>
        <w:tab/>
        <w:t>Chen H M, Cheung D, Lin Y Y, et al. Relationships of exercise timing with sleep, fatigue and rest-activity rhythms of  lung cancer patients in Taiwan: An exploratory study[J]. Eur J Cancer Care (Engl), 2020,29(4):e13233.</w:t>
      </w:r>
    </w:p>
    <w:p w14:paraId="7FE0394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[1074]</w:t>
      </w:r>
      <w:r w:rsidRPr="00FF13D3">
        <w:rPr>
          <w:rFonts w:ascii="Times New Roman" w:hAnsi="Times New Roman" w:cs="Times New Roman"/>
          <w:sz w:val="15"/>
          <w:szCs w:val="16"/>
        </w:rPr>
        <w:tab/>
        <w:t>Ortiz-Tudela E, Innominato P F, Rol M A, et al. Relevance of internal time and circadian robustness for cancer patients[J]. BMC CANCER, 2016,16.</w:t>
      </w:r>
    </w:p>
    <w:p w14:paraId="58013C1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[1075]</w:t>
      </w:r>
      <w:r w:rsidRPr="00FF13D3">
        <w:rPr>
          <w:rFonts w:ascii="Times New Roman" w:hAnsi="Times New Roman" w:cs="Times New Roman"/>
          <w:sz w:val="15"/>
          <w:szCs w:val="16"/>
        </w:rPr>
        <w:tab/>
        <w:t>Lou V W, Chen E J, Jian H, et al. Respiratory Symptoms, Sleep, and Quality of Life in Patients With Advanced Lung  Cancer[J]. J Pain Symptom Manage, 2017,53(2):250-256.</w:t>
      </w:r>
    </w:p>
    <w:p w14:paraId="426C2C1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[1076]</w:t>
      </w:r>
      <w:r w:rsidRPr="00FF13D3">
        <w:rPr>
          <w:rFonts w:ascii="Times New Roman" w:hAnsi="Times New Roman" w:cs="Times New Roman"/>
          <w:sz w:val="15"/>
          <w:szCs w:val="16"/>
        </w:rPr>
        <w:tab/>
        <w:t>Jackman D M, Holmes A J, Lindeman N, et al. Response and resistance in a non-small-cell lung cancer patient with an epidermal growth factor receptor mutation and leptomeningeal metastases treated with high-dose gefitinib[J]. Journal of Clinical Oncology, 2006,24(27):4517-4520.</w:t>
      </w:r>
    </w:p>
    <w:p w14:paraId="4AE3EBA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[1077]</w:t>
      </w:r>
      <w:r w:rsidRPr="00FF13D3">
        <w:rPr>
          <w:rFonts w:ascii="Times New Roman" w:hAnsi="Times New Roman" w:cs="Times New Roman"/>
          <w:sz w:val="15"/>
          <w:szCs w:val="16"/>
        </w:rPr>
        <w:tab/>
        <w:t>Jafri S H R, Blanco A, Labdi B A, et al. Response to erlotinib in metastatic lung adenocarcinoma with a rare double epidermal growth factor receptor (EGFR) mutation[J]. Journal of Thoracic Oncology, 2015,10(9):S410.</w:t>
      </w:r>
    </w:p>
    <w:p w14:paraId="24D4778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[1078]</w:t>
      </w:r>
      <w:r w:rsidRPr="00FF13D3">
        <w:rPr>
          <w:rFonts w:ascii="Times New Roman" w:hAnsi="Times New Roman" w:cs="Times New Roman"/>
          <w:sz w:val="15"/>
          <w:szCs w:val="16"/>
        </w:rPr>
        <w:tab/>
        <w:t>Linardou H, Spanakis N, Koliou G A, et al. Responses to SARS-CoV-2 vaccination in patients with cancer (Recover study): A prospective cohort study of the hellenic cooperative oncology group[J]. Cancers, 2021,13(18).</w:t>
      </w:r>
    </w:p>
    <w:p w14:paraId="05FB4F2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[1079]</w:t>
      </w:r>
      <w:r w:rsidRPr="00FF13D3">
        <w:rPr>
          <w:rFonts w:ascii="Times New Roman" w:hAnsi="Times New Roman" w:cs="Times New Roman"/>
          <w:sz w:val="15"/>
          <w:szCs w:val="16"/>
        </w:rPr>
        <w:tab/>
        <w:t>Miyakawa L, Bergman M, Astua A. Restrictive EGFR mutation[J]. Chest, 2016,150(4):685A.</w:t>
      </w:r>
    </w:p>
    <w:p w14:paraId="1518CA2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[1080]</w:t>
      </w:r>
      <w:r w:rsidRPr="00FF13D3">
        <w:rPr>
          <w:rFonts w:ascii="Times New Roman" w:hAnsi="Times New Roman" w:cs="Times New Roman"/>
          <w:sz w:val="15"/>
          <w:szCs w:val="16"/>
        </w:rPr>
        <w:tab/>
        <w:t>Luo H, Yang A, Schulte B A, et al. Resveratrol Induces Premature Senescence in Lung Cancer Cells via ROS-Mediated DNA Damage[J]. PLoS ONE, 2013,8(3).</w:t>
      </w:r>
    </w:p>
    <w:p w14:paraId="731060C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[1081]</w:t>
      </w:r>
      <w:r w:rsidRPr="00FF13D3">
        <w:rPr>
          <w:rFonts w:ascii="Times New Roman" w:hAnsi="Times New Roman" w:cs="Times New Roman"/>
          <w:sz w:val="15"/>
          <w:szCs w:val="16"/>
        </w:rPr>
        <w:tab/>
        <w:t>Ni J, Zheng Z, Li J, et al. Risk factors of postoperative recurrence and potential candidate of adjuvant radiotherapy in lung adenosquamous carcinoma[J]. Journal of Thoracic Disease, 2020,12(10):5593-5602.</w:t>
      </w:r>
    </w:p>
    <w:p w14:paraId="565EBDD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[1082]</w:t>
      </w:r>
      <w:r w:rsidRPr="00FF13D3">
        <w:rPr>
          <w:rFonts w:ascii="Times New Roman" w:hAnsi="Times New Roman" w:cs="Times New Roman"/>
          <w:sz w:val="15"/>
          <w:szCs w:val="16"/>
        </w:rPr>
        <w:tab/>
        <w:t>Zhang F, Wang J, Hong L, et al. Risk factors of psychological distress and quality of life in lung cancer patients[J]. Journal of Clinical Oncology, 2019,37.</w:t>
      </w:r>
    </w:p>
    <w:p w14:paraId="0BA5B67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[1083]</w:t>
      </w:r>
      <w:r w:rsidRPr="00FF13D3">
        <w:rPr>
          <w:rFonts w:ascii="Times New Roman" w:hAnsi="Times New Roman" w:cs="Times New Roman"/>
          <w:sz w:val="15"/>
          <w:szCs w:val="16"/>
        </w:rPr>
        <w:tab/>
        <w:t>Lin F, Shi J, Liu H. RNA in situ hybridization is a more sensitive method than immunohistochemistry in detection of napsin a expression in lung adenocarcinomas[J]. Laboratory Investigation, 2014,94:486A.</w:t>
      </w:r>
    </w:p>
    <w:p w14:paraId="6F552F5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[1084]</w:t>
      </w:r>
      <w:r w:rsidRPr="00FF13D3">
        <w:rPr>
          <w:rFonts w:ascii="Times New Roman" w:hAnsi="Times New Roman" w:cs="Times New Roman"/>
          <w:sz w:val="15"/>
          <w:szCs w:val="16"/>
        </w:rPr>
        <w:tab/>
        <w:t>Schuler M, Cho B C, Sayehli C M, et al. Rogaratinib in patients with advanced cancers selected by FGFR mRNA expression: a phase 1 dose-escalation and dose-expansion study[J]. The Lancet Oncology, 2019,20(10):1454-1466.</w:t>
      </w:r>
    </w:p>
    <w:p w14:paraId="32062D7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[1085]</w:t>
      </w:r>
      <w:r w:rsidRPr="00FF13D3">
        <w:rPr>
          <w:rFonts w:ascii="Times New Roman" w:hAnsi="Times New Roman" w:cs="Times New Roman"/>
          <w:sz w:val="15"/>
          <w:szCs w:val="16"/>
        </w:rPr>
        <w:tab/>
        <w:t xml:space="preserve">Betancor Fernández I, García Hernández S, Esquivel Vázquez B, et al. ROS1 translocated lung adenocarcinoma with paired </w:t>
      </w:r>
      <w:r w:rsidRPr="00FF13D3">
        <w:rPr>
          <w:rFonts w:ascii="Times New Roman" w:hAnsi="Times New Roman" w:cs="Times New Roman"/>
          <w:sz w:val="15"/>
          <w:szCs w:val="16"/>
        </w:rPr>
        <w:lastRenderedPageBreak/>
        <w:t>osteoclasticlike microenvironment reaction[J]. Virchows Archiv, 2021,479(SUPPL 1):S294.</w:t>
      </w:r>
    </w:p>
    <w:p w14:paraId="320A263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[1086]</w:t>
      </w:r>
      <w:r w:rsidRPr="00FF13D3">
        <w:rPr>
          <w:rFonts w:ascii="Times New Roman" w:hAnsi="Times New Roman" w:cs="Times New Roman"/>
          <w:sz w:val="15"/>
          <w:szCs w:val="16"/>
        </w:rPr>
        <w:tab/>
        <w:t>Scott E E, Bart A G. S6.2 - Substrate recognition by cytochrome P450s[J]. Drug Metabolism and Pharmacokinetics, 2020,35(1):S11-S12.</w:t>
      </w:r>
    </w:p>
    <w:p w14:paraId="4A69B20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[1087]</w:t>
      </w:r>
      <w:r w:rsidRPr="00FF13D3">
        <w:rPr>
          <w:rFonts w:ascii="Times New Roman" w:hAnsi="Times New Roman" w:cs="Times New Roman"/>
          <w:sz w:val="15"/>
          <w:szCs w:val="16"/>
        </w:rPr>
        <w:tab/>
        <w:t>Guo J, Huang Y, Zhang X, et al. Safety and efficacy of everolimus in Chinese patients with metastatic renal cell carcinoma resistant to vascular endothelial growth factor receptor-tyrosine kinase inhibitor therapy: An open-label phase 1b study[J]. BMC Cancer, 2013,13.</w:t>
      </w:r>
    </w:p>
    <w:p w14:paraId="53DE7A8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[1088]</w:t>
      </w:r>
      <w:r w:rsidRPr="00FF13D3">
        <w:rPr>
          <w:rFonts w:ascii="Times New Roman" w:hAnsi="Times New Roman" w:cs="Times New Roman"/>
          <w:sz w:val="15"/>
          <w:szCs w:val="16"/>
        </w:rPr>
        <w:tab/>
        <w:t>Pritchard K I, Burris III H A, Ito Y, et al. Safety and efficacy of everolimus with exemestane vs. Exemestane alone in elderly patients with HER2-negative, hormone receptor-positive breast cancer in BOLERO-2[J]. Clinical Breast Cancer, 2013,13(6):421-432.</w:t>
      </w:r>
    </w:p>
    <w:p w14:paraId="191030D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[1089]</w:t>
      </w:r>
      <w:r w:rsidRPr="00FF13D3">
        <w:rPr>
          <w:rFonts w:ascii="Times New Roman" w:hAnsi="Times New Roman" w:cs="Times New Roman"/>
          <w:sz w:val="15"/>
          <w:szCs w:val="16"/>
        </w:rPr>
        <w:tab/>
        <w:t>Mansfield A S, Każarnowicz A, Karaseva N, et al. Safety and patient-reported outcomes of atezolizumab, carboplatin, and etoposide in extensive-stage small-cell lung cancer (IMpower133): a randomized phase I/III trial[J]. 2020,31(2):310-317.</w:t>
      </w:r>
    </w:p>
    <w:p w14:paraId="1D2D813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[1090]</w:t>
      </w:r>
      <w:r w:rsidRPr="00FF13D3">
        <w:rPr>
          <w:rFonts w:ascii="Times New Roman" w:hAnsi="Times New Roman" w:cs="Times New Roman"/>
          <w:sz w:val="15"/>
          <w:szCs w:val="16"/>
        </w:rPr>
        <w:tab/>
        <w:t>Mansfield A S, Każarnowicz A, Karaseva N, et al. Safety and patient-reported outcomes of atezolizumab, carboplatin, and etoposide in extensive-stage small-cell lung cancer (IMpower133): a randomized phase I/III trial[J]. Annals of Oncology, 2020,31(2):310-317.</w:t>
      </w:r>
    </w:p>
    <w:p w14:paraId="75C3EDA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[1091]</w:t>
      </w:r>
      <w:r w:rsidRPr="00FF13D3">
        <w:rPr>
          <w:rFonts w:ascii="Times New Roman" w:hAnsi="Times New Roman" w:cs="Times New Roman"/>
          <w:sz w:val="15"/>
          <w:szCs w:val="16"/>
        </w:rPr>
        <w:tab/>
        <w:t>Ohyanagi F, Horai T, Sekine I, et al. Safety of BLP25 liposome vaccine (L-BLP25) in Japanese patients with unresectable stage III nsclc after primary chemoradiotherapy: preliminary results from a phase I/II study[J]. 2011,41(5):718-722.</w:t>
      </w:r>
    </w:p>
    <w:p w14:paraId="7881207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[1092]</w:t>
      </w:r>
      <w:r w:rsidRPr="00FF13D3">
        <w:rPr>
          <w:rFonts w:ascii="Times New Roman" w:hAnsi="Times New Roman" w:cs="Times New Roman"/>
          <w:sz w:val="15"/>
          <w:szCs w:val="16"/>
        </w:rPr>
        <w:tab/>
        <w:t>Ohyanagi F, Horai T, Sekine I, et al. Safety of BLP25 liposome vaccine (L-BLP25) in Japanese patients with unresectable stage III nsclc after primary chemoradiotherapy: Preliminary results from a phase I/II study[J]. Japanese Journal of Clinical Oncology, 2011,41(5):718-722.</w:t>
      </w:r>
    </w:p>
    <w:p w14:paraId="0CC77EB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[1093]</w:t>
      </w:r>
      <w:r w:rsidRPr="00FF13D3">
        <w:rPr>
          <w:rFonts w:ascii="Times New Roman" w:hAnsi="Times New Roman" w:cs="Times New Roman"/>
          <w:sz w:val="15"/>
          <w:szCs w:val="16"/>
        </w:rPr>
        <w:tab/>
        <w:t>Singh B, Spence R, Steele M, et al. Safety, feasibility and effect of exercise following cancer: Do findings differ according to survival prospects?[J]. Asia-Pacific Journal of Clinical Oncology, 2020,16(SUPPL 8):199.</w:t>
      </w:r>
    </w:p>
    <w:p w14:paraId="5C55650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[1094]</w:t>
      </w:r>
      <w:r w:rsidRPr="00FF13D3">
        <w:rPr>
          <w:rFonts w:ascii="Times New Roman" w:hAnsi="Times New Roman" w:cs="Times New Roman"/>
          <w:sz w:val="15"/>
          <w:szCs w:val="16"/>
        </w:rPr>
        <w:tab/>
        <w:t>Deeb A, Goldstein L, Ahmad A. Sarcomatoid lung nodule, size related pathological diagnosis[J]. American Journal of Respiratory and Critical Care Medicine, 2012,185.</w:t>
      </w:r>
    </w:p>
    <w:p w14:paraId="5311DE5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[1095]</w:t>
      </w:r>
      <w:r w:rsidRPr="00FF13D3">
        <w:rPr>
          <w:rFonts w:ascii="Times New Roman" w:hAnsi="Times New Roman" w:cs="Times New Roman"/>
          <w:sz w:val="15"/>
          <w:szCs w:val="16"/>
        </w:rPr>
        <w:tab/>
        <w:t>McCuiston A, Miller D L, Li Q K, et al. SATB2 expression in adenocarcinoma of the lung with and without enteric differentiation[J]. Laboratory Investigation, 2017,97:484A.</w:t>
      </w:r>
    </w:p>
    <w:p w14:paraId="6F8B81C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[1096]</w:t>
      </w:r>
      <w:r w:rsidRPr="00FF13D3">
        <w:rPr>
          <w:rFonts w:ascii="Times New Roman" w:hAnsi="Times New Roman" w:cs="Times New Roman"/>
          <w:sz w:val="15"/>
          <w:szCs w:val="16"/>
        </w:rPr>
        <w:tab/>
        <w:t>Niu H, Manfredi M, Ecsedy J A. Scientific rationale supporting the clinical development strategy for the investigational Aurora A kinase inhibitor alisertib in cancer[J]. Frontiers in Oncology, 2015,5(Aug).</w:t>
      </w:r>
    </w:p>
    <w:p w14:paraId="55FF794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[1097]</w:t>
      </w:r>
      <w:r w:rsidRPr="00FF13D3">
        <w:rPr>
          <w:rFonts w:ascii="Times New Roman" w:hAnsi="Times New Roman" w:cs="Times New Roman"/>
          <w:sz w:val="15"/>
          <w:szCs w:val="16"/>
        </w:rPr>
        <w:tab/>
        <w:t>Manser R, Lethaby A, Irving L B, et al. Screening for lung cancer[J]. Cochrane Database of Systematic Reviews, 2013(6).</w:t>
      </w:r>
    </w:p>
    <w:p w14:paraId="44DC708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[1098]</w:t>
      </w:r>
      <w:r w:rsidRPr="00FF13D3">
        <w:rPr>
          <w:rFonts w:ascii="Times New Roman" w:hAnsi="Times New Roman" w:cs="Times New Roman"/>
          <w:sz w:val="15"/>
          <w:szCs w:val="16"/>
        </w:rPr>
        <w:tab/>
        <w:t>Lu J, Ma L, Wang X, et al. Screening for prodromes of chemotherapy-induced vomiting and correlation between prodromes and chemotherapy-induced vomiting in lung cancer patients[J]. Chinese Journal of Oncology, 2014,36(7):511-515.</w:t>
      </w:r>
    </w:p>
    <w:p w14:paraId="57D6062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[1099]</w:t>
      </w:r>
      <w:r w:rsidRPr="00FF13D3">
        <w:rPr>
          <w:rFonts w:ascii="Times New Roman" w:hAnsi="Times New Roman" w:cs="Times New Roman"/>
          <w:sz w:val="15"/>
          <w:szCs w:val="16"/>
        </w:rPr>
        <w:tab/>
        <w:t>NCT. Second-line Therapy for Patients With Progressive Poorly Differentiated Extra-pulmonary Neuroendocrine Carcinoma[J]. 2019.</w:t>
      </w:r>
    </w:p>
    <w:p w14:paraId="48B6932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[1100]</w:t>
      </w:r>
      <w:r w:rsidRPr="00FF13D3">
        <w:rPr>
          <w:rFonts w:ascii="Times New Roman" w:hAnsi="Times New Roman" w:cs="Times New Roman"/>
          <w:sz w:val="15"/>
          <w:szCs w:val="16"/>
        </w:rPr>
        <w:tab/>
        <w:t>Gridelli C, Ardizzoni A, Ciardiello F, et al. Second-line treatment of advanced non-small cell lung cancer[J]. 2008,3(4):430-440.</w:t>
      </w:r>
    </w:p>
    <w:p w14:paraId="1F37431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[1101]</w:t>
      </w:r>
      <w:r w:rsidRPr="00FF13D3">
        <w:rPr>
          <w:rFonts w:ascii="Times New Roman" w:hAnsi="Times New Roman" w:cs="Times New Roman"/>
          <w:sz w:val="15"/>
          <w:szCs w:val="16"/>
        </w:rPr>
        <w:tab/>
        <w:t>Gridelli C, Ardizzoni A, Ciardiello F, et al. Second-line treatment of advanced non-small cell lung cancer[J]. Journal of Thoracic Oncology, 2008,3(4):430-440.</w:t>
      </w:r>
    </w:p>
    <w:p w14:paraId="261584A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[1102]</w:t>
      </w:r>
      <w:r w:rsidRPr="00FF13D3">
        <w:rPr>
          <w:rFonts w:ascii="Times New Roman" w:hAnsi="Times New Roman" w:cs="Times New Roman"/>
          <w:sz w:val="15"/>
          <w:szCs w:val="16"/>
        </w:rPr>
        <w:tab/>
        <w:t>Dong Y, Li Y, Liu R, et al. Secretagogin, a marker for neuroendocrine cells, is more sensitive and specific in large cell neuroendocrine carcinoma compared with the markers CD56, CgA, Syn and Napsin A[J]. Oncology Letters, 2020,19(3):2223-2230.</w:t>
      </w:r>
    </w:p>
    <w:p w14:paraId="228DBB9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[1103]</w:t>
      </w:r>
      <w:r w:rsidRPr="00FF13D3">
        <w:rPr>
          <w:rFonts w:ascii="Times New Roman" w:hAnsi="Times New Roman" w:cs="Times New Roman"/>
          <w:sz w:val="15"/>
          <w:szCs w:val="16"/>
        </w:rPr>
        <w:tab/>
        <w:t>López-Aguilar E, Sepúlveda-Vildósola A C, Rivera-Márquez H, et al. Security and maximal tolerated doses of fluvastatin in pediatric cancer patients[J]. Archives of Medical Research, 1999,30(2):128-131.</w:t>
      </w:r>
    </w:p>
    <w:p w14:paraId="3262D5B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[1104]</w:t>
      </w:r>
      <w:r w:rsidRPr="00FF13D3">
        <w:rPr>
          <w:rFonts w:ascii="Times New Roman" w:hAnsi="Times New Roman" w:cs="Times New Roman"/>
          <w:sz w:val="15"/>
          <w:szCs w:val="16"/>
        </w:rPr>
        <w:tab/>
        <w:t>Ftanou M. Self-Care: “Provider, heal thyself”[J]. Journal of Thoracic Oncology, 2017,12(11):S1716-S1717.</w:t>
      </w:r>
    </w:p>
    <w:p w14:paraId="14AEA8D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[1105]</w:t>
      </w:r>
      <w:r w:rsidRPr="00FF13D3">
        <w:rPr>
          <w:rFonts w:ascii="Times New Roman" w:hAnsi="Times New Roman" w:cs="Times New Roman"/>
          <w:sz w:val="15"/>
          <w:szCs w:val="16"/>
        </w:rPr>
        <w:tab/>
        <w:t>Gottfried T, Kamer I, Salant I, et al. Self-reported sleep quality as prognostic for survival in lung cancer patients[J]. Cancer Management and Research, 2020,12:313-321.</w:t>
      </w:r>
    </w:p>
    <w:p w14:paraId="0B9069F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[1106]</w:t>
      </w:r>
      <w:r w:rsidRPr="00FF13D3">
        <w:rPr>
          <w:rFonts w:ascii="Times New Roman" w:hAnsi="Times New Roman" w:cs="Times New Roman"/>
          <w:sz w:val="15"/>
          <w:szCs w:val="16"/>
        </w:rPr>
        <w:tab/>
        <w:t>Drilon A, Subbiah V, Gautschi O, et al. Selpercatinib in Patients with RET Fusion-Positive Non-Small-Cell Lung Cancer: Updated Safety and Efficacy from the Registrational LIBRETTO-001 Phase I/II Trial[J]. Journal of Clinical Oncology, 2023,41(2):385-394.</w:t>
      </w:r>
    </w:p>
    <w:p w14:paraId="3E3E207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[1107]</w:t>
      </w:r>
      <w:r w:rsidRPr="00FF13D3">
        <w:rPr>
          <w:rFonts w:ascii="Times New Roman" w:hAnsi="Times New Roman" w:cs="Times New Roman"/>
          <w:sz w:val="15"/>
          <w:szCs w:val="16"/>
        </w:rPr>
        <w:tab/>
        <w:t>Krainski P, Skrzypczak P J, Iwanik K, et al. Sensitivity and prognostic value of thyroid transcription factor-1 and napsin A in primary adenocarcinoma of the lung[J]. KARDIOCHIRURGIA I TORAKOCHIRURGIA POLSKA-POLISH JOURNAL OF THORACIC AND CARDIOVASCULAR SURGERY, 2019,16(4):180-185.</w:t>
      </w:r>
    </w:p>
    <w:p w14:paraId="7070591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[1108]</w:t>
      </w:r>
      <w:r w:rsidRPr="00FF13D3">
        <w:rPr>
          <w:rFonts w:ascii="Times New Roman" w:hAnsi="Times New Roman" w:cs="Times New Roman"/>
          <w:sz w:val="15"/>
          <w:szCs w:val="16"/>
        </w:rPr>
        <w:tab/>
        <w:t>Chiuten D F, Valdivieso M, Bedikian A. Sequential administration of thymidine, 5-fluorouracil, and PALA. A phase I-II study[J]. American Journal of Clinical Oncology: Cancer Clinical Trials, 1985,8(4):332-335.</w:t>
      </w:r>
    </w:p>
    <w:p w14:paraId="211765E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[1109]</w:t>
      </w:r>
      <w:r w:rsidRPr="00FF13D3">
        <w:rPr>
          <w:rFonts w:ascii="Times New Roman" w:hAnsi="Times New Roman" w:cs="Times New Roman"/>
          <w:sz w:val="15"/>
          <w:szCs w:val="16"/>
        </w:rPr>
        <w:tab/>
        <w:t>Puzanov G A, Krasnov G S, Dashinimaev E B, et al. Serine phosphatases of the CTDSP/SCP family suppress the proliferation of lung tumor cells by reduction of the Rb phosphorylation level[J]. FEBS Open Bio, 2018,8:313.</w:t>
      </w:r>
    </w:p>
    <w:p w14:paraId="19AC595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[1110]</w:t>
      </w:r>
      <w:r w:rsidRPr="00FF13D3">
        <w:rPr>
          <w:rFonts w:ascii="Times New Roman" w:hAnsi="Times New Roman" w:cs="Times New Roman"/>
          <w:sz w:val="15"/>
          <w:szCs w:val="16"/>
        </w:rPr>
        <w:tab/>
        <w:t>Chen Y, Tang Y, Tang Y, et al. Serine Protease from Nereis virens Inhibits H1299 Lung Cancer Cell Proliferation  via the PI3K/AKT/mTOR Pathway[J]. Mar Drugs, 2019,17(6).</w:t>
      </w:r>
    </w:p>
    <w:p w14:paraId="03ECD22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[1111]</w:t>
      </w:r>
      <w:r w:rsidRPr="00FF13D3">
        <w:rPr>
          <w:rFonts w:ascii="Times New Roman" w:hAnsi="Times New Roman" w:cs="Times New Roman"/>
          <w:sz w:val="15"/>
          <w:szCs w:val="16"/>
        </w:rPr>
        <w:tab/>
        <w:t>Chen Y, Tang Y, Tang Y, et al. Serine protease from nereis virens inhibits H1299 lung cancer cell proliferation via the PI3K/AKT/mTOR pathway[J]. Marine Drugs, 2019,17(6).</w:t>
      </w:r>
    </w:p>
    <w:p w14:paraId="2F45D5D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[1112]</w:t>
      </w:r>
      <w:r w:rsidRPr="00FF13D3">
        <w:rPr>
          <w:rFonts w:ascii="Times New Roman" w:hAnsi="Times New Roman" w:cs="Times New Roman"/>
          <w:sz w:val="15"/>
          <w:szCs w:val="16"/>
        </w:rPr>
        <w:tab/>
        <w:t>Chen Y A, Tang Y P, Tang Y H, et al. Serine Protease from Nereis virens Inhibits H1299 Lung Cancer Cell Proliferation via the PI3K/AKT/mTOR Pathway[J]. MARINE DRUGS, 2019,17(6).</w:t>
      </w:r>
    </w:p>
    <w:p w14:paraId="2529662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[1113]</w:t>
      </w:r>
      <w:r w:rsidRPr="00FF13D3">
        <w:rPr>
          <w:rFonts w:ascii="Times New Roman" w:hAnsi="Times New Roman" w:cs="Times New Roman"/>
          <w:sz w:val="15"/>
          <w:szCs w:val="16"/>
        </w:rPr>
        <w:tab/>
        <w:t>Wang X, Johnson V, Williams L A, et al. Serum sTNF-R1 and IL-6 are associated with severity of symptom burden caused by concurrent chemoradiation therapy for patients with lung and gastrointestinal cancers[J]. Brain, Behavior, and Immunity, 2009,23:S61-S62.</w:t>
      </w:r>
    </w:p>
    <w:p w14:paraId="403FF5B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[1114]</w:t>
      </w:r>
      <w:r w:rsidRPr="00FF13D3">
        <w:rPr>
          <w:rFonts w:ascii="Times New Roman" w:hAnsi="Times New Roman" w:cs="Times New Roman"/>
          <w:sz w:val="15"/>
          <w:szCs w:val="16"/>
        </w:rPr>
        <w:tab/>
        <w:t>Huang H Y, Lin S W, Chuang L P, et al. Severe OSA associated with higher risk of mortality in stage III and IV lung  cancer[J]. J Clin Sleep Med, 2020,16(7):1091-1098.</w:t>
      </w:r>
    </w:p>
    <w:p w14:paraId="70C1BB9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[1115]</w:t>
      </w:r>
      <w:r w:rsidRPr="00FF13D3">
        <w:rPr>
          <w:rFonts w:ascii="Times New Roman" w:hAnsi="Times New Roman" w:cs="Times New Roman"/>
          <w:sz w:val="15"/>
          <w:szCs w:val="16"/>
        </w:rPr>
        <w:tab/>
        <w:t>Martino M, Console G, Dattola A, et al. Short and long-term safety of lenograstim administration in healthy peripheral haematopoietic progenitor cell donors: a single centre experience[J]. BONE MARROW TRANSPLANTATION, 2009,44(3):163-168.</w:t>
      </w:r>
    </w:p>
    <w:p w14:paraId="5345F7A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[1116]</w:t>
      </w:r>
      <w:r w:rsidRPr="00FF13D3">
        <w:rPr>
          <w:rFonts w:ascii="Times New Roman" w:hAnsi="Times New Roman" w:cs="Times New Roman"/>
          <w:sz w:val="15"/>
          <w:szCs w:val="16"/>
        </w:rPr>
        <w:tab/>
        <w:t>Martino M, Console G, Dattola A, et al. Short and long-term safety of lenograstim administration in healthy peripheral haematopoietic progenitor cell donors: A single centre experience[J]. Bone Marrow Transplantation, 2009,44(3):163-168.</w:t>
      </w:r>
    </w:p>
    <w:p w14:paraId="3E3AA83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[1117]</w:t>
      </w:r>
      <w:r w:rsidRPr="00FF13D3">
        <w:rPr>
          <w:rFonts w:ascii="Times New Roman" w:hAnsi="Times New Roman" w:cs="Times New Roman"/>
          <w:sz w:val="15"/>
          <w:szCs w:val="16"/>
        </w:rPr>
        <w:tab/>
        <w:t>Strober B, Leonardi C, Papp K A, et al. Short- and long-term safety outcomes with ixekizumab from 7 clinical trials in psoriasis: etanercept comparisons and integrated data[J]. 2017,76(3):432-440.</w:t>
      </w:r>
    </w:p>
    <w:p w14:paraId="6B5545E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[1118]</w:t>
      </w:r>
      <w:r w:rsidRPr="00FF13D3">
        <w:rPr>
          <w:rFonts w:ascii="Times New Roman" w:hAnsi="Times New Roman" w:cs="Times New Roman"/>
          <w:sz w:val="15"/>
          <w:szCs w:val="16"/>
        </w:rPr>
        <w:tab/>
        <w:t>Strober B, Leonardi C, Papp K A, et al. Short- and long-term safety outcomes with ixekizumab from 7 clinical trials in psoriasis: Etanercept comparisons and integrated data[J]. Journal of the American Academy of Dermatology, 2017,76(3):432-440.</w:t>
      </w:r>
    </w:p>
    <w:p w14:paraId="4167F15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[1119]</w:t>
      </w:r>
      <w:r w:rsidRPr="00FF13D3">
        <w:rPr>
          <w:rFonts w:ascii="Times New Roman" w:hAnsi="Times New Roman" w:cs="Times New Roman"/>
          <w:sz w:val="15"/>
          <w:szCs w:val="16"/>
        </w:rPr>
        <w:tab/>
        <w:t>Liu Y L, Lao M C, Chen J N, et al. Short-term prognostic effects of circulating regulatory T -Cell suppressive function and vascular endothelial growth factor level in patients with non -small cell lung cancer and obstructive sleep apnea[J]. SLEEP MEDICINE, 2020,70:88-96.</w:t>
      </w:r>
    </w:p>
    <w:p w14:paraId="4BA317A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[1120]</w:t>
      </w:r>
      <w:r w:rsidRPr="00FF13D3">
        <w:rPr>
          <w:rFonts w:ascii="Times New Roman" w:hAnsi="Times New Roman" w:cs="Times New Roman"/>
          <w:sz w:val="15"/>
          <w:szCs w:val="16"/>
        </w:rPr>
        <w:tab/>
        <w:t>Md S, Alhakamy N A, Karim S, et al. Signaling pathway inhibitors, miRNA, and nanocarrier-based pharmacotherapeutics for the treatment of lung cancer: A review[J]. Pharmaceutics, 2021,13(12).</w:t>
      </w:r>
    </w:p>
    <w:p w14:paraId="4AD0766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[1121]</w:t>
      </w:r>
      <w:r w:rsidRPr="00FF13D3">
        <w:rPr>
          <w:rFonts w:ascii="Times New Roman" w:hAnsi="Times New Roman" w:cs="Times New Roman"/>
          <w:sz w:val="15"/>
          <w:szCs w:val="16"/>
        </w:rPr>
        <w:tab/>
        <w:t>Arribas J R, Pialoux G, Gathe J, et al. Simplification to coformulated elvitegravir, cobicistat, emtricitabine, and tenofovir versus continuation of ritonavir-boosted protease inhibitor with emtricitabine and tenofovir in adults with virologically suppressed HIV (STRATEGY-PI): 48 week results of a randomised, open-label, phase 3b, non-inferiority trial[J]. The Lancet Infectious Diseases, 2014,14(7):581-589.</w:t>
      </w:r>
    </w:p>
    <w:p w14:paraId="3A5C3C5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[1122]</w:t>
      </w:r>
      <w:r w:rsidRPr="00FF13D3">
        <w:rPr>
          <w:rFonts w:ascii="Times New Roman" w:hAnsi="Times New Roman" w:cs="Times New Roman"/>
          <w:sz w:val="15"/>
          <w:szCs w:val="16"/>
        </w:rPr>
        <w:tab/>
        <w:t>Brastianos P K, Lee E Q, Cohen J V, et al. Single-arm, open-label phase 2 trial of pembrolizumab in patients with leptomeningeal carcinomatosis[J]. Nature Medicine, 2020,26(8):1280-1284.</w:t>
      </w:r>
    </w:p>
    <w:p w14:paraId="7F83C26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[1123]</w:t>
      </w:r>
      <w:r w:rsidRPr="00FF13D3">
        <w:rPr>
          <w:rFonts w:ascii="Times New Roman" w:hAnsi="Times New Roman" w:cs="Times New Roman"/>
          <w:sz w:val="15"/>
          <w:szCs w:val="16"/>
        </w:rPr>
        <w:tab/>
        <w:t>Engstrom C A, Strohl R A, Rose L, et al. Sleep alterations in cancer patients[J]. Cancer Nurs, 1999,22(2):143-148.</w:t>
      </w:r>
    </w:p>
    <w:p w14:paraId="7CC5B95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[1124]</w:t>
      </w:r>
      <w:r w:rsidRPr="00FF13D3">
        <w:rPr>
          <w:rFonts w:ascii="Times New Roman" w:hAnsi="Times New Roman" w:cs="Times New Roman"/>
          <w:sz w:val="15"/>
          <w:szCs w:val="16"/>
        </w:rPr>
        <w:tab/>
        <w:t>Perantoni E, Michailidis V, Siopi D, et al. Sleep and breathing disorders in newly diagnosed lung cancer patients[J]. European Respiratory Journal, 2013,42.</w:t>
      </w:r>
    </w:p>
    <w:p w14:paraId="48651DC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[1125]</w:t>
      </w:r>
      <w:r w:rsidRPr="00FF13D3">
        <w:rPr>
          <w:rFonts w:ascii="Times New Roman" w:hAnsi="Times New Roman" w:cs="Times New Roman"/>
          <w:sz w:val="15"/>
          <w:szCs w:val="16"/>
        </w:rPr>
        <w:tab/>
        <w:t>Erren T C, Morfeld P, Foster R G, et al. Sleep and cancer: Synthesis of experimental data and meta-analyses of cancer incidence among some 1,500,000 study individuals in 13 countries[J]. CHRONOBIOLOGY INTERNATIONAL, 2016,33(4):325-350.</w:t>
      </w:r>
    </w:p>
    <w:p w14:paraId="6A34DC1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[1126]</w:t>
      </w:r>
      <w:r w:rsidRPr="00FF13D3">
        <w:rPr>
          <w:rFonts w:ascii="Times New Roman" w:hAnsi="Times New Roman" w:cs="Times New Roman"/>
          <w:sz w:val="15"/>
          <w:szCs w:val="16"/>
        </w:rPr>
        <w:tab/>
        <w:t>Dean G E, Musial L A, Dickerson S S. Sleep and circadian rhythms in individuals receiving treatment for lung cancer[J]. Sleep, 2014,37:A264.</w:t>
      </w:r>
    </w:p>
    <w:p w14:paraId="08EB8AE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[1127]</w:t>
      </w:r>
      <w:r w:rsidRPr="00FF13D3">
        <w:rPr>
          <w:rFonts w:ascii="Times New Roman" w:hAnsi="Times New Roman" w:cs="Times New Roman"/>
          <w:sz w:val="15"/>
          <w:szCs w:val="16"/>
        </w:rPr>
        <w:tab/>
        <w:t>Dean G, Dickerson S. Sleep and Circadian Rhythms in Individuals Receiving Treatment for Lung Cancer: A Mixed Method Approach[J]. NURSING RESEARCH, 2014,63(2):E116.</w:t>
      </w:r>
    </w:p>
    <w:p w14:paraId="4F3BF2F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[1128]</w:t>
      </w:r>
      <w:r w:rsidRPr="00FF13D3">
        <w:rPr>
          <w:rFonts w:ascii="Times New Roman" w:hAnsi="Times New Roman" w:cs="Times New Roman"/>
          <w:sz w:val="15"/>
          <w:szCs w:val="16"/>
        </w:rPr>
        <w:tab/>
        <w:t>Huang B H, Duncan M J, Cistulli P A, et al. Sleep and physical activity in relation to all-cause, cardiovascular disease and cancer mortality risk[J]. British journal of sports medicine, 2022,56(13):718-724.</w:t>
      </w:r>
    </w:p>
    <w:p w14:paraId="49E4D90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[1129]</w:t>
      </w:r>
      <w:r w:rsidRPr="00FF13D3">
        <w:rPr>
          <w:rFonts w:ascii="Times New Roman" w:hAnsi="Times New Roman" w:cs="Times New Roman"/>
          <w:sz w:val="15"/>
          <w:szCs w:val="16"/>
        </w:rPr>
        <w:tab/>
        <w:t>Gooneratne N S, Dean G E, Rogers A E, et al. Sleep and quality of life in long-term lung cancer survivors[J]. Lung Cancer, 2007,58(3):403-410.</w:t>
      </w:r>
    </w:p>
    <w:p w14:paraId="6B66BF9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[1130]</w:t>
      </w:r>
      <w:r w:rsidRPr="00FF13D3">
        <w:rPr>
          <w:rFonts w:ascii="Times New Roman" w:hAnsi="Times New Roman" w:cs="Times New Roman"/>
          <w:sz w:val="15"/>
          <w:szCs w:val="16"/>
        </w:rPr>
        <w:tab/>
        <w:t>Martin R E, Loomis D M, Dean G E. Sleep and quality of life in lung cancer patients and survivors[J]. J Am Assoc Nurse Pract, 2021,34(2):284-291.</w:t>
      </w:r>
    </w:p>
    <w:p w14:paraId="5FD0690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[1131]</w:t>
      </w:r>
      <w:r w:rsidRPr="00FF13D3">
        <w:rPr>
          <w:rFonts w:ascii="Times New Roman" w:hAnsi="Times New Roman" w:cs="Times New Roman"/>
          <w:sz w:val="15"/>
          <w:szCs w:val="16"/>
        </w:rPr>
        <w:tab/>
        <w:t>Zhang X, Chen B. Sleep and sleep breathing problems in lung cancer patients[J]. National Medical Journal of China, 2019,99(6):407-410.</w:t>
      </w:r>
    </w:p>
    <w:p w14:paraId="595A30D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[1132]</w:t>
      </w:r>
      <w:r w:rsidRPr="00FF13D3">
        <w:rPr>
          <w:rFonts w:ascii="Times New Roman" w:hAnsi="Times New Roman" w:cs="Times New Roman"/>
          <w:sz w:val="15"/>
          <w:szCs w:val="16"/>
        </w:rPr>
        <w:tab/>
        <w:t>Zhao C, Takahashi N, Rajan A. Sleep better on combination therapy: SLFN11 predicts response to veliparib and temozolomide in recurrent small cell lung cancer[J]. Translational Lung Cancer Research, 2018,7:S308-S311.</w:t>
      </w:r>
    </w:p>
    <w:p w14:paraId="7410BF9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[1133]</w:t>
      </w:r>
      <w:r w:rsidRPr="00FF13D3">
        <w:rPr>
          <w:rFonts w:ascii="Times New Roman" w:hAnsi="Times New Roman" w:cs="Times New Roman"/>
          <w:sz w:val="15"/>
          <w:szCs w:val="16"/>
        </w:rPr>
        <w:tab/>
        <w:t>Perez-Warnisher M T, Cabezas E, Troncoso M F, et al. Sleep disordered breathing and nocturnal hypoxemia are very prevalent in a lung cancer screening population and may condition lung cancer screening findings: results of the prospective Sleep Apnea In Lung Cancer Screening (SAILS) study[J]. SLEEP MEDICINE, 2019,54:181-186.</w:t>
      </w:r>
    </w:p>
    <w:p w14:paraId="4193A82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[1134]</w:t>
      </w:r>
      <w:r w:rsidRPr="00FF13D3">
        <w:rPr>
          <w:rFonts w:ascii="Times New Roman" w:hAnsi="Times New Roman" w:cs="Times New Roman"/>
          <w:sz w:val="15"/>
          <w:szCs w:val="16"/>
        </w:rPr>
        <w:tab/>
        <w:t>Vena C, Bechara R, Khuri F, et al. Sleep disordered breathing in patients with non-small cell lung cancer[J]. Sleep, 2009,32:A340.</w:t>
      </w:r>
    </w:p>
    <w:p w14:paraId="58A6A9F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[1135]</w:t>
      </w:r>
      <w:r w:rsidRPr="00FF13D3">
        <w:rPr>
          <w:rFonts w:ascii="Times New Roman" w:hAnsi="Times New Roman" w:cs="Times New Roman"/>
          <w:sz w:val="15"/>
          <w:szCs w:val="16"/>
        </w:rPr>
        <w:tab/>
        <w:t>Vena C, Bechara R, Khuri F, et al. SLEEP DISORDERED BREATHING IN PATIENTS WITH NON-SMALL CELL LUNG CANCER[J]. SLEEP, 2009,32:A340.</w:t>
      </w:r>
    </w:p>
    <w:p w14:paraId="0CD38C1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[1136]</w:t>
      </w:r>
      <w:r w:rsidRPr="00FF13D3">
        <w:rPr>
          <w:rFonts w:ascii="Times New Roman" w:hAnsi="Times New Roman" w:cs="Times New Roman"/>
          <w:sz w:val="15"/>
          <w:szCs w:val="16"/>
        </w:rPr>
        <w:tab/>
        <w:t>Cabezas E, Perez-Warnisher M T, Troncoso M F, et al. Sleep Disordered Breathing Is Highly Prevalent in Patients with Lung Cancer: Results of the Sleep Apnea in Lung Cancer Study[J]. RESPIRATION, 2019,97(2):119-124.</w:t>
      </w:r>
    </w:p>
    <w:p w14:paraId="2AB18DD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[1137]</w:t>
      </w:r>
      <w:r w:rsidRPr="00FF13D3">
        <w:rPr>
          <w:rFonts w:ascii="Times New Roman" w:hAnsi="Times New Roman" w:cs="Times New Roman"/>
          <w:sz w:val="15"/>
          <w:szCs w:val="16"/>
        </w:rPr>
        <w:tab/>
        <w:t>Warnisher M T P, Troncoso M F, Cabezas E, et al. Sleep disordered breathing is very prevalent in patients with lung cancer: Preliminary results of the SAIL study (Sleep Apnea In Lung cancer)[J]. European Respiratory Journal, 2017,50.</w:t>
      </w:r>
    </w:p>
    <w:p w14:paraId="789B623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[1138]</w:t>
      </w:r>
      <w:r w:rsidRPr="00FF13D3">
        <w:rPr>
          <w:rFonts w:ascii="Times New Roman" w:hAnsi="Times New Roman" w:cs="Times New Roman"/>
          <w:sz w:val="15"/>
          <w:szCs w:val="16"/>
        </w:rPr>
        <w:tab/>
        <w:t>Kaous M, Balachandran D, Pacheco G, et al. Sleep disorders in lung cancer[J]. Chest, 2017,152(4):A1075.</w:t>
      </w:r>
    </w:p>
    <w:p w14:paraId="7C14EF5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[1139]</w:t>
      </w:r>
      <w:r w:rsidRPr="00FF13D3">
        <w:rPr>
          <w:rFonts w:ascii="Times New Roman" w:hAnsi="Times New Roman" w:cs="Times New Roman"/>
          <w:sz w:val="15"/>
          <w:szCs w:val="16"/>
        </w:rPr>
        <w:tab/>
        <w:t>Faiz S, Balachandran D, Murphy V, et al. Sleep disorders in lung cancer patients[J]. Sleep, 2010,33:A305.</w:t>
      </w:r>
    </w:p>
    <w:p w14:paraId="4A2FB2F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[1140]</w:t>
      </w:r>
      <w:r w:rsidRPr="00FF13D3">
        <w:rPr>
          <w:rFonts w:ascii="Times New Roman" w:hAnsi="Times New Roman" w:cs="Times New Roman"/>
          <w:sz w:val="15"/>
          <w:szCs w:val="16"/>
        </w:rPr>
        <w:tab/>
        <w:t>Faiz S, Balachandran D, Murphy V, et al. SLEEP DISORDERS IN LUNG CANCER PATIENTS[J]. SLEEP, 2010,33:A305.</w:t>
      </w:r>
    </w:p>
    <w:p w14:paraId="22F1115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[1141]</w:t>
      </w:r>
      <w:r w:rsidRPr="00FF13D3">
        <w:rPr>
          <w:rFonts w:ascii="Times New Roman" w:hAnsi="Times New Roman" w:cs="Times New Roman"/>
          <w:sz w:val="15"/>
          <w:szCs w:val="16"/>
        </w:rPr>
        <w:tab/>
        <w:t>Schulz R, Heitmann J, Hirche T O. Sleep disorders in patients with lung diseases[J]. Somnologie, 2017,21(2):149-161.</w:t>
      </w:r>
    </w:p>
    <w:p w14:paraId="1532C9C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[1142]</w:t>
      </w:r>
      <w:r w:rsidRPr="00FF13D3">
        <w:rPr>
          <w:rFonts w:ascii="Times New Roman" w:hAnsi="Times New Roman" w:cs="Times New Roman"/>
          <w:sz w:val="15"/>
          <w:szCs w:val="16"/>
        </w:rPr>
        <w:tab/>
        <w:t>Dean G, Gooneratne N, Nkwuo J E, et al. Sleep disruption in lung cancer survivors compared to noncancer controls[J]. SLEEP, 2005,28:A296.</w:t>
      </w:r>
    </w:p>
    <w:p w14:paraId="5874110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[1143]</w:t>
      </w:r>
      <w:r w:rsidRPr="00FF13D3">
        <w:rPr>
          <w:rFonts w:ascii="Times New Roman" w:hAnsi="Times New Roman" w:cs="Times New Roman"/>
          <w:sz w:val="15"/>
          <w:szCs w:val="16"/>
        </w:rPr>
        <w:tab/>
        <w:t>Davidson J R, MacLean A W, Brundage M D, et al. Sleep disturbance in cancer patients[J]. Social Science and Medicine, 2002,54(9):1309-1321.</w:t>
      </w:r>
    </w:p>
    <w:p w14:paraId="77BE917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[1144]</w:t>
      </w:r>
      <w:r w:rsidRPr="00FF13D3">
        <w:rPr>
          <w:rFonts w:ascii="Times New Roman" w:hAnsi="Times New Roman" w:cs="Times New Roman"/>
          <w:sz w:val="15"/>
          <w:szCs w:val="16"/>
        </w:rPr>
        <w:tab/>
        <w:t>Wang S Y, Chang H J, Lin C C. Sleep Disturbances Among Patients With Non-Small Cell Lung Cancer in Taiwan - Congruence Between Sleep Log and Actigraphy[J]. CANCER NURSING, 2010,33(1):E11-E17.</w:t>
      </w:r>
    </w:p>
    <w:p w14:paraId="64E02E9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[1145]</w:t>
      </w:r>
      <w:r w:rsidRPr="00FF13D3">
        <w:rPr>
          <w:rFonts w:ascii="Times New Roman" w:hAnsi="Times New Roman" w:cs="Times New Roman"/>
          <w:sz w:val="15"/>
          <w:szCs w:val="16"/>
        </w:rPr>
        <w:tab/>
        <w:t>Wang S Y, Chang H J, Lin C C. Sleep disturbances among patients with non-small cell lung cancer in Taiwan:  congruence between sleep log and actigraphy[J]. Cancer Nurs, 2010,33(1):E11-E17.</w:t>
      </w:r>
    </w:p>
    <w:p w14:paraId="076944E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[1146]</w:t>
      </w:r>
      <w:r w:rsidRPr="00FF13D3">
        <w:rPr>
          <w:rFonts w:ascii="Times New Roman" w:hAnsi="Times New Roman" w:cs="Times New Roman"/>
          <w:sz w:val="15"/>
          <w:szCs w:val="16"/>
        </w:rPr>
        <w:tab/>
        <w:t>Mihail E, Heras P, Hatzopoulos A, et al. Sleep disturbances and depression in patients with lung cancer[J]. European Journal of Cancer, Supplement, 2009,7(2-3):510.</w:t>
      </w:r>
    </w:p>
    <w:p w14:paraId="6C8451A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[1147]</w:t>
      </w:r>
      <w:r w:rsidRPr="00FF13D3">
        <w:rPr>
          <w:rFonts w:ascii="Times New Roman" w:hAnsi="Times New Roman" w:cs="Times New Roman"/>
          <w:sz w:val="15"/>
          <w:szCs w:val="16"/>
        </w:rPr>
        <w:tab/>
        <w:t>Le Guen Y, Gagnadoux F, Hureaux J, et al. Sleep disturbances and impaired daytime functioning in outpatients with newly  diagnosed lung cancer[J]. Lung Cancer, 2007,58(1):139-143.</w:t>
      </w:r>
    </w:p>
    <w:p w14:paraId="2B3CDB9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[1148]</w:t>
      </w:r>
      <w:r w:rsidRPr="00FF13D3">
        <w:rPr>
          <w:rFonts w:ascii="Times New Roman" w:hAnsi="Times New Roman" w:cs="Times New Roman"/>
          <w:sz w:val="15"/>
          <w:szCs w:val="16"/>
        </w:rPr>
        <w:tab/>
        <w:t>Chen M L, Yu C T, Yang C H. Sleep disturbances and quality of life in lung cancer patients undergoing  chemotherapy[J]. Lung Cancer, 2008,62(3):391-400.</w:t>
      </w:r>
    </w:p>
    <w:p w14:paraId="58C20A8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[1149]</w:t>
      </w:r>
      <w:r w:rsidRPr="00FF13D3">
        <w:rPr>
          <w:rFonts w:ascii="Times New Roman" w:hAnsi="Times New Roman" w:cs="Times New Roman"/>
          <w:sz w:val="15"/>
          <w:szCs w:val="16"/>
        </w:rPr>
        <w:tab/>
        <w:t>Sheely L C. Sleep disturbances in hospitalized patients with cancer[J]. Oncol Nurs Forum, 1996,23(1):109-111.</w:t>
      </w:r>
    </w:p>
    <w:p w14:paraId="271B880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[1150]</w:t>
      </w:r>
      <w:r w:rsidRPr="00FF13D3">
        <w:rPr>
          <w:rFonts w:ascii="Times New Roman" w:hAnsi="Times New Roman" w:cs="Times New Roman"/>
          <w:sz w:val="15"/>
          <w:szCs w:val="16"/>
        </w:rPr>
        <w:tab/>
        <w:t>Velamuri K. Sleep disturbances in lung cancer patients[J]. Current Respiratory Medicine Reviews, 2009,5(4):233-235.</w:t>
      </w:r>
    </w:p>
    <w:p w14:paraId="663D84D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[1151]</w:t>
      </w:r>
      <w:r w:rsidRPr="00FF13D3">
        <w:rPr>
          <w:rFonts w:ascii="Times New Roman" w:hAnsi="Times New Roman" w:cs="Times New Roman"/>
          <w:sz w:val="15"/>
          <w:szCs w:val="16"/>
        </w:rPr>
        <w:tab/>
        <w:t>Rades D, Kopelke S, Tvilsted S, et al. Sleep Disturbances in Lung Cancer Patients Assigned to Definitive or Adjuvant  Irradiation[J]. In Vivo, 2021,35(6):3333-3337.</w:t>
      </w:r>
    </w:p>
    <w:p w14:paraId="611D732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[1152]</w:t>
      </w:r>
      <w:r w:rsidRPr="00FF13D3">
        <w:rPr>
          <w:rFonts w:ascii="Times New Roman" w:hAnsi="Times New Roman" w:cs="Times New Roman"/>
          <w:sz w:val="15"/>
          <w:szCs w:val="16"/>
        </w:rPr>
        <w:tab/>
        <w:t>Kaous M, Balachandran D D, Pacheco G, et al. Sleep disturbances in metastatic lung cancer[J]. American Journal of Respiratory and Critical Care Medicine, 2019,199(9).</w:t>
      </w:r>
    </w:p>
    <w:p w14:paraId="41D7C3E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[1153]</w:t>
      </w:r>
      <w:r w:rsidRPr="00FF13D3">
        <w:rPr>
          <w:rFonts w:ascii="Times New Roman" w:hAnsi="Times New Roman" w:cs="Times New Roman"/>
          <w:sz w:val="15"/>
          <w:szCs w:val="16"/>
        </w:rPr>
        <w:tab/>
        <w:t>Kaous M, Balachandran D D, Pacheco G, et al. Sleep Disturbances in Metastatic Lung Cancer[J]. AMERICAN JOURNAL OF RESPIRATORY AND CRITICAL CARE MEDICINE, 2019,199.</w:t>
      </w:r>
    </w:p>
    <w:p w14:paraId="0D84921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[1154]</w:t>
      </w:r>
      <w:r w:rsidRPr="00FF13D3">
        <w:rPr>
          <w:rFonts w:ascii="Times New Roman" w:hAnsi="Times New Roman" w:cs="Times New Roman"/>
          <w:sz w:val="15"/>
          <w:szCs w:val="16"/>
        </w:rPr>
        <w:tab/>
        <w:t>Dean G E, Dickerson S S. Sleep disturbances in patients undergoing treatment for nonsmall cell lung cancer[J]. Sleep, 2011,34:A241.</w:t>
      </w:r>
    </w:p>
    <w:p w14:paraId="31E4AC1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[1155]</w:t>
      </w:r>
      <w:r w:rsidRPr="00FF13D3">
        <w:rPr>
          <w:rFonts w:ascii="Times New Roman" w:hAnsi="Times New Roman" w:cs="Times New Roman"/>
          <w:sz w:val="15"/>
          <w:szCs w:val="16"/>
        </w:rPr>
        <w:tab/>
        <w:t>Dean G E, Dickerson S S. SLEEP DISTURBANCES IN PATIENTS UNDERGOING TREATMENT FOR NONSMALL CELL LUNG CANCER[J]. SLEEP, 2011,34:A241.</w:t>
      </w:r>
    </w:p>
    <w:p w14:paraId="2CAB736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[1156]</w:t>
      </w:r>
      <w:r w:rsidRPr="00FF13D3">
        <w:rPr>
          <w:rFonts w:ascii="Times New Roman" w:hAnsi="Times New Roman" w:cs="Times New Roman"/>
          <w:sz w:val="15"/>
          <w:szCs w:val="16"/>
        </w:rPr>
        <w:tab/>
        <w:t>Mercadante S, Aielli F, Adile C, et al. Sleep Disturbances in Patients with Advanced Cancer in Different Palliative Care Settings[J]. Journal of Pain and Symptom Management, 2015,50(6):786-792.</w:t>
      </w:r>
    </w:p>
    <w:p w14:paraId="4877305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[1157]</w:t>
      </w:r>
      <w:r w:rsidRPr="00FF13D3">
        <w:rPr>
          <w:rFonts w:ascii="Times New Roman" w:hAnsi="Times New Roman" w:cs="Times New Roman"/>
          <w:sz w:val="15"/>
          <w:szCs w:val="16"/>
        </w:rPr>
        <w:tab/>
        <w:t>Bülbül Y, Özlü T, Ar</w:t>
      </w:r>
      <w:r w:rsidRPr="00FF13D3">
        <w:rPr>
          <w:rFonts w:ascii="Times New Roman" w:hAnsi="Times New Roman" w:cs="Times New Roman" w:hint="cs"/>
          <w:sz w:val="15"/>
          <w:szCs w:val="16"/>
        </w:rPr>
        <w:t>ı</w:t>
      </w:r>
      <w:r w:rsidRPr="00FF13D3">
        <w:rPr>
          <w:rFonts w:ascii="Times New Roman" w:hAnsi="Times New Roman" w:cs="Times New Roman"/>
          <w:sz w:val="15"/>
          <w:szCs w:val="16"/>
        </w:rPr>
        <w:t>nç S, et al. Sleep disturbances in patients with lung cancer in Turkey[J]. Tuberk Toraks, 2018,66(4):297-303.</w:t>
      </w:r>
    </w:p>
    <w:p w14:paraId="1F85CE4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[1158]</w:t>
      </w:r>
      <w:r w:rsidRPr="00FF13D3">
        <w:rPr>
          <w:rFonts w:ascii="Times New Roman" w:hAnsi="Times New Roman" w:cs="Times New Roman"/>
          <w:sz w:val="15"/>
          <w:szCs w:val="16"/>
        </w:rPr>
        <w:tab/>
        <w:t>Wong J Y, Bassig B A, Vermeulen R, et al. Sleep Duration across the Adult Lifecourse and Risk of Lung Cancer Mortality: A  Cohort Study in Xuanwei, China[J]. Cancer Prev Res (Phila), 2017,10(6):327-336.</w:t>
      </w:r>
    </w:p>
    <w:p w14:paraId="6B4813E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[1159]</w:t>
      </w:r>
      <w:r w:rsidRPr="00FF13D3">
        <w:rPr>
          <w:rFonts w:ascii="Times New Roman" w:hAnsi="Times New Roman" w:cs="Times New Roman"/>
          <w:sz w:val="15"/>
          <w:szCs w:val="16"/>
        </w:rPr>
        <w:tab/>
        <w:t>Dean G E, Dickerson S S, Wang Y, et al. Sleep in lung cancer: Comparing subjective and objective measures[J]. Sleep, 2010,33:A305.</w:t>
      </w:r>
    </w:p>
    <w:p w14:paraId="473033A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[1160]</w:t>
      </w:r>
      <w:r w:rsidRPr="00FF13D3">
        <w:rPr>
          <w:rFonts w:ascii="Times New Roman" w:hAnsi="Times New Roman" w:cs="Times New Roman"/>
          <w:sz w:val="15"/>
          <w:szCs w:val="16"/>
        </w:rPr>
        <w:tab/>
        <w:t>Dean G E, Finnell D S, Scribner M, et al. Sleep in Lung Cancer: The Role of Anxiety, Alcohol and Tobacco[J]. JOURNAL OF ADDICTIONS NURSING, 2010,21(2-3):130-138.</w:t>
      </w:r>
    </w:p>
    <w:p w14:paraId="1F3B348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[1161]</w:t>
      </w:r>
      <w:r w:rsidRPr="00FF13D3">
        <w:rPr>
          <w:rFonts w:ascii="Times New Roman" w:hAnsi="Times New Roman" w:cs="Times New Roman"/>
          <w:sz w:val="15"/>
          <w:szCs w:val="16"/>
        </w:rPr>
        <w:tab/>
        <w:t>Pelin Z, Kocamaz D E, Yakut Y, et al. Sleep parameters of cancer patients in Gaziantep-Turkey : a pilot study[J]. Sleep Medicine, 2019,64:S297.</w:t>
      </w:r>
    </w:p>
    <w:p w14:paraId="3D5A561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[1162]</w:t>
      </w:r>
      <w:r w:rsidRPr="00FF13D3">
        <w:rPr>
          <w:rFonts w:ascii="Times New Roman" w:hAnsi="Times New Roman" w:cs="Times New Roman"/>
          <w:sz w:val="15"/>
          <w:szCs w:val="16"/>
        </w:rPr>
        <w:tab/>
        <w:t>Malik N, Chima K. Sleep quality and fatigue in patients with lung cancer[J]. Journal of Thoracic Oncology, 2017,12(1):S1421.</w:t>
      </w:r>
    </w:p>
    <w:p w14:paraId="4DA480C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[1163]</w:t>
      </w:r>
      <w:r w:rsidRPr="00FF13D3">
        <w:rPr>
          <w:rFonts w:ascii="Times New Roman" w:hAnsi="Times New Roman" w:cs="Times New Roman"/>
          <w:sz w:val="15"/>
          <w:szCs w:val="16"/>
        </w:rPr>
        <w:tab/>
        <w:t>Malik N, Chima K. Sleep Quality and Fatigue in Patients with Lung Cancer[J]. JOURNAL OF THORACIC ONCOLOGY, 2017,12(1):S1421.</w:t>
      </w:r>
    </w:p>
    <w:p w14:paraId="3AEDFBE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[1164]</w:t>
      </w:r>
      <w:r w:rsidRPr="00FF13D3">
        <w:rPr>
          <w:rFonts w:ascii="Times New Roman" w:hAnsi="Times New Roman" w:cs="Times New Roman"/>
          <w:sz w:val="15"/>
          <w:szCs w:val="16"/>
        </w:rPr>
        <w:tab/>
        <w:t>George G C, Iwuanyanwu E C, Anderson K O, et al. Sleep Quality and Its Association With Fatigue, Symptom Burden, and Mood in Patients With Advanced Cancer in a Clinic for Early-Phase Oncology Clinical Trials[J]. CANCER, 2016,122(21):3401-3409.</w:t>
      </w:r>
    </w:p>
    <w:p w14:paraId="56E5DF6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[1165]</w:t>
      </w:r>
      <w:r w:rsidRPr="00FF13D3">
        <w:rPr>
          <w:rFonts w:ascii="Times New Roman" w:hAnsi="Times New Roman" w:cs="Times New Roman"/>
          <w:sz w:val="15"/>
          <w:szCs w:val="16"/>
        </w:rPr>
        <w:tab/>
        <w:t>Akyuz R G, Ugur O, Elcigil A. Sleep quality in lung cancer patients[J]. Asian Pac J Cancer Prev, 2013,14(5):2909-2913.</w:t>
      </w:r>
    </w:p>
    <w:p w14:paraId="4BB8506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[1166]</w:t>
      </w:r>
      <w:r w:rsidRPr="00FF13D3">
        <w:rPr>
          <w:rFonts w:ascii="Times New Roman" w:hAnsi="Times New Roman" w:cs="Times New Roman"/>
          <w:sz w:val="15"/>
          <w:szCs w:val="16"/>
        </w:rPr>
        <w:tab/>
        <w:t>He Y, Sun L Y, Peng K W, et al. Sleep quality, anxiety and depression in advanced lung cancer: patients and  caregivers[J]. BMJ Support Palliat Care, 2022,12(e2):e194-e200.</w:t>
      </w:r>
    </w:p>
    <w:p w14:paraId="78F06A8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[1167]</w:t>
      </w:r>
      <w:r w:rsidRPr="00FF13D3">
        <w:rPr>
          <w:rFonts w:ascii="Times New Roman" w:hAnsi="Times New Roman" w:cs="Times New Roman"/>
          <w:sz w:val="15"/>
          <w:szCs w:val="16"/>
        </w:rPr>
        <w:tab/>
        <w:t>He Y, Sun L Y, Peng K W, et al. Sleep quality, anxiety and depression in advanced lung cancer: patients and caregivers[J]. BMJ Supportive and Palliative Care, 2022,12(e2):E194-E200.</w:t>
      </w:r>
    </w:p>
    <w:p w14:paraId="3A33E6A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[1168]</w:t>
      </w:r>
      <w:r w:rsidRPr="00FF13D3">
        <w:rPr>
          <w:rFonts w:ascii="Times New Roman" w:hAnsi="Times New Roman" w:cs="Times New Roman"/>
          <w:sz w:val="15"/>
          <w:szCs w:val="16"/>
        </w:rPr>
        <w:tab/>
        <w:t>Li Y H, Zhou Y B, Huang W L, et al. Sleep quality, quality of life and the regression analysis of influencing factors in lung cancer patients[J]. Chinese Journal of Cancer Prevention and Treatment, 2011,18(23):1874-1877.</w:t>
      </w:r>
    </w:p>
    <w:p w14:paraId="7425840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[1169]</w:t>
      </w:r>
      <w:r w:rsidRPr="00FF13D3">
        <w:rPr>
          <w:rFonts w:ascii="Times New Roman" w:hAnsi="Times New Roman" w:cs="Times New Roman"/>
          <w:sz w:val="15"/>
          <w:szCs w:val="16"/>
        </w:rPr>
        <w:tab/>
        <w:t>Zhou Y, Li Y, Huang W, et al. Sleep quality, quality of life and their correlative factors in lung cancer patients[J]. European Respiratory Journal, 2011,38.</w:t>
      </w:r>
    </w:p>
    <w:p w14:paraId="5E4763E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[1170]</w:t>
      </w:r>
      <w:r w:rsidRPr="00FF13D3">
        <w:rPr>
          <w:rFonts w:ascii="Times New Roman" w:hAnsi="Times New Roman" w:cs="Times New Roman"/>
          <w:sz w:val="15"/>
          <w:szCs w:val="16"/>
        </w:rPr>
        <w:tab/>
        <w:t>Dean G E, Redeker N S, Wang Y J, et al. Sleep, mood, and quality of life in patients receiving treatment for lung cancer[J]. Oncol Nurs Forum, 2013,40(5):441-451.</w:t>
      </w:r>
    </w:p>
    <w:p w14:paraId="73CF661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[1171]</w:t>
      </w:r>
      <w:r w:rsidRPr="00FF13D3">
        <w:rPr>
          <w:rFonts w:ascii="Times New Roman" w:hAnsi="Times New Roman" w:cs="Times New Roman"/>
          <w:sz w:val="15"/>
          <w:szCs w:val="16"/>
        </w:rPr>
        <w:tab/>
        <w:t>Dean G E, Redeker N S, Wang Y J, et al. Sleep, Mood, and Quality of Life in Patients Receiving Treatment for Lung Cancer[J]. ONCOLOGY NURSING FORUM, 2013,40(5):441-451.</w:t>
      </w:r>
    </w:p>
    <w:p w14:paraId="768D22E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[1172]</w:t>
      </w:r>
      <w:r w:rsidRPr="00FF13D3">
        <w:rPr>
          <w:rFonts w:ascii="Times New Roman" w:hAnsi="Times New Roman" w:cs="Times New Roman"/>
          <w:sz w:val="15"/>
          <w:szCs w:val="16"/>
        </w:rPr>
        <w:tab/>
        <w:t>Bhaisare S, Gupta R, Saini J, et al. Sleep-Disordered Breathing in Newly Diagnosed Patients of Lung Cancer[J]. CUREUS JOURNAL OF MEDICAL SCIENCE, 2022,14(5).</w:t>
      </w:r>
    </w:p>
    <w:p w14:paraId="1F81C78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[1173]</w:t>
      </w:r>
      <w:r w:rsidRPr="00FF13D3">
        <w:rPr>
          <w:rFonts w:ascii="Times New Roman" w:hAnsi="Times New Roman" w:cs="Times New Roman"/>
          <w:sz w:val="15"/>
          <w:szCs w:val="16"/>
        </w:rPr>
        <w:tab/>
        <w:t>Dreher M, Cornelissen C, Storre J, et al. Sleep-disordered breathing in patients with newly diagnosed lung cancer[J]. European Respiratory Journal, 2017,50.</w:t>
      </w:r>
    </w:p>
    <w:p w14:paraId="50D0290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[1174]</w:t>
      </w:r>
      <w:r w:rsidRPr="00FF13D3">
        <w:rPr>
          <w:rFonts w:ascii="Times New Roman" w:hAnsi="Times New Roman" w:cs="Times New Roman"/>
          <w:sz w:val="15"/>
          <w:szCs w:val="16"/>
        </w:rPr>
        <w:tab/>
        <w:t>Dreher M, Kruger S, Schulze-Olden S, et al. Sleep-disordered breathing in patients with newly diagnosed lung cancer[J]. BMC PULMONARY MEDICINE, 2018,18.</w:t>
      </w:r>
    </w:p>
    <w:p w14:paraId="5CC3117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[1175]</w:t>
      </w:r>
      <w:r w:rsidRPr="00FF13D3">
        <w:rPr>
          <w:rFonts w:ascii="Times New Roman" w:hAnsi="Times New Roman" w:cs="Times New Roman"/>
          <w:sz w:val="15"/>
          <w:szCs w:val="16"/>
        </w:rPr>
        <w:tab/>
        <w:t>Wong J Y, Chapman R S, Hu W, et al. Sleepduration across the adult lifecourse and risk of lung cancer mortality in Xuanwei, China[J]. Cancer Research, 2016,76(14).</w:t>
      </w:r>
    </w:p>
    <w:p w14:paraId="4280E75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[1176]</w:t>
      </w:r>
      <w:r w:rsidRPr="00FF13D3">
        <w:rPr>
          <w:rFonts w:ascii="Times New Roman" w:hAnsi="Times New Roman" w:cs="Times New Roman"/>
          <w:sz w:val="15"/>
          <w:szCs w:val="16"/>
        </w:rPr>
        <w:tab/>
        <w:t>Dean G E, Abu Sabbah E, Yingrengreung S, et al. Sleeping With the Enemy Sleep and Quality of Life in Patients With Lung Cancer[J]. CANCER NURSING, 2015,38(1):60-70.</w:t>
      </w:r>
    </w:p>
    <w:p w14:paraId="6638569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[1177]</w:t>
      </w:r>
      <w:r w:rsidRPr="00FF13D3">
        <w:rPr>
          <w:rFonts w:ascii="Times New Roman" w:hAnsi="Times New Roman" w:cs="Times New Roman"/>
          <w:sz w:val="15"/>
          <w:szCs w:val="16"/>
        </w:rPr>
        <w:tab/>
        <w:t>Zhou E S, Clark K, Recklitis C J, et al. Sleepless from the Get Go: Sleep Problems Prior to Initiating Cancer Treatment[J]. INTERNATIONAL JOURNAL OF BEHAVIORAL MEDICINE, 2018,25(5):502-516.</w:t>
      </w:r>
    </w:p>
    <w:p w14:paraId="1A5EB21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[1178]</w:t>
      </w:r>
      <w:r w:rsidRPr="00FF13D3">
        <w:rPr>
          <w:rFonts w:ascii="Times New Roman" w:hAnsi="Times New Roman" w:cs="Times New Roman"/>
          <w:sz w:val="15"/>
          <w:szCs w:val="16"/>
        </w:rPr>
        <w:tab/>
        <w:t>Vena C, Parker K P. Sleep-related breathing disorder in advanced lung cancer patients[J]. SLEEP, 2006,29:A318-A319.</w:t>
      </w:r>
    </w:p>
    <w:p w14:paraId="3DE361B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[1179]</w:t>
      </w:r>
      <w:r w:rsidRPr="00FF13D3">
        <w:rPr>
          <w:rFonts w:ascii="Times New Roman" w:hAnsi="Times New Roman" w:cs="Times New Roman"/>
          <w:sz w:val="15"/>
          <w:szCs w:val="16"/>
        </w:rPr>
        <w:tab/>
        <w:t>Miaskowski C, Lee K, Dunn L, et al. Sleep-wake circadian activity rhythm parameters and fatigue in oncology patients before the initiation of radiation therapy[J]. Cancer Nursing, 2011,34(4):255-268.</w:t>
      </w:r>
    </w:p>
    <w:p w14:paraId="5728944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[1180]</w:t>
      </w:r>
      <w:r w:rsidRPr="00FF13D3">
        <w:rPr>
          <w:rFonts w:ascii="Times New Roman" w:hAnsi="Times New Roman" w:cs="Times New Roman"/>
          <w:sz w:val="15"/>
          <w:szCs w:val="16"/>
        </w:rPr>
        <w:tab/>
        <w:t>Miaskowski C, Lee K, Dunn L, et al. Sleep-Wake Circadian Activity Rhythm Parameters and Fatigue in Oncology Patients Before the Initiation of Radiation Therapy[J]. CANCER NURSING, 2011,34(4):255-268.</w:t>
      </w:r>
    </w:p>
    <w:p w14:paraId="4ACC553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[1181]</w:t>
      </w:r>
      <w:r w:rsidRPr="00FF13D3">
        <w:rPr>
          <w:rFonts w:ascii="Times New Roman" w:hAnsi="Times New Roman" w:cs="Times New Roman"/>
          <w:sz w:val="15"/>
          <w:szCs w:val="16"/>
        </w:rPr>
        <w:tab/>
        <w:t>Gonella S. Sleep-wake cycle in chemotherapy patients: A retrospective study[J]. Minerva Medica, 2010,101(3):135-147.</w:t>
      </w:r>
    </w:p>
    <w:p w14:paraId="1BEEAD8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[1182]</w:t>
      </w:r>
      <w:r w:rsidRPr="00FF13D3">
        <w:rPr>
          <w:rFonts w:ascii="Times New Roman" w:hAnsi="Times New Roman" w:cs="Times New Roman"/>
          <w:sz w:val="15"/>
          <w:szCs w:val="16"/>
        </w:rPr>
        <w:tab/>
        <w:t>Vena C, Parker K, Allen R, et al. Sleep-wake disturbances and quality of life in patients with advanced lung  cancer[J]. Oncol Nurs Forum, 2006,33(4):761-769.</w:t>
      </w:r>
    </w:p>
    <w:p w14:paraId="2E84AA0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[1183]</w:t>
      </w:r>
      <w:r w:rsidRPr="00FF13D3">
        <w:rPr>
          <w:rFonts w:ascii="Times New Roman" w:hAnsi="Times New Roman" w:cs="Times New Roman"/>
          <w:sz w:val="15"/>
          <w:szCs w:val="16"/>
        </w:rPr>
        <w:tab/>
        <w:t>Dean G, Dickerson S. SLEEP-WAKE DISTURBANCES IN LUNG CANCER: A COMPLEX CLINICAL PROBLEM[J]. ONCOLOGY NURSING FORUM, 2013,40(6):E430.</w:t>
      </w:r>
    </w:p>
    <w:p w14:paraId="327BA40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[1184]</w:t>
      </w:r>
      <w:r w:rsidRPr="00FF13D3">
        <w:rPr>
          <w:rFonts w:ascii="Times New Roman" w:hAnsi="Times New Roman" w:cs="Times New Roman"/>
          <w:sz w:val="15"/>
          <w:szCs w:val="16"/>
        </w:rPr>
        <w:tab/>
        <w:t>Clark J, Cunningham M, McMillan S, et al. Sleep-wake disturbances in people with cancer - Part II: Evaluating the evidence for clinical decision making[J]. ONCOLOGY NURSING FORUM, 2004,31(4):747-768.</w:t>
      </w:r>
    </w:p>
    <w:p w14:paraId="4C50D0C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[1185]</w:t>
      </w:r>
      <w:r w:rsidRPr="00FF13D3">
        <w:rPr>
          <w:rFonts w:ascii="Times New Roman" w:hAnsi="Times New Roman" w:cs="Times New Roman"/>
          <w:sz w:val="15"/>
          <w:szCs w:val="16"/>
        </w:rPr>
        <w:tab/>
        <w:t>Jiang Y, Shou L, Guo Q, et al. Small-cell lung cancer transformation from EGFR-mutant adenocarcinoma after EGFR-TKIs resistance: A case report[J]. Medicine (United States), 2021,100(32):E26911.</w:t>
      </w:r>
    </w:p>
    <w:p w14:paraId="53661E2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[1186]</w:t>
      </w:r>
      <w:r w:rsidRPr="00FF13D3">
        <w:rPr>
          <w:rFonts w:ascii="Times New Roman" w:hAnsi="Times New Roman" w:cs="Times New Roman"/>
          <w:sz w:val="15"/>
          <w:szCs w:val="16"/>
        </w:rPr>
        <w:tab/>
        <w:t>Deig E, Soler A, García P, et al. Smoking cessation in HIV-infected patients[J]. Nutrition and Metabolic Disorders in HIV Infection, 2005,4(1):565-573.</w:t>
      </w:r>
    </w:p>
    <w:p w14:paraId="0F9FE9C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[1187]</w:t>
      </w:r>
      <w:r w:rsidRPr="00FF13D3">
        <w:rPr>
          <w:rFonts w:ascii="Times New Roman" w:hAnsi="Times New Roman" w:cs="Times New Roman"/>
          <w:sz w:val="15"/>
          <w:szCs w:val="16"/>
        </w:rPr>
        <w:tab/>
        <w:t>Carson K V, Usmani Z A, Robertson T A, et al. Smoking cessation interventions for lung cancer patients[J]. Lung Cancer Management, 2013,2(1):61-74.</w:t>
      </w:r>
    </w:p>
    <w:p w14:paraId="04D7694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[1188]</w:t>
      </w:r>
      <w:r w:rsidRPr="00FF13D3">
        <w:rPr>
          <w:rFonts w:ascii="Times New Roman" w:hAnsi="Times New Roman" w:cs="Times New Roman"/>
          <w:sz w:val="15"/>
          <w:szCs w:val="16"/>
        </w:rPr>
        <w:tab/>
        <w:t>Norsa A, Martino V. Somatostatin, retinoids, melatonin, vitamin D, bromocriptine, and cyclophosphamide in advanced non-small-cell lung cancer patients with low performance status[J]. Cancer Biotherapy and Radiopharmaceuticals, 2006,21(1):68-73.</w:t>
      </w:r>
    </w:p>
    <w:p w14:paraId="56EFA72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[1189]</w:t>
      </w:r>
      <w:r w:rsidRPr="00FF13D3">
        <w:rPr>
          <w:rFonts w:ascii="Times New Roman" w:hAnsi="Times New Roman" w:cs="Times New Roman"/>
          <w:sz w:val="15"/>
          <w:szCs w:val="16"/>
        </w:rPr>
        <w:tab/>
        <w:t>Norsa A, Martino V. Somatostatin, retinoids, melatonin, vitamin D, bromocriptine, and cyclophosphamide in chemotherapy-pretreated patients with advanced lung adenocarcinoma and low performance status[J]. Cancer Biotherapy and Radiopharmaceuticals, 2007,22(1):50-55.</w:t>
      </w:r>
    </w:p>
    <w:p w14:paraId="42EC90D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[1190]</w:t>
      </w:r>
      <w:r w:rsidRPr="00FF13D3">
        <w:rPr>
          <w:rFonts w:ascii="Times New Roman" w:hAnsi="Times New Roman" w:cs="Times New Roman"/>
          <w:sz w:val="15"/>
          <w:szCs w:val="16"/>
        </w:rPr>
        <w:tab/>
        <w:t>Laurent E, Begueret H, Bonhomme B, et al. SOX10, GATA3, GCDFP15, Androgen Receptor, and Mammaglobin for the Differential Diagnosis Between Triple-negative Breast Cancer and TTF1-negative Lung Adenocarcinoma[J]. The American journal of surgical pathology, 2019,43(3):293-302.</w:t>
      </w:r>
    </w:p>
    <w:p w14:paraId="087E0DE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[1191]</w:t>
      </w:r>
      <w:r w:rsidRPr="00FF13D3">
        <w:rPr>
          <w:rFonts w:ascii="Times New Roman" w:hAnsi="Times New Roman" w:cs="Times New Roman"/>
          <w:sz w:val="15"/>
          <w:szCs w:val="16"/>
        </w:rPr>
        <w:tab/>
        <w:t>Higuchi T, Nakayama T, Arao T, et al. SOX4 is a direct target gene of FRA-2 and induces expression of HDAC8 in adult T-cell leukemia/lymphoma[J]. BLOOD, 2013,121(18):3640-3649.</w:t>
      </w:r>
    </w:p>
    <w:p w14:paraId="66E849C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[1192]</w:t>
      </w:r>
      <w:r w:rsidRPr="00FF13D3">
        <w:rPr>
          <w:rFonts w:ascii="Times New Roman" w:hAnsi="Times New Roman" w:cs="Times New Roman"/>
          <w:sz w:val="15"/>
          <w:szCs w:val="16"/>
        </w:rPr>
        <w:tab/>
        <w:t>Dorairaj D P, Haribabu J, Chithravel V, et al. Spectroscopic, anticancer and antioxidant studies of fluxional trans-[PdCl2(S-acylthiourea)(2)] complexes[J]. RESULTS IN CHEMISTRY, 2021,3.</w:t>
      </w:r>
    </w:p>
    <w:p w14:paraId="786368F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[1193]</w:t>
      </w:r>
      <w:r w:rsidRPr="00FF13D3">
        <w:rPr>
          <w:rFonts w:ascii="Times New Roman" w:hAnsi="Times New Roman" w:cs="Times New Roman"/>
          <w:sz w:val="15"/>
          <w:szCs w:val="16"/>
        </w:rPr>
        <w:tab/>
        <w:t>Xiang Y, Song J, Yan Y, et al. STATUS SURVEY OF SLEEP QUALITY OF LUNG CANCER PATIENTS AND ANALYSIS OF INFLUENCING FACTORS[J]. Acta Medica Mediterranea, 2022,38(5):3409-3413.</w:t>
      </w:r>
    </w:p>
    <w:p w14:paraId="18BE36A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[1194]</w:t>
      </w:r>
      <w:r w:rsidRPr="00FF13D3">
        <w:rPr>
          <w:rFonts w:ascii="Times New Roman" w:hAnsi="Times New Roman" w:cs="Times New Roman"/>
          <w:sz w:val="15"/>
          <w:szCs w:val="16"/>
        </w:rPr>
        <w:tab/>
        <w:t>Ramanivas T, Gayatri G, Priyanka D, et al. Stereoselective synthesis of functionalized 1,2,3,4-tetrahydroisoquinolines (THIQs) via highly diastereoselective Ugi three-component reactions (U3CRs) with chiral 3,4-dihydroisoquinolines (DHIQs)[J]. RSC ADVANCES, 2015,5(90):73373-73380.</w:t>
      </w:r>
    </w:p>
    <w:p w14:paraId="5444633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[1195]</w:t>
      </w:r>
      <w:r w:rsidRPr="00FF13D3">
        <w:rPr>
          <w:rFonts w:ascii="Times New Roman" w:hAnsi="Times New Roman" w:cs="Times New Roman"/>
          <w:sz w:val="15"/>
          <w:szCs w:val="16"/>
        </w:rPr>
        <w:tab/>
        <w:t>Skoulidis F, Hellmann M D, Awad M M, et al. STK11/LKB1 co-mutations to predict for de novo resistance to PD-1/PD-L1 axis blockade in KRAS-mutant lung adenocarcinoma[J]. Journal of Clinical Oncology, 2017,35(15).</w:t>
      </w:r>
    </w:p>
    <w:p w14:paraId="5E9E083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[1196]</w:t>
      </w:r>
      <w:r w:rsidRPr="00FF13D3">
        <w:rPr>
          <w:rFonts w:ascii="Times New Roman" w:hAnsi="Times New Roman" w:cs="Times New Roman"/>
          <w:sz w:val="15"/>
          <w:szCs w:val="16"/>
        </w:rPr>
        <w:tab/>
        <w:t>Skoulidis F, Albacker L, Hellmann M, et al. STK11/LKB1 loss of function genomic alterations predict primary resistance to PD-1/PD-L1 axis blockade in KRAS-mutant NSCLC[J]. Journal of Thoracic Oncology, 2017,12(11):S1815.</w:t>
      </w:r>
    </w:p>
    <w:p w14:paraId="6FAD453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[1197]</w:t>
      </w:r>
      <w:r w:rsidRPr="00FF13D3">
        <w:rPr>
          <w:rFonts w:ascii="Times New Roman" w:hAnsi="Times New Roman" w:cs="Times New Roman"/>
          <w:sz w:val="15"/>
          <w:szCs w:val="16"/>
        </w:rPr>
        <w:tab/>
        <w:t>Ambrosino N, Fracchia C. Strategies to relieve dyspnoea in patients with advanced chronic respiratory diseases. A narrative review[J]. Pulmonology, 2019,25(5):289-298.</w:t>
      </w:r>
    </w:p>
    <w:p w14:paraId="65466EF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[1198]</w:t>
      </w:r>
      <w:r w:rsidRPr="00FF13D3">
        <w:rPr>
          <w:rFonts w:ascii="Times New Roman" w:hAnsi="Times New Roman" w:cs="Times New Roman"/>
          <w:sz w:val="15"/>
          <w:szCs w:val="16"/>
        </w:rPr>
        <w:tab/>
        <w:t>Magedov I V, Kireev A S, Jenkins A R, et al. Structural simplification of bioactive natural products with multicomponent synthesis. 4. 4H-Pyrano-[2,3-b]naphthoquinones with anticancer activity[J]. Bioorganic and Medicinal Chemistry Letters, 2012,22(16):5195-5198.</w:t>
      </w:r>
    </w:p>
    <w:p w14:paraId="5A1C7F0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[1199]</w:t>
      </w:r>
      <w:r w:rsidRPr="00FF13D3">
        <w:rPr>
          <w:rFonts w:ascii="Times New Roman" w:hAnsi="Times New Roman" w:cs="Times New Roman"/>
          <w:sz w:val="15"/>
          <w:szCs w:val="16"/>
        </w:rPr>
        <w:tab/>
        <w:t>Lanning M E, Yu W B, Yap J L, et al. Structure-based design of N-substituted 1-hydroxy-4-sulfamoyl-2naphthoates as selective inhibitors of the Mcl-1 oncoprotein[J]. EUROPEAN JOURNAL OF MEDICINAL CHEMISTRY, 2016,113:273-292.</w:t>
      </w:r>
    </w:p>
    <w:p w14:paraId="124131D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[1200]</w:t>
      </w:r>
      <w:r w:rsidRPr="00FF13D3">
        <w:rPr>
          <w:rFonts w:ascii="Times New Roman" w:hAnsi="Times New Roman" w:cs="Times New Roman"/>
          <w:sz w:val="15"/>
          <w:szCs w:val="16"/>
        </w:rPr>
        <w:tab/>
        <w:t>Wang Y, Windham J P, Samul R A, et al. Subgroup classification of receptor tyrosine kinase (RTK) pathway activation in KRAS-mutated metastatic carcinoma[J]. Journal of Clinical Oncology, 2011,29(15).</w:t>
      </w:r>
    </w:p>
    <w:p w14:paraId="6A20DA5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[1201]</w:t>
      </w:r>
      <w:r w:rsidRPr="00FF13D3">
        <w:rPr>
          <w:rFonts w:ascii="Times New Roman" w:hAnsi="Times New Roman" w:cs="Times New Roman"/>
          <w:sz w:val="15"/>
          <w:szCs w:val="16"/>
        </w:rPr>
        <w:tab/>
        <w:t>Huang G, Liu G, Zhou Z, et al. Successful Treatment of Refractory Cancer Pain and Depression with Continuous Intrathecal Administration of Dexmedetomidine and Morphine: A Case Report[J]. Pain and Therapy, 2020,9(2):797-804.</w:t>
      </w:r>
    </w:p>
    <w:p w14:paraId="09653D6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[1202]</w:t>
      </w:r>
      <w:r w:rsidRPr="00FF13D3">
        <w:rPr>
          <w:rFonts w:ascii="Times New Roman" w:hAnsi="Times New Roman" w:cs="Times New Roman"/>
          <w:sz w:val="15"/>
          <w:szCs w:val="16"/>
        </w:rPr>
        <w:tab/>
        <w:t>Bonacorso H G, Cechinel C A, Pittaluga E P, et al. Succinic Acid Dihydrazide: a Convenient N,N-Double Block for the Synthesis of Symmetrical and non-Symmetrical Succinyl-bis[5-trifluoro(chloro)methyl-1H-pyrazoles][J]. JOURNAL OF THE BRAZILIAN CHEMICAL SOCIETY, 2010,21(9):1656-1663.</w:t>
      </w:r>
    </w:p>
    <w:p w14:paraId="0BF0A32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[1203]</w:t>
      </w:r>
      <w:r w:rsidRPr="00FF13D3">
        <w:rPr>
          <w:rFonts w:ascii="Times New Roman" w:hAnsi="Times New Roman" w:cs="Times New Roman"/>
          <w:sz w:val="15"/>
          <w:szCs w:val="16"/>
        </w:rPr>
        <w:tab/>
        <w:t>Tomillero A, Moral M A. Summary[J]. Methods and Findings in Experimental and Clinical Pharmacology, 2010,32(5):331-388.</w:t>
      </w:r>
    </w:p>
    <w:p w14:paraId="29B0051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[1204]</w:t>
      </w:r>
      <w:r w:rsidRPr="00FF13D3">
        <w:rPr>
          <w:rFonts w:ascii="Times New Roman" w:hAnsi="Times New Roman" w:cs="Times New Roman"/>
          <w:sz w:val="15"/>
          <w:szCs w:val="16"/>
        </w:rPr>
        <w:tab/>
        <w:t>Zhang L H, Gao X, Liu X T. Survey of quality of sleep in patients with primary lung cancer[J]. Chinese Journal of Clinical Rehabilitation, 2004,8(14):2604-2605.</w:t>
      </w:r>
    </w:p>
    <w:p w14:paraId="60C0B2E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[1205]</w:t>
      </w:r>
      <w:r w:rsidRPr="00FF13D3">
        <w:rPr>
          <w:rFonts w:ascii="Times New Roman" w:hAnsi="Times New Roman" w:cs="Times New Roman"/>
          <w:sz w:val="15"/>
          <w:szCs w:val="16"/>
        </w:rPr>
        <w:tab/>
        <w:t>Moorehead P, Mandel K M, Johnston D L. Suspected interaction of oprelvekin (rhIL-11) with a long-acting opioid[J]. Pediatric Blood and Cancer, 2008,51(6):837.</w:t>
      </w:r>
    </w:p>
    <w:p w14:paraId="5B9C167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[1206]</w:t>
      </w:r>
      <w:r w:rsidRPr="00FF13D3">
        <w:rPr>
          <w:rFonts w:ascii="Times New Roman" w:hAnsi="Times New Roman" w:cs="Times New Roman"/>
          <w:sz w:val="15"/>
          <w:szCs w:val="16"/>
        </w:rPr>
        <w:tab/>
        <w:t>Rich T A. Symptom clusters in cancer patients and their relation to EGFR ligand modulation of the circadian axis[J]. Journal of Supportive Oncology, 2007,5(4):167-174.</w:t>
      </w:r>
    </w:p>
    <w:p w14:paraId="0E15D4A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[1207]</w:t>
      </w:r>
      <w:r w:rsidRPr="00FF13D3">
        <w:rPr>
          <w:rFonts w:ascii="Times New Roman" w:hAnsi="Times New Roman" w:cs="Times New Roman"/>
          <w:sz w:val="15"/>
          <w:szCs w:val="16"/>
        </w:rPr>
        <w:tab/>
        <w:t>Liu J, Liu X, Dong M, et al. Symptom trajectories during chemotherapy in patients with non-small cell lung  cancer (NSCLC) and the function of prolonging low dose dexamethasone in promoting  enhanced recovery after chemotherapy[J]. Thorac Cancer, 2021,12(6):783-795.</w:t>
      </w:r>
    </w:p>
    <w:p w14:paraId="768CD2B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[1208]</w:t>
      </w:r>
      <w:r w:rsidRPr="00FF13D3">
        <w:rPr>
          <w:rFonts w:ascii="Times New Roman" w:hAnsi="Times New Roman" w:cs="Times New Roman"/>
          <w:sz w:val="15"/>
          <w:szCs w:val="16"/>
        </w:rPr>
        <w:tab/>
        <w:t>Liu J, Liu X, Dong M, et al. Symptom trajectories during chemotherapy in patients with non-small cell lung cancer (NSCLC) and the function of prolonging low dose dexamethasone in promoting enhanced recovery after chemotherapy[J]. Thoracic Cancer, 2021,12(6):783-795.</w:t>
      </w:r>
    </w:p>
    <w:p w14:paraId="137C25C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[1209]</w:t>
      </w:r>
      <w:r w:rsidRPr="00FF13D3">
        <w:rPr>
          <w:rFonts w:ascii="Times New Roman" w:hAnsi="Times New Roman" w:cs="Times New Roman"/>
          <w:sz w:val="15"/>
          <w:szCs w:val="16"/>
        </w:rPr>
        <w:tab/>
        <w:t>Kumar V, Kaur K, Karelia D N, et al. Synthesis and biological evaluation of some 2-(3,5-dimethyl-1H-pyrazol-1-yl)-1-arylethanones: Antibacterial, DNA photocleavage, and anticancer activities[J]. EUROPEAN JOURNAL OF MEDICINAL CHEMISTRY, 2014,81:267-276.</w:t>
      </w:r>
    </w:p>
    <w:p w14:paraId="1CC1E37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[1210]</w:t>
      </w:r>
      <w:r w:rsidRPr="00FF13D3">
        <w:rPr>
          <w:rFonts w:ascii="Times New Roman" w:hAnsi="Times New Roman" w:cs="Times New Roman"/>
          <w:sz w:val="15"/>
          <w:szCs w:val="16"/>
        </w:rPr>
        <w:tab/>
        <w:t>Molinari A, Oliva A, Ojeda C, et al. Synthesis and cytotoxic evaluation of 6-(3-pyrazolylpropyl) derivatives of 1,4-naphthohydroquinone-1,4-diacetate[J]. Archiv der Pharmazie, 2009,342(10):591-599.</w:t>
      </w:r>
    </w:p>
    <w:p w14:paraId="553F169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[1211]</w:t>
      </w:r>
      <w:r w:rsidRPr="00FF13D3">
        <w:rPr>
          <w:rFonts w:ascii="Times New Roman" w:hAnsi="Times New Roman" w:cs="Times New Roman"/>
          <w:sz w:val="15"/>
          <w:szCs w:val="16"/>
        </w:rPr>
        <w:tab/>
        <w:t>Madadi N R, Penthala N R, Ketkar A, et al. Synthesis and Evaluation of 2-Naphthaleno trans-Stilbenes and Cyanostilbenes as Anticancer Agents[J]. ANTI-CANCER AGENTS IN MEDICINAL CHEMISTRY, 2018,18(4):556-564.</w:t>
      </w:r>
    </w:p>
    <w:p w14:paraId="705306C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[1212]</w:t>
      </w:r>
      <w:r w:rsidRPr="00FF13D3">
        <w:rPr>
          <w:rFonts w:ascii="Times New Roman" w:hAnsi="Times New Roman" w:cs="Times New Roman"/>
          <w:sz w:val="15"/>
          <w:szCs w:val="16"/>
        </w:rPr>
        <w:tab/>
        <w:t>Abdelazeem N M, Sroor F M, Basyouni W M, et al. Synthesis and Evaluation of New 3,4-Dihydropyrimidin-2-(1H)-Ones and -Thiones as Anti-Cancer Agents: In Vitro, Molecular Docking and SAR Studies[J]. POLYCYCLIC AROMATIC COMPOUNDS.</w:t>
      </w:r>
    </w:p>
    <w:p w14:paraId="3C37212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[1213]</w:t>
      </w:r>
      <w:r w:rsidRPr="00FF13D3">
        <w:rPr>
          <w:rFonts w:ascii="Times New Roman" w:hAnsi="Times New Roman" w:cs="Times New Roman"/>
          <w:sz w:val="15"/>
          <w:szCs w:val="16"/>
        </w:rPr>
        <w:tab/>
        <w:t>Shankaraiah N, Kumar N P, Tokala R, et al. Synthesis of New 1,2,3-Triazolo-naphthalimide/phthalimide Conjugates via 'Click' Reaction: DNA Intercalation and Cytotoxic Studies[J]. JOURNAL OF THE BRAZILIAN CHEMICAL SOCIETY, 2019,30(3):454-461.</w:t>
      </w:r>
    </w:p>
    <w:p w14:paraId="29FEFB7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[1214]</w:t>
      </w:r>
      <w:r w:rsidRPr="00FF13D3">
        <w:rPr>
          <w:rFonts w:ascii="Times New Roman" w:hAnsi="Times New Roman" w:cs="Times New Roman"/>
          <w:sz w:val="15"/>
          <w:szCs w:val="16"/>
        </w:rPr>
        <w:tab/>
        <w:t>Madda J, Venkatesham A, Bejjanki N K, et al. Synthesis of novel chromeno-annulated cis-fused pyrano[3,4-c] benzopyran and naphtho pyran derivatives via domino aldol-type/hetero Diels-Alder reaction and their cytotoxicity evaluation[J]. BIOORGANIC &amp; MEDICINAL CHEMISTRY LETTERS, 2014,24(18):4428-4434.</w:t>
      </w:r>
    </w:p>
    <w:p w14:paraId="3602674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[1215]</w:t>
      </w:r>
      <w:r w:rsidRPr="00FF13D3">
        <w:rPr>
          <w:rFonts w:ascii="Times New Roman" w:hAnsi="Times New Roman" w:cs="Times New Roman"/>
          <w:sz w:val="15"/>
          <w:szCs w:val="16"/>
        </w:rPr>
        <w:tab/>
        <w:t>Madda J, Venkatesham A, Naveen Kumar B, et al. Synthesis of novel chromeno-annulated cis-fused pyrano[3,4-c]benzopyran and naphtho pyran derivatives via domino aldol-type/hetero Diels-Alder reaction and their cytotoxicity evaluation[J]. Bioorganic and Medicinal Chemistry Letters, 2014,24(18):4428-4434.</w:t>
      </w:r>
    </w:p>
    <w:p w14:paraId="15405D6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[1216]</w:t>
      </w:r>
      <w:r w:rsidRPr="00FF13D3">
        <w:rPr>
          <w:rFonts w:ascii="Times New Roman" w:hAnsi="Times New Roman" w:cs="Times New Roman"/>
          <w:sz w:val="15"/>
          <w:szCs w:val="16"/>
        </w:rPr>
        <w:tab/>
        <w:t>Aly A A, Hassan A A, Mohamed N K, et al. Synthesis of quinone-based heterocycles of broad-spectrum anticancer activity[J]. JOURNAL OF CHEMICAL RESEARCH, 2021,45(5-6):562-571.</w:t>
      </w:r>
    </w:p>
    <w:p w14:paraId="614C90C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[1217]</w:t>
      </w:r>
      <w:r w:rsidRPr="00FF13D3">
        <w:rPr>
          <w:rFonts w:ascii="Times New Roman" w:hAnsi="Times New Roman" w:cs="Times New Roman"/>
          <w:sz w:val="15"/>
          <w:szCs w:val="16"/>
        </w:rPr>
        <w:tab/>
        <w:t>Li Z G, Yang Q, Qian X H. Synthesis, antitumor and DNA photocleaving activities of novel naphthalene carboxamides: effects of different thio-heterocyclic rings and aminoalkyl side chains[J]. TETRAHEDRON, 2005,61(36):8711-8717.</w:t>
      </w:r>
    </w:p>
    <w:p w14:paraId="515C453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[1218]</w:t>
      </w:r>
      <w:r w:rsidRPr="00FF13D3">
        <w:rPr>
          <w:rFonts w:ascii="Times New Roman" w:hAnsi="Times New Roman" w:cs="Times New Roman"/>
          <w:sz w:val="15"/>
          <w:szCs w:val="16"/>
        </w:rPr>
        <w:tab/>
        <w:t>Li Z, Yang Q, Qian X. Synthesis, antitumor and DNA photocleaving activities of novel naphthalene carboxamides: Effects of different thio-heterocyclic rings and aminoalkyl side chains[J]. Tetrahedron, 2005,61(36):8711-8717.</w:t>
      </w:r>
    </w:p>
    <w:p w14:paraId="5BD83E0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[1219]</w:t>
      </w:r>
      <w:r w:rsidRPr="00FF13D3">
        <w:rPr>
          <w:rFonts w:ascii="Times New Roman" w:hAnsi="Times New Roman" w:cs="Times New Roman"/>
          <w:sz w:val="15"/>
          <w:szCs w:val="16"/>
        </w:rPr>
        <w:tab/>
        <w:t xml:space="preserve">Kosiha A, Parthiban C, Elango K P. Synthesis, characterization and DNA binding/cleavage, protein binding and cytotoxicity studies </w:t>
      </w:r>
      <w:r w:rsidRPr="00FF13D3">
        <w:rPr>
          <w:rFonts w:ascii="Times New Roman" w:hAnsi="Times New Roman" w:cs="Times New Roman"/>
          <w:sz w:val="15"/>
          <w:szCs w:val="16"/>
        </w:rPr>
        <w:lastRenderedPageBreak/>
        <w:t>of Co(II), Ni(II), Cu(II) and Zn(II) complexes of aminonaphthoquinone[J]. JOURNAL OF PHOTOCHEMISTRY AND PHOTOBIOLOGY B-BIOLOGY, 2017,168:165-174.</w:t>
      </w:r>
    </w:p>
    <w:p w14:paraId="11D04D5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[1220]</w:t>
      </w:r>
      <w:r w:rsidRPr="00FF13D3">
        <w:rPr>
          <w:rFonts w:ascii="Times New Roman" w:hAnsi="Times New Roman" w:cs="Times New Roman"/>
          <w:sz w:val="15"/>
          <w:szCs w:val="16"/>
        </w:rPr>
        <w:tab/>
        <w:t>Lima S, Banerjee A, Mohanty M, et al. Synthesis, structure and biological evaluation of mixed ligand oxidovanadium(IV) complexes incorporating 2-(arylazo)phenolates[J]. NEW JOURNAL OF CHEMISTRY, 2019,43(45):17711-17725.</w:t>
      </w:r>
    </w:p>
    <w:p w14:paraId="7F34B2D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[1221]</w:t>
      </w:r>
      <w:r w:rsidRPr="00FF13D3">
        <w:rPr>
          <w:rFonts w:ascii="Times New Roman" w:hAnsi="Times New Roman" w:cs="Times New Roman"/>
          <w:sz w:val="15"/>
          <w:szCs w:val="16"/>
        </w:rPr>
        <w:tab/>
        <w:t>Flick A C, Leverett C A, Ding H X, et al. Synthetic Approaches to the New Drugs Approved during 2019[J]. Journal of Medicinal Chemistry, 2021,64(7):3604-3657.</w:t>
      </w:r>
    </w:p>
    <w:p w14:paraId="23BCC11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[1222]</w:t>
      </w:r>
      <w:r w:rsidRPr="00FF13D3">
        <w:rPr>
          <w:rFonts w:ascii="Times New Roman" w:hAnsi="Times New Roman" w:cs="Times New Roman"/>
          <w:sz w:val="15"/>
          <w:szCs w:val="16"/>
        </w:rPr>
        <w:tab/>
        <w:t>Hyde J, McMeekin D S. Targeted therapies for gynecologic malignancies[J]. Current Treatment Options in Oncology, 2005,6(2):121-132.</w:t>
      </w:r>
    </w:p>
    <w:p w14:paraId="1B4835A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[1223]</w:t>
      </w:r>
      <w:r w:rsidRPr="00FF13D3">
        <w:rPr>
          <w:rFonts w:ascii="Times New Roman" w:hAnsi="Times New Roman" w:cs="Times New Roman"/>
          <w:sz w:val="15"/>
          <w:szCs w:val="16"/>
        </w:rPr>
        <w:tab/>
        <w:t>Schachter E N, Neuman T. Targeted therapies for the prevention of lung cancer[J]. Drugs of Today, 2007,43(12):897-936.</w:t>
      </w:r>
    </w:p>
    <w:p w14:paraId="3C3ECDD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[1224]</w:t>
      </w:r>
      <w:r w:rsidRPr="00FF13D3">
        <w:rPr>
          <w:rFonts w:ascii="Times New Roman" w:hAnsi="Times New Roman" w:cs="Times New Roman"/>
          <w:sz w:val="15"/>
          <w:szCs w:val="16"/>
        </w:rPr>
        <w:tab/>
        <w:t>Kotteas E A, Charpidou A G, Syrigos K N. Targeted therapy for nonsmall cell lung cancer: Focusing on angiogenesis, the epidermal growth factor receptor and multikinase inhibitors[J]. Anti-Cancer Drugs, 2010,21(2):151-168.</w:t>
      </w:r>
    </w:p>
    <w:p w14:paraId="506A7A5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[1225]</w:t>
      </w:r>
      <w:r w:rsidRPr="00FF13D3">
        <w:rPr>
          <w:rFonts w:ascii="Times New Roman" w:hAnsi="Times New Roman" w:cs="Times New Roman"/>
          <w:sz w:val="15"/>
          <w:szCs w:val="16"/>
        </w:rPr>
        <w:tab/>
        <w:t>Malik A K, Gerber H P. Targeting VEGF ligands and receptors in cancer[J]. Drug Discovery Today: TARGETS, 2003,2(2):48-57.</w:t>
      </w:r>
    </w:p>
    <w:p w14:paraId="1FE4CE1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[1226]</w:t>
      </w:r>
      <w:r w:rsidRPr="00FF13D3">
        <w:rPr>
          <w:rFonts w:ascii="Times New Roman" w:hAnsi="Times New Roman" w:cs="Times New Roman"/>
          <w:sz w:val="15"/>
          <w:szCs w:val="16"/>
        </w:rPr>
        <w:tab/>
        <w:t>Malapelle U, Pepe F, Pisapia P, et al. TargetPlex FFPE-Direct DNA Library Preparation Kit for SiRe NGS panel: an international performance evaluation study[J]. JOURNAL OF CLINICAL PATHOLOGY, 2022,75(6):416-421.</w:t>
      </w:r>
    </w:p>
    <w:p w14:paraId="27C280A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[1227]</w:t>
      </w:r>
      <w:r w:rsidRPr="00FF13D3">
        <w:rPr>
          <w:rFonts w:ascii="Times New Roman" w:hAnsi="Times New Roman" w:cs="Times New Roman"/>
          <w:sz w:val="15"/>
          <w:szCs w:val="16"/>
        </w:rPr>
        <w:tab/>
        <w:t>Malapelle U, Pepe F, Pisapia P, et al. TargetPlex FFPE-Direct DNA Library Preparation Kit for SiRe NGS panel: An international performance evaluation study[J]. Journal of Clinical Pathology, 2021.</w:t>
      </w:r>
    </w:p>
    <w:p w14:paraId="6BCE40A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[1228]</w:t>
      </w:r>
      <w:r w:rsidRPr="00FF13D3">
        <w:rPr>
          <w:rFonts w:ascii="Times New Roman" w:hAnsi="Times New Roman" w:cs="Times New Roman"/>
          <w:sz w:val="15"/>
          <w:szCs w:val="16"/>
        </w:rPr>
        <w:tab/>
        <w:t>Spicer J. Technology evaluation: Nimotuzumab, The Center of Molecular Immunology/YM BioSciences/Oncoscience[J]. Current Opinion in Molecular Therapeutics, 2005,7(2):182-191.</w:t>
      </w:r>
    </w:p>
    <w:p w14:paraId="629383D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[1229]</w:t>
      </w:r>
      <w:r w:rsidRPr="00FF13D3">
        <w:rPr>
          <w:rFonts w:ascii="Times New Roman" w:hAnsi="Times New Roman" w:cs="Times New Roman"/>
          <w:sz w:val="15"/>
          <w:szCs w:val="16"/>
        </w:rPr>
        <w:tab/>
        <w:t>Grutsch J F, Ferrans C, Wood P A, et al. The association of quality of life with potentially remediable disruptions of circadian sleep/activity rhythms in patients with advanced lung cancer[J]. BMC Cancer, 2011,11.</w:t>
      </w:r>
    </w:p>
    <w:p w14:paraId="5036817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[1230]</w:t>
      </w:r>
      <w:r w:rsidRPr="00FF13D3">
        <w:rPr>
          <w:rFonts w:ascii="Times New Roman" w:hAnsi="Times New Roman" w:cs="Times New Roman"/>
          <w:sz w:val="15"/>
          <w:szCs w:val="16"/>
        </w:rPr>
        <w:tab/>
        <w:t>Papadimitrakopoulou V, Jack Lee J, Wistuba I I, et al. The BATTLE-2 study: a biomarker-integrated targeted therapy study in previously treated patients with advanced non-small-cell lung cancer[J]. 2016,34(30):3638-3647.</w:t>
      </w:r>
    </w:p>
    <w:p w14:paraId="561267D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[1231]</w:t>
      </w:r>
      <w:r w:rsidRPr="00FF13D3">
        <w:rPr>
          <w:rFonts w:ascii="Times New Roman" w:hAnsi="Times New Roman" w:cs="Times New Roman"/>
          <w:sz w:val="15"/>
          <w:szCs w:val="16"/>
        </w:rPr>
        <w:tab/>
        <w:t>Ortiz-Tudela E, Iurisci I, Beau J, et al. The circadian rest- activity rhythm, a potential safety pharmacology endpoint of cancer chemotherapy[J]. INTERNATIONAL JOURNAL OF CANCER, 2014,134(11):2717-2725.</w:t>
      </w:r>
    </w:p>
    <w:p w14:paraId="1B2644E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[1232]</w:t>
      </w:r>
      <w:r w:rsidRPr="00FF13D3">
        <w:rPr>
          <w:rFonts w:ascii="Times New Roman" w:hAnsi="Times New Roman" w:cs="Times New Roman"/>
          <w:sz w:val="15"/>
          <w:szCs w:val="16"/>
        </w:rPr>
        <w:tab/>
        <w:t>Schieber K, Niecke A, Geiser F, et al. The course of cancer-related insomnia: don't expect it to disappear after cancer treatment[J]. Sleep Medicine, 2019,58:107-113.</w:t>
      </w:r>
    </w:p>
    <w:p w14:paraId="262E025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[1233]</w:t>
      </w:r>
      <w:r w:rsidRPr="00FF13D3">
        <w:rPr>
          <w:rFonts w:ascii="Times New Roman" w:hAnsi="Times New Roman" w:cs="Times New Roman"/>
          <w:sz w:val="15"/>
          <w:szCs w:val="16"/>
        </w:rPr>
        <w:tab/>
        <w:t>Tarar M J, Ochieng P. The curious case of oligometastatic lung adenocarcinoma with unidentified primary[J]. American Journal of Respiratory and Critical Care Medicine, 2018,197(MeetingAbstracts).</w:t>
      </w:r>
    </w:p>
    <w:p w14:paraId="4E1BEAA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[1234]</w:t>
      </w:r>
      <w:r w:rsidRPr="00FF13D3">
        <w:rPr>
          <w:rFonts w:ascii="Times New Roman" w:hAnsi="Times New Roman" w:cs="Times New Roman"/>
          <w:sz w:val="15"/>
          <w:szCs w:val="16"/>
        </w:rPr>
        <w:tab/>
        <w:t>Zhang Y, Luo Y H, Piao X J, et al. The design of 1,4-naphthoquinone derivatives and mechanisms underlying apoptosis induction through ROS-dependent MAPK/Akt/STAT3 pathways in human lung cancer cells[J]. Bioorganic and Medicinal Chemistry, 2019,27(8):1577-1587.</w:t>
      </w:r>
    </w:p>
    <w:p w14:paraId="200664A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[1235]</w:t>
      </w:r>
      <w:r w:rsidRPr="00FF13D3">
        <w:rPr>
          <w:rFonts w:ascii="Times New Roman" w:hAnsi="Times New Roman" w:cs="Times New Roman"/>
          <w:sz w:val="15"/>
          <w:szCs w:val="16"/>
        </w:rPr>
        <w:tab/>
        <w:t>Eldridge E, Aenchbacher N, Brooks D, et al. The differential impact of symptom burden on various sleep components in a sample of lung cancer patients[J]. Psycho-Oncology, 2018,27:68.</w:t>
      </w:r>
    </w:p>
    <w:p w14:paraId="3050664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[1236]</w:t>
      </w:r>
      <w:r w:rsidRPr="00FF13D3">
        <w:rPr>
          <w:rFonts w:ascii="Times New Roman" w:hAnsi="Times New Roman" w:cs="Times New Roman"/>
          <w:sz w:val="15"/>
          <w:szCs w:val="16"/>
        </w:rPr>
        <w:tab/>
        <w:t>Tugnait M, Gupta N, Hanley M J, et al. The Effect of a High-Fat Meal on the Pharmacokinetics of Brigatinib, an Oral Anaplastic Lymphoma Kinase Inhibitor, in Healthy Volunteers[J]. Clinical Pharmacology in Drug Development, 2019,8(6):734-741.</w:t>
      </w:r>
    </w:p>
    <w:p w14:paraId="176FDB0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[1237]</w:t>
      </w:r>
      <w:r w:rsidRPr="00FF13D3">
        <w:rPr>
          <w:rFonts w:ascii="Times New Roman" w:hAnsi="Times New Roman" w:cs="Times New Roman"/>
          <w:sz w:val="15"/>
          <w:szCs w:val="16"/>
        </w:rPr>
        <w:tab/>
        <w:t>Turcott J G, Del R G N M, Flores-Estrada D, et al. The effect of nabilone on appetite, nutritional status, and quality of life in  lung cancer patients: a randomized, double-blind clinical trial[J]. Support Care Cancer, 2018,26(9):3029-3038.</w:t>
      </w:r>
    </w:p>
    <w:p w14:paraId="3932685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[1238]</w:t>
      </w:r>
      <w:r w:rsidRPr="00FF13D3">
        <w:rPr>
          <w:rFonts w:ascii="Times New Roman" w:hAnsi="Times New Roman" w:cs="Times New Roman"/>
          <w:sz w:val="15"/>
          <w:szCs w:val="16"/>
        </w:rPr>
        <w:tab/>
        <w:t>Turcott J G, Del Rocío Guillen Núñez M, Flores-Estrada D, et al. The effect of nabilone on appetite, nutritional status, and quality of life in lung cancer patients: a randomized, double-blind clinical trial[J]. 2018,26(9):3029-3038.</w:t>
      </w:r>
    </w:p>
    <w:p w14:paraId="5DD9D8C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[1239]</w:t>
      </w:r>
      <w:r w:rsidRPr="00FF13D3">
        <w:rPr>
          <w:rFonts w:ascii="Times New Roman" w:hAnsi="Times New Roman" w:cs="Times New Roman"/>
          <w:sz w:val="15"/>
          <w:szCs w:val="16"/>
        </w:rPr>
        <w:tab/>
        <w:t>Turcott J G, Nunez M, Flores-Estrada D, et al. The effect of nabilone on appetite, nutritional status, and quality of life in lung cancer patients: a randomized, double-blind clinical trial[J]. SUPPORTIVE CARE IN CANCER, 2018,26(9):3029-3038.</w:t>
      </w:r>
    </w:p>
    <w:p w14:paraId="095E17D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[1240]</w:t>
      </w:r>
      <w:r w:rsidRPr="00FF13D3">
        <w:rPr>
          <w:rFonts w:ascii="Times New Roman" w:hAnsi="Times New Roman" w:cs="Times New Roman"/>
          <w:sz w:val="15"/>
          <w:szCs w:val="16"/>
        </w:rPr>
        <w:tab/>
        <w:t>Wang J, Yu X, Barnes G, et al. The effects of tislelizumab plus chemotherapy as first-line treatment on health-related quality of life of patients with advanced squamous non-small cell lung cancer: results from a phase 3 randomized clinical trial[J]. 2022,30.</w:t>
      </w:r>
    </w:p>
    <w:p w14:paraId="79C5933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[1241]</w:t>
      </w:r>
      <w:r w:rsidRPr="00FF13D3">
        <w:rPr>
          <w:rFonts w:ascii="Times New Roman" w:hAnsi="Times New Roman" w:cs="Times New Roman"/>
          <w:sz w:val="15"/>
          <w:szCs w:val="16"/>
        </w:rPr>
        <w:tab/>
        <w:t xml:space="preserve">Wang J, Yu X, Barnes G, et al. The effects of tislelizumab plus chemotherapy as first-line treatment on health-related quality of life </w:t>
      </w:r>
      <w:r w:rsidRPr="00FF13D3">
        <w:rPr>
          <w:rFonts w:ascii="Times New Roman" w:hAnsi="Times New Roman" w:cs="Times New Roman"/>
          <w:sz w:val="15"/>
          <w:szCs w:val="16"/>
        </w:rPr>
        <w:lastRenderedPageBreak/>
        <w:t>of patients with advanced squamous non-small cell lung cancer: Results from a phase 3 randomized clinical trial[J]. Cancer Treatment and Research Communications, 2022,30.</w:t>
      </w:r>
    </w:p>
    <w:p w14:paraId="2BAE2F8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[1242]</w:t>
      </w:r>
      <w:r w:rsidRPr="00FF13D3">
        <w:rPr>
          <w:rFonts w:ascii="Times New Roman" w:hAnsi="Times New Roman" w:cs="Times New Roman"/>
          <w:sz w:val="15"/>
          <w:szCs w:val="16"/>
        </w:rPr>
        <w:tab/>
        <w:t>Magné N, Chargari C, Castadot P, et al. The efficacy and toxicity of EGFR in the settings of radiotherapy: Focus on published clinical trials[J]. European Journal of Cancer, 2008,44(15):2133-2143.</w:t>
      </w:r>
    </w:p>
    <w:p w14:paraId="54611F1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[1243]</w:t>
      </w:r>
      <w:r w:rsidRPr="00FF13D3">
        <w:rPr>
          <w:rFonts w:ascii="Times New Roman" w:hAnsi="Times New Roman" w:cs="Times New Roman"/>
          <w:sz w:val="15"/>
          <w:szCs w:val="16"/>
        </w:rPr>
        <w:tab/>
        <w:t>Shames D S, Wistuba I I. The evolving genomic classification of lung cancer[J]. Journal of Pathology, 2014,232(2):121-133.</w:t>
      </w:r>
    </w:p>
    <w:p w14:paraId="2CF263D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[1244]</w:t>
      </w:r>
      <w:r w:rsidRPr="00FF13D3">
        <w:rPr>
          <w:rFonts w:ascii="Times New Roman" w:hAnsi="Times New Roman" w:cs="Times New Roman"/>
          <w:sz w:val="15"/>
          <w:szCs w:val="16"/>
        </w:rPr>
        <w:tab/>
        <w:t>Moss R W. The grand illusion of chemotherapy[J]. Deutsche Zeitschrift fur Onkologie, 2001,33(1):15-18.</w:t>
      </w:r>
    </w:p>
    <w:p w14:paraId="69EBEDB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[1245]</w:t>
      </w:r>
      <w:r w:rsidRPr="00FF13D3">
        <w:rPr>
          <w:rFonts w:ascii="Times New Roman" w:hAnsi="Times New Roman" w:cs="Times New Roman"/>
          <w:sz w:val="15"/>
          <w:szCs w:val="16"/>
        </w:rPr>
        <w:tab/>
        <w:t>Antony S, Morris J C, Bell T, et al. The HG Smith Award Article: Fluorescent Analogues of NAMI-A: Synthesis, Characterisation, Fluorescent Properties, and Preliminary Biological Studies in Human Lung Cancer Cells[J]. AUSTRALIAN JOURNAL OF CHEMISTRY, 2014,67(12):1711-1717.</w:t>
      </w:r>
    </w:p>
    <w:p w14:paraId="1B0B667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[1246]</w:t>
      </w:r>
      <w:r w:rsidRPr="00FF13D3">
        <w:rPr>
          <w:rFonts w:ascii="Times New Roman" w:hAnsi="Times New Roman" w:cs="Times New Roman"/>
          <w:sz w:val="15"/>
          <w:szCs w:val="16"/>
        </w:rPr>
        <w:tab/>
        <w:t>Si X, Zhang L, Wang H, et al. The Impact of Anlotinib on Quality of Life in Patients with Advance NSCLC: post-Hoc Analysis of a Phase III Randomized Control Trial (ALTER0303)[J]. 2018,13(10):S505.</w:t>
      </w:r>
    </w:p>
    <w:p w14:paraId="1F65B22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[1247]</w:t>
      </w:r>
      <w:r w:rsidRPr="00FF13D3">
        <w:rPr>
          <w:rFonts w:ascii="Times New Roman" w:hAnsi="Times New Roman" w:cs="Times New Roman"/>
          <w:sz w:val="15"/>
          <w:szCs w:val="16"/>
        </w:rPr>
        <w:tab/>
        <w:t>Si X, Zhang L, Wang H, et al. The Impact of Anlotinib on Quality of Life in Patients with Advance NSCLC: Post-Hoc Analysis of a Phase III Randomized Control Trial (ALTER0303)[J]. Journal of Thoracic Oncology, 2018,13(10):S505.</w:t>
      </w:r>
    </w:p>
    <w:p w14:paraId="1B7139D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[1248]</w:t>
      </w:r>
      <w:r w:rsidRPr="00FF13D3">
        <w:rPr>
          <w:rFonts w:ascii="Times New Roman" w:hAnsi="Times New Roman" w:cs="Times New Roman"/>
          <w:sz w:val="15"/>
          <w:szCs w:val="16"/>
        </w:rPr>
        <w:tab/>
        <w:t>Micke P, Mattsson J, Djureinovic D, et al. The Impact of the Fourth Edition of the WHO Classification of Lung Tumours on Histological Classification of Resected Pulmonary NSCCs[J]. JOURNAL OF THORACIC ONCOLOGY, 2016,11(6):862-872.</w:t>
      </w:r>
    </w:p>
    <w:p w14:paraId="61C5EB7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[1249]</w:t>
      </w:r>
      <w:r w:rsidRPr="00FF13D3">
        <w:rPr>
          <w:rFonts w:ascii="Times New Roman" w:hAnsi="Times New Roman" w:cs="Times New Roman"/>
          <w:sz w:val="15"/>
          <w:szCs w:val="16"/>
        </w:rPr>
        <w:tab/>
        <w:t>Yoshigae Y, Sridar C, Kent U M, et al. The Inactivation of Human CYP2E1 by Phenethyl Isothiocyanate, a Naturally Occurring Chemopreventive Agent, and Its Oxidative Bioactivation[J]. DRUG METABOLISM AND DISPOSITION, 2013,41(4):858-869.</w:t>
      </w:r>
    </w:p>
    <w:p w14:paraId="00E70AB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[1250]</w:t>
      </w:r>
      <w:r w:rsidRPr="00FF13D3">
        <w:rPr>
          <w:rFonts w:ascii="Times New Roman" w:hAnsi="Times New Roman" w:cs="Times New Roman"/>
          <w:sz w:val="15"/>
          <w:szCs w:val="16"/>
        </w:rPr>
        <w:tab/>
        <w:t>Xiong H L, Lao M C, Wang L L, et al. The Incidence of Cancer Is Increased in Hospitalized Adult Patients With Obstructive Sleep Apnea in China: A Retrospective Cohort Study[J]. FRONTIERS IN ONCOLOGY, 2022,12.</w:t>
      </w:r>
    </w:p>
    <w:p w14:paraId="3A92400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[1251]</w:t>
      </w:r>
      <w:r w:rsidRPr="00FF13D3">
        <w:rPr>
          <w:rFonts w:ascii="Times New Roman" w:hAnsi="Times New Roman" w:cs="Times New Roman"/>
          <w:sz w:val="15"/>
          <w:szCs w:val="16"/>
        </w:rPr>
        <w:tab/>
        <w:t>Mpima S, Ohnmacht S A, Barletta M, et al. The influence of positional isomerism on G-quadruplex binding and anti-proliferative activity of tetra-substituted naphthalene diimide compounds[J]. Bioorganic and Medicinal Chemistry, 2013,21(20):6162-6170.</w:t>
      </w:r>
    </w:p>
    <w:p w14:paraId="17AF45E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[1252]</w:t>
      </w:r>
      <w:r w:rsidRPr="00FF13D3">
        <w:rPr>
          <w:rFonts w:ascii="Times New Roman" w:hAnsi="Times New Roman" w:cs="Times New Roman"/>
          <w:sz w:val="15"/>
          <w:szCs w:val="16"/>
        </w:rPr>
        <w:tab/>
        <w:t>Lipman A J, Lawrence D P. The management of fatigue in cancer patients[J]. ONCOLOGY-NEW YORK, 2004,18(12):1527-1534.</w:t>
      </w:r>
    </w:p>
    <w:p w14:paraId="3A1A844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[1253]</w:t>
      </w:r>
      <w:r w:rsidRPr="00FF13D3">
        <w:rPr>
          <w:rFonts w:ascii="Times New Roman" w:hAnsi="Times New Roman" w:cs="Times New Roman"/>
          <w:sz w:val="15"/>
          <w:szCs w:val="16"/>
        </w:rPr>
        <w:tab/>
        <w:t>Gorissen S, Hristova M, Sipsey L M, et al. The NADPH oxidase DUOX1 mediates airway epithelial regeneration following naphthalene- induced injury[J]. Free Radical Biology and Medicine, 2011,51:S116.</w:t>
      </w:r>
    </w:p>
    <w:p w14:paraId="2651FA0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[1254]</w:t>
      </w:r>
      <w:r w:rsidRPr="00FF13D3">
        <w:rPr>
          <w:rFonts w:ascii="Times New Roman" w:hAnsi="Times New Roman" w:cs="Times New Roman"/>
          <w:sz w:val="15"/>
          <w:szCs w:val="16"/>
        </w:rPr>
        <w:tab/>
        <w:t>Huang H W, Mohan S K, Yu C. The NMR solution structure of human epidermal growth factor (hEGF) at physiological pH and its interactions with suramin[J]. Biochemical and Biophysical Research Communications, 2010,402(4):705-710.</w:t>
      </w:r>
    </w:p>
    <w:p w14:paraId="31F0BA2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[1255]</w:t>
      </w:r>
      <w:r w:rsidRPr="00FF13D3">
        <w:rPr>
          <w:rFonts w:ascii="Times New Roman" w:hAnsi="Times New Roman" w:cs="Times New Roman"/>
          <w:sz w:val="15"/>
          <w:szCs w:val="16"/>
        </w:rPr>
        <w:tab/>
        <w:t>Ji L, Liu X, Zhang S, et al. The Novel Triazolonaphthalimide Derivative LSS-11 Synergizes the Anti-Proliferative Effect of Paclitaxel via STAT3-Dependent MDR1 and MRP1 Downregulation in Chemoresistant Lung Cancer Cells[J]. Molecules (Basel, Switzerland), 2017,22(11).</w:t>
      </w:r>
    </w:p>
    <w:p w14:paraId="7B22301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[1256]</w:t>
      </w:r>
      <w:r w:rsidRPr="00FF13D3">
        <w:rPr>
          <w:rFonts w:ascii="Times New Roman" w:hAnsi="Times New Roman" w:cs="Times New Roman"/>
          <w:sz w:val="15"/>
          <w:szCs w:val="16"/>
        </w:rPr>
        <w:tab/>
        <w:t>Dawson M I, Fontana J A. The Peptidomimetic, 1-Adamantyl-Substituted, and Flex-Het Classes of Retinoid-Derived Molecules: Their Structure-Activity Relationships and Retinoid Receptor-Independent Anticancer Activities[J]. MINI-REVIEWS IN MEDICINAL CHEMISTRY, 2010,10(6):455-491.</w:t>
      </w:r>
    </w:p>
    <w:p w14:paraId="699B34C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[1257]</w:t>
      </w:r>
      <w:r w:rsidRPr="00FF13D3">
        <w:rPr>
          <w:rFonts w:ascii="Times New Roman" w:hAnsi="Times New Roman" w:cs="Times New Roman"/>
          <w:sz w:val="15"/>
          <w:szCs w:val="16"/>
        </w:rPr>
        <w:tab/>
        <w:t>Sandhu S K, Schelman W R, Wilding G, et al. The poly(ADP-ribose) polymerase inhibitor niraparib (MK4827) in BRCA mutation carriers and patients with sporadic cancer: A phase 1 dose-escalation trial[J]. The Lancet Oncology, 2013,14(9):882-892.</w:t>
      </w:r>
    </w:p>
    <w:p w14:paraId="0245658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[1258]</w:t>
      </w:r>
      <w:r w:rsidRPr="00FF13D3">
        <w:rPr>
          <w:rFonts w:ascii="Times New Roman" w:hAnsi="Times New Roman" w:cs="Times New Roman"/>
          <w:sz w:val="15"/>
          <w:szCs w:val="16"/>
        </w:rPr>
        <w:tab/>
        <w:t>Jiang Y, Ma X, Dong C, et al. The predictive value and efficacy of the risk model based on the metabolic parameters of 18F-FDG PET-CT for EGFR gene mutations in non-small cell lung cancer[J]. Chinese Journal of Radiology (China), 2020,54(7):688-693.</w:t>
      </w:r>
    </w:p>
    <w:p w14:paraId="3B54C9B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[1259]</w:t>
      </w:r>
      <w:r w:rsidRPr="00FF13D3">
        <w:rPr>
          <w:rFonts w:ascii="Times New Roman" w:hAnsi="Times New Roman" w:cs="Times New Roman"/>
          <w:sz w:val="15"/>
          <w:szCs w:val="16"/>
        </w:rPr>
        <w:tab/>
        <w:t>Youn S, Park B, Yi K, et al. The prevalence of insomnia among patients of 10th most common cancers in S. Korea: Health insurance and review and assessment service - National patient sample (HIRA-NPS)[J]. Psycho-Oncology, 2016,25:117-118.</w:t>
      </w:r>
    </w:p>
    <w:p w14:paraId="3ECADA2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[1260]</w:t>
      </w:r>
      <w:r w:rsidRPr="00FF13D3">
        <w:rPr>
          <w:rFonts w:ascii="Times New Roman" w:hAnsi="Times New Roman" w:cs="Times New Roman"/>
          <w:sz w:val="15"/>
          <w:szCs w:val="16"/>
        </w:rPr>
        <w:tab/>
        <w:t>Stepanski E J, Walker M S, Schwartzberg L S, et al. The relation of trouble sleeping, depressed mood, pain, and fatigue in patients with cancer[J]. Journal of Clinical Sleep Medicine, 2009,5(2):132-136.</w:t>
      </w:r>
    </w:p>
    <w:p w14:paraId="0720F4C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[1261]</w:t>
      </w:r>
      <w:r w:rsidRPr="00FF13D3">
        <w:rPr>
          <w:rFonts w:ascii="Times New Roman" w:hAnsi="Times New Roman" w:cs="Times New Roman"/>
          <w:sz w:val="15"/>
          <w:szCs w:val="16"/>
        </w:rPr>
        <w:tab/>
        <w:t>Lis C G, Gupta D, Grutsch J F. The relationship between insomnia and patient satisfaction with quality of life in cancer[J]. Supportive Care in Cancer, 2008,16(3):261-266.</w:t>
      </w:r>
    </w:p>
    <w:p w14:paraId="165A1BA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[1262]</w:t>
      </w:r>
      <w:r w:rsidRPr="00FF13D3">
        <w:rPr>
          <w:rFonts w:ascii="Times New Roman" w:hAnsi="Times New Roman" w:cs="Times New Roman"/>
          <w:sz w:val="15"/>
          <w:szCs w:val="16"/>
        </w:rPr>
        <w:tab/>
        <w:t>Mystakidou K, Parpa E, Tsilika E, et al. The relationship of subjective sleep quality, pain, and quality of life in advanced cancer patients[J]. Sleep, 2007,30(6):737-742.</w:t>
      </w:r>
    </w:p>
    <w:p w14:paraId="19E3AE7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[1263]</w:t>
      </w:r>
      <w:r w:rsidRPr="00FF13D3">
        <w:rPr>
          <w:rFonts w:ascii="Times New Roman" w:hAnsi="Times New Roman" w:cs="Times New Roman"/>
          <w:sz w:val="15"/>
          <w:szCs w:val="16"/>
        </w:rPr>
        <w:tab/>
        <w:t>Hu L Y, Chen P M, Hu Y W, et al. The risk of cancer among patients with sleep disturbance: a nationwide retrospective study in Taiwan[J]. ANNALS OF EPIDEMIOLOGY, 2013,23(12):757-761.</w:t>
      </w:r>
    </w:p>
    <w:p w14:paraId="4EA8A1B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[1264]</w:t>
      </w:r>
      <w:r w:rsidRPr="00FF13D3">
        <w:rPr>
          <w:rFonts w:ascii="Times New Roman" w:hAnsi="Times New Roman" w:cs="Times New Roman"/>
          <w:sz w:val="15"/>
          <w:szCs w:val="16"/>
        </w:rPr>
        <w:tab/>
        <w:t>Ashton J C. The role of amitriptyline in the management of non-small cell lung cancer[J]. Current Cancer Therapy Reviews, 2014,10(3):284-288.</w:t>
      </w:r>
    </w:p>
    <w:p w14:paraId="3650897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[1265]</w:t>
      </w:r>
      <w:r w:rsidRPr="00FF13D3">
        <w:rPr>
          <w:rFonts w:ascii="Times New Roman" w:hAnsi="Times New Roman" w:cs="Times New Roman"/>
          <w:sz w:val="15"/>
          <w:szCs w:val="16"/>
        </w:rPr>
        <w:tab/>
        <w:t>Byakhova M, Gurevich L, Ashevskaya V, et al. The role of diagnostic biopsy to determine the treatment tactics of patients with lung tumors of different histogenesis. the experience of a single multidisciplinary center for the period 2014-2017 years[J]. Neuroendocrinology, 2018,106:222.</w:t>
      </w:r>
    </w:p>
    <w:p w14:paraId="4AB6D64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[1266]</w:t>
      </w:r>
      <w:r w:rsidRPr="00FF13D3">
        <w:rPr>
          <w:rFonts w:ascii="Times New Roman" w:hAnsi="Times New Roman" w:cs="Times New Roman"/>
          <w:sz w:val="15"/>
          <w:szCs w:val="16"/>
        </w:rPr>
        <w:tab/>
        <w:t>Abdelghafar E M, Othman A H, Elrawas M M, et al. The role of duloxetine in reducing opioid consumption after thoracotomy: a prospective, randomized, double-blinded, placebo-controlled pilot trial[J]. Minerva Anestesiologica, 2022,88(10):780-788.</w:t>
      </w:r>
    </w:p>
    <w:p w14:paraId="63481EA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[1267]</w:t>
      </w:r>
      <w:r w:rsidRPr="00FF13D3">
        <w:rPr>
          <w:rFonts w:ascii="Times New Roman" w:hAnsi="Times New Roman" w:cs="Times New Roman"/>
          <w:sz w:val="15"/>
          <w:szCs w:val="16"/>
        </w:rPr>
        <w:tab/>
        <w:t>Koyama N, Matsumura C, Shitashimizu Y, et al. The role of EORTC QLQ-C15-PAL scores and inflammatory biomarkers in predicting survival in terminally ill patients with cancer[J]. BMC Cancer, 2021,21(1).</w:t>
      </w:r>
    </w:p>
    <w:p w14:paraId="60CD3FA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[1268]</w:t>
      </w:r>
      <w:r w:rsidRPr="00FF13D3">
        <w:rPr>
          <w:rFonts w:ascii="Times New Roman" w:hAnsi="Times New Roman" w:cs="Times New Roman"/>
          <w:sz w:val="15"/>
          <w:szCs w:val="16"/>
        </w:rPr>
        <w:tab/>
        <w:t>Ascierto P A, Addeo R, Carteni G, et al. The role of immunotherapy in solid tumors: report from the Campania Society of Oncology Immunotherapy (SCITO) meeting, Naples 2014[J]. JOURNAL OF TRANSLATIONAL MEDICINE, 2014,12.</w:t>
      </w:r>
    </w:p>
    <w:p w14:paraId="3D1049C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[1269]</w:t>
      </w:r>
      <w:r w:rsidRPr="00FF13D3">
        <w:rPr>
          <w:rFonts w:ascii="Times New Roman" w:hAnsi="Times New Roman" w:cs="Times New Roman"/>
          <w:sz w:val="15"/>
          <w:szCs w:val="16"/>
        </w:rPr>
        <w:tab/>
        <w:t>Ascierto P A, Addeo R, Cartenì G, et al. The role of immunotherapy in solid tumors: Report from the Campania Society of Oncology Immunotherapy (SCITO) meeting, Naples 2014[J]. Journal of Translational Medicine, 2014,12(1).</w:t>
      </w:r>
    </w:p>
    <w:p w14:paraId="34EB3C2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[1270]</w:t>
      </w:r>
      <w:r w:rsidRPr="00FF13D3">
        <w:rPr>
          <w:rFonts w:ascii="Times New Roman" w:hAnsi="Times New Roman" w:cs="Times New Roman"/>
          <w:sz w:val="15"/>
          <w:szCs w:val="16"/>
        </w:rPr>
        <w:tab/>
        <w:t>Bröker L E, Giaccone G. The role of new agents in the treatment of non-small cell lung cancer[J]. European Journal of Cancer, 2002,38(18):2347-2361.</w:t>
      </w:r>
    </w:p>
    <w:p w14:paraId="3F6F440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[1271]</w:t>
      </w:r>
      <w:r w:rsidRPr="00FF13D3">
        <w:rPr>
          <w:rFonts w:ascii="Times New Roman" w:hAnsi="Times New Roman" w:cs="Times New Roman"/>
          <w:sz w:val="15"/>
          <w:szCs w:val="16"/>
        </w:rPr>
        <w:tab/>
        <w:t>Alpert O, Siddiqui B, Shabbir Z, et al. The role of psychiatry in quality of life in young patients with non-small cell lung cancer[J]. Brain, Behavior, and Immunity - Health, 2022,25.</w:t>
      </w:r>
    </w:p>
    <w:p w14:paraId="2A91088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[1272]</w:t>
      </w:r>
      <w:r w:rsidRPr="00FF13D3">
        <w:rPr>
          <w:rFonts w:ascii="Times New Roman" w:hAnsi="Times New Roman" w:cs="Times New Roman"/>
          <w:sz w:val="15"/>
          <w:szCs w:val="16"/>
        </w:rPr>
        <w:tab/>
        <w:t>Hattori N, Yamaguchi T, Kodama H, et al. The safety of ramucirumab without H1-antihistamines as a premedication in patients with solid cancers: A retrospective study[J]. Annals of Oncology, 2019,30:x148-x149.</w:t>
      </w:r>
    </w:p>
    <w:p w14:paraId="18FFCF1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[1273]</w:t>
      </w:r>
      <w:r w:rsidRPr="00FF13D3">
        <w:rPr>
          <w:rFonts w:ascii="Times New Roman" w:hAnsi="Times New Roman" w:cs="Times New Roman"/>
          <w:sz w:val="15"/>
          <w:szCs w:val="16"/>
        </w:rPr>
        <w:tab/>
        <w:t>Xu Z J, Zhou Y J, Wang J H, et al. The Synthesis and Antitumor Activity of 1,8-Naphthalimide Derivatives Linked 1,2,3-Triazole[J]. FRONTIERS IN BIOENGINEERING AND BIOTECHNOLOGY, 2021,9.</w:t>
      </w:r>
    </w:p>
    <w:p w14:paraId="28B7C4B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[1274]</w:t>
      </w:r>
      <w:r w:rsidRPr="00FF13D3">
        <w:rPr>
          <w:rFonts w:ascii="Times New Roman" w:hAnsi="Times New Roman" w:cs="Times New Roman"/>
          <w:sz w:val="15"/>
          <w:szCs w:val="16"/>
        </w:rPr>
        <w:tab/>
        <w:t>Harry A G, Murphy J, Butler W E, et al. The synthesis, structural characterization and in vitro anti-cancer activity of novel N-{6-(ferrocenyl) ethynyl-2-naphthoyl} amino acid and dipeptide ethyl esters[J]. JOURNAL OF ORGANOMETALLIC CHEMISTRY, 2013,734:86-92.</w:t>
      </w:r>
    </w:p>
    <w:p w14:paraId="2D01D4B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[1275]</w:t>
      </w:r>
      <w:r w:rsidRPr="00FF13D3">
        <w:rPr>
          <w:rFonts w:ascii="Times New Roman" w:hAnsi="Times New Roman" w:cs="Times New Roman"/>
          <w:sz w:val="15"/>
          <w:szCs w:val="16"/>
        </w:rPr>
        <w:tab/>
        <w:t>Sun S Y, Yue P, Chen X, et al. The synthetic retinoid CD437 selectively induces apoptosis in human lung cancer cells while sparing normal human lung epithelial cells[J]. Cancer Research, 2002,62(8):2430-2436.</w:t>
      </w:r>
    </w:p>
    <w:p w14:paraId="3A4ACB4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[1276]</w:t>
      </w:r>
      <w:r w:rsidRPr="00FF13D3">
        <w:rPr>
          <w:rFonts w:ascii="Times New Roman" w:hAnsi="Times New Roman" w:cs="Times New Roman"/>
          <w:sz w:val="15"/>
          <w:szCs w:val="16"/>
        </w:rPr>
        <w:tab/>
        <w:t>Kasymjanova G, Tran A T, Cohen V, et al. The use of a standardized Chinese herbal formula in patients with advanced lung cancer: a feasibility study[J]. Journal of Integrative Medicine, 2018,16(6):390-395.</w:t>
      </w:r>
    </w:p>
    <w:p w14:paraId="6264FEE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[1277]</w:t>
      </w:r>
      <w:r w:rsidRPr="00FF13D3">
        <w:rPr>
          <w:rFonts w:ascii="Times New Roman" w:hAnsi="Times New Roman" w:cs="Times New Roman"/>
          <w:sz w:val="15"/>
          <w:szCs w:val="16"/>
        </w:rPr>
        <w:tab/>
        <w:t>Kasymjanova G, Tran A T, Cohen V, et al. The use of a standardized chinese herbs (CH) formula in patients with advanced lung cancer: A feasibility study[J]. Supportive Care in Cancer, 2018,26(2):S263-S264.</w:t>
      </w:r>
    </w:p>
    <w:p w14:paraId="57934F1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[1278]</w:t>
      </w:r>
      <w:r w:rsidRPr="00FF13D3">
        <w:rPr>
          <w:rFonts w:ascii="Times New Roman" w:hAnsi="Times New Roman" w:cs="Times New Roman"/>
          <w:sz w:val="15"/>
          <w:szCs w:val="16"/>
        </w:rPr>
        <w:tab/>
        <w:t>Ao M H, Zhang H, Sakowski L, et al. The utility of a novel triple marker (combination of TTF1, napsin A, and p40) in the subclassification of non-small cell lung cancer[J]. Human Pathology, 2014,45(5):926-934.</w:t>
      </w:r>
    </w:p>
    <w:p w14:paraId="494DEC2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[1279]</w:t>
      </w:r>
      <w:r w:rsidRPr="00FF13D3">
        <w:rPr>
          <w:rFonts w:ascii="Times New Roman" w:hAnsi="Times New Roman" w:cs="Times New Roman"/>
          <w:sz w:val="15"/>
          <w:szCs w:val="16"/>
        </w:rPr>
        <w:tab/>
        <w:t>Pereira T C, Share S M, Silverman J F, et al. The utility of napsin a and mammaglobin in the differential diagnosis of metastatic adenocarcinoma of the breast versus a lung primary[J]. Histopathology, 2010,57:171.</w:t>
      </w:r>
    </w:p>
    <w:p w14:paraId="4D69D3A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[1280]</w:t>
      </w:r>
      <w:r w:rsidRPr="00FF13D3">
        <w:rPr>
          <w:rFonts w:ascii="Times New Roman" w:hAnsi="Times New Roman" w:cs="Times New Roman"/>
          <w:sz w:val="15"/>
          <w:szCs w:val="16"/>
        </w:rPr>
        <w:tab/>
        <w:t>Burazer M P, Mladinov S, Ćapkun V, et al. The utility of thyroid transcription factor 1 (TTF-1), napsin A, excision repair cross-complementing 1 (ERCC1), anaplastic lymphoma kinase (ALK) and the epidermal growth factor receptor (EGFR) expression in small biopsy in prognosis of patients with lung adenocarcinoma – A retrograde single-center study from Croatia[J]. Medical Science Monitor, 2017,23:489-497.</w:t>
      </w:r>
    </w:p>
    <w:p w14:paraId="6FEAC4E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[1281]</w:t>
      </w:r>
      <w:r w:rsidRPr="00FF13D3">
        <w:rPr>
          <w:rFonts w:ascii="Times New Roman" w:hAnsi="Times New Roman" w:cs="Times New Roman"/>
          <w:sz w:val="15"/>
          <w:szCs w:val="16"/>
        </w:rPr>
        <w:tab/>
        <w:t>Geng L, Giorgadze T, Archuletta P, et al. The utility of TTF-1 &amp; napsin a dual immunostain in the distinction of metastatic lung adenocarcinoma from other metastatic adenocarcinoma in body fluid specimens[J]. Laboratory Investigation, 2011,91:91A.</w:t>
      </w:r>
    </w:p>
    <w:p w14:paraId="1C90B41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[1282]</w:t>
      </w:r>
      <w:r w:rsidRPr="00FF13D3">
        <w:rPr>
          <w:rFonts w:ascii="Times New Roman" w:hAnsi="Times New Roman" w:cs="Times New Roman"/>
          <w:sz w:val="15"/>
          <w:szCs w:val="16"/>
        </w:rPr>
        <w:tab/>
        <w:t>van Zyl A, Schubert P T, Koegelenberg C F N. The utility of TTF-1, napsin A, CK5 and p63 staining in the sub-classification of non-small cell carcinoma of the lung[J]. Cytopathology, 2019,30(6):586-591.</w:t>
      </w:r>
    </w:p>
    <w:p w14:paraId="765914F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[1283]</w:t>
      </w:r>
      <w:r w:rsidRPr="00FF13D3">
        <w:rPr>
          <w:rFonts w:ascii="Times New Roman" w:hAnsi="Times New Roman" w:cs="Times New Roman"/>
          <w:sz w:val="15"/>
          <w:szCs w:val="16"/>
        </w:rPr>
        <w:tab/>
        <w:t>Hare N C, Arnott I D R, Satsangi J. Therapeutic options in acute severe ulcerative colitis[J]. Expert Review of Gastroenterology and Hepatology, 2008,2(3):357-370.</w:t>
      </w:r>
    </w:p>
    <w:p w14:paraId="52854BC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[1284]</w:t>
      </w:r>
      <w:r w:rsidRPr="00FF13D3">
        <w:rPr>
          <w:rFonts w:ascii="Times New Roman" w:hAnsi="Times New Roman" w:cs="Times New Roman"/>
          <w:sz w:val="15"/>
          <w:szCs w:val="16"/>
        </w:rPr>
        <w:tab/>
        <w:t>Pinto M, Bertola-Rumela M. Thyroid transciption factor 1(TTF1)/Napsin a dual immunohistochemical stain is diagnostic of lung adenocarcinoma and tissue sparing for molecular testing[J]. Journal of the American Society of Cytopathology, 2013,2(1):S57.</w:t>
      </w:r>
    </w:p>
    <w:p w14:paraId="5EB9C0D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[1285]</w:t>
      </w:r>
      <w:r w:rsidRPr="00FF13D3">
        <w:rPr>
          <w:rFonts w:ascii="Times New Roman" w:hAnsi="Times New Roman" w:cs="Times New Roman"/>
          <w:sz w:val="15"/>
          <w:szCs w:val="16"/>
        </w:rPr>
        <w:tab/>
        <w:t>Johnson H, Cohen C, Fatima N, et al. Thyroid transcription factor 1 and Napsin A double stain: Utilizing different vendor antibodies for diagnosing lung adenocarcinoma[J]. Acta Cytologica, 2012,56(6):596-602.</w:t>
      </w:r>
    </w:p>
    <w:p w14:paraId="1727583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[1286]</w:t>
      </w:r>
      <w:r w:rsidRPr="00FF13D3">
        <w:rPr>
          <w:rFonts w:ascii="Times New Roman" w:hAnsi="Times New Roman" w:cs="Times New Roman"/>
          <w:sz w:val="15"/>
          <w:szCs w:val="16"/>
        </w:rPr>
        <w:tab/>
        <w:t>Marfella A, Perrone F, Creazzola S, et al. Time trends of consumption and costs of drugs in a cancer referral centre[J]. INTERNATIONAL JOURNAL OF ONCOLOGY, 1997,10(3):641-644.</w:t>
      </w:r>
    </w:p>
    <w:p w14:paraId="5B6EF4B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[1287]</w:t>
      </w:r>
      <w:r w:rsidRPr="00FF13D3">
        <w:rPr>
          <w:rFonts w:ascii="Times New Roman" w:hAnsi="Times New Roman" w:cs="Times New Roman"/>
          <w:sz w:val="15"/>
          <w:szCs w:val="16"/>
        </w:rPr>
        <w:tab/>
        <w:t>Capelletto E, Pacchiana M V, De Luca E, et al. Tolerability of osimertinib and its impact on quality of life in advanced non-small cell lung cancer patients: The ARPA study[J]. Journal of Thoracic Oncology, 2017,12(11):S1972-S1973.</w:t>
      </w:r>
    </w:p>
    <w:p w14:paraId="4AAFE58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[1288]</w:t>
      </w:r>
      <w:r w:rsidRPr="00FF13D3">
        <w:rPr>
          <w:rFonts w:ascii="Times New Roman" w:hAnsi="Times New Roman" w:cs="Times New Roman"/>
          <w:sz w:val="15"/>
          <w:szCs w:val="16"/>
        </w:rPr>
        <w:tab/>
        <w:t>Ding C, Li L, Zhang Y, et al. Toll-like receptor agonist rMBP-NAP enhances antitumor cytokines production and  CTL activity of peripheral blood mononuclear cells from patients with lung  cancer[J]. Oncol Lett, 2018,16(4):4707-4712.</w:t>
      </w:r>
    </w:p>
    <w:p w14:paraId="59064BD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[1289]</w:t>
      </w:r>
      <w:r w:rsidRPr="00FF13D3">
        <w:rPr>
          <w:rFonts w:ascii="Times New Roman" w:hAnsi="Times New Roman" w:cs="Times New Roman"/>
          <w:sz w:val="15"/>
          <w:szCs w:val="16"/>
        </w:rPr>
        <w:tab/>
        <w:t>Ding C, Li L, Zhang Y, et al. Toll-like receptor agonist rMBP-NAP enhances antitumor cytokines production and CTL activity of peripheral blood mononuclear cells from patients with lung cancer[J]. European Journal of Immunology, 2019,49:1660-1661.</w:t>
      </w:r>
    </w:p>
    <w:p w14:paraId="6197FCA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[1290]</w:t>
      </w:r>
      <w:r w:rsidRPr="00FF13D3">
        <w:rPr>
          <w:rFonts w:ascii="Times New Roman" w:hAnsi="Times New Roman" w:cs="Times New Roman"/>
          <w:sz w:val="15"/>
          <w:szCs w:val="16"/>
        </w:rPr>
        <w:tab/>
        <w:t>Ding C, Li L, Zhang Y, et al. Toll-like receptor agonist rMBP-NAP enhances antitumor cytokines production and CTL activity of peripheral blood mononuclear cells from patients with lung cancer[J]. ONCOLOGY LETTERS, 2018,16(4):4707-4712.</w:t>
      </w:r>
    </w:p>
    <w:p w14:paraId="1EC4571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[1291]</w:t>
      </w:r>
      <w:r w:rsidRPr="00FF13D3">
        <w:rPr>
          <w:rFonts w:ascii="Times New Roman" w:hAnsi="Times New Roman" w:cs="Times New Roman"/>
          <w:sz w:val="15"/>
          <w:szCs w:val="16"/>
        </w:rPr>
        <w:tab/>
        <w:t>Ding C, Li L, Zhang Y, et al. Toll‑like receptor agonist rMBP‑NAP enhances antitumor cytokines production and CTL activity of peripheral blood mononuclear cells from patients with lung cancer[J]. Oncology Letters, 2018,16(4):4707-4712.</w:t>
      </w:r>
    </w:p>
    <w:p w14:paraId="6D4D6DE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[1292]</w:t>
      </w:r>
      <w:r w:rsidRPr="00FF13D3">
        <w:rPr>
          <w:rFonts w:ascii="Times New Roman" w:hAnsi="Times New Roman" w:cs="Times New Roman"/>
          <w:sz w:val="15"/>
          <w:szCs w:val="16"/>
        </w:rPr>
        <w:tab/>
        <w:t>Gu F Y, Han J L, Laden F, et al. Total and Cause-Specific Mortality of US Nurses Working Rotating Night Shifts[J]. AMERICAN JOURNAL OF PREVENTIVE MEDICINE, 2015,48(3):241-252.</w:t>
      </w:r>
    </w:p>
    <w:p w14:paraId="4E7D6C3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[1293]</w:t>
      </w:r>
      <w:r w:rsidRPr="00FF13D3">
        <w:rPr>
          <w:rFonts w:ascii="Times New Roman" w:hAnsi="Times New Roman" w:cs="Times New Roman"/>
          <w:sz w:val="15"/>
          <w:szCs w:val="16"/>
        </w:rPr>
        <w:tab/>
        <w:t>Świerkot J. Toxicity of low dose methotrexate in rheumatoid arthritis[J]. Advances in Clinical and Experimental Medicine, 2007,16(2):287-295.</w:t>
      </w:r>
    </w:p>
    <w:p w14:paraId="3CAD503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[1294]</w:t>
      </w:r>
      <w:r w:rsidRPr="00FF13D3">
        <w:rPr>
          <w:rFonts w:ascii="Times New Roman" w:hAnsi="Times New Roman" w:cs="Times New Roman"/>
          <w:sz w:val="15"/>
          <w:szCs w:val="16"/>
        </w:rPr>
        <w:tab/>
        <w:t>Oksholm T, Rustoen T, Cooper B, et al. Trajectories of Symptom Occurrence and Severity From Before Through Five Months After Lung Cancer Surgery[J]. JOURNAL OF PAIN AND SYMPTOM MANAGEMENT, 2015,49(6):995-1015.</w:t>
      </w:r>
    </w:p>
    <w:p w14:paraId="5FEB772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[1295]</w:t>
      </w:r>
      <w:r w:rsidRPr="00FF13D3">
        <w:rPr>
          <w:rFonts w:ascii="Times New Roman" w:hAnsi="Times New Roman" w:cs="Times New Roman"/>
          <w:sz w:val="15"/>
          <w:szCs w:val="16"/>
        </w:rPr>
        <w:tab/>
        <w:t>Dean G E, Ziegler P, Chen H, et al. Trajectory of insomnia symptoms in older adults with lung cancer: using mixed  methods[J]. Support Care Cancer, 2019,27(6):2255-2263.</w:t>
      </w:r>
    </w:p>
    <w:p w14:paraId="67478C0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[1296]</w:t>
      </w:r>
      <w:r w:rsidRPr="00FF13D3">
        <w:rPr>
          <w:rFonts w:ascii="Times New Roman" w:hAnsi="Times New Roman" w:cs="Times New Roman"/>
          <w:sz w:val="15"/>
          <w:szCs w:val="16"/>
        </w:rPr>
        <w:tab/>
        <w:t>Halle I H, Westgaard T K, Wahba A, et al. Trajectory of sleep disturbances in patients undergoing lung cancer surgery: a  prospective study[J]. Interact Cardiovasc Thorac Surg, 2017,25(2):285-291.</w:t>
      </w:r>
    </w:p>
    <w:p w14:paraId="3ED2E4F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[1297]</w:t>
      </w:r>
      <w:r w:rsidRPr="00FF13D3">
        <w:rPr>
          <w:rFonts w:ascii="Times New Roman" w:hAnsi="Times New Roman" w:cs="Times New Roman"/>
          <w:sz w:val="15"/>
          <w:szCs w:val="16"/>
        </w:rPr>
        <w:tab/>
        <w:t>Arbaiza D, Vidal O. Tramadol in the treatment of neuropathic cancer pain: A double-blind, placebo-controlled study[J]. Clinical Drug Investigation, 2007,27(1):75-83.</w:t>
      </w:r>
    </w:p>
    <w:p w14:paraId="3BA6D96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[1298]</w:t>
      </w:r>
      <w:r w:rsidRPr="00FF13D3">
        <w:rPr>
          <w:rFonts w:ascii="Times New Roman" w:hAnsi="Times New Roman" w:cs="Times New Roman"/>
          <w:sz w:val="15"/>
          <w:szCs w:val="16"/>
        </w:rPr>
        <w:tab/>
        <w:t>Dean G. Treating Insomnia in Lung Cancer Survivors: Instrumentation Is An Ongoing Challenge[J]. NURSING RESEARCH, 2016,65(2):E12.</w:t>
      </w:r>
    </w:p>
    <w:p w14:paraId="0AF03AE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[1299]</w:t>
      </w:r>
      <w:r w:rsidRPr="00FF13D3">
        <w:rPr>
          <w:rFonts w:ascii="Times New Roman" w:hAnsi="Times New Roman" w:cs="Times New Roman"/>
          <w:sz w:val="15"/>
          <w:szCs w:val="16"/>
        </w:rPr>
        <w:tab/>
        <w:t>Miki M, Fujimori N, Ueda K, et al. Treatment Effect and Safety of Nanoliposomal Irinotecan with Fluorouracil and Folinic Acid after Gemcitabine-Based Therapy in Patients with Advanced Pancreatic Cancer: A Multicenter, Prospective Observational Study[J]. Journal of Clinical Medicine, 2022,11(17).</w:t>
      </w:r>
    </w:p>
    <w:p w14:paraId="3D10D05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[1300]</w:t>
      </w:r>
      <w:r w:rsidRPr="00FF13D3">
        <w:rPr>
          <w:rFonts w:ascii="Times New Roman" w:hAnsi="Times New Roman" w:cs="Times New Roman"/>
          <w:sz w:val="15"/>
          <w:szCs w:val="16"/>
        </w:rPr>
        <w:tab/>
        <w:t>Maddison P. Treatment in Lambert-Eaton myasthenic syndrome[Z]. 2012: 1275, 78-84.</w:t>
      </w:r>
    </w:p>
    <w:p w14:paraId="49156F5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[1301]</w:t>
      </w:r>
      <w:r w:rsidRPr="00FF13D3">
        <w:rPr>
          <w:rFonts w:ascii="Times New Roman" w:hAnsi="Times New Roman" w:cs="Times New Roman"/>
          <w:sz w:val="15"/>
          <w:szCs w:val="16"/>
        </w:rPr>
        <w:tab/>
        <w:t>Shaw M G, Ball D L. Treatment of brain metastases in lung cancer: Strategies to avoid/reduce late complications of whole brain radiation therapy[J]. Current Treatment Options in Oncology, 2013,14(4):553-567.</w:t>
      </w:r>
    </w:p>
    <w:p w14:paraId="565C953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[1302]</w:t>
      </w:r>
      <w:r w:rsidRPr="00FF13D3">
        <w:rPr>
          <w:rFonts w:ascii="Times New Roman" w:hAnsi="Times New Roman" w:cs="Times New Roman"/>
          <w:sz w:val="15"/>
          <w:szCs w:val="16"/>
        </w:rPr>
        <w:tab/>
        <w:t>Gebbia V, Testa A, Cannata G, et al. Treatment of cisplatin-related nausea and vomiting with a combination of ondansetron and metoclopramide: A pilot study[J]. Anti-Cancer Drugs, 1996,7(7):734-737.</w:t>
      </w:r>
    </w:p>
    <w:p w14:paraId="38D49B6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[1303]</w:t>
      </w:r>
      <w:r w:rsidRPr="00FF13D3">
        <w:rPr>
          <w:rFonts w:ascii="Times New Roman" w:hAnsi="Times New Roman" w:cs="Times New Roman"/>
          <w:sz w:val="15"/>
          <w:szCs w:val="16"/>
        </w:rPr>
        <w:tab/>
        <w:t>Chee A, Sin D D. Treatment of mild chronic obstructive pulmonary disease[J]. International Journal of COPD, 2008,3(4):563-573.</w:t>
      </w:r>
    </w:p>
    <w:p w14:paraId="4F5A51A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[1304]</w:t>
      </w:r>
      <w:r w:rsidRPr="00FF13D3">
        <w:rPr>
          <w:rFonts w:ascii="Times New Roman" w:hAnsi="Times New Roman" w:cs="Times New Roman"/>
          <w:sz w:val="15"/>
          <w:szCs w:val="16"/>
        </w:rPr>
        <w:tab/>
        <w:t>Guitart Vela J, Vidal Sicart R, Vázquez Ignacio J M, et al. Treatment of neuropathic pain of neoplastic origin with topiramate[J]. Medicina Paliativa, 2005,12(3):139-143.</w:t>
      </w:r>
    </w:p>
    <w:p w14:paraId="56FC277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[1305]</w:t>
      </w:r>
      <w:r w:rsidRPr="00FF13D3">
        <w:rPr>
          <w:rFonts w:ascii="Times New Roman" w:hAnsi="Times New Roman" w:cs="Times New Roman"/>
          <w:sz w:val="15"/>
          <w:szCs w:val="16"/>
        </w:rPr>
        <w:tab/>
        <w:t xml:space="preserve">Sun G, Liu H, Shi X, et al. Treatment of patients with cancer using PD-1/PD-L1 antibodies: Adverse effects and management </w:t>
      </w:r>
      <w:r w:rsidRPr="00FF13D3">
        <w:rPr>
          <w:rFonts w:ascii="Times New Roman" w:hAnsi="Times New Roman" w:cs="Times New Roman"/>
          <w:sz w:val="15"/>
          <w:szCs w:val="16"/>
        </w:rPr>
        <w:lastRenderedPageBreak/>
        <w:t>strategies (Review)[J]. International Journal of Oncology, 2022,60(6).</w:t>
      </w:r>
    </w:p>
    <w:p w14:paraId="22832DB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[1306]</w:t>
      </w:r>
      <w:r w:rsidRPr="00FF13D3">
        <w:rPr>
          <w:rFonts w:ascii="Times New Roman" w:hAnsi="Times New Roman" w:cs="Times New Roman"/>
          <w:sz w:val="15"/>
          <w:szCs w:val="16"/>
        </w:rPr>
        <w:tab/>
        <w:t>Zheng S Y, Shen W, Peng Y M, et al. Treatment of severe rash caused by crizotinib with both traditional Chinese medicine and Western medicine[J]. Medicine (United States), 2018,97(48).</w:t>
      </w:r>
    </w:p>
    <w:p w14:paraId="1D7CA5E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[1307]</w:t>
      </w:r>
      <w:r w:rsidRPr="00FF13D3">
        <w:rPr>
          <w:rFonts w:ascii="Times New Roman" w:hAnsi="Times New Roman" w:cs="Times New Roman"/>
          <w:sz w:val="15"/>
          <w:szCs w:val="16"/>
        </w:rPr>
        <w:tab/>
        <w:t>Roh H, Kim J H, Lee S Y. TTF-1 and Napsin a Predict Local Failure and Survival after Gamma-Knife Radiosurgery in Patients with Brain Metastases from Lung Adenocarcinoma[J]. Stereotactic and Functional Neurosurgery, 2022,100:154.</w:t>
      </w:r>
    </w:p>
    <w:p w14:paraId="51F4ACF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[1308]</w:t>
      </w:r>
      <w:r w:rsidRPr="00FF13D3">
        <w:rPr>
          <w:rFonts w:ascii="Times New Roman" w:hAnsi="Times New Roman" w:cs="Times New Roman"/>
          <w:sz w:val="15"/>
          <w:szCs w:val="16"/>
        </w:rPr>
        <w:tab/>
        <w:t>Abukhiran I, Gosse M, Humble R, et al. TTF-1 and napsin a-positivity is rare in gastroesophageal adenocarcinomas: An affirmation[J]. Modern Pathology, 2020,33(3):816.</w:t>
      </w:r>
    </w:p>
    <w:p w14:paraId="329D303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[1309]</w:t>
      </w:r>
      <w:r w:rsidRPr="00FF13D3">
        <w:rPr>
          <w:rFonts w:ascii="Times New Roman" w:hAnsi="Times New Roman" w:cs="Times New Roman"/>
          <w:sz w:val="15"/>
          <w:szCs w:val="16"/>
        </w:rPr>
        <w:tab/>
        <w:t>Rodriguez E, Vanden Bussche C, Maleki Z. TTF-1 negative/Napsin a negative lung adenocarcinomas: A subset with aggressive behavior and poor prognosis[J]. Journal of the American Society of Cytopathology, 2017,6(5):S45-S46.</w:t>
      </w:r>
    </w:p>
    <w:p w14:paraId="5350753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[1310]</w:t>
      </w:r>
      <w:r w:rsidRPr="00FF13D3">
        <w:rPr>
          <w:rFonts w:ascii="Times New Roman" w:hAnsi="Times New Roman" w:cs="Times New Roman"/>
          <w:sz w:val="15"/>
          <w:szCs w:val="16"/>
        </w:rPr>
        <w:tab/>
        <w:t>Matsukuma S, Kono T, Takeo H, et al. Tumor-to-tumor metastasis from lung cancer: a clinicopathological postmortem study[J]. VIRCHOWS ARCHIV, 2013,463(4):525-534.</w:t>
      </w:r>
    </w:p>
    <w:p w14:paraId="50ACBB4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[1311]</w:t>
      </w:r>
      <w:r w:rsidRPr="00FF13D3">
        <w:rPr>
          <w:rFonts w:ascii="Times New Roman" w:hAnsi="Times New Roman" w:cs="Times New Roman"/>
          <w:sz w:val="15"/>
          <w:szCs w:val="16"/>
        </w:rPr>
        <w:tab/>
        <w:t>Kato Y, Shimazu K, Fukuda K, et al. Two Cases of ALK-Altered Cancers of Unknown Primary Diagnosed by Immunohistochemistry[J]. Case Reports in Oncology, 2022,15(1):21-26.</w:t>
      </w:r>
    </w:p>
    <w:p w14:paraId="0D98A06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[1312]</w:t>
      </w:r>
      <w:r w:rsidRPr="00FF13D3">
        <w:rPr>
          <w:rFonts w:ascii="Times New Roman" w:hAnsi="Times New Roman" w:cs="Times New Roman"/>
          <w:sz w:val="15"/>
          <w:szCs w:val="16"/>
        </w:rPr>
        <w:tab/>
        <w:t>Antelmi E, Maria V, Pizza F, et al. Type 1 narcolepsy in anti-HU antibodies mediated encephalitis: A case report[J]. Sleep Medicine, 2017,40:e16.</w:t>
      </w:r>
    </w:p>
    <w:p w14:paraId="334D751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[1313]</w:t>
      </w:r>
      <w:r w:rsidRPr="00FF13D3">
        <w:rPr>
          <w:rFonts w:ascii="Times New Roman" w:hAnsi="Times New Roman" w:cs="Times New Roman"/>
          <w:sz w:val="15"/>
          <w:szCs w:val="16"/>
        </w:rPr>
        <w:tab/>
        <w:t>Grande L A, O'Donnell B R, Fitzgibbon D R, et al. Ultra-low dose ketamine and memantine treatment for pain in an opioid-tolerant oncology patient[J]. Anesthesia and Analgesia, 2008,107(4):1380-1383.</w:t>
      </w:r>
    </w:p>
    <w:p w14:paraId="3D90E01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[1314]</w:t>
      </w:r>
      <w:r w:rsidRPr="00FF13D3">
        <w:rPr>
          <w:rFonts w:ascii="Times New Roman" w:hAnsi="Times New Roman" w:cs="Times New Roman"/>
          <w:sz w:val="15"/>
          <w:szCs w:val="16"/>
        </w:rPr>
        <w:tab/>
        <w:t>Gu C, Zhai M, Lü A, et al. Ultrasound-guided stellate ganglion block improves sleep quality in elderly patients early after thoracoscopic surgery for lung cancer: a randomized controlled study[J]. 2022,42(12):1807-1814.</w:t>
      </w:r>
    </w:p>
    <w:p w14:paraId="79F2E20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[1315]</w:t>
      </w:r>
      <w:r w:rsidRPr="00FF13D3">
        <w:rPr>
          <w:rFonts w:ascii="Times New Roman" w:hAnsi="Times New Roman" w:cs="Times New Roman"/>
          <w:sz w:val="15"/>
          <w:szCs w:val="16"/>
        </w:rPr>
        <w:tab/>
        <w:t>Liu C C, Xing J Q, Gao Y J. UNBS5162 inhibits the proliferation of human A549 non-small-cell lung cancer cells by promoting apoptosis[J]. THORACIC CANCER, 2018,9(1):105-111.</w:t>
      </w:r>
    </w:p>
    <w:p w14:paraId="75D5D51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[1316]</w:t>
      </w:r>
      <w:r w:rsidRPr="00FF13D3">
        <w:rPr>
          <w:rFonts w:ascii="Times New Roman" w:hAnsi="Times New Roman" w:cs="Times New Roman"/>
          <w:sz w:val="15"/>
          <w:szCs w:val="16"/>
        </w:rPr>
        <w:tab/>
        <w:t>Milojevic I, Skorupan N, Khosla R, et al. Unusual radiographic appearance of advanced lung adenocarcinoma[J]. American Journal of Respiratory and Critical Care Medicine, 2017,195.</w:t>
      </w:r>
    </w:p>
    <w:p w14:paraId="275C0C1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[1317]</w:t>
      </w:r>
      <w:r w:rsidRPr="00FF13D3">
        <w:rPr>
          <w:rFonts w:ascii="Times New Roman" w:hAnsi="Times New Roman" w:cs="Times New Roman"/>
          <w:sz w:val="15"/>
          <w:szCs w:val="16"/>
        </w:rPr>
        <w:tab/>
        <w:t>Pujol A, Mosca R, Farrés J, et al. Unveiling the role of network and systems biology in drug discovery[J]. Trends in Pharmacological Sciences, 2010,31(3):115-123.</w:t>
      </w:r>
    </w:p>
    <w:p w14:paraId="1148FEF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[1318]</w:t>
      </w:r>
      <w:r w:rsidRPr="00FF13D3">
        <w:rPr>
          <w:rFonts w:ascii="Times New Roman" w:hAnsi="Times New Roman" w:cs="Times New Roman"/>
          <w:sz w:val="15"/>
          <w:szCs w:val="16"/>
        </w:rPr>
        <w:tab/>
        <w:t>Maitre B. Update in pneumology.[J]. REVUE DE MEDECINE INTERNE, 2001,22(9):812-818.</w:t>
      </w:r>
    </w:p>
    <w:p w14:paraId="386A021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[1319]</w:t>
      </w:r>
      <w:r w:rsidRPr="00FF13D3">
        <w:rPr>
          <w:rFonts w:ascii="Times New Roman" w:hAnsi="Times New Roman" w:cs="Times New Roman"/>
          <w:sz w:val="15"/>
          <w:szCs w:val="16"/>
        </w:rPr>
        <w:tab/>
        <w:t>Glynn D A, Cryan J F, Kent P, et al. Update on smoking cessation therapies[J]. Advances in Therapy, 2009,26(4):369-382.</w:t>
      </w:r>
    </w:p>
    <w:p w14:paraId="55DE838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[1320]</w:t>
      </w:r>
      <w:r w:rsidRPr="00FF13D3">
        <w:rPr>
          <w:rFonts w:ascii="Times New Roman" w:hAnsi="Times New Roman" w:cs="Times New Roman"/>
          <w:sz w:val="15"/>
          <w:szCs w:val="16"/>
        </w:rPr>
        <w:tab/>
        <w:t>Toma M B, Medina P J. Update on targeted therapy - Focus on monoclonal antibodies[J]. Journal of Pharmacy Practice, 2008,21(1):4-16.</w:t>
      </w:r>
    </w:p>
    <w:p w14:paraId="54685F6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[1321]</w:t>
      </w:r>
      <w:r w:rsidRPr="00FF13D3">
        <w:rPr>
          <w:rFonts w:ascii="Times New Roman" w:hAnsi="Times New Roman" w:cs="Times New Roman"/>
          <w:sz w:val="15"/>
          <w:szCs w:val="16"/>
        </w:rPr>
        <w:tab/>
        <w:t>Hansen A M, Wallin H, Binderup M L, et al. Urinary 1-hydroxypyrene and mutagenicity in bus drivers and mail carriers exposed to urban air pollution in Denmark[J]. MUTATION RESEARCH-GENETIC TOXICOLOGY AND ENVIRONMENTAL MUTAGENESIS, 2004,557(1):7-17.</w:t>
      </w:r>
    </w:p>
    <w:p w14:paraId="431FF2D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[1322]</w:t>
      </w:r>
      <w:r w:rsidRPr="00FF13D3">
        <w:rPr>
          <w:rFonts w:ascii="Times New Roman" w:hAnsi="Times New Roman" w:cs="Times New Roman"/>
          <w:sz w:val="15"/>
          <w:szCs w:val="16"/>
        </w:rPr>
        <w:tab/>
        <w:t>Ranjbar M, Rotondi M A, Ardern C I, et al. Urinary Biomarkers of Polycyclic Aromatic Hydrocarbons Are Associated with Cardiometabolic Health Risk[J]. PLOS ONE, 2015,10(9).</w:t>
      </w:r>
    </w:p>
    <w:p w14:paraId="3BB308F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[1323]</w:t>
      </w:r>
      <w:r w:rsidRPr="00FF13D3">
        <w:rPr>
          <w:rFonts w:ascii="Times New Roman" w:hAnsi="Times New Roman" w:cs="Times New Roman"/>
          <w:sz w:val="15"/>
          <w:szCs w:val="16"/>
        </w:rPr>
        <w:tab/>
        <w:t>Lin Y, Qiu X H, Yu N, et al. Urinary Metabolites of Polycyclic Aromatic Hydrocarbons and the Association with Lipid Peroxidation: A Biomarker-Based Study between Los Angeles and Beijing[J]. ENVIRONMENTAL SCIENCE &amp; TECHNOLOGY, 2016,50(7):3738-3745.</w:t>
      </w:r>
    </w:p>
    <w:p w14:paraId="5E6B47F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[1324]</w:t>
      </w:r>
      <w:r w:rsidRPr="00FF13D3">
        <w:rPr>
          <w:rFonts w:ascii="Times New Roman" w:hAnsi="Times New Roman" w:cs="Times New Roman"/>
          <w:sz w:val="15"/>
          <w:szCs w:val="16"/>
        </w:rPr>
        <w:tab/>
        <w:t>Huang S, Li Q, Liu H, et al. Urinary monohydroxylated polycyclic aromatic hydrocarbons in the general  population from 26 provincial capital cities in China: Levels, influencing  factors, and health risks[J]. Environ Int, 2022,160:107074.</w:t>
      </w:r>
    </w:p>
    <w:p w14:paraId="54B59C7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[1325]</w:t>
      </w:r>
      <w:r w:rsidRPr="00FF13D3">
        <w:rPr>
          <w:rFonts w:ascii="Times New Roman" w:hAnsi="Times New Roman" w:cs="Times New Roman"/>
          <w:sz w:val="15"/>
          <w:szCs w:val="16"/>
        </w:rPr>
        <w:tab/>
        <w:t>Huang S, Li Q, Liu H, et al. Urinary monohydroxylated polycyclic aromatic hydrocarbons in the general population from 26 provincial capital cities in China: Levels, influencing factors, and health risks[J]. Environment International, 2022,160.</w:t>
      </w:r>
    </w:p>
    <w:p w14:paraId="564035C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[1326]</w:t>
      </w:r>
      <w:r w:rsidRPr="00FF13D3">
        <w:rPr>
          <w:rFonts w:ascii="Times New Roman" w:hAnsi="Times New Roman" w:cs="Times New Roman"/>
          <w:sz w:val="15"/>
          <w:szCs w:val="16"/>
        </w:rPr>
        <w:tab/>
        <w:t>Sobus J R, Waidyanatha S, McClean M D, et al. Urinary naphthalene and phenanthrene as biomarkers of occupational exposure to polycyclic aromatic hydrocarbons[J]. OCCUPATIONAL AND ENVIRONMENTAL MEDICINE, 2009,66(2):99-104.</w:t>
      </w:r>
    </w:p>
    <w:p w14:paraId="785B139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[1327]</w:t>
      </w:r>
      <w:r w:rsidRPr="00FF13D3">
        <w:rPr>
          <w:rFonts w:ascii="Times New Roman" w:hAnsi="Times New Roman" w:cs="Times New Roman"/>
          <w:sz w:val="15"/>
          <w:szCs w:val="16"/>
        </w:rPr>
        <w:tab/>
        <w:t xml:space="preserve">Yang P, Wang Y X, Chen Y J, et al. Urinary Polycyclic Aromatic Hydrocarbon Metabolites and Human Semen Quality in China[J]. </w:t>
      </w:r>
      <w:r w:rsidRPr="00FF13D3">
        <w:rPr>
          <w:rFonts w:ascii="Times New Roman" w:hAnsi="Times New Roman" w:cs="Times New Roman"/>
          <w:sz w:val="15"/>
          <w:szCs w:val="16"/>
        </w:rPr>
        <w:lastRenderedPageBreak/>
        <w:t>ENVIRONMENTAL SCIENCE &amp; TECHNOLOGY, 2017,51(2):958-967.</w:t>
      </w:r>
    </w:p>
    <w:p w14:paraId="590C5A7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[1328]</w:t>
      </w:r>
      <w:r w:rsidRPr="00FF13D3">
        <w:rPr>
          <w:rFonts w:ascii="Times New Roman" w:hAnsi="Times New Roman" w:cs="Times New Roman"/>
          <w:sz w:val="15"/>
          <w:szCs w:val="16"/>
        </w:rPr>
        <w:tab/>
        <w:t>Patel A P, Mehta S S, White A J, et al. Urinary polycyclic aromatic hydrocarbon metabolites and mortality in the United States: A prospective analysis[J]. PLOS ONE, 2021,16(6).</w:t>
      </w:r>
    </w:p>
    <w:p w14:paraId="49F70E0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[1329]</w:t>
      </w:r>
      <w:r w:rsidRPr="00FF13D3">
        <w:rPr>
          <w:rFonts w:ascii="Times New Roman" w:hAnsi="Times New Roman" w:cs="Times New Roman"/>
          <w:sz w:val="15"/>
          <w:szCs w:val="16"/>
        </w:rPr>
        <w:tab/>
        <w:t>Taunk K, Porto-Figueira P, Pereira J A M, et al. Urinary Volatomic Expression Pattern: Paving the Way for Identification of Potential Candidate Biosignatures for Lung Cancer[J]. Metabolites, 2022,12(1).</w:t>
      </w:r>
    </w:p>
    <w:p w14:paraId="25E2D08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[1330]</w:t>
      </w:r>
      <w:r w:rsidRPr="00FF13D3">
        <w:rPr>
          <w:rFonts w:ascii="Times New Roman" w:hAnsi="Times New Roman" w:cs="Times New Roman"/>
          <w:sz w:val="15"/>
          <w:szCs w:val="16"/>
        </w:rPr>
        <w:tab/>
        <w:t>Geller J. US Food and Drug Administration Announces Availability of Important Final Guidance[J]. Journal of Clinical Engineering, 2020,45(2):103-109.</w:t>
      </w:r>
    </w:p>
    <w:p w14:paraId="0965BF2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[1331]</w:t>
      </w:r>
      <w:r w:rsidRPr="00FF13D3">
        <w:rPr>
          <w:rFonts w:ascii="Times New Roman" w:hAnsi="Times New Roman" w:cs="Times New Roman"/>
          <w:sz w:val="15"/>
          <w:szCs w:val="16"/>
        </w:rPr>
        <w:tab/>
        <w:t>Xiong S Q, Chen Y, Wang L J, et al. Usage of Chinese Herbs in Cancer Patients in Southern China: A Survey[J]. Chinese Journal of Integrative Medicine, 2021,27(7):502-508.</w:t>
      </w:r>
    </w:p>
    <w:p w14:paraId="1F63104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[1332]</w:t>
      </w:r>
      <w:r w:rsidRPr="00FF13D3">
        <w:rPr>
          <w:rFonts w:ascii="Times New Roman" w:hAnsi="Times New Roman" w:cs="Times New Roman"/>
          <w:sz w:val="15"/>
          <w:szCs w:val="16"/>
        </w:rPr>
        <w:tab/>
        <w:t>Jim H S L, Eisel S L, Hoogland A I, et al. Use of a cancer registry to evaluate patient-reported outcomes of immune checkpoint inhibitors[J]. Cancers, 2021,13(1):1-11.</w:t>
      </w:r>
    </w:p>
    <w:p w14:paraId="3674A78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[1333]</w:t>
      </w:r>
      <w:r w:rsidRPr="00FF13D3">
        <w:rPr>
          <w:rFonts w:ascii="Times New Roman" w:hAnsi="Times New Roman" w:cs="Times New Roman"/>
          <w:sz w:val="15"/>
          <w:szCs w:val="16"/>
        </w:rPr>
        <w:tab/>
        <w:t>Kim S H, Lee M R, Lee K C, et al. Use of antidepressants in patients with breast cancer taking tamoxifen[J]. Journal of Breast Cancer, 2010,13(4):325-336.</w:t>
      </w:r>
    </w:p>
    <w:p w14:paraId="344C765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[1334]</w:t>
      </w:r>
      <w:r w:rsidRPr="00FF13D3">
        <w:rPr>
          <w:rFonts w:ascii="Times New Roman" w:hAnsi="Times New Roman" w:cs="Times New Roman"/>
          <w:sz w:val="15"/>
          <w:szCs w:val="16"/>
        </w:rPr>
        <w:tab/>
        <w:t>Guo R, Tian Y, Zhang N, et al. Use of dual-marker staining to differentiate between lung squamous cell carcinoma and adenocarcinoma[J]. Journal of International Medical Research, 2019,48(4).</w:t>
      </w:r>
    </w:p>
    <w:p w14:paraId="746477D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[1335]</w:t>
      </w:r>
      <w:r w:rsidRPr="00FF13D3">
        <w:rPr>
          <w:rFonts w:ascii="Times New Roman" w:hAnsi="Times New Roman" w:cs="Times New Roman"/>
          <w:sz w:val="15"/>
          <w:szCs w:val="16"/>
        </w:rPr>
        <w:tab/>
        <w:t>Zhu K M, Hunter S, Payne-Wilks K, et al. Use of electric bedding devices and risk of breast cancer in African-American women[J]. AMERICAN JOURNAL OF EPIDEMIOLOGY, 2003,158(8):798-806.</w:t>
      </w:r>
    </w:p>
    <w:p w14:paraId="4D57431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[1336]</w:t>
      </w:r>
      <w:r w:rsidRPr="00FF13D3">
        <w:rPr>
          <w:rFonts w:ascii="Times New Roman" w:hAnsi="Times New Roman" w:cs="Times New Roman"/>
          <w:sz w:val="15"/>
          <w:szCs w:val="16"/>
        </w:rPr>
        <w:tab/>
        <w:t>Mcintyre K A, Chow J, Alvin T, et al. Use of endobronchial ultrasound (EBUS) for the evaluation of lung cancer using rapid on site evaluation (ROSE) by senior cytology scientists -Experience in a regional laboratory over a 16 month period[J]. Acta Cytologica, 2016,60:188-189.</w:t>
      </w:r>
    </w:p>
    <w:p w14:paraId="27B568C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[1337]</w:t>
      </w:r>
      <w:r w:rsidRPr="00FF13D3">
        <w:rPr>
          <w:rFonts w:ascii="Times New Roman" w:hAnsi="Times New Roman" w:cs="Times New Roman"/>
          <w:sz w:val="15"/>
          <w:szCs w:val="16"/>
        </w:rPr>
        <w:tab/>
        <w:t>ANDERSON T M, MILLER J I. USE OF PLEURA, AZYGOS VEIN, PERICARDIUM, AND MUSCLE FLAPS IN TRACHEOBRONCHIAL SURGERY[J]. ANNALS OF THORACIC SURGERY, 1995,60(3):729-733.</w:t>
      </w:r>
    </w:p>
    <w:p w14:paraId="75806BB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[1338]</w:t>
      </w:r>
      <w:r w:rsidRPr="00FF13D3">
        <w:rPr>
          <w:rFonts w:ascii="Times New Roman" w:hAnsi="Times New Roman" w:cs="Times New Roman"/>
          <w:sz w:val="15"/>
          <w:szCs w:val="16"/>
        </w:rPr>
        <w:tab/>
        <w:t>Slotman B J, van Tinteren H, Praag J O, et al. Use of thoracic radiotherapy for extensive stage small-cell lung cancer: a phase 3 randomised controlled trial[J]. 2015,385(9962):36-42.</w:t>
      </w:r>
    </w:p>
    <w:p w14:paraId="5AB0F66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[1339]</w:t>
      </w:r>
      <w:r w:rsidRPr="00FF13D3">
        <w:rPr>
          <w:rFonts w:ascii="Times New Roman" w:hAnsi="Times New Roman" w:cs="Times New Roman"/>
          <w:sz w:val="15"/>
          <w:szCs w:val="16"/>
        </w:rPr>
        <w:tab/>
        <w:t>Slotman B J, Van Tinteren H, Praag J O, et al. Use of thoracic radiotherapy for extensive stage small-cell lung cancer: A phase 3 randomised controlled trial[J]. The Lancet, 2015,385(9962):36-42.</w:t>
      </w:r>
    </w:p>
    <w:p w14:paraId="51EA1D7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[1340]</w:t>
      </w:r>
      <w:r w:rsidRPr="00FF13D3">
        <w:rPr>
          <w:rFonts w:ascii="Times New Roman" w:hAnsi="Times New Roman" w:cs="Times New Roman"/>
          <w:sz w:val="15"/>
          <w:szCs w:val="16"/>
        </w:rPr>
        <w:tab/>
        <w:t>Roh H, Lee S Y, Lee J, et al. Use of thyroid transcription factor 1 and napsin A to predict local failure and survival after Gamma Knife radiosurgery in patients with brain metastases from lung adenocarcinoma[J]. Journal of neurosurgery, 2022:1-11.</w:t>
      </w:r>
    </w:p>
    <w:p w14:paraId="1D7A549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[1341]</w:t>
      </w:r>
      <w:r w:rsidRPr="00FF13D3">
        <w:rPr>
          <w:rFonts w:ascii="Times New Roman" w:hAnsi="Times New Roman" w:cs="Times New Roman"/>
          <w:sz w:val="15"/>
          <w:szCs w:val="16"/>
        </w:rPr>
        <w:tab/>
        <w:t>Ye J, Findeis-Hosey J J, McMahon L A, et al. Usefulness of napsin A and TTF-1 in discriminating metastatic carcinoma from primary adenocarcinoma of the lung[J]. Laboratory Investigation, 2010,90:415A-416A.</w:t>
      </w:r>
    </w:p>
    <w:p w14:paraId="790B512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[1342]</w:t>
      </w:r>
      <w:r w:rsidRPr="00FF13D3">
        <w:rPr>
          <w:rFonts w:ascii="Times New Roman" w:hAnsi="Times New Roman" w:cs="Times New Roman"/>
          <w:sz w:val="15"/>
          <w:szCs w:val="16"/>
        </w:rPr>
        <w:tab/>
        <w:t>Hirano T, Gong Y, Yoshida K, et al. Usefulness of TA02 (napsin A) to distinguish primary lung adenocarcinoma from metastatic lung adenocarcinoma[J]. Lung Cancer, 2003,41(2):155-162.</w:t>
      </w:r>
    </w:p>
    <w:p w14:paraId="42356FD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[1343]</w:t>
      </w:r>
      <w:r w:rsidRPr="00FF13D3">
        <w:rPr>
          <w:rFonts w:ascii="Times New Roman" w:hAnsi="Times New Roman" w:cs="Times New Roman"/>
          <w:sz w:val="15"/>
          <w:szCs w:val="16"/>
        </w:rPr>
        <w:tab/>
        <w:t>Sharma R, Wang Y T, Chen L, et al. Utility of a novel triple marker (combination of thyroid transcription factor 1, Napsin A, and P40) in the subclassification of non-small cell lung carcinomas using fine-needle aspiration cases[J]. HUMAN PATHOLOGY, 2016,54:8-16.</w:t>
      </w:r>
    </w:p>
    <w:p w14:paraId="1710F60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[1344]</w:t>
      </w:r>
      <w:r w:rsidRPr="00FF13D3">
        <w:rPr>
          <w:rFonts w:ascii="Times New Roman" w:hAnsi="Times New Roman" w:cs="Times New Roman"/>
          <w:sz w:val="15"/>
          <w:szCs w:val="16"/>
        </w:rPr>
        <w:tab/>
        <w:t>Sharma V, Patil V M, Noronha V, et al. Utility of driver mutation[J]. Indian Journal of Cancer, 2016,53(3):365.</w:t>
      </w:r>
    </w:p>
    <w:p w14:paraId="00BA6F3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[1345]</w:t>
      </w:r>
      <w:r w:rsidRPr="00FF13D3">
        <w:rPr>
          <w:rFonts w:ascii="Times New Roman" w:hAnsi="Times New Roman" w:cs="Times New Roman"/>
          <w:sz w:val="15"/>
          <w:szCs w:val="16"/>
        </w:rPr>
        <w:tab/>
        <w:t>Gurda G T, Zhang L, Wang Y, et al. Utility of five commonly used immunohistochemical markers TTF-1, Napsin A, CK7, CK5/6 and P63 in primary and metastatic adenocarcinoma and squamous cell carcinoma of the lung: A retrospective study of 246 fine needle aspiration cases[J]. Clinical and Translational Medicine, 2015,4(1).</w:t>
      </w:r>
    </w:p>
    <w:p w14:paraId="0B49453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[1346]</w:t>
      </w:r>
      <w:r w:rsidRPr="00FF13D3">
        <w:rPr>
          <w:rFonts w:ascii="Times New Roman" w:hAnsi="Times New Roman" w:cs="Times New Roman"/>
          <w:sz w:val="15"/>
          <w:szCs w:val="16"/>
        </w:rPr>
        <w:tab/>
        <w:t>Knoepp S M, Placido J, Fields K, et al. Utility of immunocytochemistry on direct smear preparations in the diagnosis of effusions[J]. Laboratory Investigation, 2012,92:95A-96A.</w:t>
      </w:r>
    </w:p>
    <w:p w14:paraId="14F0CCE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[1347]</w:t>
      </w:r>
      <w:r w:rsidRPr="00FF13D3">
        <w:rPr>
          <w:rFonts w:ascii="Times New Roman" w:hAnsi="Times New Roman" w:cs="Times New Roman"/>
          <w:sz w:val="15"/>
          <w:szCs w:val="16"/>
        </w:rPr>
        <w:tab/>
        <w:t>Shah U C, Shah A C, Shah C M. Utility of Immunohistochemical markers on EBUS TBNA samples in Specific Diagnostic Subtyping and multiple gene analyses in Primary and Metastatic Lung Cancer - Indian Study[J]. European Respiratory Journal, 2019,54.</w:t>
      </w:r>
    </w:p>
    <w:p w14:paraId="74F0DC2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[1348]</w:t>
      </w:r>
      <w:r w:rsidRPr="00FF13D3">
        <w:rPr>
          <w:rFonts w:ascii="Times New Roman" w:hAnsi="Times New Roman" w:cs="Times New Roman"/>
          <w:sz w:val="15"/>
          <w:szCs w:val="16"/>
        </w:rPr>
        <w:tab/>
        <w:t xml:space="preserve">Resetkova E. Utility of immunoperoxidase studies in improving diagnosis of metastases in body cavity effusions[J]. Acta Cytologica, </w:t>
      </w:r>
      <w:r w:rsidRPr="00FF13D3">
        <w:rPr>
          <w:rFonts w:ascii="Times New Roman" w:hAnsi="Times New Roman" w:cs="Times New Roman"/>
          <w:sz w:val="15"/>
          <w:szCs w:val="16"/>
        </w:rPr>
        <w:lastRenderedPageBreak/>
        <w:t>2013,57:71.</w:t>
      </w:r>
    </w:p>
    <w:p w14:paraId="573A580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[1349]</w:t>
      </w:r>
      <w:r w:rsidRPr="00FF13D3">
        <w:rPr>
          <w:rFonts w:ascii="Times New Roman" w:hAnsi="Times New Roman" w:cs="Times New Roman"/>
          <w:sz w:val="15"/>
          <w:szCs w:val="16"/>
        </w:rPr>
        <w:tab/>
        <w:t>Sethi S, Shidham V B, Geng L, et al. Utility of multiplex TTF-1 &amp; Napsin a and p63 &amp; CK5 immunostains in distinguishing lung adenocarcinoma from squamous cell carcinoma in FNA specimens[J]. Laboratory Investigation, 2011,91:104A.</w:t>
      </w:r>
    </w:p>
    <w:p w14:paraId="74512D2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[1350]</w:t>
      </w:r>
      <w:r w:rsidRPr="00FF13D3">
        <w:rPr>
          <w:rFonts w:ascii="Times New Roman" w:hAnsi="Times New Roman" w:cs="Times New Roman"/>
          <w:sz w:val="15"/>
          <w:szCs w:val="16"/>
        </w:rPr>
        <w:tab/>
        <w:t>Kim J H, Kim Y S, Choi Y D, et al. Utility of napsin a and thyroid transcription factor 1 in differentiating metastatic pulmonary from non-pulmonary adenocarcinoma in pleural effusion[J]. Acta Cytologica, 2011,55(3):266-270.</w:t>
      </w:r>
    </w:p>
    <w:p w14:paraId="693E657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[1351]</w:t>
      </w:r>
      <w:r w:rsidRPr="00FF13D3">
        <w:rPr>
          <w:rFonts w:ascii="Times New Roman" w:hAnsi="Times New Roman" w:cs="Times New Roman"/>
          <w:sz w:val="15"/>
          <w:szCs w:val="16"/>
        </w:rPr>
        <w:tab/>
        <w:t>Thakral B, Saluja K, Liu L. Utility of napsin a and TTF-1 dual stain on paired cytology and surgical specimens in lung carcinoma[J]. Laboratory Investigation, 2011,91:426A.</w:t>
      </w:r>
    </w:p>
    <w:p w14:paraId="19C6A17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[1352]</w:t>
      </w:r>
      <w:r w:rsidRPr="00FF13D3">
        <w:rPr>
          <w:rFonts w:ascii="Times New Roman" w:hAnsi="Times New Roman" w:cs="Times New Roman"/>
          <w:sz w:val="15"/>
          <w:szCs w:val="16"/>
        </w:rPr>
        <w:tab/>
        <w:t>Mukhopadhyay S. Utility of small biopsies for diagnosis of lung nodules: doing more with less[J]. MODERN PATHOLOGY, 2012,25:S43-S57.</w:t>
      </w:r>
    </w:p>
    <w:p w14:paraId="742CAD3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[1353]</w:t>
      </w:r>
      <w:r w:rsidRPr="00FF13D3">
        <w:rPr>
          <w:rFonts w:ascii="Times New Roman" w:hAnsi="Times New Roman" w:cs="Times New Roman"/>
          <w:sz w:val="15"/>
          <w:szCs w:val="16"/>
        </w:rPr>
        <w:tab/>
        <w:t>El Hag M, Schmidt L, Roh M, et al. Utility of TTF-1 and Napsin-A in the work-up of malignant effusions[J]. Diagnostic Cytopathology, 2016,44(4):299-304.</w:t>
      </w:r>
    </w:p>
    <w:p w14:paraId="70FDFB2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[1354]</w:t>
      </w:r>
      <w:r w:rsidRPr="00FF13D3">
        <w:rPr>
          <w:rFonts w:ascii="Times New Roman" w:hAnsi="Times New Roman" w:cs="Times New Roman"/>
          <w:sz w:val="15"/>
          <w:szCs w:val="16"/>
        </w:rPr>
        <w:tab/>
        <w:t>Casault L, Savard J, Ivers H, et al. Utilization of hypnotic medication in the context of cancer: Predictors and frequency of use[J]. Supportive Care in Cancer, 2012,20(6):1203-1210.</w:t>
      </w:r>
    </w:p>
    <w:p w14:paraId="5A99283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[1355]</w:t>
      </w:r>
      <w:r w:rsidRPr="00FF13D3">
        <w:rPr>
          <w:rFonts w:ascii="Times New Roman" w:hAnsi="Times New Roman" w:cs="Times New Roman"/>
          <w:sz w:val="15"/>
          <w:szCs w:val="16"/>
        </w:rPr>
        <w:tab/>
        <w:t>Collins B T, Wang J F, Bernadt C T. Utilization of p40 (Delta Np63) with p63 and Cytokeratin 5/6 Immunohistochemistry in Non-Small Cell Lung Carcinoma Fine-Needle Aspiration Biopsy[J]. ACTA CYTOLOGICA, 2013,57(6):619-624.</w:t>
      </w:r>
    </w:p>
    <w:p w14:paraId="40A7A09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[1356]</w:t>
      </w:r>
      <w:r w:rsidRPr="00FF13D3">
        <w:rPr>
          <w:rFonts w:ascii="Times New Roman" w:hAnsi="Times New Roman" w:cs="Times New Roman"/>
          <w:sz w:val="15"/>
          <w:szCs w:val="16"/>
        </w:rPr>
        <w:tab/>
        <w:t>Collins B T, Wang J F, Bernadt C T. Utilization of p40 (δNp63) with p63 and Cytokeratin 5/6 Immunohistochemistry in Non-Small Cell Lung Carcinoma Fine-Needle Aspiration Biopsy[J]. Acta Cytologica, 2013,57(6):619-624.</w:t>
      </w:r>
    </w:p>
    <w:p w14:paraId="79C9857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[1357]</w:t>
      </w:r>
      <w:r w:rsidRPr="00FF13D3">
        <w:rPr>
          <w:rFonts w:ascii="Times New Roman" w:hAnsi="Times New Roman" w:cs="Times New Roman"/>
          <w:sz w:val="15"/>
          <w:szCs w:val="16"/>
        </w:rPr>
        <w:tab/>
        <w:t>Collins B T, Wang J F, Bernadt C T. Utilization of p40 (ΔNp63) with p63 and cytokeratin 5/6 immunohistochemistry in non-small cell lung carcinoma fine-needle aspiration biopsy[J]. Acta Cytologica, 2013,57(6):619-624.</w:t>
      </w:r>
    </w:p>
    <w:p w14:paraId="43113B2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[1358]</w:t>
      </w:r>
      <w:r w:rsidRPr="00FF13D3">
        <w:rPr>
          <w:rFonts w:ascii="Times New Roman" w:hAnsi="Times New Roman" w:cs="Times New Roman"/>
          <w:sz w:val="15"/>
          <w:szCs w:val="16"/>
        </w:rPr>
        <w:tab/>
        <w:t>Karabakhtsian R, Matnani R, Davis B, et al. Utilization of selected immunopanel to accurately diagnose poorly differentiated pulmonary adenocarcinomas in limited biopsy material[J]. Histopathology, 2012,61:205-206.</w:t>
      </w:r>
    </w:p>
    <w:p w14:paraId="0717582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[1359]</w:t>
      </w:r>
      <w:r w:rsidRPr="00FF13D3">
        <w:rPr>
          <w:rFonts w:ascii="Times New Roman" w:hAnsi="Times New Roman" w:cs="Times New Roman"/>
          <w:sz w:val="15"/>
          <w:szCs w:val="16"/>
        </w:rPr>
        <w:tab/>
        <w:t>Schreiner M, Mewis I, Huyskens-Keil S, et al. UV-B-Induced Secondary Plant Metabolites - Potential Benefits for Plant and Human Health[J]. CRITICAL REVIEWS IN PLANT SCIENCES, 2012,31(3):229-240.</w:t>
      </w:r>
    </w:p>
    <w:p w14:paraId="259DBC3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[1360]</w:t>
      </w:r>
      <w:r w:rsidRPr="00FF13D3">
        <w:rPr>
          <w:rFonts w:ascii="Times New Roman" w:hAnsi="Times New Roman" w:cs="Times New Roman"/>
          <w:sz w:val="15"/>
          <w:szCs w:val="16"/>
        </w:rPr>
        <w:tab/>
        <w:t>Nair S, Kekatpure V D, Judson B L, et al. UVR Exposure Sensitizes Keratinocytes to DNA Adduct Formation[J]. CANCER PREVENTION RESEARCH, 2009,2(10):895-902.</w:t>
      </w:r>
    </w:p>
    <w:p w14:paraId="2F4A60F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[1361]</w:t>
      </w:r>
      <w:r w:rsidRPr="00FF13D3">
        <w:rPr>
          <w:rFonts w:ascii="Times New Roman" w:hAnsi="Times New Roman" w:cs="Times New Roman"/>
          <w:sz w:val="15"/>
          <w:szCs w:val="16"/>
        </w:rPr>
        <w:tab/>
        <w:t>Salimian K J, Fazeli R, Zheng G, et al. V600E BRAF versus Non-V600E BRAF Mutated Lung Adenocarcinomas: Cytomorphology, Histology, Coexistence of Other Driver Mutations and Patient Characteristics[J]. Acta Cytologica, 2018,62(2):79-84.</w:t>
      </w:r>
    </w:p>
    <w:p w14:paraId="537705E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[1362]</w:t>
      </w:r>
      <w:r w:rsidRPr="00FF13D3">
        <w:rPr>
          <w:rFonts w:ascii="Times New Roman" w:hAnsi="Times New Roman" w:cs="Times New Roman"/>
          <w:sz w:val="15"/>
          <w:szCs w:val="16"/>
        </w:rPr>
        <w:tab/>
        <w:t>Nejmi M, Wang X S, Mendoza T R, et al. Validation and Application of the Arabic Version of the M. D. Anderson Symptom Inventory in Moroccan Patients With Cancer[J]. JOURNAL OF PAIN AND SYMPTOM MANAGEMENT, 2010,40(1):75-86.</w:t>
      </w:r>
    </w:p>
    <w:p w14:paraId="18293EE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[1363]</w:t>
      </w:r>
      <w:r w:rsidRPr="00FF13D3">
        <w:rPr>
          <w:rFonts w:ascii="Times New Roman" w:hAnsi="Times New Roman" w:cs="Times New Roman"/>
          <w:sz w:val="15"/>
          <w:szCs w:val="16"/>
        </w:rPr>
        <w:tab/>
        <w:t>Grutsch J F, Wood P A, Du-Quiton J, et al. Validation of actigraphy to assess circadian organization and sleep quality in patients with advanced lung cancer[J]. Journal of Circadian Rhythms, 2011,9.</w:t>
      </w:r>
    </w:p>
    <w:p w14:paraId="015F570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[1364]</w:t>
      </w:r>
      <w:r w:rsidRPr="00FF13D3">
        <w:rPr>
          <w:rFonts w:ascii="Times New Roman" w:hAnsi="Times New Roman" w:cs="Times New Roman"/>
          <w:sz w:val="15"/>
          <w:szCs w:val="16"/>
        </w:rPr>
        <w:tab/>
        <w:t>Khoor A, Cortese C, Cagle P T. Validation of napsin A/TTF-1 double stain in adenocarcinoma of the lung versus malignant mesothelioma[J]. Laboratory Investigation, 2011,91:415A.</w:t>
      </w:r>
    </w:p>
    <w:p w14:paraId="4199531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[1365]</w:t>
      </w:r>
      <w:r w:rsidRPr="00FF13D3">
        <w:rPr>
          <w:rFonts w:ascii="Times New Roman" w:hAnsi="Times New Roman" w:cs="Times New Roman"/>
          <w:sz w:val="15"/>
          <w:szCs w:val="16"/>
        </w:rPr>
        <w:tab/>
        <w:t>Thamtam V, Uppin S, Hui M, et al. Validation of superiority of p40 over p63 in differentiating squamous cell carcinoma and adenocarcinoma lung[J]. Indian Journal of Medical and Paediatric Oncology, 2020,41(4):535-542.</w:t>
      </w:r>
    </w:p>
    <w:p w14:paraId="3216A7F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[1366]</w:t>
      </w:r>
      <w:r w:rsidRPr="00FF13D3">
        <w:rPr>
          <w:rFonts w:ascii="Times New Roman" w:hAnsi="Times New Roman" w:cs="Times New Roman"/>
          <w:sz w:val="15"/>
          <w:szCs w:val="16"/>
        </w:rPr>
        <w:tab/>
        <w:t>Shamieh O, Alarjeh G, Qadire M A, et al. Validation of the Arabic Version of the Edmonton Symptom Assessment System[J]. International Journal of Environmental Research and Public Health, 2023,20(3).</w:t>
      </w:r>
    </w:p>
    <w:p w14:paraId="2A36ED5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[1367]</w:t>
      </w:r>
      <w:r w:rsidRPr="00FF13D3">
        <w:rPr>
          <w:rFonts w:ascii="Times New Roman" w:hAnsi="Times New Roman" w:cs="Times New Roman"/>
          <w:sz w:val="15"/>
          <w:szCs w:val="16"/>
        </w:rPr>
        <w:tab/>
        <w:t>Pautex S, Vayne-Bossert P, Bernard M, et al. Validation of the French Version of the Edmonton Symptom Assessment System[J]. Journal of Pain and Symptom Management, 2017,54(5):721-726.</w:t>
      </w:r>
    </w:p>
    <w:p w14:paraId="183C4CC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[1368]</w:t>
      </w:r>
      <w:r w:rsidRPr="00FF13D3">
        <w:rPr>
          <w:rFonts w:ascii="Times New Roman" w:hAnsi="Times New Roman" w:cs="Times New Roman"/>
          <w:sz w:val="15"/>
          <w:szCs w:val="16"/>
        </w:rPr>
        <w:tab/>
        <w:t>Kroz M, Zerm R, Reif M, et al. Validation of the german version of the cancer fatigue scale (CFS-D)[J]. EUROPEAN JOURNAL OF CANCER CARE, 2008,17(1):33-41.</w:t>
      </w:r>
    </w:p>
    <w:p w14:paraId="5C59E87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[1369]</w:t>
      </w:r>
      <w:r w:rsidRPr="00FF13D3">
        <w:rPr>
          <w:rFonts w:ascii="Times New Roman" w:hAnsi="Times New Roman" w:cs="Times New Roman"/>
          <w:sz w:val="15"/>
          <w:szCs w:val="16"/>
        </w:rPr>
        <w:tab/>
        <w:t>Sun J L, Chiou J F, Lin C C. Validation of the Taiwanese version of the Athens insomnia scale and assessment of insomnia in Taiwanese cancer patients[J]. Journal of Pain and Symptom Management, 2011,41(5):904-914.</w:t>
      </w:r>
    </w:p>
    <w:p w14:paraId="0037572D"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[1370]</w:t>
      </w:r>
      <w:r w:rsidRPr="00FF13D3">
        <w:rPr>
          <w:rFonts w:ascii="Times New Roman" w:hAnsi="Times New Roman" w:cs="Times New Roman"/>
          <w:sz w:val="15"/>
          <w:szCs w:val="16"/>
        </w:rPr>
        <w:tab/>
        <w:t xml:space="preserve">Stendahl K, Wang M, Ab-Raad R, et al. Validation Study of Thyroid Transcription Factor 1 and Napsin-A, Multiplexed Double Stain </w:t>
      </w:r>
      <w:r w:rsidRPr="00FF13D3">
        <w:rPr>
          <w:rFonts w:ascii="Times New Roman" w:hAnsi="Times New Roman" w:cs="Times New Roman"/>
          <w:sz w:val="15"/>
          <w:szCs w:val="16"/>
        </w:rPr>
        <w:lastRenderedPageBreak/>
        <w:t>on Cell Block Specimens[J]. Journal of the American Society of Cytopathology, 2022,11(6):S87.</w:t>
      </w:r>
    </w:p>
    <w:p w14:paraId="6618133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[1371]</w:t>
      </w:r>
      <w:r w:rsidRPr="00FF13D3">
        <w:rPr>
          <w:rFonts w:ascii="Times New Roman" w:hAnsi="Times New Roman" w:cs="Times New Roman"/>
          <w:sz w:val="15"/>
          <w:szCs w:val="16"/>
        </w:rPr>
        <w:tab/>
        <w:t>Tzeng J I, Fu Y W, Lin C C. Validity and reliability of the Taiwanese version of the Pittsburgh Sleep Quality Index in cancer patients[J]. INTERNATIONAL JOURNAL OF NURSING STUDIES, 2012,49(1):102-108.</w:t>
      </w:r>
    </w:p>
    <w:p w14:paraId="44A5215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[1372]</w:t>
      </w:r>
      <w:r w:rsidRPr="00FF13D3">
        <w:rPr>
          <w:rFonts w:ascii="Times New Roman" w:hAnsi="Times New Roman" w:cs="Times New Roman"/>
          <w:sz w:val="15"/>
          <w:szCs w:val="16"/>
        </w:rPr>
        <w:tab/>
        <w:t>Abraha I, Serraino D, Giovannini G, et al. Validity of ICD-9-CM codes for breast, lung and colorectal cancers in three Italian administrative healthcare databases: a diagnostic accuracy study protocol[J]. BMJ OPEN, 2016,6(3).</w:t>
      </w:r>
    </w:p>
    <w:p w14:paraId="0DFC9CA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[1373]</w:t>
      </w:r>
      <w:r w:rsidRPr="00FF13D3">
        <w:rPr>
          <w:rFonts w:ascii="Times New Roman" w:hAnsi="Times New Roman" w:cs="Times New Roman"/>
          <w:sz w:val="15"/>
          <w:szCs w:val="16"/>
        </w:rPr>
        <w:tab/>
        <w:t>Abraha I, Serraino D, Giovannini G, et al. Validity of ICD-9-CM codes for breast, lung and colorectal cancers in three Italian administrative healthcare databases: A diagnostic accuracy study protocol[J]. BMJ Open, 2016,6(3).</w:t>
      </w:r>
    </w:p>
    <w:p w14:paraId="2F11DC2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[1374]</w:t>
      </w:r>
      <w:r w:rsidRPr="00FF13D3">
        <w:rPr>
          <w:rFonts w:ascii="Times New Roman" w:hAnsi="Times New Roman" w:cs="Times New Roman"/>
          <w:sz w:val="15"/>
          <w:szCs w:val="16"/>
        </w:rPr>
        <w:tab/>
        <w:t>Zhang P, Han Y P, Huang L, et al. Value of napsin A and thyroid transcription factor-1 in the identification of primary lung adenocarcinoma[J]. Oncology Letters, 2010,1(5):899-903.</w:t>
      </w:r>
    </w:p>
    <w:p w14:paraId="5B36995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[1375]</w:t>
      </w:r>
      <w:r w:rsidRPr="00FF13D3">
        <w:rPr>
          <w:rFonts w:ascii="Times New Roman" w:hAnsi="Times New Roman" w:cs="Times New Roman"/>
          <w:sz w:val="15"/>
          <w:szCs w:val="16"/>
        </w:rPr>
        <w:tab/>
        <w:t>Chen A, Kem M, Huynh T, et al. Value of p40/napsin a (NAPA) dual immunohistochemistry (IHC) in subtyping poorly-differentiated non-small cell lung cancer (NSCLC)[J]. Laboratory Investigation, 2018,98:728-729.</w:t>
      </w:r>
    </w:p>
    <w:p w14:paraId="58A5265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[1376]</w:t>
      </w:r>
      <w:r w:rsidRPr="00FF13D3">
        <w:rPr>
          <w:rFonts w:ascii="Times New Roman" w:hAnsi="Times New Roman" w:cs="Times New Roman"/>
          <w:sz w:val="15"/>
          <w:szCs w:val="16"/>
        </w:rPr>
        <w:tab/>
        <w:t>Chougnet C N, Borget I, Leboulleux S, et al. Vandetanib for the treatment of advanced medullary thyroid cancer outside a clinical trial: Results from a french cohort[J]. Thyroid, 2015,25(4):386-391.</w:t>
      </w:r>
    </w:p>
    <w:p w14:paraId="52BC0CD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[1377]</w:t>
      </w:r>
      <w:r w:rsidRPr="00FF13D3">
        <w:rPr>
          <w:rFonts w:ascii="Times New Roman" w:hAnsi="Times New Roman" w:cs="Times New Roman"/>
          <w:sz w:val="15"/>
          <w:szCs w:val="16"/>
        </w:rPr>
        <w:tab/>
        <w:t>Herbst R S, Sun Y, Eberhardt W E E, et al. Vandetanib plus docetaxel versus docetaxel as second-line treatment for patients with advanced non-small-cell lung cancer (ZODIAC): A double-blind, randomised, phase 3 trial[J]. The Lancet Oncology, 2010,11(7):619-626.</w:t>
      </w:r>
    </w:p>
    <w:p w14:paraId="1344F03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[1378]</w:t>
      </w:r>
      <w:r w:rsidRPr="00FF13D3">
        <w:rPr>
          <w:rFonts w:ascii="Times New Roman" w:hAnsi="Times New Roman" w:cs="Times New Roman"/>
          <w:sz w:val="15"/>
          <w:szCs w:val="16"/>
        </w:rPr>
        <w:tab/>
        <w:t>Natale R B, Bodkin D, Govindan R, et al. Vandetanib versus gefitinib in patients with advanced non-small-cell lung cancer: Results from a two-part, double-blind, randomized phase II study[J]. Journal of Clinical Oncology, 2009,27(15):2523-2529.</w:t>
      </w:r>
    </w:p>
    <w:p w14:paraId="56C0479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[1379]</w:t>
      </w:r>
      <w:r w:rsidRPr="00FF13D3">
        <w:rPr>
          <w:rFonts w:ascii="Times New Roman" w:hAnsi="Times New Roman" w:cs="Times New Roman"/>
          <w:sz w:val="15"/>
          <w:szCs w:val="16"/>
        </w:rPr>
        <w:tab/>
        <w:t>Lee J S, Hirsh V, Park K, et al. Vandetanib versus placebo in patients with advanced non-small-cell lung cancer after prior therapy with an epidermal growth factor receptor tyrosine kinase inhibitor: Arandomized, double-blind phase III trial (ZEPHYR)[J]. Journal of Clinical Oncology, 2012,30(10):1114-1121.</w:t>
      </w:r>
    </w:p>
    <w:p w14:paraId="2987755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[1380]</w:t>
      </w:r>
      <w:r w:rsidRPr="00FF13D3">
        <w:rPr>
          <w:rFonts w:ascii="Times New Roman" w:hAnsi="Times New Roman" w:cs="Times New Roman"/>
          <w:sz w:val="15"/>
          <w:szCs w:val="16"/>
        </w:rPr>
        <w:tab/>
        <w:t>Elzein A, Dunmore R E, Ward M W, et al. Variability of polycyclic aromatic hydrocarbons and their oxidative derivatives in wintertime Beijing, China[J]. ATMOSPHERIC CHEMISTRY AND PHYSICS, 2019,19(13):8741-8758.</w:t>
      </w:r>
    </w:p>
    <w:p w14:paraId="4CADBD1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[1381]</w:t>
      </w:r>
      <w:r w:rsidRPr="00FF13D3">
        <w:rPr>
          <w:rFonts w:ascii="Times New Roman" w:hAnsi="Times New Roman" w:cs="Times New Roman"/>
          <w:sz w:val="15"/>
          <w:szCs w:val="16"/>
        </w:rPr>
        <w:tab/>
        <w:t>Amore D, Casazza D, Caterino U, et al. Variations in the branching patterns of pulmonary artery during thoracoscopic pulmonary resection[J]. Surgical and Radiologic Anatomy, 2021,43(8):1331-1336.</w:t>
      </w:r>
    </w:p>
    <w:p w14:paraId="403BC21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[1382]</w:t>
      </w:r>
      <w:r w:rsidRPr="00FF13D3">
        <w:rPr>
          <w:rFonts w:ascii="Times New Roman" w:hAnsi="Times New Roman" w:cs="Times New Roman"/>
          <w:sz w:val="15"/>
          <w:szCs w:val="16"/>
        </w:rPr>
        <w:tab/>
        <w:t>Kozono D E, Stinchcombe T, Salama J K, et al. Veliparib (Vel) in combination with chemoradiotherapy (CRT) of carboplatin/paclitaxel (C/P) plus radiation in patients (pts) with stage III non-small cell lung cancer (NSCLC) (M14-360/AFT-07)[J]. 2019,37.</w:t>
      </w:r>
    </w:p>
    <w:p w14:paraId="4F91E90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[1383]</w:t>
      </w:r>
      <w:r w:rsidRPr="00FF13D3">
        <w:rPr>
          <w:rFonts w:ascii="Times New Roman" w:hAnsi="Times New Roman" w:cs="Times New Roman"/>
          <w:sz w:val="15"/>
          <w:szCs w:val="16"/>
        </w:rPr>
        <w:tab/>
        <w:t>Clarke J M, Patel J D, Robert F, et al. Veliparib and nivolumab in combination with platinum doublet chemotherapy in patients with metastatic or advanced non-small cell lung cancer: A phase 1 dose escalation study[J]. Lung Cancer, 2021,161:180-188.</w:t>
      </w:r>
    </w:p>
    <w:p w14:paraId="2BA5E1B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[1384]</w:t>
      </w:r>
      <w:r w:rsidRPr="00FF13D3">
        <w:rPr>
          <w:rFonts w:ascii="Times New Roman" w:hAnsi="Times New Roman" w:cs="Times New Roman"/>
          <w:sz w:val="15"/>
          <w:szCs w:val="16"/>
        </w:rPr>
        <w:tab/>
        <w:t>Kozono D E, Stinchcombe T E, Salama J K, et al. Veliparib in combination with carboplatin/paclitaxel-based chemoradiotherapy in patients with stage III non-small cell lung cancer[J]. Lung Cancer, 2021,159:56-65.</w:t>
      </w:r>
    </w:p>
    <w:p w14:paraId="15D06B4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[1385]</w:t>
      </w:r>
      <w:r w:rsidRPr="00FF13D3">
        <w:rPr>
          <w:rFonts w:ascii="Times New Roman" w:hAnsi="Times New Roman" w:cs="Times New Roman"/>
          <w:sz w:val="15"/>
          <w:szCs w:val="16"/>
        </w:rPr>
        <w:tab/>
        <w:t>Chabot P, Hsia T C, Ryu J S, et al. Veliparib in combination with whole-brain radiation therapy for patients with brain metastases from non-small cell lung cancer: results of a randomized, global, placebo-controlled study[J]. 2017,131(1):105-115.</w:t>
      </w:r>
    </w:p>
    <w:p w14:paraId="77B0D8D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[1386]</w:t>
      </w:r>
      <w:r w:rsidRPr="00FF13D3">
        <w:rPr>
          <w:rFonts w:ascii="Times New Roman" w:hAnsi="Times New Roman" w:cs="Times New Roman"/>
          <w:sz w:val="15"/>
          <w:szCs w:val="16"/>
        </w:rPr>
        <w:tab/>
        <w:t>Chabot P, Hsia T C, Ryu J S, et al. Veliparib in combination with whole-brain radiation therapy for patients with brain metastases from non-small cell lung cancer: results of a randomized, global, placebo-controlled study[J]. Journal of Neuro-Oncology, 2017,131(1):105-115.</w:t>
      </w:r>
    </w:p>
    <w:p w14:paraId="567C6E1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[1387]</w:t>
      </w:r>
      <w:r w:rsidRPr="00FF13D3">
        <w:rPr>
          <w:rFonts w:ascii="Times New Roman" w:hAnsi="Times New Roman" w:cs="Times New Roman"/>
          <w:sz w:val="15"/>
          <w:szCs w:val="16"/>
        </w:rPr>
        <w:tab/>
        <w:t>Moreau P, Chanan-Khan A A, Roberts A W, et al. Venetoclax combined with bortezomib and dexamethasone for patients with relapsed/refractory multiple myeloma[J]. Blood, 2016,128(22).</w:t>
      </w:r>
    </w:p>
    <w:p w14:paraId="7E98B0C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[1388]</w:t>
      </w:r>
      <w:r w:rsidRPr="00FF13D3">
        <w:rPr>
          <w:rFonts w:ascii="Times New Roman" w:hAnsi="Times New Roman" w:cs="Times New Roman"/>
          <w:sz w:val="15"/>
          <w:szCs w:val="16"/>
        </w:rPr>
        <w:tab/>
        <w:t>Özdoǧan M, Samur M, Bozcuk H Ş, et al. Venlafaxine for treatment of chemotherapy-induced neuropathic pain[J]. Turkish Journal of Cancer, 2004,34(3):110-113.</w:t>
      </w:r>
    </w:p>
    <w:p w14:paraId="42C30AF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[1389]</w:t>
      </w:r>
      <w:r w:rsidRPr="00FF13D3">
        <w:rPr>
          <w:rFonts w:ascii="Times New Roman" w:hAnsi="Times New Roman" w:cs="Times New Roman"/>
          <w:sz w:val="15"/>
          <w:szCs w:val="16"/>
        </w:rPr>
        <w:tab/>
        <w:t>Messina G, Bove M, Natale G, et al. Ventilation challenge in rigid bronchoscopy: Laser tube as an alternative management in patients with lung cancer and central airway obstruction[J]. Thoracic Cancer, 2023,14(1):24-29.</w:t>
      </w:r>
    </w:p>
    <w:p w14:paraId="4F87F6E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[1390]</w:t>
      </w:r>
      <w:r w:rsidRPr="00FF13D3">
        <w:rPr>
          <w:rFonts w:ascii="Times New Roman" w:hAnsi="Times New Roman" w:cs="Times New Roman"/>
          <w:sz w:val="15"/>
          <w:szCs w:val="16"/>
        </w:rPr>
        <w:tab/>
        <w:t>Gwak H S, Lim H S, Shin S H, et al. Ventriculolumbar perfusion chemotherapy for the treatment of leptomeningeal  carcinomatosis: a phase I study with pharmacokinetic data[J]. Am J Clin Oncol, 2013,36(5):491-499.</w:t>
      </w:r>
    </w:p>
    <w:p w14:paraId="2E17C19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lastRenderedPageBreak/>
        <w:t>[1391]</w:t>
      </w:r>
      <w:r w:rsidRPr="00FF13D3">
        <w:rPr>
          <w:rFonts w:ascii="Times New Roman" w:hAnsi="Times New Roman" w:cs="Times New Roman"/>
          <w:sz w:val="15"/>
          <w:szCs w:val="16"/>
        </w:rPr>
        <w:tab/>
        <w:t>Moudi M, Go R, Yien C Y S, et al. Vinca alkaloids[J]. International Journal of Preventive Medicine, 2013,4(11):1131-1135.</w:t>
      </w:r>
    </w:p>
    <w:p w14:paraId="606B07E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[1392]</w:t>
      </w:r>
      <w:r w:rsidRPr="00FF13D3">
        <w:rPr>
          <w:rFonts w:ascii="Times New Roman" w:hAnsi="Times New Roman" w:cs="Times New Roman"/>
          <w:sz w:val="15"/>
          <w:szCs w:val="16"/>
        </w:rPr>
        <w:tab/>
        <w:t>Milbury K, Mallaiah S, Lopez G, et al. Vivekananda Yoga Program for Patients With Advanced Lung Cancer and Their Family  Caregivers[J]. Integr Cancer Ther, 2015,14(5):446-451.</w:t>
      </w:r>
    </w:p>
    <w:p w14:paraId="051C579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[1393]</w:t>
      </w:r>
      <w:r w:rsidRPr="00FF13D3">
        <w:rPr>
          <w:rFonts w:ascii="Times New Roman" w:hAnsi="Times New Roman" w:cs="Times New Roman"/>
          <w:sz w:val="15"/>
          <w:szCs w:val="16"/>
        </w:rPr>
        <w:tab/>
        <w:t>Nichol A, Ma R, Hsu F, et al. Volumetric Radiosurgery for 1 to 10 Brain Metastases: A Multicenter, Single-Arm, Phase 2 Study[J]. International Journal of Radiation Oncology Biology Physics, 2016,94(2):312-321.</w:t>
      </w:r>
    </w:p>
    <w:p w14:paraId="2B59B1D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[1394]</w:t>
      </w:r>
      <w:r w:rsidRPr="00FF13D3">
        <w:rPr>
          <w:rFonts w:ascii="Times New Roman" w:hAnsi="Times New Roman" w:cs="Times New Roman"/>
          <w:sz w:val="15"/>
          <w:szCs w:val="16"/>
        </w:rPr>
        <w:tab/>
        <w:t>Moualla H, Mills D A, Hromas R, et al. Voreloxin. DNA-intercalating drug topoisomerase II inhibitor oncolytic[J]. Drugs of the Future, 2009,34(5):363-374.</w:t>
      </w:r>
    </w:p>
    <w:p w14:paraId="2B0891D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[1395]</w:t>
      </w:r>
      <w:r w:rsidRPr="00FF13D3">
        <w:rPr>
          <w:rFonts w:ascii="Times New Roman" w:hAnsi="Times New Roman" w:cs="Times New Roman"/>
          <w:sz w:val="15"/>
          <w:szCs w:val="16"/>
        </w:rPr>
        <w:tab/>
        <w:t>Zhang T M, Lu B H, Cai Y R, et al. Well-differentiated fetal adenocarcinoma of the lung: clinicopathologic features of 45 cases in China[J]. INTERNATIONAL JOURNAL OF CLINICAL AND EXPERIMENTAL PATHOLOGY, 2018,11(3):1587-1598.</w:t>
      </w:r>
    </w:p>
    <w:p w14:paraId="02CF03C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[1396]</w:t>
      </w:r>
      <w:r w:rsidRPr="00FF13D3">
        <w:rPr>
          <w:rFonts w:ascii="Times New Roman" w:hAnsi="Times New Roman" w:cs="Times New Roman"/>
          <w:sz w:val="15"/>
          <w:szCs w:val="16"/>
        </w:rPr>
        <w:tab/>
        <w:t>Bridges C M, Smith E M. What about Alice? Peripheral neuropathy from taxane-containing treatment for  advanced nonsmall cell lung cancer[J]. Support Care Cancer, 2014,22(9):2581-2592.</w:t>
      </w:r>
    </w:p>
    <w:p w14:paraId="5AD09EA4"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[1397]</w:t>
      </w:r>
      <w:r w:rsidRPr="00FF13D3">
        <w:rPr>
          <w:rFonts w:ascii="Times New Roman" w:hAnsi="Times New Roman" w:cs="Times New Roman"/>
          <w:sz w:val="15"/>
          <w:szCs w:val="16"/>
        </w:rPr>
        <w:tab/>
        <w:t>Shand M, Byrne A, Simons K. What are the supportive care issues affecting the Victorian cancer population: How do we know, what does it mean and what can we do?[J]. Asia-Pacific Journal of Clinical Oncology, 2014,10:207.</w:t>
      </w:r>
    </w:p>
    <w:p w14:paraId="1062E00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[1398]</w:t>
      </w:r>
      <w:r w:rsidRPr="00FF13D3">
        <w:rPr>
          <w:rFonts w:ascii="Times New Roman" w:hAnsi="Times New Roman" w:cs="Times New Roman"/>
          <w:sz w:val="15"/>
          <w:szCs w:val="16"/>
        </w:rPr>
        <w:tab/>
        <w:t>Whisenant M S, Williams L A, Gonzalez A G, et al. What Do Patients with Non Small-Cell Lung Cancer Experience? Content Domain for the MD Anderson Symptom Inventory for Lung Cancer[J]. JCO Oncology Practice, 2020,16(10):E1151-E1160.</w:t>
      </w:r>
    </w:p>
    <w:p w14:paraId="3C3882D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[1399]</w:t>
      </w:r>
      <w:r w:rsidRPr="00FF13D3">
        <w:rPr>
          <w:rFonts w:ascii="Times New Roman" w:hAnsi="Times New Roman" w:cs="Times New Roman"/>
          <w:sz w:val="15"/>
          <w:szCs w:val="16"/>
        </w:rPr>
        <w:tab/>
        <w:t>Minisini A, Atalay G, Bottomley A, et al. What is the effect of systemic anticancer treatment on cognitive function?[J]. Lancet Oncology, 2004,5(5):273-282.</w:t>
      </w:r>
    </w:p>
    <w:p w14:paraId="5EFF80D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[1400]</w:t>
      </w:r>
      <w:r w:rsidRPr="00FF13D3">
        <w:rPr>
          <w:rFonts w:ascii="Times New Roman" w:hAnsi="Times New Roman" w:cs="Times New Roman"/>
          <w:sz w:val="15"/>
          <w:szCs w:val="16"/>
        </w:rPr>
        <w:tab/>
        <w:t>Dunbar A, Soumekh A, Cohen M, et al. What lies beneath: Submucosal cancer causing dysphagia[J]. American Journal of Gastroenterology, 2013,108:S213.</w:t>
      </w:r>
    </w:p>
    <w:p w14:paraId="0AFD933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[1401]</w:t>
      </w:r>
      <w:r w:rsidRPr="00FF13D3">
        <w:rPr>
          <w:rFonts w:ascii="Times New Roman" w:hAnsi="Times New Roman" w:cs="Times New Roman"/>
          <w:sz w:val="15"/>
          <w:szCs w:val="16"/>
        </w:rPr>
        <w:tab/>
        <w:t>Hébert R. What's new in Nicotine and Tobacco Research[J]. Nicotine and Tobacco Research, 2007,9(3):309-313.</w:t>
      </w:r>
    </w:p>
    <w:p w14:paraId="3D047A4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[1402]</w:t>
      </w:r>
      <w:r w:rsidRPr="00FF13D3">
        <w:rPr>
          <w:rFonts w:ascii="Times New Roman" w:hAnsi="Times New Roman" w:cs="Times New Roman"/>
          <w:sz w:val="15"/>
          <w:szCs w:val="16"/>
        </w:rPr>
        <w:tab/>
        <w:t>António A M, Alves J, Bártolo E, et al. When lung cancer is in the skin-A case report of a cutaneous metastasis of lung cancer[J]. European Journal of Internal Medicine, 2013,24:e152.</w:t>
      </w:r>
    </w:p>
    <w:p w14:paraId="6FD471A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[1403]</w:t>
      </w:r>
      <w:r w:rsidRPr="00FF13D3">
        <w:rPr>
          <w:rFonts w:ascii="Times New Roman" w:hAnsi="Times New Roman" w:cs="Times New Roman"/>
          <w:sz w:val="15"/>
          <w:szCs w:val="16"/>
        </w:rPr>
        <w:tab/>
        <w:t>Merkel O, Taylor N, Prutsch N, et al. When the guardian sleeps: Reactivation of the p53 pathway in cancer[J]. MUTATION RESEARCH-REVIEWS IN MUTATION RESEARCH, 2017,773:1-13.</w:t>
      </w:r>
    </w:p>
    <w:p w14:paraId="4417F3E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[1404]</w:t>
      </w:r>
      <w:r w:rsidRPr="00FF13D3">
        <w:rPr>
          <w:rFonts w:ascii="Times New Roman" w:hAnsi="Times New Roman" w:cs="Times New Roman"/>
          <w:sz w:val="15"/>
          <w:szCs w:val="16"/>
        </w:rPr>
        <w:tab/>
        <w:t>Mercadante S, Ferrera P, Di Emidio L, et al. When the progression of disease lowers opioid requirement in cancer patients[J]. Clinical Journal of Pain, 2010,26(1):56-57.</w:t>
      </w:r>
    </w:p>
    <w:p w14:paraId="65F574A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[1405]</w:t>
      </w:r>
      <w:r w:rsidRPr="00FF13D3">
        <w:rPr>
          <w:rFonts w:ascii="Times New Roman" w:hAnsi="Times New Roman" w:cs="Times New Roman"/>
          <w:sz w:val="15"/>
          <w:szCs w:val="16"/>
        </w:rPr>
        <w:tab/>
        <w:t>Brown P D. Whole brain radiotherapy for brain metastases[J]. BMJ (Online), 2016,355.</w:t>
      </w:r>
    </w:p>
    <w:p w14:paraId="148A302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[1406]</w:t>
      </w:r>
      <w:r w:rsidRPr="00FF13D3">
        <w:rPr>
          <w:rFonts w:ascii="Times New Roman" w:hAnsi="Times New Roman" w:cs="Times New Roman"/>
          <w:sz w:val="15"/>
          <w:szCs w:val="16"/>
        </w:rPr>
        <w:tab/>
        <w:t>Chua D, Krzakowski M, Chouaid C, et al. Whole-brain radiation therapy plus concomitant temozolomide for the treatment of brain metastases from non-small-cell lung cancer: A randomized, open-label phase II study[J]. Clinical Lung Cancer, 2010,11(3):176-181.</w:t>
      </w:r>
    </w:p>
    <w:p w14:paraId="1465DBB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[1407]</w:t>
      </w:r>
      <w:r w:rsidRPr="00FF13D3">
        <w:rPr>
          <w:rFonts w:ascii="Times New Roman" w:hAnsi="Times New Roman" w:cs="Times New Roman"/>
          <w:sz w:val="15"/>
          <w:szCs w:val="16"/>
        </w:rPr>
        <w:tab/>
        <w:t>Fan X. Whole-brain radiation therapy with hypothalamic-pituitary axis and hippocampus avoiding: A planning study[J]. International Journal of Radiation Oncology Biology Physics, 2015,93(3):E568-E569.</w:t>
      </w:r>
    </w:p>
    <w:p w14:paraId="22AB31B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[1408]</w:t>
      </w:r>
      <w:r w:rsidRPr="00FF13D3">
        <w:rPr>
          <w:rFonts w:ascii="Times New Roman" w:hAnsi="Times New Roman" w:cs="Times New Roman"/>
          <w:sz w:val="15"/>
          <w:szCs w:val="16"/>
        </w:rPr>
        <w:tab/>
        <w:t>Berk S, Ozsahin S L, Dogan O T, et al. Why and when do patients with pulmonary diseases die?[J]. HEALTHMED, 2012,6(5):1547-1551.</w:t>
      </w:r>
    </w:p>
    <w:p w14:paraId="1C9EBD0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[1409]</w:t>
      </w:r>
      <w:r w:rsidRPr="00FF13D3">
        <w:rPr>
          <w:rFonts w:ascii="Times New Roman" w:hAnsi="Times New Roman" w:cs="Times New Roman"/>
          <w:sz w:val="15"/>
          <w:szCs w:val="16"/>
        </w:rPr>
        <w:tab/>
        <w:t>Oh S J, Kim D S, Kwon K H, et al. Wide spectrum of symptomatic treatment in Lambert-Eaton myasthenic syndrome[Z]. 1998: 841, 827-831.</w:t>
      </w:r>
    </w:p>
    <w:p w14:paraId="10C5977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[1410]</w:t>
      </w:r>
      <w:r w:rsidRPr="00FF13D3">
        <w:rPr>
          <w:rFonts w:ascii="Times New Roman" w:hAnsi="Times New Roman" w:cs="Times New Roman"/>
          <w:sz w:val="15"/>
          <w:szCs w:val="16"/>
        </w:rPr>
        <w:tab/>
        <w:t>Bomberg E M, Menke J, Russell M, et al. Widely invasive follicular thyroid carcinoma with late axillary lymph node metastases and dedifferentiation[J]. Endocrine Reviews, 2017,38(3).</w:t>
      </w:r>
    </w:p>
    <w:p w14:paraId="074FC037"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[1411]</w:t>
      </w:r>
      <w:r w:rsidRPr="00FF13D3">
        <w:rPr>
          <w:rFonts w:ascii="Times New Roman" w:hAnsi="Times New Roman" w:cs="Times New Roman"/>
          <w:sz w:val="15"/>
          <w:szCs w:val="16"/>
        </w:rPr>
        <w:tab/>
        <w:t>Nolan L, Johnson P W M, Ganesan A, et al. Will histone deacetylase inhibitors require combination with other agents to fulfil their therapeutic potential?[J]. British Journal of Cancer, 2008,99(5):689-694.</w:t>
      </w:r>
    </w:p>
    <w:p w14:paraId="198DC29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[1412]</w:t>
      </w:r>
      <w:r w:rsidRPr="00FF13D3">
        <w:rPr>
          <w:rFonts w:ascii="Times New Roman" w:hAnsi="Times New Roman" w:cs="Times New Roman"/>
          <w:sz w:val="15"/>
          <w:szCs w:val="16"/>
        </w:rPr>
        <w:tab/>
        <w:t>Vorona G, Kolluri A, Smith S, et al. Wilm's tumor not in the kidney? Two case reports of extrarenal Willm's tumor and a review of the literature[J]. Pediatric Radiology, 2018,48(1):S186.</w:t>
      </w:r>
    </w:p>
    <w:p w14:paraId="6E6FE98F"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[1413]</w:t>
      </w:r>
      <w:r w:rsidRPr="00FF13D3">
        <w:rPr>
          <w:rFonts w:ascii="Times New Roman" w:hAnsi="Times New Roman" w:cs="Times New Roman"/>
          <w:sz w:val="15"/>
          <w:szCs w:val="16"/>
        </w:rPr>
        <w:tab/>
        <w:t>Mariniello A, Ghisoni E, Righi L, et al. Women with Synchronous or Metachronous Lung and Ovarian Cancers: A Multi-Institutional Report[J]. Journal of Thoracic Oncology, 2018,13(10):S769.</w:t>
      </w:r>
    </w:p>
    <w:p w14:paraId="565FFBB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[1414]</w:t>
      </w:r>
      <w:r w:rsidRPr="00FF13D3">
        <w:rPr>
          <w:rFonts w:ascii="Times New Roman" w:hAnsi="Times New Roman" w:cs="Times New Roman"/>
          <w:sz w:val="15"/>
          <w:szCs w:val="16"/>
        </w:rPr>
        <w:tab/>
        <w:t xml:space="preserve">Datta S, Ramamurthy P C, Anand U, et al. Wonder or evil?: Multifaceted health hazards and health benefits of Cannabis sativa and </w:t>
      </w:r>
      <w:r w:rsidRPr="00FF13D3">
        <w:rPr>
          <w:rFonts w:ascii="Times New Roman" w:hAnsi="Times New Roman" w:cs="Times New Roman"/>
          <w:sz w:val="15"/>
          <w:szCs w:val="16"/>
        </w:rPr>
        <w:lastRenderedPageBreak/>
        <w:t>its phytochemicals[J]. SAUDI JOURNAL OF BIOLOGICAL SCIENCES, 2021,28(12):7290-7313.</w:t>
      </w:r>
    </w:p>
    <w:p w14:paraId="3B47D978"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[1415]</w:t>
      </w:r>
      <w:r w:rsidRPr="00FF13D3">
        <w:rPr>
          <w:rFonts w:ascii="Times New Roman" w:hAnsi="Times New Roman" w:cs="Times New Roman"/>
          <w:sz w:val="15"/>
          <w:szCs w:val="16"/>
        </w:rPr>
        <w:tab/>
        <w:t>Apostolopoulos Y, Sonmez S, Shattell M M, et al. Worksite-Induced Morbidities Among Truck Drivers in the United States[J]. AAOHN JOURNAL, 2010,58(7):285-296.</w:t>
      </w:r>
    </w:p>
    <w:p w14:paraId="4E6EA975"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[1416]</w:t>
      </w:r>
      <w:r w:rsidRPr="00FF13D3">
        <w:rPr>
          <w:rFonts w:ascii="Times New Roman" w:hAnsi="Times New Roman" w:cs="Times New Roman"/>
          <w:sz w:val="15"/>
          <w:szCs w:val="16"/>
        </w:rPr>
        <w:tab/>
        <w:t>van der Beek A J. World at work: truck drivers[J]. OCCUPATIONAL AND ENVIRONMENTAL MEDICINE, 2012,69(4):291-295.</w:t>
      </w:r>
    </w:p>
    <w:p w14:paraId="0667D7A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[1417]</w:t>
      </w:r>
      <w:r w:rsidRPr="00FF13D3">
        <w:rPr>
          <w:rFonts w:ascii="Times New Roman" w:hAnsi="Times New Roman" w:cs="Times New Roman"/>
          <w:sz w:val="15"/>
          <w:szCs w:val="16"/>
        </w:rPr>
        <w:tab/>
        <w:t>Falzon M, McMahon J B, Schuller H M. Xenobiotic-metabolizing enzyme activity in human non-small-cell derived lung cancer cell lines[J]. Biochemical Pharmacology, 1986,35(4):563-568.</w:t>
      </w:r>
    </w:p>
    <w:p w14:paraId="58C9F07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[1418]</w:t>
      </w:r>
      <w:r w:rsidRPr="00FF13D3">
        <w:rPr>
          <w:rFonts w:ascii="Times New Roman" w:hAnsi="Times New Roman" w:cs="Times New Roman"/>
          <w:sz w:val="15"/>
          <w:szCs w:val="16"/>
        </w:rPr>
        <w:tab/>
        <w:t>Fessler S, Dirksen A, Collins S D, et al. XMT-1592, a site-specific Dolasynthenbased NaPi2b-targeted antibody-drug conjugate for the treatment of ovarian cancer and lung adenocarcinoma[J]. Cancer Research, 2020,80(16 SUPPL).</w:t>
      </w:r>
    </w:p>
    <w:p w14:paraId="561A352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[1419]</w:t>
      </w:r>
      <w:r w:rsidRPr="00FF13D3">
        <w:rPr>
          <w:rFonts w:ascii="Times New Roman" w:hAnsi="Times New Roman" w:cs="Times New Roman"/>
          <w:sz w:val="15"/>
          <w:szCs w:val="16"/>
        </w:rPr>
        <w:tab/>
        <w:t>Maher T M, Piper A, Song Y, et al. Year in review 2014: Interstitial lung disease, physiology, sleep and ventilation, acute respiratory distress syndrome, cystic fibrosis, bronchiectasis and rare lung disease[J]. Respirology, 2015,20(5):834-845.</w:t>
      </w:r>
    </w:p>
    <w:p w14:paraId="46752C86"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[1420]</w:t>
      </w:r>
      <w:r w:rsidRPr="00FF13D3">
        <w:rPr>
          <w:rFonts w:ascii="Times New Roman" w:hAnsi="Times New Roman" w:cs="Times New Roman"/>
          <w:sz w:val="15"/>
          <w:szCs w:val="16"/>
        </w:rPr>
        <w:tab/>
        <w:t>Scagliotti G. YI01.02 Why to Become a Member of the IASLC[J]. Journal of Thoracic Oncology, 2019,14(10):S1115.</w:t>
      </w:r>
    </w:p>
    <w:p w14:paraId="1839DBFC"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[1421]</w:t>
      </w:r>
      <w:r w:rsidRPr="00FF13D3">
        <w:rPr>
          <w:rFonts w:ascii="Times New Roman" w:hAnsi="Times New Roman" w:cs="Times New Roman"/>
          <w:sz w:val="15"/>
          <w:szCs w:val="16"/>
        </w:rPr>
        <w:tab/>
        <w:t>Scagliotti G. YI01.02 Why to Become a Member of the IASLC[J]. Journal of Thoracic Oncology, 2019,14(10):S1115.</w:t>
      </w:r>
    </w:p>
    <w:p w14:paraId="7EB91B1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[1422]</w:t>
      </w:r>
      <w:r w:rsidRPr="00FF13D3">
        <w:rPr>
          <w:rFonts w:ascii="Times New Roman" w:hAnsi="Times New Roman" w:cs="Times New Roman"/>
          <w:sz w:val="15"/>
          <w:szCs w:val="16"/>
        </w:rPr>
        <w:tab/>
        <w:t>Wang Y, Serradell N, Bolos J, et al. YM-155. Apoptosis inducer, Survivin expression inhibitor, Oncolytic[J]. DRUGS OF THE FUTURE, 2007,32(10):879-882.</w:t>
      </w:r>
    </w:p>
    <w:p w14:paraId="1E50A183"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[1423]</w:t>
      </w:r>
      <w:r w:rsidRPr="00FF13D3">
        <w:rPr>
          <w:rFonts w:ascii="Times New Roman" w:hAnsi="Times New Roman" w:cs="Times New Roman"/>
          <w:sz w:val="15"/>
          <w:szCs w:val="16"/>
        </w:rPr>
        <w:tab/>
        <w:t>Wang Y, Serradell N, Bolos J, et al. YM-155. Apoptosis inducer, Survivin expression inhibitor, Oncolytic[J]. DRUGS OF THE FUTURE, 2007,32(10):879-882.</w:t>
      </w:r>
    </w:p>
    <w:p w14:paraId="1650F0F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[1424]</w:t>
      </w:r>
      <w:r w:rsidRPr="00FF13D3">
        <w:rPr>
          <w:rFonts w:ascii="Times New Roman" w:hAnsi="Times New Roman" w:cs="Times New Roman"/>
          <w:sz w:val="15"/>
          <w:szCs w:val="16"/>
        </w:rPr>
        <w:tab/>
        <w:t>Danhauer S C, Addington E L, Cohen L, et al. Yoga for symptom management in oncology: A review of the evidence base and future directions for research[J]. CANCER, 2019,125(12):1979-1989.</w:t>
      </w:r>
    </w:p>
    <w:p w14:paraId="3A37F29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[1425]</w:t>
      </w:r>
      <w:r w:rsidRPr="00FF13D3">
        <w:rPr>
          <w:rFonts w:ascii="Times New Roman" w:hAnsi="Times New Roman" w:cs="Times New Roman"/>
          <w:sz w:val="15"/>
          <w:szCs w:val="16"/>
        </w:rPr>
        <w:tab/>
        <w:t>Danhauer S C, Addington E L, Cohen L, et al. Yoga for symptom management in oncology: A review of the evidence base and future directions for research[J]. CANCER, 2019,125(12):1979-1989.</w:t>
      </w:r>
    </w:p>
    <w:p w14:paraId="0F61742E"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[1426]</w:t>
      </w:r>
      <w:r w:rsidRPr="00FF13D3">
        <w:rPr>
          <w:rFonts w:ascii="Times New Roman" w:hAnsi="Times New Roman" w:cs="Times New Roman"/>
          <w:sz w:val="15"/>
          <w:szCs w:val="16"/>
        </w:rPr>
        <w:tab/>
        <w:t>NCT. Yoga-Based Rehabilitation Program in Reducing Physical and Emotional Side Effects in Patients With Cancer[J]. 2005.</w:t>
      </w:r>
    </w:p>
    <w:p w14:paraId="28B2B179"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[1427]</w:t>
      </w:r>
      <w:r w:rsidRPr="00FF13D3">
        <w:rPr>
          <w:rFonts w:ascii="Times New Roman" w:hAnsi="Times New Roman" w:cs="Times New Roman"/>
          <w:sz w:val="15"/>
          <w:szCs w:val="16"/>
        </w:rPr>
        <w:tab/>
        <w:t>Douillard J Y, Schiller J. ZD0473 combined with other chemotherapeutic agents for the treatment of solid malignancies[J]. European Journal of Cancer, 2002,38(SUPPL. 8):S25-S31.</w:t>
      </w:r>
    </w:p>
    <w:p w14:paraId="6A4F419A"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[1428]</w:t>
      </w:r>
      <w:r w:rsidRPr="00FF13D3">
        <w:rPr>
          <w:rFonts w:ascii="Times New Roman" w:hAnsi="Times New Roman" w:cs="Times New Roman"/>
          <w:sz w:val="15"/>
          <w:szCs w:val="16"/>
        </w:rPr>
        <w:tab/>
        <w:t>Treat J, Schiller J, Quoix E, et al. ZD0473 treatment in lung cancer: an overview of the clinical trial results[J]. Eur J Cancer, 2002,38 Suppl 8:S13-S18.</w:t>
      </w:r>
    </w:p>
    <w:p w14:paraId="7D949831"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[1429]</w:t>
      </w:r>
      <w:r w:rsidRPr="00FF13D3">
        <w:rPr>
          <w:rFonts w:ascii="Times New Roman" w:hAnsi="Times New Roman" w:cs="Times New Roman"/>
          <w:sz w:val="15"/>
          <w:szCs w:val="16"/>
        </w:rPr>
        <w:tab/>
        <w:t xml:space="preserve">Zhang Z., Zhang M., Wu X., </w:t>
      </w:r>
      <w:r w:rsidRPr="00FF13D3">
        <w:rPr>
          <w:rFonts w:ascii="Times New Roman" w:hAnsi="Times New Roman" w:cs="Times New Roman"/>
          <w:sz w:val="15"/>
          <w:szCs w:val="16"/>
        </w:rPr>
        <w:t>等</w:t>
      </w:r>
      <w:r w:rsidRPr="00FF13D3">
        <w:rPr>
          <w:rFonts w:ascii="Times New Roman" w:hAnsi="Times New Roman" w:cs="Times New Roman"/>
          <w:sz w:val="15"/>
          <w:szCs w:val="16"/>
        </w:rPr>
        <w:t>. Zhengyuan capsule (</w:t>
      </w:r>
      <w:r w:rsidRPr="00FF13D3">
        <w:rPr>
          <w:rFonts w:ascii="Times New Roman" w:hAnsi="Times New Roman" w:cs="Times New Roman"/>
          <w:sz w:val="15"/>
          <w:szCs w:val="16"/>
        </w:rPr>
        <w:t>正元胶囊</w:t>
      </w:r>
      <w:r w:rsidRPr="00FF13D3">
        <w:rPr>
          <w:rFonts w:ascii="Times New Roman" w:hAnsi="Times New Roman" w:cs="Times New Roman"/>
          <w:sz w:val="15"/>
          <w:szCs w:val="16"/>
        </w:rPr>
        <w:t>) for the treatment of cancer-related fatigue in lung cancer patients undergoing operation: a study protocol for a randomized controlled trial[J]. Journal of Traditional Chinese Medicine, 2021,41(3):485-490.</w:t>
      </w:r>
    </w:p>
    <w:p w14:paraId="489F9B8B"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[1430]</w:t>
      </w:r>
      <w:r w:rsidRPr="00FF13D3">
        <w:rPr>
          <w:rFonts w:ascii="Times New Roman" w:hAnsi="Times New Roman" w:cs="Times New Roman"/>
          <w:sz w:val="15"/>
          <w:szCs w:val="16"/>
        </w:rPr>
        <w:tab/>
        <w:t>Zhang Z J, Zhang M, Wu X T, et al. Zhengyuan capsule for the treatment of cancer-related fatigue in lung cancer patients undergoing operation: a study protocol for a randomized controlled trial[J]. JOURNAL OF TRADITIONAL CHINESE MEDICINE, 2021,41(3):485-490.</w:t>
      </w:r>
    </w:p>
    <w:p w14:paraId="2E1EF432"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[1431]</w:t>
      </w:r>
      <w:r w:rsidRPr="00FF13D3">
        <w:rPr>
          <w:rFonts w:ascii="Times New Roman" w:hAnsi="Times New Roman" w:cs="Times New Roman"/>
          <w:sz w:val="15"/>
          <w:szCs w:val="16"/>
        </w:rPr>
        <w:tab/>
        <w:t>Ressler S, Mlineritsch B, Greil R. Zoledronic acid for adjuvant use in patients with breast cancer[J]. Expert Review of Anticancer Therapy, 2011,11(3):333-349.</w:t>
      </w:r>
    </w:p>
    <w:p w14:paraId="748AEDB0" w14:textId="77777777"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[1432]</w:t>
      </w:r>
      <w:r w:rsidRPr="00FF13D3">
        <w:rPr>
          <w:rFonts w:ascii="Times New Roman" w:hAnsi="Times New Roman" w:cs="Times New Roman"/>
          <w:sz w:val="15"/>
          <w:szCs w:val="16"/>
        </w:rPr>
        <w:tab/>
        <w:t>Conry R M, Rodriguez M G, Pressey J G. Zoledronic acid in metastatic osteosarcoma: Encouraging progression free survival in four consecutive patients[J]. Clinical Sarcoma Research, 2016,6(1).</w:t>
      </w:r>
    </w:p>
    <w:p w14:paraId="10CD7CBD" w14:textId="5B1B6F5D" w:rsid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[1433]</w:t>
      </w:r>
      <w:r w:rsidRPr="00FF13D3">
        <w:rPr>
          <w:rFonts w:ascii="Times New Roman" w:hAnsi="Times New Roman" w:cs="Times New Roman"/>
          <w:sz w:val="15"/>
          <w:szCs w:val="16"/>
        </w:rPr>
        <w:tab/>
        <w:t>Wellington K, Goa K L. Zoledronic acid: A review of its use in the management of bone metastases and hypercalcaemia of malignancy[J]. Drugs, 2003,63(4):417-437.</w:t>
      </w:r>
    </w:p>
    <w:p w14:paraId="468C3041" w14:textId="41331D12"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[1434]</w:t>
      </w:r>
      <w:r>
        <w:rPr>
          <w:rFonts w:ascii="Times New Roman" w:hAnsi="Times New Roman" w:cs="Times New Roman"/>
          <w:sz w:val="15"/>
          <w:szCs w:val="16"/>
        </w:rPr>
        <w:t xml:space="preserve"> </w:t>
      </w:r>
      <w:r w:rsidRPr="00FF13D3">
        <w:rPr>
          <w:rFonts w:ascii="Times New Roman" w:hAnsi="Times New Roman" w:cs="Times New Roman"/>
          <w:sz w:val="15"/>
          <w:szCs w:val="16"/>
        </w:rPr>
        <w:t xml:space="preserve">Wu Zheng SM, Chen JW, Huang YM, </w:t>
      </w:r>
      <w:r>
        <w:rPr>
          <w:rFonts w:ascii="Times New Roman" w:hAnsi="Times New Roman" w:cs="Times New Roman"/>
          <w:sz w:val="15"/>
          <w:szCs w:val="16"/>
        </w:rPr>
        <w:t>et al</w:t>
      </w:r>
      <w:r w:rsidRPr="00FF13D3">
        <w:rPr>
          <w:rFonts w:ascii="Times New Roman" w:hAnsi="Times New Roman" w:cs="Times New Roman"/>
          <w:sz w:val="15"/>
          <w:szCs w:val="16"/>
        </w:rPr>
        <w:t>. Effect of sleep disorders on the risks of cancers and site-specific cancers. Sleep Med. 2022</w:t>
      </w:r>
      <w:r>
        <w:rPr>
          <w:rFonts w:ascii="Times New Roman" w:hAnsi="Times New Roman" w:cs="Times New Roman"/>
          <w:sz w:val="15"/>
          <w:szCs w:val="16"/>
        </w:rPr>
        <w:t>,</w:t>
      </w:r>
      <w:r w:rsidRPr="00FF13D3">
        <w:rPr>
          <w:rFonts w:ascii="Times New Roman" w:hAnsi="Times New Roman" w:cs="Times New Roman"/>
          <w:sz w:val="15"/>
          <w:szCs w:val="16"/>
        </w:rPr>
        <w:t>100:254-261.</w:t>
      </w:r>
    </w:p>
    <w:p w14:paraId="3637259E" w14:textId="3FF0F9C9" w:rsidR="00FF13D3" w:rsidRPr="00FF13D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[1435]</w:t>
      </w:r>
      <w:r w:rsidRPr="00FF13D3">
        <w:rPr>
          <w:rFonts w:ascii="Times New Roman" w:hAnsi="Times New Roman" w:cs="Times New Roman"/>
          <w:sz w:val="15"/>
          <w:szCs w:val="16"/>
        </w:rPr>
        <w:tab/>
        <w:t>Drózdz W, Skibicka M, Gizinskí L, et al. Zolpidem abuse and its consequences - the review of evidence[J]. European Psychiatry, 2019,56:S531.</w:t>
      </w:r>
    </w:p>
    <w:p w14:paraId="21E1FFC9" w14:textId="023EF850" w:rsidR="001C1BBE" w:rsidRPr="00A46EC3" w:rsidRDefault="00FF13D3" w:rsidP="008B758D">
      <w:pPr>
        <w:spacing w:line="140" w:lineRule="atLeast"/>
        <w:rPr>
          <w:rFonts w:ascii="Times New Roman" w:hAnsi="Times New Roman" w:cs="Times New Roman"/>
          <w:sz w:val="15"/>
          <w:szCs w:val="16"/>
        </w:rPr>
      </w:pPr>
      <w:r w:rsidRPr="00FF13D3">
        <w:rPr>
          <w:rFonts w:ascii="Times New Roman" w:hAnsi="Times New Roman" w:cs="Times New Roman"/>
          <w:sz w:val="15"/>
          <w:szCs w:val="16"/>
        </w:rPr>
        <w:t>[143</w:t>
      </w:r>
      <w:r>
        <w:rPr>
          <w:rFonts w:ascii="Times New Roman" w:hAnsi="Times New Roman" w:cs="Times New Roman"/>
          <w:sz w:val="15"/>
          <w:szCs w:val="16"/>
        </w:rPr>
        <w:t>6</w:t>
      </w:r>
      <w:r w:rsidRPr="00FF13D3">
        <w:rPr>
          <w:rFonts w:ascii="Times New Roman" w:hAnsi="Times New Roman" w:cs="Times New Roman"/>
          <w:sz w:val="15"/>
          <w:szCs w:val="16"/>
        </w:rPr>
        <w:t>]</w:t>
      </w:r>
      <w:r w:rsidRPr="00FF13D3">
        <w:rPr>
          <w:rFonts w:ascii="Times New Roman" w:hAnsi="Times New Roman" w:cs="Times New Roman"/>
          <w:sz w:val="15"/>
          <w:szCs w:val="16"/>
        </w:rPr>
        <w:tab/>
        <w:t>Zhao W, Wang H, Peng Y, et al. ΔNp63, CK5/6, TTF-1 and napsin A, a reliable panel to subtype non-small cell lung cancer in biopsy specimens[J]. International journal of clinical and experimental pathology, 2014,7(7):4247-4253.</w:t>
      </w:r>
    </w:p>
    <w:sectPr w:rsidR="001C1BBE" w:rsidRPr="00A46EC3">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D91572" w14:textId="77777777" w:rsidR="004D7149" w:rsidRDefault="004D7149" w:rsidP="002A03C9">
      <w:r>
        <w:separator/>
      </w:r>
    </w:p>
  </w:endnote>
  <w:endnote w:type="continuationSeparator" w:id="0">
    <w:p w14:paraId="7BA2CA7A" w14:textId="77777777" w:rsidR="004D7149" w:rsidRDefault="004D7149" w:rsidP="002A0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9691119"/>
      <w:docPartObj>
        <w:docPartGallery w:val="Page Numbers (Bottom of Page)"/>
        <w:docPartUnique/>
      </w:docPartObj>
    </w:sdtPr>
    <w:sdtContent>
      <w:p w14:paraId="2BFA58A8" w14:textId="1A649C7F" w:rsidR="001C1BBE" w:rsidRDefault="001C1BBE">
        <w:pPr>
          <w:pStyle w:val="a5"/>
          <w:jc w:val="center"/>
        </w:pPr>
        <w:r>
          <w:fldChar w:fldCharType="begin"/>
        </w:r>
        <w:r>
          <w:instrText>PAGE   \* MERGEFORMAT</w:instrText>
        </w:r>
        <w:r>
          <w:fldChar w:fldCharType="separate"/>
        </w:r>
        <w:r>
          <w:rPr>
            <w:lang w:val="zh-CN"/>
          </w:rPr>
          <w:t>2</w:t>
        </w:r>
        <w:r>
          <w:fldChar w:fldCharType="end"/>
        </w:r>
      </w:p>
    </w:sdtContent>
  </w:sdt>
  <w:p w14:paraId="1A2652F1" w14:textId="77777777" w:rsidR="001C1BBE" w:rsidRDefault="001C1B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BE026E" w14:textId="77777777" w:rsidR="004D7149" w:rsidRDefault="004D7149" w:rsidP="002A03C9">
      <w:r>
        <w:separator/>
      </w:r>
    </w:p>
  </w:footnote>
  <w:footnote w:type="continuationSeparator" w:id="0">
    <w:p w14:paraId="21433B56" w14:textId="77777777" w:rsidR="004D7149" w:rsidRDefault="004D7149" w:rsidP="002A03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E46"/>
    <w:rsid w:val="00021D0D"/>
    <w:rsid w:val="00062E5C"/>
    <w:rsid w:val="000A3A5A"/>
    <w:rsid w:val="000C68F7"/>
    <w:rsid w:val="001867E1"/>
    <w:rsid w:val="001B0D49"/>
    <w:rsid w:val="001C1BBE"/>
    <w:rsid w:val="001E5F0D"/>
    <w:rsid w:val="002A03C9"/>
    <w:rsid w:val="002F4A31"/>
    <w:rsid w:val="003B55A0"/>
    <w:rsid w:val="004D7149"/>
    <w:rsid w:val="00825FF1"/>
    <w:rsid w:val="008B758D"/>
    <w:rsid w:val="0094041F"/>
    <w:rsid w:val="00A40E4E"/>
    <w:rsid w:val="00A46EC3"/>
    <w:rsid w:val="00D37E46"/>
    <w:rsid w:val="00FF13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817B40"/>
  <w15:chartTrackingRefBased/>
  <w15:docId w15:val="{BB140704-22D3-4BB5-8B1F-D82075775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03C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A03C9"/>
    <w:rPr>
      <w:sz w:val="18"/>
      <w:szCs w:val="18"/>
    </w:rPr>
  </w:style>
  <w:style w:type="paragraph" w:styleId="a5">
    <w:name w:val="footer"/>
    <w:basedOn w:val="a"/>
    <w:link w:val="a6"/>
    <w:uiPriority w:val="99"/>
    <w:unhideWhenUsed/>
    <w:rsid w:val="002A03C9"/>
    <w:pPr>
      <w:tabs>
        <w:tab w:val="center" w:pos="4153"/>
        <w:tab w:val="right" w:pos="8306"/>
      </w:tabs>
      <w:snapToGrid w:val="0"/>
      <w:jc w:val="left"/>
    </w:pPr>
    <w:rPr>
      <w:sz w:val="18"/>
      <w:szCs w:val="18"/>
    </w:rPr>
  </w:style>
  <w:style w:type="character" w:customStyle="1" w:styleId="a6">
    <w:name w:val="页脚 字符"/>
    <w:basedOn w:val="a0"/>
    <w:link w:val="a5"/>
    <w:uiPriority w:val="99"/>
    <w:rsid w:val="002A03C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45944">
      <w:bodyDiv w:val="1"/>
      <w:marLeft w:val="0"/>
      <w:marRight w:val="0"/>
      <w:marTop w:val="0"/>
      <w:marBottom w:val="0"/>
      <w:divBdr>
        <w:top w:val="none" w:sz="0" w:space="0" w:color="auto"/>
        <w:left w:val="none" w:sz="0" w:space="0" w:color="auto"/>
        <w:bottom w:val="none" w:sz="0" w:space="0" w:color="auto"/>
        <w:right w:val="none" w:sz="0" w:space="0" w:color="auto"/>
      </w:divBdr>
    </w:div>
    <w:div w:id="165049628">
      <w:bodyDiv w:val="1"/>
      <w:marLeft w:val="0"/>
      <w:marRight w:val="0"/>
      <w:marTop w:val="0"/>
      <w:marBottom w:val="0"/>
      <w:divBdr>
        <w:top w:val="none" w:sz="0" w:space="0" w:color="auto"/>
        <w:left w:val="none" w:sz="0" w:space="0" w:color="auto"/>
        <w:bottom w:val="none" w:sz="0" w:space="0" w:color="auto"/>
        <w:right w:val="none" w:sz="0" w:space="0" w:color="auto"/>
      </w:divBdr>
    </w:div>
    <w:div w:id="1059016099">
      <w:bodyDiv w:val="1"/>
      <w:marLeft w:val="0"/>
      <w:marRight w:val="0"/>
      <w:marTop w:val="0"/>
      <w:marBottom w:val="0"/>
      <w:divBdr>
        <w:top w:val="none" w:sz="0" w:space="0" w:color="auto"/>
        <w:left w:val="none" w:sz="0" w:space="0" w:color="auto"/>
        <w:bottom w:val="none" w:sz="0" w:space="0" w:color="auto"/>
        <w:right w:val="none" w:sz="0" w:space="0" w:color="auto"/>
      </w:divBdr>
    </w:div>
    <w:div w:id="1249728649">
      <w:bodyDiv w:val="1"/>
      <w:marLeft w:val="0"/>
      <w:marRight w:val="0"/>
      <w:marTop w:val="0"/>
      <w:marBottom w:val="0"/>
      <w:divBdr>
        <w:top w:val="none" w:sz="0" w:space="0" w:color="auto"/>
        <w:left w:val="none" w:sz="0" w:space="0" w:color="auto"/>
        <w:bottom w:val="none" w:sz="0" w:space="0" w:color="auto"/>
        <w:right w:val="none" w:sz="0" w:space="0" w:color="auto"/>
      </w:divBdr>
    </w:div>
    <w:div w:id="1857501097">
      <w:bodyDiv w:val="1"/>
      <w:marLeft w:val="0"/>
      <w:marRight w:val="0"/>
      <w:marTop w:val="0"/>
      <w:marBottom w:val="0"/>
      <w:divBdr>
        <w:top w:val="none" w:sz="0" w:space="0" w:color="auto"/>
        <w:left w:val="none" w:sz="0" w:space="0" w:color="auto"/>
        <w:bottom w:val="none" w:sz="0" w:space="0" w:color="auto"/>
        <w:right w:val="none" w:sz="0" w:space="0" w:color="auto"/>
      </w:divBdr>
    </w:div>
    <w:div w:id="1876380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451</TotalTime>
  <Pages>319</Pages>
  <Words>210181</Words>
  <Characters>1198035</Characters>
  <Application>Microsoft Office Word</Application>
  <DocSecurity>0</DocSecurity>
  <Lines>9983</Lines>
  <Paragraphs>2810</Paragraphs>
  <ScaleCrop>false</ScaleCrop>
  <Company/>
  <LinksUpToDate>false</LinksUpToDate>
  <CharactersWithSpaces>1405406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 彤</dc:creator>
  <cp:keywords/>
  <dc:description/>
  <cp:lastModifiedBy>周 彤</cp:lastModifiedBy>
  <cp:revision>14</cp:revision>
  <dcterms:created xsi:type="dcterms:W3CDTF">2023-09-02T04:35:00Z</dcterms:created>
  <dcterms:modified xsi:type="dcterms:W3CDTF">2023-09-02T12:53:00Z</dcterms:modified>
</cp:coreProperties>
</file>