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5B92F" w14:textId="25543DB8" w:rsidR="00FE07C1" w:rsidRPr="00FE07C1" w:rsidRDefault="00FB2027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2027">
        <w:rPr>
          <w:rFonts w:ascii="Times New Roman" w:hAnsi="Times New Roman" w:cs="Times New Roman"/>
          <w:sz w:val="24"/>
          <w:szCs w:val="24"/>
          <w:lang w:bidi="zh-CN"/>
        </w:rPr>
        <w:t>Table S</w:t>
      </w:r>
      <w:r w:rsidR="005F710A">
        <w:rPr>
          <w:rFonts w:ascii="Times New Roman" w:hAnsi="Times New Roman" w:cs="Times New Roman"/>
          <w:sz w:val="24"/>
          <w:szCs w:val="24"/>
          <w:lang w:bidi="zh-CN"/>
        </w:rPr>
        <w:t>3</w:t>
      </w:r>
      <w:r w:rsidRPr="00FB2027">
        <w:rPr>
          <w:rFonts w:ascii="Times New Roman" w:hAnsi="Times New Roman" w:cs="Times New Roman"/>
          <w:sz w:val="24"/>
          <w:szCs w:val="24"/>
          <w:lang w:bidi="zh-CN"/>
        </w:rPr>
        <w:t>. Propensity score matching of association between MetS and two common pathological classifications of advanced colorectal neoplasia</w:t>
      </w:r>
    </w:p>
    <w:tbl>
      <w:tblPr>
        <w:tblStyle w:val="1"/>
        <w:tblW w:w="836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2693"/>
        <w:gridCol w:w="2694"/>
      </w:tblGrid>
      <w:tr w:rsidR="00FB2027" w:rsidRPr="00FB2027" w14:paraId="167D0F2A" w14:textId="77777777" w:rsidTr="00FB2027">
        <w:trPr>
          <w:trHeight w:val="17"/>
        </w:trPr>
        <w:tc>
          <w:tcPr>
            <w:tcW w:w="1985" w:type="dxa"/>
            <w:gridSpan w:val="2"/>
            <w:shd w:val="clear" w:color="auto" w:fill="FFFFFF"/>
            <w:vAlign w:val="center"/>
          </w:tcPr>
          <w:p w14:paraId="691208EE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Stratification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ED8972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MetS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ABEC555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Conventional adenomas group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03A555E1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(N = 156)</w:t>
            </w: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,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 (%)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78DC3FEC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Serrated lesions </w:t>
            </w:r>
          </w:p>
          <w:p w14:paraId="348D40DD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group</w:t>
            </w:r>
          </w:p>
          <w:p w14:paraId="29FE2924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(N = 156), 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 (%)</w:t>
            </w:r>
          </w:p>
        </w:tc>
      </w:tr>
      <w:tr w:rsidR="00FB2027" w:rsidRPr="00FB2027" w14:paraId="53AD4459" w14:textId="77777777" w:rsidTr="00FB2027">
        <w:trPr>
          <w:trHeight w:val="17"/>
        </w:trPr>
        <w:tc>
          <w:tcPr>
            <w:tcW w:w="1985" w:type="dxa"/>
            <w:gridSpan w:val="2"/>
            <w:vMerge w:val="restart"/>
            <w:shd w:val="clear" w:color="auto" w:fill="FFFFFF"/>
            <w:vAlign w:val="center"/>
          </w:tcPr>
          <w:p w14:paraId="56BB83DD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All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BEABAB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ithout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7CCBF07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135 (86.5)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24C9256B" w14:textId="77777777" w:rsidR="00FB2027" w:rsidRPr="00FB2027" w:rsidRDefault="00FB2027" w:rsidP="00FB202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115 (73.7)</w:t>
            </w:r>
          </w:p>
        </w:tc>
      </w:tr>
      <w:tr w:rsidR="00FB2027" w:rsidRPr="00FB2027" w14:paraId="401C88AD" w14:textId="77777777" w:rsidTr="00FB2027">
        <w:trPr>
          <w:trHeight w:val="17"/>
        </w:trPr>
        <w:tc>
          <w:tcPr>
            <w:tcW w:w="1985" w:type="dxa"/>
            <w:gridSpan w:val="2"/>
            <w:vMerge/>
            <w:shd w:val="clear" w:color="auto" w:fill="FFFFFF"/>
            <w:vAlign w:val="center"/>
          </w:tcPr>
          <w:p w14:paraId="3923F94D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41FD930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4DBD496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 (13.5)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407769A4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 (26.3)</w:t>
            </w:r>
          </w:p>
        </w:tc>
      </w:tr>
      <w:tr w:rsidR="00FB2027" w:rsidRPr="00FB2027" w14:paraId="7AA4907C" w14:textId="77777777" w:rsidTr="00FB2027">
        <w:trPr>
          <w:trHeight w:val="17"/>
        </w:trPr>
        <w:tc>
          <w:tcPr>
            <w:tcW w:w="993" w:type="dxa"/>
            <w:vMerge w:val="restart"/>
            <w:shd w:val="clear" w:color="auto" w:fill="FFFFFF"/>
            <w:vAlign w:val="center"/>
          </w:tcPr>
          <w:p w14:paraId="21B4355C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S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ex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196FBC1A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omen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8FF554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ithout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3C38716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(30.1)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F221C4E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54 (34.6)</w:t>
            </w:r>
          </w:p>
        </w:tc>
      </w:tr>
      <w:tr w:rsidR="00FB2027" w:rsidRPr="00FB2027" w14:paraId="2C29AC52" w14:textId="77777777" w:rsidTr="00FB2027">
        <w:trPr>
          <w:trHeight w:val="17"/>
        </w:trPr>
        <w:tc>
          <w:tcPr>
            <w:tcW w:w="993" w:type="dxa"/>
            <w:vMerge/>
            <w:shd w:val="clear" w:color="auto" w:fill="FFFFFF"/>
            <w:vAlign w:val="center"/>
          </w:tcPr>
          <w:p w14:paraId="1647CF13" w14:textId="77777777" w:rsidR="00FB2027" w:rsidRPr="00FB2027" w:rsidRDefault="00FB2027" w:rsidP="00FB2027">
            <w:pPr>
              <w:keepNext/>
              <w:keepLines/>
              <w:spacing w:line="360" w:lineRule="auto"/>
              <w:ind w:firstLineChars="100" w:firstLine="240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5BDFC047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1E03C5C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ith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27863BA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 (5.1)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5F9682ED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 (9.0)</w:t>
            </w:r>
          </w:p>
        </w:tc>
      </w:tr>
      <w:tr w:rsidR="00FB2027" w:rsidRPr="00FB2027" w14:paraId="7DFD8EBB" w14:textId="77777777" w:rsidTr="00FB2027">
        <w:trPr>
          <w:trHeight w:val="17"/>
        </w:trPr>
        <w:tc>
          <w:tcPr>
            <w:tcW w:w="993" w:type="dxa"/>
            <w:vMerge/>
            <w:shd w:val="clear" w:color="auto" w:fill="FFFFFF"/>
            <w:vAlign w:val="center"/>
          </w:tcPr>
          <w:p w14:paraId="55C497AF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71FC02DE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M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en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06E6DF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ithout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FD3EC53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88 (56.4)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601E1AF8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61 (39.1)</w:t>
            </w:r>
          </w:p>
        </w:tc>
      </w:tr>
      <w:tr w:rsidR="00FB2027" w:rsidRPr="00FB2027" w14:paraId="4D08E6F3" w14:textId="77777777" w:rsidTr="00FB2027">
        <w:trPr>
          <w:trHeight w:val="17"/>
        </w:trPr>
        <w:tc>
          <w:tcPr>
            <w:tcW w:w="993" w:type="dxa"/>
            <w:vMerge/>
            <w:shd w:val="clear" w:color="auto" w:fill="FFFFFF"/>
            <w:vAlign w:val="center"/>
          </w:tcPr>
          <w:p w14:paraId="035998B1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1F43826A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BEED440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ith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451A0DA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 (8.3)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A947994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 (17.3)</w:t>
            </w:r>
          </w:p>
        </w:tc>
      </w:tr>
      <w:tr w:rsidR="00FB2027" w:rsidRPr="00FB2027" w14:paraId="3B5220A3" w14:textId="77777777" w:rsidTr="00FB2027">
        <w:trPr>
          <w:trHeight w:val="17"/>
        </w:trPr>
        <w:tc>
          <w:tcPr>
            <w:tcW w:w="993" w:type="dxa"/>
            <w:vMerge w:val="restart"/>
            <w:shd w:val="clear" w:color="auto" w:fill="FFFFFF"/>
            <w:vAlign w:val="center"/>
          </w:tcPr>
          <w:p w14:paraId="6990DD5A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7588C72B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 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4DB808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ithout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F99C4AE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 (19.9)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91AFC6A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 (16.0)</w:t>
            </w:r>
          </w:p>
        </w:tc>
      </w:tr>
      <w:tr w:rsidR="00FB2027" w:rsidRPr="00FB2027" w14:paraId="02EB9715" w14:textId="77777777" w:rsidTr="00FB2027">
        <w:trPr>
          <w:trHeight w:val="17"/>
        </w:trPr>
        <w:tc>
          <w:tcPr>
            <w:tcW w:w="993" w:type="dxa"/>
            <w:vMerge/>
            <w:shd w:val="clear" w:color="auto" w:fill="FFFFFF"/>
            <w:vAlign w:val="center"/>
          </w:tcPr>
          <w:p w14:paraId="58BAD48C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1278D5B4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0AB21DF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ith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03F4CCB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 (3.2)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771C6FD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 (1.9)</w:t>
            </w:r>
          </w:p>
        </w:tc>
      </w:tr>
      <w:tr w:rsidR="00FB2027" w:rsidRPr="00FB2027" w14:paraId="7371E484" w14:textId="77777777" w:rsidTr="00FB2027">
        <w:trPr>
          <w:trHeight w:val="17"/>
        </w:trPr>
        <w:tc>
          <w:tcPr>
            <w:tcW w:w="993" w:type="dxa"/>
            <w:vMerge/>
            <w:shd w:val="clear" w:color="auto" w:fill="FFFFFF"/>
            <w:vAlign w:val="center"/>
          </w:tcPr>
          <w:p w14:paraId="230FA0D5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2999CAC1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≥ 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0413B0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ithout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374004C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104 (66.7)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643C2C07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 (57.7)</w:t>
            </w:r>
          </w:p>
        </w:tc>
      </w:tr>
      <w:tr w:rsidR="00FB2027" w:rsidRPr="00FB2027" w14:paraId="41B456F8" w14:textId="77777777" w:rsidTr="00FB2027">
        <w:trPr>
          <w:trHeight w:val="17"/>
        </w:trPr>
        <w:tc>
          <w:tcPr>
            <w:tcW w:w="993" w:type="dxa"/>
            <w:vMerge/>
            <w:shd w:val="clear" w:color="auto" w:fill="FFFFFF"/>
            <w:vAlign w:val="center"/>
          </w:tcPr>
          <w:p w14:paraId="7358878C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2654FFC5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5E4F06D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w</w:t>
            </w:r>
            <w:r w:rsidRPr="00FB2027">
              <w:rPr>
                <w:rFonts w:ascii="Times New Roman" w:eastAsia="宋体" w:hAnsi="Times New Roman" w:cs="Times New Roman"/>
                <w:sz w:val="24"/>
                <w:szCs w:val="24"/>
              </w:rPr>
              <w:t>ith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AE8407D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 (10.3)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14:paraId="1AFEF2C6" w14:textId="77777777" w:rsidR="00FB2027" w:rsidRPr="00FB2027" w:rsidRDefault="00FB2027" w:rsidP="00FB2027">
            <w:pPr>
              <w:keepNext/>
              <w:keepLines/>
              <w:spacing w:line="360" w:lineRule="auto"/>
              <w:jc w:val="center"/>
              <w:outlineLvl w:val="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20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 (24.4)</w:t>
            </w:r>
          </w:p>
        </w:tc>
      </w:tr>
    </w:tbl>
    <w:p w14:paraId="1F9088EA" w14:textId="77777777" w:rsidR="00BF5532" w:rsidRPr="00956C9F" w:rsidRDefault="00BF5532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7F8B2F" w14:textId="2B202B45" w:rsidR="00BF5532" w:rsidRPr="00750520" w:rsidRDefault="00956C9F" w:rsidP="00FE07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6C9F">
        <w:rPr>
          <w:rFonts w:ascii="Times New Roman" w:hAnsi="Times New Roman" w:cs="Times New Roman"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50520" w:rsidRPr="00750520">
        <w:rPr>
          <w:rFonts w:ascii="Times New Roman" w:hAnsi="Times New Roman" w:cs="Times New Roman"/>
          <w:sz w:val="24"/>
          <w:szCs w:val="24"/>
        </w:rPr>
        <w:t xml:space="preserve">Advanced colorectal neoplasia was defined as a polyp with at least 25% villous features, high-grade dysplasia </w:t>
      </w:r>
      <w:r w:rsidR="00750520">
        <w:rPr>
          <w:rFonts w:ascii="Times New Roman" w:hAnsi="Times New Roman" w:cs="Times New Roman"/>
          <w:sz w:val="24"/>
          <w:szCs w:val="24"/>
        </w:rPr>
        <w:t>(</w:t>
      </w:r>
      <w:r w:rsidR="00750520" w:rsidRPr="00750520">
        <w:rPr>
          <w:rFonts w:ascii="Times New Roman" w:hAnsi="Times New Roman" w:cs="Times New Roman"/>
          <w:sz w:val="24"/>
          <w:szCs w:val="24"/>
        </w:rPr>
        <w:t>HGD</w:t>
      </w:r>
      <w:r w:rsidR="00750520">
        <w:rPr>
          <w:rFonts w:ascii="Times New Roman" w:hAnsi="Times New Roman" w:cs="Times New Roman"/>
          <w:sz w:val="24"/>
          <w:szCs w:val="24"/>
        </w:rPr>
        <w:t>)</w:t>
      </w:r>
      <w:r w:rsidR="00750520" w:rsidRPr="00750520">
        <w:rPr>
          <w:rFonts w:ascii="Times New Roman" w:hAnsi="Times New Roman" w:cs="Times New Roman"/>
          <w:sz w:val="24"/>
          <w:szCs w:val="24"/>
        </w:rPr>
        <w:t>, or 10 mm or more in diameter.</w:t>
      </w:r>
    </w:p>
    <w:p w14:paraId="7D0B4E55" w14:textId="290FAA90" w:rsidR="00BF5532" w:rsidRPr="00BD4AC4" w:rsidRDefault="00BD4AC4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45EF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4C26EE">
        <w:rPr>
          <w:rFonts w:ascii="Times New Roman" w:hAnsi="Times New Roman" w:cs="Times New Roman"/>
          <w:sz w:val="24"/>
          <w:szCs w:val="24"/>
        </w:rPr>
        <w:t xml:space="preserve">MetS, </w:t>
      </w:r>
      <w:r w:rsidR="004C26EE" w:rsidRPr="004C26EE">
        <w:rPr>
          <w:rFonts w:ascii="Times New Roman" w:hAnsi="Times New Roman" w:cs="Times New Roman"/>
          <w:sz w:val="24"/>
          <w:szCs w:val="24"/>
        </w:rPr>
        <w:t>metabolic syndrome</w:t>
      </w:r>
      <w:r w:rsidRPr="00FC62E1">
        <w:rPr>
          <w:rFonts w:ascii="Times New Roman" w:hAnsi="Times New Roman" w:cs="Times New Roman"/>
          <w:sz w:val="24"/>
          <w:szCs w:val="24"/>
        </w:rPr>
        <w:t>.</w:t>
      </w:r>
    </w:p>
    <w:sectPr w:rsidR="00BF5532" w:rsidRPr="00BD4A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C0482" w14:textId="77777777" w:rsidR="00862E7B" w:rsidRDefault="00862E7B" w:rsidP="000E1506">
      <w:r>
        <w:separator/>
      </w:r>
    </w:p>
  </w:endnote>
  <w:endnote w:type="continuationSeparator" w:id="0">
    <w:p w14:paraId="23840039" w14:textId="77777777" w:rsidR="00862E7B" w:rsidRDefault="00862E7B" w:rsidP="000E1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D50F7" w14:textId="77777777" w:rsidR="00862E7B" w:rsidRDefault="00862E7B" w:rsidP="000E1506">
      <w:r>
        <w:separator/>
      </w:r>
    </w:p>
  </w:footnote>
  <w:footnote w:type="continuationSeparator" w:id="0">
    <w:p w14:paraId="624692B1" w14:textId="77777777" w:rsidR="00862E7B" w:rsidRDefault="00862E7B" w:rsidP="000E15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zNTM2tbQwtzQwNTZW0lEKTi0uzszPAykwqgUAiN88ViwAAAA="/>
  </w:docVars>
  <w:rsids>
    <w:rsidRoot w:val="007A3AA0"/>
    <w:rsid w:val="00030A5C"/>
    <w:rsid w:val="00041827"/>
    <w:rsid w:val="00041F4D"/>
    <w:rsid w:val="00046ED2"/>
    <w:rsid w:val="000519F4"/>
    <w:rsid w:val="00062609"/>
    <w:rsid w:val="00075F58"/>
    <w:rsid w:val="000875DB"/>
    <w:rsid w:val="000B14F9"/>
    <w:rsid w:val="000C4018"/>
    <w:rsid w:val="000E1506"/>
    <w:rsid w:val="000E2B4D"/>
    <w:rsid w:val="000F4073"/>
    <w:rsid w:val="000F72BF"/>
    <w:rsid w:val="001349D8"/>
    <w:rsid w:val="00141B59"/>
    <w:rsid w:val="001A41CF"/>
    <w:rsid w:val="001C4660"/>
    <w:rsid w:val="001E214A"/>
    <w:rsid w:val="00220B4A"/>
    <w:rsid w:val="00235EF5"/>
    <w:rsid w:val="002412F4"/>
    <w:rsid w:val="0025709C"/>
    <w:rsid w:val="0027489C"/>
    <w:rsid w:val="0027522D"/>
    <w:rsid w:val="002A1980"/>
    <w:rsid w:val="002A3CE4"/>
    <w:rsid w:val="002A5A46"/>
    <w:rsid w:val="002B2157"/>
    <w:rsid w:val="002B64CC"/>
    <w:rsid w:val="002C1365"/>
    <w:rsid w:val="002D5D71"/>
    <w:rsid w:val="00310373"/>
    <w:rsid w:val="003129E1"/>
    <w:rsid w:val="00312CA3"/>
    <w:rsid w:val="00320B34"/>
    <w:rsid w:val="0033600D"/>
    <w:rsid w:val="003465F4"/>
    <w:rsid w:val="0034747C"/>
    <w:rsid w:val="003667A8"/>
    <w:rsid w:val="00372B3C"/>
    <w:rsid w:val="003923D7"/>
    <w:rsid w:val="003A5B07"/>
    <w:rsid w:val="003C078C"/>
    <w:rsid w:val="003C3DEF"/>
    <w:rsid w:val="003C4D76"/>
    <w:rsid w:val="00421045"/>
    <w:rsid w:val="00433846"/>
    <w:rsid w:val="0045422E"/>
    <w:rsid w:val="00457EBD"/>
    <w:rsid w:val="00460DB2"/>
    <w:rsid w:val="00460E32"/>
    <w:rsid w:val="00487F6D"/>
    <w:rsid w:val="00491A25"/>
    <w:rsid w:val="004A4509"/>
    <w:rsid w:val="004C26EE"/>
    <w:rsid w:val="004D7302"/>
    <w:rsid w:val="00526C60"/>
    <w:rsid w:val="005316C2"/>
    <w:rsid w:val="00542B7C"/>
    <w:rsid w:val="00587CDE"/>
    <w:rsid w:val="005C0D8B"/>
    <w:rsid w:val="005C7D32"/>
    <w:rsid w:val="005D7805"/>
    <w:rsid w:val="005F710A"/>
    <w:rsid w:val="00646283"/>
    <w:rsid w:val="00654D32"/>
    <w:rsid w:val="00676571"/>
    <w:rsid w:val="006C4A3A"/>
    <w:rsid w:val="00711D43"/>
    <w:rsid w:val="0071280F"/>
    <w:rsid w:val="00733B2A"/>
    <w:rsid w:val="007370AA"/>
    <w:rsid w:val="00737DD6"/>
    <w:rsid w:val="00742CFD"/>
    <w:rsid w:val="0074467F"/>
    <w:rsid w:val="00750520"/>
    <w:rsid w:val="00757A72"/>
    <w:rsid w:val="007741CF"/>
    <w:rsid w:val="00782D41"/>
    <w:rsid w:val="0078548D"/>
    <w:rsid w:val="007A3AA0"/>
    <w:rsid w:val="007C53A9"/>
    <w:rsid w:val="007E07AC"/>
    <w:rsid w:val="007F4AF0"/>
    <w:rsid w:val="008022BA"/>
    <w:rsid w:val="00827272"/>
    <w:rsid w:val="00851A90"/>
    <w:rsid w:val="00852A93"/>
    <w:rsid w:val="008576E4"/>
    <w:rsid w:val="00862E7B"/>
    <w:rsid w:val="00875FEC"/>
    <w:rsid w:val="00890ED2"/>
    <w:rsid w:val="008D5D4F"/>
    <w:rsid w:val="008E2806"/>
    <w:rsid w:val="009026C0"/>
    <w:rsid w:val="0090658B"/>
    <w:rsid w:val="00914733"/>
    <w:rsid w:val="00924731"/>
    <w:rsid w:val="00930162"/>
    <w:rsid w:val="0095281A"/>
    <w:rsid w:val="00956C9F"/>
    <w:rsid w:val="0097082C"/>
    <w:rsid w:val="009902E1"/>
    <w:rsid w:val="009A2336"/>
    <w:rsid w:val="009D428A"/>
    <w:rsid w:val="009E41A3"/>
    <w:rsid w:val="00A072BF"/>
    <w:rsid w:val="00A33795"/>
    <w:rsid w:val="00A37284"/>
    <w:rsid w:val="00A55476"/>
    <w:rsid w:val="00A87BE9"/>
    <w:rsid w:val="00AA1BF6"/>
    <w:rsid w:val="00AE0ACB"/>
    <w:rsid w:val="00AE44C9"/>
    <w:rsid w:val="00AE62FA"/>
    <w:rsid w:val="00AF19FC"/>
    <w:rsid w:val="00AF548C"/>
    <w:rsid w:val="00B40A3B"/>
    <w:rsid w:val="00BA5060"/>
    <w:rsid w:val="00BA50B6"/>
    <w:rsid w:val="00BD26C4"/>
    <w:rsid w:val="00BD4AC4"/>
    <w:rsid w:val="00BF5532"/>
    <w:rsid w:val="00C06277"/>
    <w:rsid w:val="00C153DE"/>
    <w:rsid w:val="00C21153"/>
    <w:rsid w:val="00C25817"/>
    <w:rsid w:val="00C26414"/>
    <w:rsid w:val="00C2771B"/>
    <w:rsid w:val="00C42DE4"/>
    <w:rsid w:val="00C5636D"/>
    <w:rsid w:val="00C67EB1"/>
    <w:rsid w:val="00C70D94"/>
    <w:rsid w:val="00C73187"/>
    <w:rsid w:val="00C77D05"/>
    <w:rsid w:val="00CC2E88"/>
    <w:rsid w:val="00CD244B"/>
    <w:rsid w:val="00D05B49"/>
    <w:rsid w:val="00D14A6F"/>
    <w:rsid w:val="00D14C50"/>
    <w:rsid w:val="00D2126F"/>
    <w:rsid w:val="00D503FA"/>
    <w:rsid w:val="00D65CE7"/>
    <w:rsid w:val="00D722BE"/>
    <w:rsid w:val="00D87E83"/>
    <w:rsid w:val="00D91647"/>
    <w:rsid w:val="00DA67E6"/>
    <w:rsid w:val="00DB6D59"/>
    <w:rsid w:val="00DC157A"/>
    <w:rsid w:val="00DC2D0B"/>
    <w:rsid w:val="00DC370E"/>
    <w:rsid w:val="00E03732"/>
    <w:rsid w:val="00E13137"/>
    <w:rsid w:val="00E329D0"/>
    <w:rsid w:val="00E5589C"/>
    <w:rsid w:val="00EB60C8"/>
    <w:rsid w:val="00F02C7C"/>
    <w:rsid w:val="00F1508D"/>
    <w:rsid w:val="00F1727B"/>
    <w:rsid w:val="00F21AC2"/>
    <w:rsid w:val="00F30B0A"/>
    <w:rsid w:val="00F3515B"/>
    <w:rsid w:val="00F518C1"/>
    <w:rsid w:val="00F80C12"/>
    <w:rsid w:val="00F97024"/>
    <w:rsid w:val="00FA402E"/>
    <w:rsid w:val="00FB2027"/>
    <w:rsid w:val="00FB34D1"/>
    <w:rsid w:val="00FB3D71"/>
    <w:rsid w:val="00FC073A"/>
    <w:rsid w:val="00FE07C1"/>
    <w:rsid w:val="00FF24B1"/>
    <w:rsid w:val="1E32639F"/>
    <w:rsid w:val="3FED1C0C"/>
    <w:rsid w:val="4D6D0986"/>
    <w:rsid w:val="541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37998"/>
  <w15:docId w15:val="{89D3FC31-1550-4677-A290-185FAE6F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rPr>
      <w:rFonts w:asciiTheme="minorHAnsi" w:eastAsiaTheme="minorEastAsia" w:hAnsiTheme="minorHAnsi" w:cstheme="minorBidi"/>
      <w:b/>
      <w:bCs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310373"/>
    <w:rPr>
      <w:rFonts w:ascii="Times New Roman" w:hAnsi="Times New Roman" w:cs="Times New Roman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10373"/>
    <w:rPr>
      <w:rFonts w:eastAsiaTheme="minorEastAsia"/>
      <w:kern w:val="2"/>
      <w:sz w:val="18"/>
      <w:szCs w:val="18"/>
    </w:rPr>
  </w:style>
  <w:style w:type="table" w:customStyle="1" w:styleId="1">
    <w:name w:val="网格型1"/>
    <w:basedOn w:val="a1"/>
    <w:next w:val="a7"/>
    <w:qFormat/>
    <w:rsid w:val="00FB2027"/>
    <w:rPr>
      <w:rFonts w:ascii="等线" w:eastAsia="等线" w:hAnsi="等线" w:cs="等线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sky54</dc:creator>
  <cp:lastModifiedBy>帅 李</cp:lastModifiedBy>
  <cp:revision>136</cp:revision>
  <dcterms:created xsi:type="dcterms:W3CDTF">2019-07-23T14:23:00Z</dcterms:created>
  <dcterms:modified xsi:type="dcterms:W3CDTF">2023-09-26T08:40:00Z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