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C2DB5" w14:textId="2D0125B3" w:rsidR="00C56970" w:rsidRPr="00797C18" w:rsidRDefault="00C56970" w:rsidP="00C56970">
      <w:pPr>
        <w:rPr>
          <w:rFonts w:ascii="Times New Roman" w:hAnsi="Times New Roman" w:cs="Times New Roman"/>
          <w:b/>
          <w:sz w:val="24"/>
        </w:rPr>
      </w:pPr>
      <w:r w:rsidRPr="00797C18">
        <w:rPr>
          <w:rFonts w:ascii="Times New Roman" w:hAnsi="Times New Roman" w:cs="Times New Roman" w:hint="eastAsia"/>
          <w:b/>
          <w:sz w:val="24"/>
        </w:rPr>
        <w:t>1</w:t>
      </w:r>
      <w:r w:rsidRPr="00797C18">
        <w:rPr>
          <w:rFonts w:ascii="Times New Roman" w:hAnsi="Times New Roman" w:cs="Times New Roman"/>
          <w:b/>
          <w:sz w:val="24"/>
        </w:rPr>
        <w:t>. The selected lambda values of the lasso models</w:t>
      </w:r>
    </w:p>
    <w:p w14:paraId="73C25174" w14:textId="1AB935F8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S1. The selected lambda values of the lasso models used for feature selection </w:t>
      </w:r>
      <w:r w:rsidR="00B639E1">
        <w:rPr>
          <w:rFonts w:ascii="Times New Roman" w:hAnsi="Times New Roman" w:cs="Times New Roman"/>
        </w:rPr>
        <w:t xml:space="preserve">based </w:t>
      </w:r>
      <w:r>
        <w:rPr>
          <w:rFonts w:ascii="Times New Roman" w:hAnsi="Times New Roman" w:cs="Times New Roman"/>
        </w:rPr>
        <w:t>on unenhanced images.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56970" w14:paraId="25CDD98D" w14:textId="77777777" w:rsidTr="00705626"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00BBB62C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3C48602B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 features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3F9E3594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 features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337A398C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0 features 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72FE6DF9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 features</w:t>
            </w:r>
          </w:p>
        </w:tc>
      </w:tr>
      <w:tr w:rsidR="00C56970" w14:paraId="5D27C88A" w14:textId="77777777" w:rsidTr="00705626"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651FC5DF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asso models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0EF6D913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2EF2784F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26FE3057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.010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14:paraId="00913195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.017</w:t>
            </w:r>
          </w:p>
        </w:tc>
      </w:tr>
    </w:tbl>
    <w:p w14:paraId="5A4544CD" w14:textId="77777777" w:rsidR="00C56970" w:rsidRDefault="00C56970" w:rsidP="00C56970">
      <w:pPr>
        <w:rPr>
          <w:rFonts w:ascii="Times New Roman" w:hAnsi="Times New Roman" w:cs="Times New Roman"/>
        </w:rPr>
      </w:pPr>
    </w:p>
    <w:p w14:paraId="2E6D5CA4" w14:textId="6502F734" w:rsidR="00C56970" w:rsidRPr="008E1CF5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S2. The selected lambda values of the lasso models used for feature selection </w:t>
      </w:r>
      <w:r w:rsidR="00B639E1">
        <w:rPr>
          <w:rFonts w:ascii="Times New Roman" w:hAnsi="Times New Roman" w:cs="Times New Roman"/>
        </w:rPr>
        <w:t xml:space="preserve">based </w:t>
      </w:r>
      <w:r>
        <w:rPr>
          <w:rFonts w:ascii="Times New Roman" w:hAnsi="Times New Roman" w:cs="Times New Roman"/>
        </w:rPr>
        <w:t>on cortical images.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56970" w14:paraId="0B579417" w14:textId="77777777" w:rsidTr="00705626"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3487D632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5A31151A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 features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8037797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 features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80F99F9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 features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7992AF2F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 features</w:t>
            </w:r>
          </w:p>
        </w:tc>
      </w:tr>
      <w:tr w:rsidR="00C56970" w14:paraId="2C3E5B15" w14:textId="77777777" w:rsidTr="00705626"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39D8ED21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asso models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520DDC5C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.039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78CB994C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5C4FDAF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.022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6144ECD4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.017</w:t>
            </w:r>
          </w:p>
        </w:tc>
      </w:tr>
    </w:tbl>
    <w:p w14:paraId="6F38F4D7" w14:textId="77777777" w:rsidR="00C56970" w:rsidRDefault="00C56970" w:rsidP="00C56970">
      <w:pPr>
        <w:rPr>
          <w:rFonts w:ascii="Times New Roman" w:hAnsi="Times New Roman" w:cs="Times New Roman"/>
        </w:rPr>
      </w:pPr>
    </w:p>
    <w:p w14:paraId="7715CF7E" w14:textId="6643E043" w:rsidR="00C56970" w:rsidRPr="008E1CF5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S3. The selected lambda values of the lasso models used for feature selection </w:t>
      </w:r>
      <w:r w:rsidR="00B639E1">
        <w:rPr>
          <w:rFonts w:ascii="Times New Roman" w:hAnsi="Times New Roman" w:cs="Times New Roman"/>
        </w:rPr>
        <w:t xml:space="preserve">based </w:t>
      </w:r>
      <w:r>
        <w:rPr>
          <w:rFonts w:ascii="Times New Roman" w:hAnsi="Times New Roman" w:cs="Times New Roman"/>
        </w:rPr>
        <w:t xml:space="preserve">on unenhanced images in </w:t>
      </w:r>
      <w:proofErr w:type="spellStart"/>
      <w:r>
        <w:rPr>
          <w:rFonts w:ascii="Times New Roman" w:hAnsi="Times New Roman" w:cs="Times New Roman"/>
        </w:rPr>
        <w:t>Bosniak</w:t>
      </w:r>
      <w:proofErr w:type="spellEnd"/>
      <w:r>
        <w:rPr>
          <w:rFonts w:ascii="Times New Roman" w:hAnsi="Times New Roman" w:cs="Times New Roman"/>
        </w:rPr>
        <w:t xml:space="preserve"> IIF-III subgroup.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56970" w14:paraId="48C538EB" w14:textId="77777777" w:rsidTr="00705626"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1AC60A7D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A8D1EAC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 features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52DE8E57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 features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F0781FD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 features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1E128D58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 features</w:t>
            </w:r>
          </w:p>
        </w:tc>
      </w:tr>
      <w:tr w:rsidR="00C56970" w14:paraId="403989F1" w14:textId="77777777" w:rsidTr="00705626"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512561F1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asso models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22B3AD6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.039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F7CE6E0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.052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5B215FD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.022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3C025311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</w:tr>
    </w:tbl>
    <w:p w14:paraId="7A6DC96D" w14:textId="77777777" w:rsidR="00C56970" w:rsidRDefault="00C56970" w:rsidP="00C56970">
      <w:pPr>
        <w:rPr>
          <w:rFonts w:ascii="Times New Roman" w:hAnsi="Times New Roman" w:cs="Times New Roman"/>
        </w:rPr>
      </w:pPr>
    </w:p>
    <w:p w14:paraId="60D5437F" w14:textId="3ECFF781" w:rsidR="00C56970" w:rsidRPr="008E1CF5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S4. The selected lambda values of the lasso models used for feature selection </w:t>
      </w:r>
      <w:r w:rsidR="00B639E1">
        <w:rPr>
          <w:rFonts w:ascii="Times New Roman" w:hAnsi="Times New Roman" w:cs="Times New Roman"/>
        </w:rPr>
        <w:t xml:space="preserve">based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on cortical images in </w:t>
      </w:r>
      <w:proofErr w:type="spellStart"/>
      <w:r>
        <w:rPr>
          <w:rFonts w:ascii="Times New Roman" w:hAnsi="Times New Roman" w:cs="Times New Roman"/>
        </w:rPr>
        <w:t>Bosniak</w:t>
      </w:r>
      <w:proofErr w:type="spellEnd"/>
      <w:r>
        <w:rPr>
          <w:rFonts w:ascii="Times New Roman" w:hAnsi="Times New Roman" w:cs="Times New Roman"/>
        </w:rPr>
        <w:t xml:space="preserve"> IIF-III subgroup.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56970" w14:paraId="0353A6B7" w14:textId="77777777" w:rsidTr="00705626">
        <w:tc>
          <w:tcPr>
            <w:tcW w:w="1659" w:type="dxa"/>
            <w:tcBorders>
              <w:top w:val="single" w:sz="4" w:space="0" w:color="auto"/>
            </w:tcBorders>
          </w:tcPr>
          <w:p w14:paraId="708B445D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9CA8CD6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features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5A89BAB1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 features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70CC070B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features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5E371CAB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 features</w:t>
            </w:r>
          </w:p>
        </w:tc>
      </w:tr>
      <w:tr w:rsidR="00C56970" w14:paraId="79F7CD0F" w14:textId="77777777" w:rsidTr="00705626">
        <w:tc>
          <w:tcPr>
            <w:tcW w:w="1659" w:type="dxa"/>
          </w:tcPr>
          <w:p w14:paraId="3B2F5EBF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asso models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23529BEF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3334E270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.029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0EDFA886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.069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3550DB3F" w14:textId="77777777" w:rsidR="00C56970" w:rsidRDefault="00C56970" w:rsidP="0070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.052</w:t>
            </w:r>
          </w:p>
        </w:tc>
      </w:tr>
    </w:tbl>
    <w:p w14:paraId="3282BC19" w14:textId="77777777" w:rsidR="00C56970" w:rsidRDefault="00C56970" w:rsidP="00C569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C64258" w14:textId="4A78BCA7" w:rsidR="00C56970" w:rsidRPr="00797C18" w:rsidRDefault="00C56970" w:rsidP="00C56970">
      <w:pPr>
        <w:rPr>
          <w:rFonts w:ascii="Times New Roman" w:hAnsi="Times New Roman" w:cs="Times New Roman"/>
          <w:b/>
          <w:sz w:val="24"/>
          <w:szCs w:val="24"/>
        </w:rPr>
      </w:pPr>
      <w:r w:rsidRPr="00797C18">
        <w:rPr>
          <w:rFonts w:ascii="Times New Roman" w:hAnsi="Times New Roman" w:cs="Times New Roman" w:hint="eastAsia"/>
          <w:b/>
          <w:sz w:val="24"/>
          <w:szCs w:val="24"/>
        </w:rPr>
        <w:lastRenderedPageBreak/>
        <w:t>2</w:t>
      </w:r>
      <w:r w:rsidRPr="00797C18">
        <w:rPr>
          <w:rFonts w:ascii="Times New Roman" w:hAnsi="Times New Roman" w:cs="Times New Roman"/>
          <w:b/>
          <w:sz w:val="24"/>
          <w:szCs w:val="24"/>
        </w:rPr>
        <w:t>. The selected hyperparameters of the models.</w:t>
      </w:r>
    </w:p>
    <w:p w14:paraId="2B04F6D9" w14:textId="4BCDC4D9" w:rsidR="00C56970" w:rsidRPr="00FC7EA6" w:rsidRDefault="00C56970" w:rsidP="00C569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FC7EA6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</w:t>
      </w:r>
      <w:r w:rsidRPr="00FC7EA6">
        <w:rPr>
          <w:rFonts w:ascii="Times New Roman" w:hAnsi="Times New Roman" w:cs="Times New Roman"/>
          <w:b/>
        </w:rPr>
        <w:t xml:space="preserve">The selected hyperparameters of the models </w:t>
      </w:r>
      <w:r w:rsidR="00917F6E">
        <w:rPr>
          <w:rFonts w:ascii="Times New Roman" w:hAnsi="Times New Roman" w:cs="Times New Roman"/>
          <w:b/>
        </w:rPr>
        <w:t xml:space="preserve">based </w:t>
      </w:r>
      <w:r w:rsidRPr="00FC7EA6">
        <w:rPr>
          <w:rFonts w:ascii="Times New Roman" w:hAnsi="Times New Roman" w:cs="Times New Roman"/>
          <w:b/>
        </w:rPr>
        <w:t>on the unenhanced images:</w:t>
      </w:r>
    </w:p>
    <w:p w14:paraId="787EA6DD" w14:textId="77777777" w:rsidR="00C56970" w:rsidRPr="00413CC9" w:rsidRDefault="00C56970" w:rsidP="00C56970">
      <w:pPr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4</w:t>
      </w:r>
      <w:r w:rsidRPr="00413CC9">
        <w:rPr>
          <w:rFonts w:ascii="Times New Roman" w:hAnsi="Times New Roman" w:cs="Times New Roman"/>
          <w:b/>
        </w:rPr>
        <w:t>0 features:</w:t>
      </w:r>
    </w:p>
    <w:p w14:paraId="2DD469CB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LR: C = 0.5</w:t>
      </w:r>
    </w:p>
    <w:p w14:paraId="48EB4DD0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RF</w:t>
      </w:r>
      <w:r>
        <w:rPr>
          <w:rFonts w:ascii="Times New Roman" w:hAnsi="Times New Roman" w:cs="Times New Roman" w:hint="eastAsia"/>
        </w:rPr>
        <w:t>：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25</w:t>
      </w:r>
      <w:r w:rsidRPr="0017082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criterion = </w:t>
      </w:r>
      <w:r>
        <w:rPr>
          <w:rFonts w:ascii="Times New Roman" w:hAnsi="Times New Roman" w:cs="Times New Roman" w:hint="eastAsia"/>
        </w:rPr>
        <w:t>entropy</w:t>
      </w:r>
      <w:r>
        <w:rPr>
          <w:rFonts w:ascii="Times New Roman" w:hAnsi="Times New Roman" w:cs="Times New Roman"/>
        </w:rPr>
        <w:t xml:space="preserve">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2</w:t>
      </w:r>
    </w:p>
    <w:p w14:paraId="0614FFD4" w14:textId="77777777" w:rsidR="00C56970" w:rsidRPr="00FE2FA3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SVM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 = 0.5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 xml:space="preserve"> gamma</w:t>
      </w:r>
      <w:r>
        <w:rPr>
          <w:rFonts w:ascii="Times New Roman" w:hAnsi="Times New Roman" w:cs="Times New Roman"/>
        </w:rPr>
        <w:t xml:space="preserve"> = 0.062</w:t>
      </w:r>
    </w:p>
    <w:p w14:paraId="6EA724A1" w14:textId="77777777" w:rsidR="00C56970" w:rsidRPr="00413CC9" w:rsidRDefault="00C56970" w:rsidP="00C56970">
      <w:pPr>
        <w:widowControl/>
        <w:jc w:val="left"/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3</w:t>
      </w:r>
      <w:r w:rsidRPr="00413CC9">
        <w:rPr>
          <w:rFonts w:ascii="Times New Roman" w:hAnsi="Times New Roman" w:cs="Times New Roman"/>
          <w:b/>
        </w:rPr>
        <w:t>7 features:</w:t>
      </w:r>
    </w:p>
    <w:p w14:paraId="1D3532AC" w14:textId="77777777" w:rsidR="00C56970" w:rsidRDefault="00C56970" w:rsidP="00C569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0.5</w:t>
      </w:r>
    </w:p>
    <w:p w14:paraId="1CE59F78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RF</w:t>
      </w:r>
      <w:r>
        <w:rPr>
          <w:rFonts w:ascii="Times New Roman" w:hAnsi="Times New Roman" w:cs="Times New Roman" w:hint="eastAsia"/>
        </w:rPr>
        <w:t>：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25</w:t>
      </w:r>
      <w:r w:rsidRPr="0017082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criterion = </w:t>
      </w:r>
      <w:proofErr w:type="spellStart"/>
      <w:r>
        <w:rPr>
          <w:rFonts w:ascii="Times New Roman" w:hAnsi="Times New Roman" w:cs="Times New Roman"/>
        </w:rPr>
        <w:t>gini</w:t>
      </w:r>
      <w:proofErr w:type="spellEnd"/>
      <w:r>
        <w:rPr>
          <w:rFonts w:ascii="Times New Roman" w:hAnsi="Times New Roman" w:cs="Times New Roman"/>
        </w:rPr>
        <w:t xml:space="preserve">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2</w:t>
      </w:r>
    </w:p>
    <w:p w14:paraId="30236DCD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= 0.5, gamma = 0.062</w:t>
      </w:r>
    </w:p>
    <w:p w14:paraId="5A381595" w14:textId="77777777" w:rsidR="00C56970" w:rsidRPr="00413CC9" w:rsidRDefault="00C56970" w:rsidP="00C56970">
      <w:pPr>
        <w:widowControl/>
        <w:jc w:val="left"/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4</w:t>
      </w:r>
      <w:r w:rsidRPr="00413CC9">
        <w:rPr>
          <w:rFonts w:ascii="Times New Roman" w:hAnsi="Times New Roman" w:cs="Times New Roman"/>
          <w:b/>
        </w:rPr>
        <w:t>0 features:</w:t>
      </w:r>
    </w:p>
    <w:p w14:paraId="34A0D33D" w14:textId="77777777" w:rsidR="00C56970" w:rsidRDefault="00C56970" w:rsidP="00C569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0.25</w:t>
      </w:r>
    </w:p>
    <w:p w14:paraId="18D4AA66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RF</w:t>
      </w:r>
      <w:r>
        <w:rPr>
          <w:rFonts w:ascii="Times New Roman" w:hAnsi="Times New Roman" w:cs="Times New Roman" w:hint="eastAsia"/>
        </w:rPr>
        <w:t>：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20</w:t>
      </w:r>
      <w:r w:rsidRPr="0017082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criterion = entropy,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</w:p>
    <w:p w14:paraId="3199B95D" w14:textId="77777777" w:rsidR="00C56970" w:rsidRPr="00616B3A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0.5, gamma = 0.062</w:t>
      </w:r>
    </w:p>
    <w:p w14:paraId="7168E200" w14:textId="77777777" w:rsidR="00C56970" w:rsidRPr="00413CC9" w:rsidRDefault="00C56970" w:rsidP="00C56970">
      <w:pPr>
        <w:widowControl/>
        <w:jc w:val="left"/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3</w:t>
      </w:r>
      <w:r w:rsidRPr="00413CC9">
        <w:rPr>
          <w:rFonts w:ascii="Times New Roman" w:hAnsi="Times New Roman" w:cs="Times New Roman"/>
          <w:b/>
        </w:rPr>
        <w:t>7 features:</w:t>
      </w:r>
    </w:p>
    <w:p w14:paraId="5FB30333" w14:textId="77777777" w:rsidR="00C56970" w:rsidRDefault="00C56970" w:rsidP="00C569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0.062</w:t>
      </w:r>
    </w:p>
    <w:p w14:paraId="718E9643" w14:textId="77777777" w:rsidR="00C56970" w:rsidRPr="00616B3A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RF</w:t>
      </w:r>
      <w:r>
        <w:rPr>
          <w:rFonts w:ascii="Times New Roman" w:hAnsi="Times New Roman" w:cs="Times New Roman" w:hint="eastAsia"/>
        </w:rPr>
        <w:t>：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25</w:t>
      </w:r>
      <w:r w:rsidRPr="0017082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criterion = </w:t>
      </w:r>
      <w:proofErr w:type="spellStart"/>
      <w:r>
        <w:rPr>
          <w:rFonts w:ascii="Times New Roman" w:hAnsi="Times New Roman" w:cs="Times New Roman"/>
        </w:rPr>
        <w:t>gini</w:t>
      </w:r>
      <w:proofErr w:type="spellEnd"/>
      <w:r>
        <w:rPr>
          <w:rFonts w:ascii="Times New Roman" w:hAnsi="Times New Roman" w:cs="Times New Roman"/>
        </w:rPr>
        <w:t xml:space="preserve">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</w:p>
    <w:p w14:paraId="06278746" w14:textId="77777777" w:rsidR="00C56970" w:rsidRDefault="00C56970" w:rsidP="00C569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0.5, gamma = 0.062</w:t>
      </w:r>
    </w:p>
    <w:p w14:paraId="357D3084" w14:textId="77777777" w:rsidR="00C56970" w:rsidRDefault="00C56970" w:rsidP="00C56970">
      <w:pPr>
        <w:widowControl/>
        <w:jc w:val="left"/>
        <w:rPr>
          <w:rFonts w:ascii="Times New Roman" w:hAnsi="Times New Roman" w:cs="Times New Roman"/>
        </w:rPr>
      </w:pPr>
    </w:p>
    <w:p w14:paraId="1EBB189D" w14:textId="605A67B2" w:rsidR="00C56970" w:rsidRPr="00FC7EA6" w:rsidRDefault="00C56970" w:rsidP="00C56970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2.2</w:t>
      </w:r>
      <w:r w:rsidRPr="00FC7EA6">
        <w:rPr>
          <w:rFonts w:ascii="Times New Roman" w:hAnsi="Times New Roman" w:cs="Times New Roman"/>
          <w:b/>
        </w:rPr>
        <w:t xml:space="preserve"> The selected hyperparameters of the models </w:t>
      </w:r>
      <w:r w:rsidR="00917F6E">
        <w:rPr>
          <w:rFonts w:ascii="Times New Roman" w:hAnsi="Times New Roman" w:cs="Times New Roman"/>
          <w:b/>
        </w:rPr>
        <w:t xml:space="preserve">based </w:t>
      </w:r>
      <w:r w:rsidRPr="00FC7EA6">
        <w:rPr>
          <w:rFonts w:ascii="Times New Roman" w:hAnsi="Times New Roman" w:cs="Times New Roman"/>
          <w:b/>
        </w:rPr>
        <w:t>on the cortical images:</w:t>
      </w:r>
    </w:p>
    <w:p w14:paraId="0AABFEA7" w14:textId="77777777" w:rsidR="00C56970" w:rsidRPr="00413CC9" w:rsidRDefault="00C56970" w:rsidP="00C56970">
      <w:pPr>
        <w:widowControl/>
        <w:jc w:val="left"/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1</w:t>
      </w:r>
      <w:r w:rsidRPr="00413CC9">
        <w:rPr>
          <w:rFonts w:ascii="Times New Roman" w:hAnsi="Times New Roman" w:cs="Times New Roman"/>
          <w:b/>
        </w:rPr>
        <w:t>2 features:</w:t>
      </w:r>
    </w:p>
    <w:p w14:paraId="03550851" w14:textId="77777777" w:rsidR="00C56970" w:rsidRDefault="00C56970" w:rsidP="00C569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=1.000</w:t>
      </w:r>
    </w:p>
    <w:p w14:paraId="702CAF04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RF</w:t>
      </w:r>
      <w:r>
        <w:rPr>
          <w:rFonts w:ascii="Times New Roman" w:hAnsi="Times New Roman" w:cs="Times New Roman" w:hint="eastAsia"/>
        </w:rPr>
        <w:t>：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25</w:t>
      </w:r>
      <w:r w:rsidRPr="0017082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criterion = entropy,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</w:p>
    <w:p w14:paraId="7D431101" w14:textId="77777777" w:rsidR="00C56970" w:rsidRPr="00C219A1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0.680, gamma = 0.062</w:t>
      </w:r>
    </w:p>
    <w:p w14:paraId="10F06181" w14:textId="77777777" w:rsidR="00C56970" w:rsidRPr="00413CC9" w:rsidRDefault="00C56970" w:rsidP="00C56970">
      <w:pPr>
        <w:widowControl/>
        <w:jc w:val="left"/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3</w:t>
      </w:r>
      <w:r w:rsidRPr="00413CC9">
        <w:rPr>
          <w:rFonts w:ascii="Times New Roman" w:hAnsi="Times New Roman" w:cs="Times New Roman"/>
          <w:b/>
        </w:rPr>
        <w:t>1 features:</w:t>
      </w:r>
    </w:p>
    <w:p w14:paraId="70D95B5E" w14:textId="77777777" w:rsidR="00C56970" w:rsidRDefault="00C56970" w:rsidP="00C569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0.500</w:t>
      </w:r>
    </w:p>
    <w:p w14:paraId="5D930641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RF</w:t>
      </w:r>
      <w:r>
        <w:rPr>
          <w:rFonts w:ascii="Times New Roman" w:hAnsi="Times New Roman" w:cs="Times New Roman" w:hint="eastAsia"/>
        </w:rPr>
        <w:t>：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25</w:t>
      </w:r>
      <w:r w:rsidRPr="0017082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criterion = entropy,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</w:p>
    <w:p w14:paraId="6C63D509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0.680, gamma = 0.062</w:t>
      </w:r>
    </w:p>
    <w:p w14:paraId="4CF0A9EA" w14:textId="77777777" w:rsidR="00C56970" w:rsidRPr="00413CC9" w:rsidRDefault="00C56970" w:rsidP="00C56970">
      <w:pPr>
        <w:widowControl/>
        <w:jc w:val="left"/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2</w:t>
      </w:r>
      <w:r w:rsidRPr="00413CC9">
        <w:rPr>
          <w:rFonts w:ascii="Times New Roman" w:hAnsi="Times New Roman" w:cs="Times New Roman"/>
          <w:b/>
        </w:rPr>
        <w:t>3 features:</w:t>
      </w:r>
    </w:p>
    <w:p w14:paraId="47B3425C" w14:textId="77777777" w:rsidR="00C56970" w:rsidRDefault="00C56970" w:rsidP="00C569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0.500</w:t>
      </w:r>
    </w:p>
    <w:p w14:paraId="4305A0C8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RF</w:t>
      </w:r>
      <w:r>
        <w:rPr>
          <w:rFonts w:ascii="Times New Roman" w:hAnsi="Times New Roman" w:cs="Times New Roman" w:hint="eastAsia"/>
        </w:rPr>
        <w:t>：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30</w:t>
      </w:r>
      <w:r w:rsidRPr="0017082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criterion = </w:t>
      </w:r>
      <w:proofErr w:type="spellStart"/>
      <w:r>
        <w:rPr>
          <w:rFonts w:ascii="Times New Roman" w:hAnsi="Times New Roman" w:cs="Times New Roman"/>
        </w:rPr>
        <w:t>gini</w:t>
      </w:r>
      <w:proofErr w:type="spellEnd"/>
      <w:r>
        <w:rPr>
          <w:rFonts w:ascii="Times New Roman" w:hAnsi="Times New Roman" w:cs="Times New Roman"/>
        </w:rPr>
        <w:t xml:space="preserve">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</w:p>
    <w:p w14:paraId="49F5FEEF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0.5, gamma = 0.062</w:t>
      </w:r>
    </w:p>
    <w:p w14:paraId="7D41EE56" w14:textId="77777777" w:rsidR="00C56970" w:rsidRPr="00413CC9" w:rsidRDefault="00C56970" w:rsidP="00C56970">
      <w:pPr>
        <w:widowControl/>
        <w:jc w:val="left"/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2</w:t>
      </w:r>
      <w:r w:rsidRPr="00413CC9">
        <w:rPr>
          <w:rFonts w:ascii="Times New Roman" w:hAnsi="Times New Roman" w:cs="Times New Roman"/>
          <w:b/>
        </w:rPr>
        <w:t>8 features:</w:t>
      </w:r>
    </w:p>
    <w:p w14:paraId="65615F70" w14:textId="77777777" w:rsidR="00C56970" w:rsidRDefault="00C56970" w:rsidP="00C569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0.016</w:t>
      </w:r>
    </w:p>
    <w:p w14:paraId="639731D0" w14:textId="77777777" w:rsidR="00C56970" w:rsidRPr="00C219A1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RF</w:t>
      </w:r>
      <w:r>
        <w:rPr>
          <w:rFonts w:ascii="Times New Roman" w:hAnsi="Times New Roman" w:cs="Times New Roman" w:hint="eastAsia"/>
        </w:rPr>
        <w:t>：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30</w:t>
      </w:r>
      <w:r w:rsidRPr="0017082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criterion = entropy,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</w:p>
    <w:p w14:paraId="3A5EE882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0.5, gamma = 0.062</w:t>
      </w:r>
    </w:p>
    <w:p w14:paraId="660A84F0" w14:textId="77777777" w:rsidR="00C56970" w:rsidRDefault="00C56970" w:rsidP="00C56970">
      <w:pPr>
        <w:rPr>
          <w:rFonts w:ascii="Times New Roman" w:hAnsi="Times New Roman" w:cs="Times New Roman"/>
        </w:rPr>
      </w:pPr>
    </w:p>
    <w:p w14:paraId="3C9AD07E" w14:textId="4B44D314" w:rsidR="00C56970" w:rsidRPr="00FC7EA6" w:rsidRDefault="00C56970" w:rsidP="00C569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FC7EA6">
        <w:rPr>
          <w:rFonts w:ascii="Times New Roman" w:hAnsi="Times New Roman" w:cs="Times New Roman"/>
          <w:b/>
        </w:rPr>
        <w:t xml:space="preserve">3 The selected hyperparameters of the models </w:t>
      </w:r>
      <w:r w:rsidR="00917F6E">
        <w:rPr>
          <w:rFonts w:ascii="Times New Roman" w:hAnsi="Times New Roman" w:cs="Times New Roman"/>
          <w:b/>
        </w:rPr>
        <w:t xml:space="preserve">based </w:t>
      </w:r>
      <w:r w:rsidRPr="00FC7EA6">
        <w:rPr>
          <w:rFonts w:ascii="Times New Roman" w:hAnsi="Times New Roman" w:cs="Times New Roman"/>
          <w:b/>
        </w:rPr>
        <w:t xml:space="preserve">on the unenhanced images in </w:t>
      </w:r>
      <w:proofErr w:type="spellStart"/>
      <w:r w:rsidRPr="00FC7EA6">
        <w:rPr>
          <w:rFonts w:ascii="Times New Roman" w:hAnsi="Times New Roman" w:cs="Times New Roman"/>
          <w:b/>
        </w:rPr>
        <w:t>Bosniak</w:t>
      </w:r>
      <w:proofErr w:type="spellEnd"/>
      <w:r w:rsidRPr="00FC7EA6">
        <w:rPr>
          <w:rFonts w:ascii="Times New Roman" w:hAnsi="Times New Roman" w:cs="Times New Roman"/>
          <w:b/>
        </w:rPr>
        <w:t xml:space="preserve"> IIF-III subgroup:</w:t>
      </w:r>
    </w:p>
    <w:p w14:paraId="1A3D3B6E" w14:textId="77777777" w:rsidR="00C56970" w:rsidRPr="00413CC9" w:rsidRDefault="00C56970" w:rsidP="00C56970">
      <w:pPr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2</w:t>
      </w:r>
      <w:r w:rsidRPr="00413CC9">
        <w:rPr>
          <w:rFonts w:ascii="Times New Roman" w:hAnsi="Times New Roman" w:cs="Times New Roman"/>
          <w:b/>
        </w:rPr>
        <w:t>1 features:</w:t>
      </w:r>
    </w:p>
    <w:p w14:paraId="3A1DB3A4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0.004</w:t>
      </w:r>
    </w:p>
    <w:p w14:paraId="20817BC3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0.5, gamma = 0.062</w:t>
      </w:r>
    </w:p>
    <w:p w14:paraId="2275B1DF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>F:</w:t>
      </w:r>
      <w:r w:rsidRPr="00170827">
        <w:rPr>
          <w:rFonts w:ascii="Times New Roman" w:hAnsi="Times New Roman" w:cs="Times New Roman"/>
        </w:rPr>
        <w:t xml:space="preserve"> 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3</w:t>
      </w:r>
      <w:r w:rsidRPr="00170827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, criterion = </w:t>
      </w:r>
      <w:proofErr w:type="spellStart"/>
      <w:r w:rsidRPr="00170827">
        <w:rPr>
          <w:rFonts w:ascii="Times New Roman" w:hAnsi="Times New Roman" w:cs="Times New Roman"/>
        </w:rPr>
        <w:t>gini</w:t>
      </w:r>
      <w:proofErr w:type="spellEnd"/>
      <w:r>
        <w:rPr>
          <w:rFonts w:ascii="Times New Roman" w:hAnsi="Times New Roman" w:cs="Times New Roman"/>
        </w:rPr>
        <w:t xml:space="preserve">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2</w:t>
      </w:r>
    </w:p>
    <w:p w14:paraId="18357D2C" w14:textId="77777777" w:rsidR="00C56970" w:rsidRPr="00413CC9" w:rsidRDefault="00C56970" w:rsidP="00C56970">
      <w:pPr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1</w:t>
      </w:r>
      <w:r w:rsidRPr="00413CC9">
        <w:rPr>
          <w:rFonts w:ascii="Times New Roman" w:hAnsi="Times New Roman" w:cs="Times New Roman"/>
          <w:b/>
        </w:rPr>
        <w:t>2 features:</w:t>
      </w:r>
    </w:p>
    <w:p w14:paraId="570FCD8F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0.250</w:t>
      </w:r>
    </w:p>
    <w:p w14:paraId="144DD938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0.5, gamma = 0.062</w:t>
      </w:r>
    </w:p>
    <w:p w14:paraId="0992ECE6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>F:</w:t>
      </w:r>
      <w:r w:rsidRPr="00170827">
        <w:rPr>
          <w:rFonts w:ascii="Times New Roman" w:hAnsi="Times New Roman" w:cs="Times New Roman"/>
        </w:rPr>
        <w:t xml:space="preserve"> 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3</w:t>
      </w:r>
      <w:r w:rsidRPr="00170827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, criterion = entropy,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2</w:t>
      </w:r>
    </w:p>
    <w:p w14:paraId="6496E5D4" w14:textId="77777777" w:rsidR="00C56970" w:rsidRPr="00413CC9" w:rsidRDefault="00C56970" w:rsidP="00C56970">
      <w:pPr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2</w:t>
      </w:r>
      <w:r w:rsidRPr="00413CC9">
        <w:rPr>
          <w:rFonts w:ascii="Times New Roman" w:hAnsi="Times New Roman" w:cs="Times New Roman"/>
          <w:b/>
        </w:rPr>
        <w:t>8 features:</w:t>
      </w:r>
    </w:p>
    <w:p w14:paraId="0BFBF1A7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0.031</w:t>
      </w:r>
    </w:p>
    <w:p w14:paraId="5B723BE7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0.5, gamma = 0.062</w:t>
      </w:r>
    </w:p>
    <w:p w14:paraId="4870FB83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>F:</w:t>
      </w:r>
      <w:r w:rsidRPr="00170827">
        <w:rPr>
          <w:rFonts w:ascii="Times New Roman" w:hAnsi="Times New Roman" w:cs="Times New Roman"/>
        </w:rPr>
        <w:t xml:space="preserve"> 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3</w:t>
      </w:r>
      <w:r w:rsidRPr="00170827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, criterion = </w:t>
      </w:r>
      <w:proofErr w:type="spellStart"/>
      <w:r>
        <w:rPr>
          <w:rFonts w:ascii="Times New Roman" w:hAnsi="Times New Roman" w:cs="Times New Roman"/>
        </w:rPr>
        <w:t>gini</w:t>
      </w:r>
      <w:proofErr w:type="spellEnd"/>
      <w:r>
        <w:rPr>
          <w:rFonts w:ascii="Times New Roman" w:hAnsi="Times New Roman" w:cs="Times New Roman"/>
        </w:rPr>
        <w:t xml:space="preserve">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2</w:t>
      </w:r>
    </w:p>
    <w:p w14:paraId="316DAE54" w14:textId="77777777" w:rsidR="00C56970" w:rsidRPr="00413CC9" w:rsidRDefault="00C56970" w:rsidP="00C56970">
      <w:pPr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6</w:t>
      </w:r>
      <w:r w:rsidRPr="00413CC9">
        <w:rPr>
          <w:rFonts w:ascii="Times New Roman" w:hAnsi="Times New Roman" w:cs="Times New Roman"/>
          <w:b/>
        </w:rPr>
        <w:t>0 features:</w:t>
      </w:r>
    </w:p>
    <w:p w14:paraId="57C588E8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32.0</w:t>
      </w:r>
    </w:p>
    <w:p w14:paraId="5022158E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0.5, gamma = 0.062</w:t>
      </w:r>
    </w:p>
    <w:p w14:paraId="46A1CA4B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>F:</w:t>
      </w:r>
      <w:r w:rsidRPr="00170827">
        <w:rPr>
          <w:rFonts w:ascii="Times New Roman" w:hAnsi="Times New Roman" w:cs="Times New Roman"/>
        </w:rPr>
        <w:t xml:space="preserve"> 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>
        <w:rPr>
          <w:rFonts w:ascii="Times New Roman" w:hAnsi="Times New Roman" w:cs="Times New Roman"/>
        </w:rPr>
        <w:t>2</w:t>
      </w:r>
      <w:r w:rsidRPr="00170827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, criterion = </w:t>
      </w:r>
      <w:proofErr w:type="spellStart"/>
      <w:r>
        <w:rPr>
          <w:rFonts w:ascii="Times New Roman" w:hAnsi="Times New Roman" w:cs="Times New Roman"/>
        </w:rPr>
        <w:t>gini</w:t>
      </w:r>
      <w:proofErr w:type="spellEnd"/>
      <w:r>
        <w:rPr>
          <w:rFonts w:ascii="Times New Roman" w:hAnsi="Times New Roman" w:cs="Times New Roman"/>
        </w:rPr>
        <w:t>, max features = 5,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2</w:t>
      </w:r>
    </w:p>
    <w:p w14:paraId="47DA73B1" w14:textId="77777777" w:rsidR="00C56970" w:rsidRDefault="00C56970" w:rsidP="00C56970">
      <w:pPr>
        <w:rPr>
          <w:rFonts w:ascii="Times New Roman" w:hAnsi="Times New Roman" w:cs="Times New Roman"/>
        </w:rPr>
      </w:pPr>
    </w:p>
    <w:p w14:paraId="22951BFA" w14:textId="126C955E" w:rsidR="00C56970" w:rsidRPr="00FC7EA6" w:rsidRDefault="00C56970" w:rsidP="00C569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FC7EA6">
        <w:rPr>
          <w:rFonts w:ascii="Times New Roman" w:hAnsi="Times New Roman" w:cs="Times New Roman"/>
          <w:b/>
        </w:rPr>
        <w:t xml:space="preserve">4 The selected hyperparameters of the models </w:t>
      </w:r>
      <w:r w:rsidR="00917F6E">
        <w:rPr>
          <w:rFonts w:ascii="Times New Roman" w:hAnsi="Times New Roman" w:cs="Times New Roman"/>
          <w:b/>
        </w:rPr>
        <w:t xml:space="preserve">based </w:t>
      </w:r>
      <w:r w:rsidRPr="00FC7EA6">
        <w:rPr>
          <w:rFonts w:ascii="Times New Roman" w:hAnsi="Times New Roman" w:cs="Times New Roman"/>
          <w:b/>
        </w:rPr>
        <w:t xml:space="preserve">on the cortical images in </w:t>
      </w:r>
      <w:proofErr w:type="spellStart"/>
      <w:r w:rsidRPr="00FC7EA6">
        <w:rPr>
          <w:rFonts w:ascii="Times New Roman" w:hAnsi="Times New Roman" w:cs="Times New Roman"/>
          <w:b/>
        </w:rPr>
        <w:t>Bosniak</w:t>
      </w:r>
      <w:proofErr w:type="spellEnd"/>
      <w:r w:rsidRPr="00FC7EA6">
        <w:rPr>
          <w:rFonts w:ascii="Times New Roman" w:hAnsi="Times New Roman" w:cs="Times New Roman"/>
          <w:b/>
        </w:rPr>
        <w:t xml:space="preserve"> IIF-III subgroup:</w:t>
      </w:r>
    </w:p>
    <w:p w14:paraId="4D5F1505" w14:textId="77777777" w:rsidR="00C56970" w:rsidRPr="00413CC9" w:rsidRDefault="00C56970" w:rsidP="00C56970">
      <w:pPr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/>
          <w:b/>
        </w:rPr>
        <w:t>8 features:</w:t>
      </w:r>
    </w:p>
    <w:p w14:paraId="53B63A6E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0.039</w:t>
      </w:r>
    </w:p>
    <w:p w14:paraId="10EC7118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0.680, gamma = 0.062</w:t>
      </w:r>
    </w:p>
    <w:p w14:paraId="59BB651B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>F:</w:t>
      </w:r>
      <w:r w:rsidRPr="00170827">
        <w:rPr>
          <w:rFonts w:ascii="Times New Roman" w:hAnsi="Times New Roman" w:cs="Times New Roman"/>
        </w:rPr>
        <w:t xml:space="preserve"> 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 w:rsidRPr="00170827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, criterion = </w:t>
      </w:r>
      <w:proofErr w:type="spellStart"/>
      <w:r w:rsidRPr="00170827">
        <w:rPr>
          <w:rFonts w:ascii="Times New Roman" w:hAnsi="Times New Roman" w:cs="Times New Roman"/>
        </w:rPr>
        <w:t>gini</w:t>
      </w:r>
      <w:proofErr w:type="spellEnd"/>
      <w:r>
        <w:rPr>
          <w:rFonts w:ascii="Times New Roman" w:hAnsi="Times New Roman" w:cs="Times New Roman"/>
        </w:rPr>
        <w:t xml:space="preserve">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2</w:t>
      </w:r>
    </w:p>
    <w:p w14:paraId="0522B047" w14:textId="77777777" w:rsidR="00C56970" w:rsidRPr="00413CC9" w:rsidRDefault="00C56970" w:rsidP="00C56970">
      <w:pPr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2</w:t>
      </w:r>
      <w:r w:rsidRPr="00413CC9">
        <w:rPr>
          <w:rFonts w:ascii="Times New Roman" w:hAnsi="Times New Roman" w:cs="Times New Roman"/>
          <w:b/>
        </w:rPr>
        <w:t>5 features:</w:t>
      </w:r>
    </w:p>
    <w:p w14:paraId="1ED143C0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0.039</w:t>
      </w:r>
    </w:p>
    <w:p w14:paraId="5D20D9D1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0.5, gamma = 0.062</w:t>
      </w:r>
    </w:p>
    <w:p w14:paraId="50510230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 xml:space="preserve">F: 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 w:rsidRPr="00170827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, criterion = </w:t>
      </w:r>
      <w:proofErr w:type="spellStart"/>
      <w:r w:rsidRPr="00170827">
        <w:rPr>
          <w:rFonts w:ascii="Times New Roman" w:hAnsi="Times New Roman" w:cs="Times New Roman"/>
        </w:rPr>
        <w:t>gini</w:t>
      </w:r>
      <w:proofErr w:type="spellEnd"/>
      <w:r>
        <w:rPr>
          <w:rFonts w:ascii="Times New Roman" w:hAnsi="Times New Roman" w:cs="Times New Roman"/>
        </w:rPr>
        <w:t xml:space="preserve">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2</w:t>
      </w:r>
    </w:p>
    <w:p w14:paraId="4ECDCE6B" w14:textId="77777777" w:rsidR="00C56970" w:rsidRPr="00413CC9" w:rsidRDefault="00C56970" w:rsidP="00C56970">
      <w:pPr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1</w:t>
      </w:r>
      <w:r w:rsidRPr="00413CC9">
        <w:rPr>
          <w:rFonts w:ascii="Times New Roman" w:hAnsi="Times New Roman" w:cs="Times New Roman"/>
          <w:b/>
        </w:rPr>
        <w:t>0features:</w:t>
      </w:r>
    </w:p>
    <w:p w14:paraId="4874B6B0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R: C = 0.039</w:t>
      </w:r>
    </w:p>
    <w:p w14:paraId="40915348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0.233, gamma = 0.062</w:t>
      </w:r>
    </w:p>
    <w:p w14:paraId="2234C6BA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 xml:space="preserve">F: 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 w:rsidRPr="00170827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, criterion = </w:t>
      </w:r>
      <w:proofErr w:type="spellStart"/>
      <w:r w:rsidRPr="00170827">
        <w:rPr>
          <w:rFonts w:ascii="Times New Roman" w:hAnsi="Times New Roman" w:cs="Times New Roman"/>
        </w:rPr>
        <w:t>gini</w:t>
      </w:r>
      <w:proofErr w:type="spellEnd"/>
      <w:r>
        <w:rPr>
          <w:rFonts w:ascii="Times New Roman" w:hAnsi="Times New Roman" w:cs="Times New Roman"/>
        </w:rPr>
        <w:t xml:space="preserve">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2</w:t>
      </w:r>
    </w:p>
    <w:p w14:paraId="5DB891AE" w14:textId="77777777" w:rsidR="00C56970" w:rsidRPr="00413CC9" w:rsidRDefault="00C56970" w:rsidP="00C56970">
      <w:pPr>
        <w:rPr>
          <w:rFonts w:ascii="Times New Roman" w:hAnsi="Times New Roman" w:cs="Times New Roman"/>
          <w:b/>
        </w:rPr>
      </w:pPr>
      <w:r w:rsidRPr="00413CC9">
        <w:rPr>
          <w:rFonts w:ascii="Times New Roman" w:hAnsi="Times New Roman" w:cs="Times New Roman" w:hint="eastAsia"/>
          <w:b/>
        </w:rPr>
        <w:t>1</w:t>
      </w:r>
      <w:r w:rsidRPr="00413CC9">
        <w:rPr>
          <w:rFonts w:ascii="Times New Roman" w:hAnsi="Times New Roman" w:cs="Times New Roman"/>
          <w:b/>
        </w:rPr>
        <w:t>9 features:</w:t>
      </w:r>
    </w:p>
    <w:p w14:paraId="0CB99E53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LR: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 = 0.031</w:t>
      </w:r>
    </w:p>
    <w:p w14:paraId="47FB8F06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VM: C = 0.5, gamma = 0.062</w:t>
      </w:r>
    </w:p>
    <w:p w14:paraId="18AAADDA" w14:textId="77777777" w:rsidR="00C56970" w:rsidRDefault="00C56970" w:rsidP="00C56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 xml:space="preserve">F: </w:t>
      </w:r>
      <w:proofErr w:type="spellStart"/>
      <w:r w:rsidRPr="00170827">
        <w:rPr>
          <w:rFonts w:ascii="Times New Roman" w:hAnsi="Times New Roman" w:cs="Times New Roman"/>
        </w:rPr>
        <w:t>n_estimators</w:t>
      </w:r>
      <w:proofErr w:type="spellEnd"/>
      <w:r w:rsidRPr="00170827">
        <w:rPr>
          <w:rFonts w:ascii="Times New Roman" w:hAnsi="Times New Roman" w:cs="Times New Roman"/>
        </w:rPr>
        <w:t xml:space="preserve"> </w:t>
      </w:r>
      <w:r>
        <w:t xml:space="preserve">= </w:t>
      </w:r>
      <w:r w:rsidRPr="0017082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5</w:t>
      </w:r>
      <w:r w:rsidRPr="0017082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criterion = entropy, max features = </w:t>
      </w:r>
      <w:r w:rsidRPr="001708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max depth =</w:t>
      </w:r>
      <w:r w:rsidRPr="001708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170827">
        <w:rPr>
          <w:rFonts w:ascii="Times New Roman" w:hAnsi="Times New Roman" w:cs="Times New Roman"/>
        </w:rPr>
        <w:t>min_samples_split</w:t>
      </w:r>
      <w:proofErr w:type="spellEnd"/>
      <w:r>
        <w:rPr>
          <w:rFonts w:ascii="Times New Roman" w:hAnsi="Times New Roman" w:cs="Times New Roman"/>
        </w:rPr>
        <w:t xml:space="preserve"> =</w:t>
      </w:r>
      <w:r w:rsidRPr="001708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</w:p>
    <w:p w14:paraId="4784E787" w14:textId="20100C43" w:rsidR="00C56970" w:rsidRPr="00C56970" w:rsidRDefault="00C56970">
      <w:pPr>
        <w:widowControl/>
        <w:jc w:val="left"/>
      </w:pPr>
    </w:p>
    <w:p w14:paraId="0049C8D3" w14:textId="77777777" w:rsidR="00464FF7" w:rsidRDefault="00464FF7" w:rsidP="00790CBF">
      <w:pPr>
        <w:jc w:val="center"/>
      </w:pPr>
    </w:p>
    <w:p w14:paraId="7B4F05BD" w14:textId="77777777" w:rsidR="00464FF7" w:rsidRDefault="00464FF7" w:rsidP="00790CBF">
      <w:pPr>
        <w:jc w:val="center"/>
      </w:pPr>
    </w:p>
    <w:p w14:paraId="70B887A8" w14:textId="2AC6AA93" w:rsidR="008A1DFD" w:rsidRDefault="008A1DFD" w:rsidP="00790CBF">
      <w:pPr>
        <w:jc w:val="center"/>
      </w:pPr>
    </w:p>
    <w:p w14:paraId="228AA019" w14:textId="2A212E59" w:rsidR="00464FF7" w:rsidRDefault="00464FF7" w:rsidP="00464FF7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562EB">
        <w:rPr>
          <w:rFonts w:ascii="Times New Roman" w:hAnsi="Times New Roman" w:cs="Times New Roman"/>
          <w:b/>
          <w:sz w:val="24"/>
          <w:szCs w:val="24"/>
        </w:rPr>
        <w:lastRenderedPageBreak/>
        <w:t>3. The confusion matric</w:t>
      </w:r>
      <w:r w:rsidR="007562EB" w:rsidRPr="007562EB">
        <w:rPr>
          <w:rFonts w:ascii="Times New Roman" w:hAnsi="Times New Roman" w:cs="Times New Roman"/>
          <w:b/>
          <w:sz w:val="24"/>
          <w:szCs w:val="24"/>
        </w:rPr>
        <w:t>e</w:t>
      </w:r>
      <w:r w:rsidRPr="007562EB">
        <w:rPr>
          <w:rFonts w:ascii="Times New Roman" w:hAnsi="Times New Roman" w:cs="Times New Roman"/>
          <w:b/>
          <w:sz w:val="24"/>
          <w:szCs w:val="24"/>
        </w:rPr>
        <w:t>s</w:t>
      </w:r>
      <w:r w:rsidR="007562EB" w:rsidRPr="007562EB">
        <w:rPr>
          <w:rFonts w:ascii="Times New Roman" w:hAnsi="Times New Roman" w:cs="Times New Roman"/>
          <w:b/>
          <w:sz w:val="24"/>
          <w:szCs w:val="24"/>
        </w:rPr>
        <w:t xml:space="preserve"> of the models</w:t>
      </w:r>
    </w:p>
    <w:p w14:paraId="55FBC56D" w14:textId="77777777" w:rsidR="00451813" w:rsidRDefault="00451813" w:rsidP="00464FF7">
      <w:pPr>
        <w:jc w:val="left"/>
        <w:rPr>
          <w:rFonts w:ascii="Times New Roman" w:hAnsi="Times New Roman" w:cs="Times New Roman" w:hint="eastAsia"/>
          <w:b/>
          <w:sz w:val="24"/>
          <w:szCs w:val="24"/>
        </w:rPr>
      </w:pPr>
    </w:p>
    <w:p w14:paraId="612C56F6" w14:textId="057ABC87" w:rsidR="00451813" w:rsidRDefault="00451813" w:rsidP="00451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48FC02F" wp14:editId="228FE617">
            <wp:extent cx="5274310" cy="35483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F350C" w14:textId="2DE33FE3" w:rsidR="00451813" w:rsidRDefault="00451813" w:rsidP="008D2656">
      <w:pPr>
        <w:jc w:val="left"/>
        <w:rPr>
          <w:rFonts w:ascii="Times New Roman" w:hAnsi="Times New Roman" w:cs="Times New Roman"/>
          <w:szCs w:val="21"/>
        </w:rPr>
      </w:pPr>
      <w:r w:rsidRPr="00917F6E">
        <w:rPr>
          <w:rFonts w:ascii="Times New Roman" w:hAnsi="Times New Roman" w:cs="Times New Roman" w:hint="eastAsia"/>
          <w:szCs w:val="21"/>
        </w:rPr>
        <w:t>Figure</w:t>
      </w:r>
      <w:r w:rsidRPr="00917F6E">
        <w:rPr>
          <w:rFonts w:ascii="Times New Roman" w:hAnsi="Times New Roman" w:cs="Times New Roman"/>
          <w:szCs w:val="21"/>
        </w:rPr>
        <w:t xml:space="preserve"> </w:t>
      </w:r>
      <w:r w:rsidRPr="00917F6E">
        <w:rPr>
          <w:rFonts w:ascii="Times New Roman" w:hAnsi="Times New Roman" w:cs="Times New Roman" w:hint="eastAsia"/>
          <w:szCs w:val="21"/>
        </w:rPr>
        <w:t>S</w:t>
      </w:r>
      <w:r w:rsidRPr="00917F6E">
        <w:rPr>
          <w:rFonts w:ascii="Times New Roman" w:hAnsi="Times New Roman" w:cs="Times New Roman"/>
          <w:szCs w:val="21"/>
        </w:rPr>
        <w:t xml:space="preserve">1. </w:t>
      </w:r>
      <w:r w:rsidRPr="00917F6E">
        <w:rPr>
          <w:rFonts w:ascii="Times New Roman" w:hAnsi="Times New Roman" w:cs="Times New Roman" w:hint="eastAsia"/>
          <w:szCs w:val="21"/>
        </w:rPr>
        <w:t>The</w:t>
      </w:r>
      <w:r w:rsidRPr="00917F6E">
        <w:rPr>
          <w:rFonts w:ascii="Times New Roman" w:hAnsi="Times New Roman" w:cs="Times New Roman"/>
          <w:szCs w:val="21"/>
        </w:rPr>
        <w:t xml:space="preserve"> </w:t>
      </w:r>
      <w:r w:rsidRPr="00917F6E">
        <w:rPr>
          <w:rFonts w:ascii="Times New Roman" w:hAnsi="Times New Roman" w:cs="Times New Roman" w:hint="eastAsia"/>
          <w:szCs w:val="21"/>
        </w:rPr>
        <w:t>confusion</w:t>
      </w:r>
      <w:r w:rsidRPr="00917F6E">
        <w:rPr>
          <w:rFonts w:ascii="Times New Roman" w:hAnsi="Times New Roman" w:cs="Times New Roman"/>
          <w:szCs w:val="21"/>
        </w:rPr>
        <w:t xml:space="preserve"> matrices of the models </w:t>
      </w:r>
      <w:r w:rsidR="00917F6E">
        <w:rPr>
          <w:rFonts w:ascii="Times New Roman" w:hAnsi="Times New Roman" w:cs="Times New Roman"/>
          <w:szCs w:val="21"/>
        </w:rPr>
        <w:t xml:space="preserve">based </w:t>
      </w:r>
      <w:r w:rsidRPr="00917F6E">
        <w:rPr>
          <w:rFonts w:ascii="Times New Roman" w:hAnsi="Times New Roman" w:cs="Times New Roman"/>
          <w:szCs w:val="21"/>
        </w:rPr>
        <w:t>on the unenhanced images.</w:t>
      </w:r>
      <w:r w:rsidR="008D2656" w:rsidRPr="00917F6E">
        <w:rPr>
          <w:rFonts w:ascii="Times New Roman" w:hAnsi="Times New Roman" w:cs="Times New Roman"/>
          <w:szCs w:val="21"/>
        </w:rPr>
        <w:t xml:space="preserve"> The </w:t>
      </w:r>
      <w:r w:rsidR="00917F6E" w:rsidRPr="00917F6E">
        <w:rPr>
          <w:rFonts w:ascii="Times New Roman" w:hAnsi="Times New Roman" w:cs="Times New Roman"/>
          <w:szCs w:val="21"/>
        </w:rPr>
        <w:t xml:space="preserve">models in the </w:t>
      </w:r>
      <w:r w:rsidR="008D2656" w:rsidRPr="00917F6E">
        <w:rPr>
          <w:rFonts w:ascii="Times New Roman" w:hAnsi="Times New Roman" w:cs="Times New Roman"/>
          <w:szCs w:val="21"/>
        </w:rPr>
        <w:t>four column</w:t>
      </w:r>
      <w:r w:rsidR="00917F6E" w:rsidRPr="00917F6E">
        <w:rPr>
          <w:rFonts w:ascii="Times New Roman" w:hAnsi="Times New Roman" w:cs="Times New Roman"/>
          <w:szCs w:val="21"/>
        </w:rPr>
        <w:t>s</w:t>
      </w:r>
      <w:r w:rsidR="008D2656" w:rsidRPr="00917F6E">
        <w:rPr>
          <w:rFonts w:ascii="Times New Roman" w:hAnsi="Times New Roman" w:cs="Times New Roman"/>
          <w:szCs w:val="21"/>
        </w:rPr>
        <w:t xml:space="preserve"> </w:t>
      </w:r>
      <w:r w:rsidR="00917F6E" w:rsidRPr="00917F6E">
        <w:rPr>
          <w:rFonts w:ascii="Times New Roman" w:hAnsi="Times New Roman" w:cs="Times New Roman"/>
          <w:szCs w:val="21"/>
        </w:rPr>
        <w:t>were</w:t>
      </w:r>
      <w:r w:rsidR="008D2656" w:rsidRPr="00917F6E">
        <w:rPr>
          <w:rFonts w:ascii="Times New Roman" w:hAnsi="Times New Roman" w:cs="Times New Roman"/>
          <w:szCs w:val="21"/>
        </w:rPr>
        <w:t xml:space="preserve"> developed using 40, 37, 40, 37 features, respectively.</w:t>
      </w:r>
      <w:r w:rsidRPr="00917F6E">
        <w:rPr>
          <w:rFonts w:ascii="Times New Roman" w:hAnsi="Times New Roman" w:cs="Times New Roman"/>
          <w:szCs w:val="21"/>
        </w:rPr>
        <w:t xml:space="preserve"> (a-d) The confusion matrices of the LR model</w:t>
      </w:r>
      <w:r w:rsidR="008D2656" w:rsidRPr="00917F6E">
        <w:rPr>
          <w:rFonts w:ascii="Times New Roman" w:hAnsi="Times New Roman" w:cs="Times New Roman"/>
          <w:szCs w:val="21"/>
        </w:rPr>
        <w:t>s.</w:t>
      </w:r>
      <w:r w:rsidR="00917F6E" w:rsidRPr="00917F6E">
        <w:rPr>
          <w:rFonts w:ascii="Times New Roman" w:hAnsi="Times New Roman" w:cs="Times New Roman"/>
          <w:szCs w:val="21"/>
        </w:rPr>
        <w:t xml:space="preserve"> (e-h) The confusion matrices of the SVM models. (</w:t>
      </w:r>
      <w:proofErr w:type="spellStart"/>
      <w:r w:rsidR="00917F6E" w:rsidRPr="00917F6E">
        <w:rPr>
          <w:rFonts w:ascii="Times New Roman" w:hAnsi="Times New Roman" w:cs="Times New Roman"/>
          <w:szCs w:val="21"/>
        </w:rPr>
        <w:t>i</w:t>
      </w:r>
      <w:proofErr w:type="spellEnd"/>
      <w:r w:rsidR="00917F6E" w:rsidRPr="00917F6E">
        <w:rPr>
          <w:rFonts w:ascii="Times New Roman" w:hAnsi="Times New Roman" w:cs="Times New Roman"/>
          <w:szCs w:val="21"/>
        </w:rPr>
        <w:t>-l) The confusion matrices of the RF models.</w:t>
      </w:r>
    </w:p>
    <w:p w14:paraId="7344A73E" w14:textId="067EBFA4" w:rsidR="00917F6E" w:rsidRDefault="00917F6E" w:rsidP="008D2656">
      <w:pPr>
        <w:jc w:val="left"/>
        <w:rPr>
          <w:rFonts w:ascii="Times New Roman" w:hAnsi="Times New Roman" w:cs="Times New Roman"/>
          <w:szCs w:val="21"/>
        </w:rPr>
      </w:pPr>
    </w:p>
    <w:p w14:paraId="478A9E4A" w14:textId="6AFCA922" w:rsidR="00917F6E" w:rsidRDefault="00917F6E" w:rsidP="008D2656">
      <w:pPr>
        <w:jc w:val="left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43C0BE9D" wp14:editId="41801D9B">
            <wp:extent cx="5274310" cy="3560445"/>
            <wp:effectExtent l="0" t="0" r="2540" b="190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13C67" w14:textId="6AE4EF22" w:rsidR="00917F6E" w:rsidRDefault="00917F6E" w:rsidP="00917F6E">
      <w:pPr>
        <w:jc w:val="left"/>
        <w:rPr>
          <w:rFonts w:ascii="Times New Roman" w:hAnsi="Times New Roman" w:cs="Times New Roman"/>
          <w:szCs w:val="21"/>
        </w:rPr>
      </w:pPr>
      <w:r w:rsidRPr="00917F6E">
        <w:rPr>
          <w:rFonts w:ascii="Times New Roman" w:hAnsi="Times New Roman" w:cs="Times New Roman" w:hint="eastAsia"/>
          <w:szCs w:val="21"/>
        </w:rPr>
        <w:t>Figure</w:t>
      </w:r>
      <w:r w:rsidRPr="00917F6E">
        <w:rPr>
          <w:rFonts w:ascii="Times New Roman" w:hAnsi="Times New Roman" w:cs="Times New Roman"/>
          <w:szCs w:val="21"/>
        </w:rPr>
        <w:t xml:space="preserve"> </w:t>
      </w:r>
      <w:r w:rsidRPr="00917F6E"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2</w:t>
      </w:r>
      <w:r w:rsidRPr="00917F6E">
        <w:rPr>
          <w:rFonts w:ascii="Times New Roman" w:hAnsi="Times New Roman" w:cs="Times New Roman"/>
          <w:szCs w:val="21"/>
        </w:rPr>
        <w:t xml:space="preserve">. </w:t>
      </w:r>
      <w:r w:rsidRPr="00917F6E">
        <w:rPr>
          <w:rFonts w:ascii="Times New Roman" w:hAnsi="Times New Roman" w:cs="Times New Roman" w:hint="eastAsia"/>
          <w:szCs w:val="21"/>
        </w:rPr>
        <w:t>The</w:t>
      </w:r>
      <w:r w:rsidRPr="00917F6E">
        <w:rPr>
          <w:rFonts w:ascii="Times New Roman" w:hAnsi="Times New Roman" w:cs="Times New Roman"/>
          <w:szCs w:val="21"/>
        </w:rPr>
        <w:t xml:space="preserve"> </w:t>
      </w:r>
      <w:r w:rsidRPr="00917F6E">
        <w:rPr>
          <w:rFonts w:ascii="Times New Roman" w:hAnsi="Times New Roman" w:cs="Times New Roman" w:hint="eastAsia"/>
          <w:szCs w:val="21"/>
        </w:rPr>
        <w:t>confusion</w:t>
      </w:r>
      <w:r w:rsidRPr="00917F6E">
        <w:rPr>
          <w:rFonts w:ascii="Times New Roman" w:hAnsi="Times New Roman" w:cs="Times New Roman"/>
          <w:szCs w:val="21"/>
        </w:rPr>
        <w:t xml:space="preserve"> matrices of the models </w:t>
      </w:r>
      <w:r>
        <w:rPr>
          <w:rFonts w:ascii="Times New Roman" w:hAnsi="Times New Roman" w:cs="Times New Roman"/>
          <w:szCs w:val="21"/>
        </w:rPr>
        <w:t xml:space="preserve">based </w:t>
      </w:r>
      <w:r w:rsidRPr="00917F6E">
        <w:rPr>
          <w:rFonts w:ascii="Times New Roman" w:hAnsi="Times New Roman" w:cs="Times New Roman"/>
          <w:szCs w:val="21"/>
        </w:rPr>
        <w:t xml:space="preserve">on the </w:t>
      </w:r>
      <w:r>
        <w:rPr>
          <w:rFonts w:ascii="Times New Roman" w:hAnsi="Times New Roman" w:cs="Times New Roman"/>
          <w:szCs w:val="21"/>
        </w:rPr>
        <w:t>cortical</w:t>
      </w:r>
      <w:r w:rsidRPr="00917F6E">
        <w:rPr>
          <w:rFonts w:ascii="Times New Roman" w:hAnsi="Times New Roman" w:cs="Times New Roman"/>
          <w:szCs w:val="21"/>
        </w:rPr>
        <w:t xml:space="preserve"> images. The models in the </w:t>
      </w:r>
      <w:r w:rsidRPr="00917F6E">
        <w:rPr>
          <w:rFonts w:ascii="Times New Roman" w:hAnsi="Times New Roman" w:cs="Times New Roman"/>
          <w:szCs w:val="21"/>
        </w:rPr>
        <w:lastRenderedPageBreak/>
        <w:t xml:space="preserve">four columns were developed using </w:t>
      </w:r>
      <w:r>
        <w:rPr>
          <w:rFonts w:ascii="Times New Roman" w:hAnsi="Times New Roman" w:cs="Times New Roman"/>
          <w:szCs w:val="21"/>
        </w:rPr>
        <w:t>12</w:t>
      </w:r>
      <w:r w:rsidRPr="00917F6E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31</w:t>
      </w:r>
      <w:r w:rsidRPr="00917F6E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23</w:t>
      </w:r>
      <w:r w:rsidRPr="00917F6E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28</w:t>
      </w:r>
      <w:r w:rsidRPr="00917F6E">
        <w:rPr>
          <w:rFonts w:ascii="Times New Roman" w:hAnsi="Times New Roman" w:cs="Times New Roman"/>
          <w:szCs w:val="21"/>
        </w:rPr>
        <w:t xml:space="preserve"> features, respectively. (a-d) The confusion matrices of the LR models. (e-h) The confusion matrices of the SVM models. (</w:t>
      </w:r>
      <w:proofErr w:type="spellStart"/>
      <w:r w:rsidRPr="00917F6E">
        <w:rPr>
          <w:rFonts w:ascii="Times New Roman" w:hAnsi="Times New Roman" w:cs="Times New Roman"/>
          <w:szCs w:val="21"/>
        </w:rPr>
        <w:t>i</w:t>
      </w:r>
      <w:proofErr w:type="spellEnd"/>
      <w:r w:rsidRPr="00917F6E">
        <w:rPr>
          <w:rFonts w:ascii="Times New Roman" w:hAnsi="Times New Roman" w:cs="Times New Roman"/>
          <w:szCs w:val="21"/>
        </w:rPr>
        <w:t>-l) The confusion matrices of the RF models.</w:t>
      </w:r>
    </w:p>
    <w:p w14:paraId="6BB6E927" w14:textId="631B7C78" w:rsidR="00917F6E" w:rsidRDefault="00917F6E" w:rsidP="00917F6E">
      <w:pPr>
        <w:jc w:val="left"/>
        <w:rPr>
          <w:rFonts w:ascii="Times New Roman" w:hAnsi="Times New Roman" w:cs="Times New Roman"/>
          <w:szCs w:val="21"/>
        </w:rPr>
      </w:pPr>
    </w:p>
    <w:p w14:paraId="3082F8D0" w14:textId="605F4427" w:rsidR="00917F6E" w:rsidRDefault="00917F6E" w:rsidP="00917F6E">
      <w:pPr>
        <w:jc w:val="left"/>
        <w:rPr>
          <w:rFonts w:ascii="Times New Roman" w:hAnsi="Times New Roman" w:cs="Times New Roman" w:hint="eastAsia"/>
          <w:szCs w:val="21"/>
        </w:rPr>
      </w:pPr>
      <w:r>
        <w:rPr>
          <w:noProof/>
        </w:rPr>
        <w:drawing>
          <wp:inline distT="0" distB="0" distL="0" distR="0" wp14:anchorId="41C68434" wp14:editId="06CB6E0A">
            <wp:extent cx="5274310" cy="3603625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B355C" w14:textId="77F69C29" w:rsidR="00917F6E" w:rsidRDefault="00917F6E" w:rsidP="00917F6E">
      <w:pPr>
        <w:jc w:val="left"/>
        <w:rPr>
          <w:rFonts w:ascii="Times New Roman" w:hAnsi="Times New Roman" w:cs="Times New Roman"/>
          <w:szCs w:val="21"/>
        </w:rPr>
      </w:pPr>
      <w:r w:rsidRPr="00917F6E">
        <w:rPr>
          <w:rFonts w:ascii="Times New Roman" w:hAnsi="Times New Roman" w:cs="Times New Roman" w:hint="eastAsia"/>
          <w:szCs w:val="21"/>
        </w:rPr>
        <w:t>Figure</w:t>
      </w:r>
      <w:r w:rsidRPr="00917F6E">
        <w:rPr>
          <w:rFonts w:ascii="Times New Roman" w:hAnsi="Times New Roman" w:cs="Times New Roman"/>
          <w:szCs w:val="21"/>
        </w:rPr>
        <w:t xml:space="preserve"> </w:t>
      </w:r>
      <w:r w:rsidRPr="00917F6E"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3</w:t>
      </w:r>
      <w:r w:rsidRPr="00917F6E">
        <w:rPr>
          <w:rFonts w:ascii="Times New Roman" w:hAnsi="Times New Roman" w:cs="Times New Roman"/>
          <w:szCs w:val="21"/>
        </w:rPr>
        <w:t xml:space="preserve">. </w:t>
      </w:r>
      <w:r w:rsidRPr="00917F6E">
        <w:rPr>
          <w:rFonts w:ascii="Times New Roman" w:hAnsi="Times New Roman" w:cs="Times New Roman" w:hint="eastAsia"/>
          <w:szCs w:val="21"/>
        </w:rPr>
        <w:t>The</w:t>
      </w:r>
      <w:r w:rsidRPr="00917F6E">
        <w:rPr>
          <w:rFonts w:ascii="Times New Roman" w:hAnsi="Times New Roman" w:cs="Times New Roman"/>
          <w:szCs w:val="21"/>
        </w:rPr>
        <w:t xml:space="preserve"> </w:t>
      </w:r>
      <w:r w:rsidRPr="00917F6E">
        <w:rPr>
          <w:rFonts w:ascii="Times New Roman" w:hAnsi="Times New Roman" w:cs="Times New Roman" w:hint="eastAsia"/>
          <w:szCs w:val="21"/>
        </w:rPr>
        <w:t>confusion</w:t>
      </w:r>
      <w:r w:rsidRPr="00917F6E">
        <w:rPr>
          <w:rFonts w:ascii="Times New Roman" w:hAnsi="Times New Roman" w:cs="Times New Roman"/>
          <w:szCs w:val="21"/>
        </w:rPr>
        <w:t xml:space="preserve"> matrices of the models </w:t>
      </w:r>
      <w:r>
        <w:rPr>
          <w:rFonts w:ascii="Times New Roman" w:hAnsi="Times New Roman" w:cs="Times New Roman"/>
          <w:szCs w:val="21"/>
        </w:rPr>
        <w:t xml:space="preserve">based </w:t>
      </w:r>
      <w:r w:rsidRPr="00917F6E">
        <w:rPr>
          <w:rFonts w:ascii="Times New Roman" w:hAnsi="Times New Roman" w:cs="Times New Roman"/>
          <w:szCs w:val="21"/>
        </w:rPr>
        <w:t xml:space="preserve">on the </w:t>
      </w:r>
      <w:r>
        <w:rPr>
          <w:rFonts w:ascii="Times New Roman" w:hAnsi="Times New Roman" w:cs="Times New Roman"/>
          <w:szCs w:val="21"/>
        </w:rPr>
        <w:t>unenhanced</w:t>
      </w:r>
      <w:r w:rsidRPr="00917F6E">
        <w:rPr>
          <w:rFonts w:ascii="Times New Roman" w:hAnsi="Times New Roman" w:cs="Times New Roman"/>
          <w:szCs w:val="21"/>
        </w:rPr>
        <w:t xml:space="preserve"> images</w:t>
      </w:r>
      <w:r>
        <w:rPr>
          <w:rFonts w:ascii="Times New Roman" w:hAnsi="Times New Roman" w:cs="Times New Roman"/>
          <w:szCs w:val="21"/>
        </w:rPr>
        <w:t xml:space="preserve"> in </w:t>
      </w:r>
      <w:proofErr w:type="spellStart"/>
      <w:r>
        <w:rPr>
          <w:rFonts w:ascii="Times New Roman" w:hAnsi="Times New Roman" w:cs="Times New Roman"/>
          <w:szCs w:val="21"/>
        </w:rPr>
        <w:t>Bosniak</w:t>
      </w:r>
      <w:proofErr w:type="spellEnd"/>
      <w:r>
        <w:rPr>
          <w:rFonts w:ascii="Times New Roman" w:hAnsi="Times New Roman" w:cs="Times New Roman"/>
          <w:szCs w:val="21"/>
        </w:rPr>
        <w:t xml:space="preserve"> IIF-III group</w:t>
      </w:r>
      <w:r w:rsidRPr="00917F6E">
        <w:rPr>
          <w:rFonts w:ascii="Times New Roman" w:hAnsi="Times New Roman" w:cs="Times New Roman"/>
          <w:szCs w:val="21"/>
        </w:rPr>
        <w:t xml:space="preserve">. The models in the four columns were developed using </w:t>
      </w:r>
      <w:r>
        <w:rPr>
          <w:rFonts w:ascii="Times New Roman" w:hAnsi="Times New Roman" w:cs="Times New Roman"/>
          <w:szCs w:val="21"/>
        </w:rPr>
        <w:t>21</w:t>
      </w:r>
      <w:r w:rsidRPr="00917F6E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12</w:t>
      </w:r>
      <w:r w:rsidRPr="00917F6E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28</w:t>
      </w:r>
      <w:r w:rsidRPr="00917F6E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60</w:t>
      </w:r>
      <w:r w:rsidRPr="00917F6E">
        <w:rPr>
          <w:rFonts w:ascii="Times New Roman" w:hAnsi="Times New Roman" w:cs="Times New Roman"/>
          <w:szCs w:val="21"/>
        </w:rPr>
        <w:t xml:space="preserve"> features, respectively. (a-d) The confusion matrices of the LR models. (e-h) The confusion matrices of the SVM models. (</w:t>
      </w:r>
      <w:proofErr w:type="spellStart"/>
      <w:r w:rsidRPr="00917F6E">
        <w:rPr>
          <w:rFonts w:ascii="Times New Roman" w:hAnsi="Times New Roman" w:cs="Times New Roman"/>
          <w:szCs w:val="21"/>
        </w:rPr>
        <w:t>i</w:t>
      </w:r>
      <w:proofErr w:type="spellEnd"/>
      <w:r w:rsidRPr="00917F6E">
        <w:rPr>
          <w:rFonts w:ascii="Times New Roman" w:hAnsi="Times New Roman" w:cs="Times New Roman"/>
          <w:szCs w:val="21"/>
        </w:rPr>
        <w:t>-l) The confusion matrices of the RF models.</w:t>
      </w:r>
    </w:p>
    <w:p w14:paraId="79F177C8" w14:textId="4AD1B8F8" w:rsidR="00917F6E" w:rsidRDefault="00917F6E" w:rsidP="008D2656">
      <w:pPr>
        <w:jc w:val="left"/>
        <w:rPr>
          <w:rFonts w:ascii="Times New Roman" w:hAnsi="Times New Roman" w:cs="Times New Roman"/>
          <w:szCs w:val="21"/>
        </w:rPr>
      </w:pPr>
    </w:p>
    <w:p w14:paraId="3EAE7C15" w14:textId="0ADBAC20" w:rsidR="00946046" w:rsidRDefault="00917F6E" w:rsidP="00464FF7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86703CB" wp14:editId="6C905BBA">
            <wp:extent cx="5274310" cy="3631565"/>
            <wp:effectExtent l="0" t="0" r="2540" b="698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FE770" w14:textId="435525BE" w:rsidR="00917F6E" w:rsidRDefault="00917F6E" w:rsidP="00917F6E">
      <w:pPr>
        <w:jc w:val="left"/>
        <w:rPr>
          <w:rFonts w:ascii="Times New Roman" w:hAnsi="Times New Roman" w:cs="Times New Roman"/>
          <w:szCs w:val="21"/>
        </w:rPr>
      </w:pPr>
      <w:r w:rsidRPr="00917F6E">
        <w:rPr>
          <w:rFonts w:ascii="Times New Roman" w:hAnsi="Times New Roman" w:cs="Times New Roman" w:hint="eastAsia"/>
          <w:szCs w:val="21"/>
        </w:rPr>
        <w:t>Figure</w:t>
      </w:r>
      <w:r w:rsidRPr="00917F6E">
        <w:rPr>
          <w:rFonts w:ascii="Times New Roman" w:hAnsi="Times New Roman" w:cs="Times New Roman"/>
          <w:szCs w:val="21"/>
        </w:rPr>
        <w:t xml:space="preserve"> </w:t>
      </w:r>
      <w:r w:rsidRPr="00917F6E"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4</w:t>
      </w:r>
      <w:r w:rsidRPr="00917F6E">
        <w:rPr>
          <w:rFonts w:ascii="Times New Roman" w:hAnsi="Times New Roman" w:cs="Times New Roman"/>
          <w:szCs w:val="21"/>
        </w:rPr>
        <w:t xml:space="preserve">. </w:t>
      </w:r>
      <w:r w:rsidRPr="00917F6E">
        <w:rPr>
          <w:rFonts w:ascii="Times New Roman" w:hAnsi="Times New Roman" w:cs="Times New Roman" w:hint="eastAsia"/>
          <w:szCs w:val="21"/>
        </w:rPr>
        <w:t>The</w:t>
      </w:r>
      <w:r w:rsidRPr="00917F6E">
        <w:rPr>
          <w:rFonts w:ascii="Times New Roman" w:hAnsi="Times New Roman" w:cs="Times New Roman"/>
          <w:szCs w:val="21"/>
        </w:rPr>
        <w:t xml:space="preserve"> </w:t>
      </w:r>
      <w:r w:rsidRPr="00917F6E">
        <w:rPr>
          <w:rFonts w:ascii="Times New Roman" w:hAnsi="Times New Roman" w:cs="Times New Roman" w:hint="eastAsia"/>
          <w:szCs w:val="21"/>
        </w:rPr>
        <w:t>confusion</w:t>
      </w:r>
      <w:r w:rsidRPr="00917F6E">
        <w:rPr>
          <w:rFonts w:ascii="Times New Roman" w:hAnsi="Times New Roman" w:cs="Times New Roman"/>
          <w:szCs w:val="21"/>
        </w:rPr>
        <w:t xml:space="preserve"> matrices of the models </w:t>
      </w:r>
      <w:r>
        <w:rPr>
          <w:rFonts w:ascii="Times New Roman" w:hAnsi="Times New Roman" w:cs="Times New Roman"/>
          <w:szCs w:val="21"/>
        </w:rPr>
        <w:t xml:space="preserve">based </w:t>
      </w:r>
      <w:r w:rsidRPr="00917F6E">
        <w:rPr>
          <w:rFonts w:ascii="Times New Roman" w:hAnsi="Times New Roman" w:cs="Times New Roman"/>
          <w:szCs w:val="21"/>
        </w:rPr>
        <w:t xml:space="preserve">on the </w:t>
      </w:r>
      <w:r>
        <w:rPr>
          <w:rFonts w:ascii="Times New Roman" w:hAnsi="Times New Roman" w:cs="Times New Roman"/>
          <w:szCs w:val="21"/>
        </w:rPr>
        <w:t>cortical</w:t>
      </w:r>
      <w:r w:rsidRPr="00917F6E">
        <w:rPr>
          <w:rFonts w:ascii="Times New Roman" w:hAnsi="Times New Roman" w:cs="Times New Roman"/>
          <w:szCs w:val="21"/>
        </w:rPr>
        <w:t xml:space="preserve"> images</w:t>
      </w:r>
      <w:r>
        <w:rPr>
          <w:rFonts w:ascii="Times New Roman" w:hAnsi="Times New Roman" w:cs="Times New Roman"/>
          <w:szCs w:val="21"/>
        </w:rPr>
        <w:t xml:space="preserve"> in </w:t>
      </w:r>
      <w:proofErr w:type="spellStart"/>
      <w:r>
        <w:rPr>
          <w:rFonts w:ascii="Times New Roman" w:hAnsi="Times New Roman" w:cs="Times New Roman"/>
          <w:szCs w:val="21"/>
        </w:rPr>
        <w:t>Bosniak</w:t>
      </w:r>
      <w:proofErr w:type="spellEnd"/>
      <w:r>
        <w:rPr>
          <w:rFonts w:ascii="Times New Roman" w:hAnsi="Times New Roman" w:cs="Times New Roman"/>
          <w:szCs w:val="21"/>
        </w:rPr>
        <w:t xml:space="preserve"> IIF-III group</w:t>
      </w:r>
      <w:r w:rsidRPr="00917F6E">
        <w:rPr>
          <w:rFonts w:ascii="Times New Roman" w:hAnsi="Times New Roman" w:cs="Times New Roman"/>
          <w:szCs w:val="21"/>
        </w:rPr>
        <w:t xml:space="preserve">. The models in the four columns were developed using </w:t>
      </w:r>
      <w:r>
        <w:rPr>
          <w:rFonts w:ascii="Times New Roman" w:hAnsi="Times New Roman" w:cs="Times New Roman"/>
          <w:szCs w:val="21"/>
        </w:rPr>
        <w:t>8</w:t>
      </w:r>
      <w:r w:rsidRPr="00917F6E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25</w:t>
      </w:r>
      <w:r w:rsidRPr="00917F6E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10</w:t>
      </w:r>
      <w:r w:rsidRPr="00917F6E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19</w:t>
      </w:r>
      <w:r w:rsidRPr="00917F6E">
        <w:rPr>
          <w:rFonts w:ascii="Times New Roman" w:hAnsi="Times New Roman" w:cs="Times New Roman"/>
          <w:szCs w:val="21"/>
        </w:rPr>
        <w:t xml:space="preserve"> features, respectively. (a-d) The confusion matrices of the LR models. (e-h) The confusion matrices of the SVM models. (</w:t>
      </w:r>
      <w:proofErr w:type="spellStart"/>
      <w:r w:rsidRPr="00917F6E">
        <w:rPr>
          <w:rFonts w:ascii="Times New Roman" w:hAnsi="Times New Roman" w:cs="Times New Roman"/>
          <w:szCs w:val="21"/>
        </w:rPr>
        <w:t>i</w:t>
      </w:r>
      <w:proofErr w:type="spellEnd"/>
      <w:r w:rsidRPr="00917F6E">
        <w:rPr>
          <w:rFonts w:ascii="Times New Roman" w:hAnsi="Times New Roman" w:cs="Times New Roman"/>
          <w:szCs w:val="21"/>
        </w:rPr>
        <w:t>-l) The confusion matrices of the RF models.</w:t>
      </w:r>
    </w:p>
    <w:p w14:paraId="4F5C1FD5" w14:textId="77777777" w:rsidR="00946046" w:rsidRPr="00946046" w:rsidRDefault="00946046" w:rsidP="00464FF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946046" w:rsidRPr="00946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A8098" w14:textId="77777777" w:rsidR="00AC1716" w:rsidRDefault="00AC1716" w:rsidP="00790CBF">
      <w:r>
        <w:separator/>
      </w:r>
    </w:p>
  </w:endnote>
  <w:endnote w:type="continuationSeparator" w:id="0">
    <w:p w14:paraId="45F94A12" w14:textId="77777777" w:rsidR="00AC1716" w:rsidRDefault="00AC1716" w:rsidP="0079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9B78D" w14:textId="77777777" w:rsidR="00AC1716" w:rsidRDefault="00AC1716" w:rsidP="00790CBF">
      <w:r>
        <w:separator/>
      </w:r>
    </w:p>
  </w:footnote>
  <w:footnote w:type="continuationSeparator" w:id="0">
    <w:p w14:paraId="63F6952C" w14:textId="77777777" w:rsidR="00AC1716" w:rsidRDefault="00AC1716" w:rsidP="00790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CA"/>
    <w:rsid w:val="000B11EF"/>
    <w:rsid w:val="000B74E8"/>
    <w:rsid w:val="000C0F09"/>
    <w:rsid w:val="00120F01"/>
    <w:rsid w:val="00151C14"/>
    <w:rsid w:val="00263430"/>
    <w:rsid w:val="002A40C4"/>
    <w:rsid w:val="003303C7"/>
    <w:rsid w:val="003815CA"/>
    <w:rsid w:val="00451813"/>
    <w:rsid w:val="00464FF7"/>
    <w:rsid w:val="005414AF"/>
    <w:rsid w:val="00550BAA"/>
    <w:rsid w:val="00595149"/>
    <w:rsid w:val="005A1DAD"/>
    <w:rsid w:val="005B32F2"/>
    <w:rsid w:val="00622204"/>
    <w:rsid w:val="00632A56"/>
    <w:rsid w:val="0063707C"/>
    <w:rsid w:val="00646409"/>
    <w:rsid w:val="006572A8"/>
    <w:rsid w:val="006D00E5"/>
    <w:rsid w:val="007562EB"/>
    <w:rsid w:val="00790CBF"/>
    <w:rsid w:val="00797C18"/>
    <w:rsid w:val="00807269"/>
    <w:rsid w:val="00810DE4"/>
    <w:rsid w:val="00822833"/>
    <w:rsid w:val="00850B1B"/>
    <w:rsid w:val="008A1DFD"/>
    <w:rsid w:val="008A7B2C"/>
    <w:rsid w:val="008D2656"/>
    <w:rsid w:val="00917F6E"/>
    <w:rsid w:val="00946046"/>
    <w:rsid w:val="009D56F0"/>
    <w:rsid w:val="00A64E58"/>
    <w:rsid w:val="00A768AF"/>
    <w:rsid w:val="00A82B04"/>
    <w:rsid w:val="00AA14C1"/>
    <w:rsid w:val="00AC1716"/>
    <w:rsid w:val="00AD647D"/>
    <w:rsid w:val="00B639E1"/>
    <w:rsid w:val="00BA4193"/>
    <w:rsid w:val="00C30945"/>
    <w:rsid w:val="00C56970"/>
    <w:rsid w:val="00CF170D"/>
    <w:rsid w:val="00D838B2"/>
    <w:rsid w:val="00D86295"/>
    <w:rsid w:val="00DE7AD6"/>
    <w:rsid w:val="00E02113"/>
    <w:rsid w:val="00E462A4"/>
    <w:rsid w:val="00F501B0"/>
    <w:rsid w:val="00F83B5E"/>
    <w:rsid w:val="00F86E9F"/>
    <w:rsid w:val="00F90957"/>
    <w:rsid w:val="00F9228E"/>
    <w:rsid w:val="00FC1B5A"/>
    <w:rsid w:val="00FD64F4"/>
    <w:rsid w:val="00FE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9016E5"/>
  <w15:chartTrackingRefBased/>
  <w15:docId w15:val="{04F1BC4A-51B5-4F0E-A9E8-341E0089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C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0C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0C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0CBF"/>
    <w:rPr>
      <w:sz w:val="18"/>
      <w:szCs w:val="18"/>
    </w:rPr>
  </w:style>
  <w:style w:type="table" w:styleId="a7">
    <w:name w:val="Table Grid"/>
    <w:basedOn w:val="a1"/>
    <w:uiPriority w:val="39"/>
    <w:rsid w:val="00C56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Wanfang</dc:creator>
  <cp:keywords/>
  <dc:description/>
  <cp:lastModifiedBy>Wanfang</cp:lastModifiedBy>
  <cp:revision>47</cp:revision>
  <dcterms:created xsi:type="dcterms:W3CDTF">2024-11-20T12:44:00Z</dcterms:created>
  <dcterms:modified xsi:type="dcterms:W3CDTF">2024-11-25T11:43:00Z</dcterms:modified>
</cp:coreProperties>
</file>