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5EB29" w14:textId="1E15DCDD" w:rsidR="006E08C8" w:rsidRPr="00C06225" w:rsidRDefault="006E08C8" w:rsidP="006E08C8">
      <w:pPr>
        <w:rPr>
          <w:rFonts w:ascii="Arial" w:hAnsi="Arial" w:cs="Arial"/>
          <w:color w:val="000000" w:themeColor="text1"/>
          <w:sz w:val="20"/>
          <w:szCs w:val="20"/>
        </w:rPr>
      </w:pPr>
      <w:r w:rsidRPr="00C06225">
        <w:rPr>
          <w:rFonts w:ascii="Arial" w:hAnsi="Arial" w:cs="Arial"/>
          <w:b/>
          <w:color w:val="000000" w:themeColor="text1"/>
          <w:sz w:val="20"/>
          <w:szCs w:val="20"/>
        </w:rPr>
        <w:t>Supplementary table 1.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2691" w:rsidRPr="00662691">
        <w:rPr>
          <w:rFonts w:ascii="Arial" w:hAnsi="Arial" w:cs="Arial"/>
          <w:color w:val="000000" w:themeColor="text1"/>
          <w:sz w:val="20"/>
          <w:szCs w:val="20"/>
        </w:rPr>
        <w:t>List of Population-Based Cancer Registries available for specific places in Brazil</w:t>
      </w:r>
    </w:p>
    <w:p w14:paraId="4F842641" w14:textId="77777777" w:rsidR="006E08C8" w:rsidRDefault="006E08C8" w:rsidP="00126FDB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W w:w="694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</w:tblGrid>
      <w:tr w:rsidR="0045056C" w14:paraId="67E6383A" w14:textId="77777777" w:rsidTr="003F10BD">
        <w:trPr>
          <w:trHeight w:val="300"/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2F1284" w14:textId="5C88C41E" w:rsidR="0045056C" w:rsidRDefault="0045056C" w:rsidP="0045056C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Cities/</w:t>
            </w:r>
            <w:r w:rsidR="00662691">
              <w:rPr>
                <w:b/>
                <w:color w:val="000000" w:themeColor="text1"/>
                <w:sz w:val="20"/>
                <w:szCs w:val="22"/>
                <w:lang w:eastAsia="pt-BR"/>
              </w:rPr>
              <w:t>States</w:t>
            </w:r>
          </w:p>
        </w:tc>
      </w:tr>
      <w:tr w:rsidR="0045056C" w14:paraId="6FAFB039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60806F4" w14:textId="6533C692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State of Acre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F781B" w14:textId="1C843E49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17. </w:t>
            </w:r>
            <w:r w:rsidR="0045056C" w:rsidRPr="000B7904">
              <w:rPr>
                <w:sz w:val="20"/>
                <w:szCs w:val="20"/>
              </w:rPr>
              <w:t>João Pessoa</w:t>
            </w:r>
          </w:p>
        </w:tc>
      </w:tr>
      <w:tr w:rsidR="0045056C" w14:paraId="055D8C5E" w14:textId="77777777" w:rsidTr="00662691">
        <w:trPr>
          <w:trHeight w:val="300"/>
          <w:jc w:val="center"/>
        </w:trPr>
        <w:tc>
          <w:tcPr>
            <w:tcW w:w="3828" w:type="dxa"/>
            <w:noWrap/>
          </w:tcPr>
          <w:p w14:paraId="420863D5" w14:textId="76241585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State of Alagoas</w:t>
            </w:r>
          </w:p>
        </w:tc>
        <w:tc>
          <w:tcPr>
            <w:tcW w:w="3118" w:type="dxa"/>
          </w:tcPr>
          <w:p w14:paraId="56EAB639" w14:textId="0A448327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18. </w:t>
            </w:r>
            <w:r w:rsidR="0045056C" w:rsidRPr="000B7904">
              <w:rPr>
                <w:sz w:val="20"/>
                <w:szCs w:val="20"/>
              </w:rPr>
              <w:t>Manaus</w:t>
            </w:r>
          </w:p>
        </w:tc>
      </w:tr>
      <w:tr w:rsidR="0045056C" w14:paraId="586F32E5" w14:textId="77777777" w:rsidTr="00662691">
        <w:trPr>
          <w:trHeight w:val="300"/>
          <w:jc w:val="center"/>
        </w:trPr>
        <w:tc>
          <w:tcPr>
            <w:tcW w:w="3828" w:type="dxa"/>
            <w:noWrap/>
          </w:tcPr>
          <w:p w14:paraId="70DE9596" w14:textId="4D817EA0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Aracaju </w:t>
            </w:r>
          </w:p>
        </w:tc>
        <w:tc>
          <w:tcPr>
            <w:tcW w:w="3118" w:type="dxa"/>
          </w:tcPr>
          <w:p w14:paraId="261D9879" w14:textId="31230D71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19. </w:t>
            </w:r>
            <w:r w:rsidR="0045056C" w:rsidRPr="000B7904">
              <w:rPr>
                <w:sz w:val="20"/>
                <w:szCs w:val="20"/>
              </w:rPr>
              <w:t>Mato Grosso Interior</w:t>
            </w:r>
          </w:p>
        </w:tc>
      </w:tr>
      <w:tr w:rsidR="0045056C" w14:paraId="0A60DC28" w14:textId="77777777" w:rsidTr="00662691">
        <w:trPr>
          <w:trHeight w:val="300"/>
          <w:jc w:val="center"/>
        </w:trPr>
        <w:tc>
          <w:tcPr>
            <w:tcW w:w="3828" w:type="dxa"/>
            <w:noWrap/>
          </w:tcPr>
          <w:p w14:paraId="3D006C55" w14:textId="7F23F209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Barretos</w:t>
            </w:r>
          </w:p>
        </w:tc>
        <w:tc>
          <w:tcPr>
            <w:tcW w:w="3118" w:type="dxa"/>
          </w:tcPr>
          <w:p w14:paraId="5448DD5B" w14:textId="2120848F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20. </w:t>
            </w:r>
            <w:r w:rsidR="0045056C" w:rsidRPr="000B7904">
              <w:rPr>
                <w:sz w:val="20"/>
                <w:szCs w:val="20"/>
              </w:rPr>
              <w:t>Natal</w:t>
            </w:r>
          </w:p>
        </w:tc>
      </w:tr>
      <w:tr w:rsidR="0045056C" w14:paraId="5CC7D550" w14:textId="77777777" w:rsidTr="00662691">
        <w:trPr>
          <w:trHeight w:val="300"/>
          <w:jc w:val="center"/>
        </w:trPr>
        <w:tc>
          <w:tcPr>
            <w:tcW w:w="3828" w:type="dxa"/>
            <w:noWrap/>
          </w:tcPr>
          <w:p w14:paraId="40EA93D1" w14:textId="4F469823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Belém – Ananindeua</w:t>
            </w:r>
          </w:p>
        </w:tc>
        <w:tc>
          <w:tcPr>
            <w:tcW w:w="3118" w:type="dxa"/>
          </w:tcPr>
          <w:p w14:paraId="023595FE" w14:textId="55661695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21. </w:t>
            </w:r>
            <w:r w:rsidR="0045056C" w:rsidRPr="000B7904">
              <w:rPr>
                <w:sz w:val="20"/>
                <w:szCs w:val="20"/>
              </w:rPr>
              <w:t>Palmas</w:t>
            </w:r>
          </w:p>
        </w:tc>
      </w:tr>
      <w:tr w:rsidR="0045056C" w14:paraId="3714A207" w14:textId="77777777" w:rsidTr="00662691">
        <w:trPr>
          <w:trHeight w:val="300"/>
          <w:jc w:val="center"/>
        </w:trPr>
        <w:tc>
          <w:tcPr>
            <w:tcW w:w="3828" w:type="dxa"/>
            <w:noWrap/>
          </w:tcPr>
          <w:p w14:paraId="794F4610" w14:textId="7F069559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Belo Horizonte</w:t>
            </w:r>
          </w:p>
        </w:tc>
        <w:tc>
          <w:tcPr>
            <w:tcW w:w="3118" w:type="dxa"/>
          </w:tcPr>
          <w:p w14:paraId="713FC926" w14:textId="45865284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22. </w:t>
            </w:r>
            <w:r w:rsidR="0045056C" w:rsidRPr="000B7904">
              <w:rPr>
                <w:sz w:val="20"/>
                <w:szCs w:val="20"/>
              </w:rPr>
              <w:t>Po</w:t>
            </w:r>
            <w:r w:rsidR="003C2AC3" w:rsidRPr="000B7904">
              <w:rPr>
                <w:sz w:val="20"/>
                <w:szCs w:val="20"/>
              </w:rPr>
              <w:t>c</w:t>
            </w:r>
            <w:r w:rsidR="0045056C" w:rsidRPr="000B7904">
              <w:rPr>
                <w:sz w:val="20"/>
                <w:szCs w:val="20"/>
              </w:rPr>
              <w:t>os de Caldas</w:t>
            </w:r>
          </w:p>
        </w:tc>
      </w:tr>
      <w:tr w:rsidR="0045056C" w14:paraId="5A030FC1" w14:textId="77777777" w:rsidTr="00662691">
        <w:trPr>
          <w:trHeight w:val="300"/>
          <w:jc w:val="center"/>
        </w:trPr>
        <w:tc>
          <w:tcPr>
            <w:tcW w:w="3828" w:type="dxa"/>
            <w:noWrap/>
          </w:tcPr>
          <w:p w14:paraId="2D98BDB0" w14:textId="2CC09D49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Campinas</w:t>
            </w:r>
          </w:p>
        </w:tc>
        <w:tc>
          <w:tcPr>
            <w:tcW w:w="3118" w:type="dxa"/>
          </w:tcPr>
          <w:p w14:paraId="57B1C5EE" w14:textId="18EFDA98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23. </w:t>
            </w:r>
            <w:r w:rsidR="0045056C" w:rsidRPr="000B7904">
              <w:rPr>
                <w:sz w:val="20"/>
                <w:szCs w:val="20"/>
              </w:rPr>
              <w:t>Porto Alegre</w:t>
            </w:r>
          </w:p>
        </w:tc>
      </w:tr>
      <w:tr w:rsidR="0045056C" w14:paraId="37489F1A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04637" w14:textId="0FCCA567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Campo Grande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E12836C" w14:textId="77DD471A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24. </w:t>
            </w:r>
            <w:r w:rsidR="0045056C" w:rsidRPr="000B7904">
              <w:rPr>
                <w:sz w:val="20"/>
                <w:szCs w:val="20"/>
              </w:rPr>
              <w:t>Recife</w:t>
            </w:r>
          </w:p>
        </w:tc>
      </w:tr>
      <w:tr w:rsidR="0045056C" w14:paraId="50702156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C6C41" w14:textId="4345911C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Cuiabá - Várzea Grande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FA1E237" w14:textId="22A69D4A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25. </w:t>
            </w:r>
            <w:r w:rsidR="0045056C" w:rsidRPr="000B7904">
              <w:rPr>
                <w:sz w:val="20"/>
                <w:szCs w:val="20"/>
              </w:rPr>
              <w:t>State of Rondonia</w:t>
            </w:r>
          </w:p>
        </w:tc>
      </w:tr>
      <w:tr w:rsidR="0045056C" w14:paraId="21CB582C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BB369" w14:textId="239E0AE1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Curitiba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3DEB4CF" w14:textId="23028DFC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26. </w:t>
            </w:r>
            <w:r w:rsidR="0045056C" w:rsidRPr="000B7904">
              <w:rPr>
                <w:sz w:val="20"/>
                <w:szCs w:val="20"/>
              </w:rPr>
              <w:t>State of Roraima</w:t>
            </w:r>
          </w:p>
        </w:tc>
      </w:tr>
      <w:tr w:rsidR="0045056C" w14:paraId="26D3B3FA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243D7" w14:textId="74F30B77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Federal District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EF136E5" w14:textId="26C6DF00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27. </w:t>
            </w:r>
            <w:r w:rsidR="0045056C" w:rsidRPr="000B7904">
              <w:rPr>
                <w:sz w:val="20"/>
                <w:szCs w:val="20"/>
              </w:rPr>
              <w:t>Salvador</w:t>
            </w:r>
          </w:p>
        </w:tc>
      </w:tr>
      <w:tr w:rsidR="0045056C" w14:paraId="00325FC9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C4DEC" w14:textId="1224F59D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State of Espirito Santo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73610E1" w14:textId="56090098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28. </w:t>
            </w:r>
            <w:r w:rsidR="0045056C" w:rsidRPr="000B7904">
              <w:rPr>
                <w:sz w:val="20"/>
                <w:szCs w:val="20"/>
              </w:rPr>
              <w:t>Santos</w:t>
            </w:r>
          </w:p>
        </w:tc>
      </w:tr>
      <w:tr w:rsidR="0045056C" w14:paraId="41394D03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13F8B" w14:textId="4E5E530F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Florianopolis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A3F80B5" w14:textId="1BEAF2CB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29. </w:t>
            </w:r>
            <w:r w:rsidR="0045056C" w:rsidRPr="000B7904">
              <w:rPr>
                <w:sz w:val="20"/>
                <w:szCs w:val="20"/>
              </w:rPr>
              <w:t>São Paulo</w:t>
            </w:r>
          </w:p>
        </w:tc>
      </w:tr>
      <w:tr w:rsidR="0045056C" w14:paraId="3134F2ED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C3AD7" w14:textId="620C7A97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Fortaleza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D7A2046" w14:textId="3F0C6405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30. </w:t>
            </w:r>
            <w:r w:rsidR="0045056C" w:rsidRPr="000B7904">
              <w:rPr>
                <w:sz w:val="20"/>
                <w:szCs w:val="20"/>
              </w:rPr>
              <w:t>Teresina</w:t>
            </w:r>
          </w:p>
        </w:tc>
      </w:tr>
      <w:tr w:rsidR="0045056C" w14:paraId="77F8CC2F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82B3D" w14:textId="673F50F8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Goiania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C7FA564" w14:textId="6E9467EF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31. </w:t>
            </w:r>
            <w:r w:rsidR="0045056C" w:rsidRPr="000B7904">
              <w:rPr>
                <w:sz w:val="20"/>
                <w:szCs w:val="20"/>
              </w:rPr>
              <w:t>João Pessoa</w:t>
            </w:r>
          </w:p>
        </w:tc>
      </w:tr>
      <w:tr w:rsidR="0045056C" w14:paraId="6F9C68AD" w14:textId="77777777" w:rsidTr="00662691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BE25C8" w14:textId="3DB2737F" w:rsidR="0045056C" w:rsidRPr="000B7904" w:rsidRDefault="0045056C" w:rsidP="0045056C">
            <w:pPr>
              <w:pStyle w:val="PargrafodaLista"/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>Ja</w:t>
            </w:r>
            <w:r w:rsidR="003C2AC3" w:rsidRPr="000B7904">
              <w:rPr>
                <w:sz w:val="20"/>
                <w:szCs w:val="20"/>
              </w:rPr>
              <w:t>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C231F" w14:textId="79204644" w:rsidR="0045056C" w:rsidRPr="000B7904" w:rsidRDefault="00662691" w:rsidP="0045056C">
            <w:pPr>
              <w:rPr>
                <w:color w:val="000000" w:themeColor="text1"/>
                <w:sz w:val="20"/>
                <w:szCs w:val="20"/>
                <w:lang w:eastAsia="pt-BR"/>
              </w:rPr>
            </w:pPr>
            <w:r w:rsidRPr="000B7904">
              <w:rPr>
                <w:sz w:val="20"/>
                <w:szCs w:val="20"/>
              </w:rPr>
              <w:t xml:space="preserve">32. </w:t>
            </w:r>
            <w:r w:rsidR="0045056C" w:rsidRPr="000B7904">
              <w:rPr>
                <w:sz w:val="20"/>
                <w:szCs w:val="20"/>
              </w:rPr>
              <w:t>Manaus</w:t>
            </w:r>
          </w:p>
        </w:tc>
      </w:tr>
    </w:tbl>
    <w:p w14:paraId="6A38E8E2" w14:textId="77777777" w:rsidR="006E08C8" w:rsidRDefault="006E08C8" w:rsidP="00126FDB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9FD9CC" w14:textId="77777777" w:rsidR="006E08C8" w:rsidRDefault="006E08C8" w:rsidP="00126FDB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78F6DAA" w14:textId="77777777" w:rsidR="006E08C8" w:rsidRDefault="006E08C8" w:rsidP="00126FDB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3F5512D" w14:textId="5B2B6263" w:rsidR="00126FDB" w:rsidRPr="00C06225" w:rsidRDefault="00126FDB" w:rsidP="00126FDB">
      <w:pPr>
        <w:rPr>
          <w:rFonts w:ascii="Arial" w:hAnsi="Arial" w:cs="Arial"/>
          <w:color w:val="000000" w:themeColor="text1"/>
          <w:sz w:val="20"/>
          <w:szCs w:val="20"/>
        </w:rPr>
      </w:pPr>
      <w:r w:rsidRPr="00C06225">
        <w:rPr>
          <w:rFonts w:ascii="Arial" w:hAnsi="Arial" w:cs="Arial"/>
          <w:b/>
          <w:color w:val="000000" w:themeColor="text1"/>
          <w:sz w:val="20"/>
          <w:szCs w:val="20"/>
        </w:rPr>
        <w:t xml:space="preserve">Supplementary table </w:t>
      </w:r>
      <w:r w:rsidR="00D76D89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Pr="00C06225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000E" w:rsidRPr="00C06225">
        <w:rPr>
          <w:rFonts w:ascii="Arial" w:hAnsi="Arial" w:cs="Arial"/>
          <w:color w:val="000000" w:themeColor="text1"/>
          <w:sz w:val="20"/>
          <w:szCs w:val="20"/>
        </w:rPr>
        <w:t>Observed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334DE">
        <w:rPr>
          <w:rFonts w:ascii="Arial" w:hAnsi="Arial" w:cs="Arial"/>
          <w:color w:val="000000" w:themeColor="text1"/>
          <w:sz w:val="20"/>
          <w:szCs w:val="20"/>
        </w:rPr>
        <w:t>breast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cancer age-specific </w:t>
      </w:r>
      <w:r w:rsidR="00BD000E" w:rsidRPr="00C06225">
        <w:rPr>
          <w:rFonts w:ascii="Arial" w:hAnsi="Arial" w:cs="Arial"/>
          <w:color w:val="000000" w:themeColor="text1"/>
          <w:sz w:val="20"/>
          <w:szCs w:val="20"/>
        </w:rPr>
        <w:t>incidence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rates according to age group</w:t>
      </w:r>
      <w:r w:rsidR="005A3EF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37F96D" w14:textId="77777777" w:rsidR="00126FDB" w:rsidRDefault="00126FDB" w:rsidP="00126FDB"/>
    <w:tbl>
      <w:tblPr>
        <w:tblW w:w="1127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"/>
        <w:gridCol w:w="1456"/>
        <w:gridCol w:w="992"/>
        <w:gridCol w:w="1417"/>
        <w:gridCol w:w="1203"/>
        <w:gridCol w:w="1491"/>
        <w:gridCol w:w="1275"/>
        <w:gridCol w:w="1383"/>
        <w:gridCol w:w="1383"/>
      </w:tblGrid>
      <w:tr w:rsidR="00565674" w14:paraId="443A76D2" w14:textId="2A57C4B2" w:rsidTr="00565674">
        <w:trPr>
          <w:trHeight w:val="300"/>
          <w:jc w:val="center"/>
        </w:trPr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B2A0C8" w14:textId="77777777" w:rsidR="00565674" w:rsidRDefault="00565674">
            <w:pPr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E868A" w14:textId="6EACBB50" w:rsidR="00565674" w:rsidRDefault="00565674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Overall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868773" w14:textId="4A9A0833" w:rsidR="00565674" w:rsidRDefault="00565674" w:rsidP="002E76A9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Women aged &lt; 40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3ADCEE" w14:textId="1D349583" w:rsidR="00565674" w:rsidRDefault="00565674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Women aged  40-69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421A8D3" w14:textId="7285BFBB" w:rsidR="00565674" w:rsidRDefault="00565674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 xml:space="preserve">Women aged  </w:t>
            </w:r>
            <w:r w:rsidR="0042040D" w:rsidRPr="0042040D">
              <w:rPr>
                <w:b/>
                <w:color w:val="000000" w:themeColor="text1"/>
                <w:sz w:val="20"/>
                <w:szCs w:val="22"/>
                <w:lang w:eastAsia="pt-BR"/>
              </w:rPr>
              <w:t>≥</w:t>
            </w: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 xml:space="preserve"> </w:t>
            </w:r>
            <w:r w:rsidR="0042040D">
              <w:rPr>
                <w:b/>
                <w:color w:val="000000" w:themeColor="text1"/>
                <w:sz w:val="20"/>
                <w:szCs w:val="22"/>
                <w:lang w:eastAsia="pt-BR"/>
              </w:rPr>
              <w:t>70</w:t>
            </w:r>
          </w:p>
        </w:tc>
      </w:tr>
      <w:tr w:rsidR="00C44083" w14:paraId="20855D6B" w14:textId="3BF4AC96" w:rsidTr="00B16409">
        <w:trPr>
          <w:trHeight w:val="300"/>
          <w:jc w:val="center"/>
        </w:trPr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8886A" w14:textId="14F2DDB2" w:rsidR="00C44083" w:rsidRDefault="00C44083" w:rsidP="00C44083">
            <w:pPr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Year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81394E" w14:textId="1FB61364" w:rsidR="00C44083" w:rsidRDefault="00C44083" w:rsidP="00C44083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Age-adjusted rate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09A59" w14:textId="0215E142" w:rsidR="00C44083" w:rsidRDefault="00C44083" w:rsidP="00C44083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Standard error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461EBB" w14:textId="1FBAEBE1" w:rsidR="00C44083" w:rsidRDefault="00C44083" w:rsidP="00C44083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Age-adjusted rate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15A5B5" w14:textId="4B468CE4" w:rsidR="00C44083" w:rsidRDefault="00C44083" w:rsidP="00C44083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Standard error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82C5F4" w14:textId="0C977A87" w:rsidR="00C44083" w:rsidRDefault="00C44083" w:rsidP="00C44083">
            <w:pPr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Age-adjusted rate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0FA21" w14:textId="6364B0D4" w:rsidR="00C44083" w:rsidRDefault="00C44083" w:rsidP="00C44083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Standard error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F214315" w14:textId="71F0766E" w:rsidR="00C44083" w:rsidRDefault="00C44083" w:rsidP="00C44083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Age-adjusted rate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8DCA43" w14:textId="30FC4F73" w:rsidR="00C44083" w:rsidRDefault="00C44083" w:rsidP="00C44083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Standard error</w:t>
            </w:r>
          </w:p>
        </w:tc>
      </w:tr>
      <w:tr w:rsidR="00C44083" w14:paraId="222ED58C" w14:textId="44B7ECEC" w:rsidTr="00DB1A35">
        <w:trPr>
          <w:trHeight w:val="300"/>
          <w:jc w:val="center"/>
        </w:trPr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75D995B" w14:textId="449220AC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384AA" w14:textId="3B78C568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61.66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871C1" w14:textId="0B6CC6EF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CD0F67A" w14:textId="20F92DD5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6.68</w:t>
            </w: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  <w:noWrap/>
          </w:tcPr>
          <w:p w14:paraId="178C6590" w14:textId="125FF875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0.20</w:t>
            </w:r>
          </w:p>
        </w:tc>
        <w:tc>
          <w:tcPr>
            <w:tcW w:w="149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021047B" w14:textId="38D32CA2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164.65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DB59AE2" w14:textId="08A5B181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</w:tcBorders>
          </w:tcPr>
          <w:p w14:paraId="5929CD0C" w14:textId="1FA08CA5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275.32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5F09052E" w14:textId="3DA90D92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5.91</w:t>
            </w:r>
          </w:p>
        </w:tc>
      </w:tr>
      <w:tr w:rsidR="00C44083" w14:paraId="62A2A760" w14:textId="424ED31C" w:rsidTr="00DB1A35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79C31E60" w14:textId="74C70EC0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2001</w:t>
            </w:r>
          </w:p>
        </w:tc>
        <w:tc>
          <w:tcPr>
            <w:tcW w:w="1456" w:type="dxa"/>
          </w:tcPr>
          <w:p w14:paraId="053765FD" w14:textId="40D7F2A2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58.49</w:t>
            </w:r>
          </w:p>
        </w:tc>
        <w:tc>
          <w:tcPr>
            <w:tcW w:w="992" w:type="dxa"/>
          </w:tcPr>
          <w:p w14:paraId="058C205D" w14:textId="636B520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0.57</w:t>
            </w:r>
          </w:p>
        </w:tc>
        <w:tc>
          <w:tcPr>
            <w:tcW w:w="1417" w:type="dxa"/>
            <w:noWrap/>
          </w:tcPr>
          <w:p w14:paraId="4D7135F8" w14:textId="06CB5D33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6.82</w:t>
            </w:r>
          </w:p>
        </w:tc>
        <w:tc>
          <w:tcPr>
            <w:tcW w:w="1203" w:type="dxa"/>
            <w:noWrap/>
          </w:tcPr>
          <w:p w14:paraId="0B3056EB" w14:textId="42C325F3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0.20</w:t>
            </w:r>
          </w:p>
        </w:tc>
        <w:tc>
          <w:tcPr>
            <w:tcW w:w="1491" w:type="dxa"/>
            <w:noWrap/>
            <w:vAlign w:val="bottom"/>
          </w:tcPr>
          <w:p w14:paraId="58833775" w14:textId="6FFEB25E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154.56</w:t>
            </w:r>
          </w:p>
        </w:tc>
        <w:tc>
          <w:tcPr>
            <w:tcW w:w="1275" w:type="dxa"/>
            <w:noWrap/>
            <w:vAlign w:val="bottom"/>
          </w:tcPr>
          <w:p w14:paraId="3CF36549" w14:textId="6326CA01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1.81</w:t>
            </w:r>
          </w:p>
        </w:tc>
        <w:tc>
          <w:tcPr>
            <w:tcW w:w="1383" w:type="dxa"/>
          </w:tcPr>
          <w:p w14:paraId="46661AC6" w14:textId="2E9B703F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264.40</w:t>
            </w:r>
          </w:p>
        </w:tc>
        <w:tc>
          <w:tcPr>
            <w:tcW w:w="1383" w:type="dxa"/>
          </w:tcPr>
          <w:p w14:paraId="6505A5E6" w14:textId="608B1CD1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5.71</w:t>
            </w:r>
          </w:p>
        </w:tc>
      </w:tr>
      <w:tr w:rsidR="00C44083" w14:paraId="662F92C7" w14:textId="043B2629" w:rsidTr="00DB1A35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14FC03D1" w14:textId="2368A462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2002</w:t>
            </w:r>
          </w:p>
        </w:tc>
        <w:tc>
          <w:tcPr>
            <w:tcW w:w="1456" w:type="dxa"/>
          </w:tcPr>
          <w:p w14:paraId="5B688047" w14:textId="3936E1BD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61.80</w:t>
            </w:r>
          </w:p>
        </w:tc>
        <w:tc>
          <w:tcPr>
            <w:tcW w:w="992" w:type="dxa"/>
          </w:tcPr>
          <w:p w14:paraId="148A4AD0" w14:textId="2489261D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0.58</w:t>
            </w:r>
          </w:p>
        </w:tc>
        <w:tc>
          <w:tcPr>
            <w:tcW w:w="1417" w:type="dxa"/>
            <w:noWrap/>
          </w:tcPr>
          <w:p w14:paraId="232B18A8" w14:textId="5393AC80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6.66</w:t>
            </w:r>
          </w:p>
        </w:tc>
        <w:tc>
          <w:tcPr>
            <w:tcW w:w="1203" w:type="dxa"/>
            <w:noWrap/>
          </w:tcPr>
          <w:p w14:paraId="475DB38E" w14:textId="634D8071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0.19</w:t>
            </w:r>
          </w:p>
        </w:tc>
        <w:tc>
          <w:tcPr>
            <w:tcW w:w="1491" w:type="dxa"/>
            <w:noWrap/>
            <w:vAlign w:val="bottom"/>
          </w:tcPr>
          <w:p w14:paraId="70BE3636" w14:textId="54875E5A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165.67</w:t>
            </w:r>
          </w:p>
        </w:tc>
        <w:tc>
          <w:tcPr>
            <w:tcW w:w="1275" w:type="dxa"/>
            <w:noWrap/>
            <w:vAlign w:val="bottom"/>
          </w:tcPr>
          <w:p w14:paraId="4C329779" w14:textId="5B3A1D4E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1.84</w:t>
            </w:r>
          </w:p>
        </w:tc>
        <w:tc>
          <w:tcPr>
            <w:tcW w:w="1383" w:type="dxa"/>
          </w:tcPr>
          <w:p w14:paraId="200536FD" w14:textId="7EBC8F48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271.97</w:t>
            </w:r>
          </w:p>
        </w:tc>
        <w:tc>
          <w:tcPr>
            <w:tcW w:w="1383" w:type="dxa"/>
          </w:tcPr>
          <w:p w14:paraId="6C339882" w14:textId="37819DEF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5.68</w:t>
            </w:r>
          </w:p>
        </w:tc>
      </w:tr>
      <w:tr w:rsidR="00C44083" w14:paraId="645DFB24" w14:textId="5C52B58A" w:rsidTr="00DB1A35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4A1ECA5D" w14:textId="6E8AA262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2003</w:t>
            </w:r>
          </w:p>
        </w:tc>
        <w:tc>
          <w:tcPr>
            <w:tcW w:w="1456" w:type="dxa"/>
          </w:tcPr>
          <w:p w14:paraId="5E40398F" w14:textId="377F2B66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54.53</w:t>
            </w:r>
          </w:p>
        </w:tc>
        <w:tc>
          <w:tcPr>
            <w:tcW w:w="992" w:type="dxa"/>
          </w:tcPr>
          <w:p w14:paraId="6AE9FE57" w14:textId="515FFAE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0.53</w:t>
            </w:r>
          </w:p>
        </w:tc>
        <w:tc>
          <w:tcPr>
            <w:tcW w:w="1417" w:type="dxa"/>
            <w:noWrap/>
          </w:tcPr>
          <w:p w14:paraId="1A46251C" w14:textId="2F455601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6.45</w:t>
            </w:r>
          </w:p>
        </w:tc>
        <w:tc>
          <w:tcPr>
            <w:tcW w:w="1203" w:type="dxa"/>
            <w:noWrap/>
          </w:tcPr>
          <w:p w14:paraId="100A560D" w14:textId="12012DDF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0.19</w:t>
            </w:r>
          </w:p>
        </w:tc>
        <w:tc>
          <w:tcPr>
            <w:tcW w:w="1491" w:type="dxa"/>
            <w:noWrap/>
            <w:vAlign w:val="bottom"/>
          </w:tcPr>
          <w:p w14:paraId="7793F102" w14:textId="417EDE5E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144.41</w:t>
            </w:r>
          </w:p>
        </w:tc>
        <w:tc>
          <w:tcPr>
            <w:tcW w:w="1275" w:type="dxa"/>
            <w:noWrap/>
            <w:vAlign w:val="bottom"/>
          </w:tcPr>
          <w:p w14:paraId="0191D417" w14:textId="64CE83C1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1.69</w:t>
            </w:r>
          </w:p>
        </w:tc>
        <w:tc>
          <w:tcPr>
            <w:tcW w:w="1383" w:type="dxa"/>
          </w:tcPr>
          <w:p w14:paraId="307F2F0B" w14:textId="2A100D04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242.72</w:t>
            </w:r>
          </w:p>
        </w:tc>
        <w:tc>
          <w:tcPr>
            <w:tcW w:w="1383" w:type="dxa"/>
          </w:tcPr>
          <w:p w14:paraId="6C0B5230" w14:textId="68961240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5.23</w:t>
            </w:r>
          </w:p>
        </w:tc>
      </w:tr>
      <w:tr w:rsidR="00C44083" w14:paraId="14407E3D" w14:textId="4C11D538" w:rsidTr="00DB1A35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047872CB" w14:textId="541CA971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2004</w:t>
            </w:r>
          </w:p>
        </w:tc>
        <w:tc>
          <w:tcPr>
            <w:tcW w:w="1456" w:type="dxa"/>
          </w:tcPr>
          <w:p w14:paraId="033C8E6C" w14:textId="46300DE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56.31</w:t>
            </w:r>
          </w:p>
        </w:tc>
        <w:tc>
          <w:tcPr>
            <w:tcW w:w="992" w:type="dxa"/>
          </w:tcPr>
          <w:p w14:paraId="013BF7BB" w14:textId="03DFBE65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0.54</w:t>
            </w:r>
          </w:p>
        </w:tc>
        <w:tc>
          <w:tcPr>
            <w:tcW w:w="1417" w:type="dxa"/>
            <w:noWrap/>
          </w:tcPr>
          <w:p w14:paraId="1BD879A4" w14:textId="52497EC1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6.72</w:t>
            </w:r>
          </w:p>
        </w:tc>
        <w:tc>
          <w:tcPr>
            <w:tcW w:w="1203" w:type="dxa"/>
            <w:noWrap/>
          </w:tcPr>
          <w:p w14:paraId="5ABF3C47" w14:textId="68909B89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0.19</w:t>
            </w:r>
          </w:p>
        </w:tc>
        <w:tc>
          <w:tcPr>
            <w:tcW w:w="1491" w:type="dxa"/>
            <w:noWrap/>
            <w:vAlign w:val="bottom"/>
          </w:tcPr>
          <w:p w14:paraId="7578565E" w14:textId="5E972780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150.44</w:t>
            </w:r>
          </w:p>
        </w:tc>
        <w:tc>
          <w:tcPr>
            <w:tcW w:w="1275" w:type="dxa"/>
            <w:noWrap/>
            <w:vAlign w:val="bottom"/>
          </w:tcPr>
          <w:p w14:paraId="2496478A" w14:textId="267E388D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1.71</w:t>
            </w:r>
          </w:p>
        </w:tc>
        <w:tc>
          <w:tcPr>
            <w:tcW w:w="1383" w:type="dxa"/>
          </w:tcPr>
          <w:p w14:paraId="45040CBC" w14:textId="35ACB9EF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240.42</w:t>
            </w:r>
          </w:p>
        </w:tc>
        <w:tc>
          <w:tcPr>
            <w:tcW w:w="1383" w:type="dxa"/>
          </w:tcPr>
          <w:p w14:paraId="632DA314" w14:textId="74AF4B99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5.17</w:t>
            </w:r>
          </w:p>
        </w:tc>
      </w:tr>
      <w:tr w:rsidR="00C44083" w14:paraId="4124BE66" w14:textId="05366EBB" w:rsidTr="00DB1A35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641EBA16" w14:textId="704DB258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2005</w:t>
            </w:r>
          </w:p>
        </w:tc>
        <w:tc>
          <w:tcPr>
            <w:tcW w:w="1456" w:type="dxa"/>
          </w:tcPr>
          <w:p w14:paraId="09D5D043" w14:textId="3BB2D00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56.98</w:t>
            </w:r>
          </w:p>
        </w:tc>
        <w:tc>
          <w:tcPr>
            <w:tcW w:w="992" w:type="dxa"/>
          </w:tcPr>
          <w:p w14:paraId="6AA34DE3" w14:textId="5D5A9454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0.53</w:t>
            </w:r>
          </w:p>
        </w:tc>
        <w:tc>
          <w:tcPr>
            <w:tcW w:w="1417" w:type="dxa"/>
            <w:noWrap/>
          </w:tcPr>
          <w:p w14:paraId="15EFFC79" w14:textId="0EABC66B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6.89</w:t>
            </w:r>
          </w:p>
        </w:tc>
        <w:tc>
          <w:tcPr>
            <w:tcW w:w="1203" w:type="dxa"/>
            <w:noWrap/>
          </w:tcPr>
          <w:p w14:paraId="32B55CDD" w14:textId="6EE79CB5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0.19</w:t>
            </w:r>
          </w:p>
        </w:tc>
        <w:tc>
          <w:tcPr>
            <w:tcW w:w="1491" w:type="dxa"/>
            <w:noWrap/>
            <w:vAlign w:val="bottom"/>
          </w:tcPr>
          <w:p w14:paraId="72B858E2" w14:textId="6A4AAB10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152.66</w:t>
            </w:r>
          </w:p>
        </w:tc>
        <w:tc>
          <w:tcPr>
            <w:tcW w:w="1275" w:type="dxa"/>
            <w:noWrap/>
            <w:vAlign w:val="bottom"/>
          </w:tcPr>
          <w:p w14:paraId="2536C4B3" w14:textId="775EFDBB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1.69</w:t>
            </w:r>
          </w:p>
        </w:tc>
        <w:tc>
          <w:tcPr>
            <w:tcW w:w="1383" w:type="dxa"/>
          </w:tcPr>
          <w:p w14:paraId="2DF100F2" w14:textId="627D0B29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238.76</w:t>
            </w:r>
          </w:p>
        </w:tc>
        <w:tc>
          <w:tcPr>
            <w:tcW w:w="1383" w:type="dxa"/>
          </w:tcPr>
          <w:p w14:paraId="1442ABBE" w14:textId="1459C735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5.07</w:t>
            </w:r>
          </w:p>
        </w:tc>
      </w:tr>
      <w:tr w:rsidR="00C44083" w14:paraId="094BA6A0" w14:textId="1EB4A6CC" w:rsidTr="00DB1A35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4C38950A" w14:textId="3C03E8FF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2006</w:t>
            </w:r>
          </w:p>
        </w:tc>
        <w:tc>
          <w:tcPr>
            <w:tcW w:w="1456" w:type="dxa"/>
          </w:tcPr>
          <w:p w14:paraId="31BA8663" w14:textId="7624267F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55.24</w:t>
            </w:r>
          </w:p>
        </w:tc>
        <w:tc>
          <w:tcPr>
            <w:tcW w:w="992" w:type="dxa"/>
          </w:tcPr>
          <w:p w14:paraId="5BC25111" w14:textId="0E761A6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0.54</w:t>
            </w:r>
          </w:p>
        </w:tc>
        <w:tc>
          <w:tcPr>
            <w:tcW w:w="1417" w:type="dxa"/>
            <w:noWrap/>
          </w:tcPr>
          <w:p w14:paraId="48ACCF7E" w14:textId="4673C18B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6.51</w:t>
            </w:r>
          </w:p>
        </w:tc>
        <w:tc>
          <w:tcPr>
            <w:tcW w:w="1203" w:type="dxa"/>
            <w:noWrap/>
          </w:tcPr>
          <w:p w14:paraId="28A0F834" w14:textId="61D4B9A6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0.20</w:t>
            </w:r>
          </w:p>
        </w:tc>
        <w:tc>
          <w:tcPr>
            <w:tcW w:w="1491" w:type="dxa"/>
            <w:noWrap/>
            <w:vAlign w:val="bottom"/>
          </w:tcPr>
          <w:p w14:paraId="425EBE27" w14:textId="6C56CFE2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146.87</w:t>
            </w:r>
          </w:p>
        </w:tc>
        <w:tc>
          <w:tcPr>
            <w:tcW w:w="1275" w:type="dxa"/>
            <w:noWrap/>
            <w:vAlign w:val="bottom"/>
          </w:tcPr>
          <w:p w14:paraId="47B1C126" w14:textId="2266D980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1.71</w:t>
            </w:r>
          </w:p>
        </w:tc>
        <w:tc>
          <w:tcPr>
            <w:tcW w:w="1383" w:type="dxa"/>
          </w:tcPr>
          <w:p w14:paraId="0AAAAFDA" w14:textId="560CA565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242.32</w:t>
            </w:r>
          </w:p>
        </w:tc>
        <w:tc>
          <w:tcPr>
            <w:tcW w:w="1383" w:type="dxa"/>
          </w:tcPr>
          <w:p w14:paraId="136FB1EF" w14:textId="54D10CD0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5.26</w:t>
            </w:r>
          </w:p>
        </w:tc>
      </w:tr>
      <w:tr w:rsidR="00C44083" w14:paraId="23B4331C" w14:textId="3BC877DA" w:rsidTr="00DB1A35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79EB0" w14:textId="6F81AC87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711D7E12" w14:textId="17A89337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57.26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F004C2" w14:textId="5618831C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F8614" w14:textId="38E31270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6.82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77352" w14:textId="7A471333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00AA0" w14:textId="59BA196D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152.85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45D17" w14:textId="74CFEF8D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1.72</w:t>
            </w:r>
          </w:p>
        </w:tc>
        <w:tc>
          <w:tcPr>
            <w:tcW w:w="1383" w:type="dxa"/>
            <w:tcBorders>
              <w:left w:val="nil"/>
            </w:tcBorders>
          </w:tcPr>
          <w:p w14:paraId="3E2058AD" w14:textId="63E2CC88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245.65</w:t>
            </w:r>
          </w:p>
        </w:tc>
        <w:tc>
          <w:tcPr>
            <w:tcW w:w="1383" w:type="dxa"/>
          </w:tcPr>
          <w:p w14:paraId="14AABA58" w14:textId="665DE98A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5.18</w:t>
            </w:r>
          </w:p>
        </w:tc>
      </w:tr>
      <w:tr w:rsidR="00C44083" w14:paraId="77AFB880" w14:textId="237EE657" w:rsidTr="00DB1A35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48A0A" w14:textId="7AA9DE37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3A05BA1" w14:textId="4F2FCF0C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E80518" w14:textId="7D7F46B1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8447F" w14:textId="13B8746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7.64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88501" w14:textId="26575ED4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356D3" w14:textId="058B4A7A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160.40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69FDC" w14:textId="36AC3F2A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1.69</w:t>
            </w:r>
          </w:p>
        </w:tc>
        <w:tc>
          <w:tcPr>
            <w:tcW w:w="1383" w:type="dxa"/>
            <w:tcBorders>
              <w:left w:val="nil"/>
            </w:tcBorders>
          </w:tcPr>
          <w:p w14:paraId="35221E32" w14:textId="41156785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258.54</w:t>
            </w:r>
          </w:p>
        </w:tc>
        <w:tc>
          <w:tcPr>
            <w:tcW w:w="1383" w:type="dxa"/>
          </w:tcPr>
          <w:p w14:paraId="56575D96" w14:textId="3AC149DA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5.10</w:t>
            </w:r>
          </w:p>
        </w:tc>
      </w:tr>
      <w:tr w:rsidR="00C44083" w14:paraId="67327050" w14:textId="1F407157" w:rsidTr="00DB1A35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3C8C8" w14:textId="54398E81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5C6A6B95" w14:textId="375F17C4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58.35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AE258B" w14:textId="340E7CB5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32D59" w14:textId="00DDADB5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7.92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F7FE2" w14:textId="535D9F31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9BEB1" w14:textId="6098818B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156.13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571FB" w14:textId="03B74607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1.66</w:t>
            </w:r>
          </w:p>
        </w:tc>
        <w:tc>
          <w:tcPr>
            <w:tcW w:w="1383" w:type="dxa"/>
            <w:tcBorders>
              <w:left w:val="nil"/>
            </w:tcBorders>
          </w:tcPr>
          <w:p w14:paraId="76929ACE" w14:textId="2F233E4B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231.03</w:t>
            </w:r>
          </w:p>
        </w:tc>
        <w:tc>
          <w:tcPr>
            <w:tcW w:w="1383" w:type="dxa"/>
          </w:tcPr>
          <w:p w14:paraId="0648D373" w14:textId="7B3BF0D5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4.76</w:t>
            </w:r>
          </w:p>
        </w:tc>
      </w:tr>
      <w:tr w:rsidR="00C44083" w14:paraId="6DF80C65" w14:textId="2C5B21C1" w:rsidTr="00DB1A35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B9EBE" w14:textId="696F2B39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08858D7C" w14:textId="3B0F06DA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61.14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9172D7" w14:textId="3958B7FA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F5CB4" w14:textId="49B0FB9C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7.42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41A84" w14:textId="25B168B0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A0B7A" w14:textId="4234A6AA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164.58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12C5" w14:textId="04F0A7D8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1.59</w:t>
            </w:r>
          </w:p>
        </w:tc>
        <w:tc>
          <w:tcPr>
            <w:tcW w:w="1383" w:type="dxa"/>
            <w:tcBorders>
              <w:left w:val="nil"/>
            </w:tcBorders>
          </w:tcPr>
          <w:p w14:paraId="368FA0F0" w14:textId="1874F59C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250.34</w:t>
            </w:r>
          </w:p>
        </w:tc>
        <w:tc>
          <w:tcPr>
            <w:tcW w:w="1383" w:type="dxa"/>
          </w:tcPr>
          <w:p w14:paraId="3F2AA79B" w14:textId="3DD5872E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4.63</w:t>
            </w:r>
          </w:p>
        </w:tc>
      </w:tr>
      <w:tr w:rsidR="00C44083" w14:paraId="249E6DE9" w14:textId="7B2B1BE9" w:rsidTr="00DB1A35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A7C4B" w14:textId="3D07D457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43EF0E3" w14:textId="13B0C410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62.49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ABEB51" w14:textId="15604865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F3467" w14:textId="2209F9B0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7.99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A332D" w14:textId="73BC8EE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A246F" w14:textId="55021FD9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167.74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47D0F" w14:textId="13781A4F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1.58</w:t>
            </w:r>
          </w:p>
        </w:tc>
        <w:tc>
          <w:tcPr>
            <w:tcW w:w="1383" w:type="dxa"/>
            <w:tcBorders>
              <w:left w:val="nil"/>
            </w:tcBorders>
          </w:tcPr>
          <w:p w14:paraId="2CEF6D43" w14:textId="0D5A5F2B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252.19</w:t>
            </w:r>
          </w:p>
        </w:tc>
        <w:tc>
          <w:tcPr>
            <w:tcW w:w="1383" w:type="dxa"/>
          </w:tcPr>
          <w:p w14:paraId="3FDAC396" w14:textId="74A07EA8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4.60</w:t>
            </w:r>
          </w:p>
        </w:tc>
      </w:tr>
      <w:tr w:rsidR="00C44083" w14:paraId="34ACCB9A" w14:textId="50623041" w:rsidTr="00DB1A35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53EEF" w14:textId="600B9091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591C4185" w14:textId="1F912FB3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58.40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0A7E55" w14:textId="45F00185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D55C0" w14:textId="23C430E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7.39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F7C8C" w14:textId="3895E6AA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9B982" w14:textId="1743C1F9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156.87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EA856" w14:textId="5208F941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1.54</w:t>
            </w:r>
          </w:p>
        </w:tc>
        <w:tc>
          <w:tcPr>
            <w:tcW w:w="1383" w:type="dxa"/>
            <w:tcBorders>
              <w:left w:val="nil"/>
            </w:tcBorders>
          </w:tcPr>
          <w:p w14:paraId="513957D6" w14:textId="783BCDBC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236.28</w:t>
            </w:r>
          </w:p>
        </w:tc>
        <w:tc>
          <w:tcPr>
            <w:tcW w:w="1383" w:type="dxa"/>
          </w:tcPr>
          <w:p w14:paraId="61E2152A" w14:textId="73CAF0C3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4.51</w:t>
            </w:r>
          </w:p>
        </w:tc>
      </w:tr>
      <w:tr w:rsidR="00C44083" w14:paraId="2CA4236B" w14:textId="3F07DF46" w:rsidTr="00DB1A35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A0A1" w14:textId="4CD8DDA5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D1F24AB" w14:textId="3576D18C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65.66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CE8858" w14:textId="1806D2D5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151BC" w14:textId="69BED72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8.52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99B38" w14:textId="5951EE3B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4B258" w14:textId="736A5DF6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175.14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AD5AD" w14:textId="7816B15D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1.69</w:t>
            </w:r>
          </w:p>
        </w:tc>
        <w:tc>
          <w:tcPr>
            <w:tcW w:w="1383" w:type="dxa"/>
            <w:tcBorders>
              <w:left w:val="nil"/>
            </w:tcBorders>
          </w:tcPr>
          <w:p w14:paraId="3CE4087F" w14:textId="6AFC89AF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270.68</w:t>
            </w:r>
          </w:p>
        </w:tc>
        <w:tc>
          <w:tcPr>
            <w:tcW w:w="1383" w:type="dxa"/>
          </w:tcPr>
          <w:p w14:paraId="2C0D5ED7" w14:textId="6EDAC625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4.99</w:t>
            </w:r>
          </w:p>
        </w:tc>
      </w:tr>
      <w:tr w:rsidR="00C44083" w14:paraId="323B6854" w14:textId="1447242E" w:rsidTr="00DB1A35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B7987" w14:textId="241C0D26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1C1FECB" w14:textId="5EFDA277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61.50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5887EA" w14:textId="1A75E0B6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2F181" w14:textId="372D2434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8.15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79F01" w14:textId="59D29F67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BCB98" w14:textId="076A795E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164.24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6527" w14:textId="6D87FD13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1.64</w:t>
            </w:r>
          </w:p>
        </w:tc>
        <w:tc>
          <w:tcPr>
            <w:tcW w:w="1383" w:type="dxa"/>
            <w:tcBorders>
              <w:left w:val="nil"/>
            </w:tcBorders>
          </w:tcPr>
          <w:p w14:paraId="3034E655" w14:textId="52E9DCDF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249.28</w:t>
            </w:r>
          </w:p>
        </w:tc>
        <w:tc>
          <w:tcPr>
            <w:tcW w:w="1383" w:type="dxa"/>
          </w:tcPr>
          <w:p w14:paraId="0843B27C" w14:textId="64298324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4.78</w:t>
            </w:r>
          </w:p>
        </w:tc>
      </w:tr>
      <w:tr w:rsidR="00C44083" w14:paraId="5B9D57FC" w14:textId="30A39196" w:rsidTr="00DB1A35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E0C599" w14:textId="0F95A239" w:rsidR="00C44083" w:rsidRDefault="00C44083" w:rsidP="00C44083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97C63" w14:textId="3D73EFC4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53.49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5BAE7" w14:textId="0FADECFE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D10210F" w14:textId="003A1B52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7.63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D12113" w14:textId="5036D7A7" w:rsidR="00C44083" w:rsidRDefault="00C44083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EED3EF" w14:textId="3A52AF4E" w:rsidR="00C44083" w:rsidRDefault="00B45195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140.36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453F61" w14:textId="15BAFD02" w:rsidR="00C44083" w:rsidRDefault="00686A7E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1.51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</w:tcBorders>
          </w:tcPr>
          <w:p w14:paraId="5F826F21" w14:textId="49AE7189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225.17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0E14E5E9" w14:textId="66E0B10F" w:rsidR="00C44083" w:rsidRDefault="005E08BF" w:rsidP="00C44083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4.49</w:t>
            </w:r>
          </w:p>
        </w:tc>
      </w:tr>
    </w:tbl>
    <w:p w14:paraId="7096D725" w14:textId="0E61A89E" w:rsidR="00126FDB" w:rsidRPr="00CD41C8" w:rsidRDefault="00CD41C8" w:rsidP="00CD41C8">
      <w:pPr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*</w:t>
      </w:r>
      <w:r w:rsidR="003E5E83">
        <w:rPr>
          <w:rFonts w:ascii="Arial" w:hAnsi="Arial" w:cs="Arial"/>
          <w:bCs/>
          <w:color w:val="000000" w:themeColor="text1"/>
          <w:sz w:val="20"/>
          <w:szCs w:val="20"/>
        </w:rPr>
        <w:t xml:space="preserve">  </w:t>
      </w:r>
      <w:r w:rsidRPr="00CD41C8">
        <w:rPr>
          <w:rFonts w:ascii="Arial" w:hAnsi="Arial" w:cs="Arial"/>
          <w:bCs/>
          <w:color w:val="000000" w:themeColor="text1"/>
          <w:sz w:val="20"/>
          <w:szCs w:val="20"/>
        </w:rPr>
        <w:t>Rates are expressed as relative frequencies per 100,000 individuals within the overall population.</w:t>
      </w:r>
    </w:p>
    <w:p w14:paraId="5E7CD060" w14:textId="77777777" w:rsidR="00126FDB" w:rsidRDefault="00126FDB" w:rsidP="009C4869">
      <w:pPr>
        <w:rPr>
          <w:b/>
          <w:color w:val="000000" w:themeColor="text1"/>
        </w:rPr>
      </w:pPr>
    </w:p>
    <w:p w14:paraId="07055D51" w14:textId="77777777" w:rsidR="00126FDB" w:rsidRDefault="00126FDB" w:rsidP="009C4869">
      <w:pPr>
        <w:rPr>
          <w:b/>
          <w:color w:val="000000" w:themeColor="text1"/>
        </w:rPr>
      </w:pPr>
    </w:p>
    <w:p w14:paraId="13548BB3" w14:textId="4EC8A587" w:rsidR="009C4869" w:rsidRDefault="009C4869" w:rsidP="009C4869">
      <w:pPr>
        <w:rPr>
          <w:rFonts w:ascii="Arial" w:hAnsi="Arial" w:cs="Arial"/>
          <w:color w:val="000000" w:themeColor="text1"/>
          <w:sz w:val="20"/>
          <w:szCs w:val="20"/>
        </w:rPr>
      </w:pPr>
      <w:r w:rsidRPr="00C0622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Supplementary table </w:t>
      </w:r>
      <w:r w:rsidR="00D76D89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C06225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Average </w:t>
      </w:r>
      <w:r w:rsidR="00355002">
        <w:rPr>
          <w:rFonts w:ascii="Arial" w:hAnsi="Arial" w:cs="Arial"/>
          <w:color w:val="000000" w:themeColor="text1"/>
          <w:sz w:val="20"/>
          <w:szCs w:val="20"/>
        </w:rPr>
        <w:t>A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>nnual Percent Change</w:t>
      </w:r>
      <w:r w:rsidR="00C0574D">
        <w:rPr>
          <w:rFonts w:ascii="Arial" w:hAnsi="Arial" w:cs="Arial"/>
          <w:color w:val="000000" w:themeColor="text1"/>
          <w:sz w:val="20"/>
          <w:szCs w:val="20"/>
        </w:rPr>
        <w:t xml:space="preserve"> (AAPC)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in crude breast cancer incidence rates by </w:t>
      </w:r>
      <w:r w:rsidR="008B6A36" w:rsidRPr="00C06225">
        <w:rPr>
          <w:rFonts w:ascii="Arial" w:hAnsi="Arial" w:cs="Arial"/>
          <w:color w:val="000000" w:themeColor="text1"/>
          <w:sz w:val="20"/>
          <w:szCs w:val="20"/>
        </w:rPr>
        <w:t>age group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in Brazil, 2010- 2015</w:t>
      </w:r>
    </w:p>
    <w:p w14:paraId="056889EE" w14:textId="77777777" w:rsidR="00CD41C8" w:rsidRPr="00C06225" w:rsidRDefault="00CD41C8" w:rsidP="009C4869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00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8"/>
        <w:gridCol w:w="1399"/>
        <w:gridCol w:w="1415"/>
        <w:gridCol w:w="918"/>
        <w:gridCol w:w="826"/>
        <w:gridCol w:w="842"/>
        <w:gridCol w:w="1367"/>
      </w:tblGrid>
      <w:tr w:rsidR="009C4869" w14:paraId="7650109A" w14:textId="77777777" w:rsidTr="00C2123C">
        <w:trPr>
          <w:trHeight w:val="300"/>
          <w:jc w:val="center"/>
        </w:trPr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800DAC" w14:textId="1C753952" w:rsidR="009C4869" w:rsidRDefault="00C2123C">
            <w:pPr>
              <w:rPr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Population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994971" w14:textId="77777777" w:rsidR="009C4869" w:rsidRDefault="009C48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 xml:space="preserve">Lower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Endpoint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A3323E" w14:textId="77777777" w:rsidR="009C4869" w:rsidRDefault="009C48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 xml:space="preserve">Upper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Endpoint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CB4539" w14:textId="4F553F3A" w:rsidR="009C4869" w:rsidRDefault="00C0574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AAPC (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p</w:t>
            </w:r>
            <w:r w:rsidR="009C4869"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ercent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B673D" w14:textId="77777777" w:rsidR="009C4869" w:rsidRDefault="009C48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Lower CI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24463B" w14:textId="77777777" w:rsidR="009C4869" w:rsidRDefault="009C48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Upper CI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732AE" w14:textId="77777777" w:rsidR="009C4869" w:rsidRDefault="009C486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p-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value</w:t>
            </w:r>
            <w:proofErr w:type="spellEnd"/>
          </w:p>
        </w:tc>
      </w:tr>
      <w:tr w:rsidR="00EE59BB" w14:paraId="6D050F07" w14:textId="77777777" w:rsidTr="00C2123C">
        <w:trPr>
          <w:trHeight w:val="300"/>
          <w:jc w:val="center"/>
        </w:trPr>
        <w:tc>
          <w:tcPr>
            <w:tcW w:w="3238" w:type="dxa"/>
            <w:vAlign w:val="center"/>
            <w:hideMark/>
          </w:tcPr>
          <w:p w14:paraId="14CC0831" w14:textId="77777777" w:rsidR="00EE59BB" w:rsidRDefault="00EE59BB" w:rsidP="00EE59BB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Overall - 0 Joinpoints</w:t>
            </w:r>
          </w:p>
        </w:tc>
        <w:tc>
          <w:tcPr>
            <w:tcW w:w="1399" w:type="dxa"/>
            <w:vAlign w:val="center"/>
            <w:hideMark/>
          </w:tcPr>
          <w:p w14:paraId="7263076E" w14:textId="77777777" w:rsidR="00EE59BB" w:rsidRDefault="00EE59BB" w:rsidP="00EE59BB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2010</w:t>
            </w:r>
          </w:p>
        </w:tc>
        <w:tc>
          <w:tcPr>
            <w:tcW w:w="1415" w:type="dxa"/>
            <w:vAlign w:val="center"/>
            <w:hideMark/>
          </w:tcPr>
          <w:p w14:paraId="5C20F9AD" w14:textId="77777777" w:rsidR="00EE59BB" w:rsidRDefault="00EE59BB" w:rsidP="00EE59BB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2015</w:t>
            </w:r>
          </w:p>
        </w:tc>
        <w:tc>
          <w:tcPr>
            <w:tcW w:w="918" w:type="dxa"/>
            <w:vAlign w:val="center"/>
            <w:hideMark/>
          </w:tcPr>
          <w:p w14:paraId="78173F48" w14:textId="00633570" w:rsidR="00EE59BB" w:rsidRPr="00DC1770" w:rsidRDefault="00EE59BB" w:rsidP="00EE59BB">
            <w:pPr>
              <w:jc w:val="center"/>
              <w:rPr>
                <w:bCs/>
                <w:color w:val="FF0000"/>
                <w:sz w:val="20"/>
                <w:szCs w:val="20"/>
                <w:lang w:val="pt-BR" w:eastAsia="pt-BR"/>
              </w:rPr>
            </w:pPr>
            <w:r>
              <w:rPr>
                <w:bCs/>
                <w:kern w:val="2"/>
                <w:sz w:val="20"/>
                <w:szCs w:val="20"/>
                <w:lang w:val="pt-BR" w:eastAsia="pt-BR"/>
                <w14:ligatures w14:val="standardContextual"/>
              </w:rPr>
              <w:t>-0.8</w:t>
            </w:r>
          </w:p>
        </w:tc>
        <w:tc>
          <w:tcPr>
            <w:tcW w:w="826" w:type="dxa"/>
            <w:vAlign w:val="center"/>
            <w:hideMark/>
          </w:tcPr>
          <w:p w14:paraId="2EE39A67" w14:textId="6A1A5E3E" w:rsidR="00EE59BB" w:rsidRPr="00DC1770" w:rsidRDefault="00EE59BB" w:rsidP="00EE59BB">
            <w:pPr>
              <w:jc w:val="center"/>
              <w:rPr>
                <w:bCs/>
                <w:color w:val="FF0000"/>
                <w:sz w:val="20"/>
                <w:szCs w:val="20"/>
                <w:lang w:val="pt-BR" w:eastAsia="pt-BR"/>
              </w:rPr>
            </w:pPr>
            <w:r>
              <w:rPr>
                <w:bCs/>
                <w:kern w:val="2"/>
                <w:sz w:val="20"/>
                <w:szCs w:val="20"/>
                <w:lang w:val="pt-BR" w:eastAsia="pt-BR"/>
                <w14:ligatures w14:val="standardContextual"/>
              </w:rPr>
              <w:t>-2.6</w:t>
            </w:r>
          </w:p>
        </w:tc>
        <w:tc>
          <w:tcPr>
            <w:tcW w:w="842" w:type="dxa"/>
            <w:vAlign w:val="center"/>
            <w:hideMark/>
          </w:tcPr>
          <w:p w14:paraId="6CA734F6" w14:textId="26CDBE79" w:rsidR="00EE59BB" w:rsidRPr="00DC1770" w:rsidRDefault="00EE59BB" w:rsidP="00EE59BB">
            <w:pPr>
              <w:jc w:val="center"/>
              <w:rPr>
                <w:bCs/>
                <w:color w:val="FF0000"/>
                <w:sz w:val="20"/>
                <w:szCs w:val="20"/>
                <w:lang w:val="pt-BR" w:eastAsia="pt-BR"/>
              </w:rPr>
            </w:pPr>
            <w:r>
              <w:rPr>
                <w:bCs/>
                <w:kern w:val="2"/>
                <w:sz w:val="20"/>
                <w:szCs w:val="20"/>
                <w:lang w:val="pt-BR" w:eastAsia="pt-BR"/>
                <w14:ligatures w14:val="standardContextual"/>
              </w:rPr>
              <w:t>-1.0</w:t>
            </w:r>
          </w:p>
        </w:tc>
        <w:tc>
          <w:tcPr>
            <w:tcW w:w="1367" w:type="dxa"/>
            <w:vAlign w:val="center"/>
            <w:hideMark/>
          </w:tcPr>
          <w:p w14:paraId="65A7AF83" w14:textId="2945F169" w:rsidR="00EE59BB" w:rsidRPr="00DC1770" w:rsidRDefault="00EE59BB" w:rsidP="00EE59BB">
            <w:pPr>
              <w:jc w:val="center"/>
              <w:rPr>
                <w:bCs/>
                <w:color w:val="FF0000"/>
                <w:sz w:val="20"/>
                <w:szCs w:val="20"/>
                <w:lang w:val="pt-BR" w:eastAsia="pt-BR"/>
              </w:rPr>
            </w:pPr>
            <w:r>
              <w:rPr>
                <w:bCs/>
                <w:kern w:val="2"/>
                <w:sz w:val="20"/>
                <w:szCs w:val="20"/>
                <w:lang w:val="pt-BR" w:eastAsia="pt-BR"/>
                <w14:ligatures w14:val="standardContextual"/>
              </w:rPr>
              <w:t>0.400</w:t>
            </w:r>
          </w:p>
        </w:tc>
      </w:tr>
      <w:tr w:rsidR="009C4869" w14:paraId="1A1A9948" w14:textId="77777777" w:rsidTr="00C2123C">
        <w:trPr>
          <w:trHeight w:val="300"/>
          <w:jc w:val="center"/>
        </w:trPr>
        <w:tc>
          <w:tcPr>
            <w:tcW w:w="3238" w:type="dxa"/>
            <w:vAlign w:val="center"/>
            <w:hideMark/>
          </w:tcPr>
          <w:p w14:paraId="761E6298" w14:textId="1A6517D7" w:rsidR="009C4869" w:rsidRPr="007D7ED5" w:rsidRDefault="00B5752C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spellStart"/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Aged</w:t>
            </w:r>
            <w:proofErr w:type="spellEnd"/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&lt; 40 </w:t>
            </w:r>
            <w:r w:rsidR="003D3A7C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 </w:t>
            </w: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-</w:t>
            </w:r>
            <w:r w:rsidR="009C4869"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0 Joinpoints</w:t>
            </w:r>
          </w:p>
        </w:tc>
        <w:tc>
          <w:tcPr>
            <w:tcW w:w="1399" w:type="dxa"/>
            <w:vAlign w:val="center"/>
            <w:hideMark/>
          </w:tcPr>
          <w:p w14:paraId="06B96685" w14:textId="77777777" w:rsidR="009C4869" w:rsidRPr="007D7ED5" w:rsidRDefault="009C4869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2010</w:t>
            </w:r>
          </w:p>
        </w:tc>
        <w:tc>
          <w:tcPr>
            <w:tcW w:w="1415" w:type="dxa"/>
            <w:vAlign w:val="center"/>
            <w:hideMark/>
          </w:tcPr>
          <w:p w14:paraId="119EB531" w14:textId="77777777" w:rsidR="009C4869" w:rsidRPr="007D7ED5" w:rsidRDefault="009C4869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2015</w:t>
            </w:r>
          </w:p>
        </w:tc>
        <w:tc>
          <w:tcPr>
            <w:tcW w:w="918" w:type="dxa"/>
            <w:vAlign w:val="center"/>
            <w:hideMark/>
          </w:tcPr>
          <w:p w14:paraId="1099C71C" w14:textId="745557BD" w:rsidR="009C4869" w:rsidRPr="00704315" w:rsidRDefault="00DB3C15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704315">
              <w:rPr>
                <w:bCs/>
                <w:sz w:val="20"/>
                <w:szCs w:val="20"/>
                <w:lang w:val="pt-BR" w:eastAsia="pt-BR"/>
              </w:rPr>
              <w:t>1.6</w:t>
            </w:r>
            <w:r w:rsidR="00C0574D">
              <w:rPr>
                <w:bCs/>
                <w:sz w:val="20"/>
                <w:szCs w:val="20"/>
                <w:lang w:val="pt-BR" w:eastAsia="pt-BR"/>
              </w:rPr>
              <w:t>*</w:t>
            </w:r>
          </w:p>
        </w:tc>
        <w:tc>
          <w:tcPr>
            <w:tcW w:w="826" w:type="dxa"/>
            <w:vAlign w:val="center"/>
            <w:hideMark/>
          </w:tcPr>
          <w:p w14:paraId="76783A63" w14:textId="6D60329E" w:rsidR="009C4869" w:rsidRPr="00704315" w:rsidRDefault="00DB3C15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704315">
              <w:rPr>
                <w:bCs/>
                <w:sz w:val="20"/>
                <w:szCs w:val="20"/>
                <w:lang w:val="pt-BR" w:eastAsia="pt-BR"/>
              </w:rPr>
              <w:t>1.0</w:t>
            </w:r>
          </w:p>
        </w:tc>
        <w:tc>
          <w:tcPr>
            <w:tcW w:w="842" w:type="dxa"/>
            <w:vAlign w:val="center"/>
            <w:hideMark/>
          </w:tcPr>
          <w:p w14:paraId="7D64D129" w14:textId="1D03D7BB" w:rsidR="009C4869" w:rsidRPr="00704315" w:rsidRDefault="00DB3C15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704315">
              <w:rPr>
                <w:bCs/>
                <w:sz w:val="20"/>
                <w:szCs w:val="20"/>
                <w:lang w:val="pt-BR" w:eastAsia="pt-BR"/>
              </w:rPr>
              <w:t>2.2</w:t>
            </w:r>
          </w:p>
        </w:tc>
        <w:tc>
          <w:tcPr>
            <w:tcW w:w="1367" w:type="dxa"/>
            <w:vAlign w:val="center"/>
            <w:hideMark/>
          </w:tcPr>
          <w:p w14:paraId="1FB91300" w14:textId="2686E636" w:rsidR="009C4869" w:rsidRPr="00704315" w:rsidRDefault="00C45271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>
              <w:rPr>
                <w:bCs/>
                <w:sz w:val="20"/>
                <w:szCs w:val="20"/>
                <w:lang w:val="pt-BR" w:eastAsia="pt-BR"/>
              </w:rPr>
              <w:t>&lt; 0.001</w:t>
            </w:r>
          </w:p>
        </w:tc>
      </w:tr>
      <w:tr w:rsidR="00B5752C" w14:paraId="2B8F8B15" w14:textId="77777777" w:rsidTr="00C2123C">
        <w:trPr>
          <w:trHeight w:val="300"/>
          <w:jc w:val="center"/>
        </w:trPr>
        <w:tc>
          <w:tcPr>
            <w:tcW w:w="3238" w:type="dxa"/>
            <w:vAlign w:val="center"/>
          </w:tcPr>
          <w:p w14:paraId="79439389" w14:textId="317CE050" w:rsidR="00B5752C" w:rsidRDefault="00B5752C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pt-BR" w:eastAsia="pt-BR"/>
              </w:rPr>
              <w:t>Aged</w:t>
            </w:r>
            <w:proofErr w:type="spellEnd"/>
            <w:r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40-69 - 0 Joinpoints</w:t>
            </w:r>
          </w:p>
        </w:tc>
        <w:tc>
          <w:tcPr>
            <w:tcW w:w="1399" w:type="dxa"/>
            <w:vAlign w:val="center"/>
          </w:tcPr>
          <w:p w14:paraId="307FF9FD" w14:textId="32D3B925" w:rsidR="00B5752C" w:rsidRDefault="00DB3C15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2010</w:t>
            </w:r>
          </w:p>
        </w:tc>
        <w:tc>
          <w:tcPr>
            <w:tcW w:w="1415" w:type="dxa"/>
            <w:vAlign w:val="center"/>
          </w:tcPr>
          <w:p w14:paraId="38A62545" w14:textId="737548EB" w:rsidR="00B5752C" w:rsidRDefault="00DB3C15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2015</w:t>
            </w:r>
          </w:p>
        </w:tc>
        <w:tc>
          <w:tcPr>
            <w:tcW w:w="918" w:type="dxa"/>
            <w:vAlign w:val="center"/>
          </w:tcPr>
          <w:p w14:paraId="58F0910C" w14:textId="65712743" w:rsidR="00B5752C" w:rsidRDefault="00E63824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- 0.9</w:t>
            </w:r>
          </w:p>
        </w:tc>
        <w:tc>
          <w:tcPr>
            <w:tcW w:w="826" w:type="dxa"/>
            <w:vAlign w:val="center"/>
          </w:tcPr>
          <w:p w14:paraId="1FF9500E" w14:textId="2A7251C9" w:rsidR="00B5752C" w:rsidRDefault="00E63824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-2,8</w:t>
            </w:r>
          </w:p>
        </w:tc>
        <w:tc>
          <w:tcPr>
            <w:tcW w:w="842" w:type="dxa"/>
            <w:vAlign w:val="center"/>
          </w:tcPr>
          <w:p w14:paraId="3A80E2A2" w14:textId="52B741DF" w:rsidR="00B5752C" w:rsidRDefault="007D7ED5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1.1</w:t>
            </w:r>
          </w:p>
        </w:tc>
        <w:tc>
          <w:tcPr>
            <w:tcW w:w="1367" w:type="dxa"/>
            <w:vAlign w:val="center"/>
          </w:tcPr>
          <w:p w14:paraId="7D832781" w14:textId="2E721727" w:rsidR="00B5752C" w:rsidRDefault="007D7ED5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0.378</w:t>
            </w:r>
          </w:p>
        </w:tc>
      </w:tr>
      <w:tr w:rsidR="009C4869" w14:paraId="4304CE97" w14:textId="77777777" w:rsidTr="00C2123C">
        <w:trPr>
          <w:trHeight w:val="300"/>
          <w:jc w:val="center"/>
        </w:trPr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770E11" w14:textId="2C3476D5" w:rsidR="009C4869" w:rsidRDefault="00B5752C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pt-BR" w:eastAsia="pt-BR"/>
              </w:rPr>
              <w:t>Aged</w:t>
            </w:r>
            <w:proofErr w:type="spellEnd"/>
            <w:r w:rsidR="0042040D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</w:t>
            </w:r>
            <w:r w:rsidR="0042040D" w:rsidRPr="0042040D">
              <w:rPr>
                <w:color w:val="000000" w:themeColor="text1"/>
                <w:sz w:val="20"/>
                <w:szCs w:val="20"/>
                <w:lang w:val="pt-BR" w:eastAsia="pt-BR"/>
              </w:rPr>
              <w:t>≥</w:t>
            </w:r>
            <w:r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</w:t>
            </w:r>
            <w:r w:rsidR="0042040D">
              <w:rPr>
                <w:color w:val="000000" w:themeColor="text1"/>
                <w:sz w:val="20"/>
                <w:szCs w:val="20"/>
                <w:lang w:val="pt-BR" w:eastAsia="pt-BR"/>
              </w:rPr>
              <w:t>70</w:t>
            </w:r>
            <w:r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</w:t>
            </w:r>
            <w:r w:rsidR="003D3A7C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pt-BR" w:eastAsia="pt-BR"/>
              </w:rPr>
              <w:t>- 0</w:t>
            </w:r>
            <w:r w:rsidR="009C4869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Joinpoints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34A6A" w14:textId="77777777" w:rsidR="009C4869" w:rsidRDefault="009C4869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2010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2A8CBC" w14:textId="77777777" w:rsidR="009C4869" w:rsidRPr="007D7ED5" w:rsidRDefault="009C4869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660C65" w14:textId="484F9B13" w:rsidR="009C4869" w:rsidRPr="007D7ED5" w:rsidRDefault="007D7ED5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-0.5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F66187" w14:textId="4CE67EB6" w:rsidR="009C4869" w:rsidRPr="007D7ED5" w:rsidRDefault="0042040D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-1.1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081B90" w14:textId="6B298364" w:rsidR="009C4869" w:rsidRPr="007D7ED5" w:rsidRDefault="0042040D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0.2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161A89" w14:textId="63B873E5" w:rsidR="009C4869" w:rsidRPr="007D7ED5" w:rsidRDefault="007D7ED5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0.138</w:t>
            </w:r>
          </w:p>
        </w:tc>
      </w:tr>
    </w:tbl>
    <w:p w14:paraId="2C606F48" w14:textId="7E523DF4" w:rsidR="009C4869" w:rsidRPr="00C0574D" w:rsidRDefault="00C0574D">
      <w:pPr>
        <w:rPr>
          <w:rFonts w:ascii="Arial" w:hAnsi="Arial" w:cs="Arial"/>
          <w:sz w:val="20"/>
          <w:szCs w:val="20"/>
        </w:rPr>
      </w:pPr>
      <w:r w:rsidRPr="00C0574D">
        <w:rPr>
          <w:rFonts w:ascii="Arial" w:hAnsi="Arial" w:cs="Arial"/>
          <w:sz w:val="20"/>
          <w:szCs w:val="20"/>
        </w:rPr>
        <w:t>* Significantly different from zero at alpha 0.05 level.</w:t>
      </w:r>
    </w:p>
    <w:p w14:paraId="7367878B" w14:textId="77777777" w:rsidR="0062296A" w:rsidRDefault="0062296A"/>
    <w:p w14:paraId="3E9036C7" w14:textId="77777777" w:rsidR="0062296A" w:rsidRDefault="0062296A"/>
    <w:p w14:paraId="2E138478" w14:textId="77777777" w:rsidR="0062296A" w:rsidRDefault="0062296A"/>
    <w:p w14:paraId="16A207F2" w14:textId="77777777" w:rsidR="0062296A" w:rsidRDefault="0062296A"/>
    <w:p w14:paraId="4A0DECBC" w14:textId="77777777" w:rsidR="00F334DE" w:rsidRDefault="00F334DE"/>
    <w:p w14:paraId="1140DC4B" w14:textId="77777777" w:rsidR="00F334DE" w:rsidRDefault="00F334DE"/>
    <w:p w14:paraId="146E8463" w14:textId="77777777" w:rsidR="00F334DE" w:rsidRDefault="00F334DE"/>
    <w:p w14:paraId="2C48EE94" w14:textId="77777777" w:rsidR="00F334DE" w:rsidRDefault="00F334DE"/>
    <w:p w14:paraId="0289A957" w14:textId="77777777" w:rsidR="00F334DE" w:rsidRDefault="00F334DE"/>
    <w:p w14:paraId="3E9BE2A6" w14:textId="77777777" w:rsidR="00F334DE" w:rsidRDefault="00F334DE"/>
    <w:p w14:paraId="62510569" w14:textId="784BD7D9" w:rsidR="00F334DE" w:rsidRDefault="00CD41C8" w:rsidP="00F334DE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CD41C8">
        <w:rPr>
          <w:rFonts w:ascii="Arial" w:hAnsi="Arial" w:cs="Arial"/>
          <w:b/>
          <w:color w:val="000000" w:themeColor="text1"/>
          <w:sz w:val="20"/>
          <w:szCs w:val="20"/>
        </w:rPr>
        <w:t xml:space="preserve">Supplementary table </w:t>
      </w:r>
      <w:r w:rsidR="00D76D89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CD41C8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Pr="00CD41C8">
        <w:rPr>
          <w:rFonts w:ascii="Arial" w:hAnsi="Arial" w:cs="Arial"/>
          <w:bCs/>
          <w:color w:val="000000" w:themeColor="text1"/>
          <w:sz w:val="20"/>
          <w:szCs w:val="20"/>
        </w:rPr>
        <w:t>Recorded mortality rates related to breast cancer based on age groups.</w:t>
      </w:r>
    </w:p>
    <w:p w14:paraId="3C862FD9" w14:textId="77777777" w:rsidR="00CD41C8" w:rsidRDefault="00CD41C8" w:rsidP="00F334DE"/>
    <w:tbl>
      <w:tblPr>
        <w:tblW w:w="1127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"/>
        <w:gridCol w:w="1456"/>
        <w:gridCol w:w="992"/>
        <w:gridCol w:w="1417"/>
        <w:gridCol w:w="1203"/>
        <w:gridCol w:w="1491"/>
        <w:gridCol w:w="1275"/>
        <w:gridCol w:w="1383"/>
        <w:gridCol w:w="1383"/>
      </w:tblGrid>
      <w:tr w:rsidR="00F334DE" w14:paraId="1FB4DB64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497059" w14:textId="77777777" w:rsidR="00F334DE" w:rsidRDefault="00F334DE" w:rsidP="00B271E8">
            <w:pPr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7F30D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Overall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42911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Women aged &lt; 40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084805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Women aged  40-69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BFAF4C" w14:textId="6DA0241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 xml:space="preserve">Women aged  </w:t>
            </w:r>
            <w:r w:rsidR="0042040D" w:rsidRPr="0042040D">
              <w:rPr>
                <w:b/>
                <w:color w:val="000000" w:themeColor="text1"/>
                <w:sz w:val="20"/>
                <w:szCs w:val="22"/>
                <w:lang w:eastAsia="pt-BR"/>
              </w:rPr>
              <w:t>≥</w:t>
            </w: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 xml:space="preserve"> </w:t>
            </w:r>
            <w:r w:rsidR="0042040D">
              <w:rPr>
                <w:b/>
                <w:color w:val="000000" w:themeColor="text1"/>
                <w:sz w:val="20"/>
                <w:szCs w:val="22"/>
                <w:lang w:eastAsia="pt-BR"/>
              </w:rPr>
              <w:t>70</w:t>
            </w:r>
          </w:p>
        </w:tc>
      </w:tr>
      <w:tr w:rsidR="00F334DE" w14:paraId="1F4A62D4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14A91" w14:textId="77777777" w:rsidR="00F334DE" w:rsidRDefault="00F334DE" w:rsidP="00B271E8">
            <w:pPr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Year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68234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Age-adjusted rate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DE386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Standard error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6E7555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Age-adjusted rate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97F5B4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Standard error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B9BA3B" w14:textId="77777777" w:rsidR="00F334DE" w:rsidRDefault="00F334DE" w:rsidP="00B271E8">
            <w:pPr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Age-adjusted rate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A39FB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Standard error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0FF3624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Age-adjusted rate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CCC264" w14:textId="77777777" w:rsidR="00F334DE" w:rsidRDefault="00F334DE" w:rsidP="00B271E8">
            <w:pPr>
              <w:jc w:val="center"/>
              <w:rPr>
                <w:b/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b/>
                <w:color w:val="000000" w:themeColor="text1"/>
                <w:sz w:val="20"/>
                <w:szCs w:val="22"/>
                <w:lang w:eastAsia="pt-BR"/>
              </w:rPr>
              <w:t>Standard error</w:t>
            </w:r>
          </w:p>
        </w:tc>
      </w:tr>
      <w:tr w:rsidR="00F334DE" w14:paraId="25803D1D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BE1E8F" w14:textId="77777777" w:rsidR="00F334DE" w:rsidRDefault="00F334DE" w:rsidP="00B271E8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708A0" w14:textId="24D702ED" w:rsidR="00F334DE" w:rsidRDefault="00CD41C8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10.54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2B034" w14:textId="09A98160" w:rsidR="00F334DE" w:rsidRDefault="00CD41C8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02E78B5" w14:textId="16A3BBA0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0.98</w:t>
            </w: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  <w:noWrap/>
          </w:tcPr>
          <w:p w14:paraId="31D98BF9" w14:textId="1C3B9F1D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1DBAF98" w14:textId="2E74F991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26.40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3EC0F6A" w14:textId="4E23E377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</w:tcBorders>
          </w:tcPr>
          <w:p w14:paraId="7218545C" w14:textId="17B1A91B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62.09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2A69521F" w14:textId="73C9DB85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1.32</w:t>
            </w:r>
          </w:p>
        </w:tc>
      </w:tr>
      <w:tr w:rsidR="00F334DE" w14:paraId="00FD5386" w14:textId="77777777" w:rsidTr="00B271E8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43B550CF" w14:textId="77777777" w:rsidR="00F334DE" w:rsidRDefault="00F334DE" w:rsidP="00B271E8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2001</w:t>
            </w:r>
          </w:p>
        </w:tc>
        <w:tc>
          <w:tcPr>
            <w:tcW w:w="1456" w:type="dxa"/>
          </w:tcPr>
          <w:p w14:paraId="1DE9F5C9" w14:textId="41BD70CF" w:rsidR="00F334DE" w:rsidRDefault="00CD41C8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10.59</w:t>
            </w:r>
          </w:p>
        </w:tc>
        <w:tc>
          <w:tcPr>
            <w:tcW w:w="992" w:type="dxa"/>
          </w:tcPr>
          <w:p w14:paraId="3386D8AB" w14:textId="55B17B70" w:rsidR="00F334DE" w:rsidRDefault="00CD41C8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0.12</w:t>
            </w:r>
          </w:p>
        </w:tc>
        <w:tc>
          <w:tcPr>
            <w:tcW w:w="1417" w:type="dxa"/>
            <w:noWrap/>
          </w:tcPr>
          <w:p w14:paraId="5732D7E2" w14:textId="52BD8724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0.98</w:t>
            </w:r>
          </w:p>
        </w:tc>
        <w:tc>
          <w:tcPr>
            <w:tcW w:w="1203" w:type="dxa"/>
            <w:noWrap/>
          </w:tcPr>
          <w:p w14:paraId="5490E90B" w14:textId="494D6B59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noWrap/>
            <w:vAlign w:val="bottom"/>
          </w:tcPr>
          <w:p w14:paraId="56493312" w14:textId="255697EC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26.68</w:t>
            </w:r>
          </w:p>
        </w:tc>
        <w:tc>
          <w:tcPr>
            <w:tcW w:w="1275" w:type="dxa"/>
            <w:noWrap/>
            <w:vAlign w:val="bottom"/>
          </w:tcPr>
          <w:p w14:paraId="51391ED7" w14:textId="5F332652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0.36</w:t>
            </w:r>
          </w:p>
        </w:tc>
        <w:tc>
          <w:tcPr>
            <w:tcW w:w="1383" w:type="dxa"/>
          </w:tcPr>
          <w:p w14:paraId="17610E20" w14:textId="7754DFAE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61.29</w:t>
            </w:r>
          </w:p>
        </w:tc>
        <w:tc>
          <w:tcPr>
            <w:tcW w:w="1383" w:type="dxa"/>
          </w:tcPr>
          <w:p w14:paraId="0167AA4F" w14:textId="3F0605EB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1.28</w:t>
            </w:r>
          </w:p>
        </w:tc>
      </w:tr>
      <w:tr w:rsidR="00F334DE" w14:paraId="0EEA9C05" w14:textId="77777777" w:rsidTr="00B271E8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1179DF5A" w14:textId="77777777" w:rsidR="00F334DE" w:rsidRDefault="00F334DE" w:rsidP="00B271E8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2002</w:t>
            </w:r>
          </w:p>
        </w:tc>
        <w:tc>
          <w:tcPr>
            <w:tcW w:w="1456" w:type="dxa"/>
          </w:tcPr>
          <w:p w14:paraId="0B7A29FE" w14:textId="489081CF" w:rsidR="00F334DE" w:rsidRDefault="00CD41C8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10.62</w:t>
            </w:r>
          </w:p>
        </w:tc>
        <w:tc>
          <w:tcPr>
            <w:tcW w:w="992" w:type="dxa"/>
          </w:tcPr>
          <w:p w14:paraId="68A9B97E" w14:textId="30A9BD78" w:rsidR="00F334DE" w:rsidRDefault="00CD41C8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0.11</w:t>
            </w:r>
          </w:p>
        </w:tc>
        <w:tc>
          <w:tcPr>
            <w:tcW w:w="1417" w:type="dxa"/>
            <w:noWrap/>
          </w:tcPr>
          <w:p w14:paraId="523E1284" w14:textId="4FA85A94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1.03</w:t>
            </w:r>
          </w:p>
        </w:tc>
        <w:tc>
          <w:tcPr>
            <w:tcW w:w="1203" w:type="dxa"/>
            <w:noWrap/>
          </w:tcPr>
          <w:p w14:paraId="32593E27" w14:textId="3A1C02BC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noWrap/>
            <w:vAlign w:val="bottom"/>
          </w:tcPr>
          <w:p w14:paraId="24B21CBC" w14:textId="771EE141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26.95</w:t>
            </w:r>
          </w:p>
        </w:tc>
        <w:tc>
          <w:tcPr>
            <w:tcW w:w="1275" w:type="dxa"/>
            <w:noWrap/>
            <w:vAlign w:val="bottom"/>
          </w:tcPr>
          <w:p w14:paraId="60052579" w14:textId="30510F31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0.36</w:t>
            </w:r>
          </w:p>
        </w:tc>
        <w:tc>
          <w:tcPr>
            <w:tcW w:w="1383" w:type="dxa"/>
          </w:tcPr>
          <w:p w14:paraId="407B703E" w14:textId="1DCEED65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59.41</w:t>
            </w:r>
          </w:p>
        </w:tc>
        <w:tc>
          <w:tcPr>
            <w:tcW w:w="1383" w:type="dxa"/>
          </w:tcPr>
          <w:p w14:paraId="5A8DD9D5" w14:textId="4359C0C6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1.23</w:t>
            </w:r>
          </w:p>
        </w:tc>
      </w:tr>
      <w:tr w:rsidR="00F334DE" w14:paraId="4057263A" w14:textId="77777777" w:rsidTr="00B271E8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597024E9" w14:textId="77777777" w:rsidR="00F334DE" w:rsidRDefault="00F334DE" w:rsidP="00B271E8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2003</w:t>
            </w:r>
          </w:p>
        </w:tc>
        <w:tc>
          <w:tcPr>
            <w:tcW w:w="1456" w:type="dxa"/>
          </w:tcPr>
          <w:p w14:paraId="3E44E838" w14:textId="2D258E3A" w:rsidR="00F334DE" w:rsidRDefault="00CD41C8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10.59</w:t>
            </w:r>
          </w:p>
        </w:tc>
        <w:tc>
          <w:tcPr>
            <w:tcW w:w="992" w:type="dxa"/>
          </w:tcPr>
          <w:p w14:paraId="748D838F" w14:textId="3C1BD481" w:rsidR="00F334DE" w:rsidRDefault="00CD41C8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0.11</w:t>
            </w:r>
          </w:p>
        </w:tc>
        <w:tc>
          <w:tcPr>
            <w:tcW w:w="1417" w:type="dxa"/>
            <w:noWrap/>
          </w:tcPr>
          <w:p w14:paraId="73FCEF45" w14:textId="11F010C1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0.95</w:t>
            </w:r>
          </w:p>
        </w:tc>
        <w:tc>
          <w:tcPr>
            <w:tcW w:w="1203" w:type="dxa"/>
            <w:noWrap/>
          </w:tcPr>
          <w:p w14:paraId="497420AD" w14:textId="5FA1B21F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noWrap/>
            <w:vAlign w:val="bottom"/>
          </w:tcPr>
          <w:p w14:paraId="07167B5F" w14:textId="241A0168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26.63</w:t>
            </w:r>
          </w:p>
        </w:tc>
        <w:tc>
          <w:tcPr>
            <w:tcW w:w="1275" w:type="dxa"/>
            <w:noWrap/>
            <w:vAlign w:val="bottom"/>
          </w:tcPr>
          <w:p w14:paraId="04879BEB" w14:textId="27C42A4F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0.35</w:t>
            </w:r>
          </w:p>
        </w:tc>
        <w:tc>
          <w:tcPr>
            <w:tcW w:w="1383" w:type="dxa"/>
          </w:tcPr>
          <w:p w14:paraId="617546E2" w14:textId="7CB6DDCD" w:rsidR="00F334DE" w:rsidRDefault="0094459A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62.15</w:t>
            </w:r>
          </w:p>
        </w:tc>
        <w:tc>
          <w:tcPr>
            <w:tcW w:w="1383" w:type="dxa"/>
          </w:tcPr>
          <w:p w14:paraId="6B2D3500" w14:textId="7ED274CA" w:rsidR="00F334DE" w:rsidRDefault="00533657" w:rsidP="00B271E8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1.23</w:t>
            </w:r>
          </w:p>
        </w:tc>
      </w:tr>
      <w:tr w:rsidR="0094459A" w14:paraId="79D8076D" w14:textId="77777777" w:rsidTr="00B271E8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6A626831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2004</w:t>
            </w:r>
          </w:p>
        </w:tc>
        <w:tc>
          <w:tcPr>
            <w:tcW w:w="1456" w:type="dxa"/>
          </w:tcPr>
          <w:p w14:paraId="5C4419EF" w14:textId="0088A1A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10.75</w:t>
            </w:r>
          </w:p>
        </w:tc>
        <w:tc>
          <w:tcPr>
            <w:tcW w:w="992" w:type="dxa"/>
          </w:tcPr>
          <w:p w14:paraId="3BA3C283" w14:textId="03711D45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0.11</w:t>
            </w:r>
          </w:p>
        </w:tc>
        <w:tc>
          <w:tcPr>
            <w:tcW w:w="1417" w:type="dxa"/>
            <w:noWrap/>
          </w:tcPr>
          <w:p w14:paraId="1469E985" w14:textId="03F10D5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1.00</w:t>
            </w:r>
          </w:p>
        </w:tc>
        <w:tc>
          <w:tcPr>
            <w:tcW w:w="1203" w:type="dxa"/>
            <w:noWrap/>
          </w:tcPr>
          <w:p w14:paraId="3E304332" w14:textId="593B4892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noWrap/>
            <w:vAlign w:val="bottom"/>
          </w:tcPr>
          <w:p w14:paraId="5C8EB1A0" w14:textId="711E8D3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27.11</w:t>
            </w:r>
          </w:p>
        </w:tc>
        <w:tc>
          <w:tcPr>
            <w:tcW w:w="1275" w:type="dxa"/>
            <w:noWrap/>
            <w:vAlign w:val="bottom"/>
          </w:tcPr>
          <w:p w14:paraId="69412682" w14:textId="3BD0492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0.34</w:t>
            </w:r>
          </w:p>
        </w:tc>
        <w:tc>
          <w:tcPr>
            <w:tcW w:w="1383" w:type="dxa"/>
          </w:tcPr>
          <w:p w14:paraId="036F2BD6" w14:textId="3C674514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61.86</w:t>
            </w:r>
          </w:p>
        </w:tc>
        <w:tc>
          <w:tcPr>
            <w:tcW w:w="1383" w:type="dxa"/>
          </w:tcPr>
          <w:p w14:paraId="5AF165B7" w14:textId="34D9E403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1.21</w:t>
            </w:r>
          </w:p>
        </w:tc>
      </w:tr>
      <w:tr w:rsidR="0094459A" w14:paraId="22CF84EB" w14:textId="77777777" w:rsidTr="00B271E8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6FA1DAA7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2005</w:t>
            </w:r>
          </w:p>
        </w:tc>
        <w:tc>
          <w:tcPr>
            <w:tcW w:w="1456" w:type="dxa"/>
          </w:tcPr>
          <w:p w14:paraId="2F4E34D3" w14:textId="7C05A3C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10.80</w:t>
            </w:r>
          </w:p>
        </w:tc>
        <w:tc>
          <w:tcPr>
            <w:tcW w:w="992" w:type="dxa"/>
          </w:tcPr>
          <w:p w14:paraId="664D5BBD" w14:textId="5785C24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0.11</w:t>
            </w:r>
          </w:p>
        </w:tc>
        <w:tc>
          <w:tcPr>
            <w:tcW w:w="1417" w:type="dxa"/>
            <w:noWrap/>
          </w:tcPr>
          <w:p w14:paraId="40C560BD" w14:textId="21CDD52F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0.98</w:t>
            </w:r>
          </w:p>
        </w:tc>
        <w:tc>
          <w:tcPr>
            <w:tcW w:w="1203" w:type="dxa"/>
            <w:noWrap/>
          </w:tcPr>
          <w:p w14:paraId="6F1D0EE5" w14:textId="525BE5C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noWrap/>
            <w:vAlign w:val="bottom"/>
          </w:tcPr>
          <w:p w14:paraId="48D15809" w14:textId="0DD414E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27.30</w:t>
            </w:r>
          </w:p>
        </w:tc>
        <w:tc>
          <w:tcPr>
            <w:tcW w:w="1275" w:type="dxa"/>
            <w:noWrap/>
            <w:vAlign w:val="bottom"/>
          </w:tcPr>
          <w:p w14:paraId="222B1A07" w14:textId="1BDC8AD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0.34</w:t>
            </w:r>
          </w:p>
        </w:tc>
        <w:tc>
          <w:tcPr>
            <w:tcW w:w="1383" w:type="dxa"/>
          </w:tcPr>
          <w:p w14:paraId="6A924054" w14:textId="17FAC5AB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62.26</w:t>
            </w:r>
          </w:p>
        </w:tc>
        <w:tc>
          <w:tcPr>
            <w:tcW w:w="1383" w:type="dxa"/>
          </w:tcPr>
          <w:p w14:paraId="07BAC2CA" w14:textId="260D1EAF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1.18</w:t>
            </w:r>
          </w:p>
        </w:tc>
      </w:tr>
      <w:tr w:rsidR="0094459A" w14:paraId="59FD6F71" w14:textId="77777777" w:rsidTr="00B271E8">
        <w:trPr>
          <w:trHeight w:val="300"/>
          <w:jc w:val="center"/>
        </w:trPr>
        <w:tc>
          <w:tcPr>
            <w:tcW w:w="671" w:type="dxa"/>
            <w:noWrap/>
            <w:vAlign w:val="bottom"/>
          </w:tcPr>
          <w:p w14:paraId="0E2AF46E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2006</w:t>
            </w:r>
          </w:p>
        </w:tc>
        <w:tc>
          <w:tcPr>
            <w:tcW w:w="1456" w:type="dxa"/>
          </w:tcPr>
          <w:p w14:paraId="20EFD743" w14:textId="505C7A1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11.09</w:t>
            </w:r>
          </w:p>
        </w:tc>
        <w:tc>
          <w:tcPr>
            <w:tcW w:w="992" w:type="dxa"/>
          </w:tcPr>
          <w:p w14:paraId="2C21DAC4" w14:textId="2B1B67E3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0.11</w:t>
            </w:r>
          </w:p>
        </w:tc>
        <w:tc>
          <w:tcPr>
            <w:tcW w:w="1417" w:type="dxa"/>
            <w:noWrap/>
          </w:tcPr>
          <w:p w14:paraId="29D2583D" w14:textId="5A6B1572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1.04</w:t>
            </w:r>
          </w:p>
        </w:tc>
        <w:tc>
          <w:tcPr>
            <w:tcW w:w="1203" w:type="dxa"/>
            <w:noWrap/>
          </w:tcPr>
          <w:p w14:paraId="058FD722" w14:textId="2A8BBE5E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noWrap/>
            <w:vAlign w:val="bottom"/>
          </w:tcPr>
          <w:p w14:paraId="7A3CE4F3" w14:textId="28292F31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27.79</w:t>
            </w:r>
          </w:p>
        </w:tc>
        <w:tc>
          <w:tcPr>
            <w:tcW w:w="1275" w:type="dxa"/>
            <w:noWrap/>
            <w:vAlign w:val="bottom"/>
          </w:tcPr>
          <w:p w14:paraId="0D2847ED" w14:textId="6040BC0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0.34</w:t>
            </w:r>
          </w:p>
        </w:tc>
        <w:tc>
          <w:tcPr>
            <w:tcW w:w="1383" w:type="dxa"/>
          </w:tcPr>
          <w:p w14:paraId="5D5BF622" w14:textId="561DF046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65.07</w:t>
            </w:r>
          </w:p>
        </w:tc>
        <w:tc>
          <w:tcPr>
            <w:tcW w:w="1383" w:type="dxa"/>
          </w:tcPr>
          <w:p w14:paraId="2BFE688B" w14:textId="605EE003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1.19</w:t>
            </w:r>
          </w:p>
        </w:tc>
      </w:tr>
      <w:tr w:rsidR="0094459A" w14:paraId="4BEEBC73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91ECF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750FE674" w14:textId="6E68250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08E89F" w14:textId="10411BC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11EF6" w14:textId="0B4CCCC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D9F4F" w14:textId="4E12EE45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5484E" w14:textId="23BEDA3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27.31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3B16D" w14:textId="5B7E12F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0.33</w:t>
            </w:r>
          </w:p>
        </w:tc>
        <w:tc>
          <w:tcPr>
            <w:tcW w:w="1383" w:type="dxa"/>
            <w:tcBorders>
              <w:left w:val="nil"/>
            </w:tcBorders>
          </w:tcPr>
          <w:p w14:paraId="321A7B50" w14:textId="779A6E11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64.51</w:t>
            </w:r>
          </w:p>
        </w:tc>
        <w:tc>
          <w:tcPr>
            <w:tcW w:w="1383" w:type="dxa"/>
          </w:tcPr>
          <w:p w14:paraId="3CF9884D" w14:textId="32C4B506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1.16</w:t>
            </w:r>
          </w:p>
        </w:tc>
      </w:tr>
      <w:tr w:rsidR="0094459A" w14:paraId="0D3992B5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076C0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1298579A" w14:textId="6FDDA529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657D18" w14:textId="1303AA31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CECDE" w14:textId="7703C6A9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7D0E5" w14:textId="474BA9E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5CFA3" w14:textId="639D77E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28.30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B7004" w14:textId="03A4AD59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0.33</w:t>
            </w:r>
          </w:p>
        </w:tc>
        <w:tc>
          <w:tcPr>
            <w:tcW w:w="1383" w:type="dxa"/>
            <w:tcBorders>
              <w:left w:val="nil"/>
            </w:tcBorders>
          </w:tcPr>
          <w:p w14:paraId="3AB50E17" w14:textId="1EA43C6E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65.55</w:t>
            </w:r>
          </w:p>
        </w:tc>
        <w:tc>
          <w:tcPr>
            <w:tcW w:w="1383" w:type="dxa"/>
          </w:tcPr>
          <w:p w14:paraId="4EEA4A84" w14:textId="3F616A2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1.15</w:t>
            </w:r>
          </w:p>
        </w:tc>
      </w:tr>
      <w:tr w:rsidR="0094459A" w14:paraId="37CBFA10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DDAAE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27B3681" w14:textId="7EEC9AD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E6BEEB" w14:textId="134AE02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6FEDC" w14:textId="0EE5861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C0E52" w14:textId="3CC1DEC8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E35CF" w14:textId="5CF528AF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27.44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30DC1" w14:textId="7670C3A6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0.32</w:t>
            </w:r>
          </w:p>
        </w:tc>
        <w:tc>
          <w:tcPr>
            <w:tcW w:w="1383" w:type="dxa"/>
            <w:tcBorders>
              <w:left w:val="nil"/>
            </w:tcBorders>
          </w:tcPr>
          <w:p w14:paraId="1D3390DD" w14:textId="5BB8A464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64.00</w:t>
            </w:r>
          </w:p>
        </w:tc>
        <w:tc>
          <w:tcPr>
            <w:tcW w:w="1383" w:type="dxa"/>
          </w:tcPr>
          <w:p w14:paraId="5E49298D" w14:textId="1732B5EF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1.11</w:t>
            </w:r>
          </w:p>
        </w:tc>
      </w:tr>
      <w:tr w:rsidR="0094459A" w14:paraId="610B0687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50A9C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1EB4D180" w14:textId="57521D6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D5D246" w14:textId="680A6D3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098CD" w14:textId="548B7278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2D45A" w14:textId="748C6CA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5F68" w14:textId="156ABEC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28.57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DE309" w14:textId="2D75E17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0.32</w:t>
            </w:r>
          </w:p>
        </w:tc>
        <w:tc>
          <w:tcPr>
            <w:tcW w:w="1383" w:type="dxa"/>
            <w:tcBorders>
              <w:left w:val="nil"/>
            </w:tcBorders>
          </w:tcPr>
          <w:p w14:paraId="65CBAA55" w14:textId="1952860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65.09</w:t>
            </w:r>
          </w:p>
        </w:tc>
        <w:tc>
          <w:tcPr>
            <w:tcW w:w="1383" w:type="dxa"/>
          </w:tcPr>
          <w:p w14:paraId="51526574" w14:textId="0F7A622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1.10</w:t>
            </w:r>
          </w:p>
        </w:tc>
      </w:tr>
      <w:tr w:rsidR="0094459A" w14:paraId="789DA7CC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65EC0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26DF9AA" w14:textId="14BDAF26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0FC9CC" w14:textId="051E2559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D652F" w14:textId="3EC8F4F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FA041" w14:textId="4A31463E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3B1D6" w14:textId="5CFDB0E6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28.79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A1882" w14:textId="4131ADE4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0.32</w:t>
            </w:r>
          </w:p>
        </w:tc>
        <w:tc>
          <w:tcPr>
            <w:tcW w:w="1383" w:type="dxa"/>
            <w:tcBorders>
              <w:left w:val="nil"/>
            </w:tcBorders>
          </w:tcPr>
          <w:p w14:paraId="7AAB3526" w14:textId="5FEE2FD2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65.48</w:t>
            </w:r>
          </w:p>
        </w:tc>
        <w:tc>
          <w:tcPr>
            <w:tcW w:w="1383" w:type="dxa"/>
          </w:tcPr>
          <w:p w14:paraId="1522F1A9" w14:textId="65141AD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1.08</w:t>
            </w:r>
          </w:p>
        </w:tc>
      </w:tr>
      <w:tr w:rsidR="0094459A" w14:paraId="596419EF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B4148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34450E2" w14:textId="2BDBEE1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DFACE5" w14:textId="7E67E9E6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888E9" w14:textId="433EB631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92392" w14:textId="5F6090D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6521B" w14:textId="4D789FA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28.63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8CD40" w14:textId="3BE597AF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0.31</w:t>
            </w:r>
          </w:p>
        </w:tc>
        <w:tc>
          <w:tcPr>
            <w:tcW w:w="1383" w:type="dxa"/>
            <w:tcBorders>
              <w:left w:val="nil"/>
            </w:tcBorders>
          </w:tcPr>
          <w:p w14:paraId="77F6B1E4" w14:textId="09F0984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65.54</w:t>
            </w:r>
          </w:p>
        </w:tc>
        <w:tc>
          <w:tcPr>
            <w:tcW w:w="1383" w:type="dxa"/>
          </w:tcPr>
          <w:p w14:paraId="4E136705" w14:textId="4F570F3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1.07</w:t>
            </w:r>
          </w:p>
        </w:tc>
      </w:tr>
      <w:tr w:rsidR="0094459A" w14:paraId="727CAA58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3CDF9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7441B5BA" w14:textId="24F1354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E58C8B" w14:textId="65A32ED8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D8098" w14:textId="46BB3BA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B27BA" w14:textId="16A24E0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FE29C" w14:textId="311E95D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29.20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564EC" w14:textId="165F5DD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0.31</w:t>
            </w:r>
          </w:p>
        </w:tc>
        <w:tc>
          <w:tcPr>
            <w:tcW w:w="1383" w:type="dxa"/>
            <w:tcBorders>
              <w:left w:val="nil"/>
            </w:tcBorders>
          </w:tcPr>
          <w:p w14:paraId="565D7B17" w14:textId="6298A22B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65.96</w:t>
            </w:r>
          </w:p>
        </w:tc>
        <w:tc>
          <w:tcPr>
            <w:tcW w:w="1383" w:type="dxa"/>
          </w:tcPr>
          <w:p w14:paraId="5B47F486" w14:textId="59F05C2B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1.06</w:t>
            </w:r>
          </w:p>
        </w:tc>
      </w:tr>
      <w:tr w:rsidR="0094459A" w14:paraId="23974C9E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FE0DD" w14:textId="7777777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17825189" w14:textId="1EF14045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7EA0AD" w14:textId="5D7A1CD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6F79E" w14:textId="5870704B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1.17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66275" w14:textId="6B98DB14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BF84D" w14:textId="4FD04725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29.12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1549F" w14:textId="3F91EC21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0.30</w:t>
            </w:r>
          </w:p>
        </w:tc>
        <w:tc>
          <w:tcPr>
            <w:tcW w:w="1383" w:type="dxa"/>
            <w:tcBorders>
              <w:left w:val="nil"/>
            </w:tcBorders>
          </w:tcPr>
          <w:p w14:paraId="4A384FDF" w14:textId="4E7112CF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66.14</w:t>
            </w:r>
          </w:p>
        </w:tc>
        <w:tc>
          <w:tcPr>
            <w:tcW w:w="1383" w:type="dxa"/>
          </w:tcPr>
          <w:p w14:paraId="6D5CFE5E" w14:textId="750CC29F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1.04</w:t>
            </w:r>
          </w:p>
        </w:tc>
      </w:tr>
      <w:tr w:rsidR="0094459A" w14:paraId="1134BF39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79B54" w14:textId="2BAFC257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1AFEBD1C" w14:textId="0AC09A49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A99B9C" w14:textId="6FCCF5F8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3919B" w14:textId="721A7233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1.24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5AA4B" w14:textId="62197B5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2E7ED" w14:textId="18EB2C1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29.13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81923" w14:textId="4A281B0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0.30</w:t>
            </w:r>
          </w:p>
        </w:tc>
        <w:tc>
          <w:tcPr>
            <w:tcW w:w="1383" w:type="dxa"/>
            <w:tcBorders>
              <w:left w:val="nil"/>
            </w:tcBorders>
          </w:tcPr>
          <w:p w14:paraId="4C09035F" w14:textId="79D2EDB9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70.17</w:t>
            </w:r>
          </w:p>
        </w:tc>
        <w:tc>
          <w:tcPr>
            <w:tcW w:w="1383" w:type="dxa"/>
          </w:tcPr>
          <w:p w14:paraId="10D33213" w14:textId="05934846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1.05</w:t>
            </w:r>
          </w:p>
        </w:tc>
      </w:tr>
      <w:tr w:rsidR="0094459A" w14:paraId="57E0E7AA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5EC71" w14:textId="6FB5B641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7BC7561" w14:textId="7E6EFFA4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EFEB45" w14:textId="48708674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19885" w14:textId="656DBE6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1.28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51A15" w14:textId="069E643F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66375" w14:textId="4FD946A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29.84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25274" w14:textId="1C37189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0.30</w:t>
            </w:r>
          </w:p>
        </w:tc>
        <w:tc>
          <w:tcPr>
            <w:tcW w:w="1383" w:type="dxa"/>
            <w:tcBorders>
              <w:left w:val="nil"/>
            </w:tcBorders>
          </w:tcPr>
          <w:p w14:paraId="2DE1E28A" w14:textId="13B34F3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69.27</w:t>
            </w:r>
          </w:p>
        </w:tc>
        <w:tc>
          <w:tcPr>
            <w:tcW w:w="1383" w:type="dxa"/>
          </w:tcPr>
          <w:p w14:paraId="4DBC9D07" w14:textId="7E48584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1.03</w:t>
            </w:r>
          </w:p>
        </w:tc>
      </w:tr>
      <w:tr w:rsidR="0094459A" w14:paraId="79271F10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ADEA6" w14:textId="7463905C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9AC611E" w14:textId="210ED10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12.10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169B6F" w14:textId="45B393B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5BB81" w14:textId="42584856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1.30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716F6" w14:textId="057886F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89FB4" w14:textId="2B918078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29.89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3890B" w14:textId="05C334A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0.30</w:t>
            </w:r>
          </w:p>
        </w:tc>
        <w:tc>
          <w:tcPr>
            <w:tcW w:w="1383" w:type="dxa"/>
            <w:tcBorders>
              <w:left w:val="nil"/>
            </w:tcBorders>
          </w:tcPr>
          <w:p w14:paraId="3B0D3DDE" w14:textId="1F2ABEF5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71.19</w:t>
            </w:r>
          </w:p>
        </w:tc>
        <w:tc>
          <w:tcPr>
            <w:tcW w:w="1383" w:type="dxa"/>
          </w:tcPr>
          <w:p w14:paraId="060B4372" w14:textId="38708EF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1.02</w:t>
            </w:r>
          </w:p>
        </w:tc>
      </w:tr>
      <w:tr w:rsidR="0094459A" w14:paraId="748DF144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C8B01" w14:textId="42D4CDD4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ABD8F16" w14:textId="2D269085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12.30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272426" w14:textId="5E6179B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28186" w14:textId="5E71134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1.37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FC29B" w14:textId="7BDEE03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96E61" w14:textId="67A0BCD7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29.96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C5051" w14:textId="0B4EFBDF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0.29</w:t>
            </w:r>
          </w:p>
        </w:tc>
        <w:tc>
          <w:tcPr>
            <w:tcW w:w="1383" w:type="dxa"/>
            <w:tcBorders>
              <w:left w:val="nil"/>
            </w:tcBorders>
          </w:tcPr>
          <w:p w14:paraId="52E1D511" w14:textId="3BE842EE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74.41</w:t>
            </w:r>
          </w:p>
        </w:tc>
        <w:tc>
          <w:tcPr>
            <w:tcW w:w="1383" w:type="dxa"/>
          </w:tcPr>
          <w:p w14:paraId="3CB7DC5F" w14:textId="512A540E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1.02</w:t>
            </w:r>
          </w:p>
        </w:tc>
      </w:tr>
      <w:tr w:rsidR="0094459A" w14:paraId="20311192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79E0B" w14:textId="20E33F2C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48D7150A" w14:textId="2898B5DD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12.31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4F0303" w14:textId="10C1D8A4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376E3" w14:textId="173B06D3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1.31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4B26A" w14:textId="304D5F93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D5F15" w14:textId="749DC6C3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30.35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5628C" w14:textId="4C2DFFDA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0.29</w:t>
            </w:r>
          </w:p>
        </w:tc>
        <w:tc>
          <w:tcPr>
            <w:tcW w:w="1383" w:type="dxa"/>
            <w:tcBorders>
              <w:left w:val="nil"/>
            </w:tcBorders>
          </w:tcPr>
          <w:p w14:paraId="01327E5D" w14:textId="0DBA5325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72.88</w:t>
            </w:r>
          </w:p>
        </w:tc>
        <w:tc>
          <w:tcPr>
            <w:tcW w:w="1383" w:type="dxa"/>
          </w:tcPr>
          <w:p w14:paraId="09265FAC" w14:textId="7B5355BD" w:rsidR="0094459A" w:rsidRDefault="00533657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0.99</w:t>
            </w:r>
          </w:p>
        </w:tc>
      </w:tr>
      <w:tr w:rsidR="0094459A" w14:paraId="499422AD" w14:textId="77777777" w:rsidTr="00B271E8">
        <w:trPr>
          <w:trHeight w:val="300"/>
          <w:jc w:val="center"/>
        </w:trPr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631599" w14:textId="09FFCD09" w:rsidR="0094459A" w:rsidRDefault="0094459A" w:rsidP="0094459A">
            <w:pPr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2020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0845F" w14:textId="3BDDCAD6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11.81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2F8AB" w14:textId="3C427372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AA8EE3" w14:textId="5B00EF28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1.36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388158" w14:textId="235854F5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0.04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C6CF82" w14:textId="1A7A9858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28.89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136D17" w14:textId="1A90ECAC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0.28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</w:tcBorders>
          </w:tcPr>
          <w:p w14:paraId="564CF467" w14:textId="02BEE730" w:rsidR="0094459A" w:rsidRDefault="0094459A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69.85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614906BB" w14:textId="29DBB50A" w:rsidR="0094459A" w:rsidRDefault="00533657" w:rsidP="0094459A">
            <w:pPr>
              <w:jc w:val="center"/>
              <w:rPr>
                <w:color w:val="000000" w:themeColor="text1"/>
                <w:sz w:val="20"/>
                <w:szCs w:val="22"/>
                <w:lang w:eastAsia="pt-BR"/>
              </w:rPr>
            </w:pPr>
            <w:r>
              <w:rPr>
                <w:color w:val="000000" w:themeColor="text1"/>
                <w:sz w:val="20"/>
                <w:szCs w:val="22"/>
                <w:lang w:eastAsia="pt-BR"/>
              </w:rPr>
              <w:t>0.94</w:t>
            </w:r>
          </w:p>
        </w:tc>
      </w:tr>
    </w:tbl>
    <w:p w14:paraId="39619CA4" w14:textId="7F441B3B" w:rsidR="00CD41C8" w:rsidRPr="00F006EF" w:rsidRDefault="003E5E83" w:rsidP="00F006EF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F006EF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CD41C8" w:rsidRPr="00F006EF">
        <w:rPr>
          <w:rFonts w:ascii="Arial" w:hAnsi="Arial" w:cs="Arial"/>
          <w:bCs/>
          <w:color w:val="000000" w:themeColor="text1"/>
          <w:sz w:val="20"/>
          <w:szCs w:val="20"/>
        </w:rPr>
        <w:t>Rates are expressed as relative frequencies per 100,000 individuals within the overall population.</w:t>
      </w:r>
    </w:p>
    <w:p w14:paraId="6C960D23" w14:textId="77777777" w:rsidR="00F334DE" w:rsidRDefault="00F334DE"/>
    <w:p w14:paraId="5DD8292A" w14:textId="77777777" w:rsidR="0062296A" w:rsidRDefault="0062296A"/>
    <w:p w14:paraId="11B0E06C" w14:textId="142C9E16" w:rsidR="008E69F1" w:rsidRDefault="008E69F1" w:rsidP="008E69F1">
      <w:pPr>
        <w:rPr>
          <w:rFonts w:ascii="Arial" w:hAnsi="Arial" w:cs="Arial"/>
          <w:color w:val="000000" w:themeColor="text1"/>
          <w:sz w:val="20"/>
          <w:szCs w:val="20"/>
        </w:rPr>
      </w:pPr>
      <w:r w:rsidRPr="00C06225">
        <w:rPr>
          <w:rFonts w:ascii="Arial" w:hAnsi="Arial" w:cs="Arial"/>
          <w:b/>
          <w:color w:val="000000" w:themeColor="text1"/>
          <w:sz w:val="20"/>
          <w:szCs w:val="20"/>
        </w:rPr>
        <w:t xml:space="preserve">Supplementary table </w:t>
      </w:r>
      <w:r w:rsidR="00D76D89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Pr="00C06225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Average </w:t>
      </w:r>
      <w:r w:rsidR="00355002">
        <w:rPr>
          <w:rFonts w:ascii="Arial" w:hAnsi="Arial" w:cs="Arial"/>
          <w:color w:val="000000" w:themeColor="text1"/>
          <w:sz w:val="20"/>
          <w:szCs w:val="20"/>
        </w:rPr>
        <w:t>A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>nnual Percent Change</w:t>
      </w:r>
      <w:r w:rsidR="00C0574D">
        <w:rPr>
          <w:rFonts w:ascii="Arial" w:hAnsi="Arial" w:cs="Arial"/>
          <w:color w:val="000000" w:themeColor="text1"/>
          <w:sz w:val="20"/>
          <w:szCs w:val="20"/>
        </w:rPr>
        <w:t xml:space="preserve"> (AAPC)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 xml:space="preserve"> in crude </w:t>
      </w:r>
      <w:r w:rsidRPr="00CD41C8">
        <w:rPr>
          <w:rFonts w:ascii="Arial" w:hAnsi="Arial" w:cs="Arial"/>
          <w:bCs/>
          <w:color w:val="000000" w:themeColor="text1"/>
          <w:sz w:val="20"/>
          <w:szCs w:val="20"/>
        </w:rPr>
        <w:t xml:space="preserve">mortality rates related to breast cancer </w:t>
      </w:r>
      <w:r w:rsidRPr="00C06225">
        <w:rPr>
          <w:rFonts w:ascii="Arial" w:hAnsi="Arial" w:cs="Arial"/>
          <w:color w:val="000000" w:themeColor="text1"/>
          <w:sz w:val="20"/>
          <w:szCs w:val="20"/>
        </w:rPr>
        <w:t>by age group in Brazil, 2010- 2015</w:t>
      </w:r>
    </w:p>
    <w:p w14:paraId="499E5CC9" w14:textId="77777777" w:rsidR="008E69F1" w:rsidRPr="00C06225" w:rsidRDefault="008E69F1" w:rsidP="008E69F1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00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398"/>
        <w:gridCol w:w="1414"/>
        <w:gridCol w:w="918"/>
        <w:gridCol w:w="826"/>
        <w:gridCol w:w="842"/>
        <w:gridCol w:w="1370"/>
      </w:tblGrid>
      <w:tr w:rsidR="008E69F1" w14:paraId="1C6AAA88" w14:textId="77777777" w:rsidTr="00C2123C">
        <w:trPr>
          <w:trHeight w:val="300"/>
          <w:jc w:val="center"/>
        </w:trPr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5A64C8" w14:textId="18203A99" w:rsidR="008E69F1" w:rsidRDefault="00C2123C" w:rsidP="00B271E8">
            <w:pPr>
              <w:rPr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Population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93DB9" w14:textId="77777777" w:rsidR="008E69F1" w:rsidRDefault="008E69F1" w:rsidP="00B271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 xml:space="preserve">Lower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Endpoint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21BFB7" w14:textId="77777777" w:rsidR="008E69F1" w:rsidRDefault="008E69F1" w:rsidP="00B271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 xml:space="preserve">Upper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Endpoint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4C3B2" w14:textId="4A84ED30" w:rsidR="008E69F1" w:rsidRDefault="00C0574D" w:rsidP="00B271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AAPC (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percent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452F0" w14:textId="77777777" w:rsidR="008E69F1" w:rsidRDefault="008E69F1" w:rsidP="00B271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Lower CI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3EA1C4" w14:textId="77777777" w:rsidR="008E69F1" w:rsidRDefault="008E69F1" w:rsidP="00B271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Upper CI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D0E193" w14:textId="77777777" w:rsidR="008E69F1" w:rsidRDefault="008E69F1" w:rsidP="00B271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p-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value</w:t>
            </w:r>
            <w:proofErr w:type="spellEnd"/>
          </w:p>
        </w:tc>
      </w:tr>
      <w:tr w:rsidR="008E69F1" w14:paraId="5BED93F9" w14:textId="77777777" w:rsidTr="00C2123C">
        <w:trPr>
          <w:trHeight w:val="300"/>
          <w:jc w:val="center"/>
        </w:trPr>
        <w:tc>
          <w:tcPr>
            <w:tcW w:w="3237" w:type="dxa"/>
            <w:vAlign w:val="center"/>
            <w:hideMark/>
          </w:tcPr>
          <w:p w14:paraId="1E1B66EB" w14:textId="77777777" w:rsidR="008E69F1" w:rsidRDefault="008E69F1" w:rsidP="00B271E8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Overall - 0 Joinpoints</w:t>
            </w:r>
          </w:p>
        </w:tc>
        <w:tc>
          <w:tcPr>
            <w:tcW w:w="1398" w:type="dxa"/>
            <w:vAlign w:val="center"/>
            <w:hideMark/>
          </w:tcPr>
          <w:p w14:paraId="1C481147" w14:textId="6D3A2FA5" w:rsidR="008E69F1" w:rsidRDefault="008E69F1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20</w:t>
            </w:r>
            <w:r w:rsidR="00AB43B4">
              <w:rPr>
                <w:color w:val="000000" w:themeColor="text1"/>
                <w:sz w:val="20"/>
                <w:szCs w:val="20"/>
                <w:lang w:val="pt-BR" w:eastAsia="pt-BR"/>
              </w:rPr>
              <w:t>0</w:t>
            </w: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1414" w:type="dxa"/>
            <w:vAlign w:val="center"/>
            <w:hideMark/>
          </w:tcPr>
          <w:p w14:paraId="13CB8459" w14:textId="3C8419C6" w:rsidR="008E69F1" w:rsidRPr="00C0574D" w:rsidRDefault="008E69F1" w:rsidP="00B271E8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C0574D">
              <w:rPr>
                <w:sz w:val="20"/>
                <w:szCs w:val="20"/>
                <w:lang w:val="pt-BR" w:eastAsia="pt-BR"/>
              </w:rPr>
              <w:t>20</w:t>
            </w:r>
            <w:r w:rsidR="00AB43B4" w:rsidRPr="00C0574D">
              <w:rPr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918" w:type="dxa"/>
            <w:vAlign w:val="center"/>
            <w:hideMark/>
          </w:tcPr>
          <w:p w14:paraId="01A0FC9D" w14:textId="66303A4F" w:rsidR="008E69F1" w:rsidRPr="00C0574D" w:rsidRDefault="00C0574D" w:rsidP="00C0574D">
            <w:pPr>
              <w:rPr>
                <w:bCs/>
                <w:sz w:val="20"/>
                <w:szCs w:val="20"/>
                <w:lang w:val="pt-BR" w:eastAsia="pt-BR"/>
              </w:rPr>
            </w:pPr>
            <w:r w:rsidRPr="00C0574D">
              <w:rPr>
                <w:bCs/>
                <w:sz w:val="20"/>
                <w:szCs w:val="20"/>
                <w:lang w:val="pt-BR" w:eastAsia="pt-BR"/>
              </w:rPr>
              <w:t xml:space="preserve">    0.7*</w:t>
            </w:r>
          </w:p>
        </w:tc>
        <w:tc>
          <w:tcPr>
            <w:tcW w:w="826" w:type="dxa"/>
            <w:vAlign w:val="center"/>
            <w:hideMark/>
          </w:tcPr>
          <w:p w14:paraId="1807C1F1" w14:textId="552A178B" w:rsidR="008E69F1" w:rsidRPr="00C0574D" w:rsidRDefault="00C0574D" w:rsidP="00B271E8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C0574D">
              <w:rPr>
                <w:bCs/>
                <w:sz w:val="20"/>
                <w:szCs w:val="20"/>
                <w:lang w:val="pt-BR" w:eastAsia="pt-BR"/>
              </w:rPr>
              <w:t>0.5</w:t>
            </w:r>
          </w:p>
        </w:tc>
        <w:tc>
          <w:tcPr>
            <w:tcW w:w="842" w:type="dxa"/>
            <w:vAlign w:val="center"/>
            <w:hideMark/>
          </w:tcPr>
          <w:p w14:paraId="7CA80926" w14:textId="28F3487E" w:rsidR="008E69F1" w:rsidRPr="00C0574D" w:rsidRDefault="00C0574D" w:rsidP="00B271E8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C0574D">
              <w:rPr>
                <w:bCs/>
                <w:sz w:val="20"/>
                <w:szCs w:val="20"/>
                <w:lang w:val="pt-BR" w:eastAsia="pt-BR"/>
              </w:rPr>
              <w:t>0.9</w:t>
            </w:r>
          </w:p>
        </w:tc>
        <w:tc>
          <w:tcPr>
            <w:tcW w:w="1370" w:type="dxa"/>
            <w:vAlign w:val="center"/>
            <w:hideMark/>
          </w:tcPr>
          <w:p w14:paraId="5573F0E6" w14:textId="741FCAC1" w:rsidR="008E69F1" w:rsidRPr="00C0574D" w:rsidRDefault="00C0574D" w:rsidP="00B271E8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C0574D">
              <w:rPr>
                <w:bCs/>
                <w:sz w:val="20"/>
                <w:szCs w:val="20"/>
                <w:lang w:val="pt-BR" w:eastAsia="pt-BR"/>
              </w:rPr>
              <w:t>&lt;0.001</w:t>
            </w:r>
          </w:p>
        </w:tc>
      </w:tr>
      <w:tr w:rsidR="008E69F1" w14:paraId="513ECE96" w14:textId="77777777" w:rsidTr="00C2123C">
        <w:trPr>
          <w:trHeight w:val="300"/>
          <w:jc w:val="center"/>
        </w:trPr>
        <w:tc>
          <w:tcPr>
            <w:tcW w:w="3237" w:type="dxa"/>
            <w:vAlign w:val="center"/>
            <w:hideMark/>
          </w:tcPr>
          <w:p w14:paraId="4452B14A" w14:textId="0492B90F" w:rsidR="008E69F1" w:rsidRPr="007D7ED5" w:rsidRDefault="008E69F1" w:rsidP="00B271E8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spellStart"/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Aged</w:t>
            </w:r>
            <w:proofErr w:type="spellEnd"/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&lt; 40 </w:t>
            </w:r>
            <w:r w:rsidR="003D3A7C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 </w:t>
            </w: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- 0 Joinpoints</w:t>
            </w:r>
          </w:p>
        </w:tc>
        <w:tc>
          <w:tcPr>
            <w:tcW w:w="1398" w:type="dxa"/>
            <w:vAlign w:val="center"/>
            <w:hideMark/>
          </w:tcPr>
          <w:p w14:paraId="33684B0F" w14:textId="55808755" w:rsidR="008E69F1" w:rsidRPr="007D7ED5" w:rsidRDefault="008E69F1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20</w:t>
            </w:r>
            <w:r w:rsidR="00AB43B4">
              <w:rPr>
                <w:color w:val="000000" w:themeColor="text1"/>
                <w:sz w:val="20"/>
                <w:szCs w:val="20"/>
                <w:lang w:val="pt-BR" w:eastAsia="pt-BR"/>
              </w:rPr>
              <w:t>0</w:t>
            </w: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1414" w:type="dxa"/>
            <w:vAlign w:val="center"/>
            <w:hideMark/>
          </w:tcPr>
          <w:p w14:paraId="43145CDC" w14:textId="76492FF7" w:rsidR="008E69F1" w:rsidRPr="00C0574D" w:rsidRDefault="008E69F1" w:rsidP="00B271E8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C0574D">
              <w:rPr>
                <w:sz w:val="20"/>
                <w:szCs w:val="20"/>
                <w:lang w:val="pt-BR" w:eastAsia="pt-BR"/>
              </w:rPr>
              <w:t>20</w:t>
            </w:r>
            <w:r w:rsidR="00AB43B4" w:rsidRPr="00C0574D">
              <w:rPr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918" w:type="dxa"/>
            <w:vAlign w:val="center"/>
            <w:hideMark/>
          </w:tcPr>
          <w:p w14:paraId="7F3B38AA" w14:textId="63A0663B" w:rsidR="008E69F1" w:rsidRPr="00C0574D" w:rsidRDefault="008E69F1" w:rsidP="00B271E8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C0574D">
              <w:rPr>
                <w:bCs/>
                <w:sz w:val="20"/>
                <w:szCs w:val="20"/>
                <w:lang w:val="pt-BR" w:eastAsia="pt-BR"/>
              </w:rPr>
              <w:t>1.</w:t>
            </w:r>
            <w:r w:rsidR="00123EB8" w:rsidRPr="00C0574D">
              <w:rPr>
                <w:bCs/>
                <w:sz w:val="20"/>
                <w:szCs w:val="20"/>
                <w:lang w:val="pt-BR" w:eastAsia="pt-BR"/>
              </w:rPr>
              <w:t>8</w:t>
            </w:r>
            <w:r w:rsidR="00C0574D" w:rsidRPr="00C0574D">
              <w:rPr>
                <w:bCs/>
                <w:sz w:val="20"/>
                <w:szCs w:val="20"/>
                <w:lang w:val="pt-BR" w:eastAsia="pt-BR"/>
              </w:rPr>
              <w:t>*</w:t>
            </w:r>
          </w:p>
        </w:tc>
        <w:tc>
          <w:tcPr>
            <w:tcW w:w="826" w:type="dxa"/>
            <w:vAlign w:val="center"/>
            <w:hideMark/>
          </w:tcPr>
          <w:p w14:paraId="1DF9BC4F" w14:textId="24CA205E" w:rsidR="008E69F1" w:rsidRPr="00C0574D" w:rsidRDefault="00123EB8" w:rsidP="00B271E8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C0574D">
              <w:rPr>
                <w:bCs/>
                <w:sz w:val="20"/>
                <w:szCs w:val="20"/>
                <w:lang w:val="pt-BR" w:eastAsia="pt-BR"/>
              </w:rPr>
              <w:t>1.6</w:t>
            </w:r>
          </w:p>
        </w:tc>
        <w:tc>
          <w:tcPr>
            <w:tcW w:w="842" w:type="dxa"/>
            <w:vAlign w:val="center"/>
            <w:hideMark/>
          </w:tcPr>
          <w:p w14:paraId="10B9E191" w14:textId="4B16DF45" w:rsidR="008E69F1" w:rsidRPr="00C0574D" w:rsidRDefault="008E69F1" w:rsidP="00B271E8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C0574D">
              <w:rPr>
                <w:bCs/>
                <w:sz w:val="20"/>
                <w:szCs w:val="20"/>
                <w:lang w:val="pt-BR" w:eastAsia="pt-BR"/>
              </w:rPr>
              <w:t>2</w:t>
            </w:r>
            <w:r w:rsidR="00123EB8" w:rsidRPr="00C0574D">
              <w:rPr>
                <w:bCs/>
                <w:sz w:val="20"/>
                <w:szCs w:val="20"/>
                <w:lang w:val="pt-BR" w:eastAsia="pt-BR"/>
              </w:rPr>
              <w:t>.1</w:t>
            </w:r>
          </w:p>
        </w:tc>
        <w:tc>
          <w:tcPr>
            <w:tcW w:w="1370" w:type="dxa"/>
            <w:vAlign w:val="center"/>
            <w:hideMark/>
          </w:tcPr>
          <w:p w14:paraId="460F3A5D" w14:textId="364E2D63" w:rsidR="008E69F1" w:rsidRPr="00C0574D" w:rsidRDefault="00123EB8" w:rsidP="00B271E8">
            <w:pPr>
              <w:jc w:val="center"/>
              <w:rPr>
                <w:bCs/>
                <w:sz w:val="20"/>
                <w:szCs w:val="20"/>
                <w:lang w:val="pt-BR" w:eastAsia="pt-BR"/>
              </w:rPr>
            </w:pPr>
            <w:r w:rsidRPr="00C0574D">
              <w:rPr>
                <w:bCs/>
                <w:sz w:val="20"/>
                <w:szCs w:val="20"/>
                <w:lang w:val="pt-BR" w:eastAsia="pt-BR"/>
              </w:rPr>
              <w:t>&lt; 0.001</w:t>
            </w:r>
          </w:p>
        </w:tc>
      </w:tr>
      <w:tr w:rsidR="008E69F1" w14:paraId="07366E6F" w14:textId="77777777" w:rsidTr="00C2123C">
        <w:trPr>
          <w:trHeight w:val="300"/>
          <w:jc w:val="center"/>
        </w:trPr>
        <w:tc>
          <w:tcPr>
            <w:tcW w:w="3237" w:type="dxa"/>
            <w:vAlign w:val="center"/>
          </w:tcPr>
          <w:p w14:paraId="7188314C" w14:textId="05AC52EF" w:rsidR="008E69F1" w:rsidRDefault="008E69F1" w:rsidP="00B271E8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pt-BR" w:eastAsia="pt-BR"/>
              </w:rPr>
              <w:t>Aged</w:t>
            </w:r>
            <w:proofErr w:type="spellEnd"/>
            <w:r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40-69 - 0 Joinpoints</w:t>
            </w:r>
          </w:p>
        </w:tc>
        <w:tc>
          <w:tcPr>
            <w:tcW w:w="1398" w:type="dxa"/>
            <w:vAlign w:val="center"/>
          </w:tcPr>
          <w:p w14:paraId="10D82487" w14:textId="7E416208" w:rsidR="008E69F1" w:rsidRDefault="008E69F1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20</w:t>
            </w:r>
            <w:r w:rsidR="00AB43B4">
              <w:rPr>
                <w:color w:val="000000" w:themeColor="text1"/>
                <w:sz w:val="20"/>
                <w:szCs w:val="20"/>
                <w:lang w:val="pt-BR" w:eastAsia="pt-BR"/>
              </w:rPr>
              <w:t>0</w:t>
            </w: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1414" w:type="dxa"/>
            <w:vAlign w:val="center"/>
          </w:tcPr>
          <w:p w14:paraId="4EFE0285" w14:textId="08C2EF86" w:rsidR="008E69F1" w:rsidRDefault="008E69F1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20</w:t>
            </w:r>
            <w:r w:rsidR="00AB43B4">
              <w:rPr>
                <w:color w:val="000000" w:themeColor="text1"/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918" w:type="dxa"/>
            <w:vAlign w:val="center"/>
          </w:tcPr>
          <w:p w14:paraId="01B379FE" w14:textId="1B7ECAE4" w:rsidR="008E69F1" w:rsidRDefault="00123EB8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0.7</w:t>
            </w:r>
            <w:r w:rsidR="00C0574D">
              <w:rPr>
                <w:color w:val="000000" w:themeColor="text1"/>
                <w:sz w:val="20"/>
                <w:szCs w:val="20"/>
                <w:lang w:val="pt-BR" w:eastAsia="pt-BR"/>
              </w:rPr>
              <w:t>*</w:t>
            </w:r>
          </w:p>
        </w:tc>
        <w:tc>
          <w:tcPr>
            <w:tcW w:w="826" w:type="dxa"/>
            <w:vAlign w:val="center"/>
          </w:tcPr>
          <w:p w14:paraId="5D5BB84C" w14:textId="22E701AE" w:rsidR="008E69F1" w:rsidRDefault="00123EB8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0.5</w:t>
            </w:r>
          </w:p>
        </w:tc>
        <w:tc>
          <w:tcPr>
            <w:tcW w:w="842" w:type="dxa"/>
            <w:vAlign w:val="center"/>
          </w:tcPr>
          <w:p w14:paraId="22BA3034" w14:textId="7A15F164" w:rsidR="008E69F1" w:rsidRDefault="00123EB8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0.8</w:t>
            </w:r>
          </w:p>
        </w:tc>
        <w:tc>
          <w:tcPr>
            <w:tcW w:w="1370" w:type="dxa"/>
            <w:vAlign w:val="center"/>
          </w:tcPr>
          <w:p w14:paraId="5BD7F748" w14:textId="2F39733D" w:rsidR="008E69F1" w:rsidRDefault="00123EB8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Cs/>
                <w:sz w:val="20"/>
                <w:szCs w:val="20"/>
                <w:lang w:val="pt-BR" w:eastAsia="pt-BR"/>
              </w:rPr>
              <w:t>&lt; 0.001</w:t>
            </w:r>
          </w:p>
        </w:tc>
      </w:tr>
      <w:tr w:rsidR="008E69F1" w14:paraId="5B84D14C" w14:textId="77777777" w:rsidTr="00C2123C">
        <w:trPr>
          <w:trHeight w:val="300"/>
          <w:jc w:val="center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753AB" w14:textId="1ACAE452" w:rsidR="008E69F1" w:rsidRDefault="008E69F1" w:rsidP="00B271E8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pt-BR" w:eastAsia="pt-BR"/>
              </w:rPr>
              <w:t>Aged</w:t>
            </w:r>
            <w:proofErr w:type="spellEnd"/>
            <w:r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</w:t>
            </w:r>
            <w:r w:rsidR="0042040D" w:rsidRPr="0042040D">
              <w:rPr>
                <w:color w:val="000000" w:themeColor="text1"/>
                <w:sz w:val="20"/>
                <w:szCs w:val="20"/>
                <w:lang w:val="pt-BR" w:eastAsia="pt-BR"/>
              </w:rPr>
              <w:t>≥</w:t>
            </w:r>
            <w:r w:rsidR="0042040D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70</w:t>
            </w:r>
            <w:r w:rsidR="003D3A7C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- 0 Joinpoints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919B91" w14:textId="0C22E376" w:rsidR="008E69F1" w:rsidRDefault="008E69F1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20</w:t>
            </w:r>
            <w:r w:rsidR="00AB43B4">
              <w:rPr>
                <w:color w:val="000000" w:themeColor="text1"/>
                <w:sz w:val="20"/>
                <w:szCs w:val="20"/>
                <w:lang w:val="pt-BR" w:eastAsia="pt-BR"/>
              </w:rPr>
              <w:t>0</w:t>
            </w: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9D859" w14:textId="2E3EE866" w:rsidR="008E69F1" w:rsidRPr="007D7ED5" w:rsidRDefault="008E69F1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7D7ED5">
              <w:rPr>
                <w:color w:val="000000" w:themeColor="text1"/>
                <w:sz w:val="20"/>
                <w:szCs w:val="20"/>
                <w:lang w:val="pt-BR" w:eastAsia="pt-BR"/>
              </w:rPr>
              <w:t>20</w:t>
            </w:r>
            <w:r w:rsidR="00AB43B4">
              <w:rPr>
                <w:color w:val="000000" w:themeColor="text1"/>
                <w:sz w:val="20"/>
                <w:szCs w:val="20"/>
                <w:lang w:val="pt-BR" w:eastAsia="pt-BR"/>
              </w:rPr>
              <w:t>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DC3E6" w14:textId="6A3A3E0E" w:rsidR="008E69F1" w:rsidRPr="007D7ED5" w:rsidRDefault="00123EB8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0.9</w:t>
            </w:r>
            <w:r w:rsidR="00C0574D">
              <w:rPr>
                <w:color w:val="000000" w:themeColor="text1"/>
                <w:sz w:val="20"/>
                <w:szCs w:val="20"/>
                <w:lang w:val="pt-BR" w:eastAsia="pt-BR"/>
              </w:rPr>
              <w:t>*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1101CF" w14:textId="19C6C5B6" w:rsidR="008E69F1" w:rsidRPr="007D7ED5" w:rsidRDefault="00123EB8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0.7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F1EF8" w14:textId="32AED191" w:rsidR="008E69F1" w:rsidRPr="007D7ED5" w:rsidRDefault="00123EB8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color w:val="000000" w:themeColor="text1"/>
                <w:sz w:val="20"/>
                <w:szCs w:val="20"/>
                <w:lang w:val="pt-BR" w:eastAsia="pt-BR"/>
              </w:rPr>
              <w:t>1.1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D3DAFB" w14:textId="5F8E60C9" w:rsidR="008E69F1" w:rsidRPr="007D7ED5" w:rsidRDefault="00123EB8" w:rsidP="00B271E8">
            <w:pPr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>
              <w:rPr>
                <w:bCs/>
                <w:sz w:val="20"/>
                <w:szCs w:val="20"/>
                <w:lang w:val="pt-BR" w:eastAsia="pt-BR"/>
              </w:rPr>
              <w:t>&lt; 0.001</w:t>
            </w:r>
          </w:p>
        </w:tc>
      </w:tr>
    </w:tbl>
    <w:p w14:paraId="3E378E28" w14:textId="77777777" w:rsidR="00C0574D" w:rsidRPr="00C0574D" w:rsidRDefault="00C0574D" w:rsidP="00C0574D">
      <w:pPr>
        <w:rPr>
          <w:rFonts w:ascii="Arial" w:hAnsi="Arial" w:cs="Arial"/>
          <w:sz w:val="20"/>
          <w:szCs w:val="20"/>
        </w:rPr>
      </w:pPr>
      <w:r w:rsidRPr="00C0574D">
        <w:rPr>
          <w:rFonts w:ascii="Arial" w:hAnsi="Arial" w:cs="Arial"/>
          <w:sz w:val="20"/>
          <w:szCs w:val="20"/>
        </w:rPr>
        <w:t>* Significantly different from zero at alpha 0.05 level.</w:t>
      </w:r>
    </w:p>
    <w:p w14:paraId="243E15BB" w14:textId="77777777" w:rsidR="0062296A" w:rsidRDefault="0062296A"/>
    <w:p w14:paraId="30DC4DF9" w14:textId="77777777" w:rsidR="000E6079" w:rsidRDefault="000E6079"/>
    <w:p w14:paraId="63CF073C" w14:textId="216A833B" w:rsidR="000E6079" w:rsidRDefault="000E6079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C06225">
        <w:rPr>
          <w:rFonts w:ascii="Arial" w:hAnsi="Arial" w:cs="Arial"/>
          <w:b/>
          <w:color w:val="000000" w:themeColor="text1"/>
          <w:sz w:val="20"/>
          <w:szCs w:val="20"/>
        </w:rPr>
        <w:t xml:space="preserve">Supplementary table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Pr="00C06225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0E6079">
        <w:rPr>
          <w:rFonts w:ascii="Arial" w:hAnsi="Arial" w:cs="Arial"/>
          <w:bCs/>
          <w:color w:val="000000" w:themeColor="text1"/>
          <w:sz w:val="20"/>
          <w:szCs w:val="20"/>
        </w:rPr>
        <w:t>Temporal increase in participating HBCRs</w:t>
      </w:r>
    </w:p>
    <w:p w14:paraId="29F1B529" w14:textId="77777777" w:rsidR="000E6079" w:rsidRDefault="000E6079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2353"/>
      </w:tblGrid>
      <w:tr w:rsidR="000E6079" w:rsidRPr="00DD2B23" w14:paraId="4604E68F" w14:textId="77777777" w:rsidTr="000E6079">
        <w:trPr>
          <w:jc w:val="center"/>
        </w:trPr>
        <w:tc>
          <w:tcPr>
            <w:tcW w:w="6600" w:type="dxa"/>
            <w:gridSpan w:val="2"/>
            <w:tcBorders>
              <w:left w:val="nil"/>
              <w:right w:val="nil"/>
            </w:tcBorders>
          </w:tcPr>
          <w:p w14:paraId="6DF75F03" w14:textId="2E860C43" w:rsidR="000E6079" w:rsidRPr="000E6079" w:rsidRDefault="000E6079" w:rsidP="000E6079">
            <w:pPr>
              <w:rPr>
                <w:b/>
                <w:bCs/>
                <w:sz w:val="20"/>
                <w:szCs w:val="20"/>
              </w:rPr>
            </w:pPr>
            <w:r w:rsidRPr="000E6079">
              <w:rPr>
                <w:b/>
                <w:bCs/>
                <w:sz w:val="20"/>
                <w:szCs w:val="20"/>
              </w:rPr>
              <w:t>Location</w:t>
            </w: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</w:t>
            </w:r>
            <w:r w:rsidRPr="000E6079">
              <w:rPr>
                <w:b/>
                <w:bCs/>
                <w:sz w:val="20"/>
                <w:szCs w:val="20"/>
              </w:rPr>
              <w:t>Pe</w:t>
            </w:r>
            <w:r>
              <w:rPr>
                <w:b/>
                <w:bCs/>
                <w:sz w:val="20"/>
                <w:szCs w:val="20"/>
              </w:rPr>
              <w:t>riod</w:t>
            </w:r>
          </w:p>
        </w:tc>
      </w:tr>
      <w:tr w:rsidR="000E6079" w:rsidRPr="00DD2B23" w14:paraId="522E4260" w14:textId="77777777" w:rsidTr="000E6079">
        <w:trPr>
          <w:trHeight w:val="6904"/>
          <w:jc w:val="center"/>
        </w:trPr>
        <w:tc>
          <w:tcPr>
            <w:tcW w:w="4247" w:type="dxa"/>
            <w:tcBorders>
              <w:left w:val="nil"/>
              <w:right w:val="nil"/>
            </w:tcBorders>
          </w:tcPr>
          <w:p w14:paraId="5506111A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State of Acre</w:t>
            </w:r>
          </w:p>
          <w:p w14:paraId="717A9FD6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State of Alagoas</w:t>
            </w:r>
          </w:p>
          <w:p w14:paraId="3C06D393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proofErr w:type="spellStart"/>
            <w:r w:rsidRPr="000E6079">
              <w:rPr>
                <w:sz w:val="20"/>
                <w:szCs w:val="20"/>
              </w:rPr>
              <w:t>Aracajú</w:t>
            </w:r>
            <w:proofErr w:type="spellEnd"/>
          </w:p>
          <w:p w14:paraId="3EAD0FE1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Regional of Barretos</w:t>
            </w:r>
          </w:p>
          <w:p w14:paraId="4D7D8575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Belém - Ananindeua</w:t>
            </w:r>
          </w:p>
          <w:p w14:paraId="68557B01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Belo Horizonte</w:t>
            </w:r>
          </w:p>
          <w:p w14:paraId="294EB845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Campinas</w:t>
            </w:r>
          </w:p>
          <w:p w14:paraId="12C3A677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Campo Grande</w:t>
            </w:r>
          </w:p>
          <w:p w14:paraId="76D5EBFC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Cuiabá - Várzea Grande</w:t>
            </w:r>
          </w:p>
          <w:p w14:paraId="4D19D9AD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Curitiba</w:t>
            </w:r>
          </w:p>
          <w:p w14:paraId="73C0A2CD" w14:textId="77777777" w:rsidR="000E6079" w:rsidRPr="000E6079" w:rsidRDefault="000E6079" w:rsidP="00704E3A">
            <w:pPr>
              <w:rPr>
                <w:sz w:val="20"/>
                <w:szCs w:val="20"/>
                <w:lang w:val="pt-BR"/>
              </w:rPr>
            </w:pPr>
            <w:r w:rsidRPr="000E6079">
              <w:rPr>
                <w:sz w:val="20"/>
                <w:szCs w:val="20"/>
                <w:lang w:val="pt-BR"/>
              </w:rPr>
              <w:t>Distrito Federal</w:t>
            </w:r>
          </w:p>
          <w:p w14:paraId="40329453" w14:textId="77777777" w:rsidR="000E6079" w:rsidRPr="000E6079" w:rsidRDefault="000E6079" w:rsidP="00704E3A">
            <w:pPr>
              <w:rPr>
                <w:sz w:val="20"/>
                <w:szCs w:val="20"/>
                <w:lang w:val="pt-BR"/>
              </w:rPr>
            </w:pPr>
            <w:proofErr w:type="spellStart"/>
            <w:r w:rsidRPr="000E6079">
              <w:rPr>
                <w:sz w:val="20"/>
                <w:szCs w:val="20"/>
                <w:lang w:val="pt-BR"/>
              </w:rPr>
              <w:t>State</w:t>
            </w:r>
            <w:proofErr w:type="spellEnd"/>
            <w:r w:rsidRPr="000E6079">
              <w:rPr>
                <w:sz w:val="20"/>
                <w:szCs w:val="20"/>
                <w:lang w:val="pt-BR"/>
              </w:rPr>
              <w:t xml:space="preserve"> of Espírito</w:t>
            </w:r>
          </w:p>
          <w:p w14:paraId="6F7105BF" w14:textId="77777777" w:rsidR="000E6079" w:rsidRPr="000E6079" w:rsidRDefault="000E6079" w:rsidP="00704E3A">
            <w:pPr>
              <w:rPr>
                <w:sz w:val="20"/>
                <w:szCs w:val="20"/>
                <w:lang w:val="pt-BR"/>
              </w:rPr>
            </w:pPr>
            <w:r w:rsidRPr="000E6079">
              <w:rPr>
                <w:sz w:val="20"/>
                <w:szCs w:val="20"/>
                <w:lang w:val="pt-BR"/>
              </w:rPr>
              <w:t>Florianópolis</w:t>
            </w:r>
          </w:p>
          <w:p w14:paraId="5DF6692B" w14:textId="77777777" w:rsidR="000E6079" w:rsidRPr="000E6079" w:rsidRDefault="000E6079" w:rsidP="00704E3A">
            <w:pPr>
              <w:rPr>
                <w:sz w:val="20"/>
                <w:szCs w:val="20"/>
                <w:lang w:val="pt-BR"/>
              </w:rPr>
            </w:pPr>
            <w:r w:rsidRPr="000E6079">
              <w:rPr>
                <w:sz w:val="20"/>
                <w:szCs w:val="20"/>
                <w:lang w:val="pt-BR"/>
              </w:rPr>
              <w:t>Fortaleza</w:t>
            </w:r>
          </w:p>
          <w:p w14:paraId="512D8F54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proofErr w:type="spellStart"/>
            <w:r w:rsidRPr="000E6079">
              <w:rPr>
                <w:sz w:val="20"/>
                <w:szCs w:val="20"/>
              </w:rPr>
              <w:t>Goiânia</w:t>
            </w:r>
            <w:proofErr w:type="spellEnd"/>
          </w:p>
          <w:p w14:paraId="26521A6A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Jahu</w:t>
            </w:r>
          </w:p>
          <w:p w14:paraId="7A473695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João Pessoa</w:t>
            </w:r>
          </w:p>
          <w:p w14:paraId="3F4DB63F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Manaus</w:t>
            </w:r>
          </w:p>
          <w:p w14:paraId="5557E523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Mato Grosso Interior</w:t>
            </w:r>
          </w:p>
          <w:p w14:paraId="2905FAC5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Natal</w:t>
            </w:r>
          </w:p>
          <w:p w14:paraId="45662D14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Palmas</w:t>
            </w:r>
          </w:p>
          <w:p w14:paraId="4EDD63CA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proofErr w:type="spellStart"/>
            <w:r w:rsidRPr="000E6079">
              <w:rPr>
                <w:sz w:val="20"/>
                <w:szCs w:val="20"/>
              </w:rPr>
              <w:t>Poços</w:t>
            </w:r>
            <w:proofErr w:type="spellEnd"/>
            <w:r w:rsidRPr="000E6079">
              <w:rPr>
                <w:sz w:val="20"/>
                <w:szCs w:val="20"/>
              </w:rPr>
              <w:t xml:space="preserve"> de Caldas</w:t>
            </w:r>
          </w:p>
          <w:p w14:paraId="44340230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Porto Alegre</w:t>
            </w:r>
          </w:p>
          <w:p w14:paraId="563B3FD9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Recife</w:t>
            </w:r>
          </w:p>
          <w:p w14:paraId="18752FF8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State of Rondonia</w:t>
            </w:r>
          </w:p>
          <w:p w14:paraId="45400E85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State of Roraima</w:t>
            </w:r>
          </w:p>
          <w:p w14:paraId="1C609A7E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Salvador</w:t>
            </w:r>
          </w:p>
          <w:p w14:paraId="655B3E67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Santos</w:t>
            </w:r>
          </w:p>
          <w:p w14:paraId="3B048005" w14:textId="77777777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São Paulo</w:t>
            </w:r>
          </w:p>
          <w:p w14:paraId="450DC827" w14:textId="36B00606" w:rsidR="000E6079" w:rsidRPr="000E6079" w:rsidRDefault="000E6079" w:rsidP="00704E3A">
            <w:pPr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Teresina</w:t>
            </w:r>
          </w:p>
        </w:tc>
        <w:tc>
          <w:tcPr>
            <w:tcW w:w="2353" w:type="dxa"/>
            <w:tcBorders>
              <w:left w:val="nil"/>
              <w:right w:val="nil"/>
            </w:tcBorders>
          </w:tcPr>
          <w:p w14:paraId="25ACEEE0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2010-2015</w:t>
            </w:r>
          </w:p>
          <w:p w14:paraId="7654CD48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2010-2011</w:t>
            </w:r>
          </w:p>
          <w:p w14:paraId="2E542F0E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31BFFEF3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3A729E0E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588A3098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3D498324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2000-2005; 2010-2015</w:t>
            </w:r>
          </w:p>
          <w:p w14:paraId="6BADF02F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2000-2003; 2008-2012</w:t>
            </w:r>
          </w:p>
          <w:p w14:paraId="21664A92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7D9B4BD6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49B95032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654666F4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2000-2012</w:t>
            </w:r>
          </w:p>
          <w:p w14:paraId="58E881D8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2008-2015</w:t>
            </w:r>
          </w:p>
          <w:p w14:paraId="7AF9FCF3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7DDFA26D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2012-2013</w:t>
            </w:r>
          </w:p>
          <w:p w14:paraId="076729F6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161DF6EC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169676B5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2000-2014</w:t>
            </w:r>
          </w:p>
          <w:p w14:paraId="423D6DF2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208092B7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2000-2008</w:t>
            </w:r>
          </w:p>
          <w:p w14:paraId="7F8930B2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13B93F4B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2007-2014</w:t>
            </w:r>
          </w:p>
          <w:p w14:paraId="64407C7C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3D200C3B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6A5AD7BB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2015</w:t>
            </w:r>
          </w:p>
          <w:p w14:paraId="3A130D0E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2003-2014</w:t>
            </w:r>
          </w:p>
          <w:p w14:paraId="670A9673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2000-2005</w:t>
            </w:r>
          </w:p>
          <w:p w14:paraId="1DCA366D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2008-2011</w:t>
            </w:r>
          </w:p>
          <w:p w14:paraId="0CF25750" w14:textId="77777777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2000-2015</w:t>
            </w:r>
          </w:p>
          <w:p w14:paraId="3CC44F98" w14:textId="480C591A" w:rsidR="000E6079" w:rsidRPr="000E6079" w:rsidRDefault="000E6079" w:rsidP="00704E3A">
            <w:pPr>
              <w:jc w:val="center"/>
              <w:rPr>
                <w:sz w:val="20"/>
                <w:szCs w:val="20"/>
              </w:rPr>
            </w:pPr>
            <w:r w:rsidRPr="000E6079">
              <w:rPr>
                <w:sz w:val="20"/>
                <w:szCs w:val="20"/>
              </w:rPr>
              <w:t>2000-2006</w:t>
            </w:r>
          </w:p>
        </w:tc>
      </w:tr>
    </w:tbl>
    <w:p w14:paraId="41AE4F9E" w14:textId="77777777" w:rsidR="000E6079" w:rsidRPr="000E6079" w:rsidRDefault="000E6079">
      <w:pPr>
        <w:rPr>
          <w:bCs/>
        </w:rPr>
      </w:pPr>
    </w:p>
    <w:sectPr w:rsidR="000E6079" w:rsidRPr="000E60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0D6BC" w14:textId="77777777" w:rsidR="00FA12E0" w:rsidRDefault="00FA12E0" w:rsidP="00565674">
      <w:r>
        <w:separator/>
      </w:r>
    </w:p>
  </w:endnote>
  <w:endnote w:type="continuationSeparator" w:id="0">
    <w:p w14:paraId="0A470210" w14:textId="77777777" w:rsidR="00FA12E0" w:rsidRDefault="00FA12E0" w:rsidP="0056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2B36A" w14:textId="77777777" w:rsidR="00FA12E0" w:rsidRDefault="00FA12E0" w:rsidP="00565674">
      <w:r>
        <w:separator/>
      </w:r>
    </w:p>
  </w:footnote>
  <w:footnote w:type="continuationSeparator" w:id="0">
    <w:p w14:paraId="4F3451E3" w14:textId="77777777" w:rsidR="00FA12E0" w:rsidRDefault="00FA12E0" w:rsidP="0056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276C7"/>
    <w:multiLevelType w:val="hybridMultilevel"/>
    <w:tmpl w:val="DD4A18F8"/>
    <w:lvl w:ilvl="0" w:tplc="05F62F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D2FA7"/>
    <w:multiLevelType w:val="hybridMultilevel"/>
    <w:tmpl w:val="F10ABD7E"/>
    <w:lvl w:ilvl="0" w:tplc="EFA6534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EC72ED"/>
    <w:multiLevelType w:val="hybridMultilevel"/>
    <w:tmpl w:val="55701D94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31ACE"/>
    <w:multiLevelType w:val="hybridMultilevel"/>
    <w:tmpl w:val="49104F74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1102">
    <w:abstractNumId w:val="3"/>
  </w:num>
  <w:num w:numId="2" w16cid:durableId="320500278">
    <w:abstractNumId w:val="2"/>
  </w:num>
  <w:num w:numId="3" w16cid:durableId="387606394">
    <w:abstractNumId w:val="0"/>
  </w:num>
  <w:num w:numId="4" w16cid:durableId="38954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2B"/>
    <w:rsid w:val="000734E8"/>
    <w:rsid w:val="000B7904"/>
    <w:rsid w:val="000E6079"/>
    <w:rsid w:val="00123EB8"/>
    <w:rsid w:val="00126FDB"/>
    <w:rsid w:val="00163F53"/>
    <w:rsid w:val="00287A42"/>
    <w:rsid w:val="002E76A9"/>
    <w:rsid w:val="00315375"/>
    <w:rsid w:val="00333597"/>
    <w:rsid w:val="00355002"/>
    <w:rsid w:val="003C2AC3"/>
    <w:rsid w:val="003D3A7C"/>
    <w:rsid w:val="003E5E83"/>
    <w:rsid w:val="0042040D"/>
    <w:rsid w:val="0045056C"/>
    <w:rsid w:val="00460912"/>
    <w:rsid w:val="00495C16"/>
    <w:rsid w:val="004D7CA1"/>
    <w:rsid w:val="00516668"/>
    <w:rsid w:val="00533657"/>
    <w:rsid w:val="00540492"/>
    <w:rsid w:val="005507AD"/>
    <w:rsid w:val="00565674"/>
    <w:rsid w:val="00583700"/>
    <w:rsid w:val="005A3EFA"/>
    <w:rsid w:val="005E08BF"/>
    <w:rsid w:val="005F4983"/>
    <w:rsid w:val="0062296A"/>
    <w:rsid w:val="00662691"/>
    <w:rsid w:val="00686A7E"/>
    <w:rsid w:val="006E08C8"/>
    <w:rsid w:val="00704315"/>
    <w:rsid w:val="007729C8"/>
    <w:rsid w:val="007D7ED5"/>
    <w:rsid w:val="008B6A36"/>
    <w:rsid w:val="008E69F1"/>
    <w:rsid w:val="00925A0C"/>
    <w:rsid w:val="0094459A"/>
    <w:rsid w:val="0097334F"/>
    <w:rsid w:val="009C4869"/>
    <w:rsid w:val="00AB43B4"/>
    <w:rsid w:val="00B267BD"/>
    <w:rsid w:val="00B45195"/>
    <w:rsid w:val="00B5752C"/>
    <w:rsid w:val="00BD000E"/>
    <w:rsid w:val="00C0574D"/>
    <w:rsid w:val="00C06225"/>
    <w:rsid w:val="00C13A20"/>
    <w:rsid w:val="00C2123C"/>
    <w:rsid w:val="00C44083"/>
    <w:rsid w:val="00C45271"/>
    <w:rsid w:val="00CD41C8"/>
    <w:rsid w:val="00D01440"/>
    <w:rsid w:val="00D23531"/>
    <w:rsid w:val="00D76D89"/>
    <w:rsid w:val="00DB3C15"/>
    <w:rsid w:val="00DC1770"/>
    <w:rsid w:val="00E63824"/>
    <w:rsid w:val="00E70DD1"/>
    <w:rsid w:val="00E75F5B"/>
    <w:rsid w:val="00EC5418"/>
    <w:rsid w:val="00EE59BB"/>
    <w:rsid w:val="00F006EF"/>
    <w:rsid w:val="00F30F16"/>
    <w:rsid w:val="00F334DE"/>
    <w:rsid w:val="00FA12E0"/>
    <w:rsid w:val="00FA69F3"/>
    <w:rsid w:val="00F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BF8A"/>
  <w15:chartTrackingRefBased/>
  <w15:docId w15:val="{702C92E7-B0BC-410E-AEAD-FCBEE5B9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8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56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67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656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67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PargrafodaLista">
    <w:name w:val="List Paragraph"/>
    <w:basedOn w:val="Normal"/>
    <w:uiPriority w:val="34"/>
    <w:qFormat/>
    <w:rsid w:val="00CD41C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404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049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049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04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049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0492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0492"/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table" w:styleId="Tabelacomgrade">
    <w:name w:val="Table Grid"/>
    <w:basedOn w:val="Tabelanormal"/>
    <w:uiPriority w:val="39"/>
    <w:rsid w:val="000E60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8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Jessé Lopes</dc:creator>
  <cp:keywords/>
  <dc:description/>
  <cp:lastModifiedBy>Jessé Lopes</cp:lastModifiedBy>
  <cp:revision>13</cp:revision>
  <dcterms:created xsi:type="dcterms:W3CDTF">2023-07-13T01:22:00Z</dcterms:created>
  <dcterms:modified xsi:type="dcterms:W3CDTF">2024-11-20T20:33:00Z</dcterms:modified>
</cp:coreProperties>
</file>