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28345" w14:textId="2A43B6F4" w:rsidR="004A692E" w:rsidRDefault="00193BCD" w:rsidP="004A692E">
      <w:pPr>
        <w:jc w:val="center"/>
        <w:rPr>
          <w:rFonts w:ascii="Times New Roman" w:hAnsi="Times New Roman"/>
          <w:sz w:val="24"/>
        </w:rPr>
      </w:pPr>
      <w:r w:rsidRPr="00193BCD">
        <w:rPr>
          <w:rFonts w:ascii="Times New Roman" w:hAnsi="Times New Roman"/>
          <w:sz w:val="24"/>
        </w:rPr>
        <w:t xml:space="preserve">Additional file 1 Enrichment results of differential species screened by </w:t>
      </w:r>
      <w:proofErr w:type="spellStart"/>
      <w:r w:rsidRPr="00193BCD">
        <w:rPr>
          <w:rFonts w:ascii="Times New Roman" w:hAnsi="Times New Roman"/>
          <w:sz w:val="24"/>
        </w:rPr>
        <w:t>LEfSe</w:t>
      </w:r>
      <w:proofErr w:type="spellEnd"/>
      <w:r w:rsidRPr="00193BCD">
        <w:rPr>
          <w:rFonts w:ascii="Times New Roman" w:hAnsi="Times New Roman"/>
          <w:sz w:val="24"/>
        </w:rPr>
        <w:t xml:space="preserve"> analysis in the two groups (dominant flora)</w:t>
      </w:r>
    </w:p>
    <w:p w14:paraId="6CD87C4F" w14:textId="77777777" w:rsidR="00193BCD" w:rsidRPr="00193BCD" w:rsidRDefault="00193BCD" w:rsidP="004A692E">
      <w:pPr>
        <w:jc w:val="center"/>
        <w:rPr>
          <w:rFonts w:ascii="Times New Roman" w:hAnsi="Times New Roman"/>
          <w:sz w:val="24"/>
        </w:rPr>
      </w:pPr>
    </w:p>
    <w:tbl>
      <w:tblPr>
        <w:tblW w:w="14679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26"/>
        <w:gridCol w:w="6606"/>
        <w:gridCol w:w="6547"/>
      </w:tblGrid>
      <w:tr w:rsidR="004A692E" w:rsidRPr="00193BCD" w14:paraId="39CC263F" w14:textId="77777777" w:rsidTr="00B00044">
        <w:trPr>
          <w:trHeight w:val="426"/>
        </w:trPr>
        <w:tc>
          <w:tcPr>
            <w:tcW w:w="152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9429FAC" w14:textId="6964FF91" w:rsidR="004A692E" w:rsidRPr="00193BCD" w:rsidRDefault="00193BCD" w:rsidP="00B00044">
            <w:pPr>
              <w:jc w:val="left"/>
              <w:rPr>
                <w:rFonts w:ascii="Times New Roman" w:eastAsia="Times New Roman" w:hAnsi="Times New Roman"/>
                <w:sz w:val="24"/>
              </w:rPr>
            </w:pPr>
            <w:r w:rsidRPr="00193BCD">
              <w:rPr>
                <w:rFonts w:ascii="Times New Roman" w:hAnsi="Times New Roman"/>
                <w:sz w:val="24"/>
              </w:rPr>
              <w:t>level</w:t>
            </w:r>
          </w:p>
        </w:tc>
        <w:tc>
          <w:tcPr>
            <w:tcW w:w="660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BF44667" w14:textId="5C689C1F" w:rsidR="004A692E" w:rsidRPr="00193BCD" w:rsidRDefault="00193BCD" w:rsidP="00B00044">
            <w:pPr>
              <w:jc w:val="left"/>
              <w:rPr>
                <w:rFonts w:ascii="Times New Roman" w:eastAsia="Times New Roman" w:hAnsi="Times New Roman"/>
                <w:sz w:val="24"/>
              </w:rPr>
            </w:pPr>
            <w:r w:rsidRPr="00193BCD">
              <w:rPr>
                <w:rFonts w:ascii="Times New Roman" w:eastAsia="Times New Roman" w:hAnsi="Times New Roman"/>
                <w:sz w:val="24"/>
              </w:rPr>
              <w:t>OSCC Group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53DAABE" w14:textId="5B5DD4D4" w:rsidR="004A692E" w:rsidRPr="00193BCD" w:rsidRDefault="00193BCD" w:rsidP="00B00044">
            <w:pPr>
              <w:jc w:val="left"/>
              <w:rPr>
                <w:rFonts w:ascii="Times New Roman" w:eastAsia="等线" w:hAnsi="Times New Roman"/>
                <w:sz w:val="24"/>
              </w:rPr>
            </w:pPr>
            <w:r w:rsidRPr="00193BCD">
              <w:rPr>
                <w:rFonts w:ascii="Times New Roman" w:eastAsia="等线" w:hAnsi="Times New Roman"/>
                <w:sz w:val="24"/>
              </w:rPr>
              <w:t>HC Group</w:t>
            </w:r>
            <w:r w:rsidR="004A692E" w:rsidRPr="00193BCD">
              <w:rPr>
                <w:rFonts w:ascii="Times New Roman" w:eastAsia="等线" w:hAnsi="Times New Roman"/>
                <w:sz w:val="24"/>
              </w:rPr>
              <w:t xml:space="preserve">  </w:t>
            </w:r>
          </w:p>
        </w:tc>
      </w:tr>
      <w:tr w:rsidR="004A692E" w:rsidRPr="00193BCD" w14:paraId="30396FBB" w14:textId="77777777" w:rsidTr="00B00044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14:paraId="67E415F4" w14:textId="77777777" w:rsidR="004A692E" w:rsidRPr="00193BCD" w:rsidRDefault="004A692E" w:rsidP="00B00044">
            <w:pPr>
              <w:jc w:val="left"/>
              <w:rPr>
                <w:rFonts w:ascii="Times New Roman" w:eastAsia="等线" w:hAnsi="Times New Roman"/>
                <w:sz w:val="24"/>
              </w:rPr>
            </w:pPr>
            <w:r w:rsidRPr="00193BCD">
              <w:rPr>
                <w:rFonts w:ascii="Times New Roman" w:eastAsia="等线" w:hAnsi="Times New Roman"/>
                <w:sz w:val="24"/>
              </w:rPr>
              <w:t>Phylum</w:t>
            </w:r>
          </w:p>
        </w:tc>
        <w:tc>
          <w:tcPr>
            <w:tcW w:w="6606" w:type="dxa"/>
            <w:shd w:val="clear" w:color="auto" w:fill="auto"/>
            <w:vAlign w:val="center"/>
          </w:tcPr>
          <w:p w14:paraId="342B0E07" w14:textId="77777777" w:rsidR="004A692E" w:rsidRPr="00193BCD" w:rsidRDefault="004A692E" w:rsidP="00B00044">
            <w:pPr>
              <w:jc w:val="left"/>
              <w:rPr>
                <w:rFonts w:ascii="Times New Roman" w:eastAsia="等线" w:hAnsi="Times New Roman"/>
                <w:sz w:val="24"/>
              </w:rPr>
            </w:pP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Campylobacter</w:t>
            </w:r>
            <w:r w:rsidRPr="00193BCD">
              <w:rPr>
                <w:rFonts w:ascii="Times New Roman" w:eastAsia="等线" w:hAnsi="Times New Roman"/>
                <w:sz w:val="24"/>
              </w:rPr>
              <w:t>ota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6B7F634A" w14:textId="77777777" w:rsidR="004A692E" w:rsidRDefault="004A692E" w:rsidP="00B00044">
            <w:pPr>
              <w:jc w:val="left"/>
              <w:rPr>
                <w:rFonts w:ascii="Times New Roman" w:eastAsiaTheme="minorEastAsia" w:hAnsi="Times New Roman"/>
                <w:sz w:val="24"/>
              </w:rPr>
            </w:pP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Actinobacteriota</w:t>
            </w:r>
            <w:proofErr w:type="spellEnd"/>
          </w:p>
          <w:p w14:paraId="72C5FAF5" w14:textId="77777777" w:rsidR="00193BCD" w:rsidRPr="00193BCD" w:rsidRDefault="00193BCD" w:rsidP="00B00044">
            <w:pPr>
              <w:jc w:val="left"/>
              <w:rPr>
                <w:rFonts w:ascii="Times New Roman" w:eastAsiaTheme="minorEastAsia" w:hAnsi="Times New Roman" w:hint="eastAsia"/>
                <w:sz w:val="24"/>
              </w:rPr>
            </w:pPr>
          </w:p>
        </w:tc>
      </w:tr>
      <w:tr w:rsidR="004A692E" w:rsidRPr="00193BCD" w14:paraId="144FECB7" w14:textId="77777777" w:rsidTr="00B00044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14:paraId="268033F9" w14:textId="77777777" w:rsidR="004A692E" w:rsidRPr="00193BCD" w:rsidRDefault="004A692E" w:rsidP="00B00044">
            <w:pPr>
              <w:jc w:val="left"/>
              <w:rPr>
                <w:rFonts w:ascii="Times New Roman" w:eastAsia="等线" w:hAnsi="Times New Roman"/>
                <w:sz w:val="24"/>
              </w:rPr>
            </w:pPr>
            <w:r w:rsidRPr="00193BCD">
              <w:rPr>
                <w:rFonts w:ascii="Times New Roman" w:eastAsia="等线" w:hAnsi="Times New Roman"/>
                <w:sz w:val="24"/>
              </w:rPr>
              <w:t>Class</w:t>
            </w:r>
          </w:p>
        </w:tc>
        <w:tc>
          <w:tcPr>
            <w:tcW w:w="6606" w:type="dxa"/>
            <w:shd w:val="clear" w:color="auto" w:fill="auto"/>
            <w:vAlign w:val="center"/>
          </w:tcPr>
          <w:p w14:paraId="1F56A589" w14:textId="77777777" w:rsidR="004A692E" w:rsidRPr="00193BCD" w:rsidRDefault="004A692E" w:rsidP="00B00044">
            <w:pPr>
              <w:jc w:val="left"/>
              <w:rPr>
                <w:rFonts w:ascii="Times New Roman" w:eastAsia="Times New Roman" w:hAnsi="Times New Roman"/>
                <w:sz w:val="24"/>
              </w:rPr>
            </w:pPr>
            <w:r w:rsidRPr="00193BCD">
              <w:rPr>
                <w:rFonts w:ascii="Times New Roman" w:eastAsia="Times New Roman" w:hAnsi="Times New Roman"/>
                <w:sz w:val="24"/>
              </w:rPr>
              <w:t>Campylobacteria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798BD0" w14:textId="77777777" w:rsidR="004A692E" w:rsidRDefault="004A692E" w:rsidP="00B00044">
            <w:pPr>
              <w:jc w:val="left"/>
              <w:rPr>
                <w:rFonts w:ascii="Times New Roman" w:eastAsiaTheme="minorEastAsia" w:hAnsi="Times New Roman"/>
                <w:sz w:val="24"/>
              </w:rPr>
            </w:pPr>
            <w:r w:rsidRPr="00193BCD">
              <w:rPr>
                <w:rFonts w:ascii="Times New Roman" w:eastAsia="Times New Roman" w:hAnsi="Times New Roman"/>
                <w:sz w:val="24"/>
              </w:rPr>
              <w:t>Actinobacteria</w:t>
            </w:r>
          </w:p>
          <w:p w14:paraId="5A193696" w14:textId="77777777" w:rsidR="00193BCD" w:rsidRPr="00193BCD" w:rsidRDefault="00193BCD" w:rsidP="00B00044">
            <w:pPr>
              <w:jc w:val="left"/>
              <w:rPr>
                <w:rFonts w:ascii="Times New Roman" w:eastAsiaTheme="minorEastAsia" w:hAnsi="Times New Roman" w:hint="eastAsia"/>
                <w:sz w:val="24"/>
              </w:rPr>
            </w:pPr>
          </w:p>
        </w:tc>
      </w:tr>
      <w:tr w:rsidR="004A692E" w:rsidRPr="00193BCD" w14:paraId="5C1A407E" w14:textId="77777777" w:rsidTr="00B00044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14:paraId="5938E240" w14:textId="77777777" w:rsidR="004A692E" w:rsidRPr="00193BCD" w:rsidRDefault="004A692E" w:rsidP="00B00044">
            <w:pPr>
              <w:jc w:val="left"/>
              <w:rPr>
                <w:rFonts w:ascii="Times New Roman" w:eastAsia="等线" w:hAnsi="Times New Roman"/>
                <w:sz w:val="24"/>
              </w:rPr>
            </w:pPr>
            <w:r w:rsidRPr="00193BCD">
              <w:rPr>
                <w:rFonts w:ascii="Times New Roman" w:eastAsia="等线" w:hAnsi="Times New Roman"/>
                <w:sz w:val="24"/>
              </w:rPr>
              <w:t>Order</w:t>
            </w:r>
          </w:p>
        </w:tc>
        <w:tc>
          <w:tcPr>
            <w:tcW w:w="6606" w:type="dxa"/>
            <w:shd w:val="clear" w:color="auto" w:fill="auto"/>
            <w:vAlign w:val="center"/>
          </w:tcPr>
          <w:p w14:paraId="764C8CCF" w14:textId="77777777" w:rsidR="004A692E" w:rsidRPr="00193BCD" w:rsidRDefault="004A692E" w:rsidP="00B00044">
            <w:pPr>
              <w:jc w:val="left"/>
              <w:rPr>
                <w:rFonts w:ascii="Times New Roman" w:eastAsia="等线" w:hAnsi="Times New Roman"/>
                <w:sz w:val="24"/>
              </w:rPr>
            </w:pP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Campylobacterales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Flavobacteriales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6B1EDE03" w14:textId="77777777" w:rsidR="004A692E" w:rsidRDefault="004A692E" w:rsidP="00B00044">
            <w:pPr>
              <w:jc w:val="left"/>
              <w:rPr>
                <w:rFonts w:ascii="Times New Roman" w:eastAsiaTheme="minorEastAsia" w:hAnsi="Times New Roman"/>
                <w:sz w:val="24"/>
              </w:rPr>
            </w:pP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Bacteroidales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Actinomycetales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Micrococcales</w:t>
            </w:r>
            <w:proofErr w:type="spellEnd"/>
          </w:p>
          <w:p w14:paraId="71C2E00D" w14:textId="77777777" w:rsidR="00193BCD" w:rsidRPr="00193BCD" w:rsidRDefault="00193BCD" w:rsidP="00B00044">
            <w:pPr>
              <w:jc w:val="left"/>
              <w:rPr>
                <w:rFonts w:ascii="Times New Roman" w:eastAsiaTheme="minorEastAsia" w:hAnsi="Times New Roman" w:hint="eastAsia"/>
                <w:sz w:val="24"/>
              </w:rPr>
            </w:pPr>
          </w:p>
        </w:tc>
      </w:tr>
      <w:tr w:rsidR="004A692E" w:rsidRPr="00193BCD" w14:paraId="1A0CB89E" w14:textId="77777777" w:rsidTr="00B00044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14:paraId="7628FFA8" w14:textId="77777777" w:rsidR="004A692E" w:rsidRPr="00193BCD" w:rsidRDefault="004A692E" w:rsidP="00B00044">
            <w:pPr>
              <w:jc w:val="left"/>
              <w:rPr>
                <w:rFonts w:ascii="Times New Roman" w:eastAsia="等线" w:hAnsi="Times New Roman"/>
                <w:sz w:val="24"/>
              </w:rPr>
            </w:pPr>
            <w:r w:rsidRPr="00193BCD">
              <w:rPr>
                <w:rFonts w:ascii="Times New Roman" w:eastAsia="等线" w:hAnsi="Times New Roman"/>
                <w:sz w:val="24"/>
              </w:rPr>
              <w:t>Family</w:t>
            </w:r>
          </w:p>
        </w:tc>
        <w:tc>
          <w:tcPr>
            <w:tcW w:w="6606" w:type="dxa"/>
            <w:shd w:val="clear" w:color="auto" w:fill="auto"/>
            <w:vAlign w:val="center"/>
          </w:tcPr>
          <w:p w14:paraId="1DE4C0BA" w14:textId="77777777" w:rsidR="004A692E" w:rsidRPr="00193BCD" w:rsidRDefault="004A692E" w:rsidP="00B00044">
            <w:pPr>
              <w:jc w:val="left"/>
              <w:rPr>
                <w:rFonts w:ascii="Times New Roman" w:eastAsia="Times New Roman" w:hAnsi="Times New Roman"/>
                <w:sz w:val="24"/>
              </w:rPr>
            </w:pPr>
            <w:r w:rsidRPr="00193BCD">
              <w:rPr>
                <w:rFonts w:ascii="Times New Roman" w:eastAsia="Times New Roman" w:hAnsi="Times New Roman"/>
                <w:sz w:val="24"/>
              </w:rPr>
              <w:t>Vibrionaceae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Oxalobacteraceae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Pseudoalteromonadaceae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Campylobacteraceae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Flavobacteriaceae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71BCAB9E" w14:textId="77777777" w:rsidR="004A692E" w:rsidRDefault="004A692E" w:rsidP="00B00044">
            <w:pPr>
              <w:jc w:val="left"/>
              <w:rPr>
                <w:rFonts w:ascii="Times New Roman" w:eastAsiaTheme="minorEastAsia" w:hAnsi="Times New Roman"/>
                <w:sz w:val="24"/>
              </w:rPr>
            </w:pP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Prevotel</w:t>
            </w:r>
            <w:proofErr w:type="spellEnd"/>
            <w:r w:rsidRPr="00193BCD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laceae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Actinomycetaceae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Micrococcaceae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Carnobacteriaceae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Anaerovoracaceae</w:t>
            </w:r>
            <w:proofErr w:type="spellEnd"/>
          </w:p>
          <w:p w14:paraId="6BC25A3D" w14:textId="77777777" w:rsidR="00193BCD" w:rsidRPr="00193BCD" w:rsidRDefault="00193BCD" w:rsidP="00B00044">
            <w:pPr>
              <w:jc w:val="left"/>
              <w:rPr>
                <w:rFonts w:ascii="Times New Roman" w:eastAsiaTheme="minorEastAsia" w:hAnsi="Times New Roman" w:hint="eastAsia"/>
                <w:sz w:val="24"/>
              </w:rPr>
            </w:pPr>
          </w:p>
        </w:tc>
      </w:tr>
      <w:tr w:rsidR="004A692E" w:rsidRPr="00193BCD" w14:paraId="005F1E49" w14:textId="77777777" w:rsidTr="00B00044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14:paraId="751352F2" w14:textId="77777777" w:rsidR="004A692E" w:rsidRPr="00193BCD" w:rsidRDefault="004A692E" w:rsidP="00B00044">
            <w:pPr>
              <w:jc w:val="left"/>
              <w:rPr>
                <w:rFonts w:ascii="Times New Roman" w:eastAsia="等线" w:hAnsi="Times New Roman"/>
                <w:sz w:val="24"/>
              </w:rPr>
            </w:pPr>
            <w:r w:rsidRPr="00193BCD">
              <w:rPr>
                <w:rFonts w:ascii="Times New Roman" w:eastAsia="等线" w:hAnsi="Times New Roman"/>
                <w:sz w:val="24"/>
              </w:rPr>
              <w:t>Genus</w:t>
            </w:r>
          </w:p>
        </w:tc>
        <w:tc>
          <w:tcPr>
            <w:tcW w:w="6606" w:type="dxa"/>
            <w:shd w:val="clear" w:color="auto" w:fill="auto"/>
            <w:vAlign w:val="center"/>
          </w:tcPr>
          <w:p w14:paraId="1BC5EAD1" w14:textId="77777777" w:rsidR="004A692E" w:rsidRDefault="004A692E" w:rsidP="00B00044">
            <w:pPr>
              <w:jc w:val="left"/>
              <w:rPr>
                <w:rFonts w:ascii="Times New Roman" w:eastAsiaTheme="minorEastAsia" w:hAnsi="Times New Roman"/>
                <w:sz w:val="24"/>
              </w:rPr>
            </w:pPr>
            <w:r w:rsidRPr="00193BCD">
              <w:rPr>
                <w:rFonts w:ascii="Times New Roman" w:eastAsia="Times New Roman" w:hAnsi="Times New Roman"/>
                <w:sz w:val="24"/>
              </w:rPr>
              <w:t>Lachnospiraceae_NK4A136_group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r w:rsidRPr="00193BCD">
              <w:rPr>
                <w:rFonts w:ascii="Times New Roman" w:eastAsia="Times New Roman" w:hAnsi="Times New Roman"/>
                <w:sz w:val="24"/>
              </w:rPr>
              <w:t>Vibrio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Pseudoalteromonas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r w:rsidRPr="00193BCD">
              <w:rPr>
                <w:rFonts w:ascii="Times New Roman" w:eastAsia="Times New Roman" w:hAnsi="Times New Roman"/>
                <w:sz w:val="24"/>
              </w:rPr>
              <w:t>Campylobacter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Rodentibacter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Catonella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r w:rsidRPr="00193BCD">
              <w:rPr>
                <w:rFonts w:ascii="Times New Roman" w:eastAsia="Times New Roman" w:hAnsi="Times New Roman"/>
                <w:sz w:val="24"/>
              </w:rPr>
              <w:t>Moraxella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Aggregatibacter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Capnocytophaga</w:t>
            </w:r>
            <w:proofErr w:type="spellEnd"/>
          </w:p>
          <w:p w14:paraId="01620E0C" w14:textId="77777777" w:rsidR="00193BCD" w:rsidRPr="00193BCD" w:rsidRDefault="00193BCD" w:rsidP="00B00044">
            <w:pPr>
              <w:jc w:val="left"/>
              <w:rPr>
                <w:rFonts w:ascii="Times New Roman" w:eastAsiaTheme="minorEastAsia" w:hAnsi="Times New Roman" w:hint="eastAsia"/>
                <w:sz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5523F8" w14:textId="77777777" w:rsidR="004A692E" w:rsidRDefault="004A692E" w:rsidP="00B00044">
            <w:pPr>
              <w:jc w:val="left"/>
              <w:rPr>
                <w:rFonts w:ascii="Times New Roman" w:eastAsiaTheme="minorEastAsia" w:hAnsi="Times New Roman"/>
                <w:sz w:val="24"/>
              </w:rPr>
            </w:pPr>
            <w:r w:rsidRPr="00193BCD">
              <w:rPr>
                <w:rFonts w:ascii="Times New Roman" w:eastAsia="Times New Roman" w:hAnsi="Times New Roman"/>
                <w:sz w:val="24"/>
              </w:rPr>
              <w:t>Streptococcus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r w:rsidRPr="00193BCD">
              <w:rPr>
                <w:rFonts w:ascii="Times New Roman" w:eastAsia="Times New Roman" w:hAnsi="Times New Roman"/>
                <w:sz w:val="24"/>
              </w:rPr>
              <w:t>Prevotella_7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Prevotella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r w:rsidRPr="00193BCD">
              <w:rPr>
                <w:rFonts w:ascii="Times New Roman" w:eastAsia="Times New Roman" w:hAnsi="Times New Roman"/>
                <w:sz w:val="24"/>
              </w:rPr>
              <w:t>Actinomyces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Rothia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Trichococcus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r w:rsidRPr="00193BCD">
              <w:rPr>
                <w:rFonts w:ascii="Times New Roman" w:eastAsia="Times New Roman" w:hAnsi="Times New Roman"/>
                <w:sz w:val="24"/>
              </w:rPr>
              <w:t xml:space="preserve">Eubacterium_ 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nodatum</w:t>
            </w:r>
            <w:proofErr w:type="spellEnd"/>
            <w:r w:rsidRPr="00193BCD">
              <w:rPr>
                <w:rFonts w:ascii="Times New Roman" w:eastAsia="Times New Roman" w:hAnsi="Times New Roman"/>
                <w:sz w:val="24"/>
              </w:rPr>
              <w:t xml:space="preserve"> _group</w:t>
            </w:r>
          </w:p>
          <w:p w14:paraId="29C186DA" w14:textId="77777777" w:rsidR="00193BCD" w:rsidRPr="00193BCD" w:rsidRDefault="00193BCD" w:rsidP="00B00044">
            <w:pPr>
              <w:jc w:val="left"/>
              <w:rPr>
                <w:rFonts w:ascii="Times New Roman" w:eastAsiaTheme="minorEastAsia" w:hAnsi="Times New Roman" w:hint="eastAsia"/>
                <w:sz w:val="24"/>
              </w:rPr>
            </w:pPr>
          </w:p>
        </w:tc>
      </w:tr>
      <w:tr w:rsidR="004A692E" w:rsidRPr="00193BCD" w14:paraId="09951D32" w14:textId="77777777" w:rsidTr="00B00044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14:paraId="5C198144" w14:textId="77777777" w:rsidR="004A692E" w:rsidRPr="00193BCD" w:rsidRDefault="004A692E" w:rsidP="00B00044">
            <w:pPr>
              <w:jc w:val="left"/>
              <w:rPr>
                <w:rFonts w:ascii="Times New Roman" w:eastAsia="等线" w:hAnsi="Times New Roman"/>
                <w:sz w:val="24"/>
              </w:rPr>
            </w:pPr>
            <w:r w:rsidRPr="00193BCD">
              <w:rPr>
                <w:rFonts w:ascii="Times New Roman" w:eastAsia="等线" w:hAnsi="Times New Roman"/>
                <w:sz w:val="24"/>
              </w:rPr>
              <w:t>Species</w:t>
            </w:r>
          </w:p>
        </w:tc>
        <w:tc>
          <w:tcPr>
            <w:tcW w:w="6606" w:type="dxa"/>
            <w:shd w:val="clear" w:color="auto" w:fill="auto"/>
            <w:vAlign w:val="center"/>
          </w:tcPr>
          <w:p w14:paraId="5980EC60" w14:textId="77777777" w:rsidR="004A692E" w:rsidRPr="00193BCD" w:rsidRDefault="004A692E" w:rsidP="00B00044">
            <w:pPr>
              <w:jc w:val="left"/>
              <w:rPr>
                <w:rFonts w:ascii="Times New Roman" w:eastAsia="Times New Roman" w:hAnsi="Times New Roman"/>
                <w:sz w:val="24"/>
              </w:rPr>
            </w:pPr>
            <w:r w:rsidRPr="00193BCD">
              <w:rPr>
                <w:rFonts w:ascii="Times New Roman" w:eastAsia="Times New Roman" w:hAnsi="Times New Roman"/>
                <w:sz w:val="24"/>
              </w:rPr>
              <w:t>Lachnospiraceae_NK4A136_group_unclassified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r w:rsidRPr="00193BCD">
              <w:rPr>
                <w:rFonts w:ascii="Times New Roman" w:eastAsia="Times New Roman" w:hAnsi="Times New Roman"/>
                <w:sz w:val="24"/>
              </w:rPr>
              <w:t>Vibrio -unclassified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Pseudoalteromonas</w:t>
            </w:r>
            <w:proofErr w:type="spellEnd"/>
            <w:r w:rsidRPr="00193BCD">
              <w:rPr>
                <w:rFonts w:ascii="Times New Roman" w:eastAsia="Times New Roman" w:hAnsi="Times New Roman"/>
                <w:sz w:val="24"/>
              </w:rPr>
              <w:t xml:space="preserve"> -unclassified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Campylobacter_unclassified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Rodentibacter_unclassified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Prevotella</w:t>
            </w:r>
            <w:proofErr w:type="spellEnd"/>
            <w:r w:rsidRPr="00193BCD">
              <w:rPr>
                <w:rFonts w:ascii="Times New Roman" w:eastAsia="Times New Roman" w:hAnsi="Times New Roman"/>
                <w:sz w:val="24"/>
              </w:rPr>
              <w:t xml:space="preserve"> -intermedia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Catonella_unclassified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r w:rsidRPr="00193BCD">
              <w:rPr>
                <w:rFonts w:ascii="Times New Roman" w:eastAsia="Times New Roman" w:hAnsi="Times New Roman"/>
                <w:sz w:val="24"/>
              </w:rPr>
              <w:t>Streptococcus_ mitis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Moraxella_sp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Aggregatibacter_unclassified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Capnocytophaga_unclassified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41F9072D" w14:textId="77777777" w:rsidR="004A692E" w:rsidRPr="00193BCD" w:rsidRDefault="004A692E" w:rsidP="00B00044">
            <w:pPr>
              <w:jc w:val="left"/>
              <w:rPr>
                <w:rFonts w:ascii="Times New Roman" w:eastAsia="Times New Roman" w:hAnsi="Times New Roman"/>
                <w:sz w:val="24"/>
              </w:rPr>
            </w:pPr>
            <w:r w:rsidRPr="00193BCD">
              <w:rPr>
                <w:rFonts w:ascii="Times New Roman" w:eastAsia="Times New Roman" w:hAnsi="Times New Roman"/>
                <w:sz w:val="24"/>
              </w:rPr>
              <w:t>Prevotella_7_unclassified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Streptococcus_pneumoniae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Prevotella_nanceiensis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Actinomyces_unclassified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Rothia</w:t>
            </w:r>
            <w:proofErr w:type="spellEnd"/>
            <w:r w:rsidRPr="00193BCD">
              <w:rPr>
                <w:rFonts w:ascii="Times New Roman" w:eastAsia="Times New Roman" w:hAnsi="Times New Roman"/>
                <w:sz w:val="24"/>
              </w:rPr>
              <w:t xml:space="preserve"> -unclassified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r w:rsidRPr="00193BCD">
              <w:rPr>
                <w:rFonts w:ascii="Times New Roman" w:eastAsia="Times New Roman" w:hAnsi="Times New Roman"/>
                <w:sz w:val="24"/>
              </w:rPr>
              <w:t>Streptococcus_ cristatus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r w:rsidRPr="00193BCD">
              <w:rPr>
                <w:rFonts w:ascii="Times New Roman" w:eastAsia="Times New Roman" w:hAnsi="Times New Roman"/>
                <w:sz w:val="24"/>
              </w:rPr>
              <w:t xml:space="preserve">uncultured_ 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Trichococcus</w:t>
            </w:r>
            <w:proofErr w:type="spellEnd"/>
            <w:r w:rsidRPr="00193BCD">
              <w:rPr>
                <w:rFonts w:ascii="Times New Roman" w:eastAsia="Times New Roman" w:hAnsi="Times New Roman"/>
                <w:sz w:val="24"/>
              </w:rPr>
              <w:t xml:space="preserve"> _ 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sp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Eubacterium_nodatum_group_unclassified</w:t>
            </w:r>
            <w:proofErr w:type="spellEnd"/>
            <w:r w:rsidRPr="00193BCD">
              <w:rPr>
                <w:rFonts w:ascii="Times New Roman" w:hAnsi="Times New Roman"/>
                <w:sz w:val="24"/>
              </w:rPr>
              <w:t>、</w:t>
            </w:r>
            <w:r w:rsidRPr="00193BCD">
              <w:rPr>
                <w:rFonts w:ascii="Times New Roman" w:eastAsia="Times New Roman" w:hAnsi="Times New Roman"/>
                <w:sz w:val="24"/>
              </w:rPr>
              <w:t>Streptococcus_ unclassified</w:t>
            </w:r>
            <w:r w:rsidRPr="00193BCD">
              <w:rPr>
                <w:rFonts w:ascii="Times New Roman" w:hAnsi="Times New Roman"/>
                <w:sz w:val="24"/>
              </w:rPr>
              <w:t>、</w:t>
            </w:r>
            <w:proofErr w:type="spellStart"/>
            <w:r w:rsidRPr="00193BCD">
              <w:rPr>
                <w:rFonts w:ascii="Times New Roman" w:eastAsia="Times New Roman" w:hAnsi="Times New Roman"/>
                <w:sz w:val="24"/>
              </w:rPr>
              <w:t>Prevotella_unclassified</w:t>
            </w:r>
            <w:proofErr w:type="spellEnd"/>
          </w:p>
        </w:tc>
      </w:tr>
    </w:tbl>
    <w:p w14:paraId="4CABE204" w14:textId="77777777" w:rsidR="004E75AA" w:rsidRPr="004A692E" w:rsidRDefault="004E75AA"/>
    <w:sectPr w:rsidR="004E75AA" w:rsidRPr="004A692E" w:rsidSect="004A692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8E9194" w14:textId="77777777" w:rsidR="001118E8" w:rsidRDefault="001118E8" w:rsidP="004A692E">
      <w:r>
        <w:separator/>
      </w:r>
    </w:p>
  </w:endnote>
  <w:endnote w:type="continuationSeparator" w:id="0">
    <w:p w14:paraId="6C5DAD14" w14:textId="77777777" w:rsidR="001118E8" w:rsidRDefault="001118E8" w:rsidP="004A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0279F4" w14:textId="77777777" w:rsidR="001118E8" w:rsidRDefault="001118E8" w:rsidP="004A692E">
      <w:r>
        <w:separator/>
      </w:r>
    </w:p>
  </w:footnote>
  <w:footnote w:type="continuationSeparator" w:id="0">
    <w:p w14:paraId="77FD98E0" w14:textId="77777777" w:rsidR="001118E8" w:rsidRDefault="001118E8" w:rsidP="004A6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5AA"/>
    <w:rsid w:val="001118E8"/>
    <w:rsid w:val="00186EA8"/>
    <w:rsid w:val="00193BCD"/>
    <w:rsid w:val="003277F3"/>
    <w:rsid w:val="004A692E"/>
    <w:rsid w:val="004E75AA"/>
    <w:rsid w:val="00AB21DB"/>
    <w:rsid w:val="00E4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DC475"/>
  <w15:chartTrackingRefBased/>
  <w15:docId w15:val="{45A17218-D8BF-4E91-88A8-EBE33BD8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92E"/>
    <w:pPr>
      <w:widowControl w:val="0"/>
      <w:jc w:val="both"/>
    </w:pPr>
    <w:rPr>
      <w:rFonts w:ascii="Calibri" w:eastAsia="宋体" w:hAnsi="Calibri" w:cs="Times New Roman"/>
      <w:szCs w:val="24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692E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4A69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692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4A69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凯通 魏</dc:creator>
  <cp:keywords/>
  <dc:description/>
  <cp:lastModifiedBy>凯通 魏</cp:lastModifiedBy>
  <cp:revision>3</cp:revision>
  <dcterms:created xsi:type="dcterms:W3CDTF">2024-07-18T02:28:00Z</dcterms:created>
  <dcterms:modified xsi:type="dcterms:W3CDTF">2024-08-15T15:06:00Z</dcterms:modified>
</cp:coreProperties>
</file>