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039BC0" w14:textId="30FD944F" w:rsidR="001A7CCA" w:rsidRPr="004D6E2B" w:rsidRDefault="0078475D">
      <w:pPr>
        <w:rPr>
          <w:rFonts w:ascii="Times" w:hAnsi="Times" w:cs="Times"/>
          <w:b/>
          <w:bCs/>
          <w:lang w:val="en-US"/>
        </w:rPr>
      </w:pPr>
      <w:r w:rsidRPr="004D6E2B">
        <w:rPr>
          <w:rFonts w:ascii="Times" w:hAnsi="Times" w:cs="Times"/>
          <w:b/>
          <w:bCs/>
          <w:lang w:val="en-US"/>
        </w:rPr>
        <w:t>Supplementary file</w:t>
      </w:r>
    </w:p>
    <w:p w14:paraId="0B2F639C" w14:textId="340D0109" w:rsidR="0078475D" w:rsidRPr="004D6E2B" w:rsidRDefault="0078475D">
      <w:pPr>
        <w:rPr>
          <w:rFonts w:ascii="Times" w:hAnsi="Times" w:cs="Times"/>
          <w:lang w:val="en-US"/>
        </w:rPr>
      </w:pPr>
    </w:p>
    <w:p w14:paraId="71ED73EF" w14:textId="04650B3B" w:rsidR="0078475D" w:rsidRPr="004D6E2B" w:rsidRDefault="00627611" w:rsidP="001E67ED">
      <w:pPr>
        <w:jc w:val="both"/>
        <w:rPr>
          <w:rFonts w:ascii="Times" w:hAnsi="Times" w:cs="Times"/>
          <w:lang w:val="en-US"/>
        </w:rPr>
      </w:pPr>
      <w:r w:rsidRPr="004D6E2B">
        <w:rPr>
          <w:rFonts w:ascii="Times" w:hAnsi="Times" w:cs="Times"/>
          <w:lang w:val="en-US"/>
        </w:rPr>
        <w:t>Table 1</w:t>
      </w:r>
      <w:r w:rsidR="0078475D" w:rsidRPr="004D6E2B">
        <w:rPr>
          <w:rFonts w:ascii="Times" w:hAnsi="Times" w:cs="Times"/>
          <w:lang w:val="en-US"/>
        </w:rPr>
        <w:t xml:space="preserve">: </w:t>
      </w:r>
      <w:r w:rsidR="001E54BC" w:rsidRPr="004D6E2B">
        <w:rPr>
          <w:rFonts w:ascii="Times" w:hAnsi="Times" w:cs="Times"/>
          <w:lang w:val="en-US"/>
        </w:rPr>
        <w:t>M</w:t>
      </w:r>
      <w:r w:rsidR="0078475D" w:rsidRPr="004D6E2B">
        <w:rPr>
          <w:rFonts w:ascii="Times" w:hAnsi="Times" w:cs="Times"/>
          <w:lang w:val="en-US"/>
        </w:rPr>
        <w:t xml:space="preserve">edian values of </w:t>
      </w:r>
      <w:r w:rsidR="001E54BC" w:rsidRPr="004D6E2B">
        <w:rPr>
          <w:rFonts w:ascii="Times" w:hAnsi="Times" w:cs="Times"/>
          <w:lang w:val="en-US"/>
        </w:rPr>
        <w:t>analyzed</w:t>
      </w:r>
      <w:r w:rsidR="008844EE" w:rsidRPr="004D6E2B">
        <w:rPr>
          <w:rFonts w:ascii="Times" w:hAnsi="Times" w:cs="Times"/>
          <w:lang w:val="en-US"/>
        </w:rPr>
        <w:t xml:space="preserve"> laboratory </w:t>
      </w:r>
      <w:r w:rsidR="001E54BC" w:rsidRPr="004D6E2B">
        <w:rPr>
          <w:rFonts w:ascii="Times" w:hAnsi="Times" w:cs="Times"/>
          <w:lang w:val="en-US"/>
        </w:rPr>
        <w:t>parameters</w:t>
      </w:r>
    </w:p>
    <w:tbl>
      <w:tblPr>
        <w:tblStyle w:val="Tabellenraster"/>
        <w:tblW w:w="9072" w:type="dxa"/>
        <w:tblInd w:w="-5" w:type="dxa"/>
        <w:tblLook w:val="04A0" w:firstRow="1" w:lastRow="0" w:firstColumn="1" w:lastColumn="0" w:noHBand="0" w:noVBand="1"/>
      </w:tblPr>
      <w:tblGrid>
        <w:gridCol w:w="4802"/>
        <w:gridCol w:w="4270"/>
      </w:tblGrid>
      <w:tr w:rsidR="0078475D" w:rsidRPr="004D6E2B" w14:paraId="779A964D" w14:textId="77777777" w:rsidTr="00646CF7">
        <w:trPr>
          <w:trHeight w:val="390"/>
        </w:trPr>
        <w:tc>
          <w:tcPr>
            <w:tcW w:w="4802" w:type="dxa"/>
            <w:vAlign w:val="center"/>
          </w:tcPr>
          <w:p w14:paraId="5FDB7823" w14:textId="77777777" w:rsidR="0078475D" w:rsidRPr="004D6E2B" w:rsidRDefault="0078475D" w:rsidP="000C21CC">
            <w:pPr>
              <w:pStyle w:val="StandardWeb"/>
              <w:spacing w:before="0" w:beforeAutospacing="0" w:after="150" w:afterAutospacing="0"/>
              <w:rPr>
                <w:rFonts w:ascii="Times" w:hAnsi="Times" w:cs="Times"/>
                <w:b/>
                <w:lang w:val="en-US"/>
              </w:rPr>
            </w:pPr>
            <w:r w:rsidRPr="004D6E2B">
              <w:rPr>
                <w:rFonts w:ascii="Times" w:hAnsi="Times" w:cs="Times"/>
                <w:b/>
                <w:lang w:val="en-US"/>
              </w:rPr>
              <w:t>Factor</w:t>
            </w:r>
          </w:p>
        </w:tc>
        <w:tc>
          <w:tcPr>
            <w:tcW w:w="4270" w:type="dxa"/>
            <w:vAlign w:val="center"/>
          </w:tcPr>
          <w:p w14:paraId="019CCE14" w14:textId="77777777" w:rsidR="0078475D" w:rsidRPr="004D6E2B" w:rsidRDefault="0078475D" w:rsidP="000C21CC">
            <w:pPr>
              <w:pStyle w:val="StandardWeb"/>
              <w:spacing w:before="0" w:beforeAutospacing="0" w:after="150" w:afterAutospacing="0"/>
              <w:rPr>
                <w:rFonts w:ascii="Times" w:hAnsi="Times" w:cs="Times"/>
                <w:lang w:val="en-US"/>
              </w:rPr>
            </w:pPr>
            <w:r w:rsidRPr="004D6E2B">
              <w:rPr>
                <w:rFonts w:ascii="Times" w:hAnsi="Times" w:cs="Times"/>
                <w:b/>
                <w:lang w:val="en-US"/>
              </w:rPr>
              <w:t>Median (Range)</w:t>
            </w:r>
          </w:p>
        </w:tc>
      </w:tr>
      <w:tr w:rsidR="0078475D" w:rsidRPr="004D6E2B" w14:paraId="5A5297F7" w14:textId="77777777" w:rsidTr="00646CF7">
        <w:trPr>
          <w:trHeight w:val="390"/>
        </w:trPr>
        <w:tc>
          <w:tcPr>
            <w:tcW w:w="4802" w:type="dxa"/>
            <w:vAlign w:val="center"/>
          </w:tcPr>
          <w:p w14:paraId="0084FB4B" w14:textId="77777777" w:rsidR="0078475D" w:rsidRPr="004D6E2B" w:rsidRDefault="0078475D" w:rsidP="000C21CC">
            <w:pPr>
              <w:pStyle w:val="StandardWeb"/>
              <w:spacing w:before="0" w:beforeAutospacing="0" w:after="150" w:afterAutospacing="0"/>
              <w:rPr>
                <w:rFonts w:ascii="Times" w:hAnsi="Times" w:cs="Times"/>
                <w:bCs/>
                <w:lang w:val="en-US"/>
              </w:rPr>
            </w:pPr>
            <w:r w:rsidRPr="004D6E2B">
              <w:rPr>
                <w:rFonts w:ascii="Times" w:hAnsi="Times" w:cs="Times"/>
                <w:bCs/>
                <w:lang w:val="en-US"/>
              </w:rPr>
              <w:t>Hemoglobin (g/dl)</w:t>
            </w:r>
          </w:p>
        </w:tc>
        <w:tc>
          <w:tcPr>
            <w:tcW w:w="4270" w:type="dxa"/>
            <w:vAlign w:val="center"/>
          </w:tcPr>
          <w:p w14:paraId="08A919E2" w14:textId="60ADCD83" w:rsidR="0078475D" w:rsidRPr="004D6E2B" w:rsidRDefault="001E54BC" w:rsidP="000C21CC">
            <w:pPr>
              <w:pStyle w:val="StandardWeb"/>
              <w:spacing w:before="0" w:beforeAutospacing="0" w:after="150" w:afterAutospacing="0"/>
              <w:rPr>
                <w:rFonts w:ascii="Times" w:hAnsi="Times" w:cs="Times"/>
                <w:lang w:val="en-US"/>
              </w:rPr>
            </w:pPr>
            <w:r w:rsidRPr="004D6E2B">
              <w:rPr>
                <w:rFonts w:ascii="Times" w:hAnsi="Times" w:cs="Times"/>
                <w:lang w:val="en-US"/>
              </w:rPr>
              <w:t>13.0</w:t>
            </w:r>
            <w:r w:rsidR="0078475D" w:rsidRPr="004D6E2B">
              <w:rPr>
                <w:rFonts w:ascii="Times" w:hAnsi="Times" w:cs="Times"/>
                <w:lang w:val="en-US"/>
              </w:rPr>
              <w:t xml:space="preserve"> (</w:t>
            </w:r>
            <w:r w:rsidRPr="004D6E2B">
              <w:rPr>
                <w:rFonts w:ascii="Times" w:hAnsi="Times" w:cs="Times"/>
                <w:lang w:val="en-US"/>
              </w:rPr>
              <w:t>8.5-17.1</w:t>
            </w:r>
            <w:r w:rsidR="0078475D" w:rsidRPr="004D6E2B">
              <w:rPr>
                <w:rFonts w:ascii="Times" w:hAnsi="Times" w:cs="Times"/>
                <w:lang w:val="en-US"/>
              </w:rPr>
              <w:t>)</w:t>
            </w:r>
          </w:p>
        </w:tc>
      </w:tr>
      <w:tr w:rsidR="0078475D" w:rsidRPr="004D6E2B" w14:paraId="0402F31C" w14:textId="77777777" w:rsidTr="00646CF7">
        <w:trPr>
          <w:trHeight w:val="390"/>
        </w:trPr>
        <w:tc>
          <w:tcPr>
            <w:tcW w:w="4802" w:type="dxa"/>
            <w:vAlign w:val="center"/>
          </w:tcPr>
          <w:p w14:paraId="2D9CD229" w14:textId="77777777" w:rsidR="0078475D" w:rsidRPr="004D6E2B" w:rsidRDefault="0078475D" w:rsidP="000C21CC">
            <w:pPr>
              <w:pStyle w:val="StandardWeb"/>
              <w:spacing w:before="0" w:beforeAutospacing="0" w:after="150" w:afterAutospacing="0"/>
              <w:rPr>
                <w:rFonts w:ascii="Times" w:hAnsi="Times" w:cs="Times"/>
                <w:bCs/>
                <w:lang w:val="en-US"/>
              </w:rPr>
            </w:pPr>
            <w:r w:rsidRPr="004D6E2B">
              <w:rPr>
                <w:rFonts w:ascii="Times" w:hAnsi="Times" w:cs="Times"/>
                <w:bCs/>
                <w:lang w:val="en-US"/>
              </w:rPr>
              <w:t>Leukocytes (G/l)</w:t>
            </w:r>
          </w:p>
        </w:tc>
        <w:tc>
          <w:tcPr>
            <w:tcW w:w="4270" w:type="dxa"/>
            <w:vAlign w:val="center"/>
          </w:tcPr>
          <w:p w14:paraId="74372E95" w14:textId="06B20AFC" w:rsidR="0078475D" w:rsidRPr="004D6E2B" w:rsidRDefault="00627611" w:rsidP="000C21CC">
            <w:pPr>
              <w:pStyle w:val="StandardWeb"/>
              <w:spacing w:before="0" w:beforeAutospacing="0" w:after="150" w:afterAutospacing="0"/>
              <w:rPr>
                <w:rFonts w:ascii="Times" w:hAnsi="Times" w:cs="Times"/>
                <w:lang w:val="en-US"/>
              </w:rPr>
            </w:pPr>
            <w:r w:rsidRPr="004D6E2B">
              <w:rPr>
                <w:rFonts w:ascii="Times" w:hAnsi="Times" w:cs="Times"/>
                <w:lang w:val="en-US"/>
              </w:rPr>
              <w:t>7.6 (3.8-15.2)</w:t>
            </w:r>
          </w:p>
        </w:tc>
      </w:tr>
      <w:tr w:rsidR="0078475D" w:rsidRPr="004D6E2B" w14:paraId="3A3B224C" w14:textId="77777777" w:rsidTr="00646CF7">
        <w:trPr>
          <w:trHeight w:val="390"/>
        </w:trPr>
        <w:tc>
          <w:tcPr>
            <w:tcW w:w="4802" w:type="dxa"/>
            <w:vAlign w:val="center"/>
          </w:tcPr>
          <w:p w14:paraId="003518B9" w14:textId="77777777" w:rsidR="0078475D" w:rsidRPr="004D6E2B" w:rsidRDefault="0078475D" w:rsidP="000C21CC">
            <w:pPr>
              <w:pStyle w:val="StandardWeb"/>
              <w:spacing w:before="0" w:beforeAutospacing="0" w:after="150" w:afterAutospacing="0"/>
              <w:rPr>
                <w:rFonts w:ascii="Times" w:hAnsi="Times" w:cs="Times"/>
                <w:bCs/>
                <w:lang w:val="en-US"/>
              </w:rPr>
            </w:pPr>
            <w:r w:rsidRPr="004D6E2B">
              <w:rPr>
                <w:rFonts w:ascii="Times" w:hAnsi="Times" w:cs="Times"/>
                <w:bCs/>
                <w:lang w:val="en-US"/>
              </w:rPr>
              <w:t>Lymphocytes (G/l)</w:t>
            </w:r>
          </w:p>
        </w:tc>
        <w:tc>
          <w:tcPr>
            <w:tcW w:w="4270" w:type="dxa"/>
            <w:vAlign w:val="center"/>
          </w:tcPr>
          <w:p w14:paraId="10021061" w14:textId="14213A06" w:rsidR="0078475D" w:rsidRPr="004D6E2B" w:rsidRDefault="00627611" w:rsidP="000C21CC">
            <w:pPr>
              <w:pStyle w:val="StandardWeb"/>
              <w:spacing w:before="0" w:beforeAutospacing="0" w:after="150" w:afterAutospacing="0"/>
              <w:rPr>
                <w:rFonts w:ascii="Times" w:hAnsi="Times" w:cs="Times"/>
                <w:lang w:val="en-US"/>
              </w:rPr>
            </w:pPr>
            <w:r w:rsidRPr="004D6E2B">
              <w:rPr>
                <w:rFonts w:ascii="Times" w:hAnsi="Times" w:cs="Times"/>
                <w:lang w:val="en-US"/>
              </w:rPr>
              <w:t>1.5 (0.6-3.1)</w:t>
            </w:r>
          </w:p>
        </w:tc>
      </w:tr>
      <w:tr w:rsidR="0078475D" w:rsidRPr="004D6E2B" w14:paraId="79313612" w14:textId="77777777" w:rsidTr="00646CF7">
        <w:trPr>
          <w:trHeight w:val="390"/>
        </w:trPr>
        <w:tc>
          <w:tcPr>
            <w:tcW w:w="4802" w:type="dxa"/>
            <w:vAlign w:val="center"/>
          </w:tcPr>
          <w:p w14:paraId="099F8347" w14:textId="77777777" w:rsidR="0078475D" w:rsidRPr="004D6E2B" w:rsidRDefault="0078475D" w:rsidP="000C21CC">
            <w:pPr>
              <w:pStyle w:val="StandardWeb"/>
              <w:spacing w:before="0" w:beforeAutospacing="0" w:after="150" w:afterAutospacing="0"/>
              <w:rPr>
                <w:rFonts w:ascii="Times" w:hAnsi="Times" w:cs="Times"/>
                <w:bCs/>
                <w:lang w:val="en-US"/>
              </w:rPr>
            </w:pPr>
            <w:r w:rsidRPr="004D6E2B">
              <w:rPr>
                <w:rFonts w:ascii="Times" w:hAnsi="Times" w:cs="Times"/>
                <w:bCs/>
                <w:lang w:val="en-US"/>
              </w:rPr>
              <w:t>Neutrophils (G/l)</w:t>
            </w:r>
          </w:p>
        </w:tc>
        <w:tc>
          <w:tcPr>
            <w:tcW w:w="4270" w:type="dxa"/>
            <w:vAlign w:val="center"/>
          </w:tcPr>
          <w:p w14:paraId="477BF34A" w14:textId="7E013EC7" w:rsidR="0078475D" w:rsidRPr="004D6E2B" w:rsidRDefault="00627611" w:rsidP="000C21CC">
            <w:pPr>
              <w:pStyle w:val="StandardWeb"/>
              <w:spacing w:before="0" w:beforeAutospacing="0" w:after="150" w:afterAutospacing="0"/>
              <w:rPr>
                <w:rFonts w:ascii="Times" w:hAnsi="Times" w:cs="Times"/>
                <w:lang w:val="en-US"/>
              </w:rPr>
            </w:pPr>
            <w:r w:rsidRPr="004D6E2B">
              <w:rPr>
                <w:rFonts w:ascii="Times" w:hAnsi="Times" w:cs="Times"/>
                <w:lang w:val="en-US"/>
              </w:rPr>
              <w:t>5.3</w:t>
            </w:r>
            <w:r w:rsidR="0078475D" w:rsidRPr="004D6E2B">
              <w:rPr>
                <w:rFonts w:ascii="Times" w:hAnsi="Times" w:cs="Times"/>
                <w:lang w:val="en-US"/>
              </w:rPr>
              <w:t xml:space="preserve"> (</w:t>
            </w:r>
            <w:r w:rsidRPr="004D6E2B">
              <w:rPr>
                <w:rFonts w:ascii="Times" w:hAnsi="Times" w:cs="Times"/>
                <w:lang w:val="en-US"/>
              </w:rPr>
              <w:t>2.0-10.9</w:t>
            </w:r>
            <w:r w:rsidR="0078475D" w:rsidRPr="004D6E2B">
              <w:rPr>
                <w:rFonts w:ascii="Times" w:hAnsi="Times" w:cs="Times"/>
                <w:lang w:val="en-US"/>
              </w:rPr>
              <w:t>)</w:t>
            </w:r>
          </w:p>
        </w:tc>
      </w:tr>
      <w:tr w:rsidR="0078475D" w:rsidRPr="004D6E2B" w14:paraId="7897F5D3" w14:textId="77777777" w:rsidTr="00646CF7">
        <w:trPr>
          <w:trHeight w:val="390"/>
        </w:trPr>
        <w:tc>
          <w:tcPr>
            <w:tcW w:w="4802" w:type="dxa"/>
            <w:vAlign w:val="center"/>
          </w:tcPr>
          <w:p w14:paraId="6FF448B9" w14:textId="77777777" w:rsidR="0078475D" w:rsidRPr="004D6E2B" w:rsidRDefault="0078475D" w:rsidP="000C21CC">
            <w:pPr>
              <w:pStyle w:val="StandardWeb"/>
              <w:spacing w:before="0" w:beforeAutospacing="0" w:after="150" w:afterAutospacing="0"/>
              <w:rPr>
                <w:rFonts w:ascii="Times" w:hAnsi="Times" w:cs="Times"/>
                <w:bCs/>
                <w:lang w:val="en-US"/>
              </w:rPr>
            </w:pPr>
            <w:r w:rsidRPr="004D6E2B">
              <w:rPr>
                <w:rFonts w:ascii="Times" w:hAnsi="Times" w:cs="Times"/>
                <w:bCs/>
                <w:lang w:val="en-US"/>
              </w:rPr>
              <w:t>Monocytes (G/l)</w:t>
            </w:r>
          </w:p>
        </w:tc>
        <w:tc>
          <w:tcPr>
            <w:tcW w:w="4270" w:type="dxa"/>
            <w:vAlign w:val="center"/>
          </w:tcPr>
          <w:p w14:paraId="0996C889" w14:textId="709CB1AD" w:rsidR="0078475D" w:rsidRPr="004D6E2B" w:rsidRDefault="00627611" w:rsidP="000C21CC">
            <w:pPr>
              <w:pStyle w:val="StandardWeb"/>
              <w:spacing w:before="0" w:beforeAutospacing="0" w:after="150" w:afterAutospacing="0"/>
              <w:rPr>
                <w:rFonts w:ascii="Times" w:hAnsi="Times" w:cs="Times"/>
                <w:lang w:val="en-US"/>
              </w:rPr>
            </w:pPr>
            <w:r w:rsidRPr="004D6E2B">
              <w:rPr>
                <w:rFonts w:ascii="Times" w:hAnsi="Times" w:cs="Times"/>
                <w:lang w:val="en-US"/>
              </w:rPr>
              <w:t>0.6</w:t>
            </w:r>
            <w:r w:rsidR="0078475D" w:rsidRPr="004D6E2B">
              <w:rPr>
                <w:rFonts w:ascii="Times" w:hAnsi="Times" w:cs="Times"/>
                <w:lang w:val="en-US"/>
              </w:rPr>
              <w:t xml:space="preserve"> (</w:t>
            </w:r>
            <w:r w:rsidRPr="004D6E2B">
              <w:rPr>
                <w:rFonts w:ascii="Times" w:hAnsi="Times" w:cs="Times"/>
                <w:lang w:val="en-US"/>
              </w:rPr>
              <w:t>0.1-1.8</w:t>
            </w:r>
            <w:r w:rsidR="0078475D" w:rsidRPr="004D6E2B">
              <w:rPr>
                <w:rFonts w:ascii="Times" w:hAnsi="Times" w:cs="Times"/>
                <w:lang w:val="en-US"/>
              </w:rPr>
              <w:t>)</w:t>
            </w:r>
          </w:p>
        </w:tc>
      </w:tr>
      <w:tr w:rsidR="0078475D" w:rsidRPr="004D6E2B" w14:paraId="4D8E55EF" w14:textId="77777777" w:rsidTr="00646CF7">
        <w:trPr>
          <w:trHeight w:val="390"/>
        </w:trPr>
        <w:tc>
          <w:tcPr>
            <w:tcW w:w="4802" w:type="dxa"/>
            <w:vAlign w:val="center"/>
          </w:tcPr>
          <w:p w14:paraId="78BE997C" w14:textId="77777777" w:rsidR="0078475D" w:rsidRPr="004D6E2B" w:rsidRDefault="0078475D" w:rsidP="000C21CC">
            <w:pPr>
              <w:pStyle w:val="StandardWeb"/>
              <w:spacing w:before="0" w:beforeAutospacing="0" w:after="150" w:afterAutospacing="0"/>
              <w:rPr>
                <w:rFonts w:ascii="Times" w:hAnsi="Times" w:cs="Times"/>
                <w:bCs/>
                <w:lang w:val="en-US"/>
              </w:rPr>
            </w:pPr>
            <w:r w:rsidRPr="004D6E2B">
              <w:rPr>
                <w:rFonts w:ascii="Times" w:hAnsi="Times" w:cs="Times"/>
                <w:bCs/>
                <w:lang w:val="en-US"/>
              </w:rPr>
              <w:t>Platelets (G/l)</w:t>
            </w:r>
          </w:p>
        </w:tc>
        <w:tc>
          <w:tcPr>
            <w:tcW w:w="4270" w:type="dxa"/>
            <w:vAlign w:val="center"/>
          </w:tcPr>
          <w:p w14:paraId="43131160" w14:textId="67657E48" w:rsidR="0078475D" w:rsidRPr="004D6E2B" w:rsidRDefault="00627611" w:rsidP="000C21CC">
            <w:pPr>
              <w:pStyle w:val="StandardWeb"/>
              <w:spacing w:before="0" w:beforeAutospacing="0" w:after="150" w:afterAutospacing="0"/>
              <w:rPr>
                <w:rFonts w:ascii="Times" w:hAnsi="Times" w:cs="Times"/>
                <w:lang w:val="en-US"/>
              </w:rPr>
            </w:pPr>
            <w:r w:rsidRPr="004D6E2B">
              <w:rPr>
                <w:rFonts w:ascii="Times" w:hAnsi="Times" w:cs="Times"/>
                <w:lang w:val="en-US"/>
              </w:rPr>
              <w:t>296</w:t>
            </w:r>
            <w:r w:rsidR="0078475D" w:rsidRPr="004D6E2B">
              <w:rPr>
                <w:rFonts w:ascii="Times" w:hAnsi="Times" w:cs="Times"/>
                <w:lang w:val="en-US"/>
              </w:rPr>
              <w:t xml:space="preserve"> (</w:t>
            </w:r>
            <w:r w:rsidRPr="004D6E2B">
              <w:rPr>
                <w:rFonts w:ascii="Times" w:hAnsi="Times" w:cs="Times"/>
                <w:lang w:val="en-US"/>
              </w:rPr>
              <w:t>119-695</w:t>
            </w:r>
            <w:r w:rsidR="0078475D" w:rsidRPr="004D6E2B">
              <w:rPr>
                <w:rFonts w:ascii="Times" w:hAnsi="Times" w:cs="Times"/>
                <w:lang w:val="en-US"/>
              </w:rPr>
              <w:t>)</w:t>
            </w:r>
          </w:p>
        </w:tc>
      </w:tr>
      <w:tr w:rsidR="0078475D" w:rsidRPr="004D6E2B" w14:paraId="6BAE8EA4" w14:textId="77777777" w:rsidTr="00646CF7">
        <w:trPr>
          <w:trHeight w:val="390"/>
        </w:trPr>
        <w:tc>
          <w:tcPr>
            <w:tcW w:w="4802" w:type="dxa"/>
            <w:vAlign w:val="center"/>
          </w:tcPr>
          <w:p w14:paraId="6883854B" w14:textId="77777777" w:rsidR="0078475D" w:rsidRPr="004D6E2B" w:rsidRDefault="0078475D" w:rsidP="000C21CC">
            <w:pPr>
              <w:pStyle w:val="StandardWeb"/>
              <w:spacing w:before="0" w:beforeAutospacing="0" w:after="150" w:afterAutospacing="0"/>
              <w:rPr>
                <w:rFonts w:ascii="Times" w:hAnsi="Times" w:cs="Times"/>
                <w:bCs/>
                <w:lang w:val="en-US"/>
              </w:rPr>
            </w:pPr>
            <w:r w:rsidRPr="004D6E2B">
              <w:rPr>
                <w:rFonts w:ascii="Times" w:hAnsi="Times" w:cs="Times"/>
                <w:bCs/>
                <w:lang w:val="en-US"/>
              </w:rPr>
              <w:t>Albumin (g/dl)</w:t>
            </w:r>
          </w:p>
        </w:tc>
        <w:tc>
          <w:tcPr>
            <w:tcW w:w="4270" w:type="dxa"/>
            <w:vAlign w:val="center"/>
          </w:tcPr>
          <w:p w14:paraId="189D756D" w14:textId="16CD697D" w:rsidR="0078475D" w:rsidRPr="004D6E2B" w:rsidRDefault="001E54BC" w:rsidP="000C21CC">
            <w:pPr>
              <w:pStyle w:val="StandardWeb"/>
              <w:spacing w:before="0" w:beforeAutospacing="0" w:after="150" w:afterAutospacing="0"/>
              <w:rPr>
                <w:rFonts w:ascii="Times" w:hAnsi="Times" w:cs="Times"/>
                <w:lang w:val="en-US"/>
              </w:rPr>
            </w:pPr>
            <w:r w:rsidRPr="004D6E2B">
              <w:rPr>
                <w:rFonts w:ascii="Times" w:hAnsi="Times" w:cs="Times"/>
                <w:lang w:val="en-US"/>
              </w:rPr>
              <w:t>4.1</w:t>
            </w:r>
            <w:r w:rsidR="0078475D" w:rsidRPr="004D6E2B">
              <w:rPr>
                <w:rFonts w:ascii="Times" w:hAnsi="Times" w:cs="Times"/>
                <w:lang w:val="en-US"/>
              </w:rPr>
              <w:t xml:space="preserve"> (</w:t>
            </w:r>
            <w:r w:rsidRPr="004D6E2B">
              <w:rPr>
                <w:rFonts w:ascii="Times" w:hAnsi="Times" w:cs="Times"/>
                <w:lang w:val="en-US"/>
              </w:rPr>
              <w:t>2.7-5.3</w:t>
            </w:r>
            <w:r w:rsidR="0078475D" w:rsidRPr="004D6E2B">
              <w:rPr>
                <w:rFonts w:ascii="Times" w:hAnsi="Times" w:cs="Times"/>
                <w:lang w:val="en-US"/>
              </w:rPr>
              <w:t>)</w:t>
            </w:r>
          </w:p>
        </w:tc>
      </w:tr>
      <w:tr w:rsidR="0078475D" w:rsidRPr="004D6E2B" w14:paraId="474FC236" w14:textId="77777777" w:rsidTr="00646CF7">
        <w:trPr>
          <w:trHeight w:val="390"/>
        </w:trPr>
        <w:tc>
          <w:tcPr>
            <w:tcW w:w="4802" w:type="dxa"/>
            <w:vAlign w:val="center"/>
          </w:tcPr>
          <w:p w14:paraId="22A324B0" w14:textId="77777777" w:rsidR="0078475D" w:rsidRPr="004D6E2B" w:rsidRDefault="0078475D" w:rsidP="000C21CC">
            <w:pPr>
              <w:pStyle w:val="StandardWeb"/>
              <w:spacing w:before="0" w:beforeAutospacing="0" w:after="150" w:afterAutospacing="0"/>
              <w:rPr>
                <w:rFonts w:ascii="Times" w:hAnsi="Times" w:cs="Times"/>
                <w:bCs/>
                <w:lang w:val="en-US"/>
              </w:rPr>
            </w:pPr>
            <w:r w:rsidRPr="004D6E2B">
              <w:rPr>
                <w:rFonts w:ascii="Times" w:hAnsi="Times" w:cs="Times"/>
                <w:bCs/>
                <w:lang w:val="en-US"/>
              </w:rPr>
              <w:t>CRP (mg/dl)</w:t>
            </w:r>
          </w:p>
        </w:tc>
        <w:tc>
          <w:tcPr>
            <w:tcW w:w="4270" w:type="dxa"/>
            <w:vAlign w:val="center"/>
          </w:tcPr>
          <w:p w14:paraId="67C33832" w14:textId="06104DC0" w:rsidR="0078475D" w:rsidRPr="004D6E2B" w:rsidRDefault="001E54BC" w:rsidP="000C21CC">
            <w:pPr>
              <w:pStyle w:val="StandardWeb"/>
              <w:spacing w:before="0" w:beforeAutospacing="0" w:after="150" w:afterAutospacing="0"/>
              <w:rPr>
                <w:rFonts w:ascii="Times" w:hAnsi="Times" w:cs="Times"/>
                <w:lang w:val="en-US"/>
              </w:rPr>
            </w:pPr>
            <w:r w:rsidRPr="004D6E2B">
              <w:rPr>
                <w:rFonts w:ascii="Times" w:hAnsi="Times" w:cs="Times"/>
                <w:lang w:val="en-US"/>
              </w:rPr>
              <w:t>1</w:t>
            </w:r>
            <w:r w:rsidR="0078475D" w:rsidRPr="004D6E2B">
              <w:rPr>
                <w:rFonts w:ascii="Times" w:hAnsi="Times" w:cs="Times"/>
                <w:lang w:val="en-US"/>
              </w:rPr>
              <w:t xml:space="preserve"> (</w:t>
            </w:r>
            <w:r w:rsidRPr="004D6E2B">
              <w:rPr>
                <w:rFonts w:ascii="Times" w:hAnsi="Times" w:cs="Times"/>
                <w:lang w:val="en-US"/>
              </w:rPr>
              <w:t>0.1-17.8</w:t>
            </w:r>
            <w:r w:rsidR="0078475D" w:rsidRPr="004D6E2B">
              <w:rPr>
                <w:rFonts w:ascii="Times" w:hAnsi="Times" w:cs="Times"/>
                <w:lang w:val="en-US"/>
              </w:rPr>
              <w:t>)</w:t>
            </w:r>
          </w:p>
        </w:tc>
      </w:tr>
      <w:tr w:rsidR="0078475D" w:rsidRPr="004D6E2B" w14:paraId="3A7F94E4" w14:textId="77777777" w:rsidTr="00646CF7">
        <w:trPr>
          <w:trHeight w:val="390"/>
        </w:trPr>
        <w:tc>
          <w:tcPr>
            <w:tcW w:w="4802" w:type="dxa"/>
            <w:vAlign w:val="center"/>
          </w:tcPr>
          <w:p w14:paraId="59DA689C" w14:textId="77777777" w:rsidR="0078475D" w:rsidRPr="004D6E2B" w:rsidRDefault="0078475D" w:rsidP="000C21CC">
            <w:pPr>
              <w:pStyle w:val="StandardWeb"/>
              <w:spacing w:before="0" w:beforeAutospacing="0" w:after="150" w:afterAutospacing="0"/>
              <w:rPr>
                <w:rFonts w:ascii="Times" w:hAnsi="Times" w:cs="Times"/>
                <w:bCs/>
                <w:lang w:val="en-US"/>
              </w:rPr>
            </w:pPr>
            <w:r w:rsidRPr="004D6E2B">
              <w:rPr>
                <w:rFonts w:ascii="Times" w:hAnsi="Times" w:cs="Times"/>
                <w:bCs/>
                <w:lang w:val="en-US"/>
              </w:rPr>
              <w:t>LDH (U/l)</w:t>
            </w:r>
          </w:p>
        </w:tc>
        <w:tc>
          <w:tcPr>
            <w:tcW w:w="4270" w:type="dxa"/>
            <w:vAlign w:val="center"/>
          </w:tcPr>
          <w:p w14:paraId="2AEBFE17" w14:textId="60EFBF29" w:rsidR="0078475D" w:rsidRPr="004D6E2B" w:rsidRDefault="00627611" w:rsidP="000C21CC">
            <w:pPr>
              <w:pStyle w:val="StandardWeb"/>
              <w:spacing w:before="0" w:beforeAutospacing="0" w:after="150" w:afterAutospacing="0"/>
              <w:rPr>
                <w:rFonts w:ascii="Times" w:hAnsi="Times" w:cs="Times"/>
                <w:lang w:val="en-US"/>
              </w:rPr>
            </w:pPr>
            <w:r w:rsidRPr="004D6E2B">
              <w:rPr>
                <w:rFonts w:ascii="Times" w:hAnsi="Times" w:cs="Times"/>
                <w:lang w:val="en-US"/>
              </w:rPr>
              <w:t>213</w:t>
            </w:r>
            <w:r w:rsidR="0078475D" w:rsidRPr="004D6E2B">
              <w:rPr>
                <w:rFonts w:ascii="Times" w:hAnsi="Times" w:cs="Times"/>
                <w:lang w:val="en-US"/>
              </w:rPr>
              <w:t xml:space="preserve"> (</w:t>
            </w:r>
            <w:r w:rsidRPr="004D6E2B">
              <w:rPr>
                <w:rFonts w:ascii="Times" w:hAnsi="Times" w:cs="Times"/>
                <w:lang w:val="en-US"/>
              </w:rPr>
              <w:t>98-655</w:t>
            </w:r>
            <w:r w:rsidR="0078475D" w:rsidRPr="004D6E2B">
              <w:rPr>
                <w:rFonts w:ascii="Times" w:hAnsi="Times" w:cs="Times"/>
                <w:lang w:val="en-US"/>
              </w:rPr>
              <w:t>)</w:t>
            </w:r>
          </w:p>
        </w:tc>
      </w:tr>
      <w:tr w:rsidR="0078475D" w:rsidRPr="004D6E2B" w14:paraId="72D36DE0" w14:textId="77777777" w:rsidTr="00646CF7">
        <w:trPr>
          <w:trHeight w:val="390"/>
        </w:trPr>
        <w:tc>
          <w:tcPr>
            <w:tcW w:w="4802" w:type="dxa"/>
            <w:vAlign w:val="center"/>
          </w:tcPr>
          <w:p w14:paraId="4B7FD52E" w14:textId="77777777" w:rsidR="0078475D" w:rsidRPr="004D6E2B" w:rsidRDefault="0078475D" w:rsidP="000C21CC">
            <w:pPr>
              <w:pStyle w:val="StandardWeb"/>
              <w:spacing w:before="0" w:beforeAutospacing="0" w:after="150" w:afterAutospacing="0"/>
              <w:rPr>
                <w:rFonts w:ascii="Times" w:hAnsi="Times" w:cs="Times"/>
                <w:bCs/>
                <w:lang w:val="en-US"/>
              </w:rPr>
            </w:pPr>
            <w:r w:rsidRPr="004D6E2B">
              <w:rPr>
                <w:rFonts w:ascii="Times" w:hAnsi="Times" w:cs="Times"/>
                <w:bCs/>
                <w:lang w:val="en-US"/>
              </w:rPr>
              <w:t>NLR</w:t>
            </w:r>
          </w:p>
        </w:tc>
        <w:tc>
          <w:tcPr>
            <w:tcW w:w="4270" w:type="dxa"/>
            <w:vAlign w:val="center"/>
          </w:tcPr>
          <w:p w14:paraId="02222433" w14:textId="6416AC06" w:rsidR="0078475D" w:rsidRPr="004D6E2B" w:rsidRDefault="00627611" w:rsidP="000C21CC">
            <w:pPr>
              <w:pStyle w:val="StandardWeb"/>
              <w:spacing w:before="0" w:beforeAutospacing="0" w:after="150" w:afterAutospacing="0"/>
              <w:rPr>
                <w:rFonts w:ascii="Times" w:hAnsi="Times" w:cs="Times"/>
                <w:lang w:val="en-US"/>
              </w:rPr>
            </w:pPr>
            <w:r w:rsidRPr="004D6E2B">
              <w:rPr>
                <w:rFonts w:ascii="Times" w:hAnsi="Times" w:cs="Times"/>
                <w:lang w:val="en-US"/>
              </w:rPr>
              <w:t>3.7</w:t>
            </w:r>
            <w:r w:rsidR="0078475D" w:rsidRPr="004D6E2B">
              <w:rPr>
                <w:rFonts w:ascii="Times" w:hAnsi="Times" w:cs="Times"/>
                <w:lang w:val="en-US"/>
              </w:rPr>
              <w:t xml:space="preserve"> (</w:t>
            </w:r>
            <w:r w:rsidRPr="004D6E2B">
              <w:rPr>
                <w:rFonts w:ascii="Times" w:hAnsi="Times" w:cs="Times"/>
                <w:lang w:val="en-US"/>
              </w:rPr>
              <w:t>1.2-12.2</w:t>
            </w:r>
            <w:r w:rsidR="0078475D" w:rsidRPr="004D6E2B">
              <w:rPr>
                <w:rFonts w:ascii="Times" w:hAnsi="Times" w:cs="Times"/>
                <w:lang w:val="en-US"/>
              </w:rPr>
              <w:t>)</w:t>
            </w:r>
          </w:p>
        </w:tc>
      </w:tr>
      <w:tr w:rsidR="00DC2D88" w:rsidRPr="004D6E2B" w14:paraId="4E6DBFFF" w14:textId="77777777" w:rsidTr="001E54BC">
        <w:trPr>
          <w:trHeight w:val="390"/>
        </w:trPr>
        <w:tc>
          <w:tcPr>
            <w:tcW w:w="4802" w:type="dxa"/>
            <w:vAlign w:val="center"/>
          </w:tcPr>
          <w:p w14:paraId="70A1867C" w14:textId="154AD353" w:rsidR="00DC2D88" w:rsidRPr="004D6E2B" w:rsidRDefault="00DC2D88" w:rsidP="000C21CC">
            <w:pPr>
              <w:pStyle w:val="StandardWeb"/>
              <w:spacing w:before="0" w:beforeAutospacing="0" w:after="150" w:afterAutospacing="0"/>
              <w:rPr>
                <w:rFonts w:ascii="Times" w:hAnsi="Times" w:cs="Times"/>
                <w:bCs/>
                <w:lang w:val="en-US"/>
              </w:rPr>
            </w:pPr>
            <w:r w:rsidRPr="004D6E2B">
              <w:rPr>
                <w:rFonts w:ascii="Times" w:hAnsi="Times" w:cs="Times"/>
                <w:bCs/>
                <w:lang w:val="en-US"/>
              </w:rPr>
              <w:t>LMR</w:t>
            </w:r>
          </w:p>
        </w:tc>
        <w:tc>
          <w:tcPr>
            <w:tcW w:w="4270" w:type="dxa"/>
            <w:vAlign w:val="center"/>
          </w:tcPr>
          <w:p w14:paraId="7FB1433F" w14:textId="602CC39F" w:rsidR="00DC2D88" w:rsidRPr="004D6E2B" w:rsidRDefault="00DC2D88" w:rsidP="000C21CC">
            <w:pPr>
              <w:pStyle w:val="StandardWeb"/>
              <w:spacing w:before="0" w:beforeAutospacing="0" w:after="150" w:afterAutospacing="0"/>
              <w:rPr>
                <w:rFonts w:ascii="Times" w:hAnsi="Times" w:cs="Times"/>
                <w:lang w:val="en-US"/>
              </w:rPr>
            </w:pPr>
            <w:r w:rsidRPr="004D6E2B">
              <w:rPr>
                <w:rFonts w:ascii="Times" w:hAnsi="Times" w:cs="Times"/>
                <w:lang w:val="en-US"/>
              </w:rPr>
              <w:t>2.3 (0.7-7.4)</w:t>
            </w:r>
          </w:p>
        </w:tc>
      </w:tr>
      <w:tr w:rsidR="0078475D" w:rsidRPr="004D6E2B" w14:paraId="27686CFD" w14:textId="77777777" w:rsidTr="00646CF7">
        <w:trPr>
          <w:trHeight w:val="390"/>
        </w:trPr>
        <w:tc>
          <w:tcPr>
            <w:tcW w:w="4802" w:type="dxa"/>
            <w:vAlign w:val="center"/>
          </w:tcPr>
          <w:p w14:paraId="342B10CE" w14:textId="77777777" w:rsidR="0078475D" w:rsidRPr="004D6E2B" w:rsidRDefault="0078475D" w:rsidP="000C21CC">
            <w:pPr>
              <w:pStyle w:val="StandardWeb"/>
              <w:spacing w:before="0" w:beforeAutospacing="0" w:after="150" w:afterAutospacing="0"/>
              <w:rPr>
                <w:rFonts w:ascii="Times" w:hAnsi="Times" w:cs="Times"/>
                <w:bCs/>
                <w:lang w:val="en-US"/>
              </w:rPr>
            </w:pPr>
            <w:r w:rsidRPr="004D6E2B">
              <w:rPr>
                <w:rFonts w:ascii="Times" w:hAnsi="Times" w:cs="Times"/>
                <w:bCs/>
                <w:lang w:val="en-US"/>
              </w:rPr>
              <w:t>CLR</w:t>
            </w:r>
          </w:p>
        </w:tc>
        <w:tc>
          <w:tcPr>
            <w:tcW w:w="4270" w:type="dxa"/>
            <w:vAlign w:val="center"/>
          </w:tcPr>
          <w:p w14:paraId="733084ED" w14:textId="204CBDE1" w:rsidR="0078475D" w:rsidRPr="004D6E2B" w:rsidRDefault="001E54BC" w:rsidP="000C21CC">
            <w:pPr>
              <w:pStyle w:val="StandardWeb"/>
              <w:spacing w:before="0" w:beforeAutospacing="0" w:after="150" w:afterAutospacing="0"/>
              <w:rPr>
                <w:rFonts w:ascii="Times" w:hAnsi="Times" w:cs="Times"/>
                <w:lang w:val="en-US"/>
              </w:rPr>
            </w:pPr>
            <w:r w:rsidRPr="004D6E2B">
              <w:rPr>
                <w:rFonts w:ascii="Times" w:hAnsi="Times" w:cs="Times"/>
                <w:lang w:val="en-US"/>
              </w:rPr>
              <w:t>0.6</w:t>
            </w:r>
            <w:r w:rsidR="0078475D" w:rsidRPr="004D6E2B">
              <w:rPr>
                <w:rFonts w:ascii="Times" w:hAnsi="Times" w:cs="Times"/>
                <w:lang w:val="en-US"/>
              </w:rPr>
              <w:t xml:space="preserve"> (</w:t>
            </w:r>
            <w:r w:rsidRPr="004D6E2B">
              <w:rPr>
                <w:rFonts w:ascii="Times" w:hAnsi="Times" w:cs="Times"/>
                <w:lang w:val="en-US"/>
              </w:rPr>
              <w:t>0.05-23.5</w:t>
            </w:r>
            <w:r w:rsidR="0078475D" w:rsidRPr="004D6E2B">
              <w:rPr>
                <w:rFonts w:ascii="Times" w:hAnsi="Times" w:cs="Times"/>
                <w:lang w:val="en-US"/>
              </w:rPr>
              <w:t>)</w:t>
            </w:r>
          </w:p>
        </w:tc>
      </w:tr>
      <w:tr w:rsidR="0078475D" w:rsidRPr="004D6E2B" w14:paraId="0AA76EA4" w14:textId="77777777" w:rsidTr="00646CF7">
        <w:trPr>
          <w:trHeight w:val="390"/>
        </w:trPr>
        <w:tc>
          <w:tcPr>
            <w:tcW w:w="4802" w:type="dxa"/>
            <w:vAlign w:val="center"/>
          </w:tcPr>
          <w:p w14:paraId="6C29E72C" w14:textId="77777777" w:rsidR="0078475D" w:rsidRPr="004D6E2B" w:rsidRDefault="0078475D" w:rsidP="000C21CC">
            <w:pPr>
              <w:pStyle w:val="StandardWeb"/>
              <w:spacing w:before="0" w:beforeAutospacing="0" w:after="150" w:afterAutospacing="0"/>
              <w:rPr>
                <w:rFonts w:ascii="Times" w:hAnsi="Times" w:cs="Times"/>
                <w:bCs/>
                <w:lang w:val="en-US"/>
              </w:rPr>
            </w:pPr>
            <w:r w:rsidRPr="004D6E2B">
              <w:rPr>
                <w:rFonts w:ascii="Times" w:hAnsi="Times" w:cs="Times"/>
                <w:bCs/>
                <w:lang w:val="en-US"/>
              </w:rPr>
              <w:t>PLR</w:t>
            </w:r>
          </w:p>
        </w:tc>
        <w:tc>
          <w:tcPr>
            <w:tcW w:w="4270" w:type="dxa"/>
            <w:vAlign w:val="center"/>
          </w:tcPr>
          <w:p w14:paraId="1E9664D8" w14:textId="67665F16" w:rsidR="0078475D" w:rsidRPr="004D6E2B" w:rsidRDefault="001E54BC" w:rsidP="000C21CC">
            <w:pPr>
              <w:pStyle w:val="StandardWeb"/>
              <w:spacing w:before="0" w:beforeAutospacing="0" w:after="150" w:afterAutospacing="0"/>
              <w:rPr>
                <w:rFonts w:ascii="Times" w:hAnsi="Times" w:cs="Times"/>
                <w:lang w:val="en-US"/>
              </w:rPr>
            </w:pPr>
            <w:r w:rsidRPr="004D6E2B">
              <w:rPr>
                <w:rFonts w:ascii="Times" w:hAnsi="Times" w:cs="Times"/>
                <w:lang w:val="en-US"/>
              </w:rPr>
              <w:t>212.7</w:t>
            </w:r>
            <w:r w:rsidR="0078475D" w:rsidRPr="004D6E2B">
              <w:rPr>
                <w:rFonts w:ascii="Times" w:hAnsi="Times" w:cs="Times"/>
                <w:lang w:val="en-US"/>
              </w:rPr>
              <w:t xml:space="preserve"> (</w:t>
            </w:r>
            <w:r w:rsidRPr="004D6E2B">
              <w:rPr>
                <w:rFonts w:ascii="Times" w:hAnsi="Times" w:cs="Times"/>
                <w:lang w:val="en-US"/>
              </w:rPr>
              <w:t>68.6-588.7</w:t>
            </w:r>
            <w:r w:rsidR="0078475D" w:rsidRPr="004D6E2B">
              <w:rPr>
                <w:rFonts w:ascii="Times" w:hAnsi="Times" w:cs="Times"/>
                <w:lang w:val="en-US"/>
              </w:rPr>
              <w:t>)</w:t>
            </w:r>
          </w:p>
        </w:tc>
      </w:tr>
    </w:tbl>
    <w:p w14:paraId="471CE7DC" w14:textId="320E0840" w:rsidR="007F2AAF" w:rsidRPr="004D6E2B" w:rsidRDefault="001E67ED" w:rsidP="001E67ED">
      <w:pPr>
        <w:jc w:val="both"/>
        <w:rPr>
          <w:rFonts w:ascii="Times" w:hAnsi="Times" w:cs="Times"/>
          <w:lang w:val="en-US"/>
        </w:rPr>
      </w:pPr>
      <w:r w:rsidRPr="004D6E2B">
        <w:rPr>
          <w:rFonts w:ascii="Times" w:hAnsi="Times" w:cs="Times"/>
          <w:lang w:val="en-US"/>
        </w:rPr>
        <w:t>CRP=C-reactive protein, LDH=Lactate dehydrogenase, NLR=Neutrophil-to-lymphocyte ratio, LMR=Lymphocyte-to-monocyte ratio, CLR=CRP-to-lymphocyte ratio, PLR=Platelet-to-lymphocyte ratio</w:t>
      </w:r>
    </w:p>
    <w:p w14:paraId="73536F3C" w14:textId="77777777" w:rsidR="001E67ED" w:rsidRPr="004D6E2B" w:rsidRDefault="001E67ED" w:rsidP="001E67ED">
      <w:pPr>
        <w:jc w:val="both"/>
        <w:rPr>
          <w:rFonts w:ascii="Times" w:hAnsi="Times" w:cs="Times"/>
          <w:lang w:val="en-US"/>
        </w:rPr>
      </w:pPr>
    </w:p>
    <w:p w14:paraId="2578579D" w14:textId="24226B33" w:rsidR="001E54BC" w:rsidRPr="004D6E2B" w:rsidRDefault="001E54BC" w:rsidP="001E67ED">
      <w:pPr>
        <w:jc w:val="both"/>
        <w:rPr>
          <w:rFonts w:ascii="Times" w:hAnsi="Times" w:cs="Times"/>
          <w:lang w:val="en-US"/>
        </w:rPr>
      </w:pPr>
      <w:r w:rsidRPr="004D6E2B">
        <w:rPr>
          <w:rFonts w:ascii="Times" w:hAnsi="Times" w:cs="Times"/>
          <w:lang w:val="en-US"/>
        </w:rPr>
        <w:t xml:space="preserve">Table 2: Median values of analyzed blood parameters </w:t>
      </w:r>
      <w:r w:rsidR="00BF6106" w:rsidRPr="004D6E2B">
        <w:rPr>
          <w:rFonts w:ascii="Times" w:hAnsi="Times" w:cs="Times"/>
          <w:lang w:val="en-US"/>
        </w:rPr>
        <w:t>according to</w:t>
      </w:r>
      <w:r w:rsidRPr="004D6E2B">
        <w:rPr>
          <w:rFonts w:ascii="Times" w:hAnsi="Times" w:cs="Times"/>
          <w:lang w:val="en-US"/>
        </w:rPr>
        <w:t xml:space="preserve"> different histological subtypes</w:t>
      </w:r>
    </w:p>
    <w:tbl>
      <w:tblPr>
        <w:tblStyle w:val="Tabellenraster"/>
        <w:tblW w:w="10293" w:type="dxa"/>
        <w:tblLook w:val="04A0" w:firstRow="1" w:lastRow="0" w:firstColumn="1" w:lastColumn="0" w:noHBand="0" w:noVBand="1"/>
      </w:tblPr>
      <w:tblGrid>
        <w:gridCol w:w="1555"/>
        <w:gridCol w:w="1842"/>
        <w:gridCol w:w="1843"/>
        <w:gridCol w:w="1843"/>
        <w:gridCol w:w="1895"/>
        <w:gridCol w:w="1315"/>
      </w:tblGrid>
      <w:tr w:rsidR="004966EE" w:rsidRPr="004D6E2B" w14:paraId="2E8C3A0D" w14:textId="77777777" w:rsidTr="004966EE">
        <w:trPr>
          <w:trHeight w:val="1827"/>
        </w:trPr>
        <w:tc>
          <w:tcPr>
            <w:tcW w:w="1555" w:type="dxa"/>
          </w:tcPr>
          <w:p w14:paraId="63FCB6D3" w14:textId="155679C5" w:rsidR="001E54BC" w:rsidRPr="004D6E2B" w:rsidRDefault="001E54BC" w:rsidP="001E67ED">
            <w:pPr>
              <w:spacing w:line="360" w:lineRule="auto"/>
              <w:jc w:val="both"/>
              <w:rPr>
                <w:rFonts w:ascii="Times" w:hAnsi="Times" w:cs="Times"/>
              </w:rPr>
            </w:pPr>
            <w:proofErr w:type="spellStart"/>
            <w:r w:rsidRPr="004D6E2B">
              <w:rPr>
                <w:rFonts w:ascii="Times" w:hAnsi="Times" w:cs="Times"/>
              </w:rPr>
              <w:t>Factor</w:t>
            </w:r>
            <w:proofErr w:type="spellEnd"/>
          </w:p>
        </w:tc>
        <w:tc>
          <w:tcPr>
            <w:tcW w:w="1842" w:type="dxa"/>
          </w:tcPr>
          <w:p w14:paraId="5FE88C01" w14:textId="77777777" w:rsidR="001E54BC" w:rsidRPr="004D6E2B" w:rsidRDefault="001E54BC" w:rsidP="001E67ED">
            <w:pPr>
              <w:spacing w:line="360" w:lineRule="auto"/>
              <w:jc w:val="both"/>
              <w:rPr>
                <w:rFonts w:ascii="Times" w:hAnsi="Times" w:cs="Times"/>
              </w:rPr>
            </w:pPr>
            <w:r w:rsidRPr="004D6E2B">
              <w:rPr>
                <w:rFonts w:ascii="Times" w:hAnsi="Times" w:cs="Times"/>
              </w:rPr>
              <w:t>LMS</w:t>
            </w:r>
          </w:p>
          <w:p w14:paraId="70FEB715" w14:textId="247F7DE2" w:rsidR="001E54BC" w:rsidRPr="004D6E2B" w:rsidRDefault="001E54BC" w:rsidP="001E67ED">
            <w:pPr>
              <w:spacing w:line="360" w:lineRule="auto"/>
              <w:jc w:val="both"/>
              <w:rPr>
                <w:rFonts w:ascii="Times" w:hAnsi="Times" w:cs="Times"/>
              </w:rPr>
            </w:pPr>
            <w:r w:rsidRPr="004D6E2B">
              <w:rPr>
                <w:rFonts w:ascii="Times" w:hAnsi="Times" w:cs="Times"/>
              </w:rPr>
              <w:t>Median (Range)</w:t>
            </w:r>
          </w:p>
        </w:tc>
        <w:tc>
          <w:tcPr>
            <w:tcW w:w="1843" w:type="dxa"/>
          </w:tcPr>
          <w:p w14:paraId="29CB71BE" w14:textId="7CD73C58" w:rsidR="001E54BC" w:rsidRPr="004D6E2B" w:rsidRDefault="001E54BC" w:rsidP="001E67ED">
            <w:pPr>
              <w:spacing w:line="360" w:lineRule="auto"/>
              <w:jc w:val="both"/>
              <w:rPr>
                <w:rFonts w:ascii="Times" w:hAnsi="Times" w:cs="Times"/>
              </w:rPr>
            </w:pPr>
            <w:r w:rsidRPr="004D6E2B">
              <w:rPr>
                <w:rFonts w:ascii="Times" w:hAnsi="Times" w:cs="Times"/>
              </w:rPr>
              <w:t>LPS</w:t>
            </w:r>
          </w:p>
          <w:p w14:paraId="76C2992F" w14:textId="60242B9D" w:rsidR="001E54BC" w:rsidRPr="004D6E2B" w:rsidRDefault="001E54BC" w:rsidP="001E67ED">
            <w:pPr>
              <w:spacing w:line="360" w:lineRule="auto"/>
              <w:jc w:val="both"/>
              <w:rPr>
                <w:rFonts w:ascii="Times" w:hAnsi="Times" w:cs="Times"/>
              </w:rPr>
            </w:pPr>
            <w:r w:rsidRPr="004D6E2B">
              <w:rPr>
                <w:rFonts w:ascii="Times" w:hAnsi="Times" w:cs="Times"/>
              </w:rPr>
              <w:t xml:space="preserve">Median (Range) </w:t>
            </w:r>
          </w:p>
        </w:tc>
        <w:tc>
          <w:tcPr>
            <w:tcW w:w="1843" w:type="dxa"/>
          </w:tcPr>
          <w:p w14:paraId="542634E8" w14:textId="77777777" w:rsidR="001E54BC" w:rsidRPr="004D6E2B" w:rsidRDefault="001E54BC" w:rsidP="001E67ED">
            <w:pPr>
              <w:spacing w:line="360" w:lineRule="auto"/>
              <w:jc w:val="both"/>
              <w:rPr>
                <w:rFonts w:ascii="Times" w:hAnsi="Times" w:cs="Times"/>
              </w:rPr>
            </w:pPr>
            <w:r w:rsidRPr="004D6E2B">
              <w:rPr>
                <w:rFonts w:ascii="Times" w:hAnsi="Times" w:cs="Times"/>
              </w:rPr>
              <w:t xml:space="preserve">SS </w:t>
            </w:r>
          </w:p>
          <w:p w14:paraId="227BAA52" w14:textId="18CE1880" w:rsidR="001E54BC" w:rsidRPr="004D6E2B" w:rsidRDefault="004966EE" w:rsidP="001E67ED">
            <w:pPr>
              <w:spacing w:line="360" w:lineRule="auto"/>
              <w:jc w:val="both"/>
              <w:rPr>
                <w:rFonts w:ascii="Times" w:hAnsi="Times" w:cs="Times"/>
              </w:rPr>
            </w:pPr>
            <w:r w:rsidRPr="004D6E2B">
              <w:rPr>
                <w:rFonts w:ascii="Times" w:hAnsi="Times" w:cs="Times"/>
              </w:rPr>
              <w:t xml:space="preserve">Median </w:t>
            </w:r>
            <w:r w:rsidR="001E54BC" w:rsidRPr="004D6E2B">
              <w:rPr>
                <w:rFonts w:ascii="Times" w:hAnsi="Times" w:cs="Times"/>
              </w:rPr>
              <w:t>(Range)</w:t>
            </w:r>
          </w:p>
        </w:tc>
        <w:tc>
          <w:tcPr>
            <w:tcW w:w="1895" w:type="dxa"/>
          </w:tcPr>
          <w:p w14:paraId="7B03555F" w14:textId="77777777" w:rsidR="004966EE" w:rsidRPr="004D6E2B" w:rsidRDefault="004966EE" w:rsidP="001E67ED">
            <w:pPr>
              <w:spacing w:line="360" w:lineRule="auto"/>
              <w:jc w:val="both"/>
              <w:rPr>
                <w:rFonts w:ascii="Times" w:hAnsi="Times" w:cs="Times"/>
              </w:rPr>
            </w:pPr>
            <w:r w:rsidRPr="004D6E2B">
              <w:rPr>
                <w:rFonts w:ascii="Times" w:hAnsi="Times" w:cs="Times"/>
              </w:rPr>
              <w:t>UPS</w:t>
            </w:r>
            <w:r w:rsidR="001E54BC" w:rsidRPr="004D6E2B">
              <w:rPr>
                <w:rFonts w:ascii="Times" w:hAnsi="Times" w:cs="Times"/>
              </w:rPr>
              <w:t xml:space="preserve"> </w:t>
            </w:r>
          </w:p>
          <w:p w14:paraId="7D41C435" w14:textId="44DC0AD8" w:rsidR="001E54BC" w:rsidRPr="004D6E2B" w:rsidRDefault="004966EE" w:rsidP="001E67ED">
            <w:pPr>
              <w:spacing w:line="360" w:lineRule="auto"/>
              <w:jc w:val="both"/>
              <w:rPr>
                <w:rFonts w:ascii="Times" w:hAnsi="Times" w:cs="Times"/>
              </w:rPr>
            </w:pPr>
            <w:r w:rsidRPr="004D6E2B">
              <w:rPr>
                <w:rFonts w:ascii="Times" w:hAnsi="Times" w:cs="Times"/>
              </w:rPr>
              <w:t>Median (Range</w:t>
            </w:r>
            <w:r w:rsidR="001E54BC" w:rsidRPr="004D6E2B">
              <w:rPr>
                <w:rFonts w:ascii="Times" w:hAnsi="Times" w:cs="Times"/>
              </w:rPr>
              <w:t>)</w:t>
            </w:r>
          </w:p>
        </w:tc>
        <w:tc>
          <w:tcPr>
            <w:tcW w:w="1315" w:type="dxa"/>
          </w:tcPr>
          <w:p w14:paraId="5F111CD6" w14:textId="79C1C2A8" w:rsidR="001E54BC" w:rsidRPr="004D6E2B" w:rsidRDefault="004966EE" w:rsidP="001E67ED">
            <w:pPr>
              <w:spacing w:line="360" w:lineRule="auto"/>
              <w:jc w:val="both"/>
              <w:rPr>
                <w:rFonts w:ascii="Times" w:hAnsi="Times" w:cs="Times"/>
              </w:rPr>
            </w:pPr>
            <w:r w:rsidRPr="004D6E2B">
              <w:rPr>
                <w:rFonts w:ascii="Times" w:hAnsi="Times" w:cs="Times"/>
              </w:rPr>
              <w:t>p-</w:t>
            </w:r>
            <w:proofErr w:type="spellStart"/>
            <w:r w:rsidRPr="004D6E2B">
              <w:rPr>
                <w:rFonts w:ascii="Times" w:hAnsi="Times" w:cs="Times"/>
              </w:rPr>
              <w:t>value</w:t>
            </w:r>
            <w:proofErr w:type="spellEnd"/>
            <w:r w:rsidRPr="004D6E2B">
              <w:rPr>
                <w:rFonts w:ascii="Times" w:hAnsi="Times" w:cs="Times"/>
              </w:rPr>
              <w:t>*</w:t>
            </w:r>
          </w:p>
        </w:tc>
      </w:tr>
      <w:tr w:rsidR="004966EE" w:rsidRPr="004D6E2B" w14:paraId="531A90E7" w14:textId="77777777" w:rsidTr="004966EE">
        <w:trPr>
          <w:trHeight w:val="1225"/>
        </w:trPr>
        <w:tc>
          <w:tcPr>
            <w:tcW w:w="1555" w:type="dxa"/>
          </w:tcPr>
          <w:p w14:paraId="1908EC88" w14:textId="695ABAF8" w:rsidR="004966EE" w:rsidRPr="004D6E2B" w:rsidRDefault="004966EE" w:rsidP="001E67ED">
            <w:pPr>
              <w:spacing w:line="360" w:lineRule="auto"/>
              <w:jc w:val="both"/>
              <w:rPr>
                <w:rFonts w:ascii="Times" w:hAnsi="Times" w:cs="Times"/>
              </w:rPr>
            </w:pPr>
            <w:proofErr w:type="spellStart"/>
            <w:r w:rsidRPr="004D6E2B">
              <w:rPr>
                <w:rFonts w:ascii="Times" w:hAnsi="Times" w:cs="Times"/>
              </w:rPr>
              <w:t>Hemoglobin</w:t>
            </w:r>
            <w:proofErr w:type="spellEnd"/>
            <w:r w:rsidRPr="004D6E2B">
              <w:rPr>
                <w:rFonts w:ascii="Times" w:hAnsi="Times" w:cs="Times"/>
              </w:rPr>
              <w:t xml:space="preserve"> (g/dl)</w:t>
            </w:r>
          </w:p>
        </w:tc>
        <w:tc>
          <w:tcPr>
            <w:tcW w:w="1842" w:type="dxa"/>
          </w:tcPr>
          <w:p w14:paraId="0666D78E" w14:textId="4263E670" w:rsidR="004966EE" w:rsidRPr="004D6E2B" w:rsidRDefault="004966EE" w:rsidP="001E67ED">
            <w:pPr>
              <w:spacing w:line="360" w:lineRule="auto"/>
              <w:jc w:val="both"/>
              <w:rPr>
                <w:rFonts w:ascii="Times" w:hAnsi="Times" w:cs="Times"/>
              </w:rPr>
            </w:pPr>
            <w:r w:rsidRPr="004D6E2B">
              <w:rPr>
                <w:rFonts w:ascii="Times" w:hAnsi="Times" w:cs="Times"/>
              </w:rPr>
              <w:t>13.2 (10.7-17.0)</w:t>
            </w:r>
          </w:p>
        </w:tc>
        <w:tc>
          <w:tcPr>
            <w:tcW w:w="1843" w:type="dxa"/>
          </w:tcPr>
          <w:p w14:paraId="32681444" w14:textId="098C6D63" w:rsidR="004966EE" w:rsidRPr="004D6E2B" w:rsidRDefault="004966EE" w:rsidP="001E67ED">
            <w:pPr>
              <w:spacing w:line="360" w:lineRule="auto"/>
              <w:jc w:val="both"/>
              <w:rPr>
                <w:rFonts w:ascii="Times" w:hAnsi="Times" w:cs="Times"/>
              </w:rPr>
            </w:pPr>
            <w:r w:rsidRPr="004D6E2B">
              <w:rPr>
                <w:rFonts w:ascii="Times" w:hAnsi="Times" w:cs="Times"/>
              </w:rPr>
              <w:t>12.6 (8.5-15.6)</w:t>
            </w:r>
          </w:p>
        </w:tc>
        <w:tc>
          <w:tcPr>
            <w:tcW w:w="1843" w:type="dxa"/>
          </w:tcPr>
          <w:p w14:paraId="5DDE3896" w14:textId="345F060E" w:rsidR="004966EE" w:rsidRPr="004D6E2B" w:rsidRDefault="004966EE" w:rsidP="001E67ED">
            <w:pPr>
              <w:spacing w:line="360" w:lineRule="auto"/>
              <w:jc w:val="both"/>
              <w:rPr>
                <w:rFonts w:ascii="Times" w:hAnsi="Times" w:cs="Times"/>
              </w:rPr>
            </w:pPr>
            <w:r w:rsidRPr="004D6E2B">
              <w:rPr>
                <w:rFonts w:ascii="Times" w:hAnsi="Times" w:cs="Times"/>
              </w:rPr>
              <w:t>14.6 (11.1-15.6)</w:t>
            </w:r>
          </w:p>
        </w:tc>
        <w:tc>
          <w:tcPr>
            <w:tcW w:w="1895" w:type="dxa"/>
          </w:tcPr>
          <w:p w14:paraId="312DC210" w14:textId="7F5A17DD" w:rsidR="004966EE" w:rsidRPr="004D6E2B" w:rsidRDefault="00FB7601" w:rsidP="001E67ED">
            <w:pPr>
              <w:spacing w:line="360" w:lineRule="auto"/>
              <w:jc w:val="both"/>
              <w:rPr>
                <w:rFonts w:ascii="Times" w:hAnsi="Times" w:cs="Times"/>
              </w:rPr>
            </w:pPr>
            <w:r w:rsidRPr="004D6E2B">
              <w:rPr>
                <w:rFonts w:ascii="Times" w:hAnsi="Times" w:cs="Times"/>
              </w:rPr>
              <w:t>12.9 (9.0-17.1)</w:t>
            </w:r>
          </w:p>
        </w:tc>
        <w:tc>
          <w:tcPr>
            <w:tcW w:w="1315" w:type="dxa"/>
          </w:tcPr>
          <w:p w14:paraId="437AA50C" w14:textId="45469ACF" w:rsidR="004966EE" w:rsidRPr="004D6E2B" w:rsidRDefault="00FB7601" w:rsidP="001E67ED">
            <w:pPr>
              <w:spacing w:line="360" w:lineRule="auto"/>
              <w:jc w:val="both"/>
              <w:rPr>
                <w:rFonts w:ascii="Times" w:hAnsi="Times" w:cs="Times"/>
              </w:rPr>
            </w:pPr>
            <w:r w:rsidRPr="004D6E2B">
              <w:rPr>
                <w:rFonts w:ascii="Times" w:hAnsi="Times" w:cs="Times"/>
              </w:rPr>
              <w:t>0.016</w:t>
            </w:r>
          </w:p>
        </w:tc>
      </w:tr>
      <w:tr w:rsidR="004966EE" w:rsidRPr="004D6E2B" w14:paraId="496059F8" w14:textId="77777777" w:rsidTr="004966EE">
        <w:trPr>
          <w:trHeight w:val="1225"/>
        </w:trPr>
        <w:tc>
          <w:tcPr>
            <w:tcW w:w="1555" w:type="dxa"/>
          </w:tcPr>
          <w:p w14:paraId="76C468AE" w14:textId="59C21F90" w:rsidR="004966EE" w:rsidRPr="004D6E2B" w:rsidRDefault="004966EE" w:rsidP="001E67ED">
            <w:pPr>
              <w:spacing w:line="360" w:lineRule="auto"/>
              <w:jc w:val="both"/>
              <w:rPr>
                <w:rFonts w:ascii="Times" w:hAnsi="Times" w:cs="Times"/>
              </w:rPr>
            </w:pPr>
            <w:proofErr w:type="spellStart"/>
            <w:r w:rsidRPr="004D6E2B">
              <w:rPr>
                <w:rFonts w:ascii="Times" w:hAnsi="Times" w:cs="Times"/>
              </w:rPr>
              <w:t>Leukocytes</w:t>
            </w:r>
            <w:proofErr w:type="spellEnd"/>
            <w:r w:rsidRPr="004D6E2B">
              <w:rPr>
                <w:rFonts w:ascii="Times" w:hAnsi="Times" w:cs="Times"/>
              </w:rPr>
              <w:t xml:space="preserve"> (G/l)</w:t>
            </w:r>
          </w:p>
        </w:tc>
        <w:tc>
          <w:tcPr>
            <w:tcW w:w="1842" w:type="dxa"/>
          </w:tcPr>
          <w:p w14:paraId="67F0DB56" w14:textId="0443DC2E" w:rsidR="004966EE" w:rsidRPr="004D6E2B" w:rsidRDefault="00FB7601" w:rsidP="001E67ED">
            <w:pPr>
              <w:spacing w:line="360" w:lineRule="auto"/>
              <w:jc w:val="both"/>
              <w:rPr>
                <w:rFonts w:ascii="Times" w:hAnsi="Times" w:cs="Times"/>
              </w:rPr>
            </w:pPr>
            <w:r w:rsidRPr="004D6E2B">
              <w:rPr>
                <w:rFonts w:ascii="Times" w:hAnsi="Times" w:cs="Times"/>
              </w:rPr>
              <w:t>7.3 (3.8-14.1)</w:t>
            </w:r>
          </w:p>
        </w:tc>
        <w:tc>
          <w:tcPr>
            <w:tcW w:w="1843" w:type="dxa"/>
          </w:tcPr>
          <w:p w14:paraId="1E1B6376" w14:textId="4F41FB70" w:rsidR="004966EE" w:rsidRPr="004D6E2B" w:rsidRDefault="00FB7601" w:rsidP="001E67ED">
            <w:pPr>
              <w:spacing w:line="360" w:lineRule="auto"/>
              <w:jc w:val="both"/>
              <w:rPr>
                <w:rFonts w:ascii="Times" w:hAnsi="Times" w:cs="Times"/>
              </w:rPr>
            </w:pPr>
            <w:r w:rsidRPr="004D6E2B">
              <w:rPr>
                <w:rFonts w:ascii="Times" w:hAnsi="Times" w:cs="Times"/>
              </w:rPr>
              <w:t>7.5 (4.4-14.7)</w:t>
            </w:r>
          </w:p>
        </w:tc>
        <w:tc>
          <w:tcPr>
            <w:tcW w:w="1843" w:type="dxa"/>
          </w:tcPr>
          <w:p w14:paraId="1BC36AF4" w14:textId="37A226E1" w:rsidR="004966EE" w:rsidRPr="004D6E2B" w:rsidRDefault="00FB7601" w:rsidP="001E67ED">
            <w:pPr>
              <w:spacing w:line="360" w:lineRule="auto"/>
              <w:jc w:val="both"/>
              <w:rPr>
                <w:rFonts w:ascii="Times" w:hAnsi="Times" w:cs="Times"/>
              </w:rPr>
            </w:pPr>
            <w:r w:rsidRPr="004D6E2B">
              <w:rPr>
                <w:rFonts w:ascii="Times" w:hAnsi="Times" w:cs="Times"/>
              </w:rPr>
              <w:t>6.5 (4.4-12.1)</w:t>
            </w:r>
          </w:p>
        </w:tc>
        <w:tc>
          <w:tcPr>
            <w:tcW w:w="1895" w:type="dxa"/>
          </w:tcPr>
          <w:p w14:paraId="32EAD840" w14:textId="2FF3F918" w:rsidR="004966EE" w:rsidRPr="004D6E2B" w:rsidRDefault="00FB7601" w:rsidP="001E67ED">
            <w:pPr>
              <w:spacing w:line="360" w:lineRule="auto"/>
              <w:jc w:val="both"/>
              <w:rPr>
                <w:rFonts w:ascii="Times" w:hAnsi="Times" w:cs="Times"/>
              </w:rPr>
            </w:pPr>
            <w:r w:rsidRPr="004D6E2B">
              <w:rPr>
                <w:rFonts w:ascii="Times" w:hAnsi="Times" w:cs="Times"/>
              </w:rPr>
              <w:t>8.9 (4.3-15.2)</w:t>
            </w:r>
          </w:p>
        </w:tc>
        <w:tc>
          <w:tcPr>
            <w:tcW w:w="1315" w:type="dxa"/>
          </w:tcPr>
          <w:p w14:paraId="7676DF45" w14:textId="524BA2FC" w:rsidR="004966EE" w:rsidRPr="004D6E2B" w:rsidRDefault="00FB7601" w:rsidP="001E67ED">
            <w:pPr>
              <w:spacing w:line="360" w:lineRule="auto"/>
              <w:jc w:val="both"/>
              <w:rPr>
                <w:rFonts w:ascii="Times" w:hAnsi="Times" w:cs="Times"/>
              </w:rPr>
            </w:pPr>
            <w:r w:rsidRPr="004D6E2B">
              <w:rPr>
                <w:rFonts w:ascii="Times" w:hAnsi="Times" w:cs="Times"/>
              </w:rPr>
              <w:t>0.018</w:t>
            </w:r>
          </w:p>
        </w:tc>
      </w:tr>
      <w:tr w:rsidR="004966EE" w:rsidRPr="004D6E2B" w14:paraId="0F0BEF08" w14:textId="77777777" w:rsidTr="004966EE">
        <w:trPr>
          <w:trHeight w:val="1225"/>
        </w:trPr>
        <w:tc>
          <w:tcPr>
            <w:tcW w:w="1555" w:type="dxa"/>
          </w:tcPr>
          <w:p w14:paraId="70B6558A" w14:textId="4B727E4F" w:rsidR="004966EE" w:rsidRPr="004D6E2B" w:rsidRDefault="004966EE" w:rsidP="001E67ED">
            <w:pPr>
              <w:spacing w:line="360" w:lineRule="auto"/>
              <w:jc w:val="both"/>
              <w:rPr>
                <w:rFonts w:ascii="Times" w:hAnsi="Times" w:cs="Times"/>
              </w:rPr>
            </w:pPr>
            <w:proofErr w:type="spellStart"/>
            <w:r w:rsidRPr="004D6E2B">
              <w:rPr>
                <w:rFonts w:ascii="Times" w:hAnsi="Times" w:cs="Times"/>
              </w:rPr>
              <w:lastRenderedPageBreak/>
              <w:t>Lymphocytes</w:t>
            </w:r>
            <w:proofErr w:type="spellEnd"/>
            <w:r w:rsidRPr="004D6E2B">
              <w:rPr>
                <w:rFonts w:ascii="Times" w:hAnsi="Times" w:cs="Times"/>
              </w:rPr>
              <w:t xml:space="preserve"> (G/l)</w:t>
            </w:r>
          </w:p>
        </w:tc>
        <w:tc>
          <w:tcPr>
            <w:tcW w:w="1842" w:type="dxa"/>
          </w:tcPr>
          <w:p w14:paraId="1DFC9256" w14:textId="3482CFE1" w:rsidR="004966EE" w:rsidRPr="004D6E2B" w:rsidRDefault="00FB7601" w:rsidP="001E67ED">
            <w:pPr>
              <w:spacing w:line="360" w:lineRule="auto"/>
              <w:jc w:val="both"/>
              <w:rPr>
                <w:rFonts w:ascii="Times" w:hAnsi="Times" w:cs="Times"/>
              </w:rPr>
            </w:pPr>
            <w:r w:rsidRPr="004D6E2B">
              <w:rPr>
                <w:rFonts w:ascii="Times" w:hAnsi="Times" w:cs="Times"/>
              </w:rPr>
              <w:t>1.5 (0.7-3.1)</w:t>
            </w:r>
          </w:p>
        </w:tc>
        <w:tc>
          <w:tcPr>
            <w:tcW w:w="1843" w:type="dxa"/>
          </w:tcPr>
          <w:p w14:paraId="7D86A2D0" w14:textId="3584B0C5" w:rsidR="004966EE" w:rsidRPr="004D6E2B" w:rsidRDefault="00FB7601" w:rsidP="001E67ED">
            <w:pPr>
              <w:spacing w:line="360" w:lineRule="auto"/>
              <w:jc w:val="both"/>
              <w:rPr>
                <w:rFonts w:ascii="Times" w:hAnsi="Times" w:cs="Times"/>
              </w:rPr>
            </w:pPr>
            <w:r w:rsidRPr="004D6E2B">
              <w:rPr>
                <w:rFonts w:ascii="Times" w:hAnsi="Times" w:cs="Times"/>
              </w:rPr>
              <w:t>1.4 (0.7-3.1)</w:t>
            </w:r>
          </w:p>
        </w:tc>
        <w:tc>
          <w:tcPr>
            <w:tcW w:w="1843" w:type="dxa"/>
          </w:tcPr>
          <w:p w14:paraId="312100E5" w14:textId="01F4B4E8" w:rsidR="004966EE" w:rsidRPr="004D6E2B" w:rsidRDefault="00FB7601" w:rsidP="001E67ED">
            <w:pPr>
              <w:spacing w:line="360" w:lineRule="auto"/>
              <w:jc w:val="both"/>
              <w:rPr>
                <w:rFonts w:ascii="Times" w:hAnsi="Times" w:cs="Times"/>
              </w:rPr>
            </w:pPr>
            <w:r w:rsidRPr="004D6E2B">
              <w:rPr>
                <w:rFonts w:ascii="Times" w:hAnsi="Times" w:cs="Times"/>
              </w:rPr>
              <w:t>1.4 (1.0-2.8)</w:t>
            </w:r>
          </w:p>
        </w:tc>
        <w:tc>
          <w:tcPr>
            <w:tcW w:w="1895" w:type="dxa"/>
          </w:tcPr>
          <w:p w14:paraId="5A2C2A6E" w14:textId="01DEB9F5" w:rsidR="004966EE" w:rsidRPr="004D6E2B" w:rsidRDefault="00FB7601" w:rsidP="001E67ED">
            <w:pPr>
              <w:spacing w:line="360" w:lineRule="auto"/>
              <w:jc w:val="both"/>
              <w:rPr>
                <w:rFonts w:ascii="Times" w:hAnsi="Times" w:cs="Times"/>
              </w:rPr>
            </w:pPr>
            <w:r w:rsidRPr="004D6E2B">
              <w:rPr>
                <w:rFonts w:ascii="Times" w:hAnsi="Times" w:cs="Times"/>
              </w:rPr>
              <w:t>1.5 (0.6-2.3)</w:t>
            </w:r>
          </w:p>
        </w:tc>
        <w:tc>
          <w:tcPr>
            <w:tcW w:w="1315" w:type="dxa"/>
          </w:tcPr>
          <w:p w14:paraId="6B64A49C" w14:textId="73F2228A" w:rsidR="004966EE" w:rsidRPr="004D6E2B" w:rsidRDefault="00FB7601" w:rsidP="001E67ED">
            <w:pPr>
              <w:spacing w:line="360" w:lineRule="auto"/>
              <w:jc w:val="both"/>
              <w:rPr>
                <w:rFonts w:ascii="Times" w:hAnsi="Times" w:cs="Times"/>
              </w:rPr>
            </w:pPr>
            <w:r w:rsidRPr="004D6E2B">
              <w:rPr>
                <w:rFonts w:ascii="Times" w:hAnsi="Times" w:cs="Times"/>
              </w:rPr>
              <w:t>0.97</w:t>
            </w:r>
          </w:p>
        </w:tc>
      </w:tr>
      <w:tr w:rsidR="004966EE" w:rsidRPr="004D6E2B" w14:paraId="5DD3DFAD" w14:textId="77777777" w:rsidTr="004966EE">
        <w:trPr>
          <w:trHeight w:val="1225"/>
        </w:trPr>
        <w:tc>
          <w:tcPr>
            <w:tcW w:w="1555" w:type="dxa"/>
          </w:tcPr>
          <w:p w14:paraId="40D0F8A1" w14:textId="6B9296BC" w:rsidR="004966EE" w:rsidRPr="004D6E2B" w:rsidRDefault="004966EE" w:rsidP="001E67ED">
            <w:pPr>
              <w:spacing w:line="360" w:lineRule="auto"/>
              <w:jc w:val="both"/>
              <w:rPr>
                <w:rFonts w:ascii="Times" w:hAnsi="Times" w:cs="Times"/>
              </w:rPr>
            </w:pPr>
            <w:r w:rsidRPr="004D6E2B">
              <w:rPr>
                <w:rFonts w:ascii="Times" w:hAnsi="Times" w:cs="Times"/>
              </w:rPr>
              <w:t>Neutrophils (G/l)</w:t>
            </w:r>
          </w:p>
        </w:tc>
        <w:tc>
          <w:tcPr>
            <w:tcW w:w="1842" w:type="dxa"/>
          </w:tcPr>
          <w:p w14:paraId="2BDF1267" w14:textId="00CC36A4" w:rsidR="004966EE" w:rsidRPr="004D6E2B" w:rsidRDefault="00FB7601" w:rsidP="001E67ED">
            <w:pPr>
              <w:spacing w:line="360" w:lineRule="auto"/>
              <w:jc w:val="both"/>
              <w:rPr>
                <w:rFonts w:ascii="Times" w:hAnsi="Times" w:cs="Times"/>
              </w:rPr>
            </w:pPr>
            <w:r w:rsidRPr="004D6E2B">
              <w:rPr>
                <w:rFonts w:ascii="Times" w:hAnsi="Times" w:cs="Times"/>
              </w:rPr>
              <w:t>4.9 (2.0-10.6)</w:t>
            </w:r>
          </w:p>
        </w:tc>
        <w:tc>
          <w:tcPr>
            <w:tcW w:w="1843" w:type="dxa"/>
          </w:tcPr>
          <w:p w14:paraId="27D1D20F" w14:textId="4C03FEC9" w:rsidR="004966EE" w:rsidRPr="004D6E2B" w:rsidRDefault="00FB7601" w:rsidP="001E67ED">
            <w:pPr>
              <w:spacing w:line="360" w:lineRule="auto"/>
              <w:jc w:val="both"/>
              <w:rPr>
                <w:rFonts w:ascii="Times" w:hAnsi="Times" w:cs="Times"/>
              </w:rPr>
            </w:pPr>
            <w:r w:rsidRPr="004D6E2B">
              <w:rPr>
                <w:rFonts w:ascii="Times" w:hAnsi="Times" w:cs="Times"/>
              </w:rPr>
              <w:t>5.5 (2.4-10.9)</w:t>
            </w:r>
          </w:p>
        </w:tc>
        <w:tc>
          <w:tcPr>
            <w:tcW w:w="1843" w:type="dxa"/>
          </w:tcPr>
          <w:p w14:paraId="37745EB8" w14:textId="0F279462" w:rsidR="004966EE" w:rsidRPr="004D6E2B" w:rsidRDefault="00FB7601" w:rsidP="001E67ED">
            <w:pPr>
              <w:spacing w:line="360" w:lineRule="auto"/>
              <w:jc w:val="both"/>
              <w:rPr>
                <w:rFonts w:ascii="Times" w:hAnsi="Times" w:cs="Times"/>
              </w:rPr>
            </w:pPr>
            <w:r w:rsidRPr="004D6E2B">
              <w:rPr>
                <w:rFonts w:ascii="Times" w:hAnsi="Times" w:cs="Times"/>
              </w:rPr>
              <w:t>4.2 (2.4-7.3)</w:t>
            </w:r>
          </w:p>
        </w:tc>
        <w:tc>
          <w:tcPr>
            <w:tcW w:w="1895" w:type="dxa"/>
          </w:tcPr>
          <w:p w14:paraId="06628773" w14:textId="182E9834" w:rsidR="004966EE" w:rsidRPr="004D6E2B" w:rsidRDefault="00FB7601" w:rsidP="001E67ED">
            <w:pPr>
              <w:spacing w:line="360" w:lineRule="auto"/>
              <w:jc w:val="both"/>
              <w:rPr>
                <w:rFonts w:ascii="Times" w:hAnsi="Times" w:cs="Times"/>
              </w:rPr>
            </w:pPr>
            <w:r w:rsidRPr="004D6E2B">
              <w:rPr>
                <w:rFonts w:ascii="Times" w:hAnsi="Times" w:cs="Times"/>
              </w:rPr>
              <w:t>6.2 (3.4-10.9)</w:t>
            </w:r>
          </w:p>
        </w:tc>
        <w:tc>
          <w:tcPr>
            <w:tcW w:w="1315" w:type="dxa"/>
          </w:tcPr>
          <w:p w14:paraId="0CF2E8A6" w14:textId="5139D1CB" w:rsidR="004966EE" w:rsidRPr="004D6E2B" w:rsidRDefault="00FB7601" w:rsidP="001E67ED">
            <w:pPr>
              <w:spacing w:line="360" w:lineRule="auto"/>
              <w:jc w:val="both"/>
              <w:rPr>
                <w:rFonts w:ascii="Times" w:hAnsi="Times" w:cs="Times"/>
              </w:rPr>
            </w:pPr>
            <w:r w:rsidRPr="004D6E2B">
              <w:rPr>
                <w:rFonts w:ascii="Times" w:hAnsi="Times" w:cs="Times"/>
              </w:rPr>
              <w:t>0.0013</w:t>
            </w:r>
          </w:p>
        </w:tc>
      </w:tr>
      <w:tr w:rsidR="004966EE" w:rsidRPr="004D6E2B" w14:paraId="1321F5BA" w14:textId="77777777" w:rsidTr="004966EE">
        <w:trPr>
          <w:trHeight w:val="1225"/>
        </w:trPr>
        <w:tc>
          <w:tcPr>
            <w:tcW w:w="1555" w:type="dxa"/>
          </w:tcPr>
          <w:p w14:paraId="30D2BD50" w14:textId="7240AADA" w:rsidR="004966EE" w:rsidRPr="004D6E2B" w:rsidRDefault="004966EE" w:rsidP="001E67ED">
            <w:pPr>
              <w:spacing w:line="360" w:lineRule="auto"/>
              <w:jc w:val="both"/>
              <w:rPr>
                <w:rFonts w:ascii="Times" w:hAnsi="Times" w:cs="Times"/>
              </w:rPr>
            </w:pPr>
            <w:proofErr w:type="spellStart"/>
            <w:r w:rsidRPr="004D6E2B">
              <w:rPr>
                <w:rFonts w:ascii="Times" w:hAnsi="Times" w:cs="Times"/>
              </w:rPr>
              <w:t>Monocytes</w:t>
            </w:r>
            <w:proofErr w:type="spellEnd"/>
            <w:r w:rsidRPr="004D6E2B">
              <w:rPr>
                <w:rFonts w:ascii="Times" w:hAnsi="Times" w:cs="Times"/>
              </w:rPr>
              <w:t xml:space="preserve"> (G/l)</w:t>
            </w:r>
          </w:p>
        </w:tc>
        <w:tc>
          <w:tcPr>
            <w:tcW w:w="1842" w:type="dxa"/>
          </w:tcPr>
          <w:p w14:paraId="1FB569A7" w14:textId="258701FD" w:rsidR="004966EE" w:rsidRPr="004D6E2B" w:rsidRDefault="00FB7601" w:rsidP="001E67ED">
            <w:pPr>
              <w:spacing w:line="360" w:lineRule="auto"/>
              <w:jc w:val="both"/>
              <w:rPr>
                <w:rFonts w:ascii="Times" w:hAnsi="Times" w:cs="Times"/>
              </w:rPr>
            </w:pPr>
            <w:r w:rsidRPr="004D6E2B">
              <w:rPr>
                <w:rFonts w:ascii="Times" w:hAnsi="Times" w:cs="Times"/>
              </w:rPr>
              <w:t>0.6 (0.3-1.3)</w:t>
            </w:r>
          </w:p>
        </w:tc>
        <w:tc>
          <w:tcPr>
            <w:tcW w:w="1843" w:type="dxa"/>
          </w:tcPr>
          <w:p w14:paraId="0DA2E481" w14:textId="15F4F154" w:rsidR="004966EE" w:rsidRPr="004D6E2B" w:rsidRDefault="00FB7601" w:rsidP="001E67ED">
            <w:pPr>
              <w:spacing w:line="360" w:lineRule="auto"/>
              <w:jc w:val="both"/>
              <w:rPr>
                <w:rFonts w:ascii="Times" w:hAnsi="Times" w:cs="Times"/>
              </w:rPr>
            </w:pPr>
            <w:r w:rsidRPr="004D6E2B">
              <w:rPr>
                <w:rFonts w:ascii="Times" w:hAnsi="Times" w:cs="Times"/>
              </w:rPr>
              <w:t>0.6 (0.2-1.8)</w:t>
            </w:r>
          </w:p>
        </w:tc>
        <w:tc>
          <w:tcPr>
            <w:tcW w:w="1843" w:type="dxa"/>
          </w:tcPr>
          <w:p w14:paraId="3D24E6DE" w14:textId="28187C02" w:rsidR="004966EE" w:rsidRPr="004D6E2B" w:rsidRDefault="00FB7601" w:rsidP="001E67ED">
            <w:pPr>
              <w:spacing w:line="360" w:lineRule="auto"/>
              <w:jc w:val="both"/>
              <w:rPr>
                <w:rFonts w:ascii="Times" w:hAnsi="Times" w:cs="Times"/>
              </w:rPr>
            </w:pPr>
            <w:r w:rsidRPr="004D6E2B">
              <w:rPr>
                <w:rFonts w:ascii="Times" w:hAnsi="Times" w:cs="Times"/>
              </w:rPr>
              <w:t>0.5 (0.4-0.9)</w:t>
            </w:r>
          </w:p>
        </w:tc>
        <w:tc>
          <w:tcPr>
            <w:tcW w:w="1895" w:type="dxa"/>
          </w:tcPr>
          <w:p w14:paraId="4BB9A51B" w14:textId="3F8D5367" w:rsidR="004966EE" w:rsidRPr="004D6E2B" w:rsidRDefault="00FB7601" w:rsidP="001E67ED">
            <w:pPr>
              <w:spacing w:line="360" w:lineRule="auto"/>
              <w:jc w:val="both"/>
              <w:rPr>
                <w:rFonts w:ascii="Times" w:hAnsi="Times" w:cs="Times"/>
              </w:rPr>
            </w:pPr>
            <w:r w:rsidRPr="004D6E2B">
              <w:rPr>
                <w:rFonts w:ascii="Times" w:hAnsi="Times" w:cs="Times"/>
              </w:rPr>
              <w:t>0.7 (0.1-1.5)</w:t>
            </w:r>
          </w:p>
        </w:tc>
        <w:tc>
          <w:tcPr>
            <w:tcW w:w="1315" w:type="dxa"/>
          </w:tcPr>
          <w:p w14:paraId="2BFFE5DC" w14:textId="56656A27" w:rsidR="004966EE" w:rsidRPr="004D6E2B" w:rsidRDefault="00FB7601" w:rsidP="001E67ED">
            <w:pPr>
              <w:spacing w:line="360" w:lineRule="auto"/>
              <w:jc w:val="both"/>
              <w:rPr>
                <w:rFonts w:ascii="Times" w:hAnsi="Times" w:cs="Times"/>
              </w:rPr>
            </w:pPr>
            <w:r w:rsidRPr="004D6E2B">
              <w:rPr>
                <w:rFonts w:ascii="Times" w:hAnsi="Times" w:cs="Times"/>
              </w:rPr>
              <w:t>0.054</w:t>
            </w:r>
          </w:p>
        </w:tc>
      </w:tr>
      <w:tr w:rsidR="004966EE" w:rsidRPr="004D6E2B" w14:paraId="51ECF6E2" w14:textId="77777777" w:rsidTr="004966EE">
        <w:trPr>
          <w:trHeight w:val="1225"/>
        </w:trPr>
        <w:tc>
          <w:tcPr>
            <w:tcW w:w="1555" w:type="dxa"/>
          </w:tcPr>
          <w:p w14:paraId="0DB4C857" w14:textId="75AF32D4" w:rsidR="004966EE" w:rsidRPr="004D6E2B" w:rsidRDefault="004966EE" w:rsidP="001E67ED">
            <w:pPr>
              <w:spacing w:line="360" w:lineRule="auto"/>
              <w:jc w:val="both"/>
              <w:rPr>
                <w:rFonts w:ascii="Times" w:hAnsi="Times" w:cs="Times"/>
              </w:rPr>
            </w:pPr>
            <w:proofErr w:type="spellStart"/>
            <w:r w:rsidRPr="004D6E2B">
              <w:rPr>
                <w:rFonts w:ascii="Times" w:hAnsi="Times" w:cs="Times"/>
              </w:rPr>
              <w:t>Platelets</w:t>
            </w:r>
            <w:proofErr w:type="spellEnd"/>
            <w:r w:rsidRPr="004D6E2B">
              <w:rPr>
                <w:rFonts w:ascii="Times" w:hAnsi="Times" w:cs="Times"/>
              </w:rPr>
              <w:t xml:space="preserve"> (G/l)</w:t>
            </w:r>
          </w:p>
        </w:tc>
        <w:tc>
          <w:tcPr>
            <w:tcW w:w="1842" w:type="dxa"/>
          </w:tcPr>
          <w:p w14:paraId="6B766B4C" w14:textId="368BFF5D" w:rsidR="004966EE" w:rsidRPr="004D6E2B" w:rsidRDefault="00FB7601" w:rsidP="001E67ED">
            <w:pPr>
              <w:spacing w:line="360" w:lineRule="auto"/>
              <w:jc w:val="both"/>
              <w:rPr>
                <w:rFonts w:ascii="Times" w:hAnsi="Times" w:cs="Times"/>
              </w:rPr>
            </w:pPr>
            <w:r w:rsidRPr="004D6E2B">
              <w:rPr>
                <w:rFonts w:ascii="Times" w:hAnsi="Times" w:cs="Times"/>
              </w:rPr>
              <w:t>275 (119-422)</w:t>
            </w:r>
          </w:p>
        </w:tc>
        <w:tc>
          <w:tcPr>
            <w:tcW w:w="1843" w:type="dxa"/>
          </w:tcPr>
          <w:p w14:paraId="38FF3D91" w14:textId="32B669CC" w:rsidR="004966EE" w:rsidRPr="004D6E2B" w:rsidRDefault="00FB7601" w:rsidP="001E67ED">
            <w:pPr>
              <w:spacing w:line="360" w:lineRule="auto"/>
              <w:jc w:val="both"/>
              <w:rPr>
                <w:rFonts w:ascii="Times" w:hAnsi="Times" w:cs="Times"/>
              </w:rPr>
            </w:pPr>
            <w:r w:rsidRPr="004D6E2B">
              <w:rPr>
                <w:rFonts w:ascii="Times" w:hAnsi="Times" w:cs="Times"/>
              </w:rPr>
              <w:t>308 (167-695)</w:t>
            </w:r>
          </w:p>
        </w:tc>
        <w:tc>
          <w:tcPr>
            <w:tcW w:w="1843" w:type="dxa"/>
          </w:tcPr>
          <w:p w14:paraId="32E9C05D" w14:textId="7913452F" w:rsidR="004966EE" w:rsidRPr="004D6E2B" w:rsidRDefault="00FB7601" w:rsidP="001E67ED">
            <w:pPr>
              <w:spacing w:line="360" w:lineRule="auto"/>
              <w:jc w:val="both"/>
              <w:rPr>
                <w:rFonts w:ascii="Times" w:hAnsi="Times" w:cs="Times"/>
              </w:rPr>
            </w:pPr>
            <w:r w:rsidRPr="004D6E2B">
              <w:rPr>
                <w:rFonts w:ascii="Times" w:hAnsi="Times" w:cs="Times"/>
              </w:rPr>
              <w:t>264 (184-355)</w:t>
            </w:r>
          </w:p>
        </w:tc>
        <w:tc>
          <w:tcPr>
            <w:tcW w:w="1895" w:type="dxa"/>
          </w:tcPr>
          <w:p w14:paraId="4C857DB6" w14:textId="5F17D0B9" w:rsidR="004966EE" w:rsidRPr="004D6E2B" w:rsidRDefault="00FB7601" w:rsidP="001E67ED">
            <w:pPr>
              <w:spacing w:line="360" w:lineRule="auto"/>
              <w:jc w:val="both"/>
              <w:rPr>
                <w:rFonts w:ascii="Times" w:hAnsi="Times" w:cs="Times"/>
              </w:rPr>
            </w:pPr>
            <w:r w:rsidRPr="004D6E2B">
              <w:rPr>
                <w:rFonts w:ascii="Times" w:hAnsi="Times" w:cs="Times"/>
              </w:rPr>
              <w:t>341 (187-613)</w:t>
            </w:r>
          </w:p>
        </w:tc>
        <w:tc>
          <w:tcPr>
            <w:tcW w:w="1315" w:type="dxa"/>
          </w:tcPr>
          <w:p w14:paraId="3834855C" w14:textId="28904961" w:rsidR="004966EE" w:rsidRPr="004D6E2B" w:rsidRDefault="00FB7601" w:rsidP="001E67ED">
            <w:pPr>
              <w:spacing w:line="360" w:lineRule="auto"/>
              <w:jc w:val="both"/>
              <w:rPr>
                <w:rFonts w:ascii="Times" w:hAnsi="Times" w:cs="Times"/>
              </w:rPr>
            </w:pPr>
            <w:r w:rsidRPr="004D6E2B">
              <w:rPr>
                <w:rFonts w:ascii="Times" w:hAnsi="Times" w:cs="Times"/>
              </w:rPr>
              <w:t>&lt;0.001</w:t>
            </w:r>
          </w:p>
        </w:tc>
      </w:tr>
      <w:tr w:rsidR="004966EE" w:rsidRPr="004D6E2B" w14:paraId="2CEBB9B4" w14:textId="77777777" w:rsidTr="004966EE">
        <w:trPr>
          <w:trHeight w:val="1225"/>
        </w:trPr>
        <w:tc>
          <w:tcPr>
            <w:tcW w:w="1555" w:type="dxa"/>
          </w:tcPr>
          <w:p w14:paraId="35B5CDA0" w14:textId="6AB97D60" w:rsidR="004966EE" w:rsidRPr="004D6E2B" w:rsidRDefault="004966EE" w:rsidP="001E67ED">
            <w:pPr>
              <w:spacing w:line="360" w:lineRule="auto"/>
              <w:jc w:val="both"/>
              <w:rPr>
                <w:rFonts w:ascii="Times" w:hAnsi="Times" w:cs="Times"/>
              </w:rPr>
            </w:pPr>
            <w:r w:rsidRPr="004D6E2B">
              <w:rPr>
                <w:rFonts w:ascii="Times" w:hAnsi="Times" w:cs="Times"/>
              </w:rPr>
              <w:t>Albumin</w:t>
            </w:r>
            <w:r w:rsidR="00D50566" w:rsidRPr="004D6E2B">
              <w:rPr>
                <w:rFonts w:ascii="Times" w:hAnsi="Times" w:cs="Times"/>
              </w:rPr>
              <w:t xml:space="preserve"> (g/dl)</w:t>
            </w:r>
          </w:p>
        </w:tc>
        <w:tc>
          <w:tcPr>
            <w:tcW w:w="1842" w:type="dxa"/>
          </w:tcPr>
          <w:p w14:paraId="1A9E4C24" w14:textId="729725D6" w:rsidR="004966EE" w:rsidRPr="004D6E2B" w:rsidRDefault="004966EE" w:rsidP="001E67ED">
            <w:pPr>
              <w:spacing w:line="360" w:lineRule="auto"/>
              <w:jc w:val="both"/>
              <w:rPr>
                <w:rFonts w:ascii="Times" w:hAnsi="Times" w:cs="Times"/>
              </w:rPr>
            </w:pPr>
            <w:r w:rsidRPr="004D6E2B">
              <w:rPr>
                <w:rFonts w:ascii="Times" w:hAnsi="Times" w:cs="Times"/>
              </w:rPr>
              <w:t>4.2 (3.6-4.9)</w:t>
            </w:r>
          </w:p>
        </w:tc>
        <w:tc>
          <w:tcPr>
            <w:tcW w:w="1843" w:type="dxa"/>
          </w:tcPr>
          <w:p w14:paraId="45DBD2D3" w14:textId="2B937F46" w:rsidR="004966EE" w:rsidRPr="004D6E2B" w:rsidRDefault="004966EE" w:rsidP="001E67ED">
            <w:pPr>
              <w:spacing w:line="360" w:lineRule="auto"/>
              <w:jc w:val="both"/>
              <w:rPr>
                <w:rFonts w:ascii="Times" w:hAnsi="Times" w:cs="Times"/>
              </w:rPr>
            </w:pPr>
            <w:r w:rsidRPr="004D6E2B">
              <w:rPr>
                <w:rFonts w:ascii="Times" w:hAnsi="Times" w:cs="Times"/>
              </w:rPr>
              <w:t>4.1 (3.4-5)</w:t>
            </w:r>
          </w:p>
        </w:tc>
        <w:tc>
          <w:tcPr>
            <w:tcW w:w="1843" w:type="dxa"/>
          </w:tcPr>
          <w:p w14:paraId="1D33C903" w14:textId="54867612" w:rsidR="004966EE" w:rsidRPr="004D6E2B" w:rsidRDefault="004966EE" w:rsidP="001E67ED">
            <w:pPr>
              <w:spacing w:line="360" w:lineRule="auto"/>
              <w:jc w:val="both"/>
              <w:rPr>
                <w:rFonts w:ascii="Times" w:hAnsi="Times" w:cs="Times"/>
              </w:rPr>
            </w:pPr>
            <w:r w:rsidRPr="004D6E2B">
              <w:rPr>
                <w:rFonts w:ascii="Times" w:hAnsi="Times" w:cs="Times"/>
              </w:rPr>
              <w:t>4.5 (3.8-5.3)</w:t>
            </w:r>
          </w:p>
        </w:tc>
        <w:tc>
          <w:tcPr>
            <w:tcW w:w="1895" w:type="dxa"/>
          </w:tcPr>
          <w:p w14:paraId="66B34231" w14:textId="456C81FB" w:rsidR="004966EE" w:rsidRPr="004D6E2B" w:rsidRDefault="004966EE" w:rsidP="001E67ED">
            <w:pPr>
              <w:spacing w:line="360" w:lineRule="auto"/>
              <w:jc w:val="both"/>
              <w:rPr>
                <w:rFonts w:ascii="Times" w:hAnsi="Times" w:cs="Times"/>
              </w:rPr>
            </w:pPr>
            <w:r w:rsidRPr="004D6E2B">
              <w:rPr>
                <w:rFonts w:ascii="Times" w:hAnsi="Times" w:cs="Times"/>
              </w:rPr>
              <w:t>4 (2.7-4.8)</w:t>
            </w:r>
          </w:p>
        </w:tc>
        <w:tc>
          <w:tcPr>
            <w:tcW w:w="1315" w:type="dxa"/>
          </w:tcPr>
          <w:p w14:paraId="05FF444C" w14:textId="6EC3542C" w:rsidR="004966EE" w:rsidRPr="004D6E2B" w:rsidRDefault="004966EE" w:rsidP="001E67ED">
            <w:pPr>
              <w:spacing w:line="360" w:lineRule="auto"/>
              <w:jc w:val="both"/>
              <w:rPr>
                <w:rFonts w:ascii="Times" w:hAnsi="Times" w:cs="Times"/>
              </w:rPr>
            </w:pPr>
            <w:r w:rsidRPr="004D6E2B">
              <w:rPr>
                <w:rFonts w:ascii="Times" w:hAnsi="Times" w:cs="Times"/>
              </w:rPr>
              <w:t>0.0019</w:t>
            </w:r>
          </w:p>
        </w:tc>
      </w:tr>
      <w:tr w:rsidR="004966EE" w:rsidRPr="004D6E2B" w14:paraId="6E5FD041" w14:textId="77777777" w:rsidTr="004966EE">
        <w:trPr>
          <w:trHeight w:val="1225"/>
        </w:trPr>
        <w:tc>
          <w:tcPr>
            <w:tcW w:w="1555" w:type="dxa"/>
          </w:tcPr>
          <w:p w14:paraId="549BC54F" w14:textId="26BABC53" w:rsidR="004966EE" w:rsidRPr="004D6E2B" w:rsidRDefault="004966EE" w:rsidP="001E67ED">
            <w:pPr>
              <w:spacing w:line="360" w:lineRule="auto"/>
              <w:jc w:val="both"/>
              <w:rPr>
                <w:rFonts w:ascii="Times" w:hAnsi="Times" w:cs="Times"/>
              </w:rPr>
            </w:pPr>
            <w:r w:rsidRPr="004D6E2B">
              <w:rPr>
                <w:rFonts w:ascii="Times" w:hAnsi="Times" w:cs="Times"/>
              </w:rPr>
              <w:t>CRP (mg/dl)</w:t>
            </w:r>
          </w:p>
        </w:tc>
        <w:tc>
          <w:tcPr>
            <w:tcW w:w="1842" w:type="dxa"/>
          </w:tcPr>
          <w:p w14:paraId="76ED5790" w14:textId="64D776E5" w:rsidR="004966EE" w:rsidRPr="004D6E2B" w:rsidRDefault="004966EE" w:rsidP="001E67ED">
            <w:pPr>
              <w:spacing w:line="360" w:lineRule="auto"/>
              <w:jc w:val="both"/>
              <w:rPr>
                <w:rFonts w:ascii="Times" w:hAnsi="Times" w:cs="Times"/>
              </w:rPr>
            </w:pPr>
            <w:r w:rsidRPr="004D6E2B">
              <w:rPr>
                <w:rFonts w:ascii="Times" w:hAnsi="Times" w:cs="Times"/>
              </w:rPr>
              <w:t>0.74 (0.1-16.7)</w:t>
            </w:r>
          </w:p>
        </w:tc>
        <w:tc>
          <w:tcPr>
            <w:tcW w:w="1843" w:type="dxa"/>
          </w:tcPr>
          <w:p w14:paraId="0A4536C9" w14:textId="38F9189E" w:rsidR="004966EE" w:rsidRPr="004D6E2B" w:rsidRDefault="004966EE" w:rsidP="001E67ED">
            <w:pPr>
              <w:spacing w:line="360" w:lineRule="auto"/>
              <w:jc w:val="both"/>
              <w:rPr>
                <w:rFonts w:ascii="Times" w:hAnsi="Times" w:cs="Times"/>
              </w:rPr>
            </w:pPr>
            <w:r w:rsidRPr="004D6E2B">
              <w:rPr>
                <w:rFonts w:ascii="Times" w:hAnsi="Times" w:cs="Times"/>
              </w:rPr>
              <w:t>1.1 (0.1-17.8)</w:t>
            </w:r>
          </w:p>
        </w:tc>
        <w:tc>
          <w:tcPr>
            <w:tcW w:w="1843" w:type="dxa"/>
          </w:tcPr>
          <w:p w14:paraId="1C538015" w14:textId="47322EAE" w:rsidR="004966EE" w:rsidRPr="004D6E2B" w:rsidRDefault="004966EE" w:rsidP="001E67ED">
            <w:pPr>
              <w:spacing w:line="360" w:lineRule="auto"/>
              <w:jc w:val="both"/>
              <w:rPr>
                <w:rFonts w:ascii="Times" w:hAnsi="Times" w:cs="Times"/>
              </w:rPr>
            </w:pPr>
            <w:r w:rsidRPr="004D6E2B">
              <w:rPr>
                <w:rFonts w:ascii="Times" w:hAnsi="Times" w:cs="Times"/>
              </w:rPr>
              <w:t>0.35 (0.1-5.1)</w:t>
            </w:r>
          </w:p>
        </w:tc>
        <w:tc>
          <w:tcPr>
            <w:tcW w:w="1895" w:type="dxa"/>
          </w:tcPr>
          <w:p w14:paraId="4A656EE9" w14:textId="6B359569" w:rsidR="004966EE" w:rsidRPr="004D6E2B" w:rsidRDefault="004966EE" w:rsidP="001E67ED">
            <w:pPr>
              <w:spacing w:line="360" w:lineRule="auto"/>
              <w:jc w:val="both"/>
              <w:rPr>
                <w:rFonts w:ascii="Times" w:hAnsi="Times" w:cs="Times"/>
              </w:rPr>
            </w:pPr>
            <w:r w:rsidRPr="004D6E2B">
              <w:rPr>
                <w:rFonts w:ascii="Times" w:hAnsi="Times" w:cs="Times"/>
              </w:rPr>
              <w:t>2.1 (0.1-16.7)</w:t>
            </w:r>
          </w:p>
        </w:tc>
        <w:tc>
          <w:tcPr>
            <w:tcW w:w="1315" w:type="dxa"/>
          </w:tcPr>
          <w:p w14:paraId="305CACD9" w14:textId="01B1D2F0" w:rsidR="004966EE" w:rsidRPr="004D6E2B" w:rsidRDefault="004966EE" w:rsidP="001E67ED">
            <w:pPr>
              <w:spacing w:line="360" w:lineRule="auto"/>
              <w:jc w:val="both"/>
              <w:rPr>
                <w:rFonts w:ascii="Times" w:hAnsi="Times" w:cs="Times"/>
              </w:rPr>
            </w:pPr>
            <w:r w:rsidRPr="004D6E2B">
              <w:rPr>
                <w:rFonts w:ascii="Times" w:hAnsi="Times" w:cs="Times"/>
              </w:rPr>
              <w:t>0.0087</w:t>
            </w:r>
          </w:p>
        </w:tc>
      </w:tr>
      <w:tr w:rsidR="004966EE" w:rsidRPr="004D6E2B" w14:paraId="6BCF4759" w14:textId="77777777" w:rsidTr="004966EE">
        <w:trPr>
          <w:trHeight w:val="1225"/>
        </w:trPr>
        <w:tc>
          <w:tcPr>
            <w:tcW w:w="1555" w:type="dxa"/>
          </w:tcPr>
          <w:p w14:paraId="6CC53C21" w14:textId="6AB67D20" w:rsidR="004966EE" w:rsidRPr="004D6E2B" w:rsidRDefault="004966EE" w:rsidP="001E67ED">
            <w:pPr>
              <w:spacing w:line="360" w:lineRule="auto"/>
              <w:jc w:val="both"/>
              <w:rPr>
                <w:rFonts w:ascii="Times" w:hAnsi="Times" w:cs="Times"/>
              </w:rPr>
            </w:pPr>
            <w:r w:rsidRPr="004D6E2B">
              <w:rPr>
                <w:rFonts w:ascii="Times" w:hAnsi="Times" w:cs="Times"/>
              </w:rPr>
              <w:t>LDH (U/l)</w:t>
            </w:r>
          </w:p>
        </w:tc>
        <w:tc>
          <w:tcPr>
            <w:tcW w:w="1842" w:type="dxa"/>
          </w:tcPr>
          <w:p w14:paraId="65A0BB31" w14:textId="0BB11446" w:rsidR="004966EE" w:rsidRPr="004D6E2B" w:rsidRDefault="004966EE" w:rsidP="001E67ED">
            <w:pPr>
              <w:spacing w:line="360" w:lineRule="auto"/>
              <w:jc w:val="both"/>
              <w:rPr>
                <w:rFonts w:ascii="Times" w:hAnsi="Times" w:cs="Times"/>
              </w:rPr>
            </w:pPr>
            <w:r w:rsidRPr="004D6E2B">
              <w:rPr>
                <w:rFonts w:ascii="Times" w:hAnsi="Times" w:cs="Times"/>
              </w:rPr>
              <w:t>243 (156-655)</w:t>
            </w:r>
          </w:p>
        </w:tc>
        <w:tc>
          <w:tcPr>
            <w:tcW w:w="1843" w:type="dxa"/>
          </w:tcPr>
          <w:p w14:paraId="623A34B8" w14:textId="2363658C" w:rsidR="004966EE" w:rsidRPr="004D6E2B" w:rsidRDefault="004966EE" w:rsidP="001E67ED">
            <w:pPr>
              <w:spacing w:line="360" w:lineRule="auto"/>
              <w:jc w:val="both"/>
              <w:rPr>
                <w:rFonts w:ascii="Times" w:hAnsi="Times" w:cs="Times"/>
              </w:rPr>
            </w:pPr>
            <w:r w:rsidRPr="004D6E2B">
              <w:rPr>
                <w:rFonts w:ascii="Times" w:hAnsi="Times" w:cs="Times"/>
              </w:rPr>
              <w:t>181 (98-318)</w:t>
            </w:r>
          </w:p>
        </w:tc>
        <w:tc>
          <w:tcPr>
            <w:tcW w:w="1843" w:type="dxa"/>
          </w:tcPr>
          <w:p w14:paraId="6E056297" w14:textId="373B7477" w:rsidR="004966EE" w:rsidRPr="004D6E2B" w:rsidRDefault="004966EE" w:rsidP="001E67ED">
            <w:pPr>
              <w:spacing w:line="360" w:lineRule="auto"/>
              <w:jc w:val="both"/>
              <w:rPr>
                <w:rFonts w:ascii="Times" w:hAnsi="Times" w:cs="Times"/>
              </w:rPr>
            </w:pPr>
            <w:r w:rsidRPr="004D6E2B">
              <w:rPr>
                <w:rFonts w:ascii="Times" w:hAnsi="Times" w:cs="Times"/>
              </w:rPr>
              <w:t>200 (125-273)</w:t>
            </w:r>
          </w:p>
        </w:tc>
        <w:tc>
          <w:tcPr>
            <w:tcW w:w="1895" w:type="dxa"/>
          </w:tcPr>
          <w:p w14:paraId="5FA41C56" w14:textId="7EEFD371" w:rsidR="004966EE" w:rsidRPr="004D6E2B" w:rsidRDefault="004966EE" w:rsidP="001E67ED">
            <w:pPr>
              <w:spacing w:line="360" w:lineRule="auto"/>
              <w:jc w:val="both"/>
              <w:rPr>
                <w:rFonts w:ascii="Times" w:hAnsi="Times" w:cs="Times"/>
              </w:rPr>
            </w:pPr>
            <w:r w:rsidRPr="004D6E2B">
              <w:rPr>
                <w:rFonts w:ascii="Times" w:hAnsi="Times" w:cs="Times"/>
              </w:rPr>
              <w:t>220 (135-432)</w:t>
            </w:r>
          </w:p>
        </w:tc>
        <w:tc>
          <w:tcPr>
            <w:tcW w:w="1315" w:type="dxa"/>
          </w:tcPr>
          <w:p w14:paraId="35DFF538" w14:textId="518F8A90" w:rsidR="004966EE" w:rsidRPr="004D6E2B" w:rsidRDefault="004966EE" w:rsidP="001E67ED">
            <w:pPr>
              <w:spacing w:line="360" w:lineRule="auto"/>
              <w:jc w:val="both"/>
              <w:rPr>
                <w:rFonts w:ascii="Times" w:hAnsi="Times" w:cs="Times"/>
              </w:rPr>
            </w:pPr>
            <w:r w:rsidRPr="004D6E2B">
              <w:rPr>
                <w:rFonts w:ascii="Times" w:hAnsi="Times" w:cs="Times"/>
              </w:rPr>
              <w:t>&lt;0.001</w:t>
            </w:r>
          </w:p>
        </w:tc>
      </w:tr>
      <w:tr w:rsidR="004966EE" w:rsidRPr="004D6E2B" w14:paraId="1222AF23" w14:textId="77777777" w:rsidTr="004966EE">
        <w:trPr>
          <w:trHeight w:val="1225"/>
        </w:trPr>
        <w:tc>
          <w:tcPr>
            <w:tcW w:w="1555" w:type="dxa"/>
          </w:tcPr>
          <w:p w14:paraId="52462B48" w14:textId="77777777" w:rsidR="004966EE" w:rsidRPr="004D6E2B" w:rsidRDefault="004966EE" w:rsidP="001E67ED">
            <w:pPr>
              <w:spacing w:line="360" w:lineRule="auto"/>
              <w:jc w:val="both"/>
              <w:rPr>
                <w:rFonts w:ascii="Times" w:hAnsi="Times" w:cs="Times"/>
              </w:rPr>
            </w:pPr>
            <w:r w:rsidRPr="004D6E2B">
              <w:rPr>
                <w:rFonts w:ascii="Times" w:hAnsi="Times" w:cs="Times"/>
              </w:rPr>
              <w:t>NLR</w:t>
            </w:r>
          </w:p>
        </w:tc>
        <w:tc>
          <w:tcPr>
            <w:tcW w:w="1842" w:type="dxa"/>
          </w:tcPr>
          <w:p w14:paraId="68F73941" w14:textId="77777777" w:rsidR="004966EE" w:rsidRPr="004D6E2B" w:rsidRDefault="004966EE" w:rsidP="001E67ED">
            <w:pPr>
              <w:spacing w:line="360" w:lineRule="auto"/>
              <w:jc w:val="both"/>
              <w:rPr>
                <w:rFonts w:ascii="Times" w:hAnsi="Times" w:cs="Times"/>
              </w:rPr>
            </w:pPr>
            <w:r w:rsidRPr="004D6E2B">
              <w:rPr>
                <w:rFonts w:ascii="Times" w:hAnsi="Times" w:cs="Times"/>
              </w:rPr>
              <w:t>3.13 (1.31-10.38)</w:t>
            </w:r>
          </w:p>
        </w:tc>
        <w:tc>
          <w:tcPr>
            <w:tcW w:w="1843" w:type="dxa"/>
          </w:tcPr>
          <w:p w14:paraId="6F5C531E" w14:textId="77777777" w:rsidR="004966EE" w:rsidRPr="004D6E2B" w:rsidRDefault="004966EE" w:rsidP="001E67ED">
            <w:pPr>
              <w:spacing w:line="360" w:lineRule="auto"/>
              <w:jc w:val="both"/>
              <w:rPr>
                <w:rFonts w:ascii="Times" w:hAnsi="Times" w:cs="Times"/>
              </w:rPr>
            </w:pPr>
            <w:r w:rsidRPr="004D6E2B">
              <w:rPr>
                <w:rFonts w:ascii="Times" w:hAnsi="Times" w:cs="Times"/>
              </w:rPr>
              <w:t>3.79 (1.41-12.25)</w:t>
            </w:r>
          </w:p>
        </w:tc>
        <w:tc>
          <w:tcPr>
            <w:tcW w:w="1843" w:type="dxa"/>
          </w:tcPr>
          <w:p w14:paraId="43EDA44D" w14:textId="77777777" w:rsidR="004966EE" w:rsidRPr="004D6E2B" w:rsidRDefault="004966EE" w:rsidP="001E67ED">
            <w:pPr>
              <w:spacing w:line="360" w:lineRule="auto"/>
              <w:jc w:val="both"/>
              <w:rPr>
                <w:rFonts w:ascii="Times" w:hAnsi="Times" w:cs="Times"/>
              </w:rPr>
            </w:pPr>
            <w:r w:rsidRPr="004D6E2B">
              <w:rPr>
                <w:rFonts w:ascii="Times" w:hAnsi="Times" w:cs="Times"/>
              </w:rPr>
              <w:t>3.38 (1.19-4.44)</w:t>
            </w:r>
          </w:p>
        </w:tc>
        <w:tc>
          <w:tcPr>
            <w:tcW w:w="1895" w:type="dxa"/>
          </w:tcPr>
          <w:p w14:paraId="0EC5084D" w14:textId="77777777" w:rsidR="004966EE" w:rsidRPr="004D6E2B" w:rsidRDefault="004966EE" w:rsidP="001E67ED">
            <w:pPr>
              <w:spacing w:line="360" w:lineRule="auto"/>
              <w:jc w:val="both"/>
              <w:rPr>
                <w:rFonts w:ascii="Times" w:hAnsi="Times" w:cs="Times"/>
              </w:rPr>
            </w:pPr>
            <w:r w:rsidRPr="004D6E2B">
              <w:rPr>
                <w:rFonts w:ascii="Times" w:hAnsi="Times" w:cs="Times"/>
              </w:rPr>
              <w:t>4.57 (1.62-10.13)</w:t>
            </w:r>
          </w:p>
        </w:tc>
        <w:tc>
          <w:tcPr>
            <w:tcW w:w="1315" w:type="dxa"/>
          </w:tcPr>
          <w:p w14:paraId="37DC1BC9" w14:textId="77777777" w:rsidR="004966EE" w:rsidRPr="004D6E2B" w:rsidRDefault="004966EE" w:rsidP="001E67ED">
            <w:pPr>
              <w:spacing w:line="360" w:lineRule="auto"/>
              <w:jc w:val="both"/>
              <w:rPr>
                <w:rFonts w:ascii="Times" w:hAnsi="Times" w:cs="Times"/>
              </w:rPr>
            </w:pPr>
            <w:r w:rsidRPr="004D6E2B">
              <w:rPr>
                <w:rFonts w:ascii="Times" w:hAnsi="Times" w:cs="Times"/>
              </w:rPr>
              <w:t>0.029</w:t>
            </w:r>
          </w:p>
        </w:tc>
      </w:tr>
      <w:tr w:rsidR="00646CF7" w:rsidRPr="004D6E2B" w14:paraId="125621C2" w14:textId="77777777" w:rsidTr="004966EE">
        <w:trPr>
          <w:trHeight w:val="1225"/>
        </w:trPr>
        <w:tc>
          <w:tcPr>
            <w:tcW w:w="1555" w:type="dxa"/>
          </w:tcPr>
          <w:p w14:paraId="647B06C2" w14:textId="51F76D79" w:rsidR="00646CF7" w:rsidRPr="004D6E2B" w:rsidRDefault="00646CF7" w:rsidP="001E67ED">
            <w:pPr>
              <w:spacing w:line="360" w:lineRule="auto"/>
              <w:jc w:val="both"/>
              <w:rPr>
                <w:rFonts w:ascii="Times" w:hAnsi="Times" w:cs="Times"/>
              </w:rPr>
            </w:pPr>
            <w:r w:rsidRPr="004D6E2B">
              <w:rPr>
                <w:rFonts w:ascii="Times" w:hAnsi="Times" w:cs="Times"/>
              </w:rPr>
              <w:t>LMR</w:t>
            </w:r>
          </w:p>
        </w:tc>
        <w:tc>
          <w:tcPr>
            <w:tcW w:w="1842" w:type="dxa"/>
          </w:tcPr>
          <w:p w14:paraId="5EBF2B53" w14:textId="16F636FA" w:rsidR="00646CF7" w:rsidRPr="004D6E2B" w:rsidRDefault="00646CF7" w:rsidP="001E67ED">
            <w:pPr>
              <w:spacing w:line="360" w:lineRule="auto"/>
              <w:jc w:val="both"/>
              <w:rPr>
                <w:rFonts w:ascii="Times" w:hAnsi="Times" w:cs="Times"/>
              </w:rPr>
            </w:pPr>
            <w:r w:rsidRPr="004D6E2B">
              <w:rPr>
                <w:rFonts w:ascii="Times" w:hAnsi="Times" w:cs="Times"/>
              </w:rPr>
              <w:t>2.82 (0.74-7.39)</w:t>
            </w:r>
          </w:p>
        </w:tc>
        <w:tc>
          <w:tcPr>
            <w:tcW w:w="1843" w:type="dxa"/>
          </w:tcPr>
          <w:p w14:paraId="66EDE9BD" w14:textId="30A4DBD5" w:rsidR="00646CF7" w:rsidRPr="004D6E2B" w:rsidRDefault="00646CF7" w:rsidP="001E67ED">
            <w:pPr>
              <w:spacing w:line="360" w:lineRule="auto"/>
              <w:jc w:val="both"/>
              <w:rPr>
                <w:rFonts w:ascii="Times" w:hAnsi="Times" w:cs="Times"/>
              </w:rPr>
            </w:pPr>
            <w:r w:rsidRPr="004D6E2B">
              <w:rPr>
                <w:rFonts w:ascii="Times" w:hAnsi="Times" w:cs="Times"/>
              </w:rPr>
              <w:t>1.99 (1.14-6.16)</w:t>
            </w:r>
          </w:p>
        </w:tc>
        <w:tc>
          <w:tcPr>
            <w:tcW w:w="1843" w:type="dxa"/>
          </w:tcPr>
          <w:p w14:paraId="502CE8A7" w14:textId="685824C3" w:rsidR="00646CF7" w:rsidRPr="004D6E2B" w:rsidRDefault="00646CF7" w:rsidP="001E67ED">
            <w:pPr>
              <w:spacing w:line="360" w:lineRule="auto"/>
              <w:jc w:val="both"/>
              <w:rPr>
                <w:rFonts w:ascii="Times" w:hAnsi="Times" w:cs="Times"/>
              </w:rPr>
            </w:pPr>
            <w:r w:rsidRPr="004D6E2B">
              <w:rPr>
                <w:rFonts w:ascii="Times" w:hAnsi="Times" w:cs="Times"/>
              </w:rPr>
              <w:t>2.68 (1.66-4.64)</w:t>
            </w:r>
          </w:p>
        </w:tc>
        <w:tc>
          <w:tcPr>
            <w:tcW w:w="1895" w:type="dxa"/>
          </w:tcPr>
          <w:p w14:paraId="65E62535" w14:textId="3D18EF12" w:rsidR="00646CF7" w:rsidRPr="004D6E2B" w:rsidRDefault="00646CF7" w:rsidP="001E67ED">
            <w:pPr>
              <w:spacing w:line="360" w:lineRule="auto"/>
              <w:jc w:val="both"/>
              <w:rPr>
                <w:rFonts w:ascii="Times" w:hAnsi="Times" w:cs="Times"/>
              </w:rPr>
            </w:pPr>
            <w:r w:rsidRPr="004D6E2B">
              <w:rPr>
                <w:rFonts w:ascii="Times" w:hAnsi="Times" w:cs="Times"/>
              </w:rPr>
              <w:t>2.08 (1.0-5.94)</w:t>
            </w:r>
          </w:p>
        </w:tc>
        <w:tc>
          <w:tcPr>
            <w:tcW w:w="1315" w:type="dxa"/>
          </w:tcPr>
          <w:p w14:paraId="492E5A97" w14:textId="607D6995" w:rsidR="00646CF7" w:rsidRPr="004D6E2B" w:rsidRDefault="00646CF7" w:rsidP="001E67ED">
            <w:pPr>
              <w:spacing w:line="360" w:lineRule="auto"/>
              <w:jc w:val="both"/>
              <w:rPr>
                <w:rFonts w:ascii="Times" w:hAnsi="Times" w:cs="Times"/>
              </w:rPr>
            </w:pPr>
            <w:r w:rsidRPr="004D6E2B">
              <w:rPr>
                <w:rFonts w:ascii="Times" w:hAnsi="Times" w:cs="Times"/>
              </w:rPr>
              <w:t>0.11</w:t>
            </w:r>
          </w:p>
        </w:tc>
      </w:tr>
      <w:tr w:rsidR="004966EE" w:rsidRPr="004D6E2B" w14:paraId="08A8A693" w14:textId="77777777" w:rsidTr="004966EE">
        <w:trPr>
          <w:trHeight w:val="1225"/>
        </w:trPr>
        <w:tc>
          <w:tcPr>
            <w:tcW w:w="1555" w:type="dxa"/>
          </w:tcPr>
          <w:p w14:paraId="0CD7FCC8" w14:textId="7FF165C1" w:rsidR="004966EE" w:rsidRPr="004D6E2B" w:rsidRDefault="004966EE" w:rsidP="001E67ED">
            <w:pPr>
              <w:spacing w:line="360" w:lineRule="auto"/>
              <w:jc w:val="both"/>
              <w:rPr>
                <w:rFonts w:ascii="Times" w:hAnsi="Times" w:cs="Times"/>
              </w:rPr>
            </w:pPr>
            <w:r w:rsidRPr="004D6E2B">
              <w:rPr>
                <w:rFonts w:ascii="Times" w:hAnsi="Times" w:cs="Times"/>
              </w:rPr>
              <w:t>CLR</w:t>
            </w:r>
          </w:p>
        </w:tc>
        <w:tc>
          <w:tcPr>
            <w:tcW w:w="1842" w:type="dxa"/>
          </w:tcPr>
          <w:p w14:paraId="55094F49" w14:textId="6AD99D63" w:rsidR="004966EE" w:rsidRPr="004D6E2B" w:rsidRDefault="004966EE" w:rsidP="001E67ED">
            <w:pPr>
              <w:spacing w:line="360" w:lineRule="auto"/>
              <w:jc w:val="both"/>
              <w:rPr>
                <w:rFonts w:ascii="Times" w:hAnsi="Times" w:cs="Times"/>
              </w:rPr>
            </w:pPr>
            <w:r w:rsidRPr="004D6E2B">
              <w:rPr>
                <w:rFonts w:ascii="Times" w:hAnsi="Times" w:cs="Times"/>
              </w:rPr>
              <w:t>0.58 (0.048-23.52)</w:t>
            </w:r>
          </w:p>
        </w:tc>
        <w:tc>
          <w:tcPr>
            <w:tcW w:w="1843" w:type="dxa"/>
          </w:tcPr>
          <w:p w14:paraId="61337A0F" w14:textId="3977DDF8" w:rsidR="004966EE" w:rsidRPr="004D6E2B" w:rsidRDefault="004966EE" w:rsidP="001E67ED">
            <w:pPr>
              <w:spacing w:line="360" w:lineRule="auto"/>
              <w:jc w:val="both"/>
              <w:rPr>
                <w:rFonts w:ascii="Times" w:hAnsi="Times" w:cs="Times"/>
              </w:rPr>
            </w:pPr>
            <w:r w:rsidRPr="004D6E2B">
              <w:rPr>
                <w:rFonts w:ascii="Times" w:hAnsi="Times" w:cs="Times"/>
              </w:rPr>
              <w:t>1.06 (0.049-22.82)</w:t>
            </w:r>
          </w:p>
        </w:tc>
        <w:tc>
          <w:tcPr>
            <w:tcW w:w="1843" w:type="dxa"/>
          </w:tcPr>
          <w:p w14:paraId="0EDE89CA" w14:textId="468B4870" w:rsidR="004966EE" w:rsidRPr="004D6E2B" w:rsidRDefault="004966EE" w:rsidP="001E67ED">
            <w:pPr>
              <w:spacing w:line="360" w:lineRule="auto"/>
              <w:jc w:val="both"/>
              <w:rPr>
                <w:rFonts w:ascii="Times" w:hAnsi="Times" w:cs="Times"/>
              </w:rPr>
            </w:pPr>
            <w:r w:rsidRPr="004D6E2B">
              <w:rPr>
                <w:rFonts w:ascii="Times" w:hAnsi="Times" w:cs="Times"/>
              </w:rPr>
              <w:t>0.152 (0.48-4.25)</w:t>
            </w:r>
          </w:p>
        </w:tc>
        <w:tc>
          <w:tcPr>
            <w:tcW w:w="1895" w:type="dxa"/>
          </w:tcPr>
          <w:p w14:paraId="0A58B2EC" w14:textId="6866C641" w:rsidR="004966EE" w:rsidRPr="004D6E2B" w:rsidRDefault="004966EE" w:rsidP="001E67ED">
            <w:pPr>
              <w:spacing w:line="360" w:lineRule="auto"/>
              <w:jc w:val="both"/>
              <w:rPr>
                <w:rFonts w:ascii="Times" w:hAnsi="Times" w:cs="Times"/>
              </w:rPr>
            </w:pPr>
            <w:r w:rsidRPr="004D6E2B">
              <w:rPr>
                <w:rFonts w:ascii="Times" w:hAnsi="Times" w:cs="Times"/>
              </w:rPr>
              <w:t>1.36 (0.060-19.19)</w:t>
            </w:r>
          </w:p>
        </w:tc>
        <w:tc>
          <w:tcPr>
            <w:tcW w:w="1315" w:type="dxa"/>
          </w:tcPr>
          <w:p w14:paraId="07D4C57B" w14:textId="49D09616" w:rsidR="004966EE" w:rsidRPr="004D6E2B" w:rsidRDefault="004966EE" w:rsidP="001E67ED">
            <w:pPr>
              <w:spacing w:line="360" w:lineRule="auto"/>
              <w:jc w:val="both"/>
              <w:rPr>
                <w:rFonts w:ascii="Times" w:hAnsi="Times" w:cs="Times"/>
              </w:rPr>
            </w:pPr>
            <w:r w:rsidRPr="004D6E2B">
              <w:rPr>
                <w:rFonts w:ascii="Times" w:hAnsi="Times" w:cs="Times"/>
              </w:rPr>
              <w:t>0.031</w:t>
            </w:r>
          </w:p>
        </w:tc>
      </w:tr>
      <w:tr w:rsidR="004966EE" w:rsidRPr="004D6E2B" w14:paraId="38B66A22" w14:textId="77777777" w:rsidTr="004966EE">
        <w:trPr>
          <w:trHeight w:val="1225"/>
        </w:trPr>
        <w:tc>
          <w:tcPr>
            <w:tcW w:w="1555" w:type="dxa"/>
          </w:tcPr>
          <w:p w14:paraId="57A57F45" w14:textId="77777777" w:rsidR="004966EE" w:rsidRPr="004D6E2B" w:rsidRDefault="004966EE" w:rsidP="001E67ED">
            <w:pPr>
              <w:spacing w:line="360" w:lineRule="auto"/>
              <w:jc w:val="both"/>
              <w:rPr>
                <w:rFonts w:ascii="Times" w:hAnsi="Times" w:cs="Times"/>
              </w:rPr>
            </w:pPr>
            <w:r w:rsidRPr="004D6E2B">
              <w:rPr>
                <w:rFonts w:ascii="Times" w:hAnsi="Times" w:cs="Times"/>
              </w:rPr>
              <w:t>PLR</w:t>
            </w:r>
          </w:p>
        </w:tc>
        <w:tc>
          <w:tcPr>
            <w:tcW w:w="1842" w:type="dxa"/>
          </w:tcPr>
          <w:p w14:paraId="031064B2" w14:textId="77777777" w:rsidR="004966EE" w:rsidRPr="004D6E2B" w:rsidRDefault="004966EE" w:rsidP="001E67ED">
            <w:pPr>
              <w:spacing w:line="360" w:lineRule="auto"/>
              <w:jc w:val="both"/>
              <w:rPr>
                <w:rFonts w:ascii="Times" w:hAnsi="Times" w:cs="Times"/>
              </w:rPr>
            </w:pPr>
            <w:r w:rsidRPr="004D6E2B">
              <w:rPr>
                <w:rFonts w:ascii="Times" w:hAnsi="Times" w:cs="Times"/>
              </w:rPr>
              <w:t>174 (108.21-588.73)</w:t>
            </w:r>
          </w:p>
        </w:tc>
        <w:tc>
          <w:tcPr>
            <w:tcW w:w="1843" w:type="dxa"/>
          </w:tcPr>
          <w:p w14:paraId="26F39FFC" w14:textId="77777777" w:rsidR="004966EE" w:rsidRPr="004D6E2B" w:rsidRDefault="004966EE" w:rsidP="001E67ED">
            <w:pPr>
              <w:spacing w:line="360" w:lineRule="auto"/>
              <w:jc w:val="both"/>
              <w:rPr>
                <w:rFonts w:ascii="Times" w:hAnsi="Times" w:cs="Times"/>
              </w:rPr>
            </w:pPr>
            <w:r w:rsidRPr="004D6E2B">
              <w:rPr>
                <w:rFonts w:ascii="Times" w:hAnsi="Times" w:cs="Times"/>
              </w:rPr>
              <w:t>240 (72.61-442.31)</w:t>
            </w:r>
          </w:p>
        </w:tc>
        <w:tc>
          <w:tcPr>
            <w:tcW w:w="1843" w:type="dxa"/>
          </w:tcPr>
          <w:p w14:paraId="6B4D5D8A" w14:textId="77777777" w:rsidR="004966EE" w:rsidRPr="004D6E2B" w:rsidRDefault="004966EE" w:rsidP="001E67ED">
            <w:pPr>
              <w:spacing w:line="360" w:lineRule="auto"/>
              <w:jc w:val="both"/>
              <w:rPr>
                <w:rFonts w:ascii="Times" w:hAnsi="Times" w:cs="Times"/>
              </w:rPr>
            </w:pPr>
            <w:r w:rsidRPr="004D6E2B">
              <w:rPr>
                <w:rFonts w:ascii="Times" w:hAnsi="Times" w:cs="Times"/>
              </w:rPr>
              <w:t>188 (68.59-330.10)</w:t>
            </w:r>
          </w:p>
        </w:tc>
        <w:tc>
          <w:tcPr>
            <w:tcW w:w="1895" w:type="dxa"/>
          </w:tcPr>
          <w:p w14:paraId="120A638F" w14:textId="77777777" w:rsidR="004966EE" w:rsidRPr="004D6E2B" w:rsidRDefault="004966EE" w:rsidP="001E67ED">
            <w:pPr>
              <w:spacing w:line="360" w:lineRule="auto"/>
              <w:jc w:val="both"/>
              <w:rPr>
                <w:rFonts w:ascii="Times" w:hAnsi="Times" w:cs="Times"/>
              </w:rPr>
            </w:pPr>
            <w:r w:rsidRPr="004D6E2B">
              <w:rPr>
                <w:rFonts w:ascii="Times" w:hAnsi="Times" w:cs="Times"/>
              </w:rPr>
              <w:t>241 (84.35-522.58)</w:t>
            </w:r>
          </w:p>
        </w:tc>
        <w:tc>
          <w:tcPr>
            <w:tcW w:w="1315" w:type="dxa"/>
          </w:tcPr>
          <w:p w14:paraId="339A1222" w14:textId="77777777" w:rsidR="004966EE" w:rsidRPr="004D6E2B" w:rsidRDefault="004966EE" w:rsidP="001E67ED">
            <w:pPr>
              <w:spacing w:line="360" w:lineRule="auto"/>
              <w:jc w:val="both"/>
              <w:rPr>
                <w:rFonts w:ascii="Times" w:hAnsi="Times" w:cs="Times"/>
              </w:rPr>
            </w:pPr>
            <w:r w:rsidRPr="004D6E2B">
              <w:rPr>
                <w:rFonts w:ascii="Times" w:hAnsi="Times" w:cs="Times"/>
              </w:rPr>
              <w:t>0.042</w:t>
            </w:r>
          </w:p>
        </w:tc>
      </w:tr>
    </w:tbl>
    <w:p w14:paraId="05F00501" w14:textId="040D4943" w:rsidR="001E54BC" w:rsidRPr="004D6E2B" w:rsidRDefault="001E67ED" w:rsidP="001E67ED">
      <w:pPr>
        <w:jc w:val="both"/>
        <w:rPr>
          <w:rFonts w:ascii="Times" w:hAnsi="Times" w:cs="Times"/>
          <w:lang w:val="en-US"/>
        </w:rPr>
      </w:pPr>
      <w:r w:rsidRPr="004D6E2B">
        <w:rPr>
          <w:rFonts w:ascii="Times" w:hAnsi="Times" w:cs="Times"/>
          <w:lang w:val="en-US"/>
        </w:rPr>
        <w:lastRenderedPageBreak/>
        <w:t>CRP=C-reactive protein, LDH=Lactate dehydrogenase, NLR=Neutrophil-to-lymphocyte ratio, LMR=Lymphocyte-to-monocyte ratio, CLR=CRP-to-lymphocyte ratio, PLR=Platelet-to-lymphocyte ratio</w:t>
      </w:r>
    </w:p>
    <w:p w14:paraId="0839011D" w14:textId="65B3C3BE" w:rsidR="000E3950" w:rsidRPr="004D6E2B" w:rsidRDefault="000E3950">
      <w:pPr>
        <w:rPr>
          <w:rFonts w:ascii="Times" w:hAnsi="Times" w:cs="Times"/>
          <w:lang w:val="en-US"/>
        </w:rPr>
      </w:pPr>
      <w:r w:rsidRPr="004D6E2B">
        <w:rPr>
          <w:rFonts w:ascii="Times" w:hAnsi="Times" w:cs="Times"/>
          <w:lang w:val="en-US"/>
        </w:rPr>
        <w:t>*Kruskal-Wallis test</w:t>
      </w:r>
    </w:p>
    <w:p w14:paraId="1FC66AFA" w14:textId="77777777" w:rsidR="000E3950" w:rsidRPr="004D6E2B" w:rsidRDefault="000E3950" w:rsidP="001E67ED">
      <w:pPr>
        <w:jc w:val="both"/>
        <w:rPr>
          <w:rFonts w:ascii="Times" w:hAnsi="Times" w:cs="Times"/>
          <w:lang w:val="en-US"/>
        </w:rPr>
      </w:pPr>
    </w:p>
    <w:p w14:paraId="57843515" w14:textId="0093C0BD" w:rsidR="001E54BC" w:rsidRPr="004D6E2B" w:rsidRDefault="000E3950" w:rsidP="001E67ED">
      <w:pPr>
        <w:jc w:val="both"/>
        <w:rPr>
          <w:rFonts w:ascii="Times" w:hAnsi="Times" w:cs="Times"/>
          <w:lang w:val="en-US"/>
        </w:rPr>
      </w:pPr>
      <w:r w:rsidRPr="004D6E2B">
        <w:rPr>
          <w:rFonts w:ascii="Times" w:hAnsi="Times" w:cs="Times"/>
          <w:lang w:val="en-US"/>
        </w:rPr>
        <w:t>Table 3: Statistically significant results of the Dunn’s post-hoc test following Kruskal-Wallis analysis in Table 2</w:t>
      </w:r>
    </w:p>
    <w:tbl>
      <w:tblPr>
        <w:tblStyle w:val="Tabellenraster"/>
        <w:tblW w:w="8978" w:type="dxa"/>
        <w:tblLook w:val="04A0" w:firstRow="1" w:lastRow="0" w:firstColumn="1" w:lastColumn="0" w:noHBand="0" w:noVBand="1"/>
      </w:tblPr>
      <w:tblGrid>
        <w:gridCol w:w="1555"/>
        <w:gridCol w:w="1842"/>
        <w:gridCol w:w="1843"/>
        <w:gridCol w:w="1843"/>
        <w:gridCol w:w="1895"/>
      </w:tblGrid>
      <w:tr w:rsidR="000E3950" w:rsidRPr="004D6E2B" w14:paraId="71B35CE6" w14:textId="77777777" w:rsidTr="00646CF7">
        <w:trPr>
          <w:trHeight w:val="1827"/>
        </w:trPr>
        <w:tc>
          <w:tcPr>
            <w:tcW w:w="1555" w:type="dxa"/>
          </w:tcPr>
          <w:p w14:paraId="40EB41FB" w14:textId="77777777" w:rsidR="000E3950" w:rsidRPr="004D6E2B" w:rsidRDefault="000E3950" w:rsidP="001E67ED">
            <w:pPr>
              <w:spacing w:line="360" w:lineRule="auto"/>
              <w:jc w:val="both"/>
              <w:rPr>
                <w:rFonts w:ascii="Times" w:hAnsi="Times" w:cs="Times"/>
              </w:rPr>
            </w:pPr>
            <w:proofErr w:type="spellStart"/>
            <w:r w:rsidRPr="004D6E2B">
              <w:rPr>
                <w:rFonts w:ascii="Times" w:hAnsi="Times" w:cs="Times"/>
              </w:rPr>
              <w:t>Factor</w:t>
            </w:r>
            <w:proofErr w:type="spellEnd"/>
          </w:p>
        </w:tc>
        <w:tc>
          <w:tcPr>
            <w:tcW w:w="1842" w:type="dxa"/>
          </w:tcPr>
          <w:p w14:paraId="1FEE254B" w14:textId="64B7A748" w:rsidR="000E3950" w:rsidRPr="004D6E2B" w:rsidRDefault="000E3950" w:rsidP="001E67ED">
            <w:pPr>
              <w:spacing w:line="360" w:lineRule="auto"/>
              <w:jc w:val="both"/>
              <w:rPr>
                <w:rFonts w:ascii="Times" w:hAnsi="Times" w:cs="Times"/>
              </w:rPr>
            </w:pPr>
            <w:proofErr w:type="spellStart"/>
            <w:r w:rsidRPr="004D6E2B">
              <w:rPr>
                <w:rFonts w:ascii="Times" w:hAnsi="Times" w:cs="Times"/>
              </w:rPr>
              <w:t>Comparison</w:t>
            </w:r>
            <w:proofErr w:type="spellEnd"/>
          </w:p>
        </w:tc>
        <w:tc>
          <w:tcPr>
            <w:tcW w:w="1843" w:type="dxa"/>
          </w:tcPr>
          <w:p w14:paraId="038C70EB" w14:textId="637AB28F" w:rsidR="000E3950" w:rsidRPr="004D6E2B" w:rsidRDefault="000E3950" w:rsidP="001E67ED">
            <w:pPr>
              <w:spacing w:line="360" w:lineRule="auto"/>
              <w:jc w:val="both"/>
              <w:rPr>
                <w:rFonts w:ascii="Times" w:hAnsi="Times" w:cs="Times"/>
              </w:rPr>
            </w:pPr>
            <w:r w:rsidRPr="004D6E2B">
              <w:rPr>
                <w:rFonts w:ascii="Times" w:hAnsi="Times" w:cs="Times"/>
              </w:rPr>
              <w:t>z-</w:t>
            </w:r>
            <w:proofErr w:type="spellStart"/>
            <w:r w:rsidRPr="004D6E2B">
              <w:rPr>
                <w:rFonts w:ascii="Times" w:hAnsi="Times" w:cs="Times"/>
              </w:rPr>
              <w:t>value</w:t>
            </w:r>
            <w:proofErr w:type="spellEnd"/>
          </w:p>
        </w:tc>
        <w:tc>
          <w:tcPr>
            <w:tcW w:w="1843" w:type="dxa"/>
          </w:tcPr>
          <w:p w14:paraId="2230D264" w14:textId="413D9AD9" w:rsidR="000E3950" w:rsidRPr="004D6E2B" w:rsidRDefault="000E3950" w:rsidP="001E67ED">
            <w:pPr>
              <w:spacing w:line="360" w:lineRule="auto"/>
              <w:jc w:val="both"/>
              <w:rPr>
                <w:rFonts w:ascii="Times" w:hAnsi="Times" w:cs="Times"/>
              </w:rPr>
            </w:pPr>
            <w:r w:rsidRPr="004D6E2B">
              <w:rPr>
                <w:rFonts w:ascii="Times" w:hAnsi="Times" w:cs="Times"/>
              </w:rPr>
              <w:t>p-</w:t>
            </w:r>
            <w:proofErr w:type="spellStart"/>
            <w:r w:rsidRPr="004D6E2B">
              <w:rPr>
                <w:rFonts w:ascii="Times" w:hAnsi="Times" w:cs="Times"/>
              </w:rPr>
              <w:t>value</w:t>
            </w:r>
            <w:proofErr w:type="spellEnd"/>
            <w:r w:rsidRPr="004D6E2B">
              <w:rPr>
                <w:rFonts w:ascii="Times" w:hAnsi="Times" w:cs="Times"/>
              </w:rPr>
              <w:t xml:space="preserve"> (</w:t>
            </w:r>
            <w:proofErr w:type="spellStart"/>
            <w:r w:rsidRPr="004D6E2B">
              <w:rPr>
                <w:rFonts w:ascii="Times" w:hAnsi="Times" w:cs="Times"/>
              </w:rPr>
              <w:t>unadjusted</w:t>
            </w:r>
            <w:proofErr w:type="spellEnd"/>
            <w:r w:rsidRPr="004D6E2B">
              <w:rPr>
                <w:rFonts w:ascii="Times" w:hAnsi="Times" w:cs="Times"/>
              </w:rPr>
              <w:t>)</w:t>
            </w:r>
          </w:p>
        </w:tc>
        <w:tc>
          <w:tcPr>
            <w:tcW w:w="1895" w:type="dxa"/>
          </w:tcPr>
          <w:p w14:paraId="25225C83" w14:textId="2DC35F3F" w:rsidR="000E3950" w:rsidRPr="004D6E2B" w:rsidRDefault="000E3950" w:rsidP="001E67ED">
            <w:pPr>
              <w:spacing w:line="360" w:lineRule="auto"/>
              <w:jc w:val="both"/>
              <w:rPr>
                <w:rFonts w:ascii="Times" w:hAnsi="Times" w:cs="Times"/>
              </w:rPr>
            </w:pPr>
            <w:r w:rsidRPr="004D6E2B">
              <w:rPr>
                <w:rFonts w:ascii="Times" w:hAnsi="Times" w:cs="Times"/>
              </w:rPr>
              <w:t>p-</w:t>
            </w:r>
            <w:proofErr w:type="spellStart"/>
            <w:r w:rsidRPr="004D6E2B">
              <w:rPr>
                <w:rFonts w:ascii="Times" w:hAnsi="Times" w:cs="Times"/>
              </w:rPr>
              <w:t>value</w:t>
            </w:r>
            <w:proofErr w:type="spellEnd"/>
            <w:r w:rsidRPr="004D6E2B">
              <w:rPr>
                <w:rFonts w:ascii="Times" w:hAnsi="Times" w:cs="Times"/>
              </w:rPr>
              <w:t xml:space="preserve"> (</w:t>
            </w:r>
            <w:proofErr w:type="spellStart"/>
            <w:r w:rsidRPr="004D6E2B">
              <w:rPr>
                <w:rFonts w:ascii="Times" w:hAnsi="Times" w:cs="Times"/>
              </w:rPr>
              <w:t>adjusted</w:t>
            </w:r>
            <w:proofErr w:type="spellEnd"/>
            <w:r w:rsidRPr="004D6E2B">
              <w:rPr>
                <w:rFonts w:ascii="Times" w:hAnsi="Times" w:cs="Times"/>
              </w:rPr>
              <w:t>)</w:t>
            </w:r>
          </w:p>
        </w:tc>
      </w:tr>
      <w:tr w:rsidR="000E3950" w:rsidRPr="004D6E2B" w14:paraId="79488146" w14:textId="77777777" w:rsidTr="00646CF7">
        <w:trPr>
          <w:trHeight w:val="1225"/>
        </w:trPr>
        <w:tc>
          <w:tcPr>
            <w:tcW w:w="1555" w:type="dxa"/>
          </w:tcPr>
          <w:p w14:paraId="08FFD1DA" w14:textId="77777777" w:rsidR="000E3950" w:rsidRPr="004D6E2B" w:rsidRDefault="000E3950" w:rsidP="001E67ED">
            <w:pPr>
              <w:spacing w:line="360" w:lineRule="auto"/>
              <w:jc w:val="both"/>
              <w:rPr>
                <w:rFonts w:ascii="Times" w:hAnsi="Times" w:cs="Times"/>
              </w:rPr>
            </w:pPr>
            <w:proofErr w:type="spellStart"/>
            <w:r w:rsidRPr="004D6E2B">
              <w:rPr>
                <w:rFonts w:ascii="Times" w:hAnsi="Times" w:cs="Times"/>
              </w:rPr>
              <w:t>Hemoglobin</w:t>
            </w:r>
            <w:proofErr w:type="spellEnd"/>
            <w:r w:rsidRPr="004D6E2B">
              <w:rPr>
                <w:rFonts w:ascii="Times" w:hAnsi="Times" w:cs="Times"/>
              </w:rPr>
              <w:t xml:space="preserve"> (g/dl)</w:t>
            </w:r>
          </w:p>
        </w:tc>
        <w:tc>
          <w:tcPr>
            <w:tcW w:w="1842" w:type="dxa"/>
          </w:tcPr>
          <w:p w14:paraId="59225A0E" w14:textId="579A7BB2" w:rsidR="000E3950" w:rsidRPr="004D6E2B" w:rsidRDefault="00516C33" w:rsidP="001E67ED">
            <w:pPr>
              <w:spacing w:line="360" w:lineRule="auto"/>
              <w:jc w:val="both"/>
              <w:rPr>
                <w:rFonts w:ascii="Times" w:hAnsi="Times" w:cs="Times"/>
              </w:rPr>
            </w:pPr>
            <w:r w:rsidRPr="004D6E2B">
              <w:rPr>
                <w:rFonts w:ascii="Times" w:hAnsi="Times" w:cs="Times"/>
              </w:rPr>
              <w:t>LPS vs.</w:t>
            </w:r>
            <w:r w:rsidR="00D50566" w:rsidRPr="004D6E2B">
              <w:rPr>
                <w:rFonts w:ascii="Times" w:hAnsi="Times" w:cs="Times"/>
              </w:rPr>
              <w:t xml:space="preserve"> SS</w:t>
            </w:r>
          </w:p>
        </w:tc>
        <w:tc>
          <w:tcPr>
            <w:tcW w:w="1843" w:type="dxa"/>
          </w:tcPr>
          <w:p w14:paraId="15E5BE54" w14:textId="3D226747" w:rsidR="000E3950" w:rsidRPr="004D6E2B" w:rsidRDefault="00D50566" w:rsidP="001E67ED">
            <w:pPr>
              <w:spacing w:line="360" w:lineRule="auto"/>
              <w:jc w:val="both"/>
              <w:rPr>
                <w:rFonts w:ascii="Times" w:hAnsi="Times" w:cs="Times"/>
              </w:rPr>
            </w:pPr>
            <w:r w:rsidRPr="004D6E2B">
              <w:rPr>
                <w:rFonts w:ascii="Times" w:hAnsi="Times" w:cs="Times"/>
              </w:rPr>
              <w:t>-2.97</w:t>
            </w:r>
          </w:p>
        </w:tc>
        <w:tc>
          <w:tcPr>
            <w:tcW w:w="1843" w:type="dxa"/>
          </w:tcPr>
          <w:p w14:paraId="29C35DEE" w14:textId="54E818C2" w:rsidR="000E3950" w:rsidRPr="004D6E2B" w:rsidRDefault="00D50566" w:rsidP="001E67ED">
            <w:pPr>
              <w:spacing w:line="360" w:lineRule="auto"/>
              <w:jc w:val="both"/>
              <w:rPr>
                <w:rFonts w:ascii="Times" w:hAnsi="Times" w:cs="Times"/>
              </w:rPr>
            </w:pPr>
            <w:r w:rsidRPr="004D6E2B">
              <w:rPr>
                <w:rFonts w:ascii="Times" w:hAnsi="Times" w:cs="Times"/>
              </w:rPr>
              <w:t>0.0030</w:t>
            </w:r>
          </w:p>
        </w:tc>
        <w:tc>
          <w:tcPr>
            <w:tcW w:w="1895" w:type="dxa"/>
          </w:tcPr>
          <w:p w14:paraId="46F73CE4" w14:textId="2B90C009" w:rsidR="000E3950" w:rsidRPr="004D6E2B" w:rsidRDefault="00D50566" w:rsidP="001E67ED">
            <w:pPr>
              <w:spacing w:line="360" w:lineRule="auto"/>
              <w:jc w:val="both"/>
              <w:rPr>
                <w:rFonts w:ascii="Times" w:hAnsi="Times" w:cs="Times"/>
              </w:rPr>
            </w:pPr>
            <w:r w:rsidRPr="004D6E2B">
              <w:rPr>
                <w:rFonts w:ascii="Times" w:hAnsi="Times" w:cs="Times"/>
              </w:rPr>
              <w:t>0.018</w:t>
            </w:r>
          </w:p>
        </w:tc>
      </w:tr>
      <w:tr w:rsidR="00D50566" w:rsidRPr="004D6E2B" w14:paraId="5FD2E093" w14:textId="77777777" w:rsidTr="000E3950">
        <w:trPr>
          <w:trHeight w:val="1225"/>
        </w:trPr>
        <w:tc>
          <w:tcPr>
            <w:tcW w:w="1555" w:type="dxa"/>
          </w:tcPr>
          <w:p w14:paraId="10E7332C" w14:textId="319807FF" w:rsidR="00D50566" w:rsidRPr="004D6E2B" w:rsidRDefault="00D50566" w:rsidP="001E67ED">
            <w:pPr>
              <w:spacing w:line="360" w:lineRule="auto"/>
              <w:jc w:val="both"/>
              <w:rPr>
                <w:rFonts w:ascii="Times" w:hAnsi="Times" w:cs="Times"/>
              </w:rPr>
            </w:pPr>
            <w:proofErr w:type="spellStart"/>
            <w:r w:rsidRPr="004D6E2B">
              <w:rPr>
                <w:rFonts w:ascii="Times" w:hAnsi="Times" w:cs="Times"/>
              </w:rPr>
              <w:t>Hemoglobin</w:t>
            </w:r>
            <w:proofErr w:type="spellEnd"/>
            <w:r w:rsidRPr="004D6E2B">
              <w:rPr>
                <w:rFonts w:ascii="Times" w:hAnsi="Times" w:cs="Times"/>
              </w:rPr>
              <w:t xml:space="preserve"> (g/dl)</w:t>
            </w:r>
          </w:p>
        </w:tc>
        <w:tc>
          <w:tcPr>
            <w:tcW w:w="1842" w:type="dxa"/>
          </w:tcPr>
          <w:p w14:paraId="10A2DB4E" w14:textId="2ACF436C" w:rsidR="00D50566" w:rsidRPr="004D6E2B" w:rsidRDefault="00D50566" w:rsidP="001E67ED">
            <w:pPr>
              <w:spacing w:line="360" w:lineRule="auto"/>
              <w:jc w:val="both"/>
              <w:rPr>
                <w:rFonts w:ascii="Times" w:hAnsi="Times" w:cs="Times"/>
              </w:rPr>
            </w:pPr>
            <w:r w:rsidRPr="004D6E2B">
              <w:rPr>
                <w:rFonts w:ascii="Times" w:hAnsi="Times" w:cs="Times"/>
              </w:rPr>
              <w:t xml:space="preserve">SS </w:t>
            </w:r>
            <w:r w:rsidR="00516C33" w:rsidRPr="004D6E2B">
              <w:rPr>
                <w:rFonts w:ascii="Times" w:hAnsi="Times" w:cs="Times"/>
              </w:rPr>
              <w:t>vs.</w:t>
            </w:r>
            <w:r w:rsidRPr="004D6E2B">
              <w:rPr>
                <w:rFonts w:ascii="Times" w:hAnsi="Times" w:cs="Times"/>
              </w:rPr>
              <w:t xml:space="preserve"> UPS</w:t>
            </w:r>
          </w:p>
        </w:tc>
        <w:tc>
          <w:tcPr>
            <w:tcW w:w="1843" w:type="dxa"/>
          </w:tcPr>
          <w:p w14:paraId="52C3FB47" w14:textId="6425A6C7" w:rsidR="00D50566" w:rsidRPr="004D6E2B" w:rsidRDefault="00D50566" w:rsidP="001E67ED">
            <w:pPr>
              <w:spacing w:line="360" w:lineRule="auto"/>
              <w:jc w:val="both"/>
              <w:rPr>
                <w:rFonts w:ascii="Times" w:hAnsi="Times" w:cs="Times"/>
              </w:rPr>
            </w:pPr>
            <w:r w:rsidRPr="004D6E2B">
              <w:rPr>
                <w:rFonts w:ascii="Times" w:hAnsi="Times" w:cs="Times"/>
              </w:rPr>
              <w:t>2.84</w:t>
            </w:r>
          </w:p>
        </w:tc>
        <w:tc>
          <w:tcPr>
            <w:tcW w:w="1843" w:type="dxa"/>
          </w:tcPr>
          <w:p w14:paraId="438BB89F" w14:textId="2F2032CC" w:rsidR="00D50566" w:rsidRPr="004D6E2B" w:rsidRDefault="00D50566" w:rsidP="001E67ED">
            <w:pPr>
              <w:spacing w:line="360" w:lineRule="auto"/>
              <w:jc w:val="both"/>
              <w:rPr>
                <w:rFonts w:ascii="Times" w:hAnsi="Times" w:cs="Times"/>
              </w:rPr>
            </w:pPr>
            <w:r w:rsidRPr="004D6E2B">
              <w:rPr>
                <w:rFonts w:ascii="Times" w:hAnsi="Times" w:cs="Times"/>
              </w:rPr>
              <w:t>0.0046</w:t>
            </w:r>
          </w:p>
        </w:tc>
        <w:tc>
          <w:tcPr>
            <w:tcW w:w="1895" w:type="dxa"/>
          </w:tcPr>
          <w:p w14:paraId="62367FD4" w14:textId="1E74F6D9" w:rsidR="00D50566" w:rsidRPr="004D6E2B" w:rsidRDefault="00D50566" w:rsidP="001E67ED">
            <w:pPr>
              <w:spacing w:line="360" w:lineRule="auto"/>
              <w:jc w:val="both"/>
              <w:rPr>
                <w:rFonts w:ascii="Times" w:hAnsi="Times" w:cs="Times"/>
              </w:rPr>
            </w:pPr>
            <w:r w:rsidRPr="004D6E2B">
              <w:rPr>
                <w:rFonts w:ascii="Times" w:hAnsi="Times" w:cs="Times"/>
              </w:rPr>
              <w:t>0.027</w:t>
            </w:r>
          </w:p>
        </w:tc>
      </w:tr>
      <w:tr w:rsidR="000E3950" w:rsidRPr="004D6E2B" w14:paraId="411F49A3" w14:textId="77777777" w:rsidTr="00646CF7">
        <w:trPr>
          <w:trHeight w:val="1225"/>
        </w:trPr>
        <w:tc>
          <w:tcPr>
            <w:tcW w:w="1555" w:type="dxa"/>
          </w:tcPr>
          <w:p w14:paraId="6D9449B2" w14:textId="77777777" w:rsidR="000E3950" w:rsidRPr="004D6E2B" w:rsidRDefault="000E3950" w:rsidP="001E67ED">
            <w:pPr>
              <w:spacing w:line="360" w:lineRule="auto"/>
              <w:jc w:val="both"/>
              <w:rPr>
                <w:rFonts w:ascii="Times" w:hAnsi="Times" w:cs="Times"/>
              </w:rPr>
            </w:pPr>
            <w:proofErr w:type="spellStart"/>
            <w:r w:rsidRPr="004D6E2B">
              <w:rPr>
                <w:rFonts w:ascii="Times" w:hAnsi="Times" w:cs="Times"/>
              </w:rPr>
              <w:t>Leukocytes</w:t>
            </w:r>
            <w:proofErr w:type="spellEnd"/>
            <w:r w:rsidRPr="004D6E2B">
              <w:rPr>
                <w:rFonts w:ascii="Times" w:hAnsi="Times" w:cs="Times"/>
              </w:rPr>
              <w:t xml:space="preserve"> (G/l)</w:t>
            </w:r>
          </w:p>
        </w:tc>
        <w:tc>
          <w:tcPr>
            <w:tcW w:w="1842" w:type="dxa"/>
          </w:tcPr>
          <w:p w14:paraId="6CDC27D3" w14:textId="1A0F9062" w:rsidR="000E3950" w:rsidRPr="004D6E2B" w:rsidRDefault="00D50566" w:rsidP="001E67ED">
            <w:pPr>
              <w:spacing w:line="360" w:lineRule="auto"/>
              <w:jc w:val="both"/>
              <w:rPr>
                <w:rFonts w:ascii="Times" w:hAnsi="Times" w:cs="Times"/>
              </w:rPr>
            </w:pPr>
            <w:r w:rsidRPr="004D6E2B">
              <w:rPr>
                <w:rFonts w:ascii="Times" w:hAnsi="Times" w:cs="Times"/>
              </w:rPr>
              <w:t xml:space="preserve">SS </w:t>
            </w:r>
            <w:r w:rsidR="00516C33" w:rsidRPr="004D6E2B">
              <w:rPr>
                <w:rFonts w:ascii="Times" w:hAnsi="Times" w:cs="Times"/>
              </w:rPr>
              <w:t>vs.</w:t>
            </w:r>
            <w:r w:rsidRPr="004D6E2B">
              <w:rPr>
                <w:rFonts w:ascii="Times" w:hAnsi="Times" w:cs="Times"/>
              </w:rPr>
              <w:t xml:space="preserve"> UPS</w:t>
            </w:r>
          </w:p>
        </w:tc>
        <w:tc>
          <w:tcPr>
            <w:tcW w:w="1843" w:type="dxa"/>
          </w:tcPr>
          <w:p w14:paraId="54F0B4B9" w14:textId="2D826A2A" w:rsidR="000E3950" w:rsidRPr="004D6E2B" w:rsidRDefault="00D50566" w:rsidP="001E67ED">
            <w:pPr>
              <w:spacing w:line="360" w:lineRule="auto"/>
              <w:jc w:val="both"/>
              <w:rPr>
                <w:rFonts w:ascii="Times" w:hAnsi="Times" w:cs="Times"/>
              </w:rPr>
            </w:pPr>
            <w:r w:rsidRPr="004D6E2B">
              <w:rPr>
                <w:rFonts w:ascii="Times" w:hAnsi="Times" w:cs="Times"/>
              </w:rPr>
              <w:t>-2.97</w:t>
            </w:r>
          </w:p>
        </w:tc>
        <w:tc>
          <w:tcPr>
            <w:tcW w:w="1843" w:type="dxa"/>
          </w:tcPr>
          <w:p w14:paraId="31520CC7" w14:textId="6BE1CB9F" w:rsidR="000E3950" w:rsidRPr="004D6E2B" w:rsidRDefault="00D50566" w:rsidP="001E67ED">
            <w:pPr>
              <w:spacing w:line="360" w:lineRule="auto"/>
              <w:jc w:val="both"/>
              <w:rPr>
                <w:rFonts w:ascii="Times" w:hAnsi="Times" w:cs="Times"/>
              </w:rPr>
            </w:pPr>
            <w:r w:rsidRPr="004D6E2B">
              <w:rPr>
                <w:rFonts w:ascii="Times" w:hAnsi="Times" w:cs="Times"/>
              </w:rPr>
              <w:t>0.0030</w:t>
            </w:r>
          </w:p>
        </w:tc>
        <w:tc>
          <w:tcPr>
            <w:tcW w:w="1895" w:type="dxa"/>
          </w:tcPr>
          <w:p w14:paraId="33C0F387" w14:textId="39AEB1C7" w:rsidR="000E3950" w:rsidRPr="004D6E2B" w:rsidRDefault="00D50566" w:rsidP="001E67ED">
            <w:pPr>
              <w:spacing w:line="360" w:lineRule="auto"/>
              <w:jc w:val="both"/>
              <w:rPr>
                <w:rFonts w:ascii="Times" w:hAnsi="Times" w:cs="Times"/>
              </w:rPr>
            </w:pPr>
            <w:r w:rsidRPr="004D6E2B">
              <w:rPr>
                <w:rFonts w:ascii="Times" w:hAnsi="Times" w:cs="Times"/>
              </w:rPr>
              <w:t>0.018</w:t>
            </w:r>
          </w:p>
        </w:tc>
      </w:tr>
      <w:tr w:rsidR="000E3950" w:rsidRPr="004D6E2B" w14:paraId="21350F03" w14:textId="77777777" w:rsidTr="00646CF7">
        <w:trPr>
          <w:trHeight w:val="1225"/>
        </w:trPr>
        <w:tc>
          <w:tcPr>
            <w:tcW w:w="1555" w:type="dxa"/>
          </w:tcPr>
          <w:p w14:paraId="5E27EA7F" w14:textId="77777777" w:rsidR="000E3950" w:rsidRPr="004D6E2B" w:rsidRDefault="000E3950" w:rsidP="001E67ED">
            <w:pPr>
              <w:spacing w:line="360" w:lineRule="auto"/>
              <w:jc w:val="both"/>
              <w:rPr>
                <w:rFonts w:ascii="Times" w:hAnsi="Times" w:cs="Times"/>
              </w:rPr>
            </w:pPr>
            <w:r w:rsidRPr="004D6E2B">
              <w:rPr>
                <w:rFonts w:ascii="Times" w:hAnsi="Times" w:cs="Times"/>
              </w:rPr>
              <w:t>Neutrophils (G/l)</w:t>
            </w:r>
          </w:p>
        </w:tc>
        <w:tc>
          <w:tcPr>
            <w:tcW w:w="1842" w:type="dxa"/>
          </w:tcPr>
          <w:p w14:paraId="3C5BFAC1" w14:textId="35EF7299" w:rsidR="000E3950" w:rsidRPr="004D6E2B" w:rsidRDefault="00D50566" w:rsidP="001E67ED">
            <w:pPr>
              <w:spacing w:line="360" w:lineRule="auto"/>
              <w:jc w:val="both"/>
              <w:rPr>
                <w:rFonts w:ascii="Times" w:hAnsi="Times" w:cs="Times"/>
              </w:rPr>
            </w:pPr>
            <w:r w:rsidRPr="004D6E2B">
              <w:rPr>
                <w:rFonts w:ascii="Times" w:hAnsi="Times" w:cs="Times"/>
              </w:rPr>
              <w:t xml:space="preserve">LPS </w:t>
            </w:r>
            <w:r w:rsidR="00516C33" w:rsidRPr="004D6E2B">
              <w:rPr>
                <w:rFonts w:ascii="Times" w:hAnsi="Times" w:cs="Times"/>
              </w:rPr>
              <w:t>vs.</w:t>
            </w:r>
            <w:r w:rsidRPr="004D6E2B">
              <w:rPr>
                <w:rFonts w:ascii="Times" w:hAnsi="Times" w:cs="Times"/>
              </w:rPr>
              <w:t xml:space="preserve"> SS</w:t>
            </w:r>
          </w:p>
        </w:tc>
        <w:tc>
          <w:tcPr>
            <w:tcW w:w="1843" w:type="dxa"/>
          </w:tcPr>
          <w:p w14:paraId="2FAF982E" w14:textId="6CF38478" w:rsidR="000E3950" w:rsidRPr="004D6E2B" w:rsidRDefault="00D50566" w:rsidP="001E67ED">
            <w:pPr>
              <w:spacing w:line="360" w:lineRule="auto"/>
              <w:jc w:val="both"/>
              <w:rPr>
                <w:rFonts w:ascii="Times" w:hAnsi="Times" w:cs="Times"/>
              </w:rPr>
            </w:pPr>
            <w:r w:rsidRPr="004D6E2B">
              <w:rPr>
                <w:rFonts w:ascii="Times" w:hAnsi="Times" w:cs="Times"/>
              </w:rPr>
              <w:t>2.83</w:t>
            </w:r>
          </w:p>
        </w:tc>
        <w:tc>
          <w:tcPr>
            <w:tcW w:w="1843" w:type="dxa"/>
          </w:tcPr>
          <w:p w14:paraId="7E6DDCEC" w14:textId="17BFCE1C" w:rsidR="000E3950" w:rsidRPr="004D6E2B" w:rsidRDefault="00D50566" w:rsidP="001E67ED">
            <w:pPr>
              <w:spacing w:line="360" w:lineRule="auto"/>
              <w:jc w:val="both"/>
              <w:rPr>
                <w:rFonts w:ascii="Times" w:hAnsi="Times" w:cs="Times"/>
              </w:rPr>
            </w:pPr>
            <w:r w:rsidRPr="004D6E2B">
              <w:rPr>
                <w:rFonts w:ascii="Times" w:hAnsi="Times" w:cs="Times"/>
              </w:rPr>
              <w:t>0.0047</w:t>
            </w:r>
          </w:p>
        </w:tc>
        <w:tc>
          <w:tcPr>
            <w:tcW w:w="1895" w:type="dxa"/>
          </w:tcPr>
          <w:p w14:paraId="57C13D1F" w14:textId="401C7D50" w:rsidR="000E3950" w:rsidRPr="004D6E2B" w:rsidRDefault="00D50566" w:rsidP="001E67ED">
            <w:pPr>
              <w:spacing w:line="360" w:lineRule="auto"/>
              <w:jc w:val="both"/>
              <w:rPr>
                <w:rFonts w:ascii="Times" w:hAnsi="Times" w:cs="Times"/>
              </w:rPr>
            </w:pPr>
            <w:r w:rsidRPr="004D6E2B">
              <w:rPr>
                <w:rFonts w:ascii="Times" w:hAnsi="Times" w:cs="Times"/>
              </w:rPr>
              <w:t>0.028</w:t>
            </w:r>
          </w:p>
        </w:tc>
      </w:tr>
      <w:tr w:rsidR="00D50566" w:rsidRPr="004D6E2B" w14:paraId="2662B2A8" w14:textId="77777777" w:rsidTr="000E3950">
        <w:trPr>
          <w:trHeight w:val="1225"/>
        </w:trPr>
        <w:tc>
          <w:tcPr>
            <w:tcW w:w="1555" w:type="dxa"/>
          </w:tcPr>
          <w:p w14:paraId="584570BF" w14:textId="4EB58813" w:rsidR="00D50566" w:rsidRPr="004D6E2B" w:rsidRDefault="00D50566" w:rsidP="001E67ED">
            <w:pPr>
              <w:spacing w:line="360" w:lineRule="auto"/>
              <w:jc w:val="both"/>
              <w:rPr>
                <w:rFonts w:ascii="Times" w:hAnsi="Times" w:cs="Times"/>
              </w:rPr>
            </w:pPr>
            <w:r w:rsidRPr="004D6E2B">
              <w:rPr>
                <w:rFonts w:ascii="Times" w:hAnsi="Times" w:cs="Times"/>
              </w:rPr>
              <w:t>Neutrophils (G/l)</w:t>
            </w:r>
          </w:p>
        </w:tc>
        <w:tc>
          <w:tcPr>
            <w:tcW w:w="1842" w:type="dxa"/>
          </w:tcPr>
          <w:p w14:paraId="7B0326AD" w14:textId="6FA26471" w:rsidR="00D50566" w:rsidRPr="004D6E2B" w:rsidRDefault="00D50566" w:rsidP="001E67ED">
            <w:pPr>
              <w:spacing w:line="360" w:lineRule="auto"/>
              <w:jc w:val="both"/>
              <w:rPr>
                <w:rFonts w:ascii="Times" w:hAnsi="Times" w:cs="Times"/>
              </w:rPr>
            </w:pPr>
            <w:r w:rsidRPr="004D6E2B">
              <w:rPr>
                <w:rFonts w:ascii="Times" w:hAnsi="Times" w:cs="Times"/>
              </w:rPr>
              <w:t xml:space="preserve">SS </w:t>
            </w:r>
            <w:r w:rsidR="00516C33" w:rsidRPr="004D6E2B">
              <w:rPr>
                <w:rFonts w:ascii="Times" w:hAnsi="Times" w:cs="Times"/>
              </w:rPr>
              <w:t>vs.</w:t>
            </w:r>
            <w:r w:rsidRPr="004D6E2B">
              <w:rPr>
                <w:rFonts w:ascii="Times" w:hAnsi="Times" w:cs="Times"/>
              </w:rPr>
              <w:t xml:space="preserve"> UPS</w:t>
            </w:r>
          </w:p>
        </w:tc>
        <w:tc>
          <w:tcPr>
            <w:tcW w:w="1843" w:type="dxa"/>
          </w:tcPr>
          <w:p w14:paraId="42EFAC24" w14:textId="22768C0B" w:rsidR="00D50566" w:rsidRPr="004D6E2B" w:rsidRDefault="00D50566" w:rsidP="001E67ED">
            <w:pPr>
              <w:spacing w:line="360" w:lineRule="auto"/>
              <w:jc w:val="both"/>
              <w:rPr>
                <w:rFonts w:ascii="Times" w:hAnsi="Times" w:cs="Times"/>
              </w:rPr>
            </w:pPr>
            <w:r w:rsidRPr="004D6E2B">
              <w:rPr>
                <w:rFonts w:ascii="Times" w:hAnsi="Times" w:cs="Times"/>
              </w:rPr>
              <w:t>-3.75</w:t>
            </w:r>
          </w:p>
        </w:tc>
        <w:tc>
          <w:tcPr>
            <w:tcW w:w="1843" w:type="dxa"/>
          </w:tcPr>
          <w:p w14:paraId="7FABAD20" w14:textId="22523B28" w:rsidR="00D50566" w:rsidRPr="004D6E2B" w:rsidRDefault="00D50566" w:rsidP="001E67ED">
            <w:pPr>
              <w:spacing w:line="360" w:lineRule="auto"/>
              <w:jc w:val="both"/>
              <w:rPr>
                <w:rFonts w:ascii="Times" w:hAnsi="Times" w:cs="Times"/>
              </w:rPr>
            </w:pPr>
            <w:r w:rsidRPr="004D6E2B">
              <w:rPr>
                <w:rFonts w:ascii="Times" w:hAnsi="Times" w:cs="Times"/>
              </w:rPr>
              <w:t>&lt;0.001</w:t>
            </w:r>
          </w:p>
        </w:tc>
        <w:tc>
          <w:tcPr>
            <w:tcW w:w="1895" w:type="dxa"/>
          </w:tcPr>
          <w:p w14:paraId="781DB2D6" w14:textId="5C9ADE48" w:rsidR="00D50566" w:rsidRPr="004D6E2B" w:rsidRDefault="00D50566" w:rsidP="001E67ED">
            <w:pPr>
              <w:spacing w:line="360" w:lineRule="auto"/>
              <w:jc w:val="both"/>
              <w:rPr>
                <w:rFonts w:ascii="Times" w:hAnsi="Times" w:cs="Times"/>
              </w:rPr>
            </w:pPr>
            <w:r w:rsidRPr="004D6E2B">
              <w:rPr>
                <w:rFonts w:ascii="Times" w:hAnsi="Times" w:cs="Times"/>
              </w:rPr>
              <w:t>0.0011</w:t>
            </w:r>
          </w:p>
        </w:tc>
      </w:tr>
      <w:tr w:rsidR="000E3950" w:rsidRPr="004D6E2B" w14:paraId="0CBE3866" w14:textId="77777777" w:rsidTr="00646CF7">
        <w:trPr>
          <w:trHeight w:val="1225"/>
        </w:trPr>
        <w:tc>
          <w:tcPr>
            <w:tcW w:w="1555" w:type="dxa"/>
          </w:tcPr>
          <w:p w14:paraId="1B4CFA3A" w14:textId="77777777" w:rsidR="000E3950" w:rsidRPr="004D6E2B" w:rsidRDefault="000E3950" w:rsidP="001E67ED">
            <w:pPr>
              <w:spacing w:line="360" w:lineRule="auto"/>
              <w:jc w:val="both"/>
              <w:rPr>
                <w:rFonts w:ascii="Times" w:hAnsi="Times" w:cs="Times"/>
              </w:rPr>
            </w:pPr>
            <w:proofErr w:type="spellStart"/>
            <w:r w:rsidRPr="004D6E2B">
              <w:rPr>
                <w:rFonts w:ascii="Times" w:hAnsi="Times" w:cs="Times"/>
              </w:rPr>
              <w:t>Platelets</w:t>
            </w:r>
            <w:proofErr w:type="spellEnd"/>
            <w:r w:rsidRPr="004D6E2B">
              <w:rPr>
                <w:rFonts w:ascii="Times" w:hAnsi="Times" w:cs="Times"/>
              </w:rPr>
              <w:t xml:space="preserve"> (G/l)</w:t>
            </w:r>
          </w:p>
        </w:tc>
        <w:tc>
          <w:tcPr>
            <w:tcW w:w="1842" w:type="dxa"/>
          </w:tcPr>
          <w:p w14:paraId="732841C8" w14:textId="183A05E3" w:rsidR="000E3950" w:rsidRPr="004D6E2B" w:rsidRDefault="00D50566" w:rsidP="001E67ED">
            <w:pPr>
              <w:spacing w:line="360" w:lineRule="auto"/>
              <w:jc w:val="both"/>
              <w:rPr>
                <w:rFonts w:ascii="Times" w:hAnsi="Times" w:cs="Times"/>
              </w:rPr>
            </w:pPr>
            <w:r w:rsidRPr="004D6E2B">
              <w:rPr>
                <w:rFonts w:ascii="Times" w:hAnsi="Times" w:cs="Times"/>
              </w:rPr>
              <w:t xml:space="preserve">LMS </w:t>
            </w:r>
            <w:r w:rsidR="00516C33" w:rsidRPr="004D6E2B">
              <w:rPr>
                <w:rFonts w:ascii="Times" w:hAnsi="Times" w:cs="Times"/>
              </w:rPr>
              <w:t>vs.</w:t>
            </w:r>
            <w:r w:rsidRPr="004D6E2B">
              <w:rPr>
                <w:rFonts w:ascii="Times" w:hAnsi="Times" w:cs="Times"/>
              </w:rPr>
              <w:t xml:space="preserve"> UPS</w:t>
            </w:r>
          </w:p>
        </w:tc>
        <w:tc>
          <w:tcPr>
            <w:tcW w:w="1843" w:type="dxa"/>
          </w:tcPr>
          <w:p w14:paraId="6A709721" w14:textId="2762F54C" w:rsidR="000E3950" w:rsidRPr="004D6E2B" w:rsidRDefault="00D50566" w:rsidP="001E67ED">
            <w:pPr>
              <w:spacing w:line="360" w:lineRule="auto"/>
              <w:jc w:val="both"/>
              <w:rPr>
                <w:rFonts w:ascii="Times" w:hAnsi="Times" w:cs="Times"/>
              </w:rPr>
            </w:pPr>
            <w:r w:rsidRPr="004D6E2B">
              <w:rPr>
                <w:rFonts w:ascii="Times" w:hAnsi="Times" w:cs="Times"/>
              </w:rPr>
              <w:t>-3.23</w:t>
            </w:r>
          </w:p>
        </w:tc>
        <w:tc>
          <w:tcPr>
            <w:tcW w:w="1843" w:type="dxa"/>
          </w:tcPr>
          <w:p w14:paraId="7C62C864" w14:textId="37396336" w:rsidR="000E3950" w:rsidRPr="004D6E2B" w:rsidRDefault="00D50566" w:rsidP="001E67ED">
            <w:pPr>
              <w:spacing w:line="360" w:lineRule="auto"/>
              <w:jc w:val="both"/>
              <w:rPr>
                <w:rFonts w:ascii="Times" w:hAnsi="Times" w:cs="Times"/>
              </w:rPr>
            </w:pPr>
            <w:r w:rsidRPr="004D6E2B">
              <w:rPr>
                <w:rFonts w:ascii="Times" w:hAnsi="Times" w:cs="Times"/>
              </w:rPr>
              <w:t>0.0013</w:t>
            </w:r>
          </w:p>
        </w:tc>
        <w:tc>
          <w:tcPr>
            <w:tcW w:w="1895" w:type="dxa"/>
          </w:tcPr>
          <w:p w14:paraId="74AEAABF" w14:textId="37C35BC7" w:rsidR="000E3950" w:rsidRPr="004D6E2B" w:rsidRDefault="00D50566" w:rsidP="001E67ED">
            <w:pPr>
              <w:spacing w:line="360" w:lineRule="auto"/>
              <w:jc w:val="both"/>
              <w:rPr>
                <w:rFonts w:ascii="Times" w:hAnsi="Times" w:cs="Times"/>
              </w:rPr>
            </w:pPr>
            <w:r w:rsidRPr="004D6E2B">
              <w:rPr>
                <w:rFonts w:ascii="Times" w:hAnsi="Times" w:cs="Times"/>
              </w:rPr>
              <w:t>0.0075</w:t>
            </w:r>
          </w:p>
        </w:tc>
      </w:tr>
      <w:tr w:rsidR="00D50566" w:rsidRPr="004D6E2B" w14:paraId="2A408AB2" w14:textId="77777777" w:rsidTr="000E3950">
        <w:trPr>
          <w:trHeight w:val="1225"/>
        </w:trPr>
        <w:tc>
          <w:tcPr>
            <w:tcW w:w="1555" w:type="dxa"/>
          </w:tcPr>
          <w:p w14:paraId="70F84EDB" w14:textId="65E11287" w:rsidR="00D50566" w:rsidRPr="004D6E2B" w:rsidRDefault="00D50566" w:rsidP="001E67ED">
            <w:pPr>
              <w:spacing w:line="360" w:lineRule="auto"/>
              <w:jc w:val="both"/>
              <w:rPr>
                <w:rFonts w:ascii="Times" w:hAnsi="Times" w:cs="Times"/>
              </w:rPr>
            </w:pPr>
            <w:proofErr w:type="spellStart"/>
            <w:r w:rsidRPr="004D6E2B">
              <w:rPr>
                <w:rFonts w:ascii="Times" w:hAnsi="Times" w:cs="Times"/>
              </w:rPr>
              <w:t>Platelets</w:t>
            </w:r>
            <w:proofErr w:type="spellEnd"/>
            <w:r w:rsidRPr="004D6E2B">
              <w:rPr>
                <w:rFonts w:ascii="Times" w:hAnsi="Times" w:cs="Times"/>
              </w:rPr>
              <w:t xml:space="preserve"> (G/l)</w:t>
            </w:r>
          </w:p>
        </w:tc>
        <w:tc>
          <w:tcPr>
            <w:tcW w:w="1842" w:type="dxa"/>
          </w:tcPr>
          <w:p w14:paraId="00F61808" w14:textId="4E97BE6F" w:rsidR="00D50566" w:rsidRPr="004D6E2B" w:rsidRDefault="00D50566" w:rsidP="001E67ED">
            <w:pPr>
              <w:spacing w:line="360" w:lineRule="auto"/>
              <w:jc w:val="both"/>
              <w:rPr>
                <w:rFonts w:ascii="Times" w:hAnsi="Times" w:cs="Times"/>
              </w:rPr>
            </w:pPr>
            <w:r w:rsidRPr="004D6E2B">
              <w:rPr>
                <w:rFonts w:ascii="Times" w:hAnsi="Times" w:cs="Times"/>
              </w:rPr>
              <w:t xml:space="preserve">SS </w:t>
            </w:r>
            <w:r w:rsidR="00516C33" w:rsidRPr="004D6E2B">
              <w:rPr>
                <w:rFonts w:ascii="Times" w:hAnsi="Times" w:cs="Times"/>
              </w:rPr>
              <w:t>vs.</w:t>
            </w:r>
            <w:r w:rsidRPr="004D6E2B">
              <w:rPr>
                <w:rFonts w:ascii="Times" w:hAnsi="Times" w:cs="Times"/>
              </w:rPr>
              <w:t xml:space="preserve"> UPS</w:t>
            </w:r>
          </w:p>
        </w:tc>
        <w:tc>
          <w:tcPr>
            <w:tcW w:w="1843" w:type="dxa"/>
          </w:tcPr>
          <w:p w14:paraId="7C0490BE" w14:textId="1331C4D1" w:rsidR="00D50566" w:rsidRPr="004D6E2B" w:rsidRDefault="00D50566" w:rsidP="001E67ED">
            <w:pPr>
              <w:spacing w:line="360" w:lineRule="auto"/>
              <w:jc w:val="both"/>
              <w:rPr>
                <w:rFonts w:ascii="Times" w:hAnsi="Times" w:cs="Times"/>
              </w:rPr>
            </w:pPr>
            <w:r w:rsidRPr="004D6E2B">
              <w:rPr>
                <w:rFonts w:ascii="Times" w:hAnsi="Times" w:cs="Times"/>
              </w:rPr>
              <w:t>-3.34</w:t>
            </w:r>
          </w:p>
        </w:tc>
        <w:tc>
          <w:tcPr>
            <w:tcW w:w="1843" w:type="dxa"/>
          </w:tcPr>
          <w:p w14:paraId="5631BED0" w14:textId="6437DDE1" w:rsidR="00D50566" w:rsidRPr="004D6E2B" w:rsidRDefault="00D50566" w:rsidP="001E67ED">
            <w:pPr>
              <w:spacing w:line="360" w:lineRule="auto"/>
              <w:jc w:val="both"/>
              <w:rPr>
                <w:rFonts w:ascii="Times" w:hAnsi="Times" w:cs="Times"/>
              </w:rPr>
            </w:pPr>
            <w:r w:rsidRPr="004D6E2B">
              <w:rPr>
                <w:rFonts w:ascii="Times" w:hAnsi="Times" w:cs="Times"/>
              </w:rPr>
              <w:t>&lt;0.001</w:t>
            </w:r>
          </w:p>
        </w:tc>
        <w:tc>
          <w:tcPr>
            <w:tcW w:w="1895" w:type="dxa"/>
          </w:tcPr>
          <w:p w14:paraId="4D720542" w14:textId="0D27F33B" w:rsidR="00D50566" w:rsidRPr="004D6E2B" w:rsidRDefault="00D50566" w:rsidP="001E67ED">
            <w:pPr>
              <w:spacing w:line="360" w:lineRule="auto"/>
              <w:jc w:val="both"/>
              <w:rPr>
                <w:rFonts w:ascii="Times" w:hAnsi="Times" w:cs="Times"/>
              </w:rPr>
            </w:pPr>
            <w:r w:rsidRPr="004D6E2B">
              <w:rPr>
                <w:rFonts w:ascii="Times" w:hAnsi="Times" w:cs="Times"/>
              </w:rPr>
              <w:t>0.0050</w:t>
            </w:r>
          </w:p>
        </w:tc>
      </w:tr>
      <w:tr w:rsidR="000E3950" w:rsidRPr="004D6E2B" w14:paraId="19DD71BC" w14:textId="77777777" w:rsidTr="00646CF7">
        <w:trPr>
          <w:trHeight w:val="1225"/>
        </w:trPr>
        <w:tc>
          <w:tcPr>
            <w:tcW w:w="1555" w:type="dxa"/>
          </w:tcPr>
          <w:p w14:paraId="788666CF" w14:textId="1258655E" w:rsidR="000E3950" w:rsidRPr="004D6E2B" w:rsidRDefault="000E3950" w:rsidP="001E67ED">
            <w:pPr>
              <w:spacing w:line="360" w:lineRule="auto"/>
              <w:jc w:val="both"/>
              <w:rPr>
                <w:rFonts w:ascii="Times" w:hAnsi="Times" w:cs="Times"/>
              </w:rPr>
            </w:pPr>
            <w:r w:rsidRPr="004D6E2B">
              <w:rPr>
                <w:rFonts w:ascii="Times" w:hAnsi="Times" w:cs="Times"/>
              </w:rPr>
              <w:t>Albumin</w:t>
            </w:r>
            <w:r w:rsidR="00D50566" w:rsidRPr="004D6E2B">
              <w:rPr>
                <w:rFonts w:ascii="Times" w:hAnsi="Times" w:cs="Times"/>
              </w:rPr>
              <w:t xml:space="preserve"> (g/dl)</w:t>
            </w:r>
          </w:p>
        </w:tc>
        <w:tc>
          <w:tcPr>
            <w:tcW w:w="1842" w:type="dxa"/>
          </w:tcPr>
          <w:p w14:paraId="57231786" w14:textId="4147AA18" w:rsidR="000E3950" w:rsidRPr="004D6E2B" w:rsidRDefault="00516C33" w:rsidP="001E67ED">
            <w:pPr>
              <w:spacing w:line="360" w:lineRule="auto"/>
              <w:jc w:val="both"/>
              <w:rPr>
                <w:rFonts w:ascii="Times" w:hAnsi="Times" w:cs="Times"/>
              </w:rPr>
            </w:pPr>
            <w:r w:rsidRPr="004D6E2B">
              <w:rPr>
                <w:rFonts w:ascii="Times" w:hAnsi="Times" w:cs="Times"/>
              </w:rPr>
              <w:t>LPS vs. SS</w:t>
            </w:r>
          </w:p>
        </w:tc>
        <w:tc>
          <w:tcPr>
            <w:tcW w:w="1843" w:type="dxa"/>
          </w:tcPr>
          <w:p w14:paraId="784A4120" w14:textId="48FA8716" w:rsidR="000E3950" w:rsidRPr="004D6E2B" w:rsidRDefault="00516C33" w:rsidP="001E67ED">
            <w:pPr>
              <w:spacing w:line="360" w:lineRule="auto"/>
              <w:jc w:val="both"/>
              <w:rPr>
                <w:rFonts w:ascii="Times" w:hAnsi="Times" w:cs="Times"/>
              </w:rPr>
            </w:pPr>
            <w:r w:rsidRPr="004D6E2B">
              <w:rPr>
                <w:rFonts w:ascii="Times" w:hAnsi="Times" w:cs="Times"/>
              </w:rPr>
              <w:t>-2.81</w:t>
            </w:r>
          </w:p>
        </w:tc>
        <w:tc>
          <w:tcPr>
            <w:tcW w:w="1843" w:type="dxa"/>
          </w:tcPr>
          <w:p w14:paraId="53B15379" w14:textId="19AECFA4" w:rsidR="000E3950" w:rsidRPr="004D6E2B" w:rsidRDefault="00516C33" w:rsidP="001E67ED">
            <w:pPr>
              <w:spacing w:line="360" w:lineRule="auto"/>
              <w:jc w:val="both"/>
              <w:rPr>
                <w:rFonts w:ascii="Times" w:hAnsi="Times" w:cs="Times"/>
              </w:rPr>
            </w:pPr>
            <w:r w:rsidRPr="004D6E2B">
              <w:rPr>
                <w:rFonts w:ascii="Times" w:hAnsi="Times" w:cs="Times"/>
              </w:rPr>
              <w:t>0.005</w:t>
            </w:r>
          </w:p>
        </w:tc>
        <w:tc>
          <w:tcPr>
            <w:tcW w:w="1895" w:type="dxa"/>
          </w:tcPr>
          <w:p w14:paraId="54DC23B2" w14:textId="728558CF" w:rsidR="000E3950" w:rsidRPr="004D6E2B" w:rsidRDefault="00516C33" w:rsidP="001E67ED">
            <w:pPr>
              <w:spacing w:line="360" w:lineRule="auto"/>
              <w:jc w:val="both"/>
              <w:rPr>
                <w:rFonts w:ascii="Times" w:hAnsi="Times" w:cs="Times"/>
              </w:rPr>
            </w:pPr>
            <w:r w:rsidRPr="004D6E2B">
              <w:rPr>
                <w:rFonts w:ascii="Times" w:hAnsi="Times" w:cs="Times"/>
              </w:rPr>
              <w:t>0.030</w:t>
            </w:r>
          </w:p>
        </w:tc>
      </w:tr>
      <w:tr w:rsidR="00516C33" w:rsidRPr="004D6E2B" w14:paraId="192CA737" w14:textId="77777777" w:rsidTr="000E3950">
        <w:trPr>
          <w:trHeight w:val="1225"/>
        </w:trPr>
        <w:tc>
          <w:tcPr>
            <w:tcW w:w="1555" w:type="dxa"/>
          </w:tcPr>
          <w:p w14:paraId="4F7AC54B" w14:textId="4689A768" w:rsidR="00516C33" w:rsidRPr="004D6E2B" w:rsidRDefault="00516C33" w:rsidP="001E67ED">
            <w:pPr>
              <w:spacing w:line="360" w:lineRule="auto"/>
              <w:jc w:val="both"/>
              <w:rPr>
                <w:rFonts w:ascii="Times" w:hAnsi="Times" w:cs="Times"/>
              </w:rPr>
            </w:pPr>
            <w:r w:rsidRPr="004D6E2B">
              <w:rPr>
                <w:rFonts w:ascii="Times" w:hAnsi="Times" w:cs="Times"/>
              </w:rPr>
              <w:lastRenderedPageBreak/>
              <w:t>Albumin (g/dl)</w:t>
            </w:r>
          </w:p>
        </w:tc>
        <w:tc>
          <w:tcPr>
            <w:tcW w:w="1842" w:type="dxa"/>
          </w:tcPr>
          <w:p w14:paraId="33EF9E0C" w14:textId="62FD00B7" w:rsidR="00516C33" w:rsidRPr="004D6E2B" w:rsidRDefault="00516C33" w:rsidP="001E67ED">
            <w:pPr>
              <w:spacing w:line="360" w:lineRule="auto"/>
              <w:jc w:val="both"/>
              <w:rPr>
                <w:rFonts w:ascii="Times" w:hAnsi="Times" w:cs="Times"/>
              </w:rPr>
            </w:pPr>
            <w:r w:rsidRPr="004D6E2B">
              <w:rPr>
                <w:rFonts w:ascii="Times" w:hAnsi="Times" w:cs="Times"/>
              </w:rPr>
              <w:t>SS vs. UPS</w:t>
            </w:r>
          </w:p>
        </w:tc>
        <w:tc>
          <w:tcPr>
            <w:tcW w:w="1843" w:type="dxa"/>
          </w:tcPr>
          <w:p w14:paraId="0A8EF6FF" w14:textId="3DA951F3" w:rsidR="00516C33" w:rsidRPr="004D6E2B" w:rsidRDefault="00516C33" w:rsidP="001E67ED">
            <w:pPr>
              <w:spacing w:line="360" w:lineRule="auto"/>
              <w:jc w:val="both"/>
              <w:rPr>
                <w:rFonts w:ascii="Times" w:hAnsi="Times" w:cs="Times"/>
              </w:rPr>
            </w:pPr>
            <w:r w:rsidRPr="004D6E2B">
              <w:rPr>
                <w:rFonts w:ascii="Times" w:hAnsi="Times" w:cs="Times"/>
              </w:rPr>
              <w:t>3.71</w:t>
            </w:r>
          </w:p>
        </w:tc>
        <w:tc>
          <w:tcPr>
            <w:tcW w:w="1843" w:type="dxa"/>
          </w:tcPr>
          <w:p w14:paraId="29A656CD" w14:textId="0A19E3CB" w:rsidR="00516C33" w:rsidRPr="004D6E2B" w:rsidRDefault="00516C33" w:rsidP="001E67ED">
            <w:pPr>
              <w:spacing w:line="360" w:lineRule="auto"/>
              <w:jc w:val="both"/>
              <w:rPr>
                <w:rFonts w:ascii="Times" w:hAnsi="Times" w:cs="Times"/>
              </w:rPr>
            </w:pPr>
            <w:r w:rsidRPr="004D6E2B">
              <w:rPr>
                <w:rFonts w:ascii="Times" w:hAnsi="Times" w:cs="Times"/>
              </w:rPr>
              <w:t>&lt;0.001</w:t>
            </w:r>
          </w:p>
        </w:tc>
        <w:tc>
          <w:tcPr>
            <w:tcW w:w="1895" w:type="dxa"/>
          </w:tcPr>
          <w:p w14:paraId="6D5CB8DB" w14:textId="460A4365" w:rsidR="00516C33" w:rsidRPr="004D6E2B" w:rsidRDefault="00516C33" w:rsidP="001E67ED">
            <w:pPr>
              <w:spacing w:line="360" w:lineRule="auto"/>
              <w:jc w:val="both"/>
              <w:rPr>
                <w:rFonts w:ascii="Times" w:hAnsi="Times" w:cs="Times"/>
              </w:rPr>
            </w:pPr>
            <w:r w:rsidRPr="004D6E2B">
              <w:rPr>
                <w:rFonts w:ascii="Times" w:hAnsi="Times" w:cs="Times"/>
              </w:rPr>
              <w:t>0.0013</w:t>
            </w:r>
          </w:p>
        </w:tc>
      </w:tr>
      <w:tr w:rsidR="000E3950" w:rsidRPr="004D6E2B" w14:paraId="729C71E1" w14:textId="77777777" w:rsidTr="00646CF7">
        <w:trPr>
          <w:trHeight w:val="1225"/>
        </w:trPr>
        <w:tc>
          <w:tcPr>
            <w:tcW w:w="1555" w:type="dxa"/>
          </w:tcPr>
          <w:p w14:paraId="5F610C04" w14:textId="77777777" w:rsidR="000E3950" w:rsidRPr="004D6E2B" w:rsidRDefault="000E3950" w:rsidP="001E67ED">
            <w:pPr>
              <w:spacing w:line="360" w:lineRule="auto"/>
              <w:jc w:val="both"/>
              <w:rPr>
                <w:rFonts w:ascii="Times" w:hAnsi="Times" w:cs="Times"/>
              </w:rPr>
            </w:pPr>
            <w:r w:rsidRPr="004D6E2B">
              <w:rPr>
                <w:rFonts w:ascii="Times" w:hAnsi="Times" w:cs="Times"/>
              </w:rPr>
              <w:t>CRP (mg/dl)</w:t>
            </w:r>
          </w:p>
        </w:tc>
        <w:tc>
          <w:tcPr>
            <w:tcW w:w="1842" w:type="dxa"/>
          </w:tcPr>
          <w:p w14:paraId="2916E3AD" w14:textId="3D84CF56" w:rsidR="000E3950" w:rsidRPr="004D6E2B" w:rsidRDefault="00516C33" w:rsidP="001E67ED">
            <w:pPr>
              <w:spacing w:line="360" w:lineRule="auto"/>
              <w:jc w:val="both"/>
              <w:rPr>
                <w:rFonts w:ascii="Times" w:hAnsi="Times" w:cs="Times"/>
              </w:rPr>
            </w:pPr>
            <w:r w:rsidRPr="004D6E2B">
              <w:rPr>
                <w:rFonts w:ascii="Times" w:hAnsi="Times" w:cs="Times"/>
              </w:rPr>
              <w:t>SS vs. UPS</w:t>
            </w:r>
          </w:p>
        </w:tc>
        <w:tc>
          <w:tcPr>
            <w:tcW w:w="1843" w:type="dxa"/>
          </w:tcPr>
          <w:p w14:paraId="6E291EBD" w14:textId="59F03CC4" w:rsidR="000E3950" w:rsidRPr="004D6E2B" w:rsidRDefault="00516C33" w:rsidP="001E67ED">
            <w:pPr>
              <w:spacing w:line="360" w:lineRule="auto"/>
              <w:jc w:val="both"/>
              <w:rPr>
                <w:rFonts w:ascii="Times" w:hAnsi="Times" w:cs="Times"/>
              </w:rPr>
            </w:pPr>
            <w:r w:rsidRPr="004D6E2B">
              <w:rPr>
                <w:rFonts w:ascii="Times" w:hAnsi="Times" w:cs="Times"/>
              </w:rPr>
              <w:t>-3.10</w:t>
            </w:r>
          </w:p>
        </w:tc>
        <w:tc>
          <w:tcPr>
            <w:tcW w:w="1843" w:type="dxa"/>
          </w:tcPr>
          <w:p w14:paraId="3A8D3006" w14:textId="7D4BBB24" w:rsidR="000E3950" w:rsidRPr="004D6E2B" w:rsidRDefault="00516C33" w:rsidP="001E67ED">
            <w:pPr>
              <w:spacing w:line="360" w:lineRule="auto"/>
              <w:jc w:val="both"/>
              <w:rPr>
                <w:rFonts w:ascii="Times" w:hAnsi="Times" w:cs="Times"/>
              </w:rPr>
            </w:pPr>
            <w:r w:rsidRPr="004D6E2B">
              <w:rPr>
                <w:rFonts w:ascii="Times" w:hAnsi="Times" w:cs="Times"/>
              </w:rPr>
              <w:t>0.0020</w:t>
            </w:r>
          </w:p>
        </w:tc>
        <w:tc>
          <w:tcPr>
            <w:tcW w:w="1895" w:type="dxa"/>
          </w:tcPr>
          <w:p w14:paraId="5578174B" w14:textId="2C25B413" w:rsidR="000E3950" w:rsidRPr="004D6E2B" w:rsidRDefault="00516C33" w:rsidP="001E67ED">
            <w:pPr>
              <w:spacing w:line="360" w:lineRule="auto"/>
              <w:jc w:val="both"/>
              <w:rPr>
                <w:rFonts w:ascii="Times" w:hAnsi="Times" w:cs="Times"/>
              </w:rPr>
            </w:pPr>
            <w:r w:rsidRPr="004D6E2B">
              <w:rPr>
                <w:rFonts w:ascii="Times" w:hAnsi="Times" w:cs="Times"/>
              </w:rPr>
              <w:t>0.012</w:t>
            </w:r>
          </w:p>
        </w:tc>
      </w:tr>
      <w:tr w:rsidR="000E3950" w:rsidRPr="004D6E2B" w14:paraId="080E04AA" w14:textId="77777777" w:rsidTr="00646CF7">
        <w:trPr>
          <w:trHeight w:val="1225"/>
        </w:trPr>
        <w:tc>
          <w:tcPr>
            <w:tcW w:w="1555" w:type="dxa"/>
          </w:tcPr>
          <w:p w14:paraId="76C9B0DB" w14:textId="77777777" w:rsidR="000E3950" w:rsidRPr="004D6E2B" w:rsidRDefault="000E3950" w:rsidP="001E67ED">
            <w:pPr>
              <w:spacing w:line="360" w:lineRule="auto"/>
              <w:jc w:val="both"/>
              <w:rPr>
                <w:rFonts w:ascii="Times" w:hAnsi="Times" w:cs="Times"/>
              </w:rPr>
            </w:pPr>
            <w:r w:rsidRPr="004D6E2B">
              <w:rPr>
                <w:rFonts w:ascii="Times" w:hAnsi="Times" w:cs="Times"/>
              </w:rPr>
              <w:t>LDH (U/l)</w:t>
            </w:r>
          </w:p>
        </w:tc>
        <w:tc>
          <w:tcPr>
            <w:tcW w:w="1842" w:type="dxa"/>
          </w:tcPr>
          <w:p w14:paraId="3292C5F5" w14:textId="254E1AAF" w:rsidR="000E3950" w:rsidRPr="004D6E2B" w:rsidRDefault="00516C33" w:rsidP="001E67ED">
            <w:pPr>
              <w:spacing w:line="360" w:lineRule="auto"/>
              <w:jc w:val="both"/>
              <w:rPr>
                <w:rFonts w:ascii="Times" w:hAnsi="Times" w:cs="Times"/>
              </w:rPr>
            </w:pPr>
            <w:r w:rsidRPr="004D6E2B">
              <w:rPr>
                <w:rFonts w:ascii="Times" w:hAnsi="Times" w:cs="Times"/>
              </w:rPr>
              <w:t>LMS vs. LPS</w:t>
            </w:r>
          </w:p>
        </w:tc>
        <w:tc>
          <w:tcPr>
            <w:tcW w:w="1843" w:type="dxa"/>
          </w:tcPr>
          <w:p w14:paraId="43C12058" w14:textId="503C7D40" w:rsidR="000E3950" w:rsidRPr="004D6E2B" w:rsidRDefault="00516C33" w:rsidP="001E67ED">
            <w:pPr>
              <w:spacing w:line="360" w:lineRule="auto"/>
              <w:jc w:val="both"/>
              <w:rPr>
                <w:rFonts w:ascii="Times" w:hAnsi="Times" w:cs="Times"/>
              </w:rPr>
            </w:pPr>
            <w:r w:rsidRPr="004D6E2B">
              <w:rPr>
                <w:rFonts w:ascii="Times" w:hAnsi="Times" w:cs="Times"/>
              </w:rPr>
              <w:t>4.64</w:t>
            </w:r>
          </w:p>
        </w:tc>
        <w:tc>
          <w:tcPr>
            <w:tcW w:w="1843" w:type="dxa"/>
          </w:tcPr>
          <w:p w14:paraId="6302AFBA" w14:textId="3CDB2BC7" w:rsidR="000E3950" w:rsidRPr="004D6E2B" w:rsidRDefault="00516C33" w:rsidP="001E67ED">
            <w:pPr>
              <w:spacing w:line="360" w:lineRule="auto"/>
              <w:jc w:val="both"/>
              <w:rPr>
                <w:rFonts w:ascii="Times" w:hAnsi="Times" w:cs="Times"/>
              </w:rPr>
            </w:pPr>
            <w:r w:rsidRPr="004D6E2B">
              <w:rPr>
                <w:rFonts w:ascii="Times" w:hAnsi="Times" w:cs="Times"/>
              </w:rPr>
              <w:t>&lt;0.001</w:t>
            </w:r>
          </w:p>
        </w:tc>
        <w:tc>
          <w:tcPr>
            <w:tcW w:w="1895" w:type="dxa"/>
          </w:tcPr>
          <w:p w14:paraId="791C51A7" w14:textId="0874EF2E" w:rsidR="000E3950" w:rsidRPr="004D6E2B" w:rsidRDefault="00516C33" w:rsidP="001E67ED">
            <w:pPr>
              <w:spacing w:line="360" w:lineRule="auto"/>
              <w:jc w:val="both"/>
              <w:rPr>
                <w:rFonts w:ascii="Times" w:hAnsi="Times" w:cs="Times"/>
              </w:rPr>
            </w:pPr>
            <w:r w:rsidRPr="004D6E2B">
              <w:rPr>
                <w:rFonts w:ascii="Times" w:hAnsi="Times" w:cs="Times"/>
              </w:rPr>
              <w:t>&lt;0.001</w:t>
            </w:r>
          </w:p>
        </w:tc>
      </w:tr>
      <w:tr w:rsidR="00516C33" w:rsidRPr="004D6E2B" w14:paraId="7DE8A14E" w14:textId="77777777" w:rsidTr="000E3950">
        <w:trPr>
          <w:trHeight w:val="1225"/>
        </w:trPr>
        <w:tc>
          <w:tcPr>
            <w:tcW w:w="1555" w:type="dxa"/>
          </w:tcPr>
          <w:p w14:paraId="158B9C55" w14:textId="22316B43" w:rsidR="00516C33" w:rsidRPr="004D6E2B" w:rsidRDefault="00516C33" w:rsidP="001E67ED">
            <w:pPr>
              <w:spacing w:line="360" w:lineRule="auto"/>
              <w:jc w:val="both"/>
              <w:rPr>
                <w:rFonts w:ascii="Times" w:hAnsi="Times" w:cs="Times"/>
              </w:rPr>
            </w:pPr>
            <w:r w:rsidRPr="004D6E2B">
              <w:rPr>
                <w:rFonts w:ascii="Times" w:hAnsi="Times" w:cs="Times"/>
              </w:rPr>
              <w:t>LDH (U/l)</w:t>
            </w:r>
          </w:p>
        </w:tc>
        <w:tc>
          <w:tcPr>
            <w:tcW w:w="1842" w:type="dxa"/>
          </w:tcPr>
          <w:p w14:paraId="27F93156" w14:textId="3E4FCAAD" w:rsidR="00516C33" w:rsidRPr="004D6E2B" w:rsidRDefault="00516C33" w:rsidP="001E67ED">
            <w:pPr>
              <w:spacing w:line="360" w:lineRule="auto"/>
              <w:jc w:val="both"/>
              <w:rPr>
                <w:rFonts w:ascii="Times" w:hAnsi="Times" w:cs="Times"/>
              </w:rPr>
            </w:pPr>
            <w:r w:rsidRPr="004D6E2B">
              <w:rPr>
                <w:rFonts w:ascii="Times" w:hAnsi="Times" w:cs="Times"/>
              </w:rPr>
              <w:t>LPS vs. UPS</w:t>
            </w:r>
          </w:p>
        </w:tc>
        <w:tc>
          <w:tcPr>
            <w:tcW w:w="1843" w:type="dxa"/>
          </w:tcPr>
          <w:p w14:paraId="1DE67C86" w14:textId="7CDD7AC7" w:rsidR="00516C33" w:rsidRPr="004D6E2B" w:rsidRDefault="00516C33" w:rsidP="001E67ED">
            <w:pPr>
              <w:spacing w:line="360" w:lineRule="auto"/>
              <w:jc w:val="both"/>
              <w:rPr>
                <w:rFonts w:ascii="Times" w:hAnsi="Times" w:cs="Times"/>
              </w:rPr>
            </w:pPr>
            <w:r w:rsidRPr="004D6E2B">
              <w:rPr>
                <w:rFonts w:ascii="Times" w:hAnsi="Times" w:cs="Times"/>
              </w:rPr>
              <w:t>-3.00</w:t>
            </w:r>
          </w:p>
        </w:tc>
        <w:tc>
          <w:tcPr>
            <w:tcW w:w="1843" w:type="dxa"/>
          </w:tcPr>
          <w:p w14:paraId="2E43D0B6" w14:textId="1E243D1E" w:rsidR="00516C33" w:rsidRPr="004D6E2B" w:rsidRDefault="00516C33" w:rsidP="001E67ED">
            <w:pPr>
              <w:spacing w:line="360" w:lineRule="auto"/>
              <w:jc w:val="both"/>
              <w:rPr>
                <w:rFonts w:ascii="Times" w:hAnsi="Times" w:cs="Times"/>
              </w:rPr>
            </w:pPr>
            <w:r w:rsidRPr="004D6E2B">
              <w:rPr>
                <w:rFonts w:ascii="Times" w:hAnsi="Times" w:cs="Times"/>
              </w:rPr>
              <w:t>0.0027</w:t>
            </w:r>
          </w:p>
        </w:tc>
        <w:tc>
          <w:tcPr>
            <w:tcW w:w="1895" w:type="dxa"/>
          </w:tcPr>
          <w:p w14:paraId="7AAA9A26" w14:textId="7457D38F" w:rsidR="00516C33" w:rsidRPr="004D6E2B" w:rsidRDefault="00516C33" w:rsidP="001E67ED">
            <w:pPr>
              <w:spacing w:line="360" w:lineRule="auto"/>
              <w:jc w:val="both"/>
              <w:rPr>
                <w:rFonts w:ascii="Times" w:hAnsi="Times" w:cs="Times"/>
              </w:rPr>
            </w:pPr>
            <w:r w:rsidRPr="004D6E2B">
              <w:rPr>
                <w:rFonts w:ascii="Times" w:hAnsi="Times" w:cs="Times"/>
              </w:rPr>
              <w:t>0.016</w:t>
            </w:r>
          </w:p>
        </w:tc>
      </w:tr>
      <w:tr w:rsidR="000E3950" w:rsidRPr="004D6E2B" w14:paraId="74F45F48" w14:textId="77777777" w:rsidTr="00646CF7">
        <w:trPr>
          <w:trHeight w:val="1225"/>
        </w:trPr>
        <w:tc>
          <w:tcPr>
            <w:tcW w:w="1555" w:type="dxa"/>
          </w:tcPr>
          <w:p w14:paraId="0B28A356" w14:textId="77777777" w:rsidR="000E3950" w:rsidRPr="004D6E2B" w:rsidRDefault="000E3950" w:rsidP="001E67ED">
            <w:pPr>
              <w:spacing w:line="360" w:lineRule="auto"/>
              <w:jc w:val="both"/>
              <w:rPr>
                <w:rFonts w:ascii="Times" w:hAnsi="Times" w:cs="Times"/>
              </w:rPr>
            </w:pPr>
            <w:r w:rsidRPr="004D6E2B">
              <w:rPr>
                <w:rFonts w:ascii="Times" w:hAnsi="Times" w:cs="Times"/>
              </w:rPr>
              <w:t>CLR</w:t>
            </w:r>
          </w:p>
        </w:tc>
        <w:tc>
          <w:tcPr>
            <w:tcW w:w="1842" w:type="dxa"/>
          </w:tcPr>
          <w:p w14:paraId="310ED5BD" w14:textId="452139DC" w:rsidR="000E3950" w:rsidRPr="004D6E2B" w:rsidRDefault="00516C33" w:rsidP="001E67ED">
            <w:pPr>
              <w:spacing w:line="360" w:lineRule="auto"/>
              <w:jc w:val="both"/>
              <w:rPr>
                <w:rFonts w:ascii="Times" w:hAnsi="Times" w:cs="Times"/>
              </w:rPr>
            </w:pPr>
            <w:r w:rsidRPr="004D6E2B">
              <w:rPr>
                <w:rFonts w:ascii="Times" w:hAnsi="Times" w:cs="Times"/>
              </w:rPr>
              <w:t>SS vs. UPS</w:t>
            </w:r>
          </w:p>
        </w:tc>
        <w:tc>
          <w:tcPr>
            <w:tcW w:w="1843" w:type="dxa"/>
          </w:tcPr>
          <w:p w14:paraId="212A6FAE" w14:textId="53C30E96" w:rsidR="000E3950" w:rsidRPr="004D6E2B" w:rsidRDefault="00516C33" w:rsidP="001E67ED">
            <w:pPr>
              <w:spacing w:line="360" w:lineRule="auto"/>
              <w:jc w:val="both"/>
              <w:rPr>
                <w:rFonts w:ascii="Times" w:hAnsi="Times" w:cs="Times"/>
              </w:rPr>
            </w:pPr>
            <w:r w:rsidRPr="004D6E2B">
              <w:rPr>
                <w:rFonts w:ascii="Times" w:hAnsi="Times" w:cs="Times"/>
              </w:rPr>
              <w:t>-2.74</w:t>
            </w:r>
          </w:p>
        </w:tc>
        <w:tc>
          <w:tcPr>
            <w:tcW w:w="1843" w:type="dxa"/>
          </w:tcPr>
          <w:p w14:paraId="740B2CA4" w14:textId="6E31EAF1" w:rsidR="000E3950" w:rsidRPr="004D6E2B" w:rsidRDefault="00516C33" w:rsidP="001E67ED">
            <w:pPr>
              <w:spacing w:line="360" w:lineRule="auto"/>
              <w:jc w:val="both"/>
              <w:rPr>
                <w:rFonts w:ascii="Times" w:hAnsi="Times" w:cs="Times"/>
              </w:rPr>
            </w:pPr>
            <w:r w:rsidRPr="004D6E2B">
              <w:rPr>
                <w:rFonts w:ascii="Times" w:hAnsi="Times" w:cs="Times"/>
              </w:rPr>
              <w:t>0.0062</w:t>
            </w:r>
          </w:p>
        </w:tc>
        <w:tc>
          <w:tcPr>
            <w:tcW w:w="1895" w:type="dxa"/>
          </w:tcPr>
          <w:p w14:paraId="6BBC85E3" w14:textId="4001B2C9" w:rsidR="000E3950" w:rsidRPr="004D6E2B" w:rsidRDefault="00516C33" w:rsidP="001E67ED">
            <w:pPr>
              <w:spacing w:line="360" w:lineRule="auto"/>
              <w:jc w:val="both"/>
              <w:rPr>
                <w:rFonts w:ascii="Times" w:hAnsi="Times" w:cs="Times"/>
              </w:rPr>
            </w:pPr>
            <w:r w:rsidRPr="004D6E2B">
              <w:rPr>
                <w:rFonts w:ascii="Times" w:hAnsi="Times" w:cs="Times"/>
              </w:rPr>
              <w:t>0.037</w:t>
            </w:r>
          </w:p>
        </w:tc>
      </w:tr>
    </w:tbl>
    <w:p w14:paraId="516C6281" w14:textId="1C387550" w:rsidR="008F3B12" w:rsidRPr="004D6E2B" w:rsidRDefault="001E67ED" w:rsidP="001E67ED">
      <w:pPr>
        <w:jc w:val="both"/>
        <w:rPr>
          <w:rFonts w:ascii="Times" w:hAnsi="Times" w:cs="Times"/>
          <w:lang w:val="en-US"/>
        </w:rPr>
      </w:pPr>
      <w:r w:rsidRPr="004D6E2B">
        <w:rPr>
          <w:rFonts w:ascii="Times" w:hAnsi="Times" w:cs="Times"/>
          <w:lang w:val="en-US"/>
        </w:rPr>
        <w:t>CRP=C-reactive protein, LDH=Lactate dehydrogenase, CLR=CRP-to-lymphocyte ratio</w:t>
      </w:r>
    </w:p>
    <w:p w14:paraId="3CF92E3E" w14:textId="77777777" w:rsidR="001E67ED" w:rsidRPr="004D6E2B" w:rsidRDefault="001E67ED" w:rsidP="001E67ED">
      <w:pPr>
        <w:jc w:val="both"/>
        <w:rPr>
          <w:rFonts w:ascii="Times" w:hAnsi="Times" w:cs="Times"/>
          <w:lang w:val="en-US"/>
        </w:rPr>
      </w:pPr>
    </w:p>
    <w:p w14:paraId="50FF2672" w14:textId="6EA718DC" w:rsidR="008F3B12" w:rsidRPr="004D6E2B" w:rsidRDefault="008F3B12" w:rsidP="001E67ED">
      <w:pPr>
        <w:jc w:val="both"/>
        <w:rPr>
          <w:rFonts w:ascii="Times" w:hAnsi="Times" w:cs="Times"/>
          <w:lang w:val="en-US"/>
        </w:rPr>
      </w:pPr>
      <w:r w:rsidRPr="004D6E2B">
        <w:rPr>
          <w:rFonts w:ascii="Times" w:hAnsi="Times" w:cs="Times"/>
          <w:lang w:val="en-US"/>
        </w:rPr>
        <w:t xml:space="preserve">Table </w:t>
      </w:r>
      <w:r w:rsidR="00D14B8C" w:rsidRPr="004D6E2B">
        <w:rPr>
          <w:rFonts w:ascii="Times" w:hAnsi="Times" w:cs="Times"/>
          <w:lang w:val="en-US"/>
        </w:rPr>
        <w:t>4</w:t>
      </w:r>
      <w:r w:rsidRPr="004D6E2B">
        <w:rPr>
          <w:rFonts w:ascii="Times" w:hAnsi="Times" w:cs="Times"/>
          <w:lang w:val="en-US"/>
        </w:rPr>
        <w:t>: Univariate analysis of clinicopathological characteristics</w:t>
      </w:r>
      <w:r w:rsidR="001E67ED" w:rsidRPr="004D6E2B">
        <w:rPr>
          <w:rFonts w:ascii="Times" w:hAnsi="Times" w:cs="Times"/>
          <w:lang w:val="en-US"/>
        </w:rPr>
        <w:t xml:space="preserve"> on event-free and overall survival</w:t>
      </w:r>
    </w:p>
    <w:tbl>
      <w:tblPr>
        <w:tblW w:w="11341" w:type="dxa"/>
        <w:tblInd w:w="-9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98"/>
        <w:gridCol w:w="2495"/>
        <w:gridCol w:w="1134"/>
        <w:gridCol w:w="2212"/>
        <w:gridCol w:w="992"/>
        <w:gridCol w:w="2410"/>
      </w:tblGrid>
      <w:tr w:rsidR="008F3B12" w:rsidRPr="004D6E2B" w14:paraId="5E195399" w14:textId="77777777" w:rsidTr="000C21CC">
        <w:trPr>
          <w:trHeight w:val="324"/>
        </w:trPr>
        <w:tc>
          <w:tcPr>
            <w:tcW w:w="2098" w:type="dxa"/>
            <w:shd w:val="clear" w:color="auto" w:fill="auto"/>
            <w:noWrap/>
          </w:tcPr>
          <w:p w14:paraId="4150E3E2" w14:textId="77777777" w:rsidR="008F3B12" w:rsidRPr="004D6E2B" w:rsidRDefault="008F3B12" w:rsidP="001E67ED">
            <w:pPr>
              <w:jc w:val="both"/>
              <w:rPr>
                <w:rFonts w:ascii="Times" w:hAnsi="Times" w:cs="Times"/>
                <w:b/>
                <w:bCs/>
                <w:color w:val="000000"/>
                <w:lang w:val="en-US"/>
              </w:rPr>
            </w:pPr>
          </w:p>
        </w:tc>
        <w:tc>
          <w:tcPr>
            <w:tcW w:w="2495" w:type="dxa"/>
            <w:shd w:val="clear" w:color="auto" w:fill="auto"/>
            <w:noWrap/>
          </w:tcPr>
          <w:p w14:paraId="574336CF" w14:textId="77777777" w:rsidR="008F3B12" w:rsidRPr="004D6E2B" w:rsidRDefault="008F3B12" w:rsidP="001E67ED">
            <w:pPr>
              <w:jc w:val="both"/>
              <w:rPr>
                <w:rFonts w:ascii="Times" w:hAnsi="Times" w:cs="Times"/>
                <w:b/>
                <w:bCs/>
                <w:color w:val="000000"/>
                <w:lang w:val="en-US"/>
              </w:rPr>
            </w:pPr>
          </w:p>
        </w:tc>
        <w:tc>
          <w:tcPr>
            <w:tcW w:w="3346" w:type="dxa"/>
            <w:gridSpan w:val="2"/>
            <w:shd w:val="clear" w:color="auto" w:fill="auto"/>
            <w:noWrap/>
          </w:tcPr>
          <w:p w14:paraId="489A77A5" w14:textId="77777777" w:rsidR="008F3B12" w:rsidRPr="004D6E2B" w:rsidRDefault="008F3B12" w:rsidP="001E67ED">
            <w:pPr>
              <w:jc w:val="both"/>
              <w:rPr>
                <w:rFonts w:ascii="Times" w:hAnsi="Times" w:cs="Times"/>
                <w:b/>
                <w:bCs/>
                <w:color w:val="000000"/>
                <w:lang w:val="en-US"/>
              </w:rPr>
            </w:pPr>
            <w:r w:rsidRPr="004D6E2B">
              <w:rPr>
                <w:rFonts w:ascii="Times" w:hAnsi="Times" w:cs="Times"/>
                <w:b/>
                <w:bCs/>
                <w:color w:val="000000"/>
                <w:lang w:val="en-US"/>
              </w:rPr>
              <w:t>EFS</w:t>
            </w:r>
          </w:p>
        </w:tc>
        <w:tc>
          <w:tcPr>
            <w:tcW w:w="3402" w:type="dxa"/>
            <w:gridSpan w:val="2"/>
          </w:tcPr>
          <w:p w14:paraId="68ECC39D" w14:textId="77777777" w:rsidR="008F3B12" w:rsidRPr="004D6E2B" w:rsidRDefault="008F3B12" w:rsidP="001E67ED">
            <w:pPr>
              <w:jc w:val="both"/>
              <w:rPr>
                <w:rFonts w:ascii="Times" w:hAnsi="Times" w:cs="Times"/>
                <w:b/>
                <w:bCs/>
                <w:color w:val="000000"/>
                <w:lang w:val="en-US"/>
              </w:rPr>
            </w:pPr>
            <w:r w:rsidRPr="004D6E2B">
              <w:rPr>
                <w:rFonts w:ascii="Times" w:hAnsi="Times" w:cs="Times"/>
                <w:b/>
                <w:bCs/>
                <w:color w:val="000000"/>
                <w:lang w:val="en-US"/>
              </w:rPr>
              <w:t>OS</w:t>
            </w:r>
          </w:p>
        </w:tc>
      </w:tr>
      <w:tr w:rsidR="008F3B12" w:rsidRPr="004D6E2B" w14:paraId="2632E95E" w14:textId="77777777" w:rsidTr="000C21CC">
        <w:trPr>
          <w:trHeight w:val="324"/>
        </w:trPr>
        <w:tc>
          <w:tcPr>
            <w:tcW w:w="2098" w:type="dxa"/>
            <w:shd w:val="clear" w:color="auto" w:fill="auto"/>
            <w:noWrap/>
          </w:tcPr>
          <w:p w14:paraId="0CA8EE33" w14:textId="77777777" w:rsidR="008F3B12" w:rsidRPr="004D6E2B" w:rsidRDefault="008F3B12" w:rsidP="001E67ED">
            <w:pPr>
              <w:jc w:val="both"/>
              <w:rPr>
                <w:rFonts w:ascii="Times" w:hAnsi="Times" w:cs="Times"/>
                <w:b/>
                <w:bCs/>
                <w:color w:val="000000"/>
                <w:lang w:val="en-US"/>
              </w:rPr>
            </w:pPr>
            <w:r w:rsidRPr="004D6E2B">
              <w:rPr>
                <w:rFonts w:ascii="Times" w:hAnsi="Times" w:cs="Times"/>
                <w:b/>
                <w:bCs/>
                <w:color w:val="000000"/>
                <w:lang w:val="en-US"/>
              </w:rPr>
              <w:t>Factor</w:t>
            </w:r>
          </w:p>
        </w:tc>
        <w:tc>
          <w:tcPr>
            <w:tcW w:w="2495" w:type="dxa"/>
            <w:shd w:val="clear" w:color="auto" w:fill="auto"/>
            <w:noWrap/>
          </w:tcPr>
          <w:p w14:paraId="47C6D74B" w14:textId="77777777" w:rsidR="008F3B12" w:rsidRPr="004D6E2B" w:rsidRDefault="008F3B12" w:rsidP="001E67ED">
            <w:pPr>
              <w:jc w:val="both"/>
              <w:rPr>
                <w:rFonts w:ascii="Times" w:hAnsi="Times" w:cs="Times"/>
                <w:b/>
                <w:bCs/>
                <w:color w:val="000000"/>
                <w:lang w:val="en-US"/>
              </w:rPr>
            </w:pPr>
            <w:r w:rsidRPr="004D6E2B">
              <w:rPr>
                <w:rFonts w:ascii="Times" w:hAnsi="Times" w:cs="Times"/>
                <w:b/>
                <w:bCs/>
                <w:color w:val="000000"/>
                <w:lang w:val="en-US"/>
              </w:rPr>
              <w:t>Strata</w:t>
            </w:r>
          </w:p>
        </w:tc>
        <w:tc>
          <w:tcPr>
            <w:tcW w:w="1134" w:type="dxa"/>
            <w:shd w:val="clear" w:color="auto" w:fill="auto"/>
            <w:noWrap/>
          </w:tcPr>
          <w:p w14:paraId="323E3E00" w14:textId="77777777" w:rsidR="008F3B12" w:rsidRPr="004D6E2B" w:rsidRDefault="008F3B12" w:rsidP="001E67ED">
            <w:pPr>
              <w:jc w:val="both"/>
              <w:rPr>
                <w:rFonts w:ascii="Times" w:hAnsi="Times" w:cs="Times"/>
                <w:b/>
                <w:bCs/>
                <w:color w:val="000000"/>
                <w:lang w:val="en-US"/>
              </w:rPr>
            </w:pPr>
            <w:r w:rsidRPr="004D6E2B">
              <w:rPr>
                <w:rFonts w:ascii="Times" w:hAnsi="Times" w:cs="Times"/>
                <w:b/>
                <w:bCs/>
                <w:color w:val="000000"/>
                <w:lang w:val="en-US"/>
              </w:rPr>
              <w:t>Sig.</w:t>
            </w:r>
          </w:p>
        </w:tc>
        <w:tc>
          <w:tcPr>
            <w:tcW w:w="2212" w:type="dxa"/>
            <w:shd w:val="clear" w:color="auto" w:fill="auto"/>
            <w:noWrap/>
          </w:tcPr>
          <w:p w14:paraId="18DD531B" w14:textId="77777777" w:rsidR="008F3B12" w:rsidRPr="004D6E2B" w:rsidRDefault="008F3B12" w:rsidP="001E67ED">
            <w:pPr>
              <w:jc w:val="both"/>
              <w:rPr>
                <w:rFonts w:ascii="Times" w:hAnsi="Times" w:cs="Times"/>
                <w:b/>
                <w:bCs/>
                <w:color w:val="000000"/>
                <w:lang w:val="en-US"/>
              </w:rPr>
            </w:pPr>
            <w:r w:rsidRPr="004D6E2B">
              <w:rPr>
                <w:rFonts w:ascii="Times" w:hAnsi="Times" w:cs="Times"/>
                <w:b/>
                <w:bCs/>
                <w:color w:val="000000"/>
                <w:lang w:val="en-US"/>
              </w:rPr>
              <w:t>Hazard Ratio (95%CI)</w:t>
            </w:r>
          </w:p>
        </w:tc>
        <w:tc>
          <w:tcPr>
            <w:tcW w:w="992" w:type="dxa"/>
          </w:tcPr>
          <w:p w14:paraId="7DC9E2C2" w14:textId="77777777" w:rsidR="008F3B12" w:rsidRPr="004D6E2B" w:rsidRDefault="008F3B12" w:rsidP="001E67ED">
            <w:pPr>
              <w:jc w:val="both"/>
              <w:rPr>
                <w:rFonts w:ascii="Times" w:hAnsi="Times" w:cs="Times"/>
                <w:b/>
                <w:bCs/>
                <w:color w:val="000000"/>
                <w:lang w:val="en-US"/>
              </w:rPr>
            </w:pPr>
            <w:r w:rsidRPr="004D6E2B">
              <w:rPr>
                <w:rFonts w:ascii="Times" w:hAnsi="Times" w:cs="Times"/>
                <w:b/>
                <w:bCs/>
                <w:color w:val="000000"/>
                <w:lang w:val="en-US"/>
              </w:rPr>
              <w:t>Sig.</w:t>
            </w:r>
          </w:p>
        </w:tc>
        <w:tc>
          <w:tcPr>
            <w:tcW w:w="2410" w:type="dxa"/>
          </w:tcPr>
          <w:p w14:paraId="450D3645" w14:textId="77777777" w:rsidR="008F3B12" w:rsidRPr="004D6E2B" w:rsidRDefault="008F3B12" w:rsidP="001E67ED">
            <w:pPr>
              <w:jc w:val="both"/>
              <w:rPr>
                <w:rFonts w:ascii="Times" w:hAnsi="Times" w:cs="Times"/>
                <w:b/>
                <w:bCs/>
                <w:color w:val="000000"/>
                <w:lang w:val="en-US"/>
              </w:rPr>
            </w:pPr>
            <w:r w:rsidRPr="004D6E2B">
              <w:rPr>
                <w:rFonts w:ascii="Times" w:hAnsi="Times" w:cs="Times"/>
                <w:b/>
                <w:bCs/>
                <w:color w:val="000000"/>
                <w:lang w:val="en-US"/>
              </w:rPr>
              <w:t>Hazard ratio</w:t>
            </w:r>
          </w:p>
          <w:p w14:paraId="26E7D068" w14:textId="77777777" w:rsidR="008F3B12" w:rsidRPr="004D6E2B" w:rsidRDefault="008F3B12" w:rsidP="001E67ED">
            <w:pPr>
              <w:jc w:val="both"/>
              <w:rPr>
                <w:rFonts w:ascii="Times" w:hAnsi="Times" w:cs="Times"/>
                <w:b/>
                <w:bCs/>
                <w:color w:val="000000"/>
                <w:lang w:val="en-US"/>
              </w:rPr>
            </w:pPr>
            <w:r w:rsidRPr="004D6E2B">
              <w:rPr>
                <w:rFonts w:ascii="Times" w:hAnsi="Times" w:cs="Times"/>
                <w:b/>
                <w:bCs/>
                <w:color w:val="000000"/>
                <w:lang w:val="en-US"/>
              </w:rPr>
              <w:t>(95%CI)</w:t>
            </w:r>
          </w:p>
        </w:tc>
      </w:tr>
      <w:tr w:rsidR="008F3B12" w:rsidRPr="004D6E2B" w14:paraId="6A519849" w14:textId="77777777" w:rsidTr="000C21CC">
        <w:trPr>
          <w:trHeight w:val="435"/>
        </w:trPr>
        <w:tc>
          <w:tcPr>
            <w:tcW w:w="2098" w:type="dxa"/>
            <w:shd w:val="clear" w:color="auto" w:fill="auto"/>
            <w:noWrap/>
            <w:vAlign w:val="center"/>
          </w:tcPr>
          <w:p w14:paraId="0A2F8ED9" w14:textId="77777777" w:rsidR="008F3B12" w:rsidRPr="004D6E2B" w:rsidRDefault="008F3B12" w:rsidP="001E67ED">
            <w:pPr>
              <w:jc w:val="both"/>
              <w:rPr>
                <w:rFonts w:ascii="Times" w:hAnsi="Times" w:cs="Times"/>
                <w:color w:val="000000"/>
                <w:lang w:val="en-US"/>
              </w:rPr>
            </w:pPr>
            <w:r w:rsidRPr="004D6E2B">
              <w:rPr>
                <w:rFonts w:ascii="Times" w:hAnsi="Times" w:cs="Times"/>
                <w:color w:val="000000"/>
                <w:lang w:val="en-US"/>
              </w:rPr>
              <w:t>Age</w:t>
            </w:r>
          </w:p>
        </w:tc>
        <w:tc>
          <w:tcPr>
            <w:tcW w:w="2495" w:type="dxa"/>
            <w:shd w:val="clear" w:color="auto" w:fill="auto"/>
            <w:noWrap/>
            <w:vAlign w:val="center"/>
          </w:tcPr>
          <w:p w14:paraId="5D87CA2F" w14:textId="3975D875" w:rsidR="008F3B12" w:rsidRPr="004D6E2B" w:rsidRDefault="008F3B12" w:rsidP="001E67ED">
            <w:pPr>
              <w:jc w:val="both"/>
              <w:rPr>
                <w:rFonts w:ascii="Times" w:hAnsi="Times" w:cs="Times"/>
                <w:lang w:val="en-US"/>
              </w:rPr>
            </w:pPr>
            <w:r w:rsidRPr="004D6E2B">
              <w:rPr>
                <w:rFonts w:ascii="Times" w:hAnsi="Times" w:cs="Times"/>
                <w:lang w:val="en-US"/>
              </w:rPr>
              <w:t xml:space="preserve">&lt;62 vs. </w:t>
            </w:r>
            <w:r w:rsidRPr="004D6E2B">
              <w:rPr>
                <w:rFonts w:ascii="Times" w:hAnsi="Times" w:cs="Times"/>
                <w:color w:val="000000"/>
                <w:lang w:val="en-US"/>
              </w:rPr>
              <w:t>≥</w:t>
            </w:r>
            <w:r w:rsidRPr="004D6E2B">
              <w:rPr>
                <w:rFonts w:ascii="Times" w:hAnsi="Times" w:cs="Times"/>
                <w:lang w:val="en-US"/>
              </w:rPr>
              <w:t>62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3D64657C" w14:textId="5FD6F6BD" w:rsidR="008F3B12" w:rsidRPr="004D6E2B" w:rsidRDefault="000E6363" w:rsidP="001E67ED">
            <w:pPr>
              <w:jc w:val="both"/>
              <w:rPr>
                <w:rFonts w:ascii="Times" w:hAnsi="Times" w:cs="Times"/>
                <w:color w:val="000000"/>
                <w:lang w:val="en-US"/>
              </w:rPr>
            </w:pPr>
            <w:r w:rsidRPr="004D6E2B">
              <w:rPr>
                <w:rFonts w:ascii="Times" w:hAnsi="Times" w:cs="Times"/>
                <w:color w:val="000000"/>
                <w:lang w:val="en-US"/>
              </w:rPr>
              <w:t>0.19</w:t>
            </w:r>
          </w:p>
        </w:tc>
        <w:tc>
          <w:tcPr>
            <w:tcW w:w="2212" w:type="dxa"/>
            <w:shd w:val="clear" w:color="auto" w:fill="auto"/>
            <w:noWrap/>
            <w:vAlign w:val="center"/>
          </w:tcPr>
          <w:p w14:paraId="4F961BEA" w14:textId="4735DE07" w:rsidR="008F3B12" w:rsidRPr="004D6E2B" w:rsidRDefault="008E6BA9" w:rsidP="001E67ED">
            <w:pPr>
              <w:jc w:val="both"/>
              <w:rPr>
                <w:rFonts w:ascii="Times" w:hAnsi="Times" w:cs="Times"/>
                <w:color w:val="000000"/>
                <w:lang w:val="en-US"/>
              </w:rPr>
            </w:pPr>
            <w:r w:rsidRPr="004D6E2B">
              <w:rPr>
                <w:rFonts w:ascii="Times" w:hAnsi="Times" w:cs="Times"/>
                <w:color w:val="000000"/>
                <w:lang w:val="en-US"/>
              </w:rPr>
              <w:t>0</w:t>
            </w:r>
            <w:r w:rsidR="000E6363" w:rsidRPr="004D6E2B">
              <w:rPr>
                <w:rFonts w:ascii="Times" w:hAnsi="Times" w:cs="Times"/>
                <w:color w:val="000000"/>
                <w:lang w:val="en-US"/>
              </w:rPr>
              <w:t>.69 (0.39-1.21)</w:t>
            </w:r>
          </w:p>
        </w:tc>
        <w:tc>
          <w:tcPr>
            <w:tcW w:w="992" w:type="dxa"/>
          </w:tcPr>
          <w:p w14:paraId="4CB9BFFE" w14:textId="078A4A91" w:rsidR="008F3B12" w:rsidRPr="004D6E2B" w:rsidRDefault="00C600C3" w:rsidP="001E67ED">
            <w:pPr>
              <w:jc w:val="both"/>
              <w:rPr>
                <w:rFonts w:ascii="Times" w:hAnsi="Times" w:cs="Times"/>
                <w:color w:val="000000"/>
                <w:lang w:val="en-US"/>
              </w:rPr>
            </w:pPr>
            <w:r w:rsidRPr="004D6E2B">
              <w:rPr>
                <w:rFonts w:ascii="Times" w:hAnsi="Times" w:cs="Times"/>
                <w:color w:val="000000"/>
                <w:lang w:val="en-US"/>
              </w:rPr>
              <w:t>0.</w:t>
            </w:r>
            <w:r w:rsidR="00072AC0" w:rsidRPr="004D6E2B">
              <w:rPr>
                <w:rFonts w:ascii="Times" w:hAnsi="Times" w:cs="Times"/>
                <w:color w:val="000000"/>
                <w:lang w:val="en-US"/>
              </w:rPr>
              <w:t>49</w:t>
            </w:r>
          </w:p>
        </w:tc>
        <w:tc>
          <w:tcPr>
            <w:tcW w:w="2410" w:type="dxa"/>
          </w:tcPr>
          <w:p w14:paraId="0D0740E7" w14:textId="7DDC16BE" w:rsidR="008F3B12" w:rsidRPr="004D6E2B" w:rsidRDefault="00072AC0" w:rsidP="001E67ED">
            <w:pPr>
              <w:tabs>
                <w:tab w:val="left" w:pos="945"/>
                <w:tab w:val="center" w:pos="1097"/>
              </w:tabs>
              <w:jc w:val="both"/>
              <w:rPr>
                <w:rFonts w:ascii="Times" w:hAnsi="Times" w:cs="Times"/>
                <w:color w:val="000000"/>
                <w:lang w:val="en-US"/>
              </w:rPr>
            </w:pPr>
            <w:r w:rsidRPr="004D6E2B">
              <w:rPr>
                <w:rFonts w:ascii="Times" w:hAnsi="Times" w:cs="Times"/>
                <w:color w:val="000000"/>
                <w:lang w:val="en-US"/>
              </w:rPr>
              <w:t>0.75 (0.34-1.68)</w:t>
            </w:r>
          </w:p>
        </w:tc>
      </w:tr>
      <w:tr w:rsidR="008F3B12" w:rsidRPr="004D6E2B" w14:paraId="17A72A5C" w14:textId="77777777" w:rsidTr="000C21CC">
        <w:trPr>
          <w:trHeight w:val="324"/>
        </w:trPr>
        <w:tc>
          <w:tcPr>
            <w:tcW w:w="2098" w:type="dxa"/>
            <w:shd w:val="clear" w:color="auto" w:fill="auto"/>
            <w:noWrap/>
            <w:vAlign w:val="center"/>
          </w:tcPr>
          <w:p w14:paraId="574C1577" w14:textId="77777777" w:rsidR="008F3B12" w:rsidRPr="004D6E2B" w:rsidRDefault="008F3B12" w:rsidP="001E67ED">
            <w:pPr>
              <w:jc w:val="both"/>
              <w:rPr>
                <w:rFonts w:ascii="Times" w:hAnsi="Times" w:cs="Times"/>
                <w:lang w:val="en-US"/>
              </w:rPr>
            </w:pPr>
            <w:r w:rsidRPr="004D6E2B">
              <w:rPr>
                <w:rFonts w:ascii="Times" w:hAnsi="Times" w:cs="Times"/>
              </w:rPr>
              <w:t>Sex</w:t>
            </w:r>
          </w:p>
        </w:tc>
        <w:tc>
          <w:tcPr>
            <w:tcW w:w="2495" w:type="dxa"/>
            <w:shd w:val="clear" w:color="auto" w:fill="auto"/>
            <w:noWrap/>
            <w:vAlign w:val="center"/>
          </w:tcPr>
          <w:p w14:paraId="1CE0541E" w14:textId="0EE0ACA6" w:rsidR="008F3B12" w:rsidRPr="004D6E2B" w:rsidRDefault="008E6BA9" w:rsidP="001E67ED">
            <w:pPr>
              <w:jc w:val="both"/>
              <w:rPr>
                <w:rFonts w:ascii="Times" w:hAnsi="Times" w:cs="Times"/>
                <w:lang w:val="en-US"/>
              </w:rPr>
            </w:pPr>
            <w:r w:rsidRPr="004D6E2B">
              <w:rPr>
                <w:rFonts w:ascii="Times" w:hAnsi="Times" w:cs="Times"/>
                <w:color w:val="000000"/>
                <w:lang w:val="en-US"/>
              </w:rPr>
              <w:t>Female vs. Male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6507CD3A" w14:textId="60ECB9E0" w:rsidR="008F3B12" w:rsidRPr="004D6E2B" w:rsidRDefault="000E6363" w:rsidP="001E67ED">
            <w:pPr>
              <w:jc w:val="both"/>
              <w:rPr>
                <w:rFonts w:ascii="Times" w:hAnsi="Times" w:cs="Times"/>
                <w:color w:val="000000"/>
                <w:lang w:val="en-US"/>
              </w:rPr>
            </w:pPr>
            <w:r w:rsidRPr="004D6E2B">
              <w:rPr>
                <w:rFonts w:ascii="Times" w:hAnsi="Times" w:cs="Times"/>
                <w:color w:val="000000"/>
                <w:lang w:val="en-US"/>
              </w:rPr>
              <w:t xml:space="preserve">0.18 </w:t>
            </w:r>
          </w:p>
        </w:tc>
        <w:tc>
          <w:tcPr>
            <w:tcW w:w="2212" w:type="dxa"/>
            <w:shd w:val="clear" w:color="auto" w:fill="auto"/>
            <w:noWrap/>
            <w:vAlign w:val="center"/>
          </w:tcPr>
          <w:p w14:paraId="77590B19" w14:textId="43E49BB2" w:rsidR="008F3B12" w:rsidRPr="004D6E2B" w:rsidRDefault="000E6363" w:rsidP="001E67ED">
            <w:pPr>
              <w:jc w:val="both"/>
              <w:rPr>
                <w:rFonts w:ascii="Times" w:hAnsi="Times" w:cs="Times"/>
                <w:color w:val="000000"/>
                <w:lang w:val="en-US"/>
              </w:rPr>
            </w:pPr>
            <w:r w:rsidRPr="004D6E2B">
              <w:rPr>
                <w:rFonts w:ascii="Times" w:hAnsi="Times" w:cs="Times"/>
                <w:color w:val="000000"/>
                <w:lang w:val="en-US"/>
              </w:rPr>
              <w:t>1.46 (0.84-2.55)</w:t>
            </w:r>
          </w:p>
        </w:tc>
        <w:tc>
          <w:tcPr>
            <w:tcW w:w="992" w:type="dxa"/>
            <w:vAlign w:val="center"/>
          </w:tcPr>
          <w:p w14:paraId="2E0BC6E7" w14:textId="56985B4D" w:rsidR="008F3B12" w:rsidRPr="004D6E2B" w:rsidRDefault="00C600C3" w:rsidP="001E67ED">
            <w:pPr>
              <w:jc w:val="both"/>
              <w:rPr>
                <w:rFonts w:ascii="Times" w:hAnsi="Times" w:cs="Times"/>
                <w:color w:val="000000"/>
                <w:lang w:val="en-US"/>
              </w:rPr>
            </w:pPr>
            <w:r w:rsidRPr="004D6E2B">
              <w:rPr>
                <w:rFonts w:ascii="Times" w:hAnsi="Times" w:cs="Times"/>
                <w:bCs/>
              </w:rPr>
              <w:t>0.</w:t>
            </w:r>
            <w:r w:rsidR="00072AC0" w:rsidRPr="004D6E2B">
              <w:rPr>
                <w:rFonts w:ascii="Times" w:hAnsi="Times" w:cs="Times"/>
                <w:bCs/>
              </w:rPr>
              <w:t>60</w:t>
            </w:r>
          </w:p>
        </w:tc>
        <w:tc>
          <w:tcPr>
            <w:tcW w:w="2410" w:type="dxa"/>
            <w:vAlign w:val="center"/>
          </w:tcPr>
          <w:p w14:paraId="14DA5979" w14:textId="663FDF2A" w:rsidR="008F3B12" w:rsidRPr="004D6E2B" w:rsidRDefault="00072AC0" w:rsidP="001E67ED">
            <w:pPr>
              <w:jc w:val="both"/>
              <w:rPr>
                <w:rFonts w:ascii="Times" w:hAnsi="Times" w:cs="Times"/>
                <w:color w:val="000000"/>
                <w:lang w:val="en-US"/>
              </w:rPr>
            </w:pPr>
            <w:r w:rsidRPr="004D6E2B">
              <w:rPr>
                <w:rFonts w:ascii="Times" w:hAnsi="Times" w:cs="Times"/>
                <w:color w:val="000000"/>
                <w:lang w:val="en-US"/>
              </w:rPr>
              <w:t>0.80 (0.35-1.84)</w:t>
            </w:r>
          </w:p>
        </w:tc>
      </w:tr>
      <w:tr w:rsidR="008F3B12" w:rsidRPr="004D6E2B" w14:paraId="08B36AD7" w14:textId="77777777" w:rsidTr="000C21CC">
        <w:trPr>
          <w:trHeight w:val="324"/>
        </w:trPr>
        <w:tc>
          <w:tcPr>
            <w:tcW w:w="2098" w:type="dxa"/>
            <w:shd w:val="clear" w:color="auto" w:fill="auto"/>
            <w:noWrap/>
            <w:vAlign w:val="center"/>
          </w:tcPr>
          <w:p w14:paraId="0310D621" w14:textId="77777777" w:rsidR="008F3B12" w:rsidRPr="004D6E2B" w:rsidRDefault="008F3B12" w:rsidP="001E67ED">
            <w:pPr>
              <w:jc w:val="both"/>
              <w:rPr>
                <w:rFonts w:ascii="Times" w:hAnsi="Times" w:cs="Times"/>
                <w:color w:val="000000"/>
                <w:lang w:val="en-US"/>
              </w:rPr>
            </w:pPr>
            <w:proofErr w:type="spellStart"/>
            <w:r w:rsidRPr="004D6E2B">
              <w:rPr>
                <w:rFonts w:ascii="Times" w:hAnsi="Times" w:cs="Times"/>
              </w:rPr>
              <w:t>Histology</w:t>
            </w:r>
            <w:proofErr w:type="spellEnd"/>
          </w:p>
        </w:tc>
        <w:tc>
          <w:tcPr>
            <w:tcW w:w="2495" w:type="dxa"/>
            <w:shd w:val="clear" w:color="auto" w:fill="auto"/>
            <w:noWrap/>
            <w:vAlign w:val="center"/>
          </w:tcPr>
          <w:p w14:paraId="37F36723" w14:textId="2786F2DA" w:rsidR="008F3B12" w:rsidRPr="004D6E2B" w:rsidRDefault="008F3B12" w:rsidP="001E67ED">
            <w:pPr>
              <w:jc w:val="both"/>
              <w:rPr>
                <w:rFonts w:ascii="Times" w:hAnsi="Times" w:cs="Times"/>
                <w:color w:val="000000"/>
                <w:lang w:val="en-US"/>
              </w:rPr>
            </w:pPr>
            <w:r w:rsidRPr="004D6E2B">
              <w:rPr>
                <w:rFonts w:ascii="Times" w:hAnsi="Times" w:cs="Times"/>
                <w:color w:val="000000"/>
                <w:lang w:val="en-US"/>
              </w:rPr>
              <w:t>UPS vs. non-UPS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0FC87792" w14:textId="524B9534" w:rsidR="008F3B12" w:rsidRPr="004D6E2B" w:rsidRDefault="000E6363" w:rsidP="001E67ED">
            <w:pPr>
              <w:jc w:val="both"/>
              <w:rPr>
                <w:rFonts w:ascii="Times" w:hAnsi="Times" w:cs="Times"/>
                <w:color w:val="000000"/>
                <w:lang w:val="en-US"/>
              </w:rPr>
            </w:pPr>
            <w:r w:rsidRPr="004D6E2B">
              <w:rPr>
                <w:rFonts w:ascii="Times" w:hAnsi="Times" w:cs="Times"/>
                <w:color w:val="000000"/>
                <w:lang w:val="en-US"/>
              </w:rPr>
              <w:t>0.56</w:t>
            </w:r>
          </w:p>
        </w:tc>
        <w:tc>
          <w:tcPr>
            <w:tcW w:w="2212" w:type="dxa"/>
            <w:shd w:val="clear" w:color="auto" w:fill="auto"/>
            <w:noWrap/>
            <w:vAlign w:val="center"/>
          </w:tcPr>
          <w:p w14:paraId="189FDBF5" w14:textId="687A90D3" w:rsidR="008F3B12" w:rsidRPr="004D6E2B" w:rsidRDefault="000E6363" w:rsidP="001E67ED">
            <w:pPr>
              <w:jc w:val="both"/>
              <w:rPr>
                <w:rFonts w:ascii="Times" w:hAnsi="Times" w:cs="Times"/>
                <w:color w:val="000000"/>
                <w:lang w:val="en-US"/>
              </w:rPr>
            </w:pPr>
            <w:r w:rsidRPr="004D6E2B">
              <w:rPr>
                <w:rFonts w:ascii="Times" w:hAnsi="Times" w:cs="Times"/>
                <w:color w:val="000000"/>
                <w:lang w:val="en-US"/>
              </w:rPr>
              <w:t>0.96 (0.86-1.09)</w:t>
            </w:r>
          </w:p>
        </w:tc>
        <w:tc>
          <w:tcPr>
            <w:tcW w:w="992" w:type="dxa"/>
            <w:vAlign w:val="center"/>
          </w:tcPr>
          <w:p w14:paraId="47C5F728" w14:textId="1965F798" w:rsidR="008F3B12" w:rsidRPr="004D6E2B" w:rsidRDefault="00C600C3" w:rsidP="001E67ED">
            <w:pPr>
              <w:jc w:val="both"/>
              <w:rPr>
                <w:rFonts w:ascii="Times" w:hAnsi="Times" w:cs="Times"/>
                <w:lang w:val="en-US"/>
              </w:rPr>
            </w:pPr>
            <w:r w:rsidRPr="004D6E2B">
              <w:rPr>
                <w:rFonts w:ascii="Times" w:hAnsi="Times" w:cs="Times"/>
                <w:bCs/>
              </w:rPr>
              <w:t>0.</w:t>
            </w:r>
            <w:r w:rsidR="00072AC0" w:rsidRPr="004D6E2B">
              <w:rPr>
                <w:rFonts w:ascii="Times" w:hAnsi="Times" w:cs="Times"/>
                <w:bCs/>
              </w:rPr>
              <w:t>34</w:t>
            </w:r>
          </w:p>
        </w:tc>
        <w:tc>
          <w:tcPr>
            <w:tcW w:w="2410" w:type="dxa"/>
            <w:vAlign w:val="center"/>
          </w:tcPr>
          <w:p w14:paraId="10A7995E" w14:textId="1FD5E100" w:rsidR="008F3B12" w:rsidRPr="004D6E2B" w:rsidRDefault="00072AC0" w:rsidP="001E67ED">
            <w:pPr>
              <w:jc w:val="both"/>
              <w:rPr>
                <w:rFonts w:ascii="Times" w:hAnsi="Times" w:cs="Times"/>
                <w:lang w:val="en-US"/>
              </w:rPr>
            </w:pPr>
            <w:r w:rsidRPr="004D6E2B">
              <w:rPr>
                <w:rFonts w:ascii="Times" w:hAnsi="Times" w:cs="Times"/>
                <w:lang w:val="en-US"/>
              </w:rPr>
              <w:t>1.08 (0.92-1.27)</w:t>
            </w:r>
          </w:p>
        </w:tc>
      </w:tr>
      <w:tr w:rsidR="008F3B12" w:rsidRPr="004D6E2B" w14:paraId="25D56B00" w14:textId="77777777" w:rsidTr="000C21CC">
        <w:trPr>
          <w:trHeight w:val="324"/>
        </w:trPr>
        <w:tc>
          <w:tcPr>
            <w:tcW w:w="2098" w:type="dxa"/>
            <w:shd w:val="clear" w:color="auto" w:fill="auto"/>
            <w:noWrap/>
            <w:vAlign w:val="center"/>
          </w:tcPr>
          <w:p w14:paraId="66167CB7" w14:textId="77777777" w:rsidR="008F3B12" w:rsidRPr="004D6E2B" w:rsidRDefault="008F3B12" w:rsidP="001E67ED">
            <w:pPr>
              <w:jc w:val="both"/>
              <w:rPr>
                <w:rFonts w:ascii="Times" w:hAnsi="Times" w:cs="Times"/>
                <w:color w:val="000000"/>
                <w:lang w:val="en-US"/>
              </w:rPr>
            </w:pPr>
            <w:r w:rsidRPr="004D6E2B">
              <w:rPr>
                <w:rFonts w:ascii="Times" w:hAnsi="Times" w:cs="Times"/>
              </w:rPr>
              <w:t>Grading</w:t>
            </w:r>
          </w:p>
        </w:tc>
        <w:tc>
          <w:tcPr>
            <w:tcW w:w="2495" w:type="dxa"/>
            <w:shd w:val="clear" w:color="auto" w:fill="auto"/>
            <w:noWrap/>
            <w:vAlign w:val="center"/>
          </w:tcPr>
          <w:p w14:paraId="07BB64AE" w14:textId="32B0C49C" w:rsidR="008F3B12" w:rsidRPr="004D6E2B" w:rsidRDefault="008E6BA9" w:rsidP="001E67ED">
            <w:pPr>
              <w:jc w:val="both"/>
              <w:rPr>
                <w:rFonts w:ascii="Times" w:hAnsi="Times" w:cs="Times"/>
                <w:color w:val="000000"/>
                <w:lang w:val="en-US"/>
              </w:rPr>
            </w:pPr>
            <w:r w:rsidRPr="004D6E2B">
              <w:rPr>
                <w:rFonts w:ascii="Times" w:hAnsi="Times" w:cs="Times"/>
                <w:color w:val="000000"/>
                <w:lang w:val="en-US"/>
              </w:rPr>
              <w:t>G3 vs. G2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3B1225C7" w14:textId="655734E1" w:rsidR="008F3B12" w:rsidRPr="004D6E2B" w:rsidRDefault="000E6363" w:rsidP="001E67ED">
            <w:pPr>
              <w:jc w:val="both"/>
              <w:rPr>
                <w:rFonts w:ascii="Times" w:hAnsi="Times" w:cs="Times"/>
                <w:bCs/>
                <w:color w:val="000000"/>
                <w:lang w:val="en-US"/>
              </w:rPr>
            </w:pPr>
            <w:r w:rsidRPr="004D6E2B">
              <w:rPr>
                <w:rFonts w:ascii="Times" w:hAnsi="Times" w:cs="Times"/>
                <w:bCs/>
                <w:color w:val="000000"/>
                <w:lang w:val="en-US"/>
              </w:rPr>
              <w:t>0.74</w:t>
            </w:r>
          </w:p>
        </w:tc>
        <w:tc>
          <w:tcPr>
            <w:tcW w:w="2212" w:type="dxa"/>
            <w:shd w:val="clear" w:color="auto" w:fill="auto"/>
            <w:noWrap/>
            <w:vAlign w:val="center"/>
          </w:tcPr>
          <w:p w14:paraId="42401078" w14:textId="3D70E7C1" w:rsidR="008F3B12" w:rsidRPr="004D6E2B" w:rsidRDefault="008E6BA9" w:rsidP="001E67ED">
            <w:pPr>
              <w:jc w:val="both"/>
              <w:rPr>
                <w:rFonts w:ascii="Times" w:hAnsi="Times" w:cs="Times"/>
                <w:color w:val="000000"/>
                <w:lang w:val="en-US"/>
              </w:rPr>
            </w:pPr>
            <w:r w:rsidRPr="004D6E2B">
              <w:rPr>
                <w:rFonts w:ascii="Times" w:hAnsi="Times" w:cs="Times"/>
                <w:color w:val="000000"/>
                <w:lang w:val="en-US"/>
              </w:rPr>
              <w:t>0</w:t>
            </w:r>
            <w:r w:rsidR="000E6363" w:rsidRPr="004D6E2B">
              <w:rPr>
                <w:rFonts w:ascii="Times" w:hAnsi="Times" w:cs="Times"/>
                <w:color w:val="000000"/>
                <w:lang w:val="en-US"/>
              </w:rPr>
              <w:t>.91 (0.52-1.59)</w:t>
            </w:r>
          </w:p>
        </w:tc>
        <w:tc>
          <w:tcPr>
            <w:tcW w:w="992" w:type="dxa"/>
            <w:vAlign w:val="center"/>
          </w:tcPr>
          <w:p w14:paraId="2EC4A8E1" w14:textId="18F3ABFE" w:rsidR="008F3B12" w:rsidRPr="004D6E2B" w:rsidRDefault="00C600C3" w:rsidP="001E67ED">
            <w:pPr>
              <w:jc w:val="both"/>
              <w:rPr>
                <w:rFonts w:ascii="Times" w:hAnsi="Times" w:cs="Times"/>
                <w:lang w:val="en-US"/>
              </w:rPr>
            </w:pPr>
            <w:r w:rsidRPr="004D6E2B">
              <w:rPr>
                <w:rFonts w:ascii="Times" w:hAnsi="Times" w:cs="Times"/>
                <w:bCs/>
              </w:rPr>
              <w:t>0.</w:t>
            </w:r>
            <w:r w:rsidR="00072AC0" w:rsidRPr="004D6E2B">
              <w:rPr>
                <w:rFonts w:ascii="Times" w:hAnsi="Times" w:cs="Times"/>
                <w:bCs/>
              </w:rPr>
              <w:t>51</w:t>
            </w:r>
          </w:p>
        </w:tc>
        <w:tc>
          <w:tcPr>
            <w:tcW w:w="2410" w:type="dxa"/>
            <w:vAlign w:val="center"/>
          </w:tcPr>
          <w:p w14:paraId="498F9F0C" w14:textId="18E77701" w:rsidR="008F3B12" w:rsidRPr="004D6E2B" w:rsidRDefault="00072AC0" w:rsidP="001E67ED">
            <w:pPr>
              <w:jc w:val="both"/>
              <w:rPr>
                <w:rFonts w:ascii="Times" w:hAnsi="Times" w:cs="Times"/>
                <w:lang w:val="en-US"/>
              </w:rPr>
            </w:pPr>
            <w:r w:rsidRPr="004D6E2B">
              <w:rPr>
                <w:rFonts w:ascii="Times" w:hAnsi="Times" w:cs="Times"/>
                <w:lang w:val="en-US"/>
              </w:rPr>
              <w:t>1.32 (0.58-3.02)</w:t>
            </w:r>
          </w:p>
        </w:tc>
      </w:tr>
      <w:tr w:rsidR="002C0656" w:rsidRPr="004D6E2B" w14:paraId="54355B8F" w14:textId="77777777" w:rsidTr="000C21CC">
        <w:trPr>
          <w:trHeight w:val="324"/>
        </w:trPr>
        <w:tc>
          <w:tcPr>
            <w:tcW w:w="2098" w:type="dxa"/>
            <w:shd w:val="clear" w:color="auto" w:fill="auto"/>
            <w:noWrap/>
            <w:vAlign w:val="center"/>
          </w:tcPr>
          <w:p w14:paraId="7D561787" w14:textId="67341E73" w:rsidR="002C0656" w:rsidRPr="004D6E2B" w:rsidRDefault="002C0656" w:rsidP="001E67ED">
            <w:pPr>
              <w:jc w:val="both"/>
              <w:rPr>
                <w:rFonts w:ascii="Times" w:hAnsi="Times" w:cs="Times"/>
              </w:rPr>
            </w:pPr>
            <w:r w:rsidRPr="004D6E2B">
              <w:rPr>
                <w:rFonts w:ascii="Times" w:hAnsi="Times" w:cs="Times"/>
              </w:rPr>
              <w:t xml:space="preserve">Tumor </w:t>
            </w:r>
            <w:proofErr w:type="spellStart"/>
            <w:r w:rsidRPr="004D6E2B">
              <w:rPr>
                <w:rFonts w:ascii="Times" w:hAnsi="Times" w:cs="Times"/>
              </w:rPr>
              <w:t>size</w:t>
            </w:r>
            <w:proofErr w:type="spellEnd"/>
            <w:r w:rsidRPr="004D6E2B">
              <w:rPr>
                <w:rFonts w:ascii="Times" w:hAnsi="Times" w:cs="Times"/>
              </w:rPr>
              <w:t xml:space="preserve"> (cm)</w:t>
            </w:r>
          </w:p>
        </w:tc>
        <w:tc>
          <w:tcPr>
            <w:tcW w:w="2495" w:type="dxa"/>
            <w:shd w:val="clear" w:color="auto" w:fill="auto"/>
            <w:noWrap/>
            <w:vAlign w:val="center"/>
          </w:tcPr>
          <w:p w14:paraId="6AD19F62" w14:textId="02003D67" w:rsidR="002C0656" w:rsidRPr="004D6E2B" w:rsidRDefault="002C0656" w:rsidP="001E67ED">
            <w:pPr>
              <w:jc w:val="both"/>
              <w:rPr>
                <w:rFonts w:ascii="Times" w:hAnsi="Times" w:cs="Times"/>
                <w:color w:val="000000"/>
                <w:lang w:val="en-US"/>
              </w:rPr>
            </w:pPr>
            <w:r w:rsidRPr="004D6E2B">
              <w:rPr>
                <w:rFonts w:ascii="Times" w:hAnsi="Times" w:cs="Times"/>
                <w:color w:val="000000"/>
                <w:lang w:val="en-US"/>
              </w:rPr>
              <w:t>&lt;10 vs. ≥10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06DC70DC" w14:textId="7F965C31" w:rsidR="002C0656" w:rsidRPr="004D6E2B" w:rsidRDefault="002C0656" w:rsidP="001E67ED">
            <w:pPr>
              <w:jc w:val="both"/>
              <w:rPr>
                <w:rFonts w:ascii="Times" w:hAnsi="Times" w:cs="Times"/>
                <w:bCs/>
                <w:color w:val="000000"/>
                <w:lang w:val="en-US"/>
              </w:rPr>
            </w:pPr>
            <w:r w:rsidRPr="004D6E2B">
              <w:rPr>
                <w:rFonts w:ascii="Times" w:hAnsi="Times" w:cs="Times"/>
                <w:bCs/>
                <w:color w:val="000000"/>
                <w:lang w:val="en-US"/>
              </w:rPr>
              <w:t>0.12</w:t>
            </w:r>
          </w:p>
        </w:tc>
        <w:tc>
          <w:tcPr>
            <w:tcW w:w="2212" w:type="dxa"/>
            <w:shd w:val="clear" w:color="auto" w:fill="auto"/>
            <w:noWrap/>
            <w:vAlign w:val="center"/>
          </w:tcPr>
          <w:p w14:paraId="51E25DF2" w14:textId="47BA345C" w:rsidR="002C0656" w:rsidRPr="004D6E2B" w:rsidRDefault="002C0656" w:rsidP="001E67ED">
            <w:pPr>
              <w:jc w:val="both"/>
              <w:rPr>
                <w:rFonts w:ascii="Times" w:hAnsi="Times" w:cs="Times"/>
                <w:color w:val="000000"/>
                <w:lang w:val="en-US"/>
              </w:rPr>
            </w:pPr>
            <w:r w:rsidRPr="004D6E2B">
              <w:rPr>
                <w:rFonts w:ascii="Times" w:hAnsi="Times" w:cs="Times"/>
                <w:color w:val="000000"/>
                <w:lang w:val="en-US"/>
              </w:rPr>
              <w:t>0.63 (0.36-1.12)</w:t>
            </w:r>
          </w:p>
        </w:tc>
        <w:tc>
          <w:tcPr>
            <w:tcW w:w="992" w:type="dxa"/>
            <w:vAlign w:val="center"/>
          </w:tcPr>
          <w:p w14:paraId="743AE554" w14:textId="145A19AD" w:rsidR="002C0656" w:rsidRPr="004D6E2B" w:rsidRDefault="00A710CD" w:rsidP="001E67ED">
            <w:pPr>
              <w:jc w:val="both"/>
              <w:rPr>
                <w:rFonts w:ascii="Times" w:hAnsi="Times" w:cs="Times"/>
                <w:bCs/>
              </w:rPr>
            </w:pPr>
            <w:r w:rsidRPr="004D6E2B">
              <w:rPr>
                <w:rFonts w:ascii="Times" w:hAnsi="Times" w:cs="Times"/>
                <w:bCs/>
              </w:rPr>
              <w:t>0.12</w:t>
            </w:r>
          </w:p>
        </w:tc>
        <w:tc>
          <w:tcPr>
            <w:tcW w:w="2410" w:type="dxa"/>
            <w:vAlign w:val="center"/>
          </w:tcPr>
          <w:p w14:paraId="127CAE3F" w14:textId="13C49B65" w:rsidR="002C0656" w:rsidRPr="004D6E2B" w:rsidRDefault="00A710CD" w:rsidP="001E67ED">
            <w:pPr>
              <w:jc w:val="both"/>
              <w:rPr>
                <w:rFonts w:ascii="Times" w:hAnsi="Times" w:cs="Times"/>
                <w:lang w:val="en-US"/>
              </w:rPr>
            </w:pPr>
            <w:r w:rsidRPr="004D6E2B">
              <w:rPr>
                <w:rFonts w:ascii="Times" w:hAnsi="Times" w:cs="Times"/>
                <w:lang w:val="en-US"/>
              </w:rPr>
              <w:t>0.50 (0.21-1.19)</w:t>
            </w:r>
          </w:p>
        </w:tc>
      </w:tr>
      <w:tr w:rsidR="008F3B12" w:rsidRPr="004D6E2B" w14:paraId="1DE0C1BF" w14:textId="77777777" w:rsidTr="000C21CC">
        <w:trPr>
          <w:trHeight w:val="324"/>
        </w:trPr>
        <w:tc>
          <w:tcPr>
            <w:tcW w:w="2098" w:type="dxa"/>
            <w:shd w:val="clear" w:color="auto" w:fill="auto"/>
            <w:noWrap/>
            <w:vAlign w:val="center"/>
          </w:tcPr>
          <w:p w14:paraId="07769819" w14:textId="77777777" w:rsidR="008F3B12" w:rsidRPr="004D6E2B" w:rsidRDefault="008F3B12" w:rsidP="001E67ED">
            <w:pPr>
              <w:jc w:val="both"/>
              <w:rPr>
                <w:rFonts w:ascii="Times" w:hAnsi="Times" w:cs="Times"/>
                <w:color w:val="000000"/>
                <w:lang w:val="en-US"/>
              </w:rPr>
            </w:pPr>
            <w:r w:rsidRPr="004D6E2B">
              <w:rPr>
                <w:rFonts w:ascii="Times" w:hAnsi="Times" w:cs="Times"/>
                <w:color w:val="000000"/>
                <w:lang w:val="en-US"/>
              </w:rPr>
              <w:t>Tumor site</w:t>
            </w:r>
          </w:p>
        </w:tc>
        <w:tc>
          <w:tcPr>
            <w:tcW w:w="2495" w:type="dxa"/>
            <w:shd w:val="clear" w:color="auto" w:fill="auto"/>
            <w:noWrap/>
            <w:vAlign w:val="center"/>
          </w:tcPr>
          <w:p w14:paraId="6BB5BA4A" w14:textId="0E8664A0" w:rsidR="008F3B12" w:rsidRPr="004D6E2B" w:rsidRDefault="008F3B12" w:rsidP="001E67ED">
            <w:pPr>
              <w:jc w:val="both"/>
              <w:rPr>
                <w:rFonts w:ascii="Times" w:hAnsi="Times" w:cs="Times"/>
                <w:color w:val="000000"/>
                <w:lang w:val="en-US"/>
              </w:rPr>
            </w:pPr>
            <w:r w:rsidRPr="004D6E2B">
              <w:rPr>
                <w:rFonts w:ascii="Times" w:hAnsi="Times" w:cs="Times"/>
                <w:color w:val="000000"/>
                <w:lang w:val="en-US"/>
              </w:rPr>
              <w:t>Extremity vs. non-extremity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35B8A677" w14:textId="31A155B9" w:rsidR="008F3B12" w:rsidRPr="004D6E2B" w:rsidRDefault="000E6363" w:rsidP="001E67ED">
            <w:pPr>
              <w:jc w:val="both"/>
              <w:rPr>
                <w:rFonts w:ascii="Times" w:hAnsi="Times" w:cs="Times"/>
                <w:color w:val="000000"/>
                <w:lang w:val="en-US"/>
              </w:rPr>
            </w:pPr>
            <w:r w:rsidRPr="004D6E2B">
              <w:rPr>
                <w:rFonts w:ascii="Times" w:hAnsi="Times" w:cs="Times"/>
                <w:color w:val="000000"/>
                <w:lang w:val="en-US"/>
              </w:rPr>
              <w:t>0.59</w:t>
            </w:r>
          </w:p>
        </w:tc>
        <w:tc>
          <w:tcPr>
            <w:tcW w:w="2212" w:type="dxa"/>
            <w:shd w:val="clear" w:color="auto" w:fill="auto"/>
            <w:noWrap/>
            <w:vAlign w:val="center"/>
          </w:tcPr>
          <w:p w14:paraId="07D6E732" w14:textId="1564C2A8" w:rsidR="008F3B12" w:rsidRPr="004D6E2B" w:rsidRDefault="003C78D2" w:rsidP="001E67ED">
            <w:pPr>
              <w:jc w:val="both"/>
              <w:rPr>
                <w:rFonts w:ascii="Times" w:hAnsi="Times" w:cs="Times"/>
                <w:color w:val="000000"/>
                <w:lang w:val="en-US"/>
              </w:rPr>
            </w:pPr>
            <w:r w:rsidRPr="004D6E2B">
              <w:rPr>
                <w:rFonts w:ascii="Times" w:hAnsi="Times" w:cs="Times"/>
                <w:color w:val="000000"/>
                <w:lang w:val="en-US"/>
              </w:rPr>
              <w:t>0.</w:t>
            </w:r>
            <w:r w:rsidR="000E6363" w:rsidRPr="004D6E2B">
              <w:rPr>
                <w:rFonts w:ascii="Times" w:hAnsi="Times" w:cs="Times"/>
                <w:color w:val="000000"/>
                <w:lang w:val="en-US"/>
              </w:rPr>
              <w:t>86 (0.49-1.50)</w:t>
            </w:r>
          </w:p>
        </w:tc>
        <w:tc>
          <w:tcPr>
            <w:tcW w:w="992" w:type="dxa"/>
            <w:vAlign w:val="center"/>
          </w:tcPr>
          <w:p w14:paraId="5A7012F9" w14:textId="73BE34FE" w:rsidR="008F3B12" w:rsidRPr="004D6E2B" w:rsidRDefault="00C600C3" w:rsidP="001E67ED">
            <w:pPr>
              <w:jc w:val="both"/>
              <w:rPr>
                <w:rFonts w:ascii="Times" w:hAnsi="Times" w:cs="Times"/>
                <w:color w:val="000000"/>
                <w:lang w:val="en-US"/>
              </w:rPr>
            </w:pPr>
            <w:r w:rsidRPr="004D6E2B">
              <w:rPr>
                <w:rFonts w:ascii="Times" w:hAnsi="Times" w:cs="Times"/>
              </w:rPr>
              <w:t>0.</w:t>
            </w:r>
            <w:r w:rsidR="00072AC0" w:rsidRPr="004D6E2B">
              <w:rPr>
                <w:rFonts w:ascii="Times" w:hAnsi="Times" w:cs="Times"/>
              </w:rPr>
              <w:t>21</w:t>
            </w:r>
          </w:p>
        </w:tc>
        <w:tc>
          <w:tcPr>
            <w:tcW w:w="2410" w:type="dxa"/>
            <w:vAlign w:val="center"/>
          </w:tcPr>
          <w:p w14:paraId="1894C1F0" w14:textId="7F4D3406" w:rsidR="008F3B12" w:rsidRPr="004D6E2B" w:rsidRDefault="00072AC0" w:rsidP="001E67ED">
            <w:pPr>
              <w:jc w:val="both"/>
              <w:rPr>
                <w:rFonts w:ascii="Times" w:hAnsi="Times" w:cs="Times"/>
                <w:color w:val="000000"/>
                <w:lang w:val="en-US"/>
              </w:rPr>
            </w:pPr>
            <w:r w:rsidRPr="004D6E2B">
              <w:rPr>
                <w:rFonts w:ascii="Times" w:hAnsi="Times" w:cs="Times"/>
                <w:color w:val="000000"/>
                <w:lang w:val="en-US"/>
              </w:rPr>
              <w:t>1.74 (0.74-4.08)</w:t>
            </w:r>
          </w:p>
        </w:tc>
      </w:tr>
      <w:tr w:rsidR="005E0DE1" w:rsidRPr="004D6E2B" w14:paraId="0432A205" w14:textId="77777777" w:rsidTr="000C21CC">
        <w:trPr>
          <w:trHeight w:val="324"/>
        </w:trPr>
        <w:tc>
          <w:tcPr>
            <w:tcW w:w="2098" w:type="dxa"/>
            <w:shd w:val="clear" w:color="auto" w:fill="auto"/>
            <w:noWrap/>
            <w:vAlign w:val="center"/>
          </w:tcPr>
          <w:p w14:paraId="2C7A3D23" w14:textId="793397F0" w:rsidR="005E0DE1" w:rsidRPr="004D6E2B" w:rsidRDefault="005E0DE1" w:rsidP="001E67ED">
            <w:pPr>
              <w:jc w:val="both"/>
              <w:rPr>
                <w:rFonts w:ascii="Times" w:hAnsi="Times" w:cs="Times"/>
                <w:color w:val="000000"/>
                <w:lang w:val="en-US"/>
              </w:rPr>
            </w:pPr>
            <w:r w:rsidRPr="004D6E2B">
              <w:rPr>
                <w:rFonts w:ascii="Times" w:hAnsi="Times" w:cs="Times"/>
                <w:color w:val="000000"/>
                <w:lang w:val="en-US"/>
              </w:rPr>
              <w:t>Disease status</w:t>
            </w:r>
          </w:p>
        </w:tc>
        <w:tc>
          <w:tcPr>
            <w:tcW w:w="2495" w:type="dxa"/>
            <w:shd w:val="clear" w:color="auto" w:fill="auto"/>
            <w:noWrap/>
            <w:vAlign w:val="center"/>
          </w:tcPr>
          <w:p w14:paraId="68883C4F" w14:textId="516EA2B4" w:rsidR="005E0DE1" w:rsidRPr="004D6E2B" w:rsidRDefault="005E0DE1" w:rsidP="001E67ED">
            <w:pPr>
              <w:jc w:val="both"/>
              <w:rPr>
                <w:rFonts w:ascii="Times" w:hAnsi="Times" w:cs="Times"/>
                <w:color w:val="000000"/>
                <w:lang w:val="en-US"/>
              </w:rPr>
            </w:pPr>
            <w:r w:rsidRPr="004D6E2B">
              <w:rPr>
                <w:rFonts w:ascii="Times" w:hAnsi="Times" w:cs="Times"/>
                <w:color w:val="000000"/>
                <w:lang w:val="en-US"/>
              </w:rPr>
              <w:t>Primary vs. Recurrent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4D7E7F4F" w14:textId="5D506BE3" w:rsidR="005E0DE1" w:rsidRPr="004D6E2B" w:rsidRDefault="00F96176" w:rsidP="001E67ED">
            <w:pPr>
              <w:jc w:val="both"/>
              <w:rPr>
                <w:rFonts w:ascii="Times" w:hAnsi="Times" w:cs="Times"/>
                <w:color w:val="000000"/>
                <w:lang w:val="en-US"/>
              </w:rPr>
            </w:pPr>
            <w:r w:rsidRPr="004D6E2B">
              <w:rPr>
                <w:rFonts w:ascii="Times" w:hAnsi="Times" w:cs="Times"/>
                <w:color w:val="000000"/>
                <w:lang w:val="en-US"/>
              </w:rPr>
              <w:t>0.030</w:t>
            </w:r>
          </w:p>
        </w:tc>
        <w:tc>
          <w:tcPr>
            <w:tcW w:w="2212" w:type="dxa"/>
            <w:shd w:val="clear" w:color="auto" w:fill="auto"/>
            <w:noWrap/>
            <w:vAlign w:val="center"/>
          </w:tcPr>
          <w:p w14:paraId="08E6E706" w14:textId="645C7F09" w:rsidR="005E0DE1" w:rsidRPr="004D6E2B" w:rsidRDefault="00F96176" w:rsidP="001E67ED">
            <w:pPr>
              <w:jc w:val="both"/>
              <w:rPr>
                <w:rFonts w:ascii="Times" w:hAnsi="Times" w:cs="Times"/>
                <w:color w:val="000000"/>
                <w:lang w:val="en-US"/>
              </w:rPr>
            </w:pPr>
            <w:r w:rsidRPr="004D6E2B">
              <w:rPr>
                <w:rFonts w:ascii="Times" w:hAnsi="Times" w:cs="Times"/>
                <w:color w:val="000000"/>
                <w:lang w:val="en-US"/>
              </w:rPr>
              <w:t>2.59 (1.10-6.08)</w:t>
            </w:r>
          </w:p>
        </w:tc>
        <w:tc>
          <w:tcPr>
            <w:tcW w:w="992" w:type="dxa"/>
            <w:vAlign w:val="center"/>
          </w:tcPr>
          <w:p w14:paraId="1D39852F" w14:textId="51319703" w:rsidR="005E0DE1" w:rsidRPr="004D6E2B" w:rsidRDefault="00953722" w:rsidP="001E67ED">
            <w:pPr>
              <w:jc w:val="both"/>
              <w:rPr>
                <w:rFonts w:ascii="Times" w:hAnsi="Times" w:cs="Times"/>
              </w:rPr>
            </w:pPr>
            <w:r w:rsidRPr="004D6E2B">
              <w:rPr>
                <w:rFonts w:ascii="Times" w:hAnsi="Times" w:cs="Times"/>
              </w:rPr>
              <w:t>0.88</w:t>
            </w:r>
          </w:p>
        </w:tc>
        <w:tc>
          <w:tcPr>
            <w:tcW w:w="2410" w:type="dxa"/>
            <w:vAlign w:val="center"/>
          </w:tcPr>
          <w:p w14:paraId="42B711CC" w14:textId="11ADBDB1" w:rsidR="005E0DE1" w:rsidRPr="004D6E2B" w:rsidRDefault="00953722" w:rsidP="001E67ED">
            <w:pPr>
              <w:jc w:val="both"/>
              <w:rPr>
                <w:rFonts w:ascii="Times" w:hAnsi="Times" w:cs="Times"/>
                <w:color w:val="000000"/>
                <w:lang w:val="en-US"/>
              </w:rPr>
            </w:pPr>
            <w:r w:rsidRPr="004D6E2B">
              <w:rPr>
                <w:rFonts w:ascii="Times" w:hAnsi="Times" w:cs="Times"/>
                <w:color w:val="000000"/>
                <w:lang w:val="en-US"/>
              </w:rPr>
              <w:t>1.12 (0.26-4.79)</w:t>
            </w:r>
          </w:p>
        </w:tc>
      </w:tr>
      <w:tr w:rsidR="008F3B12" w:rsidRPr="004D6E2B" w14:paraId="2F6025A5" w14:textId="77777777" w:rsidTr="000C21CC">
        <w:trPr>
          <w:trHeight w:val="324"/>
        </w:trPr>
        <w:tc>
          <w:tcPr>
            <w:tcW w:w="2098" w:type="dxa"/>
            <w:shd w:val="clear" w:color="auto" w:fill="auto"/>
            <w:noWrap/>
            <w:vAlign w:val="center"/>
          </w:tcPr>
          <w:p w14:paraId="527580A5" w14:textId="77777777" w:rsidR="008F3B12" w:rsidRPr="004D6E2B" w:rsidRDefault="008F3B12" w:rsidP="001E67ED">
            <w:pPr>
              <w:jc w:val="both"/>
              <w:rPr>
                <w:rFonts w:ascii="Times" w:hAnsi="Times" w:cs="Times"/>
                <w:color w:val="000000"/>
                <w:lang w:val="en-US"/>
              </w:rPr>
            </w:pPr>
            <w:r w:rsidRPr="004D6E2B">
              <w:rPr>
                <w:rFonts w:ascii="Times" w:hAnsi="Times" w:cs="Times"/>
                <w:color w:val="000000"/>
                <w:lang w:val="en-US"/>
              </w:rPr>
              <w:t>Resection margins</w:t>
            </w:r>
          </w:p>
        </w:tc>
        <w:tc>
          <w:tcPr>
            <w:tcW w:w="2495" w:type="dxa"/>
            <w:shd w:val="clear" w:color="auto" w:fill="auto"/>
            <w:noWrap/>
            <w:vAlign w:val="center"/>
          </w:tcPr>
          <w:p w14:paraId="00D525FE" w14:textId="48E21DD2" w:rsidR="008F3B12" w:rsidRPr="004D6E2B" w:rsidRDefault="008F3B12" w:rsidP="001E67ED">
            <w:pPr>
              <w:jc w:val="both"/>
              <w:rPr>
                <w:rFonts w:ascii="Times" w:hAnsi="Times" w:cs="Times"/>
                <w:color w:val="000000"/>
                <w:lang w:val="en-US"/>
              </w:rPr>
            </w:pPr>
            <w:r w:rsidRPr="004D6E2B">
              <w:rPr>
                <w:rFonts w:ascii="Times" w:hAnsi="Times" w:cs="Times"/>
                <w:color w:val="000000"/>
                <w:lang w:val="en-US"/>
              </w:rPr>
              <w:t>R0 vs. R1-RX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0C1F31E8" w14:textId="0BF2C595" w:rsidR="008F3B12" w:rsidRPr="004D6E2B" w:rsidRDefault="00AE297F" w:rsidP="001E67ED">
            <w:pPr>
              <w:jc w:val="both"/>
              <w:rPr>
                <w:rFonts w:ascii="Times" w:hAnsi="Times" w:cs="Times"/>
              </w:rPr>
            </w:pPr>
            <w:r w:rsidRPr="004D6E2B">
              <w:rPr>
                <w:rFonts w:ascii="Times" w:hAnsi="Times" w:cs="Times"/>
              </w:rPr>
              <w:t>0.017</w:t>
            </w:r>
          </w:p>
        </w:tc>
        <w:tc>
          <w:tcPr>
            <w:tcW w:w="2212" w:type="dxa"/>
            <w:shd w:val="clear" w:color="auto" w:fill="auto"/>
            <w:noWrap/>
            <w:vAlign w:val="center"/>
          </w:tcPr>
          <w:p w14:paraId="23CA4057" w14:textId="4D3CA124" w:rsidR="008F3B12" w:rsidRPr="004D6E2B" w:rsidRDefault="00AE297F" w:rsidP="001E67ED">
            <w:pPr>
              <w:jc w:val="both"/>
              <w:rPr>
                <w:rFonts w:ascii="Times" w:hAnsi="Times" w:cs="Times"/>
              </w:rPr>
            </w:pPr>
            <w:r w:rsidRPr="004D6E2B">
              <w:rPr>
                <w:rFonts w:ascii="Times" w:hAnsi="Times" w:cs="Times"/>
              </w:rPr>
              <w:t>0.44 (0.22-0.86)</w:t>
            </w:r>
          </w:p>
        </w:tc>
        <w:tc>
          <w:tcPr>
            <w:tcW w:w="992" w:type="dxa"/>
            <w:vAlign w:val="center"/>
          </w:tcPr>
          <w:p w14:paraId="21130B48" w14:textId="25C746A7" w:rsidR="008F3B12" w:rsidRPr="004D6E2B" w:rsidRDefault="00567692" w:rsidP="001E67ED">
            <w:pPr>
              <w:jc w:val="both"/>
              <w:rPr>
                <w:rFonts w:ascii="Times" w:hAnsi="Times" w:cs="Times"/>
              </w:rPr>
            </w:pPr>
            <w:r w:rsidRPr="004D6E2B">
              <w:rPr>
                <w:rFonts w:ascii="Times" w:hAnsi="Times" w:cs="Times"/>
              </w:rPr>
              <w:t>0.</w:t>
            </w:r>
            <w:r w:rsidR="00F50889" w:rsidRPr="004D6E2B">
              <w:rPr>
                <w:rFonts w:ascii="Times" w:hAnsi="Times" w:cs="Times"/>
              </w:rPr>
              <w:t>11</w:t>
            </w:r>
          </w:p>
        </w:tc>
        <w:tc>
          <w:tcPr>
            <w:tcW w:w="2410" w:type="dxa"/>
            <w:vAlign w:val="center"/>
          </w:tcPr>
          <w:p w14:paraId="72A497CA" w14:textId="406DC5AA" w:rsidR="008F3B12" w:rsidRPr="004D6E2B" w:rsidRDefault="00F50889" w:rsidP="001E67ED">
            <w:pPr>
              <w:jc w:val="both"/>
              <w:rPr>
                <w:rFonts w:ascii="Times" w:hAnsi="Times" w:cs="Times"/>
                <w:lang w:val="en-US"/>
              </w:rPr>
            </w:pPr>
            <w:r w:rsidRPr="004D6E2B">
              <w:rPr>
                <w:rFonts w:ascii="Times" w:hAnsi="Times" w:cs="Times"/>
                <w:lang w:val="en-US"/>
              </w:rPr>
              <w:t>0.45 (0.17-1.21)</w:t>
            </w:r>
          </w:p>
        </w:tc>
      </w:tr>
      <w:tr w:rsidR="008F3B12" w:rsidRPr="004D6E2B" w14:paraId="7B253C1E" w14:textId="77777777" w:rsidTr="000C21CC">
        <w:trPr>
          <w:trHeight w:val="324"/>
        </w:trPr>
        <w:tc>
          <w:tcPr>
            <w:tcW w:w="2098" w:type="dxa"/>
            <w:shd w:val="clear" w:color="auto" w:fill="auto"/>
            <w:noWrap/>
            <w:vAlign w:val="center"/>
          </w:tcPr>
          <w:p w14:paraId="1690F38D" w14:textId="259ED044" w:rsidR="008F3B12" w:rsidRPr="004D6E2B" w:rsidRDefault="008F3B12" w:rsidP="001E67ED">
            <w:pPr>
              <w:jc w:val="both"/>
              <w:rPr>
                <w:rFonts w:ascii="Times" w:hAnsi="Times" w:cs="Times"/>
                <w:color w:val="000000"/>
                <w:lang w:val="en-US"/>
              </w:rPr>
            </w:pPr>
            <w:r w:rsidRPr="004D6E2B">
              <w:rPr>
                <w:rFonts w:ascii="Times" w:hAnsi="Times" w:cs="Times"/>
                <w:color w:val="000000"/>
                <w:lang w:val="en-US"/>
              </w:rPr>
              <w:t>Radiotherapy</w:t>
            </w:r>
          </w:p>
        </w:tc>
        <w:tc>
          <w:tcPr>
            <w:tcW w:w="2495" w:type="dxa"/>
            <w:shd w:val="clear" w:color="auto" w:fill="auto"/>
            <w:noWrap/>
            <w:vAlign w:val="center"/>
          </w:tcPr>
          <w:p w14:paraId="51DC1C13" w14:textId="104F7BED" w:rsidR="008F3B12" w:rsidRPr="004D6E2B" w:rsidRDefault="008F3B12" w:rsidP="001E67ED">
            <w:pPr>
              <w:jc w:val="both"/>
              <w:rPr>
                <w:rFonts w:ascii="Times" w:hAnsi="Times" w:cs="Times"/>
                <w:color w:val="000000"/>
                <w:lang w:val="en-US"/>
              </w:rPr>
            </w:pPr>
            <w:r w:rsidRPr="004D6E2B">
              <w:rPr>
                <w:rFonts w:ascii="Times" w:hAnsi="Times" w:cs="Times"/>
                <w:color w:val="000000"/>
                <w:lang w:val="en-US"/>
              </w:rPr>
              <w:t xml:space="preserve">Yes vs. </w:t>
            </w:r>
            <w:r w:rsidR="00D4770A" w:rsidRPr="004D6E2B">
              <w:rPr>
                <w:rFonts w:ascii="Times" w:hAnsi="Times" w:cs="Times"/>
                <w:color w:val="000000"/>
                <w:lang w:val="en-US"/>
              </w:rPr>
              <w:t>N</w:t>
            </w:r>
            <w:r w:rsidRPr="004D6E2B">
              <w:rPr>
                <w:rFonts w:ascii="Times" w:hAnsi="Times" w:cs="Times"/>
                <w:color w:val="000000"/>
                <w:lang w:val="en-US"/>
              </w:rPr>
              <w:t>o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042DD30E" w14:textId="25D2DDDA" w:rsidR="008F3B12" w:rsidRPr="004D6E2B" w:rsidRDefault="00AE297F" w:rsidP="001E67ED">
            <w:pPr>
              <w:jc w:val="both"/>
              <w:rPr>
                <w:rFonts w:ascii="Times" w:hAnsi="Times" w:cs="Times"/>
                <w:lang w:val="en-US"/>
              </w:rPr>
            </w:pPr>
            <w:r w:rsidRPr="004D6E2B">
              <w:rPr>
                <w:rFonts w:ascii="Times" w:hAnsi="Times" w:cs="Times"/>
                <w:lang w:val="en-US"/>
              </w:rPr>
              <w:t>0.010</w:t>
            </w:r>
          </w:p>
        </w:tc>
        <w:tc>
          <w:tcPr>
            <w:tcW w:w="2212" w:type="dxa"/>
            <w:shd w:val="clear" w:color="auto" w:fill="auto"/>
            <w:noWrap/>
            <w:vAlign w:val="center"/>
          </w:tcPr>
          <w:p w14:paraId="6D0684DE" w14:textId="4DF066E8" w:rsidR="008F3B12" w:rsidRPr="004D6E2B" w:rsidRDefault="006456B5" w:rsidP="001E67ED">
            <w:pPr>
              <w:jc w:val="both"/>
              <w:rPr>
                <w:rFonts w:ascii="Times" w:hAnsi="Times" w:cs="Times"/>
                <w:lang w:val="en-US"/>
              </w:rPr>
            </w:pPr>
            <w:r w:rsidRPr="004D6E2B">
              <w:rPr>
                <w:rFonts w:ascii="Times" w:hAnsi="Times" w:cs="Times"/>
                <w:lang w:val="en-US"/>
              </w:rPr>
              <w:t>0</w:t>
            </w:r>
            <w:r w:rsidR="00AE297F" w:rsidRPr="004D6E2B">
              <w:rPr>
                <w:rFonts w:ascii="Times" w:hAnsi="Times" w:cs="Times"/>
                <w:lang w:val="en-US"/>
              </w:rPr>
              <w:t>.47 (0.26-0.83)</w:t>
            </w:r>
          </w:p>
        </w:tc>
        <w:tc>
          <w:tcPr>
            <w:tcW w:w="992" w:type="dxa"/>
            <w:vAlign w:val="center"/>
          </w:tcPr>
          <w:p w14:paraId="2E242F1D" w14:textId="64D40434" w:rsidR="008F3B12" w:rsidRPr="004D6E2B" w:rsidRDefault="00442C84" w:rsidP="001E67ED">
            <w:pPr>
              <w:jc w:val="both"/>
              <w:rPr>
                <w:rFonts w:ascii="Times" w:hAnsi="Times" w:cs="Times"/>
                <w:lang w:val="en-US"/>
              </w:rPr>
            </w:pPr>
            <w:r w:rsidRPr="004D6E2B">
              <w:rPr>
                <w:rFonts w:ascii="Times" w:hAnsi="Times" w:cs="Times"/>
                <w:lang w:val="en-US"/>
              </w:rPr>
              <w:t>0.</w:t>
            </w:r>
            <w:r w:rsidR="006348E3" w:rsidRPr="004D6E2B">
              <w:rPr>
                <w:rFonts w:ascii="Times" w:hAnsi="Times" w:cs="Times"/>
                <w:lang w:val="en-US"/>
              </w:rPr>
              <w:t>11</w:t>
            </w:r>
          </w:p>
        </w:tc>
        <w:tc>
          <w:tcPr>
            <w:tcW w:w="2410" w:type="dxa"/>
            <w:vAlign w:val="center"/>
          </w:tcPr>
          <w:p w14:paraId="3D3025C1" w14:textId="17CEE999" w:rsidR="008F3B12" w:rsidRPr="004D6E2B" w:rsidRDefault="005E236A" w:rsidP="001E67ED">
            <w:pPr>
              <w:jc w:val="both"/>
              <w:rPr>
                <w:rFonts w:ascii="Times" w:hAnsi="Times" w:cs="Times"/>
                <w:lang w:val="en-US"/>
              </w:rPr>
            </w:pPr>
            <w:r w:rsidRPr="004D6E2B">
              <w:rPr>
                <w:rFonts w:ascii="Times" w:hAnsi="Times" w:cs="Times"/>
                <w:lang w:val="en-US"/>
              </w:rPr>
              <w:t>0</w:t>
            </w:r>
            <w:r w:rsidR="006348E3" w:rsidRPr="004D6E2B">
              <w:rPr>
                <w:rFonts w:ascii="Times" w:hAnsi="Times" w:cs="Times"/>
                <w:lang w:val="en-US"/>
              </w:rPr>
              <w:t>.50 (0.21-1.17)</w:t>
            </w:r>
          </w:p>
        </w:tc>
      </w:tr>
      <w:tr w:rsidR="00710CB5" w:rsidRPr="004D6E2B" w14:paraId="6F444094" w14:textId="77777777" w:rsidTr="000C21CC">
        <w:trPr>
          <w:trHeight w:val="324"/>
        </w:trPr>
        <w:tc>
          <w:tcPr>
            <w:tcW w:w="2098" w:type="dxa"/>
            <w:shd w:val="clear" w:color="auto" w:fill="auto"/>
            <w:noWrap/>
            <w:vAlign w:val="center"/>
          </w:tcPr>
          <w:p w14:paraId="2B9E136D" w14:textId="7981B584" w:rsidR="00710CB5" w:rsidRPr="004D6E2B" w:rsidRDefault="00710CB5" w:rsidP="001E67ED">
            <w:pPr>
              <w:jc w:val="both"/>
              <w:rPr>
                <w:rFonts w:ascii="Times" w:hAnsi="Times" w:cs="Times"/>
                <w:color w:val="000000"/>
                <w:lang w:val="en-US"/>
              </w:rPr>
            </w:pPr>
            <w:r w:rsidRPr="004D6E2B">
              <w:rPr>
                <w:rFonts w:ascii="Times" w:hAnsi="Times" w:cs="Times"/>
                <w:color w:val="000000"/>
                <w:lang w:val="en-US"/>
              </w:rPr>
              <w:t>Chemotherapy dose reduction</w:t>
            </w:r>
          </w:p>
        </w:tc>
        <w:tc>
          <w:tcPr>
            <w:tcW w:w="2495" w:type="dxa"/>
            <w:shd w:val="clear" w:color="auto" w:fill="auto"/>
            <w:noWrap/>
            <w:vAlign w:val="center"/>
          </w:tcPr>
          <w:p w14:paraId="6A5C10D1" w14:textId="24734940" w:rsidR="00710CB5" w:rsidRPr="004D6E2B" w:rsidRDefault="00710CB5" w:rsidP="001E67ED">
            <w:pPr>
              <w:jc w:val="both"/>
              <w:rPr>
                <w:rFonts w:ascii="Times" w:hAnsi="Times" w:cs="Times"/>
                <w:color w:val="000000"/>
                <w:lang w:val="en-US"/>
              </w:rPr>
            </w:pPr>
            <w:r w:rsidRPr="004D6E2B">
              <w:rPr>
                <w:rFonts w:ascii="Times" w:hAnsi="Times" w:cs="Times"/>
                <w:color w:val="000000"/>
                <w:lang w:val="en-US"/>
              </w:rPr>
              <w:t>Yes vs. No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68FE020E" w14:textId="638E49E1" w:rsidR="00710CB5" w:rsidRPr="004D6E2B" w:rsidRDefault="008E7BCA" w:rsidP="001E67ED">
            <w:pPr>
              <w:jc w:val="both"/>
              <w:rPr>
                <w:rFonts w:ascii="Times" w:hAnsi="Times" w:cs="Times"/>
                <w:lang w:val="en-US"/>
              </w:rPr>
            </w:pPr>
            <w:r w:rsidRPr="004D6E2B">
              <w:rPr>
                <w:rFonts w:ascii="Times" w:hAnsi="Times" w:cs="Times"/>
                <w:lang w:val="en-US"/>
              </w:rPr>
              <w:t>0.88</w:t>
            </w:r>
          </w:p>
        </w:tc>
        <w:tc>
          <w:tcPr>
            <w:tcW w:w="2212" w:type="dxa"/>
            <w:shd w:val="clear" w:color="auto" w:fill="auto"/>
            <w:noWrap/>
            <w:vAlign w:val="center"/>
          </w:tcPr>
          <w:p w14:paraId="73A1D502" w14:textId="46F54546" w:rsidR="00710CB5" w:rsidRPr="004D6E2B" w:rsidRDefault="008E7BCA" w:rsidP="001E67ED">
            <w:pPr>
              <w:jc w:val="both"/>
              <w:rPr>
                <w:rFonts w:ascii="Times" w:hAnsi="Times" w:cs="Times"/>
                <w:lang w:val="en-US"/>
              </w:rPr>
            </w:pPr>
            <w:r w:rsidRPr="004D6E2B">
              <w:rPr>
                <w:rFonts w:ascii="Times" w:hAnsi="Times" w:cs="Times"/>
                <w:lang w:val="en-US"/>
              </w:rPr>
              <w:t>0.95 (0.48-1.85)</w:t>
            </w:r>
          </w:p>
        </w:tc>
        <w:tc>
          <w:tcPr>
            <w:tcW w:w="992" w:type="dxa"/>
            <w:vAlign w:val="center"/>
          </w:tcPr>
          <w:p w14:paraId="2275AC95" w14:textId="58F888B8" w:rsidR="00710CB5" w:rsidRPr="004D6E2B" w:rsidRDefault="001201E5" w:rsidP="001E67ED">
            <w:pPr>
              <w:jc w:val="both"/>
              <w:rPr>
                <w:rFonts w:ascii="Times" w:hAnsi="Times" w:cs="Times"/>
                <w:lang w:val="en-US"/>
              </w:rPr>
            </w:pPr>
            <w:r w:rsidRPr="004D6E2B">
              <w:rPr>
                <w:rFonts w:ascii="Times" w:hAnsi="Times" w:cs="Times"/>
                <w:lang w:val="en-US"/>
              </w:rPr>
              <w:t>0.</w:t>
            </w:r>
            <w:r w:rsidR="0028097F" w:rsidRPr="004D6E2B">
              <w:rPr>
                <w:rFonts w:ascii="Times" w:hAnsi="Times" w:cs="Times"/>
                <w:lang w:val="en-US"/>
              </w:rPr>
              <w:t>20</w:t>
            </w:r>
          </w:p>
        </w:tc>
        <w:tc>
          <w:tcPr>
            <w:tcW w:w="2410" w:type="dxa"/>
            <w:vAlign w:val="center"/>
          </w:tcPr>
          <w:p w14:paraId="176A978A" w14:textId="30342F1C" w:rsidR="00710CB5" w:rsidRPr="004D6E2B" w:rsidRDefault="0028097F" w:rsidP="001E67ED">
            <w:pPr>
              <w:jc w:val="both"/>
              <w:rPr>
                <w:rFonts w:ascii="Times" w:hAnsi="Times" w:cs="Times"/>
                <w:lang w:val="en-US"/>
              </w:rPr>
            </w:pPr>
            <w:r w:rsidRPr="004D6E2B">
              <w:rPr>
                <w:rFonts w:ascii="Times" w:hAnsi="Times" w:cs="Times"/>
                <w:lang w:val="en-US"/>
              </w:rPr>
              <w:t>0.45 (0.13-1.52)</w:t>
            </w:r>
          </w:p>
        </w:tc>
      </w:tr>
      <w:tr w:rsidR="008F3B12" w:rsidRPr="004D6E2B" w14:paraId="7671E451" w14:textId="77777777" w:rsidTr="000C21CC">
        <w:trPr>
          <w:trHeight w:val="324"/>
        </w:trPr>
        <w:tc>
          <w:tcPr>
            <w:tcW w:w="2098" w:type="dxa"/>
            <w:shd w:val="clear" w:color="auto" w:fill="auto"/>
            <w:noWrap/>
            <w:vAlign w:val="center"/>
          </w:tcPr>
          <w:p w14:paraId="5E805763" w14:textId="77777777" w:rsidR="008F3B12" w:rsidRPr="004D6E2B" w:rsidRDefault="008F3B12" w:rsidP="001E67ED">
            <w:pPr>
              <w:jc w:val="both"/>
              <w:rPr>
                <w:rFonts w:ascii="Times" w:hAnsi="Times" w:cs="Times"/>
                <w:color w:val="000000"/>
                <w:lang w:val="en-US"/>
              </w:rPr>
            </w:pPr>
            <w:r w:rsidRPr="004D6E2B">
              <w:rPr>
                <w:rFonts w:ascii="Times" w:hAnsi="Times" w:cs="Times"/>
                <w:color w:val="000000"/>
                <w:lang w:val="en-US"/>
              </w:rPr>
              <w:lastRenderedPageBreak/>
              <w:t>Rad. Response (RECIST)</w:t>
            </w:r>
          </w:p>
        </w:tc>
        <w:tc>
          <w:tcPr>
            <w:tcW w:w="2495" w:type="dxa"/>
            <w:shd w:val="clear" w:color="auto" w:fill="auto"/>
            <w:noWrap/>
            <w:vAlign w:val="center"/>
          </w:tcPr>
          <w:p w14:paraId="7CA560FB" w14:textId="3A09FF45" w:rsidR="008F3B12" w:rsidRPr="004D6E2B" w:rsidRDefault="00AB1D06" w:rsidP="001E67ED">
            <w:pPr>
              <w:jc w:val="both"/>
              <w:rPr>
                <w:rFonts w:ascii="Times" w:hAnsi="Times" w:cs="Times"/>
                <w:color w:val="000000"/>
                <w:lang w:val="en-US"/>
              </w:rPr>
            </w:pPr>
            <w:r w:rsidRPr="004D6E2B">
              <w:rPr>
                <w:rFonts w:ascii="Times" w:hAnsi="Times" w:cs="Times"/>
                <w:color w:val="000000" w:themeColor="text1"/>
                <w:lang w:val="en-US"/>
              </w:rPr>
              <w:t>PR/SD vs. PD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6F866C3A" w14:textId="1101854D" w:rsidR="008F3B12" w:rsidRPr="004D6E2B" w:rsidRDefault="008E7BCA" w:rsidP="001E67ED">
            <w:pPr>
              <w:jc w:val="both"/>
              <w:rPr>
                <w:rFonts w:ascii="Times" w:hAnsi="Times" w:cs="Times"/>
                <w:lang w:val="en-US"/>
              </w:rPr>
            </w:pPr>
            <w:r w:rsidRPr="004D6E2B">
              <w:rPr>
                <w:rFonts w:ascii="Times" w:hAnsi="Times" w:cs="Times"/>
                <w:lang w:val="en-US"/>
              </w:rPr>
              <w:t>0.10</w:t>
            </w:r>
          </w:p>
        </w:tc>
        <w:tc>
          <w:tcPr>
            <w:tcW w:w="2212" w:type="dxa"/>
            <w:shd w:val="clear" w:color="auto" w:fill="auto"/>
            <w:noWrap/>
            <w:vAlign w:val="center"/>
          </w:tcPr>
          <w:p w14:paraId="12F2CE68" w14:textId="75E7D6DF" w:rsidR="008F3B12" w:rsidRPr="004D6E2B" w:rsidRDefault="00F001EF" w:rsidP="001E67ED">
            <w:pPr>
              <w:jc w:val="both"/>
              <w:rPr>
                <w:rFonts w:ascii="Times" w:hAnsi="Times" w:cs="Times"/>
                <w:lang w:val="en-US"/>
              </w:rPr>
            </w:pPr>
            <w:r w:rsidRPr="004D6E2B">
              <w:rPr>
                <w:rFonts w:ascii="Times" w:hAnsi="Times" w:cs="Times"/>
                <w:lang w:val="en-US"/>
              </w:rPr>
              <w:t>0</w:t>
            </w:r>
            <w:r w:rsidR="008E7BCA" w:rsidRPr="004D6E2B">
              <w:rPr>
                <w:rFonts w:ascii="Times" w:hAnsi="Times" w:cs="Times"/>
                <w:lang w:val="en-US"/>
              </w:rPr>
              <w:t>.57 (0.29-1.12)</w:t>
            </w:r>
          </w:p>
        </w:tc>
        <w:tc>
          <w:tcPr>
            <w:tcW w:w="992" w:type="dxa"/>
            <w:vAlign w:val="center"/>
          </w:tcPr>
          <w:p w14:paraId="07E51D76" w14:textId="42FF5CC3" w:rsidR="008F3B12" w:rsidRPr="004D6E2B" w:rsidRDefault="00B73D21" w:rsidP="001E67ED">
            <w:pPr>
              <w:jc w:val="both"/>
              <w:rPr>
                <w:rFonts w:ascii="Times" w:hAnsi="Times" w:cs="Times"/>
                <w:b/>
                <w:bCs/>
                <w:lang w:val="en-US"/>
              </w:rPr>
            </w:pPr>
            <w:r w:rsidRPr="004D6E2B">
              <w:rPr>
                <w:rFonts w:ascii="Times" w:hAnsi="Times" w:cs="Times"/>
                <w:b/>
                <w:bCs/>
                <w:lang w:val="en-US"/>
              </w:rPr>
              <w:t>0.</w:t>
            </w:r>
            <w:r w:rsidR="0028097F" w:rsidRPr="004D6E2B">
              <w:rPr>
                <w:rFonts w:ascii="Times" w:hAnsi="Times" w:cs="Times"/>
                <w:b/>
                <w:bCs/>
                <w:lang w:val="en-US"/>
              </w:rPr>
              <w:t>0063</w:t>
            </w:r>
          </w:p>
        </w:tc>
        <w:tc>
          <w:tcPr>
            <w:tcW w:w="2410" w:type="dxa"/>
            <w:vAlign w:val="center"/>
          </w:tcPr>
          <w:p w14:paraId="7BA7FBC0" w14:textId="25773573" w:rsidR="008F3B12" w:rsidRPr="004D6E2B" w:rsidRDefault="0028097F" w:rsidP="001E67ED">
            <w:pPr>
              <w:jc w:val="both"/>
              <w:rPr>
                <w:rFonts w:ascii="Times" w:hAnsi="Times" w:cs="Times"/>
                <w:b/>
                <w:bCs/>
                <w:lang w:val="en-US"/>
              </w:rPr>
            </w:pPr>
            <w:r w:rsidRPr="004D6E2B">
              <w:rPr>
                <w:rFonts w:ascii="Times" w:hAnsi="Times" w:cs="Times"/>
                <w:b/>
                <w:bCs/>
                <w:lang w:val="en-US"/>
              </w:rPr>
              <w:t>0.30 (0.13-0.71)</w:t>
            </w:r>
          </w:p>
        </w:tc>
      </w:tr>
    </w:tbl>
    <w:p w14:paraId="417AAFEA" w14:textId="47E42B89" w:rsidR="004F1C90" w:rsidRPr="004D6E2B" w:rsidRDefault="005E6D4E" w:rsidP="001E67ED">
      <w:pPr>
        <w:jc w:val="both"/>
        <w:rPr>
          <w:rFonts w:ascii="Times" w:hAnsi="Times" w:cs="Times"/>
          <w:lang w:val="en-US"/>
        </w:rPr>
      </w:pPr>
      <w:r w:rsidRPr="004D6E2B">
        <w:rPr>
          <w:rFonts w:ascii="Times" w:hAnsi="Times" w:cs="Times"/>
          <w:lang w:val="en-US"/>
        </w:rPr>
        <w:t>UPS=undifferentiated pleomorphic sarcoma, PR=Partial response, SD=Stable disease, PD=Progressive disease</w:t>
      </w:r>
    </w:p>
    <w:p w14:paraId="258CD7E0" w14:textId="77777777" w:rsidR="005E6D4E" w:rsidRPr="004D6E2B" w:rsidRDefault="005E6D4E" w:rsidP="001E67ED">
      <w:pPr>
        <w:jc w:val="both"/>
        <w:rPr>
          <w:rFonts w:ascii="Times" w:hAnsi="Times" w:cs="Times"/>
          <w:color w:val="FF0000"/>
          <w:lang w:val="en-US"/>
        </w:rPr>
      </w:pPr>
    </w:p>
    <w:p w14:paraId="2D12F947" w14:textId="40A4156E" w:rsidR="000A6CE7" w:rsidRPr="004D6E2B" w:rsidRDefault="006374EF" w:rsidP="001E67ED">
      <w:pPr>
        <w:spacing w:line="360" w:lineRule="auto"/>
        <w:jc w:val="both"/>
        <w:rPr>
          <w:rFonts w:ascii="Times" w:hAnsi="Times" w:cs="Times"/>
          <w:lang w:val="en-US"/>
        </w:rPr>
      </w:pPr>
      <w:r w:rsidRPr="004D6E2B">
        <w:rPr>
          <w:rFonts w:ascii="Times" w:hAnsi="Times" w:cs="Times"/>
          <w:lang w:val="en-US"/>
        </w:rPr>
        <w:t>Table</w:t>
      </w:r>
      <w:r w:rsidR="000A6CE7" w:rsidRPr="004D6E2B">
        <w:rPr>
          <w:rFonts w:ascii="Times" w:hAnsi="Times" w:cs="Times"/>
          <w:lang w:val="en-US"/>
        </w:rPr>
        <w:t xml:space="preserve"> 5: Univariate analysis of systemic inflammatory indices on event-free and overall survival</w:t>
      </w:r>
    </w:p>
    <w:tbl>
      <w:tblPr>
        <w:tblpPr w:leftFromText="141" w:rightFromText="141" w:vertAnchor="text" w:horzAnchor="page" w:tblpX="376" w:tblpY="162"/>
        <w:tblW w:w="115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35"/>
        <w:gridCol w:w="2540"/>
        <w:gridCol w:w="1154"/>
        <w:gridCol w:w="2252"/>
        <w:gridCol w:w="1009"/>
        <w:gridCol w:w="2454"/>
      </w:tblGrid>
      <w:tr w:rsidR="000A6CE7" w:rsidRPr="004D6E2B" w14:paraId="59C848AF" w14:textId="77777777" w:rsidTr="006374EF">
        <w:trPr>
          <w:trHeight w:val="326"/>
        </w:trPr>
        <w:tc>
          <w:tcPr>
            <w:tcW w:w="2135" w:type="dxa"/>
            <w:shd w:val="clear" w:color="auto" w:fill="auto"/>
            <w:noWrap/>
          </w:tcPr>
          <w:p w14:paraId="4BF1DD0D" w14:textId="77777777" w:rsidR="000A6CE7" w:rsidRPr="004D6E2B" w:rsidRDefault="000A6CE7" w:rsidP="001E67ED">
            <w:pPr>
              <w:jc w:val="both"/>
              <w:rPr>
                <w:rFonts w:ascii="Times" w:hAnsi="Times" w:cs="Times"/>
                <w:b/>
                <w:bCs/>
                <w:color w:val="000000"/>
                <w:lang w:val="en-US"/>
              </w:rPr>
            </w:pPr>
          </w:p>
        </w:tc>
        <w:tc>
          <w:tcPr>
            <w:tcW w:w="2540" w:type="dxa"/>
            <w:shd w:val="clear" w:color="auto" w:fill="auto"/>
            <w:noWrap/>
          </w:tcPr>
          <w:p w14:paraId="18BA27C6" w14:textId="77777777" w:rsidR="000A6CE7" w:rsidRPr="004D6E2B" w:rsidRDefault="000A6CE7" w:rsidP="001E67ED">
            <w:pPr>
              <w:jc w:val="both"/>
              <w:rPr>
                <w:rFonts w:ascii="Times" w:hAnsi="Times" w:cs="Times"/>
                <w:b/>
                <w:bCs/>
                <w:color w:val="000000"/>
                <w:lang w:val="en-US"/>
              </w:rPr>
            </w:pPr>
          </w:p>
        </w:tc>
        <w:tc>
          <w:tcPr>
            <w:tcW w:w="3406" w:type="dxa"/>
            <w:gridSpan w:val="2"/>
            <w:shd w:val="clear" w:color="auto" w:fill="auto"/>
            <w:noWrap/>
          </w:tcPr>
          <w:p w14:paraId="3894878F" w14:textId="77777777" w:rsidR="000A6CE7" w:rsidRPr="004D6E2B" w:rsidRDefault="000A6CE7" w:rsidP="001E67ED">
            <w:pPr>
              <w:jc w:val="both"/>
              <w:rPr>
                <w:rFonts w:ascii="Times" w:hAnsi="Times" w:cs="Times"/>
                <w:b/>
                <w:bCs/>
                <w:color w:val="000000"/>
                <w:lang w:val="en-US"/>
              </w:rPr>
            </w:pPr>
            <w:r w:rsidRPr="004D6E2B">
              <w:rPr>
                <w:rFonts w:ascii="Times" w:hAnsi="Times" w:cs="Times"/>
                <w:b/>
                <w:bCs/>
                <w:color w:val="000000"/>
                <w:lang w:val="en-US"/>
              </w:rPr>
              <w:t>EFS</w:t>
            </w:r>
          </w:p>
        </w:tc>
        <w:tc>
          <w:tcPr>
            <w:tcW w:w="3463" w:type="dxa"/>
            <w:gridSpan w:val="2"/>
          </w:tcPr>
          <w:p w14:paraId="35214E5E" w14:textId="77777777" w:rsidR="000A6CE7" w:rsidRPr="004D6E2B" w:rsidRDefault="000A6CE7" w:rsidP="001E67ED">
            <w:pPr>
              <w:jc w:val="both"/>
              <w:rPr>
                <w:rFonts w:ascii="Times" w:hAnsi="Times" w:cs="Times"/>
                <w:b/>
                <w:bCs/>
                <w:color w:val="000000"/>
                <w:lang w:val="en-US"/>
              </w:rPr>
            </w:pPr>
            <w:r w:rsidRPr="004D6E2B">
              <w:rPr>
                <w:rFonts w:ascii="Times" w:hAnsi="Times" w:cs="Times"/>
                <w:b/>
                <w:bCs/>
                <w:color w:val="000000"/>
                <w:lang w:val="en-US"/>
              </w:rPr>
              <w:t>OS</w:t>
            </w:r>
          </w:p>
        </w:tc>
      </w:tr>
      <w:tr w:rsidR="000A6CE7" w:rsidRPr="004D6E2B" w14:paraId="0D7D93FC" w14:textId="77777777" w:rsidTr="006374EF">
        <w:trPr>
          <w:trHeight w:val="326"/>
        </w:trPr>
        <w:tc>
          <w:tcPr>
            <w:tcW w:w="2135" w:type="dxa"/>
            <w:shd w:val="clear" w:color="auto" w:fill="auto"/>
            <w:noWrap/>
          </w:tcPr>
          <w:p w14:paraId="739947EC" w14:textId="77777777" w:rsidR="000A6CE7" w:rsidRPr="004D6E2B" w:rsidRDefault="000A6CE7" w:rsidP="001E67ED">
            <w:pPr>
              <w:jc w:val="both"/>
              <w:rPr>
                <w:rFonts w:ascii="Times" w:hAnsi="Times" w:cs="Times"/>
                <w:b/>
                <w:bCs/>
                <w:color w:val="000000"/>
                <w:lang w:val="en-US"/>
              </w:rPr>
            </w:pPr>
            <w:r w:rsidRPr="004D6E2B">
              <w:rPr>
                <w:rFonts w:ascii="Times" w:hAnsi="Times" w:cs="Times"/>
                <w:b/>
                <w:bCs/>
                <w:color w:val="000000"/>
                <w:lang w:val="en-US"/>
              </w:rPr>
              <w:t>Factor</w:t>
            </w:r>
          </w:p>
        </w:tc>
        <w:tc>
          <w:tcPr>
            <w:tcW w:w="2540" w:type="dxa"/>
            <w:shd w:val="clear" w:color="auto" w:fill="auto"/>
            <w:noWrap/>
          </w:tcPr>
          <w:p w14:paraId="5A692D95" w14:textId="77777777" w:rsidR="000A6CE7" w:rsidRPr="004D6E2B" w:rsidRDefault="000A6CE7" w:rsidP="001E67ED">
            <w:pPr>
              <w:jc w:val="both"/>
              <w:rPr>
                <w:rFonts w:ascii="Times" w:hAnsi="Times" w:cs="Times"/>
                <w:b/>
                <w:bCs/>
                <w:color w:val="000000"/>
                <w:lang w:val="en-US"/>
              </w:rPr>
            </w:pPr>
            <w:r w:rsidRPr="004D6E2B">
              <w:rPr>
                <w:rFonts w:ascii="Times" w:hAnsi="Times" w:cs="Times"/>
                <w:b/>
                <w:bCs/>
                <w:color w:val="000000"/>
                <w:lang w:val="en-US"/>
              </w:rPr>
              <w:t>Strata</w:t>
            </w:r>
          </w:p>
        </w:tc>
        <w:tc>
          <w:tcPr>
            <w:tcW w:w="1154" w:type="dxa"/>
            <w:shd w:val="clear" w:color="auto" w:fill="auto"/>
            <w:noWrap/>
          </w:tcPr>
          <w:p w14:paraId="100688EB" w14:textId="77777777" w:rsidR="000A6CE7" w:rsidRPr="004D6E2B" w:rsidRDefault="000A6CE7" w:rsidP="001E67ED">
            <w:pPr>
              <w:jc w:val="both"/>
              <w:rPr>
                <w:rFonts w:ascii="Times" w:hAnsi="Times" w:cs="Times"/>
                <w:b/>
                <w:bCs/>
                <w:color w:val="000000"/>
                <w:lang w:val="en-US"/>
              </w:rPr>
            </w:pPr>
            <w:r w:rsidRPr="004D6E2B">
              <w:rPr>
                <w:rFonts w:ascii="Times" w:hAnsi="Times" w:cs="Times"/>
                <w:b/>
                <w:bCs/>
                <w:color w:val="000000"/>
                <w:lang w:val="en-US"/>
              </w:rPr>
              <w:t>Sig.</w:t>
            </w:r>
          </w:p>
        </w:tc>
        <w:tc>
          <w:tcPr>
            <w:tcW w:w="2251" w:type="dxa"/>
            <w:shd w:val="clear" w:color="auto" w:fill="auto"/>
            <w:noWrap/>
          </w:tcPr>
          <w:p w14:paraId="65BF6667" w14:textId="77777777" w:rsidR="000A6CE7" w:rsidRPr="004D6E2B" w:rsidRDefault="000A6CE7" w:rsidP="001E67ED">
            <w:pPr>
              <w:jc w:val="both"/>
              <w:rPr>
                <w:rFonts w:ascii="Times" w:hAnsi="Times" w:cs="Times"/>
                <w:b/>
                <w:bCs/>
                <w:color w:val="000000"/>
                <w:lang w:val="en-US"/>
              </w:rPr>
            </w:pPr>
            <w:r w:rsidRPr="004D6E2B">
              <w:rPr>
                <w:rFonts w:ascii="Times" w:hAnsi="Times" w:cs="Times"/>
                <w:b/>
                <w:bCs/>
                <w:color w:val="000000"/>
                <w:lang w:val="en-US"/>
              </w:rPr>
              <w:t>Hazard Ratio (95%CI)</w:t>
            </w:r>
          </w:p>
        </w:tc>
        <w:tc>
          <w:tcPr>
            <w:tcW w:w="1009" w:type="dxa"/>
          </w:tcPr>
          <w:p w14:paraId="7AC85EBF" w14:textId="77777777" w:rsidR="000A6CE7" w:rsidRPr="004D6E2B" w:rsidRDefault="000A6CE7" w:rsidP="001E67ED">
            <w:pPr>
              <w:jc w:val="both"/>
              <w:rPr>
                <w:rFonts w:ascii="Times" w:hAnsi="Times" w:cs="Times"/>
                <w:b/>
                <w:bCs/>
                <w:color w:val="000000"/>
                <w:lang w:val="en-US"/>
              </w:rPr>
            </w:pPr>
            <w:r w:rsidRPr="004D6E2B">
              <w:rPr>
                <w:rFonts w:ascii="Times" w:hAnsi="Times" w:cs="Times"/>
                <w:b/>
                <w:bCs/>
                <w:color w:val="000000"/>
                <w:lang w:val="en-US"/>
              </w:rPr>
              <w:t>Sig.</w:t>
            </w:r>
          </w:p>
        </w:tc>
        <w:tc>
          <w:tcPr>
            <w:tcW w:w="2453" w:type="dxa"/>
          </w:tcPr>
          <w:p w14:paraId="73E7C3B7" w14:textId="77777777" w:rsidR="000A6CE7" w:rsidRPr="004D6E2B" w:rsidRDefault="000A6CE7" w:rsidP="001E67ED">
            <w:pPr>
              <w:jc w:val="both"/>
              <w:rPr>
                <w:rFonts w:ascii="Times" w:hAnsi="Times" w:cs="Times"/>
                <w:b/>
                <w:bCs/>
                <w:color w:val="000000"/>
                <w:lang w:val="en-US"/>
              </w:rPr>
            </w:pPr>
            <w:r w:rsidRPr="004D6E2B">
              <w:rPr>
                <w:rFonts w:ascii="Times" w:hAnsi="Times" w:cs="Times"/>
                <w:b/>
                <w:bCs/>
                <w:color w:val="000000"/>
                <w:lang w:val="en-US"/>
              </w:rPr>
              <w:t>Hazard ratio</w:t>
            </w:r>
          </w:p>
          <w:p w14:paraId="1D4C26EA" w14:textId="77777777" w:rsidR="000A6CE7" w:rsidRPr="004D6E2B" w:rsidRDefault="000A6CE7" w:rsidP="001E67ED">
            <w:pPr>
              <w:jc w:val="both"/>
              <w:rPr>
                <w:rFonts w:ascii="Times" w:hAnsi="Times" w:cs="Times"/>
                <w:b/>
                <w:bCs/>
                <w:color w:val="000000"/>
                <w:lang w:val="en-US"/>
              </w:rPr>
            </w:pPr>
            <w:r w:rsidRPr="004D6E2B">
              <w:rPr>
                <w:rFonts w:ascii="Times" w:hAnsi="Times" w:cs="Times"/>
                <w:b/>
                <w:bCs/>
                <w:color w:val="000000"/>
                <w:lang w:val="en-US"/>
              </w:rPr>
              <w:t>(95%CI)</w:t>
            </w:r>
          </w:p>
        </w:tc>
      </w:tr>
      <w:tr w:rsidR="000A6CE7" w:rsidRPr="004D6E2B" w14:paraId="301D7057" w14:textId="77777777" w:rsidTr="006374EF">
        <w:trPr>
          <w:trHeight w:val="326"/>
        </w:trPr>
        <w:tc>
          <w:tcPr>
            <w:tcW w:w="2135" w:type="dxa"/>
            <w:shd w:val="clear" w:color="auto" w:fill="auto"/>
            <w:noWrap/>
            <w:vAlign w:val="center"/>
          </w:tcPr>
          <w:p w14:paraId="25A2EE22" w14:textId="77777777" w:rsidR="000A6CE7" w:rsidRPr="004D6E2B" w:rsidRDefault="000A6CE7" w:rsidP="001E67ED">
            <w:pPr>
              <w:jc w:val="both"/>
              <w:rPr>
                <w:rFonts w:ascii="Times" w:hAnsi="Times" w:cs="Times"/>
                <w:color w:val="000000"/>
                <w:lang w:val="en-US"/>
              </w:rPr>
            </w:pPr>
            <w:r w:rsidRPr="004D6E2B">
              <w:rPr>
                <w:rFonts w:ascii="Times" w:hAnsi="Times" w:cs="Times"/>
                <w:color w:val="000000"/>
                <w:lang w:val="en-US"/>
              </w:rPr>
              <w:t>Hemoglobin (g/dl)</w:t>
            </w:r>
          </w:p>
        </w:tc>
        <w:tc>
          <w:tcPr>
            <w:tcW w:w="2540" w:type="dxa"/>
            <w:shd w:val="clear" w:color="auto" w:fill="auto"/>
            <w:noWrap/>
            <w:vAlign w:val="center"/>
          </w:tcPr>
          <w:p w14:paraId="7696620B" w14:textId="77777777" w:rsidR="000A6CE7" w:rsidRPr="004D6E2B" w:rsidRDefault="000A6CE7" w:rsidP="001E67ED">
            <w:pPr>
              <w:jc w:val="both"/>
              <w:rPr>
                <w:rFonts w:ascii="Times" w:hAnsi="Times" w:cs="Times"/>
                <w:color w:val="000000"/>
                <w:lang w:val="en-US"/>
              </w:rPr>
            </w:pPr>
            <w:r w:rsidRPr="004D6E2B">
              <w:rPr>
                <w:rFonts w:ascii="Times" w:hAnsi="Times" w:cs="Times"/>
                <w:color w:val="000000"/>
                <w:lang w:val="en-US"/>
              </w:rPr>
              <w:t xml:space="preserve">&lt;13.0 Vs. ≥13.0 </w:t>
            </w:r>
          </w:p>
        </w:tc>
        <w:tc>
          <w:tcPr>
            <w:tcW w:w="1154" w:type="dxa"/>
            <w:shd w:val="clear" w:color="auto" w:fill="auto"/>
            <w:noWrap/>
            <w:vAlign w:val="center"/>
          </w:tcPr>
          <w:p w14:paraId="023C3C15" w14:textId="77777777" w:rsidR="000A6CE7" w:rsidRPr="004D6E2B" w:rsidRDefault="000A6CE7" w:rsidP="001E67ED">
            <w:pPr>
              <w:jc w:val="both"/>
              <w:rPr>
                <w:rFonts w:ascii="Times" w:hAnsi="Times" w:cs="Times"/>
                <w:b/>
                <w:bCs/>
                <w:lang w:val="en-US"/>
              </w:rPr>
            </w:pPr>
            <w:r w:rsidRPr="004D6E2B">
              <w:rPr>
                <w:rFonts w:ascii="Times" w:hAnsi="Times" w:cs="Times"/>
                <w:b/>
                <w:bCs/>
                <w:lang w:val="en-US"/>
              </w:rPr>
              <w:t>0.021</w:t>
            </w:r>
          </w:p>
        </w:tc>
        <w:tc>
          <w:tcPr>
            <w:tcW w:w="2251" w:type="dxa"/>
            <w:shd w:val="clear" w:color="auto" w:fill="auto"/>
            <w:noWrap/>
            <w:vAlign w:val="center"/>
          </w:tcPr>
          <w:p w14:paraId="5BD99D50" w14:textId="77777777" w:rsidR="000A6CE7" w:rsidRPr="004D6E2B" w:rsidRDefault="000A6CE7" w:rsidP="001E67ED">
            <w:pPr>
              <w:jc w:val="both"/>
              <w:rPr>
                <w:rFonts w:ascii="Times" w:hAnsi="Times" w:cs="Times"/>
                <w:b/>
                <w:bCs/>
                <w:lang w:val="en-US"/>
              </w:rPr>
            </w:pPr>
            <w:r w:rsidRPr="004D6E2B">
              <w:rPr>
                <w:rFonts w:ascii="Times" w:hAnsi="Times" w:cs="Times"/>
                <w:b/>
                <w:bCs/>
                <w:lang w:val="en-US"/>
              </w:rPr>
              <w:t>1.94 (1.10-3.43)</w:t>
            </w:r>
          </w:p>
        </w:tc>
        <w:tc>
          <w:tcPr>
            <w:tcW w:w="1009" w:type="dxa"/>
            <w:vAlign w:val="center"/>
          </w:tcPr>
          <w:p w14:paraId="4674DBEF" w14:textId="77777777" w:rsidR="000A6CE7" w:rsidRPr="004D6E2B" w:rsidRDefault="000A6CE7" w:rsidP="001E67ED">
            <w:pPr>
              <w:jc w:val="both"/>
              <w:rPr>
                <w:rFonts w:ascii="Times" w:hAnsi="Times" w:cs="Times"/>
                <w:lang w:val="en-US"/>
              </w:rPr>
            </w:pPr>
            <w:r w:rsidRPr="004D6E2B">
              <w:rPr>
                <w:rFonts w:ascii="Times" w:hAnsi="Times" w:cs="Times"/>
                <w:lang w:val="en-US"/>
              </w:rPr>
              <w:t>0.12</w:t>
            </w:r>
          </w:p>
        </w:tc>
        <w:tc>
          <w:tcPr>
            <w:tcW w:w="2453" w:type="dxa"/>
            <w:vAlign w:val="center"/>
          </w:tcPr>
          <w:p w14:paraId="0C263073" w14:textId="77777777" w:rsidR="000A6CE7" w:rsidRPr="004D6E2B" w:rsidRDefault="000A6CE7" w:rsidP="001E67ED">
            <w:pPr>
              <w:jc w:val="both"/>
              <w:rPr>
                <w:rFonts w:ascii="Times" w:hAnsi="Times" w:cs="Times"/>
                <w:sz w:val="26"/>
                <w:szCs w:val="26"/>
                <w:lang w:val="en-US"/>
              </w:rPr>
            </w:pPr>
            <w:r w:rsidRPr="004D6E2B">
              <w:rPr>
                <w:rFonts w:ascii="Times" w:hAnsi="Times" w:cs="Times"/>
                <w:lang w:val="en-US"/>
              </w:rPr>
              <w:t>1.91 (0.84-4.35</w:t>
            </w:r>
            <w:r w:rsidRPr="004D6E2B">
              <w:rPr>
                <w:rFonts w:ascii="Times" w:hAnsi="Times" w:cs="Times"/>
                <w:sz w:val="26"/>
                <w:szCs w:val="26"/>
                <w:lang w:val="en-US"/>
              </w:rPr>
              <w:t>)</w:t>
            </w:r>
          </w:p>
        </w:tc>
      </w:tr>
      <w:tr w:rsidR="000A6CE7" w:rsidRPr="004D6E2B" w14:paraId="46D4E693" w14:textId="77777777" w:rsidTr="006374EF">
        <w:trPr>
          <w:trHeight w:val="326"/>
        </w:trPr>
        <w:tc>
          <w:tcPr>
            <w:tcW w:w="2135" w:type="dxa"/>
            <w:shd w:val="clear" w:color="auto" w:fill="auto"/>
            <w:noWrap/>
            <w:vAlign w:val="center"/>
          </w:tcPr>
          <w:p w14:paraId="746B74CC" w14:textId="77777777" w:rsidR="000A6CE7" w:rsidRPr="004D6E2B" w:rsidRDefault="000A6CE7" w:rsidP="001E67ED">
            <w:pPr>
              <w:jc w:val="both"/>
              <w:rPr>
                <w:rFonts w:ascii="Times" w:hAnsi="Times" w:cs="Times"/>
                <w:color w:val="000000"/>
                <w:lang w:val="en-US"/>
              </w:rPr>
            </w:pPr>
            <w:r w:rsidRPr="004D6E2B">
              <w:rPr>
                <w:rFonts w:ascii="Times" w:hAnsi="Times" w:cs="Times"/>
                <w:color w:val="000000"/>
                <w:lang w:val="en-US"/>
              </w:rPr>
              <w:t>Leukocytes (G/l)</w:t>
            </w:r>
          </w:p>
        </w:tc>
        <w:tc>
          <w:tcPr>
            <w:tcW w:w="2540" w:type="dxa"/>
            <w:shd w:val="clear" w:color="auto" w:fill="auto"/>
            <w:noWrap/>
            <w:vAlign w:val="center"/>
          </w:tcPr>
          <w:p w14:paraId="596CA2FB" w14:textId="77777777" w:rsidR="000A6CE7" w:rsidRPr="004D6E2B" w:rsidRDefault="000A6CE7" w:rsidP="001E67ED">
            <w:pPr>
              <w:jc w:val="both"/>
              <w:rPr>
                <w:rFonts w:ascii="Times" w:hAnsi="Times" w:cs="Times"/>
                <w:color w:val="000000"/>
                <w:lang w:val="en-US"/>
              </w:rPr>
            </w:pPr>
            <w:r w:rsidRPr="004D6E2B">
              <w:rPr>
                <w:rFonts w:ascii="Times" w:hAnsi="Times" w:cs="Times"/>
                <w:lang w:val="en-US"/>
              </w:rPr>
              <w:t>&lt;7.6 vs. ≥7.6</w:t>
            </w:r>
          </w:p>
        </w:tc>
        <w:tc>
          <w:tcPr>
            <w:tcW w:w="1154" w:type="dxa"/>
            <w:shd w:val="clear" w:color="auto" w:fill="auto"/>
            <w:noWrap/>
            <w:vAlign w:val="center"/>
          </w:tcPr>
          <w:p w14:paraId="37B54E2D" w14:textId="77777777" w:rsidR="000A6CE7" w:rsidRPr="004D6E2B" w:rsidRDefault="000A6CE7" w:rsidP="001E67ED">
            <w:pPr>
              <w:jc w:val="both"/>
              <w:rPr>
                <w:rFonts w:ascii="Times" w:hAnsi="Times" w:cs="Times"/>
                <w:lang w:val="en-US"/>
              </w:rPr>
            </w:pPr>
            <w:r w:rsidRPr="004D6E2B">
              <w:rPr>
                <w:rFonts w:ascii="Times" w:hAnsi="Times" w:cs="Times"/>
                <w:lang w:val="en-US"/>
              </w:rPr>
              <w:t>0.73</w:t>
            </w:r>
          </w:p>
        </w:tc>
        <w:tc>
          <w:tcPr>
            <w:tcW w:w="2251" w:type="dxa"/>
            <w:shd w:val="clear" w:color="auto" w:fill="auto"/>
            <w:noWrap/>
            <w:vAlign w:val="center"/>
          </w:tcPr>
          <w:p w14:paraId="4184E9C4" w14:textId="77777777" w:rsidR="000A6CE7" w:rsidRPr="004D6E2B" w:rsidRDefault="000A6CE7" w:rsidP="001E67ED">
            <w:pPr>
              <w:jc w:val="both"/>
              <w:rPr>
                <w:rFonts w:ascii="Times" w:hAnsi="Times" w:cs="Times"/>
                <w:lang w:val="en-US"/>
              </w:rPr>
            </w:pPr>
            <w:r w:rsidRPr="004D6E2B">
              <w:rPr>
                <w:rFonts w:ascii="Times" w:hAnsi="Times" w:cs="Times"/>
                <w:lang w:val="en-US"/>
              </w:rPr>
              <w:t>1.10 (0.63-1.92)</w:t>
            </w:r>
          </w:p>
        </w:tc>
        <w:tc>
          <w:tcPr>
            <w:tcW w:w="1009" w:type="dxa"/>
            <w:vAlign w:val="center"/>
          </w:tcPr>
          <w:p w14:paraId="2308E0BE" w14:textId="77777777" w:rsidR="000A6CE7" w:rsidRPr="004D6E2B" w:rsidRDefault="000A6CE7" w:rsidP="001E67ED">
            <w:pPr>
              <w:jc w:val="both"/>
              <w:rPr>
                <w:rFonts w:ascii="Times" w:hAnsi="Times" w:cs="Times"/>
                <w:lang w:val="en-US"/>
              </w:rPr>
            </w:pPr>
            <w:r w:rsidRPr="004D6E2B">
              <w:rPr>
                <w:rFonts w:ascii="Times" w:hAnsi="Times" w:cs="Times"/>
                <w:lang w:val="en-US"/>
              </w:rPr>
              <w:t>0.71</w:t>
            </w:r>
          </w:p>
        </w:tc>
        <w:tc>
          <w:tcPr>
            <w:tcW w:w="2453" w:type="dxa"/>
            <w:vAlign w:val="center"/>
          </w:tcPr>
          <w:p w14:paraId="26A29904" w14:textId="77777777" w:rsidR="000A6CE7" w:rsidRPr="004D6E2B" w:rsidRDefault="000A6CE7" w:rsidP="001E67ED">
            <w:pPr>
              <w:jc w:val="both"/>
              <w:rPr>
                <w:rFonts w:ascii="Times" w:hAnsi="Times" w:cs="Times"/>
                <w:lang w:val="en-US"/>
              </w:rPr>
            </w:pPr>
            <w:r w:rsidRPr="004D6E2B">
              <w:rPr>
                <w:rFonts w:ascii="Times" w:hAnsi="Times" w:cs="Times"/>
                <w:lang w:val="en-US"/>
              </w:rPr>
              <w:t>0.86 (0.38-1.93)</w:t>
            </w:r>
          </w:p>
        </w:tc>
      </w:tr>
      <w:tr w:rsidR="000A6CE7" w:rsidRPr="004D6E2B" w14:paraId="248BE088" w14:textId="77777777" w:rsidTr="006374EF">
        <w:trPr>
          <w:trHeight w:val="326"/>
        </w:trPr>
        <w:tc>
          <w:tcPr>
            <w:tcW w:w="2135" w:type="dxa"/>
            <w:shd w:val="clear" w:color="auto" w:fill="auto"/>
            <w:noWrap/>
            <w:vAlign w:val="center"/>
          </w:tcPr>
          <w:p w14:paraId="709E711D" w14:textId="77777777" w:rsidR="000A6CE7" w:rsidRPr="004D6E2B" w:rsidRDefault="000A6CE7" w:rsidP="001E67ED">
            <w:pPr>
              <w:jc w:val="both"/>
              <w:rPr>
                <w:rFonts w:ascii="Times" w:hAnsi="Times" w:cs="Times"/>
                <w:color w:val="000000"/>
                <w:lang w:val="en-US"/>
              </w:rPr>
            </w:pPr>
            <w:r w:rsidRPr="004D6E2B">
              <w:rPr>
                <w:rFonts w:ascii="Times" w:hAnsi="Times" w:cs="Times"/>
                <w:color w:val="000000"/>
                <w:lang w:val="en-US"/>
              </w:rPr>
              <w:t>Lymphocytes (G/l)</w:t>
            </w:r>
          </w:p>
        </w:tc>
        <w:tc>
          <w:tcPr>
            <w:tcW w:w="2540" w:type="dxa"/>
            <w:shd w:val="clear" w:color="auto" w:fill="auto"/>
            <w:noWrap/>
            <w:vAlign w:val="center"/>
          </w:tcPr>
          <w:p w14:paraId="09664BF7" w14:textId="77777777" w:rsidR="000A6CE7" w:rsidRPr="004D6E2B" w:rsidRDefault="000A6CE7" w:rsidP="001E67ED">
            <w:pPr>
              <w:jc w:val="both"/>
              <w:rPr>
                <w:rFonts w:ascii="Times" w:hAnsi="Times" w:cs="Times"/>
                <w:color w:val="000000"/>
                <w:lang w:val="en-US"/>
              </w:rPr>
            </w:pPr>
            <w:r w:rsidRPr="004D6E2B">
              <w:rPr>
                <w:rFonts w:ascii="Times" w:hAnsi="Times" w:cs="Times"/>
                <w:color w:val="000000"/>
                <w:lang w:val="en-US"/>
              </w:rPr>
              <w:t xml:space="preserve">&lt;1.5 vs. ≥1.5 </w:t>
            </w:r>
          </w:p>
        </w:tc>
        <w:tc>
          <w:tcPr>
            <w:tcW w:w="1154" w:type="dxa"/>
            <w:shd w:val="clear" w:color="auto" w:fill="auto"/>
            <w:noWrap/>
            <w:vAlign w:val="center"/>
          </w:tcPr>
          <w:p w14:paraId="347D01E5" w14:textId="77777777" w:rsidR="000A6CE7" w:rsidRPr="004D6E2B" w:rsidRDefault="000A6CE7" w:rsidP="001E67ED">
            <w:pPr>
              <w:jc w:val="both"/>
              <w:rPr>
                <w:rFonts w:ascii="Times" w:hAnsi="Times" w:cs="Times"/>
                <w:lang w:val="en-US"/>
              </w:rPr>
            </w:pPr>
            <w:r w:rsidRPr="004D6E2B">
              <w:rPr>
                <w:rFonts w:ascii="Times" w:hAnsi="Times" w:cs="Times"/>
                <w:lang w:val="en-US"/>
              </w:rPr>
              <w:t>0.54</w:t>
            </w:r>
          </w:p>
        </w:tc>
        <w:tc>
          <w:tcPr>
            <w:tcW w:w="2251" w:type="dxa"/>
            <w:shd w:val="clear" w:color="auto" w:fill="auto"/>
            <w:noWrap/>
            <w:vAlign w:val="center"/>
          </w:tcPr>
          <w:p w14:paraId="3ABE8CC0" w14:textId="77777777" w:rsidR="000A6CE7" w:rsidRPr="004D6E2B" w:rsidRDefault="000A6CE7" w:rsidP="001E67ED">
            <w:pPr>
              <w:jc w:val="both"/>
              <w:rPr>
                <w:rFonts w:ascii="Times" w:hAnsi="Times" w:cs="Times"/>
                <w:lang w:val="en-US"/>
              </w:rPr>
            </w:pPr>
            <w:r w:rsidRPr="004D6E2B">
              <w:rPr>
                <w:rFonts w:ascii="Times" w:hAnsi="Times" w:cs="Times"/>
                <w:lang w:val="en-US"/>
              </w:rPr>
              <w:t>0.82 (0.44-1.54)</w:t>
            </w:r>
          </w:p>
        </w:tc>
        <w:tc>
          <w:tcPr>
            <w:tcW w:w="1009" w:type="dxa"/>
            <w:vAlign w:val="center"/>
          </w:tcPr>
          <w:p w14:paraId="3B2A846E" w14:textId="77777777" w:rsidR="000A6CE7" w:rsidRPr="004D6E2B" w:rsidRDefault="000A6CE7" w:rsidP="001E67ED">
            <w:pPr>
              <w:jc w:val="both"/>
              <w:rPr>
                <w:rFonts w:ascii="Times" w:hAnsi="Times" w:cs="Times"/>
                <w:lang w:val="en-US"/>
              </w:rPr>
            </w:pPr>
            <w:r w:rsidRPr="004D6E2B">
              <w:rPr>
                <w:rFonts w:ascii="Times" w:hAnsi="Times" w:cs="Times"/>
                <w:lang w:val="en-US"/>
              </w:rPr>
              <w:t>0.37</w:t>
            </w:r>
          </w:p>
        </w:tc>
        <w:tc>
          <w:tcPr>
            <w:tcW w:w="2453" w:type="dxa"/>
            <w:vAlign w:val="center"/>
          </w:tcPr>
          <w:p w14:paraId="69275244" w14:textId="77777777" w:rsidR="000A6CE7" w:rsidRPr="004D6E2B" w:rsidRDefault="000A6CE7" w:rsidP="001E67ED">
            <w:pPr>
              <w:jc w:val="both"/>
              <w:rPr>
                <w:rFonts w:ascii="Times" w:hAnsi="Times" w:cs="Times"/>
                <w:lang w:val="en-US"/>
              </w:rPr>
            </w:pPr>
            <w:r w:rsidRPr="004D6E2B">
              <w:rPr>
                <w:rFonts w:ascii="Times" w:hAnsi="Times" w:cs="Times"/>
                <w:lang w:val="en-US"/>
              </w:rPr>
              <w:t>1.50 (0.62-3.62)</w:t>
            </w:r>
          </w:p>
        </w:tc>
      </w:tr>
      <w:tr w:rsidR="000A6CE7" w:rsidRPr="004D6E2B" w14:paraId="724B9581" w14:textId="77777777" w:rsidTr="006374EF">
        <w:trPr>
          <w:trHeight w:val="326"/>
        </w:trPr>
        <w:tc>
          <w:tcPr>
            <w:tcW w:w="2135" w:type="dxa"/>
            <w:shd w:val="clear" w:color="auto" w:fill="auto"/>
            <w:noWrap/>
            <w:vAlign w:val="center"/>
          </w:tcPr>
          <w:p w14:paraId="2531957A" w14:textId="77777777" w:rsidR="000A6CE7" w:rsidRPr="004D6E2B" w:rsidRDefault="000A6CE7" w:rsidP="001E67ED">
            <w:pPr>
              <w:jc w:val="both"/>
              <w:rPr>
                <w:rFonts w:ascii="Times" w:hAnsi="Times" w:cs="Times"/>
                <w:color w:val="000000"/>
                <w:lang w:val="en-US"/>
              </w:rPr>
            </w:pPr>
            <w:r w:rsidRPr="004D6E2B">
              <w:rPr>
                <w:rFonts w:ascii="Times" w:hAnsi="Times" w:cs="Times"/>
                <w:color w:val="000000"/>
                <w:lang w:val="en-US"/>
              </w:rPr>
              <w:t>Neutrophils (G/l)</w:t>
            </w:r>
          </w:p>
        </w:tc>
        <w:tc>
          <w:tcPr>
            <w:tcW w:w="2540" w:type="dxa"/>
            <w:shd w:val="clear" w:color="auto" w:fill="auto"/>
            <w:noWrap/>
            <w:vAlign w:val="center"/>
          </w:tcPr>
          <w:p w14:paraId="7A403B83" w14:textId="77777777" w:rsidR="000A6CE7" w:rsidRPr="004D6E2B" w:rsidRDefault="000A6CE7" w:rsidP="001E67ED">
            <w:pPr>
              <w:jc w:val="both"/>
              <w:rPr>
                <w:rFonts w:ascii="Times" w:hAnsi="Times" w:cs="Times"/>
                <w:color w:val="000000"/>
                <w:lang w:val="en-US"/>
              </w:rPr>
            </w:pPr>
            <w:r w:rsidRPr="004D6E2B">
              <w:rPr>
                <w:rFonts w:ascii="Times" w:hAnsi="Times" w:cs="Times"/>
                <w:color w:val="000000"/>
                <w:lang w:val="en-US"/>
              </w:rPr>
              <w:t xml:space="preserve">&lt;5.3 vs. ≥5.3 </w:t>
            </w:r>
          </w:p>
        </w:tc>
        <w:tc>
          <w:tcPr>
            <w:tcW w:w="1154" w:type="dxa"/>
            <w:shd w:val="clear" w:color="auto" w:fill="auto"/>
            <w:noWrap/>
            <w:vAlign w:val="center"/>
          </w:tcPr>
          <w:p w14:paraId="0D381AC3" w14:textId="77777777" w:rsidR="000A6CE7" w:rsidRPr="004D6E2B" w:rsidRDefault="000A6CE7" w:rsidP="001E67ED">
            <w:pPr>
              <w:jc w:val="both"/>
              <w:rPr>
                <w:rFonts w:ascii="Times" w:hAnsi="Times" w:cs="Times"/>
                <w:lang w:val="en-US"/>
              </w:rPr>
            </w:pPr>
            <w:r w:rsidRPr="004D6E2B">
              <w:rPr>
                <w:rFonts w:ascii="Times" w:hAnsi="Times" w:cs="Times"/>
                <w:lang w:val="en-US"/>
              </w:rPr>
              <w:t>0.66</w:t>
            </w:r>
          </w:p>
        </w:tc>
        <w:tc>
          <w:tcPr>
            <w:tcW w:w="2251" w:type="dxa"/>
            <w:shd w:val="clear" w:color="auto" w:fill="auto"/>
            <w:noWrap/>
            <w:vAlign w:val="center"/>
          </w:tcPr>
          <w:p w14:paraId="3C675C38" w14:textId="77777777" w:rsidR="000A6CE7" w:rsidRPr="004D6E2B" w:rsidRDefault="000A6CE7" w:rsidP="001E67ED">
            <w:pPr>
              <w:jc w:val="both"/>
              <w:rPr>
                <w:rFonts w:ascii="Times" w:hAnsi="Times" w:cs="Times"/>
                <w:lang w:val="en-US"/>
              </w:rPr>
            </w:pPr>
            <w:r w:rsidRPr="004D6E2B">
              <w:rPr>
                <w:rFonts w:ascii="Times" w:hAnsi="Times" w:cs="Times"/>
                <w:lang w:val="en-US"/>
              </w:rPr>
              <w:t>0.87 (0.48-1.60)</w:t>
            </w:r>
          </w:p>
        </w:tc>
        <w:tc>
          <w:tcPr>
            <w:tcW w:w="1009" w:type="dxa"/>
            <w:vAlign w:val="center"/>
          </w:tcPr>
          <w:p w14:paraId="64499EB8" w14:textId="77777777" w:rsidR="000A6CE7" w:rsidRPr="004D6E2B" w:rsidRDefault="000A6CE7" w:rsidP="001E67ED">
            <w:pPr>
              <w:jc w:val="both"/>
              <w:rPr>
                <w:rFonts w:ascii="Times" w:hAnsi="Times" w:cs="Times"/>
                <w:lang w:val="en-US"/>
              </w:rPr>
            </w:pPr>
            <w:r w:rsidRPr="004D6E2B">
              <w:rPr>
                <w:rFonts w:ascii="Times" w:hAnsi="Times" w:cs="Times"/>
                <w:lang w:val="en-US"/>
              </w:rPr>
              <w:t>0.86</w:t>
            </w:r>
          </w:p>
        </w:tc>
        <w:tc>
          <w:tcPr>
            <w:tcW w:w="2453" w:type="dxa"/>
            <w:vAlign w:val="center"/>
          </w:tcPr>
          <w:p w14:paraId="775AD288" w14:textId="77777777" w:rsidR="000A6CE7" w:rsidRPr="004D6E2B" w:rsidRDefault="000A6CE7" w:rsidP="001E67ED">
            <w:pPr>
              <w:jc w:val="both"/>
              <w:rPr>
                <w:rFonts w:ascii="Times" w:hAnsi="Times" w:cs="Times"/>
                <w:lang w:val="en-US"/>
              </w:rPr>
            </w:pPr>
            <w:r w:rsidRPr="004D6E2B">
              <w:rPr>
                <w:rFonts w:ascii="Times" w:hAnsi="Times" w:cs="Times"/>
                <w:lang w:val="en-US"/>
              </w:rPr>
              <w:t>0.92 (0.39-2.19)</w:t>
            </w:r>
          </w:p>
        </w:tc>
      </w:tr>
      <w:tr w:rsidR="000A6CE7" w:rsidRPr="004D6E2B" w14:paraId="2E090433" w14:textId="77777777" w:rsidTr="006374EF">
        <w:trPr>
          <w:trHeight w:val="326"/>
        </w:trPr>
        <w:tc>
          <w:tcPr>
            <w:tcW w:w="2135" w:type="dxa"/>
            <w:shd w:val="clear" w:color="auto" w:fill="auto"/>
            <w:noWrap/>
            <w:vAlign w:val="center"/>
          </w:tcPr>
          <w:p w14:paraId="58B3577E" w14:textId="77777777" w:rsidR="000A6CE7" w:rsidRPr="004D6E2B" w:rsidRDefault="000A6CE7" w:rsidP="001E67ED">
            <w:pPr>
              <w:jc w:val="both"/>
              <w:rPr>
                <w:rFonts w:ascii="Times" w:hAnsi="Times" w:cs="Times"/>
                <w:color w:val="000000"/>
                <w:lang w:val="en-US"/>
              </w:rPr>
            </w:pPr>
            <w:r w:rsidRPr="004D6E2B">
              <w:rPr>
                <w:rFonts w:ascii="Times" w:hAnsi="Times" w:cs="Times"/>
                <w:color w:val="000000"/>
                <w:lang w:val="en-US"/>
              </w:rPr>
              <w:t>Monocytes (G/l)</w:t>
            </w:r>
          </w:p>
        </w:tc>
        <w:tc>
          <w:tcPr>
            <w:tcW w:w="2540" w:type="dxa"/>
            <w:shd w:val="clear" w:color="auto" w:fill="auto"/>
            <w:noWrap/>
            <w:vAlign w:val="center"/>
          </w:tcPr>
          <w:p w14:paraId="733070AF" w14:textId="77777777" w:rsidR="000A6CE7" w:rsidRPr="004D6E2B" w:rsidRDefault="000A6CE7" w:rsidP="001E67ED">
            <w:pPr>
              <w:jc w:val="both"/>
              <w:rPr>
                <w:rFonts w:ascii="Times" w:hAnsi="Times" w:cs="Times"/>
                <w:color w:val="000000"/>
                <w:lang w:val="en-US"/>
              </w:rPr>
            </w:pPr>
            <w:r w:rsidRPr="004D6E2B">
              <w:rPr>
                <w:rFonts w:ascii="Times" w:hAnsi="Times" w:cs="Times"/>
                <w:color w:val="000000"/>
                <w:lang w:val="en-US"/>
              </w:rPr>
              <w:t xml:space="preserve">&lt;0.6 vs. ≥0.6 </w:t>
            </w:r>
          </w:p>
        </w:tc>
        <w:tc>
          <w:tcPr>
            <w:tcW w:w="1154" w:type="dxa"/>
            <w:shd w:val="clear" w:color="auto" w:fill="auto"/>
            <w:noWrap/>
            <w:vAlign w:val="center"/>
          </w:tcPr>
          <w:p w14:paraId="245FE9B4" w14:textId="77777777" w:rsidR="000A6CE7" w:rsidRPr="004D6E2B" w:rsidRDefault="000A6CE7" w:rsidP="001E67ED">
            <w:pPr>
              <w:jc w:val="both"/>
              <w:rPr>
                <w:rFonts w:ascii="Times" w:hAnsi="Times" w:cs="Times"/>
                <w:lang w:val="en-US"/>
              </w:rPr>
            </w:pPr>
            <w:r w:rsidRPr="004D6E2B">
              <w:rPr>
                <w:rFonts w:ascii="Times" w:hAnsi="Times" w:cs="Times"/>
                <w:lang w:val="en-US"/>
              </w:rPr>
              <w:t>0.93</w:t>
            </w:r>
          </w:p>
        </w:tc>
        <w:tc>
          <w:tcPr>
            <w:tcW w:w="2251" w:type="dxa"/>
            <w:shd w:val="clear" w:color="auto" w:fill="auto"/>
            <w:noWrap/>
            <w:vAlign w:val="center"/>
          </w:tcPr>
          <w:p w14:paraId="0E95693F" w14:textId="77777777" w:rsidR="000A6CE7" w:rsidRPr="004D6E2B" w:rsidRDefault="000A6CE7" w:rsidP="001E67ED">
            <w:pPr>
              <w:jc w:val="both"/>
              <w:rPr>
                <w:rFonts w:ascii="Times" w:hAnsi="Times" w:cs="Times"/>
                <w:lang w:val="en-US"/>
              </w:rPr>
            </w:pPr>
            <w:r w:rsidRPr="004D6E2B">
              <w:rPr>
                <w:rFonts w:ascii="Times" w:hAnsi="Times" w:cs="Times"/>
                <w:lang w:val="en-US"/>
              </w:rPr>
              <w:t>0.97 (0.52-1.81)</w:t>
            </w:r>
          </w:p>
        </w:tc>
        <w:tc>
          <w:tcPr>
            <w:tcW w:w="1009" w:type="dxa"/>
            <w:vAlign w:val="center"/>
          </w:tcPr>
          <w:p w14:paraId="14F35AF9" w14:textId="77777777" w:rsidR="000A6CE7" w:rsidRPr="004D6E2B" w:rsidRDefault="000A6CE7" w:rsidP="001E67ED">
            <w:pPr>
              <w:jc w:val="both"/>
              <w:rPr>
                <w:rFonts w:ascii="Times" w:hAnsi="Times" w:cs="Times"/>
                <w:lang w:val="en-US"/>
              </w:rPr>
            </w:pPr>
            <w:r w:rsidRPr="004D6E2B">
              <w:rPr>
                <w:rFonts w:ascii="Times" w:hAnsi="Times" w:cs="Times"/>
                <w:lang w:val="en-US"/>
              </w:rPr>
              <w:t>0.65</w:t>
            </w:r>
          </w:p>
        </w:tc>
        <w:tc>
          <w:tcPr>
            <w:tcW w:w="2453" w:type="dxa"/>
            <w:vAlign w:val="center"/>
          </w:tcPr>
          <w:p w14:paraId="56F5C810" w14:textId="77777777" w:rsidR="000A6CE7" w:rsidRPr="004D6E2B" w:rsidRDefault="000A6CE7" w:rsidP="001E67ED">
            <w:pPr>
              <w:jc w:val="both"/>
              <w:rPr>
                <w:rFonts w:ascii="Times" w:hAnsi="Times" w:cs="Times"/>
                <w:lang w:val="en-US"/>
              </w:rPr>
            </w:pPr>
            <w:r w:rsidRPr="004D6E2B">
              <w:rPr>
                <w:rFonts w:ascii="Times" w:hAnsi="Times" w:cs="Times"/>
                <w:lang w:val="en-US"/>
              </w:rPr>
              <w:t>0.82 (0.34-1.94)</w:t>
            </w:r>
          </w:p>
        </w:tc>
      </w:tr>
      <w:tr w:rsidR="000A6CE7" w:rsidRPr="004D6E2B" w14:paraId="28FC12CF" w14:textId="77777777" w:rsidTr="006374EF">
        <w:trPr>
          <w:trHeight w:val="326"/>
        </w:trPr>
        <w:tc>
          <w:tcPr>
            <w:tcW w:w="2135" w:type="dxa"/>
            <w:shd w:val="clear" w:color="auto" w:fill="auto"/>
            <w:noWrap/>
            <w:vAlign w:val="center"/>
          </w:tcPr>
          <w:p w14:paraId="2AF2F211" w14:textId="77777777" w:rsidR="000A6CE7" w:rsidRPr="004D6E2B" w:rsidRDefault="000A6CE7" w:rsidP="001E67ED">
            <w:pPr>
              <w:jc w:val="both"/>
              <w:rPr>
                <w:rFonts w:ascii="Times" w:hAnsi="Times" w:cs="Times"/>
                <w:color w:val="000000"/>
                <w:lang w:val="en-US"/>
              </w:rPr>
            </w:pPr>
            <w:r w:rsidRPr="004D6E2B">
              <w:rPr>
                <w:rFonts w:ascii="Times" w:hAnsi="Times" w:cs="Times"/>
                <w:color w:val="000000"/>
                <w:lang w:val="en-US"/>
              </w:rPr>
              <w:t>Platelets (G/l)</w:t>
            </w:r>
          </w:p>
        </w:tc>
        <w:tc>
          <w:tcPr>
            <w:tcW w:w="2540" w:type="dxa"/>
            <w:shd w:val="clear" w:color="auto" w:fill="auto"/>
            <w:noWrap/>
            <w:vAlign w:val="center"/>
          </w:tcPr>
          <w:p w14:paraId="453D5256" w14:textId="77777777" w:rsidR="000A6CE7" w:rsidRPr="004D6E2B" w:rsidRDefault="000A6CE7" w:rsidP="001E67ED">
            <w:pPr>
              <w:jc w:val="both"/>
              <w:rPr>
                <w:rFonts w:ascii="Times" w:hAnsi="Times" w:cs="Times"/>
                <w:color w:val="000000"/>
                <w:lang w:val="en-US"/>
              </w:rPr>
            </w:pPr>
            <w:r w:rsidRPr="004D6E2B">
              <w:rPr>
                <w:rFonts w:ascii="Times" w:hAnsi="Times" w:cs="Times"/>
                <w:color w:val="000000"/>
                <w:lang w:val="en-US"/>
              </w:rPr>
              <w:t>&lt;296 vs. ≥296</w:t>
            </w:r>
          </w:p>
        </w:tc>
        <w:tc>
          <w:tcPr>
            <w:tcW w:w="1154" w:type="dxa"/>
            <w:shd w:val="clear" w:color="auto" w:fill="auto"/>
            <w:noWrap/>
            <w:vAlign w:val="center"/>
          </w:tcPr>
          <w:p w14:paraId="5C8C971D" w14:textId="77777777" w:rsidR="000A6CE7" w:rsidRPr="004D6E2B" w:rsidRDefault="000A6CE7" w:rsidP="001E67ED">
            <w:pPr>
              <w:jc w:val="both"/>
              <w:rPr>
                <w:rFonts w:ascii="Times" w:hAnsi="Times" w:cs="Times"/>
                <w:lang w:val="en-US"/>
              </w:rPr>
            </w:pPr>
            <w:r w:rsidRPr="004D6E2B">
              <w:rPr>
                <w:rFonts w:ascii="Times" w:hAnsi="Times" w:cs="Times"/>
                <w:lang w:val="en-US"/>
              </w:rPr>
              <w:t>0.77</w:t>
            </w:r>
          </w:p>
        </w:tc>
        <w:tc>
          <w:tcPr>
            <w:tcW w:w="2251" w:type="dxa"/>
            <w:shd w:val="clear" w:color="auto" w:fill="auto"/>
            <w:noWrap/>
            <w:vAlign w:val="center"/>
          </w:tcPr>
          <w:p w14:paraId="188E26A1" w14:textId="77777777" w:rsidR="000A6CE7" w:rsidRPr="004D6E2B" w:rsidRDefault="000A6CE7" w:rsidP="001E67ED">
            <w:pPr>
              <w:jc w:val="both"/>
              <w:rPr>
                <w:rFonts w:ascii="Times" w:hAnsi="Times" w:cs="Times"/>
                <w:lang w:val="en-US"/>
              </w:rPr>
            </w:pPr>
            <w:r w:rsidRPr="004D6E2B">
              <w:rPr>
                <w:rFonts w:ascii="Times" w:hAnsi="Times" w:cs="Times"/>
                <w:lang w:val="en-US"/>
              </w:rPr>
              <w:t>1.09 (0.62-1.89)</w:t>
            </w:r>
          </w:p>
        </w:tc>
        <w:tc>
          <w:tcPr>
            <w:tcW w:w="1009" w:type="dxa"/>
            <w:vAlign w:val="center"/>
          </w:tcPr>
          <w:p w14:paraId="206CA1F7" w14:textId="77777777" w:rsidR="000A6CE7" w:rsidRPr="004D6E2B" w:rsidRDefault="000A6CE7" w:rsidP="001E67ED">
            <w:pPr>
              <w:jc w:val="both"/>
              <w:rPr>
                <w:rFonts w:ascii="Times" w:hAnsi="Times" w:cs="Times"/>
                <w:lang w:val="en-US"/>
              </w:rPr>
            </w:pPr>
            <w:r w:rsidRPr="004D6E2B">
              <w:rPr>
                <w:rFonts w:ascii="Times" w:hAnsi="Times" w:cs="Times"/>
                <w:lang w:val="en-US"/>
              </w:rPr>
              <w:t>0.59</w:t>
            </w:r>
          </w:p>
        </w:tc>
        <w:tc>
          <w:tcPr>
            <w:tcW w:w="2453" w:type="dxa"/>
            <w:vAlign w:val="center"/>
          </w:tcPr>
          <w:p w14:paraId="028E5268" w14:textId="77777777" w:rsidR="000A6CE7" w:rsidRPr="004D6E2B" w:rsidRDefault="000A6CE7" w:rsidP="001E67ED">
            <w:pPr>
              <w:jc w:val="both"/>
              <w:rPr>
                <w:rFonts w:ascii="Times" w:hAnsi="Times" w:cs="Times"/>
                <w:lang w:val="en-US"/>
              </w:rPr>
            </w:pPr>
            <w:r w:rsidRPr="004D6E2B">
              <w:rPr>
                <w:rFonts w:ascii="Times" w:hAnsi="Times" w:cs="Times"/>
                <w:lang w:val="en-US"/>
              </w:rPr>
              <w:t>1.25 (0.56-2.81)</w:t>
            </w:r>
          </w:p>
        </w:tc>
      </w:tr>
      <w:tr w:rsidR="000A6CE7" w:rsidRPr="004D6E2B" w14:paraId="43D34E8F" w14:textId="77777777" w:rsidTr="006374EF">
        <w:trPr>
          <w:trHeight w:val="326"/>
        </w:trPr>
        <w:tc>
          <w:tcPr>
            <w:tcW w:w="2135" w:type="dxa"/>
            <w:shd w:val="clear" w:color="auto" w:fill="auto"/>
            <w:noWrap/>
            <w:vAlign w:val="center"/>
          </w:tcPr>
          <w:p w14:paraId="696A5D6D" w14:textId="77777777" w:rsidR="000A6CE7" w:rsidRPr="004D6E2B" w:rsidRDefault="000A6CE7" w:rsidP="001E67ED">
            <w:pPr>
              <w:jc w:val="both"/>
              <w:rPr>
                <w:rFonts w:ascii="Times" w:hAnsi="Times" w:cs="Times"/>
                <w:color w:val="000000"/>
                <w:lang w:val="en-US"/>
              </w:rPr>
            </w:pPr>
            <w:r w:rsidRPr="004D6E2B">
              <w:rPr>
                <w:rFonts w:ascii="Times" w:hAnsi="Times" w:cs="Times"/>
                <w:color w:val="000000"/>
                <w:lang w:val="en-US"/>
              </w:rPr>
              <w:t>Albumin (g/dl)</w:t>
            </w:r>
          </w:p>
        </w:tc>
        <w:tc>
          <w:tcPr>
            <w:tcW w:w="2540" w:type="dxa"/>
            <w:shd w:val="clear" w:color="auto" w:fill="auto"/>
            <w:noWrap/>
            <w:vAlign w:val="center"/>
          </w:tcPr>
          <w:p w14:paraId="308F015B" w14:textId="77777777" w:rsidR="000A6CE7" w:rsidRPr="004D6E2B" w:rsidRDefault="000A6CE7" w:rsidP="001E67ED">
            <w:pPr>
              <w:jc w:val="both"/>
              <w:rPr>
                <w:rFonts w:ascii="Times" w:hAnsi="Times" w:cs="Times"/>
                <w:color w:val="000000"/>
                <w:lang w:val="en-US"/>
              </w:rPr>
            </w:pPr>
            <w:r w:rsidRPr="004D6E2B">
              <w:rPr>
                <w:rFonts w:ascii="Times" w:hAnsi="Times" w:cs="Times"/>
                <w:color w:val="000000"/>
                <w:lang w:val="en-US"/>
              </w:rPr>
              <w:t xml:space="preserve">&lt;4.1 vs. ≥4.1 </w:t>
            </w:r>
          </w:p>
        </w:tc>
        <w:tc>
          <w:tcPr>
            <w:tcW w:w="1154" w:type="dxa"/>
            <w:shd w:val="clear" w:color="auto" w:fill="auto"/>
            <w:noWrap/>
            <w:vAlign w:val="center"/>
          </w:tcPr>
          <w:p w14:paraId="7933C2F7" w14:textId="77777777" w:rsidR="000A6CE7" w:rsidRPr="004D6E2B" w:rsidRDefault="000A6CE7" w:rsidP="001E67ED">
            <w:pPr>
              <w:jc w:val="both"/>
              <w:rPr>
                <w:rFonts w:ascii="Times" w:hAnsi="Times" w:cs="Times"/>
                <w:lang w:val="en-US"/>
              </w:rPr>
            </w:pPr>
            <w:r w:rsidRPr="004D6E2B">
              <w:rPr>
                <w:rFonts w:ascii="Times" w:hAnsi="Times" w:cs="Times"/>
                <w:lang w:val="en-US"/>
              </w:rPr>
              <w:t>0.65</w:t>
            </w:r>
          </w:p>
        </w:tc>
        <w:tc>
          <w:tcPr>
            <w:tcW w:w="2251" w:type="dxa"/>
            <w:shd w:val="clear" w:color="auto" w:fill="auto"/>
            <w:noWrap/>
            <w:vAlign w:val="center"/>
          </w:tcPr>
          <w:p w14:paraId="51CB85CD" w14:textId="77777777" w:rsidR="000A6CE7" w:rsidRPr="004D6E2B" w:rsidRDefault="000A6CE7" w:rsidP="001E67ED">
            <w:pPr>
              <w:jc w:val="both"/>
              <w:rPr>
                <w:rFonts w:ascii="Times" w:hAnsi="Times" w:cs="Times"/>
                <w:lang w:val="en-US"/>
              </w:rPr>
            </w:pPr>
            <w:r w:rsidRPr="004D6E2B">
              <w:rPr>
                <w:rFonts w:ascii="Times" w:hAnsi="Times" w:cs="Times"/>
                <w:lang w:val="en-US"/>
              </w:rPr>
              <w:t>1.15 (0.63-2.09)</w:t>
            </w:r>
          </w:p>
        </w:tc>
        <w:tc>
          <w:tcPr>
            <w:tcW w:w="1009" w:type="dxa"/>
            <w:vAlign w:val="center"/>
          </w:tcPr>
          <w:p w14:paraId="07D8DDEC" w14:textId="77777777" w:rsidR="000A6CE7" w:rsidRPr="004D6E2B" w:rsidRDefault="000A6CE7" w:rsidP="001E67ED">
            <w:pPr>
              <w:jc w:val="both"/>
              <w:rPr>
                <w:rFonts w:ascii="Times" w:hAnsi="Times" w:cs="Times"/>
                <w:lang w:val="en-US"/>
              </w:rPr>
            </w:pPr>
            <w:r w:rsidRPr="004D6E2B">
              <w:rPr>
                <w:rFonts w:ascii="Times" w:hAnsi="Times" w:cs="Times"/>
                <w:lang w:val="en-US"/>
              </w:rPr>
              <w:t>0.86</w:t>
            </w:r>
          </w:p>
        </w:tc>
        <w:tc>
          <w:tcPr>
            <w:tcW w:w="2453" w:type="dxa"/>
            <w:vAlign w:val="center"/>
          </w:tcPr>
          <w:p w14:paraId="25C64F0C" w14:textId="77777777" w:rsidR="000A6CE7" w:rsidRPr="004D6E2B" w:rsidRDefault="000A6CE7" w:rsidP="001E67ED">
            <w:pPr>
              <w:jc w:val="both"/>
              <w:rPr>
                <w:rFonts w:ascii="Times" w:hAnsi="Times" w:cs="Times"/>
                <w:lang w:val="en-US"/>
              </w:rPr>
            </w:pPr>
            <w:r w:rsidRPr="004D6E2B">
              <w:rPr>
                <w:rFonts w:ascii="Times" w:hAnsi="Times" w:cs="Times"/>
                <w:lang w:val="en-US"/>
              </w:rPr>
              <w:t>1.08 (0.45-2.60)</w:t>
            </w:r>
          </w:p>
        </w:tc>
      </w:tr>
      <w:tr w:rsidR="000A6CE7" w:rsidRPr="004D6E2B" w14:paraId="2CB099C8" w14:textId="77777777" w:rsidTr="006374EF">
        <w:trPr>
          <w:trHeight w:val="326"/>
        </w:trPr>
        <w:tc>
          <w:tcPr>
            <w:tcW w:w="2135" w:type="dxa"/>
            <w:shd w:val="clear" w:color="auto" w:fill="auto"/>
            <w:noWrap/>
            <w:vAlign w:val="center"/>
          </w:tcPr>
          <w:p w14:paraId="1C799D91" w14:textId="77777777" w:rsidR="000A6CE7" w:rsidRPr="004D6E2B" w:rsidRDefault="000A6CE7" w:rsidP="001E67ED">
            <w:pPr>
              <w:jc w:val="both"/>
              <w:rPr>
                <w:rFonts w:ascii="Times" w:hAnsi="Times" w:cs="Times"/>
                <w:color w:val="000000"/>
                <w:lang w:val="en-US"/>
              </w:rPr>
            </w:pPr>
            <w:r w:rsidRPr="004D6E2B">
              <w:rPr>
                <w:rFonts w:ascii="Times" w:hAnsi="Times" w:cs="Times"/>
                <w:color w:val="000000"/>
                <w:lang w:val="en-US"/>
              </w:rPr>
              <w:t>CRP (mg/dl)</w:t>
            </w:r>
          </w:p>
        </w:tc>
        <w:tc>
          <w:tcPr>
            <w:tcW w:w="2540" w:type="dxa"/>
            <w:shd w:val="clear" w:color="auto" w:fill="auto"/>
            <w:noWrap/>
            <w:vAlign w:val="center"/>
          </w:tcPr>
          <w:p w14:paraId="009E8072" w14:textId="77777777" w:rsidR="000A6CE7" w:rsidRPr="004D6E2B" w:rsidRDefault="000A6CE7" w:rsidP="001E67ED">
            <w:pPr>
              <w:jc w:val="both"/>
              <w:rPr>
                <w:rFonts w:ascii="Times" w:hAnsi="Times" w:cs="Times"/>
                <w:color w:val="000000"/>
                <w:lang w:val="en-US"/>
              </w:rPr>
            </w:pPr>
            <w:r w:rsidRPr="004D6E2B">
              <w:rPr>
                <w:rFonts w:ascii="Times" w:hAnsi="Times" w:cs="Times"/>
                <w:color w:val="000000"/>
                <w:lang w:val="en-US"/>
              </w:rPr>
              <w:t xml:space="preserve">&lt;1.0 vs. ≥1.0 </w:t>
            </w:r>
          </w:p>
        </w:tc>
        <w:tc>
          <w:tcPr>
            <w:tcW w:w="1154" w:type="dxa"/>
            <w:shd w:val="clear" w:color="auto" w:fill="auto"/>
            <w:noWrap/>
            <w:vAlign w:val="center"/>
          </w:tcPr>
          <w:p w14:paraId="5BB254CD" w14:textId="77777777" w:rsidR="000A6CE7" w:rsidRPr="004D6E2B" w:rsidRDefault="000A6CE7" w:rsidP="001E67ED">
            <w:pPr>
              <w:jc w:val="both"/>
              <w:rPr>
                <w:rFonts w:ascii="Times" w:hAnsi="Times" w:cs="Times"/>
                <w:lang w:val="en-US"/>
              </w:rPr>
            </w:pPr>
            <w:r w:rsidRPr="004D6E2B">
              <w:rPr>
                <w:rFonts w:ascii="Times" w:hAnsi="Times" w:cs="Times"/>
                <w:lang w:val="en-US"/>
              </w:rPr>
              <w:t>0.69</w:t>
            </w:r>
          </w:p>
        </w:tc>
        <w:tc>
          <w:tcPr>
            <w:tcW w:w="2251" w:type="dxa"/>
            <w:shd w:val="clear" w:color="auto" w:fill="auto"/>
            <w:noWrap/>
            <w:vAlign w:val="center"/>
          </w:tcPr>
          <w:p w14:paraId="636C2FF0" w14:textId="77777777" w:rsidR="000A6CE7" w:rsidRPr="004D6E2B" w:rsidRDefault="000A6CE7" w:rsidP="001E67ED">
            <w:pPr>
              <w:jc w:val="both"/>
              <w:rPr>
                <w:rFonts w:ascii="Times" w:hAnsi="Times" w:cs="Times"/>
                <w:lang w:val="en-US"/>
              </w:rPr>
            </w:pPr>
            <w:r w:rsidRPr="004D6E2B">
              <w:rPr>
                <w:rFonts w:ascii="Times" w:hAnsi="Times" w:cs="Times"/>
                <w:lang w:val="en-US"/>
              </w:rPr>
              <w:t>1.12 (0.64-1.95)</w:t>
            </w:r>
          </w:p>
        </w:tc>
        <w:tc>
          <w:tcPr>
            <w:tcW w:w="1009" w:type="dxa"/>
            <w:vAlign w:val="center"/>
          </w:tcPr>
          <w:p w14:paraId="4877EBF8" w14:textId="77777777" w:rsidR="000A6CE7" w:rsidRPr="004D6E2B" w:rsidRDefault="000A6CE7" w:rsidP="001E67ED">
            <w:pPr>
              <w:jc w:val="both"/>
              <w:rPr>
                <w:rFonts w:ascii="Times" w:hAnsi="Times" w:cs="Times"/>
                <w:lang w:val="en-US"/>
              </w:rPr>
            </w:pPr>
            <w:r w:rsidRPr="004D6E2B">
              <w:rPr>
                <w:rFonts w:ascii="Times" w:hAnsi="Times" w:cs="Times"/>
                <w:lang w:val="en-US"/>
              </w:rPr>
              <w:t>0.78</w:t>
            </w:r>
          </w:p>
        </w:tc>
        <w:tc>
          <w:tcPr>
            <w:tcW w:w="2453" w:type="dxa"/>
            <w:vAlign w:val="center"/>
          </w:tcPr>
          <w:p w14:paraId="3BA46482" w14:textId="77777777" w:rsidR="000A6CE7" w:rsidRPr="004D6E2B" w:rsidRDefault="000A6CE7" w:rsidP="001E67ED">
            <w:pPr>
              <w:jc w:val="both"/>
              <w:rPr>
                <w:rFonts w:ascii="Times" w:hAnsi="Times" w:cs="Times"/>
                <w:lang w:val="en-US"/>
              </w:rPr>
            </w:pPr>
            <w:r w:rsidRPr="004D6E2B">
              <w:rPr>
                <w:rFonts w:ascii="Times" w:hAnsi="Times" w:cs="Times"/>
                <w:lang w:val="en-US"/>
              </w:rPr>
              <w:t>0.89 (0.40-2.0)</w:t>
            </w:r>
          </w:p>
        </w:tc>
      </w:tr>
      <w:tr w:rsidR="000A6CE7" w:rsidRPr="004D6E2B" w14:paraId="799C7E7D" w14:textId="77777777" w:rsidTr="006374EF">
        <w:trPr>
          <w:trHeight w:val="326"/>
        </w:trPr>
        <w:tc>
          <w:tcPr>
            <w:tcW w:w="2135" w:type="dxa"/>
            <w:shd w:val="clear" w:color="auto" w:fill="auto"/>
            <w:noWrap/>
            <w:vAlign w:val="center"/>
          </w:tcPr>
          <w:p w14:paraId="0E085D3C" w14:textId="77777777" w:rsidR="000A6CE7" w:rsidRPr="004D6E2B" w:rsidRDefault="000A6CE7" w:rsidP="001E67ED">
            <w:pPr>
              <w:jc w:val="both"/>
              <w:rPr>
                <w:rFonts w:ascii="Times" w:hAnsi="Times" w:cs="Times"/>
                <w:color w:val="000000"/>
                <w:lang w:val="en-US"/>
              </w:rPr>
            </w:pPr>
            <w:r w:rsidRPr="004D6E2B">
              <w:rPr>
                <w:rFonts w:ascii="Times" w:hAnsi="Times" w:cs="Times"/>
                <w:color w:val="000000"/>
                <w:lang w:val="en-US"/>
              </w:rPr>
              <w:t>LDH (U/l)</w:t>
            </w:r>
          </w:p>
        </w:tc>
        <w:tc>
          <w:tcPr>
            <w:tcW w:w="2540" w:type="dxa"/>
            <w:shd w:val="clear" w:color="auto" w:fill="auto"/>
            <w:noWrap/>
            <w:vAlign w:val="center"/>
          </w:tcPr>
          <w:p w14:paraId="71ED7686" w14:textId="77777777" w:rsidR="000A6CE7" w:rsidRPr="004D6E2B" w:rsidRDefault="000A6CE7" w:rsidP="001E67ED">
            <w:pPr>
              <w:jc w:val="both"/>
              <w:rPr>
                <w:rFonts w:ascii="Times" w:hAnsi="Times" w:cs="Times"/>
                <w:color w:val="000000"/>
                <w:lang w:val="en-US"/>
              </w:rPr>
            </w:pPr>
            <w:r w:rsidRPr="004D6E2B">
              <w:rPr>
                <w:rFonts w:ascii="Times" w:hAnsi="Times" w:cs="Times"/>
                <w:color w:val="000000"/>
                <w:lang w:val="en-US"/>
              </w:rPr>
              <w:t xml:space="preserve">&lt;213 vs. ≥213 </w:t>
            </w:r>
          </w:p>
        </w:tc>
        <w:tc>
          <w:tcPr>
            <w:tcW w:w="1154" w:type="dxa"/>
            <w:shd w:val="clear" w:color="auto" w:fill="auto"/>
            <w:noWrap/>
            <w:vAlign w:val="center"/>
          </w:tcPr>
          <w:p w14:paraId="3DE8E791" w14:textId="77777777" w:rsidR="000A6CE7" w:rsidRPr="004D6E2B" w:rsidRDefault="000A6CE7" w:rsidP="001E67ED">
            <w:pPr>
              <w:jc w:val="both"/>
              <w:rPr>
                <w:rFonts w:ascii="Times" w:hAnsi="Times" w:cs="Times"/>
                <w:lang w:val="en-US"/>
              </w:rPr>
            </w:pPr>
            <w:r w:rsidRPr="004D6E2B">
              <w:rPr>
                <w:rFonts w:ascii="Times" w:hAnsi="Times" w:cs="Times"/>
                <w:lang w:val="en-US"/>
              </w:rPr>
              <w:t>0.012</w:t>
            </w:r>
          </w:p>
        </w:tc>
        <w:tc>
          <w:tcPr>
            <w:tcW w:w="2251" w:type="dxa"/>
            <w:shd w:val="clear" w:color="auto" w:fill="auto"/>
            <w:noWrap/>
            <w:vAlign w:val="center"/>
          </w:tcPr>
          <w:p w14:paraId="2B088D4E" w14:textId="77777777" w:rsidR="000A6CE7" w:rsidRPr="004D6E2B" w:rsidRDefault="000A6CE7" w:rsidP="001E67ED">
            <w:pPr>
              <w:jc w:val="both"/>
              <w:rPr>
                <w:rFonts w:ascii="Times" w:hAnsi="Times" w:cs="Times"/>
                <w:lang w:val="en-US"/>
              </w:rPr>
            </w:pPr>
            <w:r w:rsidRPr="004D6E2B">
              <w:rPr>
                <w:rFonts w:ascii="Times" w:hAnsi="Times" w:cs="Times"/>
                <w:lang w:val="en-US"/>
              </w:rPr>
              <w:t>0.47 (0.26-0.85)</w:t>
            </w:r>
          </w:p>
        </w:tc>
        <w:tc>
          <w:tcPr>
            <w:tcW w:w="1009" w:type="dxa"/>
            <w:vAlign w:val="center"/>
          </w:tcPr>
          <w:p w14:paraId="0221A4D5" w14:textId="77777777" w:rsidR="000A6CE7" w:rsidRPr="004D6E2B" w:rsidRDefault="000A6CE7" w:rsidP="001E67ED">
            <w:pPr>
              <w:jc w:val="both"/>
              <w:rPr>
                <w:rFonts w:ascii="Times" w:hAnsi="Times" w:cs="Times"/>
                <w:lang w:val="en-US"/>
              </w:rPr>
            </w:pPr>
            <w:r w:rsidRPr="004D6E2B">
              <w:rPr>
                <w:rFonts w:ascii="Times" w:hAnsi="Times" w:cs="Times"/>
                <w:lang w:val="en-US"/>
              </w:rPr>
              <w:t>0.041</w:t>
            </w:r>
          </w:p>
        </w:tc>
        <w:tc>
          <w:tcPr>
            <w:tcW w:w="2453" w:type="dxa"/>
            <w:vAlign w:val="center"/>
          </w:tcPr>
          <w:p w14:paraId="5FBD3B65" w14:textId="77777777" w:rsidR="000A6CE7" w:rsidRPr="004D6E2B" w:rsidRDefault="000A6CE7" w:rsidP="001E67ED">
            <w:pPr>
              <w:jc w:val="both"/>
              <w:rPr>
                <w:rFonts w:ascii="Times" w:hAnsi="Times" w:cs="Times"/>
                <w:lang w:val="en-US"/>
              </w:rPr>
            </w:pPr>
            <w:r w:rsidRPr="004D6E2B">
              <w:rPr>
                <w:rFonts w:ascii="Times" w:hAnsi="Times" w:cs="Times"/>
                <w:lang w:val="en-US"/>
              </w:rPr>
              <w:t>0.38 (0.15-0.96)</w:t>
            </w:r>
          </w:p>
        </w:tc>
      </w:tr>
      <w:tr w:rsidR="000A6CE7" w:rsidRPr="004D6E2B" w14:paraId="6C673C3A" w14:textId="77777777" w:rsidTr="006374EF">
        <w:trPr>
          <w:trHeight w:val="326"/>
        </w:trPr>
        <w:tc>
          <w:tcPr>
            <w:tcW w:w="2135" w:type="dxa"/>
            <w:shd w:val="clear" w:color="auto" w:fill="auto"/>
            <w:noWrap/>
            <w:vAlign w:val="center"/>
          </w:tcPr>
          <w:p w14:paraId="03AD685E" w14:textId="77777777" w:rsidR="000A6CE7" w:rsidRPr="004D6E2B" w:rsidRDefault="000A6CE7" w:rsidP="001E67ED">
            <w:pPr>
              <w:jc w:val="both"/>
              <w:rPr>
                <w:rFonts w:ascii="Times" w:hAnsi="Times" w:cs="Times"/>
                <w:color w:val="000000"/>
                <w:lang w:val="en-US"/>
              </w:rPr>
            </w:pPr>
            <w:r w:rsidRPr="004D6E2B">
              <w:rPr>
                <w:rFonts w:ascii="Times" w:hAnsi="Times" w:cs="Times"/>
                <w:color w:val="000000"/>
                <w:lang w:val="en-US"/>
              </w:rPr>
              <w:t>NLR</w:t>
            </w:r>
          </w:p>
        </w:tc>
        <w:tc>
          <w:tcPr>
            <w:tcW w:w="2540" w:type="dxa"/>
            <w:shd w:val="clear" w:color="auto" w:fill="auto"/>
            <w:noWrap/>
            <w:vAlign w:val="center"/>
          </w:tcPr>
          <w:p w14:paraId="2E898171" w14:textId="77777777" w:rsidR="000A6CE7" w:rsidRPr="004D6E2B" w:rsidRDefault="000A6CE7" w:rsidP="001E67ED">
            <w:pPr>
              <w:jc w:val="both"/>
              <w:rPr>
                <w:rFonts w:ascii="Times" w:hAnsi="Times" w:cs="Times"/>
                <w:color w:val="000000"/>
                <w:lang w:val="en-US"/>
              </w:rPr>
            </w:pPr>
            <w:r w:rsidRPr="004D6E2B">
              <w:rPr>
                <w:rFonts w:ascii="Times" w:hAnsi="Times" w:cs="Times"/>
                <w:color w:val="000000"/>
                <w:lang w:val="en-US"/>
              </w:rPr>
              <w:t>&lt;3.7 vs. ≥3.7</w:t>
            </w:r>
          </w:p>
        </w:tc>
        <w:tc>
          <w:tcPr>
            <w:tcW w:w="1154" w:type="dxa"/>
            <w:shd w:val="clear" w:color="auto" w:fill="auto"/>
            <w:noWrap/>
            <w:vAlign w:val="center"/>
          </w:tcPr>
          <w:p w14:paraId="6C3794BB" w14:textId="77777777" w:rsidR="000A6CE7" w:rsidRPr="004D6E2B" w:rsidRDefault="000A6CE7" w:rsidP="001E67ED">
            <w:pPr>
              <w:jc w:val="both"/>
              <w:rPr>
                <w:rFonts w:ascii="Times" w:hAnsi="Times" w:cs="Times"/>
                <w:lang w:val="en-US"/>
              </w:rPr>
            </w:pPr>
            <w:r w:rsidRPr="004D6E2B">
              <w:rPr>
                <w:rFonts w:ascii="Times" w:hAnsi="Times" w:cs="Times"/>
                <w:lang w:val="en-US"/>
              </w:rPr>
              <w:t>0.99</w:t>
            </w:r>
          </w:p>
        </w:tc>
        <w:tc>
          <w:tcPr>
            <w:tcW w:w="2251" w:type="dxa"/>
            <w:shd w:val="clear" w:color="auto" w:fill="auto"/>
            <w:noWrap/>
            <w:vAlign w:val="center"/>
          </w:tcPr>
          <w:p w14:paraId="2B51AB1E" w14:textId="77777777" w:rsidR="000A6CE7" w:rsidRPr="004D6E2B" w:rsidRDefault="000A6CE7" w:rsidP="001E67ED">
            <w:pPr>
              <w:jc w:val="both"/>
              <w:rPr>
                <w:rFonts w:ascii="Times" w:hAnsi="Times" w:cs="Times"/>
                <w:lang w:val="en-US"/>
              </w:rPr>
            </w:pPr>
            <w:r w:rsidRPr="004D6E2B">
              <w:rPr>
                <w:rFonts w:ascii="Times" w:hAnsi="Times" w:cs="Times"/>
                <w:lang w:val="en-US"/>
              </w:rPr>
              <w:t>1.00 (0.54-1.87)</w:t>
            </w:r>
          </w:p>
        </w:tc>
        <w:tc>
          <w:tcPr>
            <w:tcW w:w="1009" w:type="dxa"/>
            <w:vAlign w:val="center"/>
          </w:tcPr>
          <w:p w14:paraId="771E6800" w14:textId="77777777" w:rsidR="000A6CE7" w:rsidRPr="004D6E2B" w:rsidRDefault="000A6CE7" w:rsidP="001E67ED">
            <w:pPr>
              <w:jc w:val="both"/>
              <w:rPr>
                <w:rFonts w:ascii="Times" w:hAnsi="Times" w:cs="Times"/>
                <w:lang w:val="en-US"/>
              </w:rPr>
            </w:pPr>
            <w:r w:rsidRPr="004D6E2B">
              <w:rPr>
                <w:rFonts w:ascii="Times" w:hAnsi="Times" w:cs="Times"/>
                <w:lang w:val="en-US"/>
              </w:rPr>
              <w:t>0.10</w:t>
            </w:r>
          </w:p>
        </w:tc>
        <w:tc>
          <w:tcPr>
            <w:tcW w:w="2453" w:type="dxa"/>
            <w:vAlign w:val="center"/>
          </w:tcPr>
          <w:p w14:paraId="6488BA7D" w14:textId="77777777" w:rsidR="000A6CE7" w:rsidRPr="004D6E2B" w:rsidRDefault="000A6CE7" w:rsidP="001E67ED">
            <w:pPr>
              <w:jc w:val="both"/>
              <w:rPr>
                <w:rFonts w:ascii="Times" w:hAnsi="Times" w:cs="Times"/>
                <w:lang w:val="en-US"/>
              </w:rPr>
            </w:pPr>
            <w:r w:rsidRPr="004D6E2B">
              <w:rPr>
                <w:rFonts w:ascii="Times" w:hAnsi="Times" w:cs="Times"/>
                <w:lang w:val="en-US"/>
              </w:rPr>
              <w:t>0.45 (0.17-1.17)</w:t>
            </w:r>
          </w:p>
        </w:tc>
      </w:tr>
      <w:tr w:rsidR="000A6CE7" w:rsidRPr="004D6E2B" w14:paraId="1F7FF667" w14:textId="77777777" w:rsidTr="006374EF">
        <w:trPr>
          <w:trHeight w:val="326"/>
        </w:trPr>
        <w:tc>
          <w:tcPr>
            <w:tcW w:w="2135" w:type="dxa"/>
            <w:shd w:val="clear" w:color="auto" w:fill="auto"/>
            <w:noWrap/>
            <w:vAlign w:val="center"/>
          </w:tcPr>
          <w:p w14:paraId="4F7E6FB6" w14:textId="77777777" w:rsidR="000A6CE7" w:rsidRPr="004D6E2B" w:rsidRDefault="000A6CE7" w:rsidP="001E67ED">
            <w:pPr>
              <w:jc w:val="both"/>
              <w:rPr>
                <w:rFonts w:ascii="Times" w:hAnsi="Times" w:cs="Times"/>
                <w:color w:val="000000"/>
                <w:lang w:val="en-US"/>
              </w:rPr>
            </w:pPr>
            <w:r w:rsidRPr="004D6E2B">
              <w:rPr>
                <w:rFonts w:ascii="Times" w:hAnsi="Times" w:cs="Times"/>
                <w:color w:val="000000"/>
                <w:lang w:val="en-US"/>
              </w:rPr>
              <w:t>LMR</w:t>
            </w:r>
          </w:p>
        </w:tc>
        <w:tc>
          <w:tcPr>
            <w:tcW w:w="2540" w:type="dxa"/>
            <w:shd w:val="clear" w:color="auto" w:fill="auto"/>
            <w:noWrap/>
            <w:vAlign w:val="center"/>
          </w:tcPr>
          <w:p w14:paraId="40906FA9" w14:textId="77777777" w:rsidR="000A6CE7" w:rsidRPr="004D6E2B" w:rsidRDefault="000A6CE7" w:rsidP="001E67ED">
            <w:pPr>
              <w:jc w:val="both"/>
              <w:rPr>
                <w:rFonts w:ascii="Times" w:hAnsi="Times" w:cs="Times"/>
                <w:color w:val="000000"/>
                <w:lang w:val="en-US"/>
              </w:rPr>
            </w:pPr>
            <w:r w:rsidRPr="004D6E2B">
              <w:rPr>
                <w:rFonts w:ascii="Times" w:hAnsi="Times" w:cs="Times"/>
                <w:color w:val="000000"/>
                <w:lang w:val="en-US"/>
              </w:rPr>
              <w:t>&lt;2.3 vs. ≥2.3</w:t>
            </w:r>
          </w:p>
        </w:tc>
        <w:tc>
          <w:tcPr>
            <w:tcW w:w="1154" w:type="dxa"/>
            <w:shd w:val="clear" w:color="auto" w:fill="auto"/>
            <w:noWrap/>
            <w:vAlign w:val="center"/>
          </w:tcPr>
          <w:p w14:paraId="0018785F" w14:textId="77777777" w:rsidR="000A6CE7" w:rsidRPr="004D6E2B" w:rsidRDefault="000A6CE7" w:rsidP="001E67ED">
            <w:pPr>
              <w:jc w:val="both"/>
              <w:rPr>
                <w:rFonts w:ascii="Times" w:hAnsi="Times" w:cs="Times"/>
                <w:lang w:val="en-US"/>
              </w:rPr>
            </w:pPr>
            <w:r w:rsidRPr="004D6E2B">
              <w:rPr>
                <w:rFonts w:ascii="Times" w:hAnsi="Times" w:cs="Times"/>
                <w:lang w:val="en-US"/>
              </w:rPr>
              <w:t>0.50</w:t>
            </w:r>
          </w:p>
        </w:tc>
        <w:tc>
          <w:tcPr>
            <w:tcW w:w="2251" w:type="dxa"/>
            <w:shd w:val="clear" w:color="auto" w:fill="auto"/>
            <w:noWrap/>
            <w:vAlign w:val="center"/>
          </w:tcPr>
          <w:p w14:paraId="45CE7D0C" w14:textId="77777777" w:rsidR="000A6CE7" w:rsidRPr="004D6E2B" w:rsidRDefault="000A6CE7" w:rsidP="001E67ED">
            <w:pPr>
              <w:jc w:val="both"/>
              <w:rPr>
                <w:rFonts w:ascii="Times" w:hAnsi="Times" w:cs="Times"/>
                <w:lang w:val="en-US"/>
              </w:rPr>
            </w:pPr>
            <w:r w:rsidRPr="004D6E2B">
              <w:rPr>
                <w:rFonts w:ascii="Times" w:hAnsi="Times" w:cs="Times"/>
                <w:lang w:val="en-US"/>
              </w:rPr>
              <w:t>0.81 (0.43-1.50)</w:t>
            </w:r>
          </w:p>
        </w:tc>
        <w:tc>
          <w:tcPr>
            <w:tcW w:w="1009" w:type="dxa"/>
            <w:vAlign w:val="center"/>
          </w:tcPr>
          <w:p w14:paraId="1DA01978" w14:textId="77777777" w:rsidR="000A6CE7" w:rsidRPr="004D6E2B" w:rsidRDefault="000A6CE7" w:rsidP="001E67ED">
            <w:pPr>
              <w:jc w:val="both"/>
              <w:rPr>
                <w:rFonts w:ascii="Times" w:hAnsi="Times" w:cs="Times"/>
                <w:lang w:val="en-US"/>
              </w:rPr>
            </w:pPr>
            <w:r w:rsidRPr="004D6E2B">
              <w:rPr>
                <w:rFonts w:ascii="Times" w:hAnsi="Times" w:cs="Times"/>
                <w:lang w:val="en-US"/>
              </w:rPr>
              <w:t>0.39</w:t>
            </w:r>
          </w:p>
        </w:tc>
        <w:tc>
          <w:tcPr>
            <w:tcW w:w="2453" w:type="dxa"/>
            <w:vAlign w:val="center"/>
          </w:tcPr>
          <w:p w14:paraId="21FDC51F" w14:textId="77777777" w:rsidR="000A6CE7" w:rsidRPr="004D6E2B" w:rsidRDefault="000A6CE7" w:rsidP="001E67ED">
            <w:pPr>
              <w:jc w:val="both"/>
              <w:rPr>
                <w:rFonts w:ascii="Times" w:hAnsi="Times" w:cs="Times"/>
                <w:lang w:val="en-US"/>
              </w:rPr>
            </w:pPr>
            <w:r w:rsidRPr="004D6E2B">
              <w:rPr>
                <w:rFonts w:ascii="Times" w:hAnsi="Times" w:cs="Times"/>
                <w:lang w:val="en-US"/>
              </w:rPr>
              <w:t>1.48 (0.61-3.57)</w:t>
            </w:r>
          </w:p>
        </w:tc>
      </w:tr>
      <w:tr w:rsidR="000A6CE7" w:rsidRPr="004D6E2B" w14:paraId="196BB4CA" w14:textId="77777777" w:rsidTr="006374EF">
        <w:trPr>
          <w:trHeight w:val="326"/>
        </w:trPr>
        <w:tc>
          <w:tcPr>
            <w:tcW w:w="2135" w:type="dxa"/>
            <w:shd w:val="clear" w:color="auto" w:fill="auto"/>
            <w:noWrap/>
            <w:vAlign w:val="center"/>
          </w:tcPr>
          <w:p w14:paraId="0B1C937B" w14:textId="77777777" w:rsidR="000A6CE7" w:rsidRPr="004D6E2B" w:rsidRDefault="000A6CE7" w:rsidP="001E67ED">
            <w:pPr>
              <w:jc w:val="both"/>
              <w:rPr>
                <w:rFonts w:ascii="Times" w:hAnsi="Times" w:cs="Times"/>
                <w:color w:val="000000"/>
                <w:lang w:val="en-US"/>
              </w:rPr>
            </w:pPr>
            <w:r w:rsidRPr="004D6E2B">
              <w:rPr>
                <w:rFonts w:ascii="Times" w:hAnsi="Times" w:cs="Times"/>
                <w:color w:val="000000"/>
                <w:lang w:val="en-US"/>
              </w:rPr>
              <w:t>CLR</w:t>
            </w:r>
          </w:p>
        </w:tc>
        <w:tc>
          <w:tcPr>
            <w:tcW w:w="2540" w:type="dxa"/>
            <w:shd w:val="clear" w:color="auto" w:fill="auto"/>
            <w:noWrap/>
            <w:vAlign w:val="center"/>
          </w:tcPr>
          <w:p w14:paraId="625282CA" w14:textId="77777777" w:rsidR="000A6CE7" w:rsidRPr="004D6E2B" w:rsidRDefault="000A6CE7" w:rsidP="001E67ED">
            <w:pPr>
              <w:jc w:val="both"/>
              <w:rPr>
                <w:rFonts w:ascii="Times" w:hAnsi="Times" w:cs="Times"/>
                <w:color w:val="000000"/>
                <w:lang w:val="en-US"/>
              </w:rPr>
            </w:pPr>
            <w:r w:rsidRPr="004D6E2B">
              <w:rPr>
                <w:rFonts w:ascii="Times" w:hAnsi="Times" w:cs="Times"/>
                <w:color w:val="000000"/>
                <w:lang w:val="en-US"/>
              </w:rPr>
              <w:t>&lt;0.6 vs. ≥0.6</w:t>
            </w:r>
          </w:p>
        </w:tc>
        <w:tc>
          <w:tcPr>
            <w:tcW w:w="1154" w:type="dxa"/>
            <w:shd w:val="clear" w:color="auto" w:fill="auto"/>
            <w:noWrap/>
            <w:vAlign w:val="center"/>
          </w:tcPr>
          <w:p w14:paraId="12706690" w14:textId="77777777" w:rsidR="000A6CE7" w:rsidRPr="004D6E2B" w:rsidRDefault="000A6CE7" w:rsidP="001E67ED">
            <w:pPr>
              <w:jc w:val="both"/>
              <w:rPr>
                <w:rFonts w:ascii="Times" w:hAnsi="Times" w:cs="Times"/>
                <w:lang w:val="en-US"/>
              </w:rPr>
            </w:pPr>
            <w:r w:rsidRPr="004D6E2B">
              <w:rPr>
                <w:rFonts w:ascii="Times" w:hAnsi="Times" w:cs="Times"/>
                <w:lang w:val="en-US"/>
              </w:rPr>
              <w:t xml:space="preserve">0.56 </w:t>
            </w:r>
          </w:p>
        </w:tc>
        <w:tc>
          <w:tcPr>
            <w:tcW w:w="2251" w:type="dxa"/>
            <w:shd w:val="clear" w:color="auto" w:fill="auto"/>
            <w:noWrap/>
            <w:vAlign w:val="center"/>
          </w:tcPr>
          <w:p w14:paraId="7D1B5A5B" w14:textId="77777777" w:rsidR="000A6CE7" w:rsidRPr="004D6E2B" w:rsidRDefault="000A6CE7" w:rsidP="001E67ED">
            <w:pPr>
              <w:jc w:val="both"/>
              <w:rPr>
                <w:rFonts w:ascii="Times" w:hAnsi="Times" w:cs="Times"/>
                <w:lang w:val="en-US"/>
              </w:rPr>
            </w:pPr>
            <w:r w:rsidRPr="004D6E2B">
              <w:rPr>
                <w:rFonts w:ascii="Times" w:hAnsi="Times" w:cs="Times"/>
                <w:lang w:val="en-US"/>
              </w:rPr>
              <w:t>1.20 (0.65-2.23)</w:t>
            </w:r>
          </w:p>
        </w:tc>
        <w:tc>
          <w:tcPr>
            <w:tcW w:w="1009" w:type="dxa"/>
            <w:vAlign w:val="center"/>
          </w:tcPr>
          <w:p w14:paraId="1D66502B" w14:textId="77777777" w:rsidR="000A6CE7" w:rsidRPr="004D6E2B" w:rsidRDefault="000A6CE7" w:rsidP="001E67ED">
            <w:pPr>
              <w:jc w:val="both"/>
              <w:rPr>
                <w:rFonts w:ascii="Times" w:hAnsi="Times" w:cs="Times"/>
                <w:lang w:val="en-US"/>
              </w:rPr>
            </w:pPr>
            <w:r w:rsidRPr="004D6E2B">
              <w:rPr>
                <w:rFonts w:ascii="Times" w:hAnsi="Times" w:cs="Times"/>
                <w:lang w:val="en-US"/>
              </w:rPr>
              <w:t>0.80</w:t>
            </w:r>
          </w:p>
        </w:tc>
        <w:tc>
          <w:tcPr>
            <w:tcW w:w="2453" w:type="dxa"/>
            <w:vAlign w:val="center"/>
          </w:tcPr>
          <w:p w14:paraId="791E45E1" w14:textId="77777777" w:rsidR="000A6CE7" w:rsidRPr="004D6E2B" w:rsidRDefault="000A6CE7" w:rsidP="001E67ED">
            <w:pPr>
              <w:jc w:val="both"/>
              <w:rPr>
                <w:rFonts w:ascii="Times" w:hAnsi="Times" w:cs="Times"/>
                <w:lang w:val="en-US"/>
              </w:rPr>
            </w:pPr>
            <w:r w:rsidRPr="004D6E2B">
              <w:rPr>
                <w:rFonts w:ascii="Times" w:hAnsi="Times" w:cs="Times"/>
                <w:lang w:val="en-US"/>
              </w:rPr>
              <w:t>0.90 (0.38-2.13)</w:t>
            </w:r>
          </w:p>
        </w:tc>
      </w:tr>
      <w:tr w:rsidR="000A6CE7" w:rsidRPr="004D6E2B" w14:paraId="5AFDB40A" w14:textId="77777777" w:rsidTr="006374EF">
        <w:trPr>
          <w:trHeight w:val="326"/>
        </w:trPr>
        <w:tc>
          <w:tcPr>
            <w:tcW w:w="2135" w:type="dxa"/>
            <w:shd w:val="clear" w:color="auto" w:fill="auto"/>
            <w:noWrap/>
            <w:vAlign w:val="center"/>
          </w:tcPr>
          <w:p w14:paraId="54035A29" w14:textId="77777777" w:rsidR="000A6CE7" w:rsidRPr="004D6E2B" w:rsidRDefault="000A6CE7" w:rsidP="001E67ED">
            <w:pPr>
              <w:jc w:val="both"/>
              <w:rPr>
                <w:rFonts w:ascii="Times" w:hAnsi="Times" w:cs="Times"/>
                <w:color w:val="000000"/>
                <w:lang w:val="en-US"/>
              </w:rPr>
            </w:pPr>
            <w:r w:rsidRPr="004D6E2B">
              <w:rPr>
                <w:rFonts w:ascii="Times" w:hAnsi="Times" w:cs="Times"/>
                <w:color w:val="000000"/>
                <w:lang w:val="en-US"/>
              </w:rPr>
              <w:t>PLR</w:t>
            </w:r>
          </w:p>
        </w:tc>
        <w:tc>
          <w:tcPr>
            <w:tcW w:w="2540" w:type="dxa"/>
            <w:shd w:val="clear" w:color="auto" w:fill="auto"/>
            <w:noWrap/>
            <w:vAlign w:val="center"/>
          </w:tcPr>
          <w:p w14:paraId="1FA6BA40" w14:textId="77777777" w:rsidR="000A6CE7" w:rsidRPr="004D6E2B" w:rsidRDefault="000A6CE7" w:rsidP="001E67ED">
            <w:pPr>
              <w:jc w:val="both"/>
              <w:rPr>
                <w:rFonts w:ascii="Times" w:hAnsi="Times" w:cs="Times"/>
                <w:color w:val="000000"/>
                <w:lang w:val="en-US"/>
              </w:rPr>
            </w:pPr>
            <w:r w:rsidRPr="004D6E2B">
              <w:rPr>
                <w:rFonts w:ascii="Times" w:hAnsi="Times" w:cs="Times"/>
                <w:color w:val="000000"/>
                <w:lang w:val="en-US"/>
              </w:rPr>
              <w:t>&lt;212.7 vs. ≥212.7</w:t>
            </w:r>
          </w:p>
        </w:tc>
        <w:tc>
          <w:tcPr>
            <w:tcW w:w="1154" w:type="dxa"/>
            <w:shd w:val="clear" w:color="auto" w:fill="auto"/>
            <w:noWrap/>
            <w:vAlign w:val="center"/>
          </w:tcPr>
          <w:p w14:paraId="5A43FD8B" w14:textId="77777777" w:rsidR="000A6CE7" w:rsidRPr="004D6E2B" w:rsidRDefault="000A6CE7" w:rsidP="001E67ED">
            <w:pPr>
              <w:jc w:val="both"/>
              <w:rPr>
                <w:rFonts w:ascii="Times" w:hAnsi="Times" w:cs="Times"/>
                <w:lang w:val="en-US"/>
              </w:rPr>
            </w:pPr>
            <w:r w:rsidRPr="004D6E2B">
              <w:rPr>
                <w:rFonts w:ascii="Times" w:hAnsi="Times" w:cs="Times"/>
                <w:lang w:val="en-US"/>
              </w:rPr>
              <w:t>0.46</w:t>
            </w:r>
          </w:p>
        </w:tc>
        <w:tc>
          <w:tcPr>
            <w:tcW w:w="2251" w:type="dxa"/>
            <w:shd w:val="clear" w:color="auto" w:fill="auto"/>
            <w:noWrap/>
            <w:vAlign w:val="center"/>
          </w:tcPr>
          <w:p w14:paraId="7D62A498" w14:textId="77777777" w:rsidR="000A6CE7" w:rsidRPr="004D6E2B" w:rsidRDefault="000A6CE7" w:rsidP="001E67ED">
            <w:pPr>
              <w:jc w:val="both"/>
              <w:rPr>
                <w:rFonts w:ascii="Times" w:hAnsi="Times" w:cs="Times"/>
                <w:lang w:val="en-US"/>
              </w:rPr>
            </w:pPr>
            <w:r w:rsidRPr="004D6E2B">
              <w:rPr>
                <w:rFonts w:ascii="Times" w:hAnsi="Times" w:cs="Times"/>
                <w:lang w:val="en-US"/>
              </w:rPr>
              <w:t>1.26 (0.68-2.35)</w:t>
            </w:r>
          </w:p>
        </w:tc>
        <w:tc>
          <w:tcPr>
            <w:tcW w:w="1009" w:type="dxa"/>
            <w:vAlign w:val="center"/>
          </w:tcPr>
          <w:p w14:paraId="4C515906" w14:textId="77777777" w:rsidR="000A6CE7" w:rsidRPr="004D6E2B" w:rsidRDefault="000A6CE7" w:rsidP="001E67ED">
            <w:pPr>
              <w:jc w:val="both"/>
              <w:rPr>
                <w:rFonts w:ascii="Times" w:hAnsi="Times" w:cs="Times"/>
                <w:lang w:val="en-US"/>
              </w:rPr>
            </w:pPr>
            <w:r w:rsidRPr="004D6E2B">
              <w:rPr>
                <w:rFonts w:ascii="Times" w:hAnsi="Times" w:cs="Times"/>
                <w:lang w:val="en-US"/>
              </w:rPr>
              <w:t>0.34</w:t>
            </w:r>
          </w:p>
        </w:tc>
        <w:tc>
          <w:tcPr>
            <w:tcW w:w="2453" w:type="dxa"/>
            <w:vAlign w:val="center"/>
          </w:tcPr>
          <w:p w14:paraId="67D1141E" w14:textId="77777777" w:rsidR="000A6CE7" w:rsidRPr="004D6E2B" w:rsidRDefault="000A6CE7" w:rsidP="001E67ED">
            <w:pPr>
              <w:jc w:val="both"/>
              <w:rPr>
                <w:rFonts w:ascii="Times" w:hAnsi="Times" w:cs="Times"/>
                <w:lang w:val="en-US"/>
              </w:rPr>
            </w:pPr>
            <w:r w:rsidRPr="004D6E2B">
              <w:rPr>
                <w:rFonts w:ascii="Times" w:hAnsi="Times" w:cs="Times"/>
                <w:lang w:val="en-US"/>
              </w:rPr>
              <w:t>0.65 (0.26-1.57)</w:t>
            </w:r>
          </w:p>
        </w:tc>
      </w:tr>
      <w:tr w:rsidR="000A6CE7" w:rsidRPr="004D6E2B" w14:paraId="67A76EFE" w14:textId="77777777" w:rsidTr="006374EF">
        <w:trPr>
          <w:trHeight w:val="326"/>
        </w:trPr>
        <w:tc>
          <w:tcPr>
            <w:tcW w:w="2135" w:type="dxa"/>
            <w:shd w:val="clear" w:color="auto" w:fill="auto"/>
            <w:noWrap/>
            <w:vAlign w:val="center"/>
          </w:tcPr>
          <w:p w14:paraId="51F0C81C" w14:textId="77777777" w:rsidR="000A6CE7" w:rsidRPr="004D6E2B" w:rsidRDefault="000A6CE7" w:rsidP="001E67ED">
            <w:pPr>
              <w:jc w:val="both"/>
              <w:rPr>
                <w:rFonts w:ascii="Times" w:hAnsi="Times" w:cs="Times"/>
                <w:color w:val="000000"/>
                <w:lang w:val="en-US"/>
              </w:rPr>
            </w:pPr>
            <w:r w:rsidRPr="004D6E2B">
              <w:rPr>
                <w:rFonts w:ascii="Times" w:hAnsi="Times" w:cs="Times"/>
                <w:color w:val="000000"/>
                <w:lang w:val="en-US"/>
              </w:rPr>
              <w:t>PAR</w:t>
            </w:r>
          </w:p>
        </w:tc>
        <w:tc>
          <w:tcPr>
            <w:tcW w:w="2540" w:type="dxa"/>
            <w:shd w:val="clear" w:color="auto" w:fill="auto"/>
            <w:noWrap/>
            <w:vAlign w:val="center"/>
          </w:tcPr>
          <w:p w14:paraId="1D39CA44" w14:textId="77777777" w:rsidR="000A6CE7" w:rsidRPr="004D6E2B" w:rsidRDefault="000A6CE7" w:rsidP="001E67ED">
            <w:pPr>
              <w:jc w:val="both"/>
              <w:rPr>
                <w:rFonts w:ascii="Times" w:hAnsi="Times" w:cs="Times"/>
                <w:color w:val="000000"/>
                <w:lang w:val="en-US"/>
              </w:rPr>
            </w:pPr>
            <w:r w:rsidRPr="004D6E2B">
              <w:rPr>
                <w:rFonts w:ascii="Times" w:hAnsi="Times" w:cs="Times"/>
                <w:color w:val="000000"/>
                <w:lang w:val="en-US"/>
              </w:rPr>
              <w:t>&lt;74.6 vs. ≥74.6</w:t>
            </w:r>
          </w:p>
        </w:tc>
        <w:tc>
          <w:tcPr>
            <w:tcW w:w="1154" w:type="dxa"/>
            <w:shd w:val="clear" w:color="auto" w:fill="auto"/>
            <w:noWrap/>
            <w:vAlign w:val="center"/>
          </w:tcPr>
          <w:p w14:paraId="4D11625A" w14:textId="77777777" w:rsidR="000A6CE7" w:rsidRPr="004D6E2B" w:rsidRDefault="000A6CE7" w:rsidP="001E67ED">
            <w:pPr>
              <w:jc w:val="both"/>
              <w:rPr>
                <w:rFonts w:ascii="Times" w:hAnsi="Times" w:cs="Times"/>
                <w:lang w:val="en-US"/>
              </w:rPr>
            </w:pPr>
            <w:r w:rsidRPr="004D6E2B">
              <w:rPr>
                <w:rFonts w:ascii="Times" w:hAnsi="Times" w:cs="Times"/>
                <w:lang w:val="en-US"/>
              </w:rPr>
              <w:t>0.81</w:t>
            </w:r>
          </w:p>
        </w:tc>
        <w:tc>
          <w:tcPr>
            <w:tcW w:w="2251" w:type="dxa"/>
            <w:shd w:val="clear" w:color="auto" w:fill="auto"/>
            <w:noWrap/>
            <w:vAlign w:val="center"/>
          </w:tcPr>
          <w:p w14:paraId="2EF6F3C2" w14:textId="77777777" w:rsidR="000A6CE7" w:rsidRPr="004D6E2B" w:rsidRDefault="000A6CE7" w:rsidP="001E67ED">
            <w:pPr>
              <w:jc w:val="both"/>
              <w:rPr>
                <w:rFonts w:ascii="Times" w:hAnsi="Times" w:cs="Times"/>
                <w:lang w:val="en-US"/>
              </w:rPr>
            </w:pPr>
            <w:r w:rsidRPr="004D6E2B">
              <w:rPr>
                <w:rFonts w:ascii="Times" w:hAnsi="Times" w:cs="Times"/>
                <w:lang w:val="en-US"/>
              </w:rPr>
              <w:t>0.93 (0.51-1.70)</w:t>
            </w:r>
          </w:p>
        </w:tc>
        <w:tc>
          <w:tcPr>
            <w:tcW w:w="1009" w:type="dxa"/>
            <w:vAlign w:val="center"/>
          </w:tcPr>
          <w:p w14:paraId="52F223E1" w14:textId="77777777" w:rsidR="000A6CE7" w:rsidRPr="004D6E2B" w:rsidRDefault="000A6CE7" w:rsidP="001E67ED">
            <w:pPr>
              <w:jc w:val="both"/>
              <w:rPr>
                <w:rFonts w:ascii="Times" w:hAnsi="Times" w:cs="Times"/>
                <w:lang w:val="en-US"/>
              </w:rPr>
            </w:pPr>
            <w:r w:rsidRPr="004D6E2B">
              <w:rPr>
                <w:rFonts w:ascii="Times" w:hAnsi="Times" w:cs="Times"/>
                <w:lang w:val="en-US"/>
              </w:rPr>
              <w:t>0.84</w:t>
            </w:r>
          </w:p>
        </w:tc>
        <w:tc>
          <w:tcPr>
            <w:tcW w:w="2453" w:type="dxa"/>
            <w:vAlign w:val="center"/>
          </w:tcPr>
          <w:p w14:paraId="2E5756BD" w14:textId="77777777" w:rsidR="000A6CE7" w:rsidRPr="004D6E2B" w:rsidRDefault="000A6CE7" w:rsidP="001E67ED">
            <w:pPr>
              <w:jc w:val="both"/>
              <w:rPr>
                <w:rFonts w:ascii="Times" w:hAnsi="Times" w:cs="Times"/>
                <w:lang w:val="en-US"/>
              </w:rPr>
            </w:pPr>
            <w:r w:rsidRPr="004D6E2B">
              <w:rPr>
                <w:rFonts w:ascii="Times" w:hAnsi="Times" w:cs="Times"/>
                <w:lang w:val="en-US"/>
              </w:rPr>
              <w:t>0.91 (0.37-2.23)</w:t>
            </w:r>
          </w:p>
        </w:tc>
      </w:tr>
    </w:tbl>
    <w:p w14:paraId="1D59FA6A" w14:textId="77777777" w:rsidR="000A6CE7" w:rsidRPr="004D6E2B" w:rsidRDefault="000A6CE7" w:rsidP="001E67ED">
      <w:pPr>
        <w:jc w:val="both"/>
        <w:rPr>
          <w:rFonts w:ascii="Times" w:hAnsi="Times" w:cs="Times"/>
          <w:lang w:val="en-US"/>
        </w:rPr>
      </w:pPr>
      <w:r w:rsidRPr="004D6E2B">
        <w:rPr>
          <w:rFonts w:ascii="Times" w:hAnsi="Times" w:cs="Times"/>
          <w:lang w:val="en-US"/>
        </w:rPr>
        <w:t>NLR=Neutrophil-to-lymphocyte ratio, LMR=Lymphocyte-to-monocyte ratio, CLR=CRP-to-lymphocyte ratio, PLR=Platelet-to-lymphocyte ratio, PAR=Platelet-to-albumin ratio, CRP=C-reactive protein, LDH=Lactate dehydrogenase</w:t>
      </w:r>
    </w:p>
    <w:p w14:paraId="1CA37EFC" w14:textId="77777777" w:rsidR="000A6CE7" w:rsidRPr="004D6E2B" w:rsidRDefault="000A6CE7" w:rsidP="001E67ED">
      <w:pPr>
        <w:jc w:val="both"/>
        <w:rPr>
          <w:rFonts w:ascii="Times" w:hAnsi="Times" w:cs="Times"/>
          <w:color w:val="FF0000"/>
          <w:lang w:val="en-US"/>
        </w:rPr>
      </w:pPr>
    </w:p>
    <w:sectPr w:rsidR="000A6CE7" w:rsidRPr="004D6E2B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">
    <w:altName w:val="Sylfae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35558E"/>
    <w:multiLevelType w:val="hybridMultilevel"/>
    <w:tmpl w:val="533A27EE"/>
    <w:lvl w:ilvl="0" w:tplc="3BEC1934">
      <w:numFmt w:val="bullet"/>
      <w:lvlText w:val="-"/>
      <w:lvlJc w:val="left"/>
      <w:pPr>
        <w:ind w:left="720" w:hanging="360"/>
      </w:pPr>
      <w:rPr>
        <w:rFonts w:ascii="Times" w:eastAsiaTheme="minorHAnsi" w:hAnsi="Times" w:cs="Time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A2642A"/>
    <w:multiLevelType w:val="hybridMultilevel"/>
    <w:tmpl w:val="864A34D6"/>
    <w:lvl w:ilvl="0" w:tplc="DEB45626">
      <w:start w:val="1"/>
      <w:numFmt w:val="bullet"/>
      <w:lvlText w:val=""/>
      <w:lvlJc w:val="left"/>
      <w:pPr>
        <w:ind w:left="360" w:hanging="360"/>
      </w:pPr>
      <w:rPr>
        <w:rFonts w:ascii="Wingdings" w:eastAsia="Times New Roman" w:hAnsi="Wingdings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B0C2972"/>
    <w:multiLevelType w:val="hybridMultilevel"/>
    <w:tmpl w:val="A560EB90"/>
    <w:lvl w:ilvl="0" w:tplc="B3C41CEA">
      <w:start w:val="16"/>
      <w:numFmt w:val="bullet"/>
      <w:lvlText w:val="-"/>
      <w:lvlJc w:val="left"/>
      <w:pPr>
        <w:ind w:left="720" w:hanging="360"/>
      </w:pPr>
      <w:rPr>
        <w:rFonts w:ascii="Times" w:eastAsiaTheme="minorHAnsi" w:hAnsi="Times" w:cs="Time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475D"/>
    <w:rsid w:val="00051C72"/>
    <w:rsid w:val="00072AC0"/>
    <w:rsid w:val="000A128D"/>
    <w:rsid w:val="000A6CE7"/>
    <w:rsid w:val="000E3950"/>
    <w:rsid w:val="000E6363"/>
    <w:rsid w:val="001201E5"/>
    <w:rsid w:val="001A6DA8"/>
    <w:rsid w:val="001A7CCA"/>
    <w:rsid w:val="001B78BC"/>
    <w:rsid w:val="001E54BC"/>
    <w:rsid w:val="001E67ED"/>
    <w:rsid w:val="002324AC"/>
    <w:rsid w:val="002739F1"/>
    <w:rsid w:val="0028097F"/>
    <w:rsid w:val="002C0656"/>
    <w:rsid w:val="00300D7F"/>
    <w:rsid w:val="00350948"/>
    <w:rsid w:val="003C78D2"/>
    <w:rsid w:val="003F384F"/>
    <w:rsid w:val="00405643"/>
    <w:rsid w:val="00414DA1"/>
    <w:rsid w:val="00442C84"/>
    <w:rsid w:val="004966EE"/>
    <w:rsid w:val="004D437D"/>
    <w:rsid w:val="004D6E2B"/>
    <w:rsid w:val="004F1C90"/>
    <w:rsid w:val="00513CFA"/>
    <w:rsid w:val="00516C33"/>
    <w:rsid w:val="00566EA4"/>
    <w:rsid w:val="00567692"/>
    <w:rsid w:val="005770CD"/>
    <w:rsid w:val="00580B44"/>
    <w:rsid w:val="005E0DE1"/>
    <w:rsid w:val="005E236A"/>
    <w:rsid w:val="005E6D4E"/>
    <w:rsid w:val="00627611"/>
    <w:rsid w:val="006348E3"/>
    <w:rsid w:val="006374EF"/>
    <w:rsid w:val="006456B5"/>
    <w:rsid w:val="00646CF7"/>
    <w:rsid w:val="006C159A"/>
    <w:rsid w:val="00710CB5"/>
    <w:rsid w:val="0078475D"/>
    <w:rsid w:val="007F2AAF"/>
    <w:rsid w:val="0086083F"/>
    <w:rsid w:val="00877BAC"/>
    <w:rsid w:val="008844EE"/>
    <w:rsid w:val="008C7F6B"/>
    <w:rsid w:val="008E04A9"/>
    <w:rsid w:val="008E6BA9"/>
    <w:rsid w:val="008E7BCA"/>
    <w:rsid w:val="008F3B12"/>
    <w:rsid w:val="00953722"/>
    <w:rsid w:val="00986297"/>
    <w:rsid w:val="009C61FE"/>
    <w:rsid w:val="00A471E8"/>
    <w:rsid w:val="00A70300"/>
    <w:rsid w:val="00A710CD"/>
    <w:rsid w:val="00A84ACE"/>
    <w:rsid w:val="00AB1D06"/>
    <w:rsid w:val="00AE297F"/>
    <w:rsid w:val="00AE47BE"/>
    <w:rsid w:val="00B02C77"/>
    <w:rsid w:val="00B25E18"/>
    <w:rsid w:val="00B44C5B"/>
    <w:rsid w:val="00B70FDD"/>
    <w:rsid w:val="00B73D21"/>
    <w:rsid w:val="00BF50F3"/>
    <w:rsid w:val="00BF6106"/>
    <w:rsid w:val="00C600C3"/>
    <w:rsid w:val="00CC1EB0"/>
    <w:rsid w:val="00D14B8C"/>
    <w:rsid w:val="00D33CAB"/>
    <w:rsid w:val="00D4770A"/>
    <w:rsid w:val="00D50566"/>
    <w:rsid w:val="00DA2C31"/>
    <w:rsid w:val="00DB033D"/>
    <w:rsid w:val="00DC2D88"/>
    <w:rsid w:val="00DE6BB1"/>
    <w:rsid w:val="00DF432B"/>
    <w:rsid w:val="00EA5190"/>
    <w:rsid w:val="00EB622D"/>
    <w:rsid w:val="00F001EF"/>
    <w:rsid w:val="00F369BE"/>
    <w:rsid w:val="00F475D4"/>
    <w:rsid w:val="00F50889"/>
    <w:rsid w:val="00F87522"/>
    <w:rsid w:val="00F96176"/>
    <w:rsid w:val="00FB76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2EF5EC"/>
  <w15:chartTrackingRefBased/>
  <w15:docId w15:val="{2DA93E69-9A0E-48D9-A29E-F523FAA888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unhideWhenUsed/>
    <w:rsid w:val="007847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table" w:styleId="Tabellenraster">
    <w:name w:val="Table Grid"/>
    <w:basedOn w:val="NormaleTabelle"/>
    <w:uiPriority w:val="39"/>
    <w:rsid w:val="0078475D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7F2AAF"/>
    <w:rPr>
      <w:sz w:val="18"/>
      <w:szCs w:val="18"/>
    </w:rPr>
  </w:style>
  <w:style w:type="paragraph" w:styleId="Kommentartext">
    <w:name w:val="annotation text"/>
    <w:basedOn w:val="Standard"/>
    <w:link w:val="KommentartextZchn"/>
    <w:uiPriority w:val="99"/>
    <w:unhideWhenUsed/>
    <w:rsid w:val="007F2A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7F2AAF"/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E54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1E54BC"/>
    <w:rPr>
      <w:rFonts w:ascii="Segoe UI" w:hAnsi="Segoe UI" w:cs="Segoe UI"/>
      <w:sz w:val="18"/>
      <w:szCs w:val="18"/>
    </w:rPr>
  </w:style>
  <w:style w:type="paragraph" w:styleId="Listenabsatz">
    <w:name w:val="List Paragraph"/>
    <w:basedOn w:val="Standard"/>
    <w:uiPriority w:val="34"/>
    <w:qFormat/>
    <w:rsid w:val="00D50566"/>
    <w:pPr>
      <w:ind w:left="720"/>
      <w:contextualSpacing/>
    </w:pPr>
  </w:style>
  <w:style w:type="paragraph" w:styleId="berarbeitung">
    <w:name w:val="Revision"/>
    <w:hidden/>
    <w:uiPriority w:val="99"/>
    <w:semiHidden/>
    <w:rsid w:val="006C159A"/>
    <w:pPr>
      <w:spacing w:after="0" w:line="240" w:lineRule="auto"/>
    </w:p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A5190"/>
    <w:pPr>
      <w:spacing w:after="160"/>
    </w:pPr>
    <w:rPr>
      <w:rFonts w:asciiTheme="minorHAnsi" w:eastAsiaTheme="minorHAnsi" w:hAnsiTheme="minorHAnsi" w:cstheme="minorBidi"/>
      <w:b/>
      <w:bCs/>
      <w:sz w:val="20"/>
      <w:szCs w:val="20"/>
      <w:lang w:eastAsia="en-US"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A5190"/>
    <w:rPr>
      <w:rFonts w:ascii="Times New Roman" w:eastAsia="Times New Roman" w:hAnsi="Times New Roman" w:cs="Times New Roman"/>
      <w:b/>
      <w:bCs/>
      <w:sz w:val="20"/>
      <w:szCs w:val="20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746</Words>
  <Characters>4707</Characters>
  <Application>Microsoft Office Word</Application>
  <DocSecurity>0</DocSecurity>
  <Lines>39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LMU Klinikum</Company>
  <LinksUpToDate>false</LinksUpToDate>
  <CharactersWithSpaces>5443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Berclaz, Luc Maxime Dr. med. univ.</dc:creator>
  <cp:keywords/>
  <dc:description/>
  <cp:lastModifiedBy>Berclaz, Luc Maxime Dr.med.</cp:lastModifiedBy>
  <cp:revision>2</cp:revision>
  <dcterms:created xsi:type="dcterms:W3CDTF">2025-02-03T08:34:00Z</dcterms:created>
  <dcterms:modified xsi:type="dcterms:W3CDTF">2025-02-03T08:34:00Z</dcterms:modified>
</cp:coreProperties>
</file>