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7"/>
        <w:gridCol w:w="767"/>
        <w:gridCol w:w="634"/>
        <w:gridCol w:w="910"/>
        <w:gridCol w:w="1089"/>
        <w:gridCol w:w="1172"/>
        <w:gridCol w:w="1858"/>
        <w:gridCol w:w="1984"/>
      </w:tblGrid>
      <w:tr w:rsidR="000A0DAA" w14:paraId="6A05761F" w14:textId="77777777" w:rsidTr="000D5367">
        <w:trPr>
          <w:trHeight w:val="1475"/>
        </w:trPr>
        <w:tc>
          <w:tcPr>
            <w:tcW w:w="1387" w:type="dxa"/>
            <w:shd w:val="clear" w:color="auto" w:fill="FBE5D5"/>
          </w:tcPr>
          <w:p w14:paraId="6B361D11" w14:textId="77777777" w:rsidR="000A0DAA" w:rsidRDefault="000A0DAA" w:rsidP="000D5367">
            <w:pPr>
              <w:spacing w:line="480" w:lineRule="auto"/>
              <w:rPr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b/>
                <w:sz w:val="18"/>
                <w:szCs w:val="18"/>
              </w:rPr>
              <w:t>Participant</w:t>
            </w:r>
          </w:p>
        </w:tc>
        <w:tc>
          <w:tcPr>
            <w:tcW w:w="767" w:type="dxa"/>
            <w:shd w:val="clear" w:color="auto" w:fill="FBE5D5"/>
          </w:tcPr>
          <w:p w14:paraId="1605FD67" w14:textId="77777777" w:rsidR="000A0DAA" w:rsidRDefault="000A0DAA" w:rsidP="000D5367">
            <w:pPr>
              <w:spacing w:line="4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Focus group </w:t>
            </w:r>
          </w:p>
        </w:tc>
        <w:tc>
          <w:tcPr>
            <w:tcW w:w="634" w:type="dxa"/>
            <w:shd w:val="clear" w:color="auto" w:fill="FBE5D5"/>
          </w:tcPr>
          <w:p w14:paraId="7ED7255E" w14:textId="77777777" w:rsidR="000A0DAA" w:rsidRDefault="000A0DAA" w:rsidP="000D5367">
            <w:pPr>
              <w:spacing w:line="4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Age</w:t>
            </w:r>
          </w:p>
        </w:tc>
        <w:tc>
          <w:tcPr>
            <w:tcW w:w="910" w:type="dxa"/>
            <w:shd w:val="clear" w:color="auto" w:fill="FBE5D5"/>
          </w:tcPr>
          <w:p w14:paraId="1EC175E5" w14:textId="77777777" w:rsidR="000A0DAA" w:rsidRDefault="000A0DAA" w:rsidP="000D5367">
            <w:pPr>
              <w:spacing w:line="4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Gender</w:t>
            </w:r>
          </w:p>
        </w:tc>
        <w:tc>
          <w:tcPr>
            <w:tcW w:w="1089" w:type="dxa"/>
            <w:shd w:val="clear" w:color="auto" w:fill="FBE5D5"/>
          </w:tcPr>
          <w:p w14:paraId="7ED4977F" w14:textId="77777777" w:rsidR="000A0DAA" w:rsidRDefault="000A0DAA" w:rsidP="000D5367">
            <w:pPr>
              <w:spacing w:line="48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Profession</w:t>
            </w:r>
          </w:p>
        </w:tc>
        <w:tc>
          <w:tcPr>
            <w:tcW w:w="1172" w:type="dxa"/>
            <w:shd w:val="clear" w:color="auto" w:fill="FBE5D5"/>
          </w:tcPr>
          <w:p w14:paraId="3CC4E404" w14:textId="77777777" w:rsidR="000A0DAA" w:rsidRDefault="000A0DAA" w:rsidP="000D5367">
            <w:pPr>
              <w:spacing w:line="48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Familiar with AI for skin cancer triage</w:t>
            </w:r>
          </w:p>
        </w:tc>
        <w:tc>
          <w:tcPr>
            <w:tcW w:w="1858" w:type="dxa"/>
            <w:shd w:val="clear" w:color="auto" w:fill="FBE5D5"/>
          </w:tcPr>
          <w:p w14:paraId="686C311C" w14:textId="77777777" w:rsidR="000A0DAA" w:rsidRDefault="000A0DAA" w:rsidP="000D5367">
            <w:pPr>
              <w:spacing w:line="48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Sees AI as an addition to skin cancer care</w:t>
            </w:r>
          </w:p>
        </w:tc>
        <w:tc>
          <w:tcPr>
            <w:tcW w:w="1984" w:type="dxa"/>
            <w:shd w:val="clear" w:color="auto" w:fill="FBE5D5"/>
          </w:tcPr>
          <w:p w14:paraId="19A50033" w14:textId="77777777" w:rsidR="000A0DAA" w:rsidRDefault="000A0DAA" w:rsidP="000D5367">
            <w:pPr>
              <w:spacing w:line="48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Would advise patients to use AI </w:t>
            </w:r>
          </w:p>
        </w:tc>
      </w:tr>
      <w:tr w:rsidR="000A0DAA" w14:paraId="6545A5D5" w14:textId="77777777" w:rsidTr="000D5367">
        <w:trPr>
          <w:trHeight w:val="648"/>
        </w:trPr>
        <w:tc>
          <w:tcPr>
            <w:tcW w:w="1387" w:type="dxa"/>
          </w:tcPr>
          <w:p w14:paraId="6E917C0B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 1</w:t>
            </w:r>
          </w:p>
          <w:p w14:paraId="5E50AAB4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67" w:type="dxa"/>
          </w:tcPr>
          <w:p w14:paraId="57B1AD35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4" w:type="dxa"/>
          </w:tcPr>
          <w:p w14:paraId="564EA0B8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910" w:type="dxa"/>
          </w:tcPr>
          <w:p w14:paraId="2178A436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1089" w:type="dxa"/>
          </w:tcPr>
          <w:p w14:paraId="2C407EA4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  <w:p w14:paraId="414716F2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1172" w:type="dxa"/>
          </w:tcPr>
          <w:p w14:paraId="5F4812AF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858" w:type="dxa"/>
          </w:tcPr>
          <w:p w14:paraId="6B01BC6E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</w:tcPr>
          <w:p w14:paraId="3CA6C7A4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yet, needs to be reliable</w:t>
            </w:r>
          </w:p>
        </w:tc>
      </w:tr>
      <w:tr w:rsidR="000A0DAA" w14:paraId="5993D305" w14:textId="77777777" w:rsidTr="000D5367">
        <w:trPr>
          <w:trHeight w:val="648"/>
        </w:trPr>
        <w:tc>
          <w:tcPr>
            <w:tcW w:w="1387" w:type="dxa"/>
          </w:tcPr>
          <w:p w14:paraId="3BF7D29E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 2</w:t>
            </w:r>
          </w:p>
        </w:tc>
        <w:tc>
          <w:tcPr>
            <w:tcW w:w="767" w:type="dxa"/>
          </w:tcPr>
          <w:p w14:paraId="2D57C301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4" w:type="dxa"/>
          </w:tcPr>
          <w:p w14:paraId="1AE0BB68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910" w:type="dxa"/>
          </w:tcPr>
          <w:p w14:paraId="3A82478B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Female </w:t>
            </w:r>
          </w:p>
        </w:tc>
        <w:tc>
          <w:tcPr>
            <w:tcW w:w="1089" w:type="dxa"/>
          </w:tcPr>
          <w:p w14:paraId="32FF7344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</w:tc>
        <w:tc>
          <w:tcPr>
            <w:tcW w:w="1172" w:type="dxa"/>
          </w:tcPr>
          <w:p w14:paraId="0CF5D465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858" w:type="dxa"/>
          </w:tcPr>
          <w:p w14:paraId="4DE1CE41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</w:tcPr>
          <w:p w14:paraId="6AB269DA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yet</w:t>
            </w:r>
          </w:p>
        </w:tc>
      </w:tr>
      <w:tr w:rsidR="000A0DAA" w14:paraId="1042EB53" w14:textId="77777777" w:rsidTr="000D5367">
        <w:trPr>
          <w:trHeight w:val="648"/>
        </w:trPr>
        <w:tc>
          <w:tcPr>
            <w:tcW w:w="1387" w:type="dxa"/>
          </w:tcPr>
          <w:p w14:paraId="17134634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 3</w:t>
            </w:r>
          </w:p>
        </w:tc>
        <w:tc>
          <w:tcPr>
            <w:tcW w:w="767" w:type="dxa"/>
          </w:tcPr>
          <w:p w14:paraId="5978F522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4" w:type="dxa"/>
          </w:tcPr>
          <w:p w14:paraId="1060F4B1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910" w:type="dxa"/>
          </w:tcPr>
          <w:p w14:paraId="7297EDE2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Male</w:t>
            </w:r>
          </w:p>
        </w:tc>
        <w:tc>
          <w:tcPr>
            <w:tcW w:w="1089" w:type="dxa"/>
          </w:tcPr>
          <w:p w14:paraId="498DF129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</w:tc>
        <w:tc>
          <w:tcPr>
            <w:tcW w:w="1172" w:type="dxa"/>
          </w:tcPr>
          <w:p w14:paraId="656987AF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58" w:type="dxa"/>
          </w:tcPr>
          <w:p w14:paraId="1C8743F4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</w:tcPr>
          <w:p w14:paraId="0C46B964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0A0DAA" w14:paraId="53B1BA7E" w14:textId="77777777" w:rsidTr="000D5367">
        <w:trPr>
          <w:trHeight w:val="648"/>
        </w:trPr>
        <w:tc>
          <w:tcPr>
            <w:tcW w:w="1387" w:type="dxa"/>
          </w:tcPr>
          <w:p w14:paraId="724A9941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 4</w:t>
            </w:r>
          </w:p>
        </w:tc>
        <w:tc>
          <w:tcPr>
            <w:tcW w:w="767" w:type="dxa"/>
          </w:tcPr>
          <w:p w14:paraId="32E6451B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4" w:type="dxa"/>
          </w:tcPr>
          <w:p w14:paraId="46F5E544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910" w:type="dxa"/>
          </w:tcPr>
          <w:p w14:paraId="62692DFA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Male</w:t>
            </w:r>
          </w:p>
        </w:tc>
        <w:tc>
          <w:tcPr>
            <w:tcW w:w="1089" w:type="dxa"/>
          </w:tcPr>
          <w:p w14:paraId="7815CC93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</w:tc>
        <w:tc>
          <w:tcPr>
            <w:tcW w:w="1172" w:type="dxa"/>
          </w:tcPr>
          <w:p w14:paraId="77560DCC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858" w:type="dxa"/>
          </w:tcPr>
          <w:p w14:paraId="3B5C489D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984" w:type="dxa"/>
          </w:tcPr>
          <w:p w14:paraId="5E5A9277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0A0DAA" w14:paraId="7E5E8F7F" w14:textId="77777777" w:rsidTr="000D5367">
        <w:trPr>
          <w:trHeight w:val="648"/>
        </w:trPr>
        <w:tc>
          <w:tcPr>
            <w:tcW w:w="1387" w:type="dxa"/>
          </w:tcPr>
          <w:p w14:paraId="644C56C0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 5</w:t>
            </w:r>
          </w:p>
        </w:tc>
        <w:tc>
          <w:tcPr>
            <w:tcW w:w="767" w:type="dxa"/>
          </w:tcPr>
          <w:p w14:paraId="5FA901ED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4" w:type="dxa"/>
          </w:tcPr>
          <w:p w14:paraId="71BBDCCD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910" w:type="dxa"/>
          </w:tcPr>
          <w:p w14:paraId="4F12A067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Male</w:t>
            </w:r>
          </w:p>
        </w:tc>
        <w:tc>
          <w:tcPr>
            <w:tcW w:w="1089" w:type="dxa"/>
          </w:tcPr>
          <w:p w14:paraId="18A079E5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</w:tc>
        <w:tc>
          <w:tcPr>
            <w:tcW w:w="1172" w:type="dxa"/>
          </w:tcPr>
          <w:p w14:paraId="5F70FDF0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858" w:type="dxa"/>
          </w:tcPr>
          <w:p w14:paraId="0CCABF6D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</w:tcPr>
          <w:p w14:paraId="591E66E7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0A0DAA" w14:paraId="6BA56013" w14:textId="77777777" w:rsidTr="000D5367">
        <w:trPr>
          <w:trHeight w:val="648"/>
        </w:trPr>
        <w:tc>
          <w:tcPr>
            <w:tcW w:w="1387" w:type="dxa"/>
          </w:tcPr>
          <w:p w14:paraId="0CB3E457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 6</w:t>
            </w:r>
          </w:p>
          <w:p w14:paraId="6C4B91FA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67" w:type="dxa"/>
          </w:tcPr>
          <w:p w14:paraId="2A2C22C0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4" w:type="dxa"/>
          </w:tcPr>
          <w:p w14:paraId="7A3DEE0C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910" w:type="dxa"/>
          </w:tcPr>
          <w:p w14:paraId="34E23B72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Male</w:t>
            </w:r>
          </w:p>
        </w:tc>
        <w:tc>
          <w:tcPr>
            <w:tcW w:w="1089" w:type="dxa"/>
          </w:tcPr>
          <w:p w14:paraId="660F4C45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</w:tc>
        <w:tc>
          <w:tcPr>
            <w:tcW w:w="1172" w:type="dxa"/>
          </w:tcPr>
          <w:p w14:paraId="73EDD452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858" w:type="dxa"/>
          </w:tcPr>
          <w:p w14:paraId="05F74527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</w:tcPr>
          <w:p w14:paraId="7A24AA47" w14:textId="77777777" w:rsidR="000A0DAA" w:rsidRDefault="000A0DAA" w:rsidP="000D5367">
            <w:pPr>
              <w:spacing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Wonders if he should advise it, or that it should be available elsewhere in the care process</w:t>
            </w:r>
          </w:p>
        </w:tc>
      </w:tr>
      <w:tr w:rsidR="000A0DAA" w14:paraId="54E11D8D" w14:textId="77777777" w:rsidTr="000D5367">
        <w:trPr>
          <w:trHeight w:val="648"/>
        </w:trPr>
        <w:tc>
          <w:tcPr>
            <w:tcW w:w="1387" w:type="dxa"/>
          </w:tcPr>
          <w:p w14:paraId="4263A387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 7</w:t>
            </w:r>
          </w:p>
        </w:tc>
        <w:tc>
          <w:tcPr>
            <w:tcW w:w="767" w:type="dxa"/>
          </w:tcPr>
          <w:p w14:paraId="038537CE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4" w:type="dxa"/>
          </w:tcPr>
          <w:p w14:paraId="28BA916F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910" w:type="dxa"/>
          </w:tcPr>
          <w:p w14:paraId="186A20A0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Male</w:t>
            </w:r>
          </w:p>
        </w:tc>
        <w:tc>
          <w:tcPr>
            <w:tcW w:w="1089" w:type="dxa"/>
          </w:tcPr>
          <w:p w14:paraId="3A7250AC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</w:tc>
        <w:tc>
          <w:tcPr>
            <w:tcW w:w="1172" w:type="dxa"/>
          </w:tcPr>
          <w:p w14:paraId="4E8DB950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858" w:type="dxa"/>
          </w:tcPr>
          <w:p w14:paraId="2E0B224E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</w:tcPr>
          <w:p w14:paraId="7C2FE7EB" w14:textId="77777777" w:rsidR="000A0DAA" w:rsidRDefault="000A0DAA" w:rsidP="000D5367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0A0DAA" w14:paraId="35BB56BE" w14:textId="77777777" w:rsidTr="000D5367">
        <w:trPr>
          <w:trHeight w:val="648"/>
        </w:trPr>
        <w:tc>
          <w:tcPr>
            <w:tcW w:w="1387" w:type="dxa"/>
          </w:tcPr>
          <w:p w14:paraId="5B379BB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Participant 8</w:t>
            </w:r>
          </w:p>
          <w:p w14:paraId="7F5E829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767" w:type="dxa"/>
          </w:tcPr>
          <w:p w14:paraId="67C5C2E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4" w:type="dxa"/>
          </w:tcPr>
          <w:p w14:paraId="28D2501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910" w:type="dxa"/>
          </w:tcPr>
          <w:p w14:paraId="2756483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341DF82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7CC56ED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858" w:type="dxa"/>
          </w:tcPr>
          <w:p w14:paraId="3D393DC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58043D9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Open to try a validated application</w:t>
            </w:r>
          </w:p>
        </w:tc>
      </w:tr>
      <w:tr w:rsidR="000A0DAA" w14:paraId="4C1D1E5B" w14:textId="77777777" w:rsidTr="000D5367">
        <w:trPr>
          <w:trHeight w:val="648"/>
        </w:trPr>
        <w:tc>
          <w:tcPr>
            <w:tcW w:w="1387" w:type="dxa"/>
          </w:tcPr>
          <w:p w14:paraId="6EFB9A2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9</w:t>
            </w:r>
          </w:p>
        </w:tc>
        <w:tc>
          <w:tcPr>
            <w:tcW w:w="767" w:type="dxa"/>
          </w:tcPr>
          <w:p w14:paraId="4555AFE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4" w:type="dxa"/>
          </w:tcPr>
          <w:p w14:paraId="034ABDD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10" w:type="dxa"/>
          </w:tcPr>
          <w:p w14:paraId="6561910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6B06CFE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7F61DD0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6868495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03D2E16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0A0DAA" w14:paraId="4E7F7F82" w14:textId="77777777" w:rsidTr="000D5367">
        <w:trPr>
          <w:trHeight w:val="648"/>
        </w:trPr>
        <w:tc>
          <w:tcPr>
            <w:tcW w:w="1387" w:type="dxa"/>
          </w:tcPr>
          <w:p w14:paraId="142253E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10</w:t>
            </w:r>
          </w:p>
        </w:tc>
        <w:tc>
          <w:tcPr>
            <w:tcW w:w="767" w:type="dxa"/>
          </w:tcPr>
          <w:p w14:paraId="03F9FD1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4" w:type="dxa"/>
          </w:tcPr>
          <w:p w14:paraId="286F475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910" w:type="dxa"/>
          </w:tcPr>
          <w:p w14:paraId="5010318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184954A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504226A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14D171D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42082BA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Yes, but only selected applications</w:t>
            </w:r>
          </w:p>
        </w:tc>
      </w:tr>
      <w:tr w:rsidR="000A0DAA" w14:paraId="442AC727" w14:textId="77777777" w:rsidTr="000D5367">
        <w:trPr>
          <w:trHeight w:val="648"/>
        </w:trPr>
        <w:tc>
          <w:tcPr>
            <w:tcW w:w="1387" w:type="dxa"/>
          </w:tcPr>
          <w:p w14:paraId="0C4B6FE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11</w:t>
            </w:r>
          </w:p>
        </w:tc>
        <w:tc>
          <w:tcPr>
            <w:tcW w:w="767" w:type="dxa"/>
          </w:tcPr>
          <w:p w14:paraId="4510A3F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4" w:type="dxa"/>
          </w:tcPr>
          <w:p w14:paraId="2A6E492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10" w:type="dxa"/>
          </w:tcPr>
          <w:p w14:paraId="63F8B5D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5764785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446A1BF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35BEC11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7201A52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No, but is open to it</w:t>
            </w:r>
          </w:p>
        </w:tc>
      </w:tr>
      <w:tr w:rsidR="000A0DAA" w14:paraId="08755E48" w14:textId="77777777" w:rsidTr="000D5367">
        <w:trPr>
          <w:trHeight w:val="648"/>
        </w:trPr>
        <w:tc>
          <w:tcPr>
            <w:tcW w:w="1387" w:type="dxa"/>
          </w:tcPr>
          <w:p w14:paraId="3826FD2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12</w:t>
            </w:r>
          </w:p>
        </w:tc>
        <w:tc>
          <w:tcPr>
            <w:tcW w:w="767" w:type="dxa"/>
          </w:tcPr>
          <w:p w14:paraId="4ACAC72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4" w:type="dxa"/>
          </w:tcPr>
          <w:p w14:paraId="6046813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910" w:type="dxa"/>
          </w:tcPr>
          <w:p w14:paraId="0BD85D0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06765A1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056A2DA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5566DDC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6655E66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Informative, yes. Screening, no</w:t>
            </w:r>
          </w:p>
        </w:tc>
      </w:tr>
      <w:tr w:rsidR="000A0DAA" w14:paraId="6CB5CEA3" w14:textId="77777777" w:rsidTr="000D5367">
        <w:trPr>
          <w:trHeight w:val="648"/>
        </w:trPr>
        <w:tc>
          <w:tcPr>
            <w:tcW w:w="1387" w:type="dxa"/>
          </w:tcPr>
          <w:p w14:paraId="19AEA79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13</w:t>
            </w:r>
          </w:p>
        </w:tc>
        <w:tc>
          <w:tcPr>
            <w:tcW w:w="767" w:type="dxa"/>
          </w:tcPr>
          <w:p w14:paraId="5C60A8A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4" w:type="dxa"/>
          </w:tcPr>
          <w:p w14:paraId="03338D4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10" w:type="dxa"/>
          </w:tcPr>
          <w:p w14:paraId="6BBF988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304AAA8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3B7C5AF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2CBA03A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Yes, as a tool for GP’s </w:t>
            </w:r>
          </w:p>
        </w:tc>
        <w:tc>
          <w:tcPr>
            <w:tcW w:w="1984" w:type="dxa"/>
          </w:tcPr>
          <w:p w14:paraId="772BF72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Only a few applications</w:t>
            </w:r>
          </w:p>
        </w:tc>
      </w:tr>
      <w:tr w:rsidR="000A0DAA" w14:paraId="33720268" w14:textId="77777777" w:rsidTr="000D5367">
        <w:trPr>
          <w:trHeight w:val="648"/>
        </w:trPr>
        <w:tc>
          <w:tcPr>
            <w:tcW w:w="1387" w:type="dxa"/>
          </w:tcPr>
          <w:p w14:paraId="15C52EE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14</w:t>
            </w:r>
          </w:p>
        </w:tc>
        <w:tc>
          <w:tcPr>
            <w:tcW w:w="767" w:type="dxa"/>
          </w:tcPr>
          <w:p w14:paraId="48A4950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4" w:type="dxa"/>
          </w:tcPr>
          <w:p w14:paraId="6CF704B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10" w:type="dxa"/>
          </w:tcPr>
          <w:p w14:paraId="5B7CB70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Female </w:t>
            </w:r>
          </w:p>
        </w:tc>
        <w:tc>
          <w:tcPr>
            <w:tcW w:w="1089" w:type="dxa"/>
          </w:tcPr>
          <w:p w14:paraId="5A86333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69680DF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858" w:type="dxa"/>
          </w:tcPr>
          <w:p w14:paraId="57EB902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0306B59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A0DAA" w14:paraId="7CC6C6C5" w14:textId="77777777" w:rsidTr="000D5367">
        <w:trPr>
          <w:trHeight w:val="648"/>
        </w:trPr>
        <w:tc>
          <w:tcPr>
            <w:tcW w:w="1387" w:type="dxa"/>
          </w:tcPr>
          <w:p w14:paraId="37D3165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15</w:t>
            </w:r>
          </w:p>
        </w:tc>
        <w:tc>
          <w:tcPr>
            <w:tcW w:w="767" w:type="dxa"/>
          </w:tcPr>
          <w:p w14:paraId="380DE2A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4" w:type="dxa"/>
          </w:tcPr>
          <w:p w14:paraId="07BDC81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10" w:type="dxa"/>
          </w:tcPr>
          <w:p w14:paraId="16B2BC0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61E43AE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0BB55C8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47AB9D5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1DC07EA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yet</w:t>
            </w:r>
          </w:p>
        </w:tc>
      </w:tr>
      <w:tr w:rsidR="000A0DAA" w14:paraId="5AE38EBB" w14:textId="77777777" w:rsidTr="000D5367">
        <w:trPr>
          <w:trHeight w:val="648"/>
        </w:trPr>
        <w:tc>
          <w:tcPr>
            <w:tcW w:w="1387" w:type="dxa"/>
          </w:tcPr>
          <w:p w14:paraId="70C45D1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16</w:t>
            </w:r>
          </w:p>
        </w:tc>
        <w:tc>
          <w:tcPr>
            <w:tcW w:w="767" w:type="dxa"/>
          </w:tcPr>
          <w:p w14:paraId="3833256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4" w:type="dxa"/>
          </w:tcPr>
          <w:p w14:paraId="1D2F8EC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10" w:type="dxa"/>
          </w:tcPr>
          <w:p w14:paraId="448458E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2452969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0F68EDF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477CCF0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A200EC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A0DAA" w14:paraId="36906139" w14:textId="77777777" w:rsidTr="000D5367">
        <w:trPr>
          <w:trHeight w:val="648"/>
        </w:trPr>
        <w:tc>
          <w:tcPr>
            <w:tcW w:w="1387" w:type="dxa"/>
          </w:tcPr>
          <w:p w14:paraId="66E77CB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17</w:t>
            </w:r>
          </w:p>
        </w:tc>
        <w:tc>
          <w:tcPr>
            <w:tcW w:w="767" w:type="dxa"/>
          </w:tcPr>
          <w:p w14:paraId="59A9529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4" w:type="dxa"/>
          </w:tcPr>
          <w:p w14:paraId="4FD1AB2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910" w:type="dxa"/>
          </w:tcPr>
          <w:p w14:paraId="39A05B5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57DC5CA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3BDBB39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768636F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15F6C28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Yes, </w:t>
            </w:r>
            <w:proofErr w:type="gramStart"/>
            <w:r>
              <w:rPr>
                <w:sz w:val="20"/>
                <w:szCs w:val="20"/>
              </w:rPr>
              <w:t>provided that</w:t>
            </w:r>
            <w:proofErr w:type="gramEnd"/>
            <w:r>
              <w:rPr>
                <w:sz w:val="20"/>
                <w:szCs w:val="20"/>
              </w:rPr>
              <w:t xml:space="preserve"> it is reliable</w:t>
            </w:r>
          </w:p>
        </w:tc>
      </w:tr>
      <w:tr w:rsidR="000A0DAA" w14:paraId="4FA488C0" w14:textId="77777777" w:rsidTr="000D5367">
        <w:trPr>
          <w:trHeight w:val="648"/>
        </w:trPr>
        <w:tc>
          <w:tcPr>
            <w:tcW w:w="1387" w:type="dxa"/>
          </w:tcPr>
          <w:p w14:paraId="5BEE8E7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18</w:t>
            </w:r>
          </w:p>
        </w:tc>
        <w:tc>
          <w:tcPr>
            <w:tcW w:w="767" w:type="dxa"/>
          </w:tcPr>
          <w:p w14:paraId="69DB4A8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4" w:type="dxa"/>
          </w:tcPr>
          <w:p w14:paraId="1CC645A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10" w:type="dxa"/>
          </w:tcPr>
          <w:p w14:paraId="7D6BDFA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2E6EFEE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7335AE7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  <w:p w14:paraId="6D732787" w14:textId="77777777" w:rsidR="000A0DAA" w:rsidRDefault="000A0DAA" w:rsidP="000D5367">
            <w:pPr>
              <w:spacing w:line="48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858" w:type="dxa"/>
          </w:tcPr>
          <w:p w14:paraId="75C0627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Yes</w:t>
            </w:r>
          </w:p>
        </w:tc>
        <w:tc>
          <w:tcPr>
            <w:tcW w:w="1984" w:type="dxa"/>
          </w:tcPr>
          <w:p w14:paraId="708F971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A0DAA" w14:paraId="377000DF" w14:textId="77777777" w:rsidTr="000D5367">
        <w:trPr>
          <w:trHeight w:val="648"/>
        </w:trPr>
        <w:tc>
          <w:tcPr>
            <w:tcW w:w="1387" w:type="dxa"/>
          </w:tcPr>
          <w:p w14:paraId="761F128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19</w:t>
            </w:r>
          </w:p>
        </w:tc>
        <w:tc>
          <w:tcPr>
            <w:tcW w:w="767" w:type="dxa"/>
          </w:tcPr>
          <w:p w14:paraId="2116AAA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14:paraId="7D9D617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10" w:type="dxa"/>
          </w:tcPr>
          <w:p w14:paraId="19B1172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39D215D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4B9D082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858" w:type="dxa"/>
          </w:tcPr>
          <w:p w14:paraId="624E0C8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6744049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A0DAA" w14:paraId="0E3FCE88" w14:textId="77777777" w:rsidTr="000D5367">
        <w:trPr>
          <w:trHeight w:val="648"/>
        </w:trPr>
        <w:tc>
          <w:tcPr>
            <w:tcW w:w="1387" w:type="dxa"/>
          </w:tcPr>
          <w:p w14:paraId="5EDE4ED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20</w:t>
            </w:r>
          </w:p>
        </w:tc>
        <w:tc>
          <w:tcPr>
            <w:tcW w:w="767" w:type="dxa"/>
          </w:tcPr>
          <w:p w14:paraId="11827FA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14:paraId="5668917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10" w:type="dxa"/>
          </w:tcPr>
          <w:p w14:paraId="04A28ED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6B4E1EC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2EFE8D6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858" w:type="dxa"/>
          </w:tcPr>
          <w:p w14:paraId="7682B62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0F92CFE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0A0DAA" w14:paraId="634928A6" w14:textId="77777777" w:rsidTr="000D5367">
        <w:trPr>
          <w:trHeight w:val="648"/>
        </w:trPr>
        <w:tc>
          <w:tcPr>
            <w:tcW w:w="1387" w:type="dxa"/>
          </w:tcPr>
          <w:p w14:paraId="40E2EE8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21</w:t>
            </w:r>
          </w:p>
        </w:tc>
        <w:tc>
          <w:tcPr>
            <w:tcW w:w="767" w:type="dxa"/>
          </w:tcPr>
          <w:p w14:paraId="5CE68B6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14:paraId="138016F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10" w:type="dxa"/>
          </w:tcPr>
          <w:p w14:paraId="33FDBBF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2820384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771C2EA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858" w:type="dxa"/>
          </w:tcPr>
          <w:p w14:paraId="0F365FE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3409492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0A0DAA" w14:paraId="559349DA" w14:textId="77777777" w:rsidTr="000D5367">
        <w:trPr>
          <w:trHeight w:val="648"/>
        </w:trPr>
        <w:tc>
          <w:tcPr>
            <w:tcW w:w="1387" w:type="dxa"/>
          </w:tcPr>
          <w:p w14:paraId="08A9585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22</w:t>
            </w:r>
          </w:p>
        </w:tc>
        <w:tc>
          <w:tcPr>
            <w:tcW w:w="767" w:type="dxa"/>
          </w:tcPr>
          <w:p w14:paraId="63AE30D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14:paraId="2C943C9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10" w:type="dxa"/>
          </w:tcPr>
          <w:p w14:paraId="4DE42A5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4539372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3F04B99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858" w:type="dxa"/>
          </w:tcPr>
          <w:p w14:paraId="334FBB9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14DBF6A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A0DAA" w14:paraId="162BEA6B" w14:textId="77777777" w:rsidTr="000D5367">
        <w:trPr>
          <w:trHeight w:val="648"/>
        </w:trPr>
        <w:tc>
          <w:tcPr>
            <w:tcW w:w="1387" w:type="dxa"/>
          </w:tcPr>
          <w:p w14:paraId="0E85057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23</w:t>
            </w:r>
          </w:p>
        </w:tc>
        <w:tc>
          <w:tcPr>
            <w:tcW w:w="767" w:type="dxa"/>
          </w:tcPr>
          <w:p w14:paraId="202F74D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14:paraId="57A1D79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10" w:type="dxa"/>
          </w:tcPr>
          <w:p w14:paraId="76D9596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0B47CD8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5CA4EA0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3DB389B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2BB692D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0A0DAA" w14:paraId="269EB398" w14:textId="77777777" w:rsidTr="000D5367">
        <w:trPr>
          <w:trHeight w:val="648"/>
        </w:trPr>
        <w:tc>
          <w:tcPr>
            <w:tcW w:w="1387" w:type="dxa"/>
          </w:tcPr>
          <w:p w14:paraId="2DCCDA1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24</w:t>
            </w:r>
          </w:p>
        </w:tc>
        <w:tc>
          <w:tcPr>
            <w:tcW w:w="767" w:type="dxa"/>
          </w:tcPr>
          <w:p w14:paraId="26D6BE2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14:paraId="1749C14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10" w:type="dxa"/>
          </w:tcPr>
          <w:p w14:paraId="0389665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4928CAE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3CFC3CC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858" w:type="dxa"/>
          </w:tcPr>
          <w:p w14:paraId="33B4A81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Yes, if research has proven effectiveness</w:t>
            </w:r>
          </w:p>
        </w:tc>
        <w:tc>
          <w:tcPr>
            <w:tcW w:w="1984" w:type="dxa"/>
          </w:tcPr>
          <w:p w14:paraId="34A12F4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0A0DAA" w14:paraId="41CE6236" w14:textId="77777777" w:rsidTr="000D5367">
        <w:trPr>
          <w:trHeight w:val="648"/>
        </w:trPr>
        <w:tc>
          <w:tcPr>
            <w:tcW w:w="1387" w:type="dxa"/>
          </w:tcPr>
          <w:p w14:paraId="315CA60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25</w:t>
            </w:r>
          </w:p>
        </w:tc>
        <w:tc>
          <w:tcPr>
            <w:tcW w:w="767" w:type="dxa"/>
          </w:tcPr>
          <w:p w14:paraId="4A5A7C9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14:paraId="0C6B689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10" w:type="dxa"/>
          </w:tcPr>
          <w:p w14:paraId="0F98C66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7300D4F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01F7806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0F065D9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02423A9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A0DAA" w14:paraId="30088192" w14:textId="77777777" w:rsidTr="000D5367">
        <w:trPr>
          <w:trHeight w:val="648"/>
        </w:trPr>
        <w:tc>
          <w:tcPr>
            <w:tcW w:w="1387" w:type="dxa"/>
          </w:tcPr>
          <w:p w14:paraId="259A83A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26</w:t>
            </w:r>
          </w:p>
        </w:tc>
        <w:tc>
          <w:tcPr>
            <w:tcW w:w="767" w:type="dxa"/>
          </w:tcPr>
          <w:p w14:paraId="33B9FDA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</w:tcPr>
          <w:p w14:paraId="0143E06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10" w:type="dxa"/>
          </w:tcPr>
          <w:p w14:paraId="2404C43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65E8EC1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</w:p>
        </w:tc>
        <w:tc>
          <w:tcPr>
            <w:tcW w:w="1172" w:type="dxa"/>
          </w:tcPr>
          <w:p w14:paraId="33B61FD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6CF01F1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52E4D69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0A0DAA" w14:paraId="5D0A99AF" w14:textId="77777777" w:rsidTr="000D5367">
        <w:trPr>
          <w:trHeight w:val="648"/>
        </w:trPr>
        <w:tc>
          <w:tcPr>
            <w:tcW w:w="1387" w:type="dxa"/>
          </w:tcPr>
          <w:p w14:paraId="515F926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27</w:t>
            </w:r>
          </w:p>
        </w:tc>
        <w:tc>
          <w:tcPr>
            <w:tcW w:w="767" w:type="dxa"/>
          </w:tcPr>
          <w:p w14:paraId="5A808DD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" w:type="dxa"/>
          </w:tcPr>
          <w:p w14:paraId="10CEB78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10" w:type="dxa"/>
          </w:tcPr>
          <w:p w14:paraId="65631C3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263D6A7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1D29B82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6489E1F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18ADC27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for screening, just for specific lesions</w:t>
            </w:r>
          </w:p>
        </w:tc>
      </w:tr>
      <w:tr w:rsidR="000A0DAA" w14:paraId="45F15982" w14:textId="77777777" w:rsidTr="000D5367">
        <w:trPr>
          <w:trHeight w:val="648"/>
        </w:trPr>
        <w:tc>
          <w:tcPr>
            <w:tcW w:w="1387" w:type="dxa"/>
          </w:tcPr>
          <w:p w14:paraId="7AB6C6D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28</w:t>
            </w:r>
          </w:p>
        </w:tc>
        <w:tc>
          <w:tcPr>
            <w:tcW w:w="767" w:type="dxa"/>
          </w:tcPr>
          <w:p w14:paraId="50F6C7A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" w:type="dxa"/>
          </w:tcPr>
          <w:p w14:paraId="2656F9B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10" w:type="dxa"/>
          </w:tcPr>
          <w:p w14:paraId="71B687F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028C030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505DD33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3A7D392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710773C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Depends on quality </w:t>
            </w:r>
          </w:p>
        </w:tc>
      </w:tr>
      <w:tr w:rsidR="000A0DAA" w14:paraId="4012575B" w14:textId="77777777" w:rsidTr="000D5367">
        <w:trPr>
          <w:trHeight w:val="648"/>
        </w:trPr>
        <w:tc>
          <w:tcPr>
            <w:tcW w:w="1387" w:type="dxa"/>
          </w:tcPr>
          <w:p w14:paraId="57039D5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Participant 29</w:t>
            </w:r>
          </w:p>
        </w:tc>
        <w:tc>
          <w:tcPr>
            <w:tcW w:w="767" w:type="dxa"/>
          </w:tcPr>
          <w:p w14:paraId="40B775D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" w:type="dxa"/>
          </w:tcPr>
          <w:p w14:paraId="59304FC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10" w:type="dxa"/>
          </w:tcPr>
          <w:p w14:paraId="2D72937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1F8FF8D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714A74A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5069D9A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Yes, </w:t>
            </w:r>
            <w:proofErr w:type="gramStart"/>
            <w:r>
              <w:rPr>
                <w:sz w:val="20"/>
                <w:szCs w:val="20"/>
              </w:rPr>
              <w:t>provided that</w:t>
            </w:r>
            <w:proofErr w:type="gramEnd"/>
            <w:r>
              <w:rPr>
                <w:sz w:val="20"/>
                <w:szCs w:val="20"/>
              </w:rPr>
              <w:t xml:space="preserve"> it is reliable</w:t>
            </w:r>
          </w:p>
        </w:tc>
        <w:tc>
          <w:tcPr>
            <w:tcW w:w="1984" w:type="dxa"/>
          </w:tcPr>
          <w:p w14:paraId="07CF8AF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A0DAA" w14:paraId="751AE3DA" w14:textId="77777777" w:rsidTr="000D5367">
        <w:trPr>
          <w:trHeight w:val="648"/>
        </w:trPr>
        <w:tc>
          <w:tcPr>
            <w:tcW w:w="1387" w:type="dxa"/>
          </w:tcPr>
          <w:p w14:paraId="1AAE180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30</w:t>
            </w:r>
          </w:p>
        </w:tc>
        <w:tc>
          <w:tcPr>
            <w:tcW w:w="767" w:type="dxa"/>
          </w:tcPr>
          <w:p w14:paraId="23DD63F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" w:type="dxa"/>
          </w:tcPr>
          <w:p w14:paraId="7F50F23D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10" w:type="dxa"/>
          </w:tcPr>
          <w:p w14:paraId="5F6A037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</w:t>
            </w:r>
          </w:p>
        </w:tc>
        <w:tc>
          <w:tcPr>
            <w:tcW w:w="1089" w:type="dxa"/>
          </w:tcPr>
          <w:p w14:paraId="01150A3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1F3582C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62E5BE0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22B7829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picture comparison over time. Not for diagnostics until sensitivity is 100%</w:t>
            </w:r>
          </w:p>
        </w:tc>
      </w:tr>
      <w:tr w:rsidR="000A0DAA" w14:paraId="5FEC14B1" w14:textId="77777777" w:rsidTr="000D5367">
        <w:trPr>
          <w:trHeight w:val="648"/>
        </w:trPr>
        <w:tc>
          <w:tcPr>
            <w:tcW w:w="1387" w:type="dxa"/>
          </w:tcPr>
          <w:p w14:paraId="23A41716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31</w:t>
            </w:r>
          </w:p>
          <w:p w14:paraId="6916684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767" w:type="dxa"/>
          </w:tcPr>
          <w:p w14:paraId="1BAA677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" w:type="dxa"/>
          </w:tcPr>
          <w:p w14:paraId="735048F9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10" w:type="dxa"/>
          </w:tcPr>
          <w:p w14:paraId="6A0C6540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78953E8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108DECE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858" w:type="dxa"/>
          </w:tcPr>
          <w:p w14:paraId="2FC57A6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Yes, </w:t>
            </w:r>
            <w:proofErr w:type="gramStart"/>
            <w:r>
              <w:rPr>
                <w:sz w:val="20"/>
                <w:szCs w:val="20"/>
              </w:rPr>
              <w:t>provided that</w:t>
            </w:r>
            <w:proofErr w:type="gramEnd"/>
            <w:r>
              <w:rPr>
                <w:sz w:val="20"/>
                <w:szCs w:val="20"/>
              </w:rPr>
              <w:t xml:space="preserve"> sensitivity and specificity are high</w:t>
            </w:r>
          </w:p>
        </w:tc>
        <w:tc>
          <w:tcPr>
            <w:tcW w:w="1984" w:type="dxa"/>
          </w:tcPr>
          <w:p w14:paraId="45F4EB1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0A0DAA" w14:paraId="0875F9A0" w14:textId="77777777" w:rsidTr="000D5367">
        <w:trPr>
          <w:trHeight w:val="648"/>
        </w:trPr>
        <w:tc>
          <w:tcPr>
            <w:tcW w:w="1387" w:type="dxa"/>
          </w:tcPr>
          <w:p w14:paraId="7EE2B8B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32</w:t>
            </w:r>
          </w:p>
        </w:tc>
        <w:tc>
          <w:tcPr>
            <w:tcW w:w="767" w:type="dxa"/>
          </w:tcPr>
          <w:p w14:paraId="5AD6472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" w:type="dxa"/>
          </w:tcPr>
          <w:p w14:paraId="6975C12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10" w:type="dxa"/>
          </w:tcPr>
          <w:p w14:paraId="657F97E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6AF49073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435689C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858" w:type="dxa"/>
          </w:tcPr>
          <w:p w14:paraId="69F1919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736BC51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0A0DAA" w14:paraId="3A8CD24A" w14:textId="77777777" w:rsidTr="000D5367">
        <w:trPr>
          <w:trHeight w:val="648"/>
        </w:trPr>
        <w:tc>
          <w:tcPr>
            <w:tcW w:w="1387" w:type="dxa"/>
          </w:tcPr>
          <w:p w14:paraId="30F62DF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33</w:t>
            </w:r>
          </w:p>
        </w:tc>
        <w:tc>
          <w:tcPr>
            <w:tcW w:w="767" w:type="dxa"/>
          </w:tcPr>
          <w:p w14:paraId="6F4F2BF5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" w:type="dxa"/>
          </w:tcPr>
          <w:p w14:paraId="4B56492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10" w:type="dxa"/>
          </w:tcPr>
          <w:p w14:paraId="4841D781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89" w:type="dxa"/>
          </w:tcPr>
          <w:p w14:paraId="20F5446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Derm</w:t>
            </w:r>
            <w:proofErr w:type="spellEnd"/>
          </w:p>
        </w:tc>
        <w:tc>
          <w:tcPr>
            <w:tcW w:w="1172" w:type="dxa"/>
          </w:tcPr>
          <w:p w14:paraId="7C4D393E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  <w:p w14:paraId="3999F0F7" w14:textId="77777777" w:rsidR="000A0DAA" w:rsidRDefault="000A0DAA" w:rsidP="000D5367">
            <w:pPr>
              <w:spacing w:line="48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858" w:type="dxa"/>
          </w:tcPr>
          <w:p w14:paraId="61BE0DB8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53212B74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A0DAA" w14:paraId="43090813" w14:textId="77777777" w:rsidTr="000D5367">
        <w:trPr>
          <w:trHeight w:val="648"/>
        </w:trPr>
        <w:tc>
          <w:tcPr>
            <w:tcW w:w="1387" w:type="dxa"/>
          </w:tcPr>
          <w:p w14:paraId="476C2FD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  <w:p w14:paraId="1C74CFA2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767" w:type="dxa"/>
          </w:tcPr>
          <w:p w14:paraId="484E42F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D6C7BCF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910" w:type="dxa"/>
          </w:tcPr>
          <w:p w14:paraId="45D6B23B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588048D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172" w:type="dxa"/>
          </w:tcPr>
          <w:p w14:paraId="4C773DEA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858" w:type="dxa"/>
          </w:tcPr>
          <w:p w14:paraId="158F23BC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F5AA217" w14:textId="77777777" w:rsidR="000A0DAA" w:rsidRDefault="000A0DAA" w:rsidP="000D5367">
            <w:pPr>
              <w:spacing w:line="480" w:lineRule="auto"/>
              <w:rPr>
                <w:sz w:val="20"/>
                <w:szCs w:val="20"/>
              </w:rPr>
            </w:pPr>
          </w:p>
        </w:tc>
      </w:tr>
    </w:tbl>
    <w:p w14:paraId="4C8791D3" w14:textId="77777777" w:rsidR="000A0DAA" w:rsidRDefault="000A0DAA" w:rsidP="000A0DAA">
      <w:pPr>
        <w:rPr>
          <w:b/>
          <w:sz w:val="20"/>
          <w:szCs w:val="20"/>
        </w:rPr>
      </w:pPr>
    </w:p>
    <w:p w14:paraId="07F22C17" w14:textId="77777777" w:rsidR="000A0DAA" w:rsidRDefault="000A0DAA" w:rsidP="000A0DAA">
      <w:pPr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eTable</w:t>
      </w:r>
      <w:proofErr w:type="spellEnd"/>
      <w:r>
        <w:rPr>
          <w:b/>
          <w:sz w:val="20"/>
          <w:szCs w:val="20"/>
        </w:rPr>
        <w:t xml:space="preserve"> 1. </w:t>
      </w:r>
      <w:r>
        <w:rPr>
          <w:sz w:val="20"/>
          <w:szCs w:val="20"/>
        </w:rPr>
        <w:t xml:space="preserve">Individual characteristics of focus group participants </w:t>
      </w:r>
    </w:p>
    <w:p w14:paraId="70921910" w14:textId="77777777" w:rsidR="000A0DAA" w:rsidRDefault="000A0DAA" w:rsidP="000A0DAA">
      <w:pPr>
        <w:rPr>
          <w:b/>
          <w:sz w:val="20"/>
          <w:szCs w:val="20"/>
        </w:rPr>
      </w:pPr>
    </w:p>
    <w:p w14:paraId="00B7E13D" w14:textId="77777777" w:rsidR="00E247CC" w:rsidRDefault="00E247CC"/>
    <w:sectPr w:rsidR="00E247CC" w:rsidSect="00874F73">
      <w:headerReference w:type="default" r:id="rId4"/>
      <w:footerReference w:type="default" r:id="rId5"/>
      <w:pgSz w:w="16838" w:h="11906" w:orient="landscape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784E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22</w:t>
    </w:r>
    <w:r>
      <w:rPr>
        <w:color w:val="000000"/>
      </w:rPr>
      <w:fldChar w:fldCharType="end"/>
    </w:r>
  </w:p>
  <w:p w14:paraId="57229C4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8692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9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AA"/>
    <w:rsid w:val="00002B86"/>
    <w:rsid w:val="00014F77"/>
    <w:rsid w:val="0004093C"/>
    <w:rsid w:val="00041551"/>
    <w:rsid w:val="00051101"/>
    <w:rsid w:val="00063F12"/>
    <w:rsid w:val="000728B3"/>
    <w:rsid w:val="0007427A"/>
    <w:rsid w:val="000823FC"/>
    <w:rsid w:val="000A0DAA"/>
    <w:rsid w:val="000A2947"/>
    <w:rsid w:val="00113ADD"/>
    <w:rsid w:val="001372FF"/>
    <w:rsid w:val="00142CC0"/>
    <w:rsid w:val="00155FC6"/>
    <w:rsid w:val="001620B5"/>
    <w:rsid w:val="00167A65"/>
    <w:rsid w:val="00174B4B"/>
    <w:rsid w:val="00184086"/>
    <w:rsid w:val="001946C8"/>
    <w:rsid w:val="001B4D9A"/>
    <w:rsid w:val="001C0355"/>
    <w:rsid w:val="001D5A68"/>
    <w:rsid w:val="001E3BD5"/>
    <w:rsid w:val="002878C9"/>
    <w:rsid w:val="0029561B"/>
    <w:rsid w:val="002A0055"/>
    <w:rsid w:val="002B1F90"/>
    <w:rsid w:val="002C3778"/>
    <w:rsid w:val="0030234A"/>
    <w:rsid w:val="003340BD"/>
    <w:rsid w:val="003450D7"/>
    <w:rsid w:val="00352106"/>
    <w:rsid w:val="003771D4"/>
    <w:rsid w:val="00384C21"/>
    <w:rsid w:val="003A0989"/>
    <w:rsid w:val="003A5BCB"/>
    <w:rsid w:val="003C2761"/>
    <w:rsid w:val="003E12FE"/>
    <w:rsid w:val="003F1289"/>
    <w:rsid w:val="00430F70"/>
    <w:rsid w:val="00432A05"/>
    <w:rsid w:val="00483A92"/>
    <w:rsid w:val="00487E5B"/>
    <w:rsid w:val="004B78B4"/>
    <w:rsid w:val="00513CF6"/>
    <w:rsid w:val="005400D7"/>
    <w:rsid w:val="005404B0"/>
    <w:rsid w:val="00552AF1"/>
    <w:rsid w:val="005541F9"/>
    <w:rsid w:val="00554861"/>
    <w:rsid w:val="0056096A"/>
    <w:rsid w:val="005A3891"/>
    <w:rsid w:val="005C2F36"/>
    <w:rsid w:val="005D57A2"/>
    <w:rsid w:val="005E30EA"/>
    <w:rsid w:val="005E55D1"/>
    <w:rsid w:val="005F57F8"/>
    <w:rsid w:val="00613FC9"/>
    <w:rsid w:val="00615ADD"/>
    <w:rsid w:val="00632507"/>
    <w:rsid w:val="0063476C"/>
    <w:rsid w:val="006760B6"/>
    <w:rsid w:val="00687308"/>
    <w:rsid w:val="006A24B8"/>
    <w:rsid w:val="006A4EB8"/>
    <w:rsid w:val="006B2CF4"/>
    <w:rsid w:val="006B5904"/>
    <w:rsid w:val="006D01F3"/>
    <w:rsid w:val="006E4BB3"/>
    <w:rsid w:val="006F46C2"/>
    <w:rsid w:val="006F5E1E"/>
    <w:rsid w:val="006F737E"/>
    <w:rsid w:val="00720FD6"/>
    <w:rsid w:val="00720FEA"/>
    <w:rsid w:val="007251D6"/>
    <w:rsid w:val="007275FB"/>
    <w:rsid w:val="00742E56"/>
    <w:rsid w:val="007516B3"/>
    <w:rsid w:val="00756A85"/>
    <w:rsid w:val="007730F6"/>
    <w:rsid w:val="0077327E"/>
    <w:rsid w:val="00783B8E"/>
    <w:rsid w:val="00787103"/>
    <w:rsid w:val="007B1BBF"/>
    <w:rsid w:val="007B3F95"/>
    <w:rsid w:val="007D106D"/>
    <w:rsid w:val="008067A0"/>
    <w:rsid w:val="00820AF6"/>
    <w:rsid w:val="00820D0D"/>
    <w:rsid w:val="00822DFE"/>
    <w:rsid w:val="0083792E"/>
    <w:rsid w:val="00845EF1"/>
    <w:rsid w:val="00845FD4"/>
    <w:rsid w:val="00854751"/>
    <w:rsid w:val="00861C84"/>
    <w:rsid w:val="0087765D"/>
    <w:rsid w:val="008A2A09"/>
    <w:rsid w:val="008D0D2F"/>
    <w:rsid w:val="008E0E64"/>
    <w:rsid w:val="008E149F"/>
    <w:rsid w:val="008E6243"/>
    <w:rsid w:val="008F236F"/>
    <w:rsid w:val="009104CD"/>
    <w:rsid w:val="009253DC"/>
    <w:rsid w:val="00937826"/>
    <w:rsid w:val="00941438"/>
    <w:rsid w:val="00953A1D"/>
    <w:rsid w:val="00953FB5"/>
    <w:rsid w:val="00955530"/>
    <w:rsid w:val="009562B3"/>
    <w:rsid w:val="00990989"/>
    <w:rsid w:val="00992D64"/>
    <w:rsid w:val="00993B31"/>
    <w:rsid w:val="00994969"/>
    <w:rsid w:val="009A3D88"/>
    <w:rsid w:val="009B362A"/>
    <w:rsid w:val="009D49D9"/>
    <w:rsid w:val="00A03206"/>
    <w:rsid w:val="00A40376"/>
    <w:rsid w:val="00A426D2"/>
    <w:rsid w:val="00A42C3C"/>
    <w:rsid w:val="00A54D12"/>
    <w:rsid w:val="00A57435"/>
    <w:rsid w:val="00A76247"/>
    <w:rsid w:val="00A9266A"/>
    <w:rsid w:val="00AA543D"/>
    <w:rsid w:val="00AF11C3"/>
    <w:rsid w:val="00AF4D2A"/>
    <w:rsid w:val="00B03B3A"/>
    <w:rsid w:val="00B10A50"/>
    <w:rsid w:val="00B1426A"/>
    <w:rsid w:val="00B17492"/>
    <w:rsid w:val="00B337C8"/>
    <w:rsid w:val="00B477E0"/>
    <w:rsid w:val="00B66A75"/>
    <w:rsid w:val="00B67806"/>
    <w:rsid w:val="00B67FBD"/>
    <w:rsid w:val="00BB3474"/>
    <w:rsid w:val="00BB4B12"/>
    <w:rsid w:val="00BC4595"/>
    <w:rsid w:val="00BD07B1"/>
    <w:rsid w:val="00BD13E2"/>
    <w:rsid w:val="00BF2240"/>
    <w:rsid w:val="00BF748C"/>
    <w:rsid w:val="00BF773E"/>
    <w:rsid w:val="00C0576E"/>
    <w:rsid w:val="00C17EF7"/>
    <w:rsid w:val="00C2695B"/>
    <w:rsid w:val="00C33064"/>
    <w:rsid w:val="00C644E6"/>
    <w:rsid w:val="00C86769"/>
    <w:rsid w:val="00C96E96"/>
    <w:rsid w:val="00CC187C"/>
    <w:rsid w:val="00CD76AC"/>
    <w:rsid w:val="00CE6D8C"/>
    <w:rsid w:val="00CF2115"/>
    <w:rsid w:val="00D04D62"/>
    <w:rsid w:val="00D0674A"/>
    <w:rsid w:val="00D06B96"/>
    <w:rsid w:val="00D16FB3"/>
    <w:rsid w:val="00D23A37"/>
    <w:rsid w:val="00D31F75"/>
    <w:rsid w:val="00D34ACD"/>
    <w:rsid w:val="00D70268"/>
    <w:rsid w:val="00D743FD"/>
    <w:rsid w:val="00D77DCE"/>
    <w:rsid w:val="00D90586"/>
    <w:rsid w:val="00DD0708"/>
    <w:rsid w:val="00DD1B6A"/>
    <w:rsid w:val="00E035AF"/>
    <w:rsid w:val="00E13020"/>
    <w:rsid w:val="00E23BE3"/>
    <w:rsid w:val="00E247CC"/>
    <w:rsid w:val="00EC4EA8"/>
    <w:rsid w:val="00EE1C6B"/>
    <w:rsid w:val="00EE6226"/>
    <w:rsid w:val="00F074E0"/>
    <w:rsid w:val="00F237C5"/>
    <w:rsid w:val="00F248EF"/>
    <w:rsid w:val="00F25A6D"/>
    <w:rsid w:val="00F271A7"/>
    <w:rsid w:val="00F329E3"/>
    <w:rsid w:val="00F5456B"/>
    <w:rsid w:val="00F64CFE"/>
    <w:rsid w:val="00F8605F"/>
    <w:rsid w:val="00F92ABA"/>
    <w:rsid w:val="00F97F10"/>
    <w:rsid w:val="00FA5D18"/>
    <w:rsid w:val="00FA754A"/>
    <w:rsid w:val="00FB3E59"/>
    <w:rsid w:val="00FB7AEA"/>
    <w:rsid w:val="00FC1377"/>
    <w:rsid w:val="00FD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F2F5F1"/>
  <w15:chartTrackingRefBased/>
  <w15:docId w15:val="{E05A5B63-9A6F-C346-AD3B-5A467B0D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A0DAA"/>
    <w:rPr>
      <w:rFonts w:ascii="Calibri" w:eastAsia="Calibri" w:hAnsi="Calibri" w:cs="Calibri"/>
      <w:kern w:val="0"/>
      <w:lang w:val="en-US"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20AF6"/>
    <w:rPr>
      <w:rFonts w:ascii="Times New Roman" w:eastAsiaTheme="minorHAnsi" w:hAnsi="Times New Roman" w:cs="Times New Roman"/>
      <w:kern w:val="2"/>
      <w:sz w:val="18"/>
      <w:szCs w:val="18"/>
      <w:lang w:val="nl-NL" w:eastAsia="en-US"/>
      <w14:ligatures w14:val="standardContextu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0AF6"/>
    <w:rPr>
      <w:rFonts w:ascii="Times New Roman" w:hAnsi="Times New Roman" w:cs="Times New Roman"/>
      <w:sz w:val="18"/>
      <w:szCs w:val="18"/>
    </w:rPr>
  </w:style>
  <w:style w:type="paragraph" w:styleId="Revisie">
    <w:name w:val="Revision"/>
    <w:hidden/>
    <w:uiPriority w:val="99"/>
    <w:semiHidden/>
    <w:rsid w:val="000A0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336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Sangers, T.E. (HUID)</dc:creator>
  <cp:keywords/>
  <dc:description/>
  <cp:lastModifiedBy>Sangers, T.E. (HUID)</cp:lastModifiedBy>
  <cp:revision>1</cp:revision>
  <dcterms:created xsi:type="dcterms:W3CDTF">2023-10-03T14:51:00Z</dcterms:created>
  <dcterms:modified xsi:type="dcterms:W3CDTF">2023-10-03T14:51:00Z</dcterms:modified>
</cp:coreProperties>
</file>