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C7E3" w14:textId="77777777" w:rsidR="00B82F08" w:rsidRPr="00E54740" w:rsidRDefault="00B82F08" w:rsidP="00B82F08">
      <w:pPr>
        <w:rPr>
          <w:b/>
          <w:bCs/>
          <w:i/>
          <w:iCs/>
          <w:sz w:val="18"/>
          <w:szCs w:val="18"/>
          <w:highlight w:val="red"/>
          <w:lang w:val="en-US"/>
        </w:rPr>
      </w:pPr>
      <w:r w:rsidRPr="7CB39A53">
        <w:rPr>
          <w:b/>
          <w:bCs/>
          <w:i/>
          <w:iCs/>
          <w:sz w:val="18"/>
          <w:szCs w:val="18"/>
          <w:lang w:val="en-US"/>
        </w:rPr>
        <w:t xml:space="preserve">Table S1: Observed </w:t>
      </w:r>
      <w:proofErr w:type="spellStart"/>
      <w:r w:rsidRPr="7CB39A53">
        <w:rPr>
          <w:b/>
          <w:bCs/>
          <w:i/>
          <w:iCs/>
          <w:sz w:val="18"/>
          <w:szCs w:val="18"/>
          <w:lang w:val="en-US"/>
        </w:rPr>
        <w:t>irAE</w:t>
      </w:r>
      <w:r>
        <w:rPr>
          <w:b/>
          <w:bCs/>
          <w:i/>
          <w:iCs/>
          <w:sz w:val="18"/>
          <w:szCs w:val="18"/>
          <w:lang w:val="en-US"/>
        </w:rPr>
        <w:t>s</w:t>
      </w:r>
      <w:proofErr w:type="spellEnd"/>
      <w:r w:rsidRPr="7CB39A53">
        <w:rPr>
          <w:b/>
          <w:bCs/>
          <w:i/>
          <w:iCs/>
          <w:sz w:val="18"/>
          <w:szCs w:val="18"/>
          <w:lang w:val="en-US"/>
        </w:rPr>
        <w:t xml:space="preserve"> of ICIs in </w:t>
      </w:r>
      <w:r w:rsidRPr="00794770">
        <w:rPr>
          <w:b/>
          <w:bCs/>
          <w:i/>
          <w:iCs/>
          <w:sz w:val="18"/>
          <w:szCs w:val="18"/>
          <w:lang w:val="en-US"/>
        </w:rPr>
        <w:t>clinical trials</w:t>
      </w:r>
      <w:r>
        <w:rPr>
          <w:b/>
          <w:bCs/>
          <w:i/>
          <w:iCs/>
          <w:sz w:val="18"/>
          <w:szCs w:val="18"/>
          <w:lang w:val="en-US"/>
        </w:rPr>
        <w:t xml:space="preserve"> </w:t>
      </w:r>
      <w:r w:rsidRPr="00A33569">
        <w:rPr>
          <w:sz w:val="18"/>
          <w:szCs w:val="18"/>
          <w:lang w:val="en-US"/>
        </w:rPr>
        <w:t>(1-4)</w:t>
      </w:r>
      <w:r>
        <w:rPr>
          <w:b/>
          <w:bCs/>
          <w:i/>
          <w:iCs/>
          <w:sz w:val="18"/>
          <w:szCs w:val="18"/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B82F08" w:rsidRPr="005442ED" w14:paraId="45865A81" w14:textId="77777777" w:rsidTr="000F29A4">
        <w:tc>
          <w:tcPr>
            <w:tcW w:w="3018" w:type="dxa"/>
            <w:tcBorders>
              <w:bottom w:val="nil"/>
              <w:right w:val="double" w:sz="4" w:space="0" w:color="auto"/>
            </w:tcBorders>
            <w:shd w:val="clear" w:color="auto" w:fill="BDD6EE" w:themeFill="accent5" w:themeFillTint="66"/>
          </w:tcPr>
          <w:p w14:paraId="60533D62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Neurological</w:t>
            </w:r>
          </w:p>
        </w:tc>
        <w:tc>
          <w:tcPr>
            <w:tcW w:w="3019" w:type="dxa"/>
            <w:tcBorders>
              <w:left w:val="double" w:sz="4" w:space="0" w:color="auto"/>
              <w:bottom w:val="nil"/>
              <w:right w:val="double" w:sz="4" w:space="0" w:color="auto"/>
            </w:tcBorders>
            <w:shd w:val="clear" w:color="auto" w:fill="BDD6EE" w:themeFill="accent5" w:themeFillTint="66"/>
          </w:tcPr>
          <w:p w14:paraId="7466C46C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Ocular</w:t>
            </w:r>
          </w:p>
        </w:tc>
        <w:tc>
          <w:tcPr>
            <w:tcW w:w="3019" w:type="dxa"/>
            <w:tcBorders>
              <w:left w:val="double" w:sz="4" w:space="0" w:color="auto"/>
              <w:bottom w:val="nil"/>
            </w:tcBorders>
            <w:shd w:val="clear" w:color="auto" w:fill="BDD6EE" w:themeFill="accent5" w:themeFillTint="66"/>
          </w:tcPr>
          <w:p w14:paraId="258A4BB0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Endocrine</w:t>
            </w:r>
          </w:p>
        </w:tc>
      </w:tr>
      <w:tr w:rsidR="00B82F08" w:rsidRPr="005442ED" w14:paraId="67E37996" w14:textId="77777777" w:rsidTr="000F29A4">
        <w:tc>
          <w:tcPr>
            <w:tcW w:w="3018" w:type="dxa"/>
            <w:tcBorders>
              <w:top w:val="nil"/>
              <w:bottom w:val="double" w:sz="4" w:space="0" w:color="auto"/>
              <w:right w:val="double" w:sz="4" w:space="0" w:color="auto"/>
            </w:tcBorders>
          </w:tcPr>
          <w:p w14:paraId="4E4AF036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Cranial nerve involvement (N III, VII, VIII) </w:t>
            </w:r>
          </w:p>
          <w:p w14:paraId="2BEE304B" w14:textId="77777777" w:rsidR="00B82F08" w:rsidRPr="00573A2D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Encephalitis</w:t>
            </w:r>
            <w:proofErr w:type="spellEnd"/>
          </w:p>
          <w:p w14:paraId="6BBF7D91" w14:textId="77777777" w:rsidR="00B82F08" w:rsidRPr="00573A2D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Guillain-Barré syndrome </w:t>
            </w: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br/>
              <w:t xml:space="preserve">•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Meningitis</w:t>
            </w:r>
            <w:proofErr w:type="spellEnd"/>
          </w:p>
          <w:p w14:paraId="2C411917" w14:textId="77777777" w:rsidR="00B82F08" w:rsidRPr="00573A2D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Motor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neuropathy</w:t>
            </w:r>
            <w:proofErr w:type="spellEnd"/>
          </w:p>
          <w:p w14:paraId="586C531B" w14:textId="77777777" w:rsidR="00B82F08" w:rsidRPr="00573A2D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Myasthenia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gravis </w:t>
            </w:r>
          </w:p>
          <w:p w14:paraId="4EBD2526" w14:textId="77777777" w:rsidR="00B82F08" w:rsidRPr="00573A2D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Neuromyelitis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optica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spectrum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disorders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br/>
              <w:t>• Polyneuropathies</w:t>
            </w:r>
          </w:p>
        </w:tc>
        <w:tc>
          <w:tcPr>
            <w:tcW w:w="3019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4703B0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Conjunctivitis </w:t>
            </w:r>
          </w:p>
          <w:p w14:paraId="44654B75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Episcleritis/scleritis</w:t>
            </w:r>
          </w:p>
          <w:p w14:paraId="7D0C9D25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Keratitis</w:t>
            </w:r>
          </w:p>
          <w:p w14:paraId="67F585E1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Uveitis</w:t>
            </w:r>
          </w:p>
          <w:p w14:paraId="511E093D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Vogt-Koyanagi-Harada syndrome</w:t>
            </w:r>
          </w:p>
          <w:p w14:paraId="085556B6" w14:textId="77777777" w:rsidR="00B82F08" w:rsidRPr="00D8453B" w:rsidRDefault="00B82F08" w:rsidP="000F29A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19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4CEC26A9" w14:textId="77777777" w:rsidR="00B82F08" w:rsidRPr="00573A2D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Adrenal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insufficiency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</w:p>
          <w:p w14:paraId="1A93F11F" w14:textId="77777777" w:rsidR="00B82F08" w:rsidRPr="00573A2D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Autoimmune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diabetes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mellitus</w:t>
            </w:r>
            <w:proofErr w:type="spellEnd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</w:p>
          <w:p w14:paraId="3895EFEE" w14:textId="77777777" w:rsidR="00B82F08" w:rsidRPr="00573A2D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573A2D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Hypophysitis</w:t>
            </w:r>
            <w:proofErr w:type="spellEnd"/>
          </w:p>
          <w:p w14:paraId="6B2243BE" w14:textId="77777777" w:rsidR="00B82F08" w:rsidRPr="002D179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Hypopituitarism</w:t>
            </w:r>
            <w:proofErr w:type="spellEnd"/>
          </w:p>
          <w:p w14:paraId="1C8DB867" w14:textId="77777777" w:rsidR="00B82F08" w:rsidRPr="002D179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Hypogonadism</w:t>
            </w:r>
            <w:proofErr w:type="spellEnd"/>
          </w:p>
          <w:p w14:paraId="03E7FBF2" w14:textId="77777777" w:rsidR="00B82F08" w:rsidRPr="002D179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Hyperthyroidism</w:t>
            </w:r>
            <w:proofErr w:type="spellEnd"/>
          </w:p>
          <w:p w14:paraId="75B9330D" w14:textId="77777777" w:rsidR="00B82F08" w:rsidRPr="002D179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Hypothyroidism</w:t>
            </w:r>
            <w:proofErr w:type="spellEnd"/>
          </w:p>
          <w:p w14:paraId="5CE86624" w14:textId="77777777" w:rsidR="00B82F08" w:rsidRPr="002D179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</w:pPr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• </w:t>
            </w:r>
            <w:proofErr w:type="spellStart"/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Autoimmune</w:t>
            </w:r>
            <w:proofErr w:type="spellEnd"/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  <w:proofErr w:type="spellStart"/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>Thyroiditis</w:t>
            </w:r>
            <w:proofErr w:type="spellEnd"/>
            <w:r w:rsidRPr="002D1794">
              <w:rPr>
                <w:rFonts w:eastAsia="Times New Roman" w:cstheme="minorHAnsi"/>
                <w:kern w:val="0"/>
                <w:sz w:val="20"/>
                <w:szCs w:val="20"/>
                <w:lang w:val="fr-CH" w:eastAsia="de-DE"/>
                <w14:ligatures w14:val="none"/>
              </w:rPr>
              <w:t xml:space="preserve"> </w:t>
            </w:r>
          </w:p>
          <w:p w14:paraId="5AA36CFC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Hyperparathyroidism</w:t>
            </w:r>
          </w:p>
          <w:p w14:paraId="4A98EDB1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Morbus Basedow</w:t>
            </w:r>
          </w:p>
        </w:tc>
      </w:tr>
      <w:tr w:rsidR="00B82F08" w:rsidRPr="005442ED" w14:paraId="350CBD4E" w14:textId="77777777" w:rsidTr="000F29A4">
        <w:tc>
          <w:tcPr>
            <w:tcW w:w="3018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BDD6EE" w:themeFill="accent5" w:themeFillTint="66"/>
          </w:tcPr>
          <w:p w14:paraId="1CBC6AFA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Pulmonary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BDD6EE" w:themeFill="accent5" w:themeFillTint="66"/>
          </w:tcPr>
          <w:p w14:paraId="0360B97D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Cardiac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BDD6EE" w:themeFill="accent5" w:themeFillTint="66"/>
          </w:tcPr>
          <w:p w14:paraId="30B89A85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Gastrointestinal</w:t>
            </w:r>
          </w:p>
        </w:tc>
      </w:tr>
      <w:tr w:rsidR="00B82F08" w:rsidRPr="005442ED" w14:paraId="07133D2F" w14:textId="77777777" w:rsidTr="000F29A4">
        <w:tc>
          <w:tcPr>
            <w:tcW w:w="3018" w:type="dxa"/>
            <w:tcBorders>
              <w:top w:val="nil"/>
              <w:bottom w:val="double" w:sz="4" w:space="0" w:color="auto"/>
              <w:right w:val="double" w:sz="4" w:space="0" w:color="auto"/>
            </w:tcBorders>
          </w:tcPr>
          <w:p w14:paraId="44C71CC5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Pneumonitis</w:t>
            </w:r>
          </w:p>
          <w:p w14:paraId="25A79DB1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Pulmonary fibrosis</w:t>
            </w: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br/>
              <w:t>• Pulmonary sarcoidosis</w:t>
            </w: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br/>
              <w:t xml:space="preserve">• Sarcoid-like granulomatous reactions </w:t>
            </w:r>
          </w:p>
          <w:p w14:paraId="2A5946E6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3019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01B6DA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Arrhythmias </w:t>
            </w:r>
          </w:p>
          <w:p w14:paraId="62D0A61B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Cardiomyopathy </w:t>
            </w:r>
          </w:p>
          <w:p w14:paraId="79813CA3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Cardiac fibrosis </w:t>
            </w:r>
          </w:p>
          <w:p w14:paraId="6E002974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Myocarditis</w:t>
            </w: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br/>
              <w:t>• Pericarditis</w:t>
            </w:r>
          </w:p>
          <w:p w14:paraId="17434B3E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Pericardial effusion</w:t>
            </w:r>
          </w:p>
          <w:p w14:paraId="0BAA45FE" w14:textId="77777777" w:rsidR="00B82F08" w:rsidRPr="00D8453B" w:rsidRDefault="00B82F08" w:rsidP="000F29A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Pericardial tamponade</w:t>
            </w:r>
          </w:p>
        </w:tc>
        <w:tc>
          <w:tcPr>
            <w:tcW w:w="3019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1E4BEB28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Colitis </w:t>
            </w:r>
          </w:p>
          <w:p w14:paraId="618914C0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Enteritis</w:t>
            </w:r>
          </w:p>
          <w:p w14:paraId="62EE04EE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Gastritis </w:t>
            </w:r>
          </w:p>
          <w:p w14:paraId="60400FFA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Hepatitis</w:t>
            </w:r>
          </w:p>
          <w:p w14:paraId="14B1CAC8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Pancreatitis</w:t>
            </w:r>
          </w:p>
          <w:p w14:paraId="03BD0FC9" w14:textId="77777777" w:rsidR="00B82F08" w:rsidRPr="00D8453B" w:rsidRDefault="00B82F08" w:rsidP="000F29A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B82F08" w:rsidRPr="005442ED" w14:paraId="1FA8C26D" w14:textId="77777777" w:rsidTr="000F29A4">
        <w:tc>
          <w:tcPr>
            <w:tcW w:w="3018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BDD6EE" w:themeFill="accent5" w:themeFillTint="66"/>
          </w:tcPr>
          <w:p w14:paraId="081ED92B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Renal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BDD6EE" w:themeFill="accent5" w:themeFillTint="66"/>
          </w:tcPr>
          <w:p w14:paraId="227DF6BA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Muscular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BDD6EE" w:themeFill="accent5" w:themeFillTint="66"/>
          </w:tcPr>
          <w:p w14:paraId="556F0893" w14:textId="77777777" w:rsidR="00B82F08" w:rsidRPr="00D8453B" w:rsidRDefault="00B82F08" w:rsidP="000F29A4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8453B">
              <w:rPr>
                <w:rFonts w:cstheme="minorHAnsi"/>
                <w:b/>
                <w:bCs/>
                <w:sz w:val="20"/>
                <w:szCs w:val="20"/>
                <w:lang w:val="en-US"/>
              </w:rPr>
              <w:t>Skeletal</w:t>
            </w:r>
          </w:p>
        </w:tc>
      </w:tr>
      <w:tr w:rsidR="00B82F08" w:rsidRPr="005442ED" w14:paraId="5D201CAC" w14:textId="77777777" w:rsidTr="000F29A4">
        <w:tc>
          <w:tcPr>
            <w:tcW w:w="3018" w:type="dxa"/>
            <w:tcBorders>
              <w:top w:val="nil"/>
              <w:bottom w:val="double" w:sz="4" w:space="0" w:color="auto"/>
              <w:right w:val="double" w:sz="4" w:space="0" w:color="auto"/>
            </w:tcBorders>
          </w:tcPr>
          <w:p w14:paraId="28378CF7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Acute kidney injury (AKI)</w:t>
            </w: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br/>
              <w:t>• Acute tubulointerstitial nephritis</w:t>
            </w:r>
          </w:p>
          <w:p w14:paraId="7627B080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 Glomerulonephritis </w:t>
            </w:r>
          </w:p>
          <w:p w14:paraId="6BAB175B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3019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ABFDD0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Myalgia</w:t>
            </w:r>
          </w:p>
          <w:p w14:paraId="6A34E2DC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Myositis </w:t>
            </w:r>
          </w:p>
        </w:tc>
        <w:tc>
          <w:tcPr>
            <w:tcW w:w="3019" w:type="dxa"/>
            <w:tcBorders>
              <w:top w:val="nil"/>
              <w:left w:val="double" w:sz="4" w:space="0" w:color="auto"/>
              <w:bottom w:val="double" w:sz="4" w:space="0" w:color="auto"/>
            </w:tcBorders>
          </w:tcPr>
          <w:p w14:paraId="09F00B02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Arthralgia</w:t>
            </w:r>
          </w:p>
          <w:p w14:paraId="58E31395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Arthritis</w:t>
            </w:r>
          </w:p>
          <w:p w14:paraId="1A731C63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</w:t>
            </w:r>
            <w:proofErr w:type="spellStart"/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Fascitis</w:t>
            </w:r>
            <w:proofErr w:type="spellEnd"/>
          </w:p>
          <w:p w14:paraId="4D14D2F6" w14:textId="77777777" w:rsidR="00B82F08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Jaccoud arthropathy</w:t>
            </w:r>
          </w:p>
          <w:p w14:paraId="32EE0EC5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Osteoporosis</w:t>
            </w:r>
          </w:p>
          <w:p w14:paraId="71B96884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Polymyalgia rheumatica</w:t>
            </w:r>
          </w:p>
          <w:p w14:paraId="70EB7EB2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Psoriatic arthritis</w:t>
            </w:r>
          </w:p>
          <w:p w14:paraId="15685E7D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Rheumatoid arthritis</w:t>
            </w:r>
          </w:p>
          <w:p w14:paraId="5FFDA392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Spondyloarthropathy</w:t>
            </w:r>
          </w:p>
          <w:p w14:paraId="207900CB" w14:textId="77777777" w:rsidR="00B82F08" w:rsidRPr="00D8453B" w:rsidRDefault="00B82F08" w:rsidP="000F29A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Tenosynovitis</w:t>
            </w:r>
          </w:p>
        </w:tc>
      </w:tr>
      <w:tr w:rsidR="00B82F08" w:rsidRPr="005442ED" w14:paraId="0E6120D7" w14:textId="77777777" w:rsidTr="000F29A4">
        <w:tc>
          <w:tcPr>
            <w:tcW w:w="3018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BDD6EE" w:themeFill="accent5" w:themeFillTint="66"/>
          </w:tcPr>
          <w:p w14:paraId="33F8E3C7" w14:textId="77777777" w:rsidR="00B82F08" w:rsidRPr="00D8453B" w:rsidRDefault="00B82F08" w:rsidP="000F29A4">
            <w:pPr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>Dermatological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BDD6EE" w:themeFill="accent5" w:themeFillTint="66"/>
          </w:tcPr>
          <w:p w14:paraId="6E471558" w14:textId="77777777" w:rsidR="00B82F08" w:rsidRPr="00D8453B" w:rsidRDefault="00B82F08" w:rsidP="000F29A4">
            <w:pPr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Hematological </w:t>
            </w:r>
          </w:p>
        </w:tc>
        <w:tc>
          <w:tcPr>
            <w:tcW w:w="3019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BDD6EE" w:themeFill="accent5" w:themeFillTint="66"/>
          </w:tcPr>
          <w:p w14:paraId="380AB8D2" w14:textId="77777777" w:rsidR="00B82F08" w:rsidRPr="00D8453B" w:rsidRDefault="00B82F08" w:rsidP="000F29A4">
            <w:pPr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Systemic </w:t>
            </w:r>
          </w:p>
        </w:tc>
      </w:tr>
      <w:tr w:rsidR="00B82F08" w:rsidRPr="00E605ED" w14:paraId="17D46985" w14:textId="77777777" w:rsidTr="000F29A4">
        <w:tc>
          <w:tcPr>
            <w:tcW w:w="3018" w:type="dxa"/>
            <w:tcBorders>
              <w:top w:val="nil"/>
              <w:right w:val="double" w:sz="4" w:space="0" w:color="auto"/>
            </w:tcBorders>
          </w:tcPr>
          <w:p w14:paraId="3F3595B2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Alopecia areata/universalis</w:t>
            </w:r>
          </w:p>
          <w:p w14:paraId="05BCB358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Dermatitis </w:t>
            </w:r>
            <w:proofErr w:type="spellStart"/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herpetiforme</w:t>
            </w:r>
            <w:proofErr w:type="spellEnd"/>
          </w:p>
          <w:p w14:paraId="3338FD1A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Drug reaction with eosinophilia and systemic symptoms (DRESS)</w:t>
            </w:r>
          </w:p>
          <w:p w14:paraId="2C52A8E3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•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Eczema</w:t>
            </w:r>
            <w:proofErr w:type="spellEnd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</w:p>
          <w:p w14:paraId="7A25C927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• Erythema multiforme</w:t>
            </w:r>
          </w:p>
          <w:p w14:paraId="16A2E252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•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Granuloma</w:t>
            </w:r>
            <w:proofErr w:type="spellEnd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annulare</w:t>
            </w:r>
            <w:proofErr w:type="spellEnd"/>
          </w:p>
          <w:p w14:paraId="01D10EBA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• Lichenoid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reactions</w:t>
            </w:r>
            <w:proofErr w:type="spellEnd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</w:p>
          <w:p w14:paraId="4C2EAC1E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• Panniculitis/Erythema nodosum</w:t>
            </w:r>
          </w:p>
          <w:p w14:paraId="358DDDBB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•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Pemphigoid</w:t>
            </w:r>
            <w:proofErr w:type="spellEnd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/Pemphigus</w:t>
            </w:r>
          </w:p>
          <w:p w14:paraId="1E802FD1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• Pruritus </w:t>
            </w:r>
          </w:p>
          <w:p w14:paraId="36B73972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• Psoriasis</w:t>
            </w:r>
          </w:p>
          <w:p w14:paraId="2E23A00F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•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Pyoderma</w:t>
            </w:r>
            <w:proofErr w:type="spellEnd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gangrenosum</w:t>
            </w:r>
            <w:proofErr w:type="spellEnd"/>
          </w:p>
          <w:p w14:paraId="27C02A87" w14:textId="77777777" w:rsidR="00B82F08" w:rsidRPr="001D275A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</w:pPr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• Stevens–Johnson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syndrome</w:t>
            </w:r>
            <w:proofErr w:type="spellEnd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/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toxic</w:t>
            </w:r>
            <w:proofErr w:type="spellEnd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 epidermal </w:t>
            </w:r>
            <w:proofErr w:type="spellStart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>necrolysis</w:t>
            </w:r>
            <w:proofErr w:type="spellEnd"/>
            <w:r w:rsidRPr="001D275A">
              <w:rPr>
                <w:rFonts w:eastAsia="Times New Roman" w:cstheme="minorHAnsi"/>
                <w:kern w:val="0"/>
                <w:sz w:val="20"/>
                <w:szCs w:val="20"/>
                <w:lang w:eastAsia="de-DE"/>
                <w14:ligatures w14:val="none"/>
              </w:rPr>
              <w:t xml:space="preserve"> (SJS/TEN)</w:t>
            </w:r>
          </w:p>
          <w:p w14:paraId="122C5709" w14:textId="77777777" w:rsidR="00B82F08" w:rsidRPr="00885EC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</w:pPr>
            <w:r w:rsidRPr="00885EC4"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  <w:t>• Sweet syndrome</w:t>
            </w:r>
          </w:p>
          <w:p w14:paraId="4A13AD84" w14:textId="77777777" w:rsidR="00B82F08" w:rsidRPr="00885EC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</w:pPr>
            <w:r w:rsidRPr="00885EC4"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  <w:t>• Vitiligo</w:t>
            </w:r>
          </w:p>
        </w:tc>
        <w:tc>
          <w:tcPr>
            <w:tcW w:w="3019" w:type="dxa"/>
            <w:tcBorders>
              <w:top w:val="nil"/>
              <w:left w:val="double" w:sz="4" w:space="0" w:color="auto"/>
              <w:right w:val="double" w:sz="4" w:space="0" w:color="auto"/>
            </w:tcBorders>
          </w:tcPr>
          <w:p w14:paraId="6FF47219" w14:textId="77777777" w:rsidR="00B82F08" w:rsidRPr="00885EC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</w:pPr>
            <w:r w:rsidRPr="00885EC4"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  <w:t>• Aplastic anemia</w:t>
            </w:r>
            <w:r w:rsidRPr="00885EC4"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  <w:br/>
              <w:t xml:space="preserve">• Autoimmune hemolytic anemia </w:t>
            </w:r>
          </w:p>
          <w:p w14:paraId="0FCA1E6C" w14:textId="77777777" w:rsidR="00B82F08" w:rsidRPr="00885EC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</w:pPr>
            <w:r w:rsidRPr="00885EC4"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  <w:t xml:space="preserve">• Acquired hemophilia A </w:t>
            </w:r>
          </w:p>
          <w:p w14:paraId="57FDDA18" w14:textId="77777777" w:rsidR="00B82F08" w:rsidRPr="00885EC4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</w:pPr>
            <w:r w:rsidRPr="00885EC4">
              <w:rPr>
                <w:rFonts w:eastAsia="Times New Roman" w:cstheme="minorHAnsi"/>
                <w:kern w:val="0"/>
                <w:sz w:val="20"/>
                <w:szCs w:val="20"/>
                <w:lang w:val="it-CH" w:eastAsia="de-DE"/>
                <w14:ligatures w14:val="none"/>
              </w:rPr>
              <w:t xml:space="preserve">• Cryoglobulinemia </w:t>
            </w:r>
          </w:p>
          <w:p w14:paraId="40A4A1C9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Immune thrombocytopenic purpura </w:t>
            </w:r>
          </w:p>
          <w:p w14:paraId="06DF7869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Neutropenia</w:t>
            </w:r>
          </w:p>
          <w:p w14:paraId="461B0632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br/>
            </w:r>
          </w:p>
        </w:tc>
        <w:tc>
          <w:tcPr>
            <w:tcW w:w="3019" w:type="dxa"/>
            <w:tcBorders>
              <w:top w:val="nil"/>
              <w:left w:val="double" w:sz="4" w:space="0" w:color="auto"/>
            </w:tcBorders>
          </w:tcPr>
          <w:p w14:paraId="15C992E5" w14:textId="77777777" w:rsidR="00B82F08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• Anaphylaxis </w:t>
            </w:r>
          </w:p>
          <w:p w14:paraId="71150FCA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Capillary leak syndrome</w:t>
            </w:r>
          </w:p>
          <w:p w14:paraId="500BA5DA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Eosinophilic granulomatosis with polyangiitis</w:t>
            </w:r>
          </w:p>
          <w:p w14:paraId="69E68491" w14:textId="77777777" w:rsidR="00B82F08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Fatigue</w:t>
            </w:r>
          </w:p>
          <w:p w14:paraId="4B78AFDA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Generalized edema</w:t>
            </w:r>
          </w:p>
          <w:p w14:paraId="6FFF1DBA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Giant cell arteritis</w:t>
            </w: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br/>
              <w:t>• Fever</w:t>
            </w: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br/>
              <w:t>• Lupus erythematosus</w:t>
            </w:r>
          </w:p>
          <w:p w14:paraId="2924591D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Sarcoidosis</w:t>
            </w:r>
          </w:p>
          <w:p w14:paraId="727B80C7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Schönlein-Henoch purpura</w:t>
            </w:r>
          </w:p>
          <w:p w14:paraId="07084AEE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Sicca syndrome/Sjögren syndrome</w:t>
            </w:r>
          </w:p>
          <w:p w14:paraId="642F5105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Systemic sclerosis</w:t>
            </w:r>
          </w:p>
          <w:p w14:paraId="06440E60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D8453B"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  <w:t>• Vasculitis [cerebral, cutaneous, pulmonary]</w:t>
            </w:r>
          </w:p>
          <w:p w14:paraId="7BE83F61" w14:textId="77777777" w:rsidR="00B82F08" w:rsidRPr="00D8453B" w:rsidRDefault="00B82F08" w:rsidP="000F29A4">
            <w:pPr>
              <w:rPr>
                <w:rFonts w:eastAsia="Times New Roman" w:cstheme="minorHAnsi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</w:tr>
    </w:tbl>
    <w:p w14:paraId="4AE0E1C4" w14:textId="77777777" w:rsidR="00B82F08" w:rsidRDefault="00B82F08" w:rsidP="00B82F08">
      <w:pPr>
        <w:rPr>
          <w:lang w:val="en-US"/>
        </w:rPr>
      </w:pPr>
    </w:p>
    <w:p w14:paraId="3041FCDD" w14:textId="77777777" w:rsidR="00B82F08" w:rsidRDefault="00B82F08" w:rsidP="00B82F08">
      <w:pPr>
        <w:rPr>
          <w:lang w:val="en-US"/>
        </w:rPr>
      </w:pPr>
    </w:p>
    <w:p w14:paraId="6E8E69E6" w14:textId="77777777" w:rsidR="00B82F08" w:rsidRDefault="00B82F08" w:rsidP="00B82F08">
      <w:pPr>
        <w:rPr>
          <w:lang w:val="en-US"/>
        </w:rPr>
      </w:pPr>
    </w:p>
    <w:p w14:paraId="345226E2" w14:textId="77777777" w:rsidR="00B82F08" w:rsidRDefault="00B82F08">
      <w:pPr>
        <w:rPr>
          <w:b/>
          <w:bCs/>
          <w:i/>
          <w:iCs/>
          <w:color w:val="000000" w:themeColor="text1"/>
          <w:sz w:val="18"/>
          <w:szCs w:val="18"/>
          <w:lang w:val="en-US"/>
        </w:rPr>
      </w:pPr>
      <w:r>
        <w:rPr>
          <w:b/>
          <w:bCs/>
          <w:color w:val="000000" w:themeColor="text1"/>
          <w:lang w:val="en-US"/>
        </w:rPr>
        <w:br w:type="page"/>
      </w:r>
    </w:p>
    <w:p w14:paraId="68817E8F" w14:textId="5CAB57BF" w:rsidR="00B82F08" w:rsidRPr="000660FF" w:rsidRDefault="00B82F08" w:rsidP="00B82F08">
      <w:pPr>
        <w:pStyle w:val="Beschriftung"/>
        <w:keepNext/>
        <w:rPr>
          <w:b/>
          <w:bCs/>
          <w:color w:val="000000" w:themeColor="text1"/>
          <w:lang w:val="en-US"/>
        </w:rPr>
      </w:pPr>
      <w:r w:rsidRPr="341F2880">
        <w:rPr>
          <w:b/>
          <w:bCs/>
          <w:color w:val="000000" w:themeColor="text1"/>
          <w:lang w:val="en-US"/>
        </w:rPr>
        <w:lastRenderedPageBreak/>
        <w:t>Table</w:t>
      </w:r>
      <w:r w:rsidRPr="009712AD">
        <w:rPr>
          <w:b/>
          <w:bCs/>
          <w:color w:val="000000" w:themeColor="text1"/>
          <w:lang w:val="en-US"/>
        </w:rPr>
        <w:t xml:space="preserve"> S2</w:t>
      </w:r>
      <w:r w:rsidRPr="341F2880">
        <w:rPr>
          <w:b/>
          <w:bCs/>
          <w:color w:val="000000" w:themeColor="text1"/>
          <w:lang w:val="en-US"/>
        </w:rPr>
        <w:t>: ICD-10-GM codes assigned to cancer location groups</w:t>
      </w:r>
    </w:p>
    <w:tbl>
      <w:tblPr>
        <w:tblStyle w:val="TabelleohneGitternetzlinienStandard"/>
        <w:tblW w:w="0" w:type="auto"/>
        <w:tblLook w:val="04A0" w:firstRow="1" w:lastRow="0" w:firstColumn="1" w:lastColumn="0" w:noHBand="0" w:noVBand="1"/>
      </w:tblPr>
      <w:tblGrid>
        <w:gridCol w:w="2268"/>
        <w:gridCol w:w="5245"/>
      </w:tblGrid>
      <w:tr w:rsidR="00B82F08" w:rsidRPr="000660FF" w14:paraId="3DF099AD" w14:textId="77777777" w:rsidTr="000F29A4">
        <w:tc>
          <w:tcPr>
            <w:tcW w:w="2268" w:type="dxa"/>
          </w:tcPr>
          <w:p w14:paraId="4AE12444" w14:textId="77777777" w:rsidR="00B82F08" w:rsidRPr="00B52F25" w:rsidRDefault="00B82F08" w:rsidP="000F29A4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52F25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ICD-10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  <w:r w:rsidRPr="00B52F25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GM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-2019</w:t>
            </w:r>
            <w:r w:rsidRPr="00B52F25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</w:t>
            </w:r>
            <w:r w:rsidRPr="00B52F25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ode</w:t>
            </w:r>
          </w:p>
        </w:tc>
        <w:tc>
          <w:tcPr>
            <w:tcW w:w="5245" w:type="dxa"/>
          </w:tcPr>
          <w:p w14:paraId="3A392942" w14:textId="77777777" w:rsidR="00B82F08" w:rsidRPr="00B52F25" w:rsidRDefault="00B82F08" w:rsidP="000F29A4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B52F25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Cancer location</w:t>
            </w:r>
          </w:p>
        </w:tc>
      </w:tr>
      <w:tr w:rsidR="00B82F08" w:rsidRPr="000660FF" w14:paraId="76F878F1" w14:textId="77777777" w:rsidTr="000F29A4">
        <w:tc>
          <w:tcPr>
            <w:tcW w:w="2268" w:type="dxa"/>
          </w:tcPr>
          <w:p w14:paraId="52444D60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C00-C14 &amp; C69-C72</w:t>
            </w:r>
          </w:p>
        </w:tc>
        <w:tc>
          <w:tcPr>
            <w:tcW w:w="5245" w:type="dxa"/>
          </w:tcPr>
          <w:p w14:paraId="21593950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Head and neck</w:t>
            </w:r>
          </w:p>
        </w:tc>
      </w:tr>
      <w:tr w:rsidR="00B82F08" w:rsidRPr="000660FF" w14:paraId="37510BAF" w14:textId="77777777" w:rsidTr="000F29A4">
        <w:tc>
          <w:tcPr>
            <w:tcW w:w="2268" w:type="dxa"/>
          </w:tcPr>
          <w:p w14:paraId="3544AF4F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C15-C26</w:t>
            </w:r>
          </w:p>
        </w:tc>
        <w:tc>
          <w:tcPr>
            <w:tcW w:w="5245" w:type="dxa"/>
          </w:tcPr>
          <w:p w14:paraId="270649FC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Digestive organs</w:t>
            </w:r>
          </w:p>
        </w:tc>
      </w:tr>
      <w:tr w:rsidR="00B82F08" w:rsidRPr="000660FF" w14:paraId="61E65218" w14:textId="77777777" w:rsidTr="000F29A4">
        <w:tc>
          <w:tcPr>
            <w:tcW w:w="2268" w:type="dxa"/>
          </w:tcPr>
          <w:p w14:paraId="3B3A08D3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C30-C39</w:t>
            </w:r>
          </w:p>
        </w:tc>
        <w:tc>
          <w:tcPr>
            <w:tcW w:w="5245" w:type="dxa"/>
          </w:tcPr>
          <w:p w14:paraId="3C714EBC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 xml:space="preserve">Lung and </w:t>
            </w:r>
            <w:proofErr w:type="spellStart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>intrathoracic</w:t>
            </w:r>
            <w:proofErr w:type="spellEnd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>organs</w:t>
            </w:r>
            <w:proofErr w:type="spellEnd"/>
          </w:p>
        </w:tc>
      </w:tr>
      <w:tr w:rsidR="00B82F08" w:rsidRPr="000660FF" w14:paraId="128F651E" w14:textId="77777777" w:rsidTr="000F29A4">
        <w:tc>
          <w:tcPr>
            <w:tcW w:w="2268" w:type="dxa"/>
          </w:tcPr>
          <w:p w14:paraId="5BE84DB7" w14:textId="77777777" w:rsidR="00B82F08" w:rsidRPr="00B52F25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C43-C44</w:t>
            </w:r>
          </w:p>
        </w:tc>
        <w:tc>
          <w:tcPr>
            <w:tcW w:w="5245" w:type="dxa"/>
          </w:tcPr>
          <w:p w14:paraId="79FA4E01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Skin</w:t>
            </w:r>
          </w:p>
        </w:tc>
      </w:tr>
      <w:tr w:rsidR="00B82F08" w:rsidRPr="000660FF" w14:paraId="180DB6C0" w14:textId="77777777" w:rsidTr="000F29A4">
        <w:tc>
          <w:tcPr>
            <w:tcW w:w="2268" w:type="dxa"/>
          </w:tcPr>
          <w:p w14:paraId="2226E0FB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C45-C49</w:t>
            </w:r>
          </w:p>
        </w:tc>
        <w:tc>
          <w:tcPr>
            <w:tcW w:w="5245" w:type="dxa"/>
          </w:tcPr>
          <w:p w14:paraId="4891AFAF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 xml:space="preserve">Soft </w:t>
            </w:r>
            <w:proofErr w:type="spellStart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>tissue</w:t>
            </w:r>
            <w:proofErr w:type="spellEnd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 xml:space="preserve"> and </w:t>
            </w:r>
            <w:proofErr w:type="spellStart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>mesothelioma</w:t>
            </w:r>
            <w:proofErr w:type="spellEnd"/>
          </w:p>
        </w:tc>
      </w:tr>
      <w:tr w:rsidR="00B82F08" w:rsidRPr="000660FF" w14:paraId="68CE97DF" w14:textId="77777777" w:rsidTr="000F29A4">
        <w:tc>
          <w:tcPr>
            <w:tcW w:w="2268" w:type="dxa"/>
          </w:tcPr>
          <w:p w14:paraId="6128A5FC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C50-C50</w:t>
            </w:r>
          </w:p>
        </w:tc>
        <w:tc>
          <w:tcPr>
            <w:tcW w:w="5245" w:type="dxa"/>
          </w:tcPr>
          <w:p w14:paraId="6F74A443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Breast</w:t>
            </w:r>
          </w:p>
        </w:tc>
      </w:tr>
      <w:tr w:rsidR="00B82F08" w:rsidRPr="000660FF" w14:paraId="35A8DE0D" w14:textId="77777777" w:rsidTr="000F29A4">
        <w:tc>
          <w:tcPr>
            <w:tcW w:w="2268" w:type="dxa"/>
          </w:tcPr>
          <w:p w14:paraId="58A537D4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C51-C58</w:t>
            </w:r>
          </w:p>
        </w:tc>
        <w:tc>
          <w:tcPr>
            <w:tcW w:w="5245" w:type="dxa"/>
          </w:tcPr>
          <w:p w14:paraId="555B967B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>Female</w:t>
            </w:r>
            <w:proofErr w:type="spellEnd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>genitals</w:t>
            </w:r>
            <w:proofErr w:type="spellEnd"/>
          </w:p>
        </w:tc>
      </w:tr>
      <w:tr w:rsidR="00B82F08" w:rsidRPr="000660FF" w14:paraId="319E2BE3" w14:textId="77777777" w:rsidTr="000F29A4">
        <w:tc>
          <w:tcPr>
            <w:tcW w:w="2268" w:type="dxa"/>
          </w:tcPr>
          <w:p w14:paraId="2A5B6BBF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C60-C63</w:t>
            </w:r>
          </w:p>
        </w:tc>
        <w:tc>
          <w:tcPr>
            <w:tcW w:w="5245" w:type="dxa"/>
          </w:tcPr>
          <w:p w14:paraId="10413BC2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Male genitals</w:t>
            </w:r>
          </w:p>
        </w:tc>
      </w:tr>
      <w:tr w:rsidR="00B82F08" w:rsidRPr="000660FF" w14:paraId="6DACFBD4" w14:textId="77777777" w:rsidTr="000F29A4">
        <w:tc>
          <w:tcPr>
            <w:tcW w:w="2268" w:type="dxa"/>
          </w:tcPr>
          <w:p w14:paraId="1C0675F7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C64-C68</w:t>
            </w:r>
          </w:p>
        </w:tc>
        <w:tc>
          <w:tcPr>
            <w:tcW w:w="5245" w:type="dxa"/>
          </w:tcPr>
          <w:p w14:paraId="3EE837AF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>Urinary</w:t>
            </w:r>
            <w:proofErr w:type="spellEnd"/>
            <w:r w:rsidRPr="000660FF">
              <w:rPr>
                <w:rFonts w:cstheme="minorHAnsi"/>
                <w:color w:val="000000" w:themeColor="text1"/>
                <w:sz w:val="18"/>
                <w:szCs w:val="18"/>
              </w:rPr>
              <w:t xml:space="preserve"> tract</w:t>
            </w:r>
          </w:p>
        </w:tc>
      </w:tr>
      <w:tr w:rsidR="00B82F08" w:rsidRPr="00E605ED" w14:paraId="55476120" w14:textId="77777777" w:rsidTr="000F29A4">
        <w:tc>
          <w:tcPr>
            <w:tcW w:w="2268" w:type="dxa"/>
          </w:tcPr>
          <w:p w14:paraId="2045EA41" w14:textId="77777777" w:rsidR="00B82F08" w:rsidRPr="000660FF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</w:pPr>
            <w:r w:rsidRPr="000660FF">
              <w:rPr>
                <w:rFonts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C81-C96</w:t>
            </w:r>
          </w:p>
        </w:tc>
        <w:tc>
          <w:tcPr>
            <w:tcW w:w="5245" w:type="dxa"/>
          </w:tcPr>
          <w:p w14:paraId="35388B5E" w14:textId="77777777" w:rsidR="00B82F08" w:rsidRPr="00B43AD2" w:rsidRDefault="00B82F08" w:rsidP="000F29A4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B43AD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Lymphoid, </w:t>
            </w:r>
            <w:proofErr w:type="spellStart"/>
            <w:r w:rsidRPr="00B43AD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Haematopoietic</w:t>
            </w:r>
            <w:proofErr w:type="spellEnd"/>
            <w:r w:rsidRPr="00B43AD2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and rel. tissue</w:t>
            </w:r>
          </w:p>
        </w:tc>
      </w:tr>
    </w:tbl>
    <w:p w14:paraId="2E65E982" w14:textId="77777777" w:rsidR="00B82F08" w:rsidRDefault="00B82F08" w:rsidP="00B82F08">
      <w:pPr>
        <w:rPr>
          <w:lang w:val="en-US"/>
        </w:rPr>
      </w:pPr>
    </w:p>
    <w:p w14:paraId="43B51843" w14:textId="212A57FC" w:rsidR="00E76BD5" w:rsidRPr="00301132" w:rsidRDefault="00E76BD5" w:rsidP="00E76BD5">
      <w:pPr>
        <w:rPr>
          <w:b/>
          <w:bCs/>
          <w:i/>
          <w:iCs/>
          <w:sz w:val="18"/>
          <w:szCs w:val="18"/>
          <w:lang w:val="en-US"/>
        </w:rPr>
      </w:pPr>
      <w:r w:rsidRPr="00301132">
        <w:rPr>
          <w:b/>
          <w:bCs/>
          <w:i/>
          <w:iCs/>
          <w:sz w:val="18"/>
          <w:szCs w:val="18"/>
          <w:lang w:val="en-US"/>
        </w:rPr>
        <w:t xml:space="preserve">TABLE </w:t>
      </w:r>
      <w:r w:rsidR="00301132">
        <w:rPr>
          <w:b/>
          <w:bCs/>
          <w:i/>
          <w:iCs/>
          <w:sz w:val="18"/>
          <w:szCs w:val="18"/>
          <w:lang w:val="en-US"/>
        </w:rPr>
        <w:t>S3</w:t>
      </w:r>
      <w:r w:rsidRPr="00301132">
        <w:rPr>
          <w:b/>
          <w:bCs/>
          <w:i/>
          <w:iCs/>
          <w:sz w:val="18"/>
          <w:szCs w:val="18"/>
          <w:lang w:val="en-US"/>
        </w:rPr>
        <w:t xml:space="preserve">: Characteristics of </w:t>
      </w:r>
      <w:proofErr w:type="spellStart"/>
      <w:r w:rsidRPr="00301132">
        <w:rPr>
          <w:b/>
          <w:bCs/>
          <w:i/>
          <w:iCs/>
          <w:sz w:val="18"/>
          <w:szCs w:val="18"/>
          <w:lang w:val="en-US"/>
        </w:rPr>
        <w:t>irAE</w:t>
      </w:r>
      <w:proofErr w:type="spellEnd"/>
      <w:r w:rsidRPr="00301132">
        <w:rPr>
          <w:b/>
          <w:bCs/>
          <w:i/>
          <w:iCs/>
          <w:sz w:val="18"/>
          <w:szCs w:val="18"/>
          <w:lang w:val="en-US"/>
        </w:rPr>
        <w:t xml:space="preserve"> by ICI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177"/>
        <w:gridCol w:w="993"/>
        <w:gridCol w:w="1112"/>
        <w:gridCol w:w="841"/>
        <w:gridCol w:w="1002"/>
        <w:gridCol w:w="992"/>
        <w:gridCol w:w="992"/>
        <w:gridCol w:w="851"/>
        <w:gridCol w:w="1134"/>
        <w:gridCol w:w="850"/>
      </w:tblGrid>
      <w:tr w:rsidR="00E76BD5" w:rsidRPr="00E76BD5" w14:paraId="349D01FD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9FA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ICI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Class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89C7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CTLA-4 inhibitor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629F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PD-1 inhibitors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A1D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053B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2594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PD-L1 inhibitors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82FD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041A4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180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Combination of CTLA-4 + PD-1 inhibitors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EA50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E76BD5" w:rsidRPr="00AB5464" w14:paraId="78EE0176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20C99" w14:textId="77777777" w:rsidR="00E76BD5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  <w:p w14:paraId="7A89FA35" w14:textId="77777777" w:rsidR="00E76BD5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  <w:p w14:paraId="1A50BF0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Parameter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98C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Ipilimumab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BFD3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Pembrolizumab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CF8E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Nivolumab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6517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Cemiplimab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F68D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Atezolizumab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E58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Durvalumab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4768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Avelumab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72F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Ipilimumab 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Nivolumab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1CC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Total</w:t>
            </w:r>
          </w:p>
        </w:tc>
      </w:tr>
      <w:tr w:rsidR="00E76BD5" w:rsidRPr="00AB5464" w14:paraId="7260F4D7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AF48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Total, N (%)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448E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(0.4)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4F3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256 (51.2)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922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72 (14.4)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8DB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(1.4)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22069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101 (20.2)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6869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32 (6.4)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5F2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(1.2)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C5C2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24 (4.8)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801F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500</w:t>
            </w:r>
          </w:p>
        </w:tc>
      </w:tr>
      <w:tr w:rsidR="00E76BD5" w:rsidRPr="00AB5464" w14:paraId="60AAA37A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C33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9FB3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94887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4D37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1F94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607D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14839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57A6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43D6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652FD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E76BD5" w:rsidRPr="00AB5464" w14:paraId="617C871D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6AFF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Presence of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</w:t>
            </w:r>
            <w:proofErr w:type="spellStart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B6CCA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9450A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109 (42.6)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A91A9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29 (40.3)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2D1FE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(28.6)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ECFB3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36 (35.6)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2B204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15 (46.9)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E879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(50.0)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A1319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bookmarkStart w:id="0" w:name="_Int_EgBorq5m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20 (83.3)</w:t>
            </w:r>
            <w:bookmarkEnd w:id="0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B4ED7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216 (43.2)</w:t>
            </w:r>
          </w:p>
        </w:tc>
      </w:tr>
      <w:tr w:rsidR="00E76BD5" w:rsidRPr="00AB5464" w14:paraId="256E6316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84ACA" w14:textId="77777777" w:rsidR="00E76BD5" w:rsidRPr="005C5BDB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9E666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A7AE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58E46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FDD4F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FD49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AE56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B0AC1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89570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99ED0" w14:textId="77777777" w:rsidR="00E76BD5" w:rsidRPr="005C5BDB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highlight w:val="magenta"/>
                <w:lang w:val="en-US"/>
                <w14:ligatures w14:val="none"/>
              </w:rPr>
            </w:pPr>
          </w:p>
        </w:tc>
      </w:tr>
      <w:tr w:rsidR="00E76BD5" w:rsidRPr="00AB5464" w14:paraId="273E8C06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C0E7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Type of </w:t>
            </w:r>
            <w:proofErr w:type="spellStart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01E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C061B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30CD5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04BE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2E42A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7CB64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94A4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D4534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48566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E76BD5" w:rsidRPr="00AB5464" w14:paraId="2FFB639E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E804C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dermatological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CAD5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B24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36 (14.1)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44A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 (15.3)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06B4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F5E4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 (9.9)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F9B9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 (28.1)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974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(33.3)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FA6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(33.3)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F33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76 (15.2)</w:t>
            </w:r>
          </w:p>
        </w:tc>
      </w:tr>
      <w:tr w:rsidR="00E76BD5" w:rsidRPr="00AB5464" w14:paraId="7D4E51CC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97EB0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gastrointestinal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DFB0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52F1D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32 (12.5)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3C0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 (12.5)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3F5B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30F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(7.9)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4D0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(15.6)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D2D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53C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 (37.5)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D2A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65 (13.0)</w:t>
            </w:r>
          </w:p>
        </w:tc>
      </w:tr>
      <w:tr w:rsidR="00E76BD5" w:rsidRPr="00AB5464" w14:paraId="0D72FA85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4FF9D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endocrine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F14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(50.0)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B9A1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30 (11.7)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462D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(5.6)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19CB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4F50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(7.9)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A3AA9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(15.6)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22B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483B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(25.0)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E6A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54 (10.8)</w:t>
            </w:r>
          </w:p>
        </w:tc>
      </w:tr>
      <w:tr w:rsidR="00E76BD5" w:rsidRPr="00AB5464" w14:paraId="620E9B02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8B19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musculoskeletal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FC3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FA4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 (4.3)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85A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(4.2)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0282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283D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(4.0)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B71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(9.4)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5652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(33.3)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0A39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(4.2)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CEA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24 (4.8)</w:t>
            </w:r>
          </w:p>
        </w:tc>
      </w:tr>
      <w:tr w:rsidR="00E76BD5" w:rsidRPr="00AB5464" w14:paraId="687F66B3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7A5C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pulmonary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C051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61B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12 (4.7)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DC6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(2.8)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478B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024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5D4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(3.1)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CC6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67FA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(4.2)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CF2E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19 (3.8)</w:t>
            </w:r>
          </w:p>
        </w:tc>
      </w:tr>
      <w:tr w:rsidR="00E76BD5" w:rsidRPr="00AB5464" w14:paraId="7FA81FA0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D89C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systemic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D4F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61D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(2.3)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2924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(6.9)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3975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10E9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(3.0)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7C9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710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C64D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(12.5)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57F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 (3.6)</w:t>
            </w:r>
          </w:p>
        </w:tc>
      </w:tr>
      <w:tr w:rsidR="00E76BD5" w:rsidRPr="00AB5464" w14:paraId="5DB18A20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24438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neurological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0055D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A5B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(1.6)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2AB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(6.9)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2C3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08A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(2.0)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BBE2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(3.1)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A20A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37BA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(4.2)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F54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13 (2.6)</w:t>
            </w:r>
          </w:p>
        </w:tc>
      </w:tr>
      <w:tr w:rsidR="00E76BD5" w:rsidRPr="00AB5464" w14:paraId="2F917EDC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CD0D4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cardiac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441BD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B8B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(0.8)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222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9ADD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14B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B55E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D1C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2B4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(12.5)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87C9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(1.4)</w:t>
            </w:r>
          </w:p>
        </w:tc>
      </w:tr>
      <w:tr w:rsidR="00E76BD5" w:rsidRPr="00AB5464" w14:paraId="32E7A1DF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8001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renal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7AE8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8CB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(1.6)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91A0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(2.8)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63D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D1F6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A30B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EFC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CD02D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B1B0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(1.4)</w:t>
            </w:r>
          </w:p>
        </w:tc>
      </w:tr>
      <w:tr w:rsidR="00E76BD5" w:rsidRPr="00AB5464" w14:paraId="3000A1D8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9BDCD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hematological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360D9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75CF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(0.8)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569F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B99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0D0C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DE6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B7C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685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(4.2)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0A9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(0.6)</w:t>
            </w:r>
          </w:p>
        </w:tc>
      </w:tr>
      <w:tr w:rsidR="00E76BD5" w:rsidRPr="00AB5464" w14:paraId="38A670C9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DA487" w14:textId="77777777" w:rsidR="00E76BD5" w:rsidRPr="008972E3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ocular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D865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936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E50C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(1.4)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E8A69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0B1F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91A9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F67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8A34D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D99E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(0.2)</w:t>
            </w:r>
          </w:p>
        </w:tc>
      </w:tr>
      <w:tr w:rsidR="00E76BD5" w:rsidRPr="004B5AC4" w14:paraId="55D16A33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1B37F" w14:textId="77777777" w:rsidR="00E76BD5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  <w:p w14:paraId="478FFF3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Highest </w:t>
            </w:r>
            <w:proofErr w:type="spellStart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F4A1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E4B0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724B5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7F564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DDBAA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0D689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30E13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FD39B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BFF2" w14:textId="77777777" w:rsidR="00E76BD5" w:rsidRPr="00AB5464" w:rsidRDefault="00E76BD5" w:rsidP="00787697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E76BD5" w:rsidRPr="00AB5464" w14:paraId="16F2D5C0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404B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5A05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43A5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24 (9.4)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ED93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(9.7)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38D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47C9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 (9.9)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CFA6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(21.9)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64A9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(33.3)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85FD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A62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50 (10.0)</w:t>
            </w:r>
          </w:p>
        </w:tc>
      </w:tr>
      <w:tr w:rsidR="00E76BD5" w:rsidRPr="00AB5464" w14:paraId="7AA5E62F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E756" w14:textId="77777777" w:rsidR="00E76BD5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  <w:p w14:paraId="59FDBE1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3195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821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50 (19.5)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718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12 (16.7)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EA18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7AA5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 (17.8)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7E1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(21.9)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95E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(16.7)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106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 (37.5)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2878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98 (19.6)</w:t>
            </w:r>
          </w:p>
        </w:tc>
      </w:tr>
      <w:tr w:rsidR="00E76BD5" w:rsidRPr="00AB5464" w14:paraId="4FF69690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C966E" w14:textId="77777777" w:rsidR="00E76BD5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  <w:p w14:paraId="4BA3CF7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A78A5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(100.0)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3342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32 (12.5)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5AD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 (13.9)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E8A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C6D3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(7.9)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BE4F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FA2A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E01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 (45.8)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243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64 (12.8)</w:t>
            </w:r>
          </w:p>
        </w:tc>
      </w:tr>
      <w:tr w:rsidR="00E76BD5" w:rsidRPr="00AB5464" w14:paraId="18775E33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EA94" w14:textId="77777777" w:rsidR="00E76BD5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  <w:p w14:paraId="5206088E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4 (life-</w:t>
            </w:r>
            <w:proofErr w:type="spellStart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treatening</w:t>
            </w:r>
            <w:proofErr w:type="spellEnd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12C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BC1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(1.2)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120C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BC13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04D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C663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5732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005BC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bookmarkStart w:id="1" w:name="_Int_0gYcYgC0"/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DEC6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(0.6)</w:t>
            </w:r>
          </w:p>
        </w:tc>
      </w:tr>
      <w:tr w:rsidR="00E76BD5" w:rsidRPr="00AB5464" w14:paraId="48BC4044" w14:textId="77777777" w:rsidTr="0078769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7F3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DBBF7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0D6E8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7CF0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EA4A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F05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7904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(3.1)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78A1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D7ABB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FAED" w14:textId="77777777" w:rsidR="00E76BD5" w:rsidRPr="00AB5464" w:rsidRDefault="00E76BD5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AB5464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(0.2)</w:t>
            </w:r>
          </w:p>
        </w:tc>
      </w:tr>
    </w:tbl>
    <w:p w14:paraId="78FA51A8" w14:textId="77777777" w:rsidR="00E76BD5" w:rsidRDefault="00E76BD5" w:rsidP="00E76BD5">
      <w:pPr>
        <w:rPr>
          <w:lang w:val="en-US"/>
        </w:rPr>
      </w:pPr>
    </w:p>
    <w:p w14:paraId="361B9BE2" w14:textId="1140C414" w:rsidR="00E76BD5" w:rsidRDefault="00E76BD5" w:rsidP="00E76BD5">
      <w:pPr>
        <w:rPr>
          <w:i/>
          <w:iCs/>
          <w:sz w:val="16"/>
          <w:szCs w:val="16"/>
          <w:lang w:val="en-US"/>
        </w:rPr>
      </w:pPr>
      <w:r w:rsidRPr="006843C6">
        <w:rPr>
          <w:i/>
          <w:iCs/>
          <w:sz w:val="16"/>
          <w:szCs w:val="16"/>
          <w:vertAlign w:val="superscript"/>
          <w:lang w:val="en-US"/>
        </w:rPr>
        <w:t>1</w:t>
      </w:r>
      <w:r w:rsidRPr="006843C6">
        <w:rPr>
          <w:i/>
          <w:iCs/>
          <w:sz w:val="16"/>
          <w:szCs w:val="16"/>
          <w:lang w:val="en-US"/>
        </w:rPr>
        <w:t xml:space="preserve">Details of </w:t>
      </w:r>
      <w:proofErr w:type="spellStart"/>
      <w:r w:rsidRPr="006843C6">
        <w:rPr>
          <w:i/>
          <w:iCs/>
          <w:sz w:val="16"/>
          <w:szCs w:val="16"/>
          <w:lang w:val="en-US"/>
        </w:rPr>
        <w:t>irAEs</w:t>
      </w:r>
      <w:proofErr w:type="spellEnd"/>
      <w:r w:rsidRPr="006843C6">
        <w:rPr>
          <w:i/>
          <w:iCs/>
          <w:sz w:val="16"/>
          <w:szCs w:val="16"/>
          <w:lang w:val="en-US"/>
        </w:rPr>
        <w:t xml:space="preserve"> for every organ system can be found in table </w:t>
      </w:r>
      <w:r w:rsidR="00B52A4A">
        <w:rPr>
          <w:i/>
          <w:iCs/>
          <w:sz w:val="16"/>
          <w:szCs w:val="16"/>
          <w:lang w:val="en-US"/>
        </w:rPr>
        <w:t>S4</w:t>
      </w:r>
      <w:r w:rsidRPr="006843C6">
        <w:rPr>
          <w:i/>
          <w:iCs/>
          <w:sz w:val="16"/>
          <w:szCs w:val="16"/>
          <w:lang w:val="en-US"/>
        </w:rPr>
        <w:t xml:space="preserve"> </w:t>
      </w:r>
      <w:r w:rsidR="00B52A4A">
        <w:rPr>
          <w:i/>
          <w:iCs/>
          <w:sz w:val="16"/>
          <w:szCs w:val="16"/>
          <w:lang w:val="en-US"/>
        </w:rPr>
        <w:t>below</w:t>
      </w:r>
    </w:p>
    <w:p w14:paraId="16BBF4C0" w14:textId="77777777" w:rsidR="00B82F08" w:rsidRDefault="00B82F08" w:rsidP="00B82F08">
      <w:pPr>
        <w:rPr>
          <w:b/>
          <w:bCs/>
          <w:i/>
          <w:iCs/>
          <w:sz w:val="18"/>
          <w:szCs w:val="18"/>
          <w:lang w:val="en-US"/>
        </w:rPr>
      </w:pPr>
    </w:p>
    <w:p w14:paraId="43A91908" w14:textId="77777777" w:rsidR="00B82F08" w:rsidRDefault="00B82F08" w:rsidP="00B82F08">
      <w:pPr>
        <w:rPr>
          <w:b/>
          <w:bCs/>
          <w:i/>
          <w:iCs/>
          <w:sz w:val="18"/>
          <w:szCs w:val="18"/>
          <w:lang w:val="en-US"/>
        </w:rPr>
      </w:pPr>
    </w:p>
    <w:p w14:paraId="3B47BE1F" w14:textId="77777777" w:rsidR="000334FD" w:rsidRDefault="000334FD">
      <w:pPr>
        <w:rPr>
          <w:b/>
          <w:bCs/>
          <w:i/>
          <w:iCs/>
          <w:sz w:val="18"/>
          <w:szCs w:val="18"/>
          <w:lang w:val="en-US"/>
        </w:rPr>
      </w:pPr>
      <w:r>
        <w:rPr>
          <w:b/>
          <w:bCs/>
          <w:i/>
          <w:iCs/>
          <w:sz w:val="18"/>
          <w:szCs w:val="18"/>
          <w:lang w:val="en-US"/>
        </w:rPr>
        <w:br w:type="page"/>
      </w:r>
    </w:p>
    <w:p w14:paraId="493212FC" w14:textId="1C9C8284" w:rsidR="00B82F08" w:rsidRPr="00797755" w:rsidRDefault="00B82F08" w:rsidP="00B82F08">
      <w:pPr>
        <w:rPr>
          <w:b/>
          <w:bCs/>
          <w:i/>
          <w:iCs/>
          <w:sz w:val="18"/>
          <w:szCs w:val="18"/>
          <w:lang w:val="en-US"/>
        </w:rPr>
      </w:pPr>
      <w:r w:rsidRPr="00797755">
        <w:rPr>
          <w:b/>
          <w:bCs/>
          <w:i/>
          <w:iCs/>
          <w:sz w:val="18"/>
          <w:szCs w:val="18"/>
          <w:lang w:val="en-US"/>
        </w:rPr>
        <w:lastRenderedPageBreak/>
        <w:t>Table S</w:t>
      </w:r>
      <w:r w:rsidR="00421584">
        <w:rPr>
          <w:b/>
          <w:bCs/>
          <w:i/>
          <w:iCs/>
          <w:sz w:val="18"/>
          <w:szCs w:val="18"/>
          <w:lang w:val="en-US"/>
        </w:rPr>
        <w:t>4</w:t>
      </w:r>
      <w:r w:rsidRPr="00797755">
        <w:rPr>
          <w:b/>
          <w:bCs/>
          <w:i/>
          <w:iCs/>
          <w:sz w:val="18"/>
          <w:szCs w:val="18"/>
          <w:lang w:val="en-US"/>
        </w:rPr>
        <w:t xml:space="preserve">: ICD-10-GM codes of possible </w:t>
      </w:r>
      <w:proofErr w:type="spellStart"/>
      <w:r w:rsidRPr="00797755">
        <w:rPr>
          <w:b/>
          <w:bCs/>
          <w:i/>
          <w:iCs/>
          <w:sz w:val="18"/>
          <w:szCs w:val="18"/>
          <w:lang w:val="en-US"/>
        </w:rPr>
        <w:t>irAEs</w:t>
      </w:r>
      <w:proofErr w:type="spellEnd"/>
      <w:r w:rsidRPr="00797755">
        <w:rPr>
          <w:b/>
          <w:bCs/>
          <w:i/>
          <w:iCs/>
          <w:sz w:val="18"/>
          <w:szCs w:val="18"/>
          <w:lang w:val="en-US"/>
        </w:rPr>
        <w:t>, as listed in Table S1 (</w:t>
      </w:r>
      <w:proofErr w:type="spellStart"/>
      <w:r w:rsidRPr="00797755">
        <w:rPr>
          <w:b/>
          <w:bCs/>
          <w:i/>
          <w:iCs/>
          <w:sz w:val="18"/>
          <w:szCs w:val="18"/>
          <w:lang w:val="en-US"/>
        </w:rPr>
        <w:t>german</w:t>
      </w:r>
      <w:proofErr w:type="spellEnd"/>
      <w:r w:rsidRPr="00797755">
        <w:rPr>
          <w:b/>
          <w:bCs/>
          <w:i/>
          <w:iCs/>
          <w:sz w:val="18"/>
          <w:szCs w:val="18"/>
          <w:lang w:val="en-US"/>
        </w:rPr>
        <w:t>)</w:t>
      </w:r>
    </w:p>
    <w:p w14:paraId="210F278A" w14:textId="77777777" w:rsidR="00B82F08" w:rsidRPr="003F7290" w:rsidRDefault="00B82F08" w:rsidP="00B82F0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2"/>
          <w:szCs w:val="1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31"/>
        <w:gridCol w:w="4825"/>
      </w:tblGrid>
      <w:tr w:rsidR="00B82F08" w:rsidRPr="001C15EE" w14:paraId="736FF8F0" w14:textId="77777777" w:rsidTr="000F29A4">
        <w:tc>
          <w:tcPr>
            <w:tcW w:w="4231" w:type="dxa"/>
          </w:tcPr>
          <w:p w14:paraId="5D6C9260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Neurologisch</w:t>
            </w:r>
            <w:r w:rsidRPr="00797755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29386463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</w:pPr>
            <w:r w:rsidRPr="001C15EE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G62.0 </w:t>
            </w:r>
            <w:r w:rsidRPr="001C15EE">
              <w:rPr>
                <w:rStyle w:val="normaltextrun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Arzneimittelinduzierte Polyneuropathie</w:t>
            </w:r>
            <w:r w:rsidRPr="001C15EE">
              <w:rPr>
                <w:rStyle w:val="eop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 (n = 4)</w:t>
            </w:r>
          </w:p>
        </w:tc>
      </w:tr>
      <w:tr w:rsidR="00B82F08" w:rsidRPr="001C15EE" w14:paraId="06E9B119" w14:textId="77777777" w:rsidTr="000F29A4">
        <w:tc>
          <w:tcPr>
            <w:tcW w:w="4231" w:type="dxa"/>
          </w:tcPr>
          <w:p w14:paraId="29ADFA43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1266A58C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1C15EE">
              <w:rPr>
                <w:rFonts w:ascii="Calibri" w:hAnsi="Calibri" w:cs="Calibri"/>
                <w:sz w:val="12"/>
                <w:szCs w:val="12"/>
                <w:lang w:val="de-CH"/>
              </w:rPr>
              <w:t>G56.1 Sonstige Läsion des N. medianus (n = 1)</w:t>
            </w:r>
          </w:p>
        </w:tc>
      </w:tr>
      <w:tr w:rsidR="00B82F08" w:rsidRPr="001C15EE" w14:paraId="66C0C855" w14:textId="77777777" w:rsidTr="000F29A4">
        <w:tc>
          <w:tcPr>
            <w:tcW w:w="4231" w:type="dxa"/>
          </w:tcPr>
          <w:p w14:paraId="4E3BB943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643F2D7C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1C15EE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G70.0 Myasthenia </w:t>
            </w:r>
            <w:proofErr w:type="spellStart"/>
            <w:r w:rsidRPr="001C15EE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gravis</w:t>
            </w:r>
            <w:proofErr w:type="spellEnd"/>
            <w:r w:rsidRPr="001C15EE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1)</w:t>
            </w:r>
          </w:p>
        </w:tc>
      </w:tr>
      <w:tr w:rsidR="00B82F08" w:rsidRPr="001C15EE" w14:paraId="6BFD5C3F" w14:textId="77777777" w:rsidTr="000F29A4">
        <w:tc>
          <w:tcPr>
            <w:tcW w:w="4231" w:type="dxa"/>
          </w:tcPr>
          <w:p w14:paraId="0CD2605D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7DC79072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</w:pPr>
            <w:r w:rsidRPr="001C15EE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G92.0 </w:t>
            </w:r>
            <w:r w:rsidRPr="001C15EE">
              <w:rPr>
                <w:rStyle w:val="normaltextrun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Toxische Enzephalopathie unter Immuntherapie</w:t>
            </w:r>
            <w:r w:rsidRPr="001C15EE">
              <w:rPr>
                <w:rStyle w:val="eop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 (n = 4)</w:t>
            </w:r>
          </w:p>
        </w:tc>
      </w:tr>
      <w:tr w:rsidR="00B82F08" w:rsidRPr="001C15EE" w14:paraId="530A3211" w14:textId="77777777" w:rsidTr="000F29A4">
        <w:tc>
          <w:tcPr>
            <w:tcW w:w="4231" w:type="dxa"/>
          </w:tcPr>
          <w:p w14:paraId="71C8E062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DE"/>
              </w:rPr>
            </w:pPr>
          </w:p>
        </w:tc>
        <w:tc>
          <w:tcPr>
            <w:tcW w:w="4825" w:type="dxa"/>
          </w:tcPr>
          <w:p w14:paraId="42550769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001C15EE">
              <w:rPr>
                <w:rStyle w:val="eop"/>
                <w:rFonts w:ascii="Calibri" w:hAnsi="Calibri" w:cs="Calibri"/>
                <w:sz w:val="12"/>
                <w:szCs w:val="12"/>
                <w:lang w:val="de-DE"/>
              </w:rPr>
              <w:t xml:space="preserve">H49.2 Lähmung des N. </w:t>
            </w:r>
            <w:proofErr w:type="spellStart"/>
            <w:r w:rsidRPr="001C15EE">
              <w:rPr>
                <w:rStyle w:val="eop"/>
                <w:rFonts w:ascii="Calibri" w:hAnsi="Calibri" w:cs="Calibri"/>
                <w:sz w:val="12"/>
                <w:szCs w:val="12"/>
                <w:lang w:val="de-DE"/>
              </w:rPr>
              <w:t>abducens</w:t>
            </w:r>
            <w:proofErr w:type="spellEnd"/>
            <w:r w:rsidRPr="001C15EE">
              <w:rPr>
                <w:rStyle w:val="eop"/>
                <w:rFonts w:ascii="Calibri" w:hAnsi="Calibri" w:cs="Calibri"/>
                <w:sz w:val="12"/>
                <w:szCs w:val="12"/>
                <w:lang w:val="de-DE"/>
              </w:rPr>
              <w:t xml:space="preserve"> [VI. Hirnnerv] (n = 1)</w:t>
            </w:r>
          </w:p>
        </w:tc>
      </w:tr>
      <w:tr w:rsidR="00B82F08" w:rsidRPr="001C15EE" w14:paraId="4ED02EC1" w14:textId="77777777" w:rsidTr="000F29A4">
        <w:tc>
          <w:tcPr>
            <w:tcW w:w="4231" w:type="dxa"/>
          </w:tcPr>
          <w:p w14:paraId="492F97BB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DE"/>
              </w:rPr>
            </w:pPr>
          </w:p>
        </w:tc>
        <w:tc>
          <w:tcPr>
            <w:tcW w:w="4825" w:type="dxa"/>
          </w:tcPr>
          <w:p w14:paraId="41DCCDCE" w14:textId="77777777" w:rsidR="00B82F08" w:rsidRPr="001C15EE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001C15EE">
              <w:rPr>
                <w:rStyle w:val="eop"/>
                <w:rFonts w:ascii="Calibri" w:hAnsi="Calibri" w:cs="Calibri"/>
                <w:sz w:val="12"/>
                <w:szCs w:val="12"/>
                <w:lang w:val="de-DE"/>
              </w:rPr>
              <w:t>R43.8 Sonstige und nicht näher bezeichnete Störungen des Geruchs- und Geschmackssinnes (n = 1)</w:t>
            </w:r>
          </w:p>
        </w:tc>
      </w:tr>
      <w:tr w:rsidR="00B82F08" w:rsidRPr="001C15EE" w14:paraId="14042413" w14:textId="77777777" w:rsidTr="000F29A4">
        <w:tc>
          <w:tcPr>
            <w:tcW w:w="4231" w:type="dxa"/>
          </w:tcPr>
          <w:p w14:paraId="239E7091" w14:textId="77777777" w:rsidR="00B82F08" w:rsidRPr="00112888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Segoe UI" w:hAnsi="Segoe UI" w:cs="Segoe UI"/>
                <w:b/>
                <w:bCs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Okulär</w:t>
            </w:r>
            <w:r w:rsidRPr="00797755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105124F9" w14:textId="77777777" w:rsidR="00B82F08" w:rsidRPr="00112888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7543FA14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H20.- </w:t>
            </w:r>
            <w:proofErr w:type="spellStart"/>
            <w:r w:rsidRPr="7543FA14">
              <w:rPr>
                <w:rStyle w:val="normaltextrun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Iridozyklitis</w:t>
            </w:r>
            <w:proofErr w:type="spellEnd"/>
            <w:r w:rsidRPr="00062F86">
              <w:rPr>
                <w:rStyle w:val="eop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 (n = 1)</w:t>
            </w:r>
          </w:p>
        </w:tc>
      </w:tr>
      <w:tr w:rsidR="00B82F08" w:rsidRPr="00112888" w14:paraId="713C2C30" w14:textId="77777777" w:rsidTr="000F29A4">
        <w:tc>
          <w:tcPr>
            <w:tcW w:w="4231" w:type="dxa"/>
          </w:tcPr>
          <w:p w14:paraId="7DE8A88B" w14:textId="77777777" w:rsidR="00B82F08" w:rsidRPr="00112888" w:rsidRDefault="00B82F08" w:rsidP="000F29A4">
            <w:pPr>
              <w:pStyle w:val="paragraph"/>
              <w:spacing w:before="0" w:beforeAutospacing="0" w:after="0" w:afterAutospacing="0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Pulmonal</w:t>
            </w:r>
            <w:r w:rsidRPr="00797755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6196CCD0" w14:textId="77777777" w:rsidR="00B82F08" w:rsidRPr="00112888" w:rsidRDefault="00B82F08" w:rsidP="000F29A4">
            <w:pPr>
              <w:pStyle w:val="paragraph"/>
              <w:spacing w:before="0" w:beforeAutospacing="0" w:after="0" w:afterAutospacing="0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112888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D86.0 Sarkoidose der Lunge (n = 1)</w:t>
            </w:r>
          </w:p>
        </w:tc>
      </w:tr>
      <w:tr w:rsidR="00B82F08" w:rsidRPr="00112888" w14:paraId="3D4A378D" w14:textId="77777777" w:rsidTr="000F29A4">
        <w:tc>
          <w:tcPr>
            <w:tcW w:w="4231" w:type="dxa"/>
          </w:tcPr>
          <w:p w14:paraId="2C782B78" w14:textId="77777777" w:rsidR="00B82F08" w:rsidRPr="00112888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19286227" w14:textId="77777777" w:rsidR="00B82F08" w:rsidRPr="00112888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112888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J70.2 </w:t>
            </w:r>
            <w:r w:rsidRPr="00112888">
              <w:rPr>
                <w:rStyle w:val="normaltextrun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Akute arzneimittelinduzierte interstitielle Lungenkrankheiten</w:t>
            </w:r>
            <w:r w:rsidRPr="00112888">
              <w:rPr>
                <w:rStyle w:val="eop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 (n = 17)</w:t>
            </w:r>
          </w:p>
        </w:tc>
      </w:tr>
      <w:tr w:rsidR="00B82F08" w:rsidRPr="00112888" w14:paraId="4D46C049" w14:textId="77777777" w:rsidTr="000F29A4">
        <w:trPr>
          <w:trHeight w:val="42"/>
        </w:trPr>
        <w:tc>
          <w:tcPr>
            <w:tcW w:w="4231" w:type="dxa"/>
          </w:tcPr>
          <w:p w14:paraId="6341FDB4" w14:textId="77777777" w:rsidR="00B82F08" w:rsidRPr="00112888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75AEC84A" w14:textId="77777777" w:rsidR="00B82F08" w:rsidRPr="00112888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112888">
              <w:rPr>
                <w:rStyle w:val="normaltextrun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J70.3 Chronische arzneimittelinduzierte interstitielle Lungenkrankheiten</w:t>
            </w:r>
            <w:r w:rsidRPr="00112888">
              <w:rPr>
                <w:rStyle w:val="eop"/>
                <w:rFonts w:ascii="Calibri" w:hAnsi="Calibri" w:cs="Calibri"/>
                <w:color w:val="000000" w:themeColor="text1"/>
                <w:sz w:val="12"/>
                <w:szCs w:val="12"/>
                <w:lang w:val="de-CH"/>
              </w:rPr>
              <w:t> (n = 1)</w:t>
            </w:r>
          </w:p>
        </w:tc>
      </w:tr>
      <w:tr w:rsidR="00B82F08" w:rsidRPr="00E84339" w14:paraId="4805942A" w14:textId="77777777" w:rsidTr="000F29A4">
        <w:tc>
          <w:tcPr>
            <w:tcW w:w="4231" w:type="dxa"/>
          </w:tcPr>
          <w:p w14:paraId="2E4B7EAC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Kardial</w:t>
            </w:r>
            <w:r w:rsidRPr="00797755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21475145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I31.3 Perikarderguss (nichtentzündlich)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1)</w:t>
            </w:r>
          </w:p>
        </w:tc>
      </w:tr>
      <w:tr w:rsidR="00B82F08" w:rsidRPr="00E84339" w14:paraId="7B1DD6C5" w14:textId="77777777" w:rsidTr="000F29A4">
        <w:tc>
          <w:tcPr>
            <w:tcW w:w="4231" w:type="dxa"/>
          </w:tcPr>
          <w:p w14:paraId="1911EFC5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60280A3E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I40.8 Sonstige akute Myokarditis (n = 4)</w:t>
            </w:r>
          </w:p>
        </w:tc>
      </w:tr>
      <w:tr w:rsidR="00B82F08" w:rsidRPr="00E84339" w14:paraId="2DAD3FB2" w14:textId="77777777" w:rsidTr="000F29A4">
        <w:tc>
          <w:tcPr>
            <w:tcW w:w="4231" w:type="dxa"/>
          </w:tcPr>
          <w:p w14:paraId="42C53323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22478B07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I42.5 Sonstige restriktive Kardiomyopathien (n = 1)</w:t>
            </w:r>
          </w:p>
        </w:tc>
      </w:tr>
      <w:tr w:rsidR="00B82F08" w:rsidRPr="00E84339" w14:paraId="5E993085" w14:textId="77777777" w:rsidTr="000F29A4">
        <w:tc>
          <w:tcPr>
            <w:tcW w:w="4231" w:type="dxa"/>
          </w:tcPr>
          <w:p w14:paraId="6A715352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189671D1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I47.2 Paroxysmale Tachykardien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1)</w:t>
            </w:r>
          </w:p>
        </w:tc>
      </w:tr>
      <w:tr w:rsidR="00B82F08" w:rsidRPr="00E84339" w14:paraId="7246011F" w14:textId="77777777" w:rsidTr="000F29A4">
        <w:tc>
          <w:tcPr>
            <w:tcW w:w="4231" w:type="dxa"/>
          </w:tcPr>
          <w:p w14:paraId="35E7571A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Dermatologisch</w:t>
            </w:r>
            <w:r w:rsidRPr="00120D3D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070552CC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L12.0 Bullöses </w:t>
            </w:r>
            <w:proofErr w:type="spellStart"/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Pemphigoid</w:t>
            </w:r>
            <w:proofErr w:type="spellEnd"/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1)</w:t>
            </w: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 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</w:t>
            </w:r>
          </w:p>
        </w:tc>
      </w:tr>
      <w:tr w:rsidR="00B82F08" w:rsidRPr="00E84339" w14:paraId="31D52245" w14:textId="77777777" w:rsidTr="000F29A4">
        <w:tc>
          <w:tcPr>
            <w:tcW w:w="4231" w:type="dxa"/>
          </w:tcPr>
          <w:p w14:paraId="02A5F821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342CB2D3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  <w:t xml:space="preserve">L27.0 </w:t>
            </w:r>
            <w:r w:rsidRPr="00E84339">
              <w:rPr>
                <w:rStyle w:val="normaltextrun"/>
                <w:rFonts w:asciiTheme="minorHAnsi" w:hAnsiTheme="minorHAnsi" w:cstheme="minorHAnsi"/>
                <w:color w:val="000000"/>
                <w:sz w:val="12"/>
                <w:szCs w:val="12"/>
                <w:lang w:val="de-CH"/>
              </w:rPr>
              <w:t>Generalisierte Hauteruption durch Drogen oder Arzneimittel</w:t>
            </w:r>
            <w:r w:rsidRPr="00E84339">
              <w:rPr>
                <w:rStyle w:val="eop"/>
                <w:rFonts w:asciiTheme="minorHAnsi" w:hAnsiTheme="minorHAnsi" w:cstheme="minorHAnsi"/>
                <w:color w:val="000000"/>
                <w:sz w:val="12"/>
                <w:szCs w:val="12"/>
                <w:lang w:val="de-CH"/>
              </w:rPr>
              <w:t> (n = 24)</w:t>
            </w:r>
          </w:p>
        </w:tc>
      </w:tr>
      <w:tr w:rsidR="00B82F08" w:rsidRPr="00E84339" w14:paraId="5CAF63E3" w14:textId="77777777" w:rsidTr="000F29A4">
        <w:tc>
          <w:tcPr>
            <w:tcW w:w="4231" w:type="dxa"/>
          </w:tcPr>
          <w:p w14:paraId="589084D6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3B44E26E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color w:val="000000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  <w:t xml:space="preserve">L27.1 </w:t>
            </w:r>
            <w:r w:rsidRPr="00E84339">
              <w:rPr>
                <w:rStyle w:val="normaltextrun"/>
                <w:rFonts w:asciiTheme="minorHAnsi" w:hAnsiTheme="minorHAnsi" w:cstheme="minorHAnsi"/>
                <w:color w:val="000000"/>
                <w:sz w:val="12"/>
                <w:szCs w:val="12"/>
                <w:lang w:val="de-CH"/>
              </w:rPr>
              <w:t>Lokalisierte Hauteruption durch Drogen oder Arzneimittel</w:t>
            </w:r>
            <w:r w:rsidRPr="00E84339">
              <w:rPr>
                <w:rStyle w:val="eop"/>
                <w:rFonts w:asciiTheme="minorHAnsi" w:hAnsiTheme="minorHAnsi" w:cstheme="minorHAnsi"/>
                <w:color w:val="000000"/>
                <w:sz w:val="12"/>
                <w:szCs w:val="12"/>
                <w:lang w:val="de-CH"/>
              </w:rPr>
              <w:t> (n = 14)</w:t>
            </w:r>
          </w:p>
        </w:tc>
      </w:tr>
      <w:tr w:rsidR="00B82F08" w:rsidRPr="00E84339" w14:paraId="6A83C25D" w14:textId="77777777" w:rsidTr="000F29A4">
        <w:tc>
          <w:tcPr>
            <w:tcW w:w="4231" w:type="dxa"/>
          </w:tcPr>
          <w:p w14:paraId="4F97D1B5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0E54E938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  <w:t>L29.9 Pruritus, nicht näher bezeichnet</w:t>
            </w:r>
            <w:r w:rsidRPr="00E84339">
              <w:rPr>
                <w:rStyle w:val="eop"/>
                <w:rFonts w:asciiTheme="minorHAnsi" w:hAnsiTheme="minorHAnsi" w:cstheme="minorHAnsi"/>
                <w:sz w:val="12"/>
                <w:szCs w:val="12"/>
                <w:lang w:val="de-CH"/>
              </w:rPr>
              <w:t> (n = 34)</w:t>
            </w:r>
          </w:p>
        </w:tc>
      </w:tr>
      <w:tr w:rsidR="00B82F08" w:rsidRPr="00E84339" w14:paraId="43692AB5" w14:textId="77777777" w:rsidTr="000F29A4">
        <w:tc>
          <w:tcPr>
            <w:tcW w:w="4231" w:type="dxa"/>
          </w:tcPr>
          <w:p w14:paraId="5BC44C64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14B373AB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  <w:t xml:space="preserve">L40.9 Psoriasis, nicht näher </w:t>
            </w:r>
            <w:proofErr w:type="gramStart"/>
            <w:r w:rsidRPr="00E84339">
              <w:rPr>
                <w:rStyle w:val="normaltextrun"/>
                <w:rFonts w:asciiTheme="minorHAnsi" w:hAnsiTheme="minorHAnsi" w:cstheme="minorHAnsi"/>
                <w:sz w:val="12"/>
                <w:szCs w:val="12"/>
                <w:lang w:val="de-CH"/>
              </w:rPr>
              <w:t>bezeichnet</w:t>
            </w:r>
            <w:r w:rsidRPr="00E84339">
              <w:rPr>
                <w:rStyle w:val="eop"/>
                <w:rFonts w:asciiTheme="minorHAnsi" w:hAnsiTheme="minorHAnsi" w:cstheme="minorHAnsi"/>
                <w:sz w:val="12"/>
                <w:szCs w:val="12"/>
                <w:lang w:val="de-CH"/>
              </w:rPr>
              <w:t>  (</w:t>
            </w:r>
            <w:proofErr w:type="gramEnd"/>
            <w:r w:rsidRPr="00E84339">
              <w:rPr>
                <w:rStyle w:val="eop"/>
                <w:rFonts w:asciiTheme="minorHAnsi" w:hAnsiTheme="minorHAnsi" w:cstheme="minorHAnsi"/>
                <w:sz w:val="12"/>
                <w:szCs w:val="12"/>
                <w:lang w:val="de-CH"/>
              </w:rPr>
              <w:t>n = 2)</w:t>
            </w:r>
          </w:p>
        </w:tc>
      </w:tr>
      <w:tr w:rsidR="00B82F08" w:rsidRPr="00E84339" w14:paraId="2134A42F" w14:textId="77777777" w:rsidTr="000F29A4">
        <w:tc>
          <w:tcPr>
            <w:tcW w:w="4231" w:type="dxa"/>
          </w:tcPr>
          <w:p w14:paraId="34983573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4E47527F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Fonts w:asciiTheme="minorHAnsi" w:hAnsiTheme="minorHAnsi" w:cstheme="minorHAnsi"/>
                <w:sz w:val="12"/>
                <w:szCs w:val="12"/>
                <w:lang w:val="de-CH"/>
              </w:rPr>
              <w:t>L43.2 Lichenoide Arzneimittelreaktion (n = 1)</w:t>
            </w:r>
          </w:p>
        </w:tc>
      </w:tr>
      <w:tr w:rsidR="00B82F08" w:rsidRPr="00E84339" w14:paraId="429D5278" w14:textId="77777777" w:rsidTr="000F29A4">
        <w:tc>
          <w:tcPr>
            <w:tcW w:w="4231" w:type="dxa"/>
          </w:tcPr>
          <w:p w14:paraId="7B8B74F0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3012218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Fonts w:asciiTheme="minorHAnsi" w:hAnsiTheme="minorHAnsi" w:cstheme="minorHAnsi"/>
                <w:sz w:val="12"/>
                <w:szCs w:val="12"/>
                <w:lang w:val="de-CH"/>
              </w:rPr>
              <w:t>L53.9 Erythematöse Krankheit, nicht näher bezeichnet (n = 1)</w:t>
            </w:r>
          </w:p>
        </w:tc>
      </w:tr>
      <w:tr w:rsidR="00B82F08" w:rsidRPr="001D275A" w14:paraId="497333CC" w14:textId="77777777" w:rsidTr="000F29A4">
        <w:tc>
          <w:tcPr>
            <w:tcW w:w="4231" w:type="dxa"/>
          </w:tcPr>
          <w:p w14:paraId="2871AD4C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2C11FF13" w14:textId="77777777" w:rsidR="00B82F08" w:rsidRPr="0030114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301149">
              <w:rPr>
                <w:rFonts w:asciiTheme="minorHAnsi" w:hAnsiTheme="minorHAnsi" w:cstheme="minorHAnsi"/>
                <w:sz w:val="12"/>
                <w:szCs w:val="12"/>
              </w:rPr>
              <w:t>L63.8 </w:t>
            </w:r>
            <w:proofErr w:type="spellStart"/>
            <w:r w:rsidRPr="00301149">
              <w:rPr>
                <w:rFonts w:asciiTheme="minorHAnsi" w:hAnsiTheme="minorHAnsi" w:cstheme="minorHAnsi"/>
                <w:sz w:val="12"/>
                <w:szCs w:val="12"/>
              </w:rPr>
              <w:t>Sonstige</w:t>
            </w:r>
            <w:proofErr w:type="spellEnd"/>
            <w:r w:rsidRPr="00301149">
              <w:rPr>
                <w:rFonts w:asciiTheme="minorHAnsi" w:hAnsiTheme="minorHAnsi" w:cstheme="minorHAnsi"/>
                <w:sz w:val="12"/>
                <w:szCs w:val="12"/>
              </w:rPr>
              <w:t xml:space="preserve"> Alopecia areata (n = 1)</w:t>
            </w:r>
          </w:p>
        </w:tc>
      </w:tr>
      <w:tr w:rsidR="00B82F08" w:rsidRPr="00E84339" w14:paraId="1DFA6C76" w14:textId="77777777" w:rsidTr="000F29A4">
        <w:tc>
          <w:tcPr>
            <w:tcW w:w="4231" w:type="dxa"/>
          </w:tcPr>
          <w:p w14:paraId="63970647" w14:textId="77777777" w:rsidR="00B82F08" w:rsidRPr="0030114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4825" w:type="dxa"/>
          </w:tcPr>
          <w:p w14:paraId="33D8C496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Fonts w:asciiTheme="minorHAnsi" w:hAnsiTheme="minorHAnsi" w:cstheme="minorHAnsi"/>
                <w:sz w:val="12"/>
                <w:szCs w:val="12"/>
                <w:lang w:val="de-CH"/>
              </w:rPr>
              <w:t>L80 Vitiligo (n = 1)</w:t>
            </w:r>
          </w:p>
        </w:tc>
      </w:tr>
      <w:tr w:rsidR="00B82F08" w:rsidRPr="00E84339" w14:paraId="35BEC1D5" w14:textId="77777777" w:rsidTr="000F29A4">
        <w:tc>
          <w:tcPr>
            <w:tcW w:w="4231" w:type="dxa"/>
          </w:tcPr>
          <w:p w14:paraId="2B1FA6A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Endokrin</w:t>
            </w:r>
            <w:r w:rsidRPr="00120D3D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78497948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E03.2 Hypothyreose durch Arzneimittel oder andere exogene Substanzen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20)</w:t>
            </w:r>
          </w:p>
        </w:tc>
      </w:tr>
      <w:tr w:rsidR="00B82F08" w:rsidRPr="00E84339" w14:paraId="5E112F3D" w14:textId="77777777" w:rsidTr="000F29A4">
        <w:tc>
          <w:tcPr>
            <w:tcW w:w="4231" w:type="dxa"/>
          </w:tcPr>
          <w:p w14:paraId="721ED9D3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24975E81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E05.8 Sonstige Hyperthyreose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12)</w:t>
            </w:r>
          </w:p>
        </w:tc>
      </w:tr>
      <w:tr w:rsidR="00B82F08" w:rsidRPr="00E84339" w14:paraId="05FFDDBD" w14:textId="77777777" w:rsidTr="000F29A4">
        <w:tc>
          <w:tcPr>
            <w:tcW w:w="4231" w:type="dxa"/>
          </w:tcPr>
          <w:p w14:paraId="544E0FB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51BE20DF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E06.4 Arzneimittelinduzierte Thyreoiditis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14) </w:t>
            </w:r>
          </w:p>
        </w:tc>
      </w:tr>
      <w:tr w:rsidR="00B82F08" w:rsidRPr="00E84339" w14:paraId="7D534097" w14:textId="77777777" w:rsidTr="000F29A4">
        <w:tc>
          <w:tcPr>
            <w:tcW w:w="4231" w:type="dxa"/>
          </w:tcPr>
          <w:p w14:paraId="43EA3D27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0C38E26E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E13.- Sonstiger näher bezeichneter Diabetes mellitus (n = 2)</w:t>
            </w:r>
          </w:p>
        </w:tc>
      </w:tr>
      <w:tr w:rsidR="00B82F08" w:rsidRPr="00E84339" w14:paraId="1C5032F0" w14:textId="77777777" w:rsidTr="000F29A4">
        <w:tc>
          <w:tcPr>
            <w:tcW w:w="4231" w:type="dxa"/>
          </w:tcPr>
          <w:p w14:paraId="7DE1EE9E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5F8C16B6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E23.1 Arzneimittelinduzierter </w:t>
            </w:r>
            <w:proofErr w:type="spellStart"/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Hypopituitarismus</w:t>
            </w:r>
            <w:proofErr w:type="spellEnd"/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3)</w:t>
            </w:r>
          </w:p>
        </w:tc>
      </w:tr>
      <w:tr w:rsidR="00B82F08" w:rsidRPr="00E84339" w14:paraId="438BF229" w14:textId="77777777" w:rsidTr="000F29A4">
        <w:tc>
          <w:tcPr>
            <w:tcW w:w="4231" w:type="dxa"/>
          </w:tcPr>
          <w:p w14:paraId="4BBEED77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76A8C49F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E27.3 Arzneimittelinduzierte Nebennierenrindeninsuffizienz (n = 3)</w:t>
            </w:r>
          </w:p>
        </w:tc>
      </w:tr>
      <w:tr w:rsidR="00B82F08" w:rsidRPr="00E84339" w14:paraId="72F83091" w14:textId="77777777" w:rsidTr="000F29A4">
        <w:tc>
          <w:tcPr>
            <w:tcW w:w="4231" w:type="dxa"/>
          </w:tcPr>
          <w:p w14:paraId="6AD5E60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Muskuloskelettal</w:t>
            </w:r>
          </w:p>
        </w:tc>
        <w:tc>
          <w:tcPr>
            <w:tcW w:w="4825" w:type="dxa"/>
          </w:tcPr>
          <w:p w14:paraId="2AE6CAA0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 xml:space="preserve">M25.50-M25.59 </w:t>
            </w:r>
            <w:proofErr w:type="gramStart"/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Gelenkschmerz  (</w:t>
            </w:r>
            <w:proofErr w:type="gramEnd"/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n = 16)</w:t>
            </w:r>
          </w:p>
        </w:tc>
      </w:tr>
      <w:tr w:rsidR="00B82F08" w:rsidRPr="00E84339" w14:paraId="20537292" w14:textId="77777777" w:rsidTr="000F29A4">
        <w:tc>
          <w:tcPr>
            <w:tcW w:w="4231" w:type="dxa"/>
          </w:tcPr>
          <w:p w14:paraId="366C1FB7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6D097ED4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M70.1 Bursitis im Bereich der Hand (n = 1)</w:t>
            </w:r>
          </w:p>
        </w:tc>
      </w:tr>
      <w:tr w:rsidR="00B82F08" w:rsidRPr="00E84339" w14:paraId="3B3474C4" w14:textId="77777777" w:rsidTr="000F29A4">
        <w:tc>
          <w:tcPr>
            <w:tcW w:w="4231" w:type="dxa"/>
          </w:tcPr>
          <w:p w14:paraId="3C5EFFB7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2384DD8F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M79.1 Myalgie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7)</w:t>
            </w:r>
          </w:p>
        </w:tc>
      </w:tr>
      <w:tr w:rsidR="00B82F08" w:rsidRPr="00E84339" w14:paraId="0C52B3B7" w14:textId="77777777" w:rsidTr="000F29A4">
        <w:tc>
          <w:tcPr>
            <w:tcW w:w="4231" w:type="dxa"/>
          </w:tcPr>
          <w:p w14:paraId="6670576C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Renal</w:t>
            </w:r>
            <w:r w:rsidRPr="00797755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7ED6AA5D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N14.1 Nephropathie durch sonstige Arzneimittel, Drogen und biologisch aktive Substanzen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</w:t>
            </w:r>
          </w:p>
        </w:tc>
      </w:tr>
      <w:tr w:rsidR="00B82F08" w:rsidRPr="00E84339" w14:paraId="66C765FC" w14:textId="77777777" w:rsidTr="000F29A4">
        <w:tc>
          <w:tcPr>
            <w:tcW w:w="4231" w:type="dxa"/>
          </w:tcPr>
          <w:p w14:paraId="5BC525C2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354658BF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proofErr w:type="gramStart"/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Glomerulonephritis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 (</w:t>
            </w:r>
            <w:proofErr w:type="gramEnd"/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n = 5)</w:t>
            </w:r>
          </w:p>
        </w:tc>
      </w:tr>
      <w:tr w:rsidR="00B82F08" w:rsidRPr="00E84339" w14:paraId="449EC351" w14:textId="77777777" w:rsidTr="000F29A4">
        <w:tc>
          <w:tcPr>
            <w:tcW w:w="4231" w:type="dxa"/>
          </w:tcPr>
          <w:p w14:paraId="0AA06325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460839D0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N17.- Akutes Nierenversagen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1)</w:t>
            </w:r>
          </w:p>
        </w:tc>
      </w:tr>
      <w:tr w:rsidR="00B82F08" w:rsidRPr="00E84339" w14:paraId="2E459FBE" w14:textId="77777777" w:rsidTr="000F29A4">
        <w:tc>
          <w:tcPr>
            <w:tcW w:w="4231" w:type="dxa"/>
          </w:tcPr>
          <w:p w14:paraId="19B7E3B4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3EA72BBC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N18.3 Chronische Nierenkrankheit, Stadium 3 Glomeruläre Filtrationsrate (n = 1)</w:t>
            </w:r>
          </w:p>
        </w:tc>
      </w:tr>
      <w:tr w:rsidR="00B82F08" w:rsidRPr="00E84339" w14:paraId="78EF3EAE" w14:textId="77777777" w:rsidTr="000F29A4">
        <w:tc>
          <w:tcPr>
            <w:tcW w:w="4231" w:type="dxa"/>
          </w:tcPr>
          <w:p w14:paraId="400E0AB3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Gastrointestinal</w:t>
            </w:r>
            <w:r w:rsidRPr="00797755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75BD443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K12.1 Sonstige Formen der Stomatitis (n = 1)</w:t>
            </w:r>
          </w:p>
        </w:tc>
      </w:tr>
      <w:tr w:rsidR="00B82F08" w:rsidRPr="00E84339" w14:paraId="58286D6A" w14:textId="77777777" w:rsidTr="000F29A4">
        <w:tc>
          <w:tcPr>
            <w:tcW w:w="4231" w:type="dxa"/>
          </w:tcPr>
          <w:p w14:paraId="0D44A2B5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1D22B938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2"/>
                <w:szCs w:val="12"/>
                <w:lang w:val="de-CH"/>
              </w:rPr>
            </w:pP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K52.1 Toxische Gastroenteritis und Kolitis (n = 42)</w:t>
            </w:r>
          </w:p>
        </w:tc>
      </w:tr>
      <w:tr w:rsidR="00B82F08" w:rsidRPr="00E84339" w14:paraId="4EBD13E8" w14:textId="77777777" w:rsidTr="000F29A4">
        <w:tc>
          <w:tcPr>
            <w:tcW w:w="4231" w:type="dxa"/>
          </w:tcPr>
          <w:p w14:paraId="21FA4DB5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1A83D633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K71.9 Toxische Leberkrankheit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18)</w:t>
            </w:r>
          </w:p>
        </w:tc>
      </w:tr>
      <w:tr w:rsidR="00B82F08" w:rsidRPr="00E84339" w14:paraId="6B89ABF1" w14:textId="77777777" w:rsidTr="000F29A4">
        <w:tc>
          <w:tcPr>
            <w:tcW w:w="4231" w:type="dxa"/>
          </w:tcPr>
          <w:p w14:paraId="46B179A8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2194FBB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K86.10 </w:t>
            </w:r>
            <w:proofErr w:type="gramStart"/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Autoimmunpankreatitis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 (</w:t>
            </w:r>
            <w:proofErr w:type="gramEnd"/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n = 1)</w:t>
            </w:r>
          </w:p>
        </w:tc>
      </w:tr>
      <w:tr w:rsidR="00B82F08" w:rsidRPr="00E84339" w14:paraId="426DD9E4" w14:textId="77777777" w:rsidTr="000F29A4">
        <w:tc>
          <w:tcPr>
            <w:tcW w:w="4231" w:type="dxa"/>
          </w:tcPr>
          <w:p w14:paraId="1B961E2F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6910BE9F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R11 Übelkeit und Erbrechen (n = 1)</w:t>
            </w:r>
          </w:p>
        </w:tc>
      </w:tr>
      <w:tr w:rsidR="00B82F08" w:rsidRPr="00E84339" w14:paraId="2BE42539" w14:textId="77777777" w:rsidTr="000F29A4">
        <w:tc>
          <w:tcPr>
            <w:tcW w:w="4231" w:type="dxa"/>
          </w:tcPr>
          <w:p w14:paraId="0B4CCA8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1C02A0EB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R74 Abnorme Serumenzymwerte (n = 1)</w:t>
            </w:r>
          </w:p>
        </w:tc>
      </w:tr>
      <w:tr w:rsidR="00B82F08" w:rsidRPr="00E84339" w14:paraId="7FE44135" w14:textId="77777777" w:rsidTr="000F29A4">
        <w:tc>
          <w:tcPr>
            <w:tcW w:w="4231" w:type="dxa"/>
          </w:tcPr>
          <w:p w14:paraId="6A74CAFB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1D9BDFC5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K81.9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Sonstige Formen der Cholezystitis (n = 1)</w:t>
            </w:r>
          </w:p>
        </w:tc>
      </w:tr>
      <w:tr w:rsidR="00B82F08" w:rsidRPr="00E84339" w14:paraId="09307DC1" w14:textId="77777777" w:rsidTr="000F29A4">
        <w:tc>
          <w:tcPr>
            <w:tcW w:w="4231" w:type="dxa"/>
          </w:tcPr>
          <w:p w14:paraId="72A69ABE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Hämatologisch</w:t>
            </w:r>
            <w:r w:rsidRPr="00797755">
              <w:rPr>
                <w:rStyle w:val="eop"/>
                <w:rFonts w:ascii="Calibri" w:hAnsi="Calibri" w:cs="Calibr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7C8B5B0A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Anämie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</w:t>
            </w:r>
          </w:p>
        </w:tc>
      </w:tr>
      <w:tr w:rsidR="00B82F08" w:rsidRPr="00E84339" w14:paraId="34683171" w14:textId="77777777" w:rsidTr="000F29A4">
        <w:tc>
          <w:tcPr>
            <w:tcW w:w="4231" w:type="dxa"/>
          </w:tcPr>
          <w:p w14:paraId="245516FA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6F5F41B2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D59.0 Arzneimittelinduzierte </w:t>
            </w:r>
            <w:proofErr w:type="spellStart"/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autoimmunhämolytische</w:t>
            </w:r>
            <w:proofErr w:type="spellEnd"/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 Anämie</w:t>
            </w:r>
            <w:r w:rsidRPr="00E84339">
              <w:rPr>
                <w:rStyle w:val="eop"/>
                <w:rFonts w:ascii="Calibri" w:hAnsi="Calibri" w:cs="Calibri"/>
                <w:sz w:val="12"/>
                <w:szCs w:val="12"/>
                <w:lang w:val="de-CH"/>
              </w:rPr>
              <w:t> (n = 1)</w:t>
            </w:r>
          </w:p>
        </w:tc>
      </w:tr>
      <w:tr w:rsidR="00B82F08" w:rsidRPr="00E84339" w14:paraId="5AFE64B9" w14:textId="77777777" w:rsidTr="000F29A4">
        <w:tc>
          <w:tcPr>
            <w:tcW w:w="4231" w:type="dxa"/>
          </w:tcPr>
          <w:p w14:paraId="1C3D858F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7F3979B1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D72.8 Sonstige näher bezeichnete Krankheiten der Leukozyten (n = 1)</w:t>
            </w:r>
          </w:p>
        </w:tc>
      </w:tr>
      <w:tr w:rsidR="00B82F08" w:rsidRPr="00E84339" w14:paraId="489C9985" w14:textId="77777777" w:rsidTr="000F29A4">
        <w:tc>
          <w:tcPr>
            <w:tcW w:w="4231" w:type="dxa"/>
          </w:tcPr>
          <w:p w14:paraId="6C6AFCEC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5F75E344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</w:pPr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D75.1 Sekundäre </w:t>
            </w:r>
            <w:proofErr w:type="spellStart"/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>Polyglobulie</w:t>
            </w:r>
            <w:proofErr w:type="spellEnd"/>
            <w:r w:rsidRPr="00E84339">
              <w:rPr>
                <w:rStyle w:val="normaltextrun"/>
                <w:rFonts w:ascii="Calibri" w:hAnsi="Calibri" w:cs="Calibri"/>
                <w:sz w:val="12"/>
                <w:szCs w:val="12"/>
                <w:lang w:val="de-CH"/>
              </w:rPr>
              <w:t xml:space="preserve"> (n = 1)</w:t>
            </w:r>
          </w:p>
        </w:tc>
      </w:tr>
      <w:tr w:rsidR="00B82F08" w:rsidRPr="00E84339" w14:paraId="6F659C33" w14:textId="77777777" w:rsidTr="000F29A4">
        <w:tc>
          <w:tcPr>
            <w:tcW w:w="4231" w:type="dxa"/>
          </w:tcPr>
          <w:p w14:paraId="3ABA59C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797755">
              <w:rPr>
                <w:rStyle w:val="normaltextrun"/>
                <w:rFonts w:asciiTheme="minorHAnsi" w:hAnsiTheme="minorHAnsi" w:cstheme="minorHAnsi"/>
                <w:b/>
                <w:bCs/>
                <w:sz w:val="12"/>
                <w:szCs w:val="12"/>
                <w:lang w:val="de-CH"/>
              </w:rPr>
              <w:t>Systemisch und nicht klassifizierbar</w:t>
            </w:r>
            <w:r w:rsidRPr="00120D3D">
              <w:rPr>
                <w:rStyle w:val="eop"/>
                <w:rFonts w:asciiTheme="minorHAnsi" w:hAnsiTheme="minorHAnsi" w:cstheme="minorHAnsi"/>
                <w:b/>
                <w:bCs/>
                <w:sz w:val="12"/>
                <w:szCs w:val="12"/>
                <w:lang w:val="de-CH"/>
              </w:rPr>
              <w:t> </w:t>
            </w:r>
          </w:p>
        </w:tc>
        <w:tc>
          <w:tcPr>
            <w:tcW w:w="4825" w:type="dxa"/>
          </w:tcPr>
          <w:p w14:paraId="1A133F07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Fonts w:asciiTheme="minorHAnsi" w:hAnsiTheme="minorHAnsi" w:cstheme="minorHAnsi"/>
                <w:sz w:val="12"/>
                <w:szCs w:val="12"/>
                <w:lang w:val="de-CH"/>
              </w:rPr>
              <w:t>I78.8 Sonstige Krankheiten der Kapillaren (n = 1)</w:t>
            </w:r>
          </w:p>
        </w:tc>
      </w:tr>
      <w:tr w:rsidR="00B82F08" w:rsidRPr="00E84339" w14:paraId="5786B01E" w14:textId="77777777" w:rsidTr="000F29A4">
        <w:tc>
          <w:tcPr>
            <w:tcW w:w="4231" w:type="dxa"/>
          </w:tcPr>
          <w:p w14:paraId="28263442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5CAF98D3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Fonts w:asciiTheme="minorHAnsi" w:hAnsiTheme="minorHAnsi" w:cstheme="minorHAnsi"/>
                <w:sz w:val="12"/>
                <w:szCs w:val="12"/>
                <w:lang w:val="de-CH"/>
              </w:rPr>
              <w:t>R50.2 Fieber (n = 15)</w:t>
            </w:r>
          </w:p>
        </w:tc>
      </w:tr>
      <w:tr w:rsidR="00B82F08" w:rsidRPr="00E84339" w14:paraId="150D8D0D" w14:textId="77777777" w:rsidTr="000F29A4">
        <w:tc>
          <w:tcPr>
            <w:tcW w:w="4231" w:type="dxa"/>
          </w:tcPr>
          <w:p w14:paraId="651F4417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</w:p>
        </w:tc>
        <w:tc>
          <w:tcPr>
            <w:tcW w:w="4825" w:type="dxa"/>
          </w:tcPr>
          <w:p w14:paraId="7B841459" w14:textId="77777777" w:rsidR="00B82F08" w:rsidRPr="00E84339" w:rsidRDefault="00B82F08" w:rsidP="000F29A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  <w:lang w:val="de-CH"/>
              </w:rPr>
            </w:pPr>
            <w:r w:rsidRPr="00E84339">
              <w:rPr>
                <w:rFonts w:asciiTheme="minorHAnsi" w:hAnsiTheme="minorHAnsi" w:cstheme="minorHAnsi"/>
                <w:sz w:val="12"/>
                <w:szCs w:val="12"/>
                <w:lang w:val="de-CH"/>
              </w:rPr>
              <w:t>T88.7 </w:t>
            </w:r>
            <w:proofErr w:type="spellStart"/>
            <w:r w:rsidRPr="00E84339">
              <w:rPr>
                <w:rFonts w:asciiTheme="minorHAnsi" w:hAnsiTheme="minorHAnsi" w:cstheme="minorHAnsi"/>
                <w:sz w:val="12"/>
                <w:szCs w:val="12"/>
                <w:lang w:val="de-CH"/>
              </w:rPr>
              <w:t>Nicht</w:t>
            </w:r>
            <w:proofErr w:type="spellEnd"/>
            <w:r w:rsidRPr="00E84339">
              <w:rPr>
                <w:rFonts w:asciiTheme="minorHAnsi" w:hAnsiTheme="minorHAnsi" w:cstheme="minorHAnsi"/>
                <w:sz w:val="12"/>
                <w:szCs w:val="12"/>
                <w:lang w:val="de-CH"/>
              </w:rPr>
              <w:t xml:space="preserve"> näher bezeichnete unerwünschte Nebenwirkung (n = 2)</w:t>
            </w:r>
          </w:p>
        </w:tc>
      </w:tr>
    </w:tbl>
    <w:p w14:paraId="43E8E2CC" w14:textId="77777777" w:rsidR="00B82F08" w:rsidRPr="00797755" w:rsidRDefault="00B82F08" w:rsidP="00B82F0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2"/>
          <w:szCs w:val="12"/>
          <w:lang w:val="de-CH"/>
        </w:rPr>
      </w:pPr>
    </w:p>
    <w:p w14:paraId="585172FE" w14:textId="77777777" w:rsidR="00B82F08" w:rsidRPr="00062F86" w:rsidRDefault="00B82F08" w:rsidP="00B82F0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de-CH"/>
        </w:rPr>
      </w:pPr>
      <w:r w:rsidRPr="00062F86">
        <w:rPr>
          <w:rStyle w:val="eop"/>
          <w:rFonts w:ascii="Calibri" w:hAnsi="Calibri" w:cs="Calibri"/>
          <w:sz w:val="12"/>
          <w:szCs w:val="12"/>
          <w:lang w:val="de-CH"/>
        </w:rPr>
        <w:t> </w:t>
      </w:r>
    </w:p>
    <w:p w14:paraId="47B54DAB" w14:textId="77777777" w:rsidR="00B82F08" w:rsidRPr="00797755" w:rsidRDefault="00B82F08" w:rsidP="00B82F0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2"/>
          <w:szCs w:val="12"/>
          <w:lang w:val="de-CH"/>
        </w:rPr>
      </w:pPr>
    </w:p>
    <w:p w14:paraId="43374780" w14:textId="77777777" w:rsidR="00AF2CA0" w:rsidRDefault="00AF2CA0">
      <w:pPr>
        <w:rPr>
          <w:b/>
          <w:bCs/>
          <w:i/>
          <w:iCs/>
          <w:sz w:val="18"/>
          <w:szCs w:val="18"/>
          <w:lang w:val="en-US"/>
        </w:rPr>
      </w:pPr>
      <w:r>
        <w:rPr>
          <w:b/>
          <w:bCs/>
          <w:i/>
          <w:iCs/>
          <w:sz w:val="18"/>
          <w:szCs w:val="18"/>
          <w:lang w:val="en-US"/>
        </w:rPr>
        <w:br w:type="page"/>
      </w:r>
    </w:p>
    <w:p w14:paraId="12B3466C" w14:textId="0F78EDA4" w:rsidR="00AF2CA0" w:rsidRPr="00AF2CA0" w:rsidRDefault="00AF2CA0" w:rsidP="00AF2CA0">
      <w:pPr>
        <w:rPr>
          <w:b/>
          <w:bCs/>
          <w:i/>
          <w:iCs/>
          <w:sz w:val="18"/>
          <w:szCs w:val="18"/>
          <w:lang w:val="en-US"/>
        </w:rPr>
      </w:pPr>
      <w:r w:rsidRPr="00AF2CA0">
        <w:rPr>
          <w:b/>
          <w:bCs/>
          <w:i/>
          <w:iCs/>
          <w:sz w:val="18"/>
          <w:szCs w:val="18"/>
          <w:lang w:val="en-US"/>
        </w:rPr>
        <w:lastRenderedPageBreak/>
        <w:t xml:space="preserve">Table </w:t>
      </w:r>
      <w:r w:rsidR="002E7115">
        <w:rPr>
          <w:b/>
          <w:bCs/>
          <w:i/>
          <w:iCs/>
          <w:sz w:val="18"/>
          <w:szCs w:val="18"/>
          <w:lang w:val="en-US"/>
        </w:rPr>
        <w:t>S5</w:t>
      </w:r>
      <w:r w:rsidRPr="00AF2CA0">
        <w:rPr>
          <w:b/>
          <w:bCs/>
          <w:i/>
          <w:iCs/>
          <w:sz w:val="18"/>
          <w:szCs w:val="18"/>
          <w:lang w:val="en-US"/>
        </w:rPr>
        <w:t xml:space="preserve">: Characteristics of </w:t>
      </w:r>
      <w:proofErr w:type="spellStart"/>
      <w:r w:rsidRPr="00AF2CA0">
        <w:rPr>
          <w:b/>
          <w:bCs/>
          <w:i/>
          <w:iCs/>
          <w:sz w:val="18"/>
          <w:szCs w:val="18"/>
          <w:lang w:val="en-US"/>
        </w:rPr>
        <w:t>irAEs</w:t>
      </w:r>
      <w:proofErr w:type="spellEnd"/>
      <w:r w:rsidRPr="00AF2CA0">
        <w:rPr>
          <w:b/>
          <w:bCs/>
          <w:i/>
          <w:iCs/>
          <w:sz w:val="18"/>
          <w:szCs w:val="18"/>
          <w:lang w:val="en-US"/>
        </w:rPr>
        <w:t xml:space="preserve"> grades 3-5</w:t>
      </w:r>
    </w:p>
    <w:tbl>
      <w:tblPr>
        <w:tblW w:w="921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135"/>
        <w:gridCol w:w="919"/>
        <w:gridCol w:w="1065"/>
        <w:gridCol w:w="851"/>
        <w:gridCol w:w="850"/>
        <w:gridCol w:w="992"/>
        <w:gridCol w:w="851"/>
        <w:gridCol w:w="709"/>
        <w:gridCol w:w="1236"/>
        <w:gridCol w:w="606"/>
      </w:tblGrid>
      <w:tr w:rsidR="00AF2CA0" w:rsidRPr="00787697" w14:paraId="21044560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1524A" w14:textId="77777777" w:rsidR="00AF2CA0" w:rsidRPr="00045F3B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045F3B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ICI Class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E8514" w14:textId="77777777" w:rsidR="00AF2CA0" w:rsidRPr="00045F3B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045F3B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CTLA-4 inhibitor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3F97A" w14:textId="77777777" w:rsidR="00AF2CA0" w:rsidRPr="00045F3B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045F3B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PD-1 inhibitors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6AA69" w14:textId="77777777" w:rsidR="00AF2CA0" w:rsidRPr="00045F3B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46253" w14:textId="77777777" w:rsidR="00AF2CA0" w:rsidRPr="00045F3B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CDE5E" w14:textId="77777777" w:rsidR="00AF2CA0" w:rsidRPr="00045F3B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045F3B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PD-L1 inhibitors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C2A6" w14:textId="77777777" w:rsidR="00AF2CA0" w:rsidRPr="00045F3B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70F95" w14:textId="77777777" w:rsidR="00AF2CA0" w:rsidRPr="00045F3B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803A" w14:textId="77777777" w:rsidR="00AF2CA0" w:rsidRPr="00045F3B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045F3B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Combination of CTLA-4 + PD-1 inhibitors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CF44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AF2CA0" w:rsidRPr="003A7DCE" w14:paraId="48F45A1A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637D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Parameter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DCEB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Ipilimumab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E47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Pembrolizumab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D3CF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Nivolumab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8BA5A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proofErr w:type="spellStart"/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Cemiplimab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FABE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Atezolizumab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220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Durvalumab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EC8DF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Avelumab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EF8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proofErr w:type="spellStart"/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Ipilimumab+Nivolumab</w:t>
            </w:r>
            <w:proofErr w:type="spellEnd"/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EB43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Total</w:t>
            </w:r>
          </w:p>
        </w:tc>
      </w:tr>
      <w:tr w:rsidR="00AF2CA0" w:rsidRPr="003A7DCE" w14:paraId="6ECEBDEE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1732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Total, N (%)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ABF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BB7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256 (51.2)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44F1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72 (14.4)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B3286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7 (1.4)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FA3F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101 (20.2)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62C3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32 (6.4)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E279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6 (1.2)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C0C4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24 (4.8)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F53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500</w:t>
            </w:r>
          </w:p>
        </w:tc>
      </w:tr>
      <w:tr w:rsidR="00AF2CA0" w:rsidRPr="003A7DCE" w14:paraId="77D1BE5A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93ED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567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DA19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DFF72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D722F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250A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C55B4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0C815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8CAD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3B4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AF2CA0" w:rsidRPr="003A7DCE" w14:paraId="567A9046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8A8A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Any </w:t>
            </w:r>
            <w:proofErr w:type="spellStart"/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with Grades 3 to 5, N (%)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FB61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(100.0)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322E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35 (13.7)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3D8A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10 (13.9)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BD650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1 (14.3)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98BC2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8 (7.9)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3835E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8A95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636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11 (45.8)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2D4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68 (13.6)</w:t>
            </w:r>
          </w:p>
        </w:tc>
      </w:tr>
      <w:tr w:rsidR="00AF2CA0" w:rsidRPr="003A7DCE" w14:paraId="17AFB9DA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AFF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44B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DCE5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2BF7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837D6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CD0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7FE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78C25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4F5F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A08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AF2CA0" w:rsidRPr="003A7DCE" w14:paraId="23A3D6B8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9A82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3BBDA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6712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0551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5BDEF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43491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881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F16BB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A9C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8E05B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AF2CA0" w:rsidRPr="003A7DCE" w14:paraId="2C7390D2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10FE5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Dermatological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AB7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636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387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B031A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2B61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F77C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3D435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BBD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(8.3)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2DEA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(0.8)</w:t>
            </w:r>
          </w:p>
        </w:tc>
      </w:tr>
      <w:tr w:rsidR="00AF2CA0" w:rsidRPr="003A7DCE" w14:paraId="22517AD2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782F5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Gastrointestinal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7D37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(100.0)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82344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12 (4.7)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DD9E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CF923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E907A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6D3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FA91B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7274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(12.5)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AD104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22 (4.4)</w:t>
            </w:r>
          </w:p>
        </w:tc>
      </w:tr>
      <w:tr w:rsidR="00AF2CA0" w:rsidRPr="003A7DCE" w14:paraId="1B4CDD93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18123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Endocrine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3F40F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(50.0)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9CD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BE98E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BB353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B164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575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06B86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DDC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FCE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(1.0)</w:t>
            </w:r>
          </w:p>
        </w:tc>
      </w:tr>
      <w:tr w:rsidR="00AF2CA0" w:rsidRPr="003A7DCE" w14:paraId="4667C9B1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D2332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Musculoskeletal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C2A5A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9BD4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40BC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A8A1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9073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5F9C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C47B9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446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B04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(0.4)</w:t>
            </w:r>
          </w:p>
        </w:tc>
      </w:tr>
      <w:tr w:rsidR="00AF2CA0" w:rsidRPr="003A7DCE" w14:paraId="795D4C77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1637F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Pulmonary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AA9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7708B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10 (3.9)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70D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6DAF9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4764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EA55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B90D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A008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84C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15 (3.0)</w:t>
            </w:r>
          </w:p>
        </w:tc>
      </w:tr>
      <w:tr w:rsidR="00AF2CA0" w:rsidRPr="003A7DCE" w14:paraId="5A07F3FB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6094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Systemic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4BE1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7EA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FAD2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494C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2AED1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9695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AC0D1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3CAB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E8E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AF2CA0" w:rsidRPr="003A7DCE" w14:paraId="11FD7687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CD01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Neurological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0A3F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FE7B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4A4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(4.2)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31D66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B8DDA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D95B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B686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7DDC4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6CAF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8 (1.6)</w:t>
            </w:r>
          </w:p>
        </w:tc>
      </w:tr>
      <w:tr w:rsidR="00AF2CA0" w:rsidRPr="003A7DCE" w14:paraId="6083DB49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E3AC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Cardiac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31407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42284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F0DA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BF4E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1 (14.3)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BA3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000F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1B88F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FB9A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(12.5)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DF88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(1.4)</w:t>
            </w:r>
          </w:p>
        </w:tc>
      </w:tr>
      <w:tr w:rsidR="00AF2CA0" w:rsidRPr="003A7DCE" w14:paraId="00C88F71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0589C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Renal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43162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77F3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7B872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BCFD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E0C01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F50E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FC18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E036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5A0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(1.4)</w:t>
            </w:r>
          </w:p>
        </w:tc>
      </w:tr>
      <w:tr w:rsidR="00AF2CA0" w:rsidRPr="003A7DCE" w14:paraId="41742E3D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38292" w14:textId="77777777" w:rsidR="00AF2CA0" w:rsidRPr="00EE05C9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Hematological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vertAlign w:val="superscript"/>
                <w:lang w:val="en-US"/>
                <w14:ligatures w14:val="none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EE7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0408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(0.4)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9820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C8C9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69399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207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0EF6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CC0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13DFE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(0.4)</w:t>
            </w:r>
          </w:p>
        </w:tc>
      </w:tr>
      <w:tr w:rsidR="00AF2CA0" w:rsidRPr="003A7DCE" w14:paraId="04E191F8" w14:textId="77777777" w:rsidTr="00787697">
        <w:trPr>
          <w:trHeight w:val="300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EA26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ocular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B411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0AC92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91FF3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B8EFB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2DFD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63805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0146D" w14:textId="77777777" w:rsidR="00AF2CA0" w:rsidRPr="003A7DCE" w:rsidRDefault="00AF2CA0" w:rsidP="00787697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4FB2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A3F0C" w14:textId="77777777" w:rsidR="00AF2CA0" w:rsidRPr="003A7DCE" w:rsidRDefault="00AF2CA0" w:rsidP="00787697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3A7DCE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</w:tbl>
    <w:p w14:paraId="5CA98C11" w14:textId="77777777" w:rsidR="00AF2CA0" w:rsidRDefault="00AF2CA0" w:rsidP="00AF2CA0">
      <w:pPr>
        <w:rPr>
          <w:lang w:val="en-US"/>
        </w:rPr>
      </w:pPr>
    </w:p>
    <w:p w14:paraId="6F6F521F" w14:textId="77777777" w:rsidR="00AF2CA0" w:rsidRDefault="00AF2CA0" w:rsidP="00AF2CA0">
      <w:pPr>
        <w:rPr>
          <w:i/>
          <w:iCs/>
          <w:sz w:val="16"/>
          <w:szCs w:val="16"/>
          <w:lang w:val="en-US"/>
        </w:rPr>
      </w:pPr>
      <w:r>
        <w:rPr>
          <w:i/>
          <w:iCs/>
          <w:sz w:val="16"/>
          <w:szCs w:val="16"/>
          <w:lang w:val="en-US"/>
        </w:rPr>
        <w:t>Severe</w:t>
      </w:r>
      <w:r w:rsidRPr="341F2880">
        <w:rPr>
          <w:i/>
          <w:iCs/>
          <w:sz w:val="16"/>
          <w:szCs w:val="16"/>
          <w:lang w:val="en-US"/>
        </w:rPr>
        <w:t xml:space="preserve"> </w:t>
      </w:r>
      <w:proofErr w:type="spellStart"/>
      <w:r w:rsidRPr="341F2880">
        <w:rPr>
          <w:i/>
          <w:iCs/>
          <w:sz w:val="16"/>
          <w:szCs w:val="16"/>
          <w:lang w:val="en-US"/>
        </w:rPr>
        <w:t>irAEs</w:t>
      </w:r>
      <w:proofErr w:type="spellEnd"/>
      <w:r w:rsidRPr="341F2880">
        <w:rPr>
          <w:i/>
          <w:iCs/>
          <w:sz w:val="16"/>
          <w:szCs w:val="16"/>
          <w:lang w:val="en-US"/>
        </w:rPr>
        <w:t xml:space="preserve"> included: </w:t>
      </w:r>
      <w:r w:rsidRPr="341F2880">
        <w:rPr>
          <w:i/>
          <w:iCs/>
          <w:sz w:val="16"/>
          <w:szCs w:val="16"/>
          <w:vertAlign w:val="superscript"/>
          <w:lang w:val="en-US"/>
        </w:rPr>
        <w:t>1</w:t>
      </w:r>
      <w:r w:rsidRPr="341F2880">
        <w:rPr>
          <w:i/>
          <w:iCs/>
          <w:sz w:val="16"/>
          <w:szCs w:val="16"/>
          <w:lang w:val="en-US"/>
        </w:rPr>
        <w:t xml:space="preserve">generalized skin eruption (n = 3), erythroderma (n = 1); </w:t>
      </w:r>
      <w:r w:rsidRPr="341F2880">
        <w:rPr>
          <w:i/>
          <w:iCs/>
          <w:sz w:val="16"/>
          <w:szCs w:val="16"/>
          <w:vertAlign w:val="superscript"/>
          <w:lang w:val="en-US"/>
        </w:rPr>
        <w:t>2</w:t>
      </w:r>
      <w:r w:rsidRPr="341F2880">
        <w:rPr>
          <w:i/>
          <w:iCs/>
          <w:sz w:val="16"/>
          <w:szCs w:val="16"/>
          <w:lang w:val="en-US"/>
        </w:rPr>
        <w:t xml:space="preserve">drug induced liver injury (n = 16), colitis (n = 4), cholecystitis (n = 1), pancreatitis (n = 1); </w:t>
      </w:r>
      <w:r w:rsidRPr="341F2880">
        <w:rPr>
          <w:i/>
          <w:iCs/>
          <w:sz w:val="16"/>
          <w:szCs w:val="16"/>
          <w:vertAlign w:val="superscript"/>
          <w:lang w:val="en-US"/>
        </w:rPr>
        <w:t>3</w:t>
      </w:r>
      <w:r w:rsidRPr="341F2880">
        <w:rPr>
          <w:i/>
          <w:iCs/>
          <w:sz w:val="16"/>
          <w:szCs w:val="16"/>
          <w:lang w:val="en-US"/>
        </w:rPr>
        <w:t xml:space="preserve">diabetes mellitus (n = 2), hypopituitarism (n = 2), adrenocortical insufficiency (n = 1); </w:t>
      </w:r>
      <w:r w:rsidRPr="341F2880">
        <w:rPr>
          <w:i/>
          <w:iCs/>
          <w:sz w:val="16"/>
          <w:szCs w:val="16"/>
          <w:vertAlign w:val="superscript"/>
          <w:lang w:val="en-US"/>
        </w:rPr>
        <w:t>4</w:t>
      </w:r>
      <w:r w:rsidRPr="341F2880">
        <w:rPr>
          <w:i/>
          <w:iCs/>
          <w:sz w:val="16"/>
          <w:szCs w:val="16"/>
          <w:lang w:val="en-US"/>
        </w:rPr>
        <w:t xml:space="preserve">arthrodynia (n = 1), myalgia (n = 1); </w:t>
      </w:r>
      <w:r w:rsidRPr="341F2880">
        <w:rPr>
          <w:i/>
          <w:iCs/>
          <w:sz w:val="16"/>
          <w:szCs w:val="16"/>
          <w:vertAlign w:val="superscript"/>
          <w:lang w:val="en-US"/>
        </w:rPr>
        <w:t>5</w:t>
      </w:r>
      <w:r w:rsidRPr="341F2880">
        <w:rPr>
          <w:i/>
          <w:iCs/>
          <w:sz w:val="16"/>
          <w:szCs w:val="16"/>
          <w:lang w:val="en-US"/>
        </w:rPr>
        <w:t xml:space="preserve">acute interstitial lung disorder (n = 13), chronic interstitial lung disorder (n = 1); </w:t>
      </w:r>
      <w:r w:rsidRPr="341F2880">
        <w:rPr>
          <w:i/>
          <w:iCs/>
          <w:sz w:val="16"/>
          <w:szCs w:val="16"/>
          <w:vertAlign w:val="superscript"/>
          <w:lang w:val="en-US"/>
        </w:rPr>
        <w:t>6</w:t>
      </w:r>
      <w:r w:rsidRPr="341F2880">
        <w:rPr>
          <w:i/>
          <w:iCs/>
          <w:sz w:val="16"/>
          <w:szCs w:val="16"/>
          <w:lang w:val="en-US"/>
        </w:rPr>
        <w:t xml:space="preserve">toxic encephalopathy (n = 5), myasthenia gravis (n = 2), retrobulbar neuritis (n = 1); </w:t>
      </w:r>
      <w:r w:rsidRPr="341F2880">
        <w:rPr>
          <w:i/>
          <w:iCs/>
          <w:sz w:val="16"/>
          <w:szCs w:val="16"/>
          <w:vertAlign w:val="superscript"/>
          <w:lang w:val="en-US"/>
        </w:rPr>
        <w:t>7</w:t>
      </w:r>
      <w:r w:rsidRPr="341F2880">
        <w:rPr>
          <w:i/>
          <w:iCs/>
          <w:sz w:val="16"/>
          <w:szCs w:val="16"/>
          <w:lang w:val="en-US"/>
        </w:rPr>
        <w:t xml:space="preserve">myocarditis (n = 4), cardiomyopathy (n = 1), paroxysmal tachycardia (n = 1), pericardial effusion (n = 1); </w:t>
      </w:r>
      <w:r w:rsidRPr="341F2880">
        <w:rPr>
          <w:i/>
          <w:iCs/>
          <w:sz w:val="16"/>
          <w:szCs w:val="16"/>
          <w:vertAlign w:val="superscript"/>
          <w:lang w:val="en-US"/>
        </w:rPr>
        <w:t>8</w:t>
      </w:r>
      <w:r w:rsidRPr="341F2880">
        <w:rPr>
          <w:i/>
          <w:iCs/>
          <w:sz w:val="16"/>
          <w:szCs w:val="16"/>
          <w:lang w:val="en-US"/>
        </w:rPr>
        <w:t xml:space="preserve">nephropathy (n = 5), acute renal failure (n = 1), chronic kidney disease (n = 1); </w:t>
      </w:r>
      <w:r w:rsidRPr="341F2880">
        <w:rPr>
          <w:i/>
          <w:iCs/>
          <w:sz w:val="16"/>
          <w:szCs w:val="16"/>
          <w:vertAlign w:val="superscript"/>
          <w:lang w:val="en-US"/>
        </w:rPr>
        <w:t>9</w:t>
      </w:r>
      <w:r w:rsidRPr="341F2880">
        <w:rPr>
          <w:i/>
          <w:iCs/>
          <w:sz w:val="16"/>
          <w:szCs w:val="16"/>
          <w:lang w:val="en-US"/>
        </w:rPr>
        <w:t>haemolytic anemia (n = 1), leukocytosis (n = 1)</w:t>
      </w:r>
    </w:p>
    <w:p w14:paraId="11717955" w14:textId="77777777" w:rsidR="00B82F08" w:rsidRPr="00AF2CA0" w:rsidRDefault="00B82F08" w:rsidP="00B82F08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b/>
          <w:bCs/>
          <w:sz w:val="12"/>
          <w:szCs w:val="12"/>
        </w:rPr>
      </w:pPr>
    </w:p>
    <w:p w14:paraId="49486E0C" w14:textId="77777777" w:rsidR="00B82F08" w:rsidRPr="00AF2CA0" w:rsidRDefault="00B82F08" w:rsidP="00B82F0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 w:rsidRPr="00AF2CA0">
        <w:rPr>
          <w:rStyle w:val="eop"/>
          <w:rFonts w:ascii="Calibri" w:hAnsi="Calibri" w:cs="Calibri"/>
          <w:sz w:val="12"/>
          <w:szCs w:val="12"/>
        </w:rPr>
        <w:t> </w:t>
      </w:r>
    </w:p>
    <w:p w14:paraId="7AB296BA" w14:textId="77777777" w:rsidR="00B82F08" w:rsidRPr="00AF2CA0" w:rsidRDefault="00B82F08" w:rsidP="00B82F0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2"/>
          <w:szCs w:val="12"/>
        </w:rPr>
      </w:pPr>
    </w:p>
    <w:p w14:paraId="304D4BA4" w14:textId="77777777" w:rsidR="00B82F08" w:rsidRPr="00AF2CA0" w:rsidRDefault="00B82F08" w:rsidP="00B82F08">
      <w:pPr>
        <w:rPr>
          <w:rFonts w:ascii="Segoe UI" w:hAnsi="Segoe UI" w:cs="Segoe UI"/>
          <w:sz w:val="12"/>
          <w:szCs w:val="12"/>
          <w:lang w:val="en-US"/>
        </w:rPr>
      </w:pPr>
      <w:r w:rsidRPr="00AF2CA0">
        <w:rPr>
          <w:rFonts w:ascii="Segoe UI" w:hAnsi="Segoe UI" w:cs="Segoe UI"/>
          <w:sz w:val="12"/>
          <w:szCs w:val="12"/>
          <w:lang w:val="en-US"/>
        </w:rPr>
        <w:br w:type="page"/>
      </w:r>
    </w:p>
    <w:p w14:paraId="205BA5FA" w14:textId="44FC8079" w:rsidR="00B82F08" w:rsidRPr="00244B20" w:rsidRDefault="00B82F08" w:rsidP="00B82F08">
      <w:pPr>
        <w:rPr>
          <w:rFonts w:ascii="Segoe UI" w:eastAsia="Times New Roman" w:hAnsi="Segoe UI" w:cs="Segoe UI"/>
          <w:kern w:val="0"/>
          <w:sz w:val="12"/>
          <w:szCs w:val="12"/>
          <w:lang w:val="en-US"/>
          <w14:ligatures w14:val="none"/>
        </w:rPr>
      </w:pPr>
      <w:r w:rsidRPr="4ECE15FD">
        <w:rPr>
          <w:b/>
          <w:bCs/>
          <w:i/>
          <w:iCs/>
          <w:sz w:val="18"/>
          <w:szCs w:val="18"/>
          <w:lang w:val="en-US"/>
        </w:rPr>
        <w:lastRenderedPageBreak/>
        <w:t>Table S</w:t>
      </w:r>
      <w:r w:rsidR="00566E21">
        <w:rPr>
          <w:b/>
          <w:bCs/>
          <w:i/>
          <w:iCs/>
          <w:sz w:val="18"/>
          <w:szCs w:val="18"/>
          <w:lang w:val="en-US"/>
        </w:rPr>
        <w:t>6</w:t>
      </w:r>
      <w:r w:rsidR="00913DF3">
        <w:rPr>
          <w:b/>
          <w:bCs/>
          <w:i/>
          <w:iCs/>
          <w:sz w:val="18"/>
          <w:szCs w:val="18"/>
          <w:lang w:val="en-US"/>
        </w:rPr>
        <w:t>:</w:t>
      </w:r>
      <w:r w:rsidRPr="4ECE15FD">
        <w:rPr>
          <w:b/>
          <w:bCs/>
          <w:i/>
          <w:iCs/>
          <w:sz w:val="18"/>
          <w:szCs w:val="18"/>
          <w:lang w:val="en-US"/>
        </w:rPr>
        <w:t xml:space="preserve"> Characteristics of </w:t>
      </w:r>
      <w:proofErr w:type="spellStart"/>
      <w:r w:rsidRPr="4ECE15FD">
        <w:rPr>
          <w:b/>
          <w:bCs/>
          <w:i/>
          <w:iCs/>
          <w:sz w:val="18"/>
          <w:szCs w:val="18"/>
          <w:lang w:val="en-US"/>
        </w:rPr>
        <w:t>irAE</w:t>
      </w:r>
      <w:r w:rsidR="00913DF3">
        <w:rPr>
          <w:b/>
          <w:bCs/>
          <w:i/>
          <w:iCs/>
          <w:sz w:val="18"/>
          <w:szCs w:val="18"/>
          <w:lang w:val="en-US"/>
        </w:rPr>
        <w:t>s</w:t>
      </w:r>
      <w:proofErr w:type="spellEnd"/>
      <w:r w:rsidRPr="4ECE15FD">
        <w:rPr>
          <w:b/>
          <w:bCs/>
          <w:i/>
          <w:iCs/>
          <w:sz w:val="18"/>
          <w:szCs w:val="18"/>
          <w:lang w:val="en-US"/>
        </w:rPr>
        <w:t xml:space="preserve"> by ICI and gender</w:t>
      </w:r>
    </w:p>
    <w:p w14:paraId="76FB21A9" w14:textId="77777777" w:rsidR="00B82F08" w:rsidRPr="00CB519A" w:rsidRDefault="00B82F08" w:rsidP="00B82F08">
      <w:pPr>
        <w:rPr>
          <w:b/>
          <w:bCs/>
          <w:i/>
          <w:iCs/>
          <w:sz w:val="16"/>
          <w:szCs w:val="16"/>
          <w:lang w:val="en-US"/>
        </w:rPr>
      </w:pPr>
    </w:p>
    <w:tbl>
      <w:tblPr>
        <w:tblW w:w="10333" w:type="dxa"/>
        <w:tblLook w:val="04A0" w:firstRow="1" w:lastRow="0" w:firstColumn="1" w:lastColumn="0" w:noHBand="0" w:noVBand="1"/>
      </w:tblPr>
      <w:tblGrid>
        <w:gridCol w:w="1112"/>
        <w:gridCol w:w="379"/>
        <w:gridCol w:w="463"/>
        <w:gridCol w:w="397"/>
        <w:gridCol w:w="498"/>
        <w:gridCol w:w="614"/>
        <w:gridCol w:w="375"/>
        <w:gridCol w:w="467"/>
        <w:gridCol w:w="446"/>
        <w:gridCol w:w="449"/>
        <w:gridCol w:w="393"/>
        <w:gridCol w:w="596"/>
        <w:gridCol w:w="951"/>
        <w:gridCol w:w="842"/>
        <w:gridCol w:w="1547"/>
        <w:gridCol w:w="842"/>
      </w:tblGrid>
      <w:tr w:rsidR="00B82F08" w:rsidRPr="001D275A" w14:paraId="5DBDC622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1B47594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ICI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Class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1B39405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CTLA-4 inhibitor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5A53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PD-1 inhibitors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F180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91B0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9F70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PD-L1 inhibitors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6F5E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46C77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115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Combination of CTLA-4 + PD-1 inhibitors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C12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B82F08" w:rsidRPr="00581AE5" w14:paraId="7B550768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noWrap/>
            <w:vAlign w:val="bottom"/>
            <w:hideMark/>
          </w:tcPr>
          <w:p w14:paraId="5466FA9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Parameter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0DA75BF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Ipilimumab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687F59D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Pembrolizumab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78A72BE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Nivolumab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404D2F9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Cemiplimab</w:t>
            </w:r>
            <w:proofErr w:type="spellEnd"/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6C277D8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Atezolizumab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4206D34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Durvalumab</w:t>
            </w:r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1AE3DF6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Avelumab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32FE240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Ipilimumab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Nivolumab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noWrap/>
            <w:vAlign w:val="bottom"/>
            <w:hideMark/>
          </w:tcPr>
          <w:p w14:paraId="5AB8B71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Total</w:t>
            </w:r>
          </w:p>
        </w:tc>
      </w:tr>
      <w:tr w:rsidR="00B82F08" w:rsidRPr="00581AE5" w14:paraId="4A05195B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080A0C0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Total Females, N (%)</w:t>
            </w:r>
          </w:p>
        </w:tc>
        <w:tc>
          <w:tcPr>
            <w:tcW w:w="860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047B598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58D3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106 (54.1)</w:t>
            </w:r>
          </w:p>
        </w:tc>
        <w:tc>
          <w:tcPr>
            <w:tcW w:w="842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771A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22 (11.2)</w:t>
            </w:r>
          </w:p>
        </w:tc>
        <w:tc>
          <w:tcPr>
            <w:tcW w:w="895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615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(2.0)</w:t>
            </w:r>
          </w:p>
        </w:tc>
        <w:tc>
          <w:tcPr>
            <w:tcW w:w="989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37D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40 (20.4)</w:t>
            </w:r>
          </w:p>
        </w:tc>
        <w:tc>
          <w:tcPr>
            <w:tcW w:w="913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D188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15 (7.7)</w:t>
            </w:r>
          </w:p>
        </w:tc>
        <w:tc>
          <w:tcPr>
            <w:tcW w:w="84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43E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(0.5)</w:t>
            </w:r>
          </w:p>
        </w:tc>
        <w:tc>
          <w:tcPr>
            <w:tcW w:w="154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4382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(4.1)</w:t>
            </w:r>
          </w:p>
        </w:tc>
        <w:tc>
          <w:tcPr>
            <w:tcW w:w="84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C243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196</w:t>
            </w:r>
          </w:p>
        </w:tc>
      </w:tr>
      <w:tr w:rsidR="00B82F08" w:rsidRPr="00581AE5" w14:paraId="6DA40278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40AAA2A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6D2FD941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E8FF7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5F296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4800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EE3DE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89A82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C456B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EBB2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CCA0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B82F08" w:rsidRPr="00581AE5" w14:paraId="4BFE4042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47FFA87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Any </w:t>
            </w: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35EE7BE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3256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44 (41.5)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DCE6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13 (59.1)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35EC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(25.0)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64E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20 (50.0)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630A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(46.7)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6ED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(100.0)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A888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(87.5)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442A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93 (47.4)</w:t>
            </w:r>
          </w:p>
        </w:tc>
      </w:tr>
      <w:tr w:rsidR="00B82F08" w:rsidRPr="00581AE5" w14:paraId="40BAD0EB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73F40F5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Type of </w:t>
            </w: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74FDAE5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5ED63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C834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598B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FD7E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99601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65ED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0C77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E0321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B82F08" w:rsidRPr="00581AE5" w14:paraId="14F51BE8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59EDAF9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dermatological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0E764D7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694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14 (13.2)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1B89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(27.3)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32CA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0A0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(12.5)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C45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(26.7)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81D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1E45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(37.5)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217B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32 (16.3)</w:t>
            </w:r>
          </w:p>
        </w:tc>
      </w:tr>
      <w:tr w:rsidR="00B82F08" w:rsidRPr="00581AE5" w14:paraId="5E326E76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1A3C44F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gastrointestinal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152E554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967D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12 (11.3)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0A88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(22.7)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DF03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5A8D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(15.0)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8D7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(26.7)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A33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492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(25.0)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14FE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29 (14.8)</w:t>
            </w:r>
          </w:p>
        </w:tc>
      </w:tr>
      <w:tr w:rsidR="00B82F08" w:rsidRPr="00581AE5" w14:paraId="58F455C3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4FC48B2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endocrine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21AE1F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53D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14 (13.2)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1EC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63AB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7911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(10.0)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6F16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(20.0)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8F86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D7EF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(25.0)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CF94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 (11.7)</w:t>
            </w:r>
          </w:p>
        </w:tc>
      </w:tr>
      <w:tr w:rsidR="00B82F08" w:rsidRPr="00581AE5" w14:paraId="2CAD236C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308AF76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musculoskeletal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5E42E56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050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(1.9)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5982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523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0667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(7.5)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9BD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(13.3)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F0CB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(100.0)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806F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67C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(4.1)</w:t>
            </w:r>
          </w:p>
        </w:tc>
      </w:tr>
      <w:tr w:rsidR="00B82F08" w:rsidRPr="00581AE5" w14:paraId="1B59A94D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0934AFD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pulmonary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549A6A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AA08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(3.8)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CD7F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(4.5)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6342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B03E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(5.0)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589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(6.7)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037A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3CE3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C12C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 (4.6)</w:t>
            </w:r>
          </w:p>
        </w:tc>
      </w:tr>
      <w:tr w:rsidR="00B82F08" w:rsidRPr="00581AE5" w14:paraId="7B5C8156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59C0A14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systemic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DF6E98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61E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(1.9)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3C9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(13.6)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7BDA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(25.0)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9EF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(2.5)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3530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2F1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EB0F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89F8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(4.1)</w:t>
            </w:r>
          </w:p>
        </w:tc>
      </w:tr>
      <w:tr w:rsidR="00B82F08" w:rsidRPr="00581AE5" w14:paraId="34DB9833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26DAC02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neurological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310A27A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108B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(2.8)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36E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(9.1)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3C9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822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(2.5)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1F8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7816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CE93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BF32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(3.6)</w:t>
            </w:r>
          </w:p>
        </w:tc>
      </w:tr>
      <w:tr w:rsidR="00B82F08" w:rsidRPr="00581AE5" w14:paraId="785B70BA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676ABA7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cardiac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04811EB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3E2A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(0.9)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B769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48B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031E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(2.5)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67FE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4BE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246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41EB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(1.5)</w:t>
            </w:r>
          </w:p>
        </w:tc>
      </w:tr>
      <w:tr w:rsidR="00B82F08" w:rsidRPr="00581AE5" w14:paraId="49404058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6700816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renal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1970898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8123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(0.9)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FD6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D22B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920A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(2.5)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617D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D219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D93B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7A2E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(1.0)</w:t>
            </w:r>
          </w:p>
        </w:tc>
      </w:tr>
      <w:tr w:rsidR="00B82F08" w:rsidRPr="00581AE5" w14:paraId="06D41ABE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40F1490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hematological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038C9D2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6307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F429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700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B09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EBE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66A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019C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C83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(0.5)</w:t>
            </w:r>
          </w:p>
        </w:tc>
      </w:tr>
      <w:tr w:rsidR="00B82F08" w:rsidRPr="00581AE5" w14:paraId="1285C17A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1212964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ocular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6E1B346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5FF6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3DDD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(4.5)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8A7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45BD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01B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0B8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0987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4BC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(0.5)</w:t>
            </w:r>
          </w:p>
        </w:tc>
      </w:tr>
      <w:tr w:rsidR="00B82F08" w:rsidRPr="00E605ED" w14:paraId="170398DE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305C10E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Highest </w:t>
            </w: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5702495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53288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0324B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64B81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B48B0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063F3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3D38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43BF3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CB25E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B82F08" w:rsidRPr="00581AE5" w14:paraId="0C5E8245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000C328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6EFB092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B328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13 (12.3)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D406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(18.2)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6CF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A11C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(15.0)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D53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(20.0)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45C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(100.0)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A04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1BEB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27 (13.8)</w:t>
            </w:r>
          </w:p>
        </w:tc>
      </w:tr>
      <w:tr w:rsidR="00B82F08" w:rsidRPr="00581AE5" w14:paraId="502D85A3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20B85A5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5B6ED48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C5B3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 (15.1)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3555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(27.3)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018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(25.0)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8B7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 (25.0)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016C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(20.0)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426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F5F0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(25.0)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C2E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38 (19.4)</w:t>
            </w:r>
          </w:p>
        </w:tc>
      </w:tr>
      <w:tr w:rsidR="00B82F08" w:rsidRPr="00581AE5" w14:paraId="0C807460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7D6C8BC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83AB7F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6FF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14 (13.2)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3825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(13.6)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CEF6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8C5C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(10.0)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B6E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20D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CEE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(62.5)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82DC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26 (13.3)</w:t>
            </w:r>
          </w:p>
        </w:tc>
      </w:tr>
      <w:tr w:rsidR="00B82F08" w:rsidRPr="00581AE5" w14:paraId="1D501DAC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36FD34E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4 (life-</w:t>
            </w: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treatening</w:t>
            </w:r>
            <w:proofErr w:type="spellEnd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2AE289C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9D8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(0.9)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0D08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DBE3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7FE2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E0FD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24D4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B49A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441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(0.5)</w:t>
            </w:r>
          </w:p>
        </w:tc>
      </w:tr>
      <w:tr w:rsidR="00B82F08" w:rsidRPr="00581AE5" w14:paraId="437A314D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12" w:space="0" w:color="000000" w:themeColor="text1"/>
            </w:tcBorders>
            <w:noWrap/>
            <w:vAlign w:val="bottom"/>
            <w:hideMark/>
          </w:tcPr>
          <w:p w14:paraId="258F232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7F45716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261D5B0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4F3931A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6033541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2C2D266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5B2744E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(6.7)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0C8AA1E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3D71711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noWrap/>
            <w:vAlign w:val="bottom"/>
            <w:hideMark/>
          </w:tcPr>
          <w:p w14:paraId="440D0B6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(0.5)</w:t>
            </w:r>
          </w:p>
        </w:tc>
      </w:tr>
      <w:tr w:rsidR="00B82F08" w:rsidRPr="00581AE5" w14:paraId="31C8B2B3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41C21F2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60" w:type="dxa"/>
            <w:gridSpan w:val="2"/>
            <w:tcBorders>
              <w:top w:val="single" w:sz="8" w:space="0" w:color="000000" w:themeColor="text1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F310BC1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CD1FE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BFCF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4D6D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37A6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13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1A81C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F49E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1EF3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2A0B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B82F08" w:rsidRPr="00581AE5" w14:paraId="332841EB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7B7C5A8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Total Males, N (%)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6CAA2DF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(0.7)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EBE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150 (49.3)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097D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50 (16.4)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0EC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(1.0)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F10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61 (20.1)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D31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17 (5.6)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032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(1.6)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B53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 (5.3)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1F7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304</w:t>
            </w:r>
          </w:p>
        </w:tc>
      </w:tr>
      <w:tr w:rsidR="00B82F08" w:rsidRPr="00581AE5" w14:paraId="1EF79720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2A75954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7BEBEA5A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A75AF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17F22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71CE8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CDD4E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B7E6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5E619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90401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79AC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B82F08" w:rsidRPr="00581AE5" w14:paraId="7A7F00F5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1B6D5FB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Any </w:t>
            </w: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DFDFF6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(100.0)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C831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65 (43.3)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DCD5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 (32.0)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6C9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(33.3)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5110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 (26.2)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405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(47.1)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40C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(40.0)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B19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13 (81.2)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AB0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123 (40.5)</w:t>
            </w:r>
          </w:p>
        </w:tc>
      </w:tr>
      <w:tr w:rsidR="00B82F08" w:rsidRPr="00581AE5" w14:paraId="2CBFC8DB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7554B9E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Type of </w:t>
            </w: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E6CB95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F4A7F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C8B3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3758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0D46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1C41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BE40D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72B6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5522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B82F08" w:rsidRPr="00581AE5" w14:paraId="07E3538A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5489395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dermatological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2F68EEB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B640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22 (14.7)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860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(10.0)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AA9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1EF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(8.2)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D77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(29.4)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6D8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(40.0)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3E5E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(31.2)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8A80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44 (14.5)</w:t>
            </w:r>
          </w:p>
        </w:tc>
      </w:tr>
      <w:tr w:rsidR="00B82F08" w:rsidRPr="00581AE5" w14:paraId="50A2BFD4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370888A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gastrointestinal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5D707A3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(100.0)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D654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20 (13.3)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216D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(8.0)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3716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3405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(3.3)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7DFA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(5.9)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B332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345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(43.8)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5755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36 (11.8)</w:t>
            </w:r>
          </w:p>
        </w:tc>
      </w:tr>
      <w:tr w:rsidR="00B82F08" w:rsidRPr="00581AE5" w14:paraId="5B098FCA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0EA5F73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endocrine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1009D29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(50.0)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0F45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 (10.7)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AE01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(8.0)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3791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640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(6.6)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F90B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(11.8)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EFE4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3FD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(25.0)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D91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31 (10.2)</w:t>
            </w:r>
          </w:p>
        </w:tc>
      </w:tr>
      <w:tr w:rsidR="00B82F08" w:rsidRPr="00581AE5" w14:paraId="2C85ADE4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18DE0DF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musculoskeletal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19CA0DC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E5CD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9 (6.0)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432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(6.0)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62A4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A9F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(1.6)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5C0E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(5.9)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12A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6FF2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(6.2)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CE6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16 (5.3)</w:t>
            </w:r>
          </w:p>
        </w:tc>
      </w:tr>
      <w:tr w:rsidR="00B82F08" w:rsidRPr="00581AE5" w14:paraId="664BF1A8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1F6CDC5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pulmonary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2E4CFD1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7651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(5.3)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E844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EFA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80C1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(1.6)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FB0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62B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19CE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6FD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 (3.3)</w:t>
            </w:r>
          </w:p>
        </w:tc>
      </w:tr>
      <w:tr w:rsidR="00B82F08" w:rsidRPr="00581AE5" w14:paraId="03500A51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0A82B6B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systemic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53A8478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A11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(2.7)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B053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(4.0)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4F36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05D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(3.3)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B1AB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D892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2B0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9C8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10 (3.3)</w:t>
            </w:r>
          </w:p>
        </w:tc>
      </w:tr>
      <w:tr w:rsidR="00B82F08" w:rsidRPr="00581AE5" w14:paraId="4A0038DF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30A8710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neurological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905352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ADB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(0.7)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6A31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(6.0)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9AF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243E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(1.6)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FCD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(5.9)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5B0B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8E45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D06F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(2.0)</w:t>
            </w:r>
          </w:p>
        </w:tc>
      </w:tr>
      <w:tr w:rsidR="00B82F08" w:rsidRPr="00581AE5" w14:paraId="5A85BD09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05929D6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cardiac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64AC47F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8B4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(0.7)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8CD4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F64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(33.3)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172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BA9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C0BB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BA21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(12.5)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6F29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(1.3)</w:t>
            </w:r>
          </w:p>
        </w:tc>
      </w:tr>
      <w:tr w:rsidR="00B82F08" w:rsidRPr="00581AE5" w14:paraId="21AD8BEC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57B1D9D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renal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5CFFB3B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EA22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(2.0)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F021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(4.0)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F087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73B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C25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D9C0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E44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37D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5 (1.6)</w:t>
            </w:r>
          </w:p>
        </w:tc>
      </w:tr>
      <w:tr w:rsidR="00B82F08" w:rsidRPr="00581AE5" w14:paraId="29AA0BFE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19DD904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hematological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63F5192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30F2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98CD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D9C2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C61E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BDA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D58C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EC2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9B8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(0.7)</w:t>
            </w:r>
          </w:p>
        </w:tc>
      </w:tr>
      <w:tr w:rsidR="00B82F08" w:rsidRPr="00581AE5" w14:paraId="5C0C4298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7B9ADE7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ocular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7F55A19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4412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4F47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B3D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A5E2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D61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0FFD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43A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633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</w:tr>
      <w:tr w:rsidR="00B82F08" w:rsidRPr="00E605ED" w14:paraId="2C45A0DB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5D63A6B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Highest </w:t>
            </w: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irAE</w:t>
            </w:r>
            <w:proofErr w:type="spellEnd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, N (%)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5300CBF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E598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DA85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C2C82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44B5F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C54AD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95088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4986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86489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  <w:tr w:rsidR="00B82F08" w:rsidRPr="00581AE5" w14:paraId="2968AA04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0638B72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48D7BCA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CDF7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11 (7.3)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64DD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 (6.0)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5415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99B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(6.6)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1B8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(23.5)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4F58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622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8D1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23 (7.6)</w:t>
            </w:r>
          </w:p>
        </w:tc>
      </w:tr>
      <w:tr w:rsidR="00B82F08" w:rsidRPr="00581AE5" w14:paraId="5C37C59D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2F4F276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0AA887D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03DFC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34 (22.7)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E88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(12.0)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5AB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E59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8 (13.1)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AB9E4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(23.5)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0AF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(20.0)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575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(43.8)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614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60 (19.7)</w:t>
            </w:r>
          </w:p>
        </w:tc>
      </w:tr>
      <w:tr w:rsidR="00B82F08" w:rsidRPr="00581AE5" w14:paraId="1CB94330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62A5116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719A1999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(100.0)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4F9B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18 (12.0)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DA7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7 (14.0)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6D4A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1 (33.3)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3CC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4 (6.6)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D488D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342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E511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6 (37.5)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91360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38 (12.5)</w:t>
            </w:r>
          </w:p>
        </w:tc>
      </w:tr>
      <w:tr w:rsidR="00B82F08" w:rsidRPr="00581AE5" w14:paraId="3684657C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0A533ED7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4 (life-</w:t>
            </w:r>
            <w:proofErr w:type="spellStart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treatening</w:t>
            </w:r>
            <w:proofErr w:type="spellEnd"/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369E6CA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A7B5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(1.3)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A6F1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2E3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55E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91F6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3F9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5762A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316F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2 (0.7)</w:t>
            </w:r>
          </w:p>
        </w:tc>
      </w:tr>
      <w:tr w:rsidR="00B82F08" w:rsidRPr="00581AE5" w14:paraId="0423F583" w14:textId="77777777" w:rsidTr="008719E6">
        <w:trPr>
          <w:trHeight w:val="300"/>
        </w:trPr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noWrap/>
            <w:vAlign w:val="bottom"/>
            <w:hideMark/>
          </w:tcPr>
          <w:p w14:paraId="10360D8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Grade</w:t>
            </w: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860" w:type="dxa"/>
            <w:gridSpan w:val="2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noWrap/>
            <w:vAlign w:val="bottom"/>
            <w:hideMark/>
          </w:tcPr>
          <w:p w14:paraId="04B1D8D3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7D5E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5715B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A8E9F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E2615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AF92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7655E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8A9E8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EC31" w14:textId="77777777" w:rsidR="00B82F08" w:rsidRPr="00581AE5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</w:pPr>
            <w:r w:rsidRPr="00581AE5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val="en-US"/>
                <w14:ligatures w14:val="none"/>
              </w:rPr>
              <w:t>0 (0.0)</w:t>
            </w:r>
          </w:p>
        </w:tc>
      </w:tr>
      <w:tr w:rsidR="00B82F08" w:rsidRPr="00581AE5" w14:paraId="2921FBDA" w14:textId="77777777" w:rsidTr="008719E6">
        <w:trPr>
          <w:gridAfter w:val="2"/>
          <w:wAfter w:w="2351" w:type="dxa"/>
          <w:trHeight w:val="300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50AB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9A528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1E53E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6314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AACA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9EDE2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7E386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5F39" w14:textId="77777777" w:rsidR="00B82F08" w:rsidRPr="00581AE5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</w:pPr>
          </w:p>
        </w:tc>
      </w:tr>
    </w:tbl>
    <w:p w14:paraId="17C7B47D" w14:textId="1F2B22E6" w:rsidR="00B82F08" w:rsidRPr="00EA0E96" w:rsidRDefault="00B82F08" w:rsidP="00B82F08">
      <w:pPr>
        <w:rPr>
          <w:b/>
          <w:bCs/>
          <w:i/>
          <w:iCs/>
          <w:sz w:val="18"/>
          <w:szCs w:val="18"/>
          <w:lang w:val="en-US"/>
        </w:rPr>
      </w:pPr>
      <w:r>
        <w:rPr>
          <w:b/>
          <w:bCs/>
          <w:i/>
          <w:iCs/>
          <w:sz w:val="18"/>
          <w:szCs w:val="18"/>
          <w:lang w:val="en-US"/>
        </w:rPr>
        <w:t>Table S</w:t>
      </w:r>
      <w:r w:rsidR="00085ACC">
        <w:rPr>
          <w:b/>
          <w:bCs/>
          <w:i/>
          <w:iCs/>
          <w:sz w:val="18"/>
          <w:szCs w:val="18"/>
          <w:lang w:val="en-US"/>
        </w:rPr>
        <w:t>7</w:t>
      </w:r>
      <w:r>
        <w:rPr>
          <w:b/>
          <w:bCs/>
          <w:i/>
          <w:iCs/>
          <w:sz w:val="18"/>
          <w:szCs w:val="18"/>
          <w:lang w:val="en-US"/>
        </w:rPr>
        <w:t xml:space="preserve">: </w:t>
      </w:r>
      <w:proofErr w:type="spellStart"/>
      <w:r>
        <w:rPr>
          <w:b/>
          <w:bCs/>
          <w:i/>
          <w:iCs/>
          <w:sz w:val="18"/>
          <w:szCs w:val="18"/>
          <w:lang w:val="en-US"/>
        </w:rPr>
        <w:t>irAE</w:t>
      </w:r>
      <w:proofErr w:type="spellEnd"/>
      <w:r>
        <w:rPr>
          <w:b/>
          <w:bCs/>
          <w:i/>
          <w:iCs/>
          <w:sz w:val="18"/>
          <w:szCs w:val="18"/>
          <w:lang w:val="en-US"/>
        </w:rPr>
        <w:t xml:space="preserve"> incidences per agent, organ system and Grade</w:t>
      </w:r>
    </w:p>
    <w:p w14:paraId="6363CE2A" w14:textId="77777777" w:rsidR="00B82F08" w:rsidRDefault="00B82F08" w:rsidP="00B82F08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90"/>
        <w:gridCol w:w="849"/>
        <w:gridCol w:w="835"/>
        <w:gridCol w:w="643"/>
        <w:gridCol w:w="685"/>
        <w:gridCol w:w="841"/>
        <w:gridCol w:w="698"/>
        <w:gridCol w:w="612"/>
        <w:gridCol w:w="1797"/>
        <w:gridCol w:w="616"/>
      </w:tblGrid>
      <w:tr w:rsidR="00B82F08" w:rsidRPr="001D275A" w14:paraId="41B3141E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06E9084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34EFA8F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CTLA-4 inhibitor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32F54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PD-1 inhibitors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F7CEC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7C46E0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BEC6A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PD-L1 inhibitors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2D8F8E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D05FE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FCC39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Combination of CTLA-4 + PD-1 inhibitors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E75BA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327DD5" w14:paraId="43988634" w14:textId="77777777" w:rsidTr="008719E6">
        <w:trPr>
          <w:trHeight w:val="300"/>
        </w:trPr>
        <w:tc>
          <w:tcPr>
            <w:tcW w:w="0" w:type="auto"/>
            <w:tcBorders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E179A9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Parameter</w:t>
            </w: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A91741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Ipilimumab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91F277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Pembrolizumab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B38DD6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Nivolumab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F92EA6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Cemiplimab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236279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Atezolizumab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2988C1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Durvalumab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7144155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Avelumab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BF39E8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Ipilimumab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Nivolumab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C152E2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Total</w:t>
            </w:r>
          </w:p>
        </w:tc>
      </w:tr>
      <w:tr w:rsidR="00B82F08" w:rsidRPr="00327DD5" w14:paraId="5F35F4B3" w14:textId="77777777" w:rsidTr="008719E6">
        <w:trPr>
          <w:trHeight w:val="30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D61524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Total, N (%)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99E626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(0.4)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1155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256 (51.2)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D100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72 (14.4)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0A2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(1.4)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B4EA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101 (20.2)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68B9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32 (6.4)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59E4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6 (1.2)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111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24 (4.8)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B610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500</w:t>
            </w:r>
          </w:p>
        </w:tc>
      </w:tr>
      <w:tr w:rsidR="00B82F08" w:rsidRPr="00327DD5" w14:paraId="1A0E0F87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3F968D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237FCF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F4E3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780D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F30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8F4E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7BC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BE4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EDE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B71E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327DD5" w14:paraId="6A9516C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87668A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Any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19910B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(100.0)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9AE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109 (42.6)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DCE7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29 (40.3)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5B5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ABD6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36 (35.6)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ACA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15 (46.9)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C37C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(50.0)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384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20 (83.3)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7A8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216 (43.2)</w:t>
            </w:r>
          </w:p>
        </w:tc>
      </w:tr>
      <w:tr w:rsidR="00B82F08" w:rsidRPr="00327DD5" w14:paraId="0D15F747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497E80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2AD013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E54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EE5C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0E04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7C78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419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9C0E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B2F1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A943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327DD5" w14:paraId="744475ED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EBC0FB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FB3F72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CC5C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BD80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C617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4A81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5BB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C00A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F4B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2103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327DD5" w14:paraId="0470BA15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16CF99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dermatological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CB0C0E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E84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36 (14.1)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F13D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11 (15.3)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7C6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9C49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10 (9.9)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8167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9 (28.1)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2E13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7033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8 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9DE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76 (15.2)</w:t>
            </w:r>
          </w:p>
        </w:tc>
      </w:tr>
      <w:tr w:rsidR="00B82F08" w:rsidRPr="00E605ED" w14:paraId="435F039A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39F613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4614D8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8FAA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4D01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063D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211D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E81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F117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3B9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16B5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327DD5" w14:paraId="52D6BBA6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F1A0A7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510DAD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236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20 (7.8)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2AE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F05D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FDC0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9BB7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(21.9)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A58F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E7A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8E5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39 (7.8)</w:t>
            </w:r>
          </w:p>
        </w:tc>
      </w:tr>
      <w:tr w:rsidR="00B82F08" w:rsidRPr="00327DD5" w14:paraId="409AB28E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2E9C3A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D04545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4193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15 (5.9)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8591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6 (8.3)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198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3D3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0337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E10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DBB2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156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33 (6.6)</w:t>
            </w:r>
          </w:p>
        </w:tc>
      </w:tr>
      <w:tr w:rsidR="00B82F08" w:rsidRPr="00327DD5" w14:paraId="0AA8101E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9C0D1A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5377B8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B136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5D8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116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CE61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40C7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F4B1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F54C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C6A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(0.8)</w:t>
            </w:r>
          </w:p>
        </w:tc>
      </w:tr>
      <w:tr w:rsidR="00B82F08" w:rsidRPr="00327DD5" w14:paraId="22982C71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6C7F0BA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60EF5E8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0994D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9FE05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6F049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A10B0A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57058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7B478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75120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41E26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327DD5" w14:paraId="1549F2B4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42EDB16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BBD22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78EC5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0EBF5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CF0CE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EB86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655A5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48101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9E946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AF2C7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327DD5" w14:paraId="50D024AB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0F0A79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B59AE7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9D1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2779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295A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2F6A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966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DC14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D311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106D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327DD5" w14:paraId="70A20825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C1BA7A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BFBDBA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818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0A6F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1BE2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8E8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DA42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EBD6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582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3EFC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327DD5" w14:paraId="60079DC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31F5A6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gastrointestinal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4DB9E5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(100.0)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6850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32 (12.5)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9A54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9 (12.5)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6387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CC0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8 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FF53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(15.6)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520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DF91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9 (37.5)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8B3D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65 (13.0)</w:t>
            </w:r>
          </w:p>
        </w:tc>
      </w:tr>
      <w:tr w:rsidR="00B82F08" w:rsidRPr="00E605ED" w14:paraId="5D66FE71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F3C223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0F8C8A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5BAF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F7A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31AD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A1A1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296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9BCC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BB5B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8349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327DD5" w14:paraId="59EC0A05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33C109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2562F8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A155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2DAB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8C6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10C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69F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9B8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DFE8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AB2D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13 (2.6)</w:t>
            </w:r>
          </w:p>
        </w:tc>
      </w:tr>
      <w:tr w:rsidR="00B82F08" w:rsidRPr="00327DD5" w14:paraId="583F605A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F493DD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7D5C9F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6A9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16 (6.2)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3BBC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00A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003B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8A0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D13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0C87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70C4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30 (6.0)</w:t>
            </w:r>
          </w:p>
        </w:tc>
      </w:tr>
      <w:tr w:rsidR="00B82F08" w:rsidRPr="00CB519A" w14:paraId="0CCAD88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260450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243BE7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(100.0)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585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10 (3.9)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CCB6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451C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7EC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896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4BF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0A76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228F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19 (3.8)</w:t>
            </w:r>
          </w:p>
        </w:tc>
      </w:tr>
      <w:tr w:rsidR="00B82F08" w:rsidRPr="00CB519A" w14:paraId="1879D576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5CE0DD6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399A7AA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60486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C5D12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DF4F72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BB031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72545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1B207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AB872C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18336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(0.4)</w:t>
            </w:r>
          </w:p>
        </w:tc>
      </w:tr>
      <w:tr w:rsidR="00B82F08" w:rsidRPr="00CB519A" w14:paraId="3B75EC1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14FEC2D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C84C50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883BE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6E191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C6651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1222C3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706ADD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4800F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5A3D1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E586E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(0.2)</w:t>
            </w:r>
          </w:p>
        </w:tc>
      </w:tr>
      <w:tr w:rsidR="00B82F08" w:rsidRPr="00CB519A" w14:paraId="7DA2FD75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5EF1EF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184108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AA4E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B23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DDB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6B6D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A41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B72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E76B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CD20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57B84F27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0E26F4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9D502A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186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D1F6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AC4C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AF02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484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FC1C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9B2C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D559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6929B8FC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4C15CD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endocrine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9137D7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(50.0)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23F5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30 (11.7)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9E8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FE01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730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8 (7.9)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B49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(15.6)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73F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922B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6 (25.0)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5C6D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54 (10.8)</w:t>
            </w:r>
          </w:p>
        </w:tc>
      </w:tr>
      <w:tr w:rsidR="00B82F08" w:rsidRPr="00E605ED" w14:paraId="0F8BE77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0AA931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AD8756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9B4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BFA5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5BC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FE2E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0E4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FD41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94A1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D08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1029F112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53CB0C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457951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0884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8C03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3EA0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0BA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F29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828D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319A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C87F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9 (1.8)</w:t>
            </w:r>
          </w:p>
        </w:tc>
      </w:tr>
      <w:tr w:rsidR="00B82F08" w:rsidRPr="00CB519A" w14:paraId="271E5A4D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411F23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F85138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C23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23 (9.0)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6A87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90FE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FFB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6C1E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AEA9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61A3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9744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41 (8.2)</w:t>
            </w:r>
          </w:p>
        </w:tc>
      </w:tr>
      <w:tr w:rsidR="00B82F08" w:rsidRPr="00CB519A" w14:paraId="2A49358A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27B10A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63A472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(50.0)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B2B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D8AA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DC10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3DE2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F1EA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5F8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AC9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0D2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(0.8)</w:t>
            </w:r>
          </w:p>
        </w:tc>
      </w:tr>
      <w:tr w:rsidR="00B82F08" w:rsidRPr="00CB519A" w14:paraId="3008A93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5597BFD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39A719E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99B6B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60377B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14EDF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3F9FCF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86965B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70183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5DBDB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042DC4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05CAFECE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575089A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BCDFD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E4531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534E6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BF2903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946C6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10333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88A9A5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505DD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2BEA5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4E8FD52B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79DD27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CA010D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2303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0855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8793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F945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9C0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CEBF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4A8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826A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75F0AFEC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EF1C02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B65FA8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8DCD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D0F1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40F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E52D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FFC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A6D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7F7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CC22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5950296A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D99F09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musculoskeletal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5AE99A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979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11 (4.3)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B30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FE3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A36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54B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(9.4)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20E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A67F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31B0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24 (4.8)</w:t>
            </w:r>
          </w:p>
        </w:tc>
      </w:tr>
      <w:tr w:rsidR="00B82F08" w:rsidRPr="00E605ED" w14:paraId="7C05B9A7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351B3D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06DA51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21BD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22C4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0D6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08E7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7577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2FB9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CD9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BEB7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29AE5A0B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2B0320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C7D1CA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024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AB6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2BB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E62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EEB0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(6.2)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BB10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(33.3)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4386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C5B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11 (2.2)</w:t>
            </w:r>
          </w:p>
        </w:tc>
      </w:tr>
      <w:tr w:rsidR="00B82F08" w:rsidRPr="00CB519A" w14:paraId="6EC5E38C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0C10EB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95DA41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C257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6 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721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4B69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DF34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AF9F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4F07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90C3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6B33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11 (2.2)</w:t>
            </w:r>
          </w:p>
        </w:tc>
      </w:tr>
      <w:tr w:rsidR="00B82F08" w:rsidRPr="00CB519A" w14:paraId="40A5A09A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8B7764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71409A5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F52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6EB4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E0A5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9BB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17D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69B2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BE1C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05C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(0.4)</w:t>
            </w:r>
          </w:p>
        </w:tc>
      </w:tr>
      <w:tr w:rsidR="00B82F08" w:rsidRPr="00CB519A" w14:paraId="5DCDEDA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2D0F1BF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37AFF14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3C6F20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3FBED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2896F9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8B994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83F7F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4CC50A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D3E66F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FFEA5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743D837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402449E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353D3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7AA70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66599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6AE9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E5E44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7349D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E492F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E73A7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B9CEC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75099361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6E8BB9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971E14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C550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FD0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7C99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D43A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B8F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DB24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1F7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17B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64CB8530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B67F08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D82D09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92C7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860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E95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CC8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137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9729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E394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A05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0708AAD7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EC1782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pulmonary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F2B315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14B1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12 (4.7)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ACC2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6FEB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6605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A36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A757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222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4060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19 (3.8)</w:t>
            </w:r>
          </w:p>
        </w:tc>
      </w:tr>
      <w:tr w:rsidR="00B82F08" w:rsidRPr="00E605ED" w14:paraId="564FB1E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28EC19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9A57C4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48B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8D8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E01C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2C2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4C6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5030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134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E7E4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188CF6A2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A68414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C9C5B1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551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CCF8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28A7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7E7C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4901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9B74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8D33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CD10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(0.2)</w:t>
            </w:r>
          </w:p>
        </w:tc>
      </w:tr>
      <w:tr w:rsidR="00B82F08" w:rsidRPr="00CB519A" w14:paraId="4AF8483A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2DE5D1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7A5E7F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12EE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1EA0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D82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D2B6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7FDF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5DE5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0917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645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(0.6)</w:t>
            </w:r>
          </w:p>
        </w:tc>
      </w:tr>
      <w:tr w:rsidR="00B82F08" w:rsidRPr="00CB519A" w14:paraId="792453E4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1F7C51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951E6E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38E4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9 (3.5)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4E36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58C9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F34F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0368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E5D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01D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1FF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14 (2.8)</w:t>
            </w:r>
          </w:p>
        </w:tc>
      </w:tr>
      <w:tr w:rsidR="00B82F08" w:rsidRPr="00CB519A" w14:paraId="5CBB2FAC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01B35A2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589540A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0DF693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D46C8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55239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42D41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D00CD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8A65A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6AC30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C9046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(0.2)</w:t>
            </w:r>
          </w:p>
        </w:tc>
      </w:tr>
      <w:tr w:rsidR="00B82F08" w:rsidRPr="00CB519A" w14:paraId="340A7A91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1420B92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6C7EB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B46E38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93040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0EB93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E54FA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2C674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829A1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5EE81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F967A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425A7B45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10CD1B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3D50B9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00E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C3C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1BBE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1A53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203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C099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91A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536F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4523E056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437E23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EEEB4F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074A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916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2879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998C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149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0644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006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6E9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37E09E37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C622DA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systemic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D7DC3B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4D3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6 (2.3)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071D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B6C6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A0FC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(3.0)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BD16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E534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E7B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58C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18 (3.6)</w:t>
            </w:r>
          </w:p>
        </w:tc>
      </w:tr>
      <w:tr w:rsidR="00B82F08" w:rsidRPr="00E605ED" w14:paraId="38231A34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F22683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605D83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4403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864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A3AD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635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DC54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5C3C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48FB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6B4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19440CE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5B10BB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41B489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DA6C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B77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6F2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E8E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2D9C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A743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A39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7BFB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14 (2.8)</w:t>
            </w:r>
          </w:p>
        </w:tc>
      </w:tr>
      <w:tr w:rsidR="00B82F08" w:rsidRPr="00CB519A" w14:paraId="685EE9D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2B0DAC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5C5053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5E66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5961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C274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D14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BD43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8C44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FB00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4E7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(0.8)</w:t>
            </w:r>
          </w:p>
        </w:tc>
      </w:tr>
      <w:tr w:rsidR="00B82F08" w:rsidRPr="00CB519A" w14:paraId="49FCF98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C3EFB2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73623F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FA7C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7BB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A45E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8EB5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A21F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57F5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1C23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524A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4A8C5D81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08FEAE5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2D729C0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D8149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9A446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3F576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08A31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64BA2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B46A1D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BAB07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114B8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075529A4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05EBEC5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6D599B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770DD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5A134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A3149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658BCF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55413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B3C8C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6294B9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4496A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2D1E3D58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92B344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982188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F9D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47E2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72B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C5A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6521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8A63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853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8AD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6088AAE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C24128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EE7189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FD9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CA2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E48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2AE2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834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85A7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23DE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D77C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064570EE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610BD0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neurological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7B2F907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6C5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2AB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5 (6.9)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2108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585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1C7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C85D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70C7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84E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13 (2.6)</w:t>
            </w:r>
          </w:p>
        </w:tc>
      </w:tr>
      <w:tr w:rsidR="00B82F08" w:rsidRPr="00E605ED" w14:paraId="06F3470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10A1A3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B9CECA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F846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6629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2181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342A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17F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EBAF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A9B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7B6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0509135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DF7E5B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A34EDC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2EA0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7BB6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CF0C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C90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5D70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037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349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02D5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(0.2)</w:t>
            </w:r>
          </w:p>
        </w:tc>
      </w:tr>
      <w:tr w:rsidR="00B82F08" w:rsidRPr="00CB519A" w14:paraId="2645F81D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837C02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DD47AC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FF5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C540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1324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2A3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021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BC9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030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1E0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(0.8)</w:t>
            </w:r>
          </w:p>
        </w:tc>
      </w:tr>
      <w:tr w:rsidR="00B82F08" w:rsidRPr="00CB519A" w14:paraId="4FF555CD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54C2BA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633A29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B35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38C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E81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94E6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1327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B46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BB87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0017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8 (1.6)</w:t>
            </w:r>
          </w:p>
        </w:tc>
      </w:tr>
      <w:tr w:rsidR="00B82F08" w:rsidRPr="00CB519A" w14:paraId="73C82C0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11E977F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44ABCDB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DFFCBE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3E68B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44CBE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4EAA4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E6D4A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78343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877713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3EA83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369BEAF7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614E180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FCBEC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2EAF6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0BF29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663B3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F95A0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00BF1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AF1CA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EA5FC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69F2F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374941A3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691E6C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764EA94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1960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4BCF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363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A81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6DC8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7428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FBE7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708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108FBC31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067EC7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7DE6B04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545A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CB6A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395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C0D6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0F1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2B34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CD7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934E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4BB2F9E6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5336CB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cardiac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0DE36F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078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DF02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086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AFF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047F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568C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288C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B08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(1.4)</w:t>
            </w:r>
          </w:p>
        </w:tc>
      </w:tr>
      <w:tr w:rsidR="00B82F08" w:rsidRPr="00E605ED" w14:paraId="72388CE6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C29BCE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83FD2C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65B1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39D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124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59B6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7247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FD57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CCD3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479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4E6DF08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E82564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9350EC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B80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7B9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A0B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1CFB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B938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6697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9F85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EFB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0463D3DD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AB276D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B84F3B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75BE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4FE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70D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7CD3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918F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FA5F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576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5C9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08F6E17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4C366B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747E1A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9A55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86E8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9B0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D8F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C7F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7C82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5C12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(12.5)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D83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(1.4)</w:t>
            </w:r>
          </w:p>
        </w:tc>
      </w:tr>
      <w:tr w:rsidR="00B82F08" w:rsidRPr="00CB519A" w14:paraId="0E6870D4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0235700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57165F9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5D97B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924E5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D4AAB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A6D89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D11BE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529874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3868E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1CDD7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31D94A49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57BD25A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5A005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CCA5F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078E5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FED178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5AD0B3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93D6A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49FB6A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2F6F5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CF902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63E3960C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803958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C8B5E8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A48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CB6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2DC2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4AFF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0657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03C2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05C1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8BEF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2B31E909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D0035A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7C174C1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007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C7F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C260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A53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A859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F46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13D3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5E4A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6BE25B8B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4C5B63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renal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FED364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F04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6B88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0BEC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753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49D2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3A7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5916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8737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(1.4)</w:t>
            </w:r>
          </w:p>
        </w:tc>
      </w:tr>
      <w:tr w:rsidR="00B82F08" w:rsidRPr="00E605ED" w14:paraId="13CDE7CC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5DECFF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FDE1DB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6B22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E20C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F6D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A593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CB5F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EC18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C28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DFCF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11BEDE1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5D4237B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05FCFE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6BC4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121C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A3F3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EBF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4F59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D9F6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298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0A9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447A9DF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25B065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90F770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6E4B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14D1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875C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332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38A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C2DD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6BD7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022F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58230E99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F0C1CE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7EBE690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A6A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4 (1.6)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746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(2.8)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C42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7928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D7C8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B41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B1A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5037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7 (1.4)</w:t>
            </w:r>
          </w:p>
        </w:tc>
      </w:tr>
      <w:tr w:rsidR="00B82F08" w:rsidRPr="00CB519A" w14:paraId="35C5FC96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53F3F50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510BC12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FE6E3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DD79E9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3EB891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F7958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E2FD88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9251E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45D518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0E7C5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01E2C076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0777E98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477EA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D2512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08E3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0DC217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FD353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538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7E4E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2E5FB0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BDB94A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3A275536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2FE10A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7D1FA2B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6F4D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C0FA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09BC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310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5DC0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73BF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3F50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CE5C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2275881C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1FCDDA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2CCEF0E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CCD7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26E1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68D3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3A86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7CB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318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C97E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92A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7CD85E7C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1F360C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hematological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0D3AA0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D8C5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D538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B045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64D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5E4D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056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1904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7BF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3 (0.6)</w:t>
            </w:r>
          </w:p>
        </w:tc>
      </w:tr>
      <w:tr w:rsidR="00B82F08" w:rsidRPr="00E605ED" w14:paraId="09848CD0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3ADBE4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B6852D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E3D9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ED5D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EE4E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9AE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9A95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10EBC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F1C8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59BB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0994073D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3D1AB14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410911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C03F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FF86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AA9E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7B6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D82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CB4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03F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30C8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(0.2)</w:t>
            </w:r>
          </w:p>
        </w:tc>
      </w:tr>
      <w:tr w:rsidR="00B82F08" w:rsidRPr="00CB519A" w14:paraId="272028D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0EE6562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lastRenderedPageBreak/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3582CE7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421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D2EE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EC3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C346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32A4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13D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A441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225C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7CEB8291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17CADED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5CD40D8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73CE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030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8AAE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098C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32EF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CA30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F8D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6F7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2 (0.4)</w:t>
            </w:r>
          </w:p>
        </w:tc>
      </w:tr>
      <w:tr w:rsidR="00B82F08" w:rsidRPr="00CB519A" w14:paraId="08D283A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71FD009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120B995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05556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AAF56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94B90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8BD24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0F0B9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3C8E3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290FE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53D9A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2D6CF847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  <w:hideMark/>
          </w:tcPr>
          <w:p w14:paraId="0F10CA2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26FEA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04711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73AA2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53892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C0DDE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0EC19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2668E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92F04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17F05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20D38FC4" w14:textId="77777777" w:rsidTr="008719E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87D832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21C397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7813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55A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FD9D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3E61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EDEE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A99B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D73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C4B5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4F96D60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F3F246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Type of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646440D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0FA9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BB2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9E131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0E67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68958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FE98E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FDEB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F6B5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063F7AA3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689DC56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ocular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07ABBC3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1619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2AE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DF26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5D7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0B9E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9CA8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BB2F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E60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(0.2)</w:t>
            </w:r>
          </w:p>
        </w:tc>
      </w:tr>
      <w:tr w:rsidR="00B82F08" w:rsidRPr="00E605ED" w14:paraId="3F474DB2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C5060A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Highest 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irAE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CTCAE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, N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298012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09732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54030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6846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226A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264F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C6A74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CE877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EEEAD" w14:textId="77777777" w:rsidR="00B82F08" w:rsidRPr="00CB519A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</w:tr>
      <w:tr w:rsidR="00B82F08" w:rsidRPr="00CB519A" w14:paraId="1B7E041F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2D7C804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1 (mild)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C51083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6091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A32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DB7D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183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5A12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D39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754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AB13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291A536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4C70CB0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2 (moderate)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1E29234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C52C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AEA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268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A4922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532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CE2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0961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A43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1 (0.2)</w:t>
            </w:r>
          </w:p>
        </w:tc>
      </w:tr>
      <w:tr w:rsidR="00B82F08" w:rsidRPr="00CB519A" w14:paraId="37D67508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  <w:hideMark/>
          </w:tcPr>
          <w:p w14:paraId="71FE819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3 (severe)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  <w:hideMark/>
          </w:tcPr>
          <w:p w14:paraId="4BBD67C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2F783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3B9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142B5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09C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B99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576D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D7996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E5B0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2506BCF6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39547FC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4 (life-</w:t>
            </w:r>
            <w:proofErr w:type="spellStart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treatening</w:t>
            </w:r>
            <w:proofErr w:type="spellEnd"/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79B8021C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35EB2D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8BF2B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1EA45D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87401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B3C35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95AF2C0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1F5E0E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6822AB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  <w:tr w:rsidR="00B82F08" w:rsidRPr="00CB519A" w14:paraId="754A1380" w14:textId="77777777" w:rsidTr="008719E6">
        <w:trPr>
          <w:trHeight w:val="300"/>
        </w:trPr>
        <w:tc>
          <w:tcPr>
            <w:tcW w:w="0" w:type="auto"/>
            <w:tcBorders>
              <w:top w:val="nil"/>
              <w:left w:val="nil"/>
              <w:right w:val="single" w:sz="12" w:space="0" w:color="auto"/>
            </w:tcBorders>
            <w:noWrap/>
            <w:vAlign w:val="bottom"/>
            <w:hideMark/>
          </w:tcPr>
          <w:p w14:paraId="0E8BDDBF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Grade</w:t>
            </w: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 xml:space="preserve"> 5 (death)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right w:val="nil"/>
            </w:tcBorders>
            <w:noWrap/>
            <w:vAlign w:val="bottom"/>
            <w:hideMark/>
          </w:tcPr>
          <w:p w14:paraId="26C69A97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C25612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10D0E4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E89B7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A12BD9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1C1B31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4C0E34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C9ADD8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1EFFDA" w14:textId="77777777" w:rsidR="00B82F08" w:rsidRPr="00CB519A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</w:pPr>
            <w:r w:rsidRPr="00CB519A">
              <w:rPr>
                <w:rFonts w:ascii="Calibri" w:eastAsia="Times New Roman" w:hAnsi="Calibri" w:cs="Calibri"/>
                <w:color w:val="000000"/>
                <w:kern w:val="0"/>
                <w:sz w:val="12"/>
                <w:szCs w:val="12"/>
                <w:lang w:val="en-US"/>
                <w14:ligatures w14:val="none"/>
              </w:rPr>
              <w:t>0 (0.0)</w:t>
            </w:r>
          </w:p>
        </w:tc>
      </w:tr>
    </w:tbl>
    <w:p w14:paraId="35DB1661" w14:textId="77777777" w:rsidR="00B82F08" w:rsidRPr="00671683" w:rsidRDefault="00B82F08" w:rsidP="00B82F08">
      <w:pPr>
        <w:rPr>
          <w:i/>
          <w:iCs/>
          <w:lang w:val="en-US"/>
        </w:rPr>
      </w:pPr>
    </w:p>
    <w:p w14:paraId="30F64AE6" w14:textId="77777777" w:rsidR="00B82F08" w:rsidRDefault="00B82F08" w:rsidP="00B82F08">
      <w:pPr>
        <w:rPr>
          <w:lang w:val="en-US"/>
        </w:rPr>
      </w:pPr>
    </w:p>
    <w:p w14:paraId="73A43437" w14:textId="3867797E" w:rsidR="00B82F08" w:rsidRPr="00700A14" w:rsidRDefault="00B82F08" w:rsidP="00B82F08">
      <w:pPr>
        <w:rPr>
          <w:b/>
          <w:bCs/>
          <w:i/>
          <w:iCs/>
          <w:sz w:val="18"/>
          <w:szCs w:val="18"/>
          <w:lang w:val="en-US"/>
        </w:rPr>
      </w:pPr>
      <w:r w:rsidRPr="341F2880">
        <w:rPr>
          <w:b/>
          <w:bCs/>
          <w:i/>
          <w:iCs/>
          <w:sz w:val="18"/>
          <w:szCs w:val="18"/>
          <w:lang w:val="en-US"/>
        </w:rPr>
        <w:t xml:space="preserve">Table </w:t>
      </w:r>
      <w:r>
        <w:rPr>
          <w:b/>
          <w:bCs/>
          <w:i/>
          <w:iCs/>
          <w:sz w:val="18"/>
          <w:szCs w:val="18"/>
          <w:lang w:val="en-US"/>
        </w:rPr>
        <w:t>S</w:t>
      </w:r>
      <w:r w:rsidR="002E0565">
        <w:rPr>
          <w:b/>
          <w:bCs/>
          <w:i/>
          <w:iCs/>
          <w:sz w:val="18"/>
          <w:szCs w:val="18"/>
          <w:lang w:val="en-US"/>
        </w:rPr>
        <w:t>8</w:t>
      </w:r>
      <w:r w:rsidRPr="341F2880">
        <w:rPr>
          <w:b/>
          <w:bCs/>
          <w:i/>
          <w:iCs/>
          <w:sz w:val="18"/>
          <w:szCs w:val="18"/>
          <w:lang w:val="en-US"/>
        </w:rPr>
        <w:t xml:space="preserve">: Incidence of </w:t>
      </w:r>
      <w:proofErr w:type="spellStart"/>
      <w:r w:rsidRPr="341F2880">
        <w:rPr>
          <w:b/>
          <w:bCs/>
          <w:i/>
          <w:iCs/>
          <w:sz w:val="18"/>
          <w:szCs w:val="18"/>
          <w:lang w:val="en-US"/>
        </w:rPr>
        <w:t>irAE</w:t>
      </w:r>
      <w:proofErr w:type="spellEnd"/>
    </w:p>
    <w:tbl>
      <w:tblPr>
        <w:tblW w:w="8720" w:type="dxa"/>
        <w:tblLook w:val="04A0" w:firstRow="1" w:lastRow="0" w:firstColumn="1" w:lastColumn="0" w:noHBand="0" w:noVBand="1"/>
      </w:tblPr>
      <w:tblGrid>
        <w:gridCol w:w="2552"/>
        <w:gridCol w:w="1701"/>
        <w:gridCol w:w="1559"/>
        <w:gridCol w:w="2908"/>
      </w:tblGrid>
      <w:tr w:rsidR="00B82F08" w:rsidRPr="00CD36FD" w14:paraId="23BB4F93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419F0" w14:textId="77777777" w:rsidR="00B82F08" w:rsidRPr="00CD36FD" w:rsidRDefault="00B82F08" w:rsidP="000F29A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CD36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irAE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4050B" w14:textId="77777777" w:rsidR="00B82F08" w:rsidRPr="00CD36FD" w:rsidRDefault="00B82F08" w:rsidP="000F29A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76C0" w14:textId="77777777" w:rsidR="00B82F08" w:rsidRPr="00CD36FD" w:rsidRDefault="00B82F08" w:rsidP="000F29A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Yes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271F9" w14:textId="77777777" w:rsidR="00B82F08" w:rsidRPr="00CD36FD" w:rsidRDefault="00B82F08" w:rsidP="000F29A4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Total</w:t>
            </w:r>
          </w:p>
        </w:tc>
      </w:tr>
      <w:tr w:rsidR="00B82F08" w:rsidRPr="00CD36FD" w14:paraId="715EA40C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88661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8181E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284 (56.8)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31C9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216 (43.2)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C9B4D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500</w:t>
            </w:r>
          </w:p>
        </w:tc>
      </w:tr>
      <w:tr w:rsidR="00B82F08" w:rsidRPr="00CD36FD" w14:paraId="03531335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60B6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05CD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26197" w14:textId="77777777" w:rsidR="00B82F08" w:rsidRPr="00CD36FD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A8B5" w14:textId="77777777" w:rsidR="00B82F08" w:rsidRPr="00CD36FD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B82F08" w:rsidRPr="00CD36FD" w14:paraId="4800762C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47780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Median (IQR)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3987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67.00 (59.00-74.25)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0BA39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66.00 (56.75-74.00)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EFCE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B82F08" w:rsidRPr="00CD36FD" w14:paraId="1E614E05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242A3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Min-Max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3A16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20 - 93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833C9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26 - 89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77F09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B82F08" w:rsidRPr="00CD36FD" w14:paraId="10990309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CFD0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Gender,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328AA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BF43F" w14:textId="77777777" w:rsidR="00B82F08" w:rsidRPr="00CD36FD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03B5" w14:textId="77777777" w:rsidR="00B82F08" w:rsidRPr="00CD36FD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B82F08" w:rsidRPr="00CD36FD" w14:paraId="5242A3A8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6204C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1EE02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103 (52.6)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99DE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93 (47.4)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FBD01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196 (39.2)</w:t>
            </w:r>
          </w:p>
        </w:tc>
      </w:tr>
      <w:tr w:rsidR="00B82F08" w:rsidRPr="00CD36FD" w14:paraId="411D7325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4B21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2ECC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181 (59.5)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FA9C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123 (40.5)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61CD8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304 (60.8)</w:t>
            </w:r>
          </w:p>
        </w:tc>
      </w:tr>
      <w:tr w:rsidR="00B82F08" w:rsidRPr="00CD36FD" w14:paraId="7705959D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22C4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Cancer Location,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D8840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0F14C" w14:textId="77777777" w:rsidR="00B82F08" w:rsidRPr="00CD36FD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58F41" w14:textId="77777777" w:rsidR="00B82F08" w:rsidRPr="00CD36FD" w:rsidRDefault="00B82F08" w:rsidP="000F29A4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B82F08" w:rsidRPr="00CD36FD" w14:paraId="4D751A81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B0EE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Lung and intrathoracic organs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56EE8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119 (56.7)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C88F5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91 (43.3)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EEE34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210 (42)</w:t>
            </w:r>
          </w:p>
        </w:tc>
      </w:tr>
      <w:tr w:rsidR="00B82F08" w:rsidRPr="00CD36FD" w14:paraId="5F4E3F68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A9FF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Digestive organs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5B06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51 (69.9)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4E8A6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22 (30.1)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D843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73 (14.6)</w:t>
            </w:r>
          </w:p>
        </w:tc>
      </w:tr>
      <w:tr w:rsidR="00B82F08" w:rsidRPr="00CD36FD" w14:paraId="6078B784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3540B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Skin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C0CFA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29 (43.3)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AAA4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38 (56.7)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048E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67 (13.4)</w:t>
            </w:r>
          </w:p>
        </w:tc>
      </w:tr>
      <w:tr w:rsidR="00B82F08" w:rsidRPr="00CD36FD" w14:paraId="32D2F016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52D94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Urinary tract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4C73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28 (52.8)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BAEC4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25 (47.2)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90FC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53 (10.6)</w:t>
            </w:r>
          </w:p>
        </w:tc>
      </w:tr>
      <w:tr w:rsidR="00B82F08" w:rsidRPr="00CD36FD" w14:paraId="7BA1D649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13BFB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Breast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EAAC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21 (70.0)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57DD5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9 (30.0)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3ACF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30 (6)</w:t>
            </w:r>
          </w:p>
        </w:tc>
      </w:tr>
      <w:tr w:rsidR="00B82F08" w:rsidRPr="00CD36FD" w14:paraId="2AC875DE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6AC7A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Head and neck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84D6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13 (50.0)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BC847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13 (50.0)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3105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 (5.2)</w:t>
            </w:r>
          </w:p>
        </w:tc>
      </w:tr>
      <w:tr w:rsidR="00B82F08" w:rsidRPr="00CD36FD" w14:paraId="08CF1B49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E9299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Female genitals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E654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11 (57.9)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E9D3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8 (42.1)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1E2A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19 (3.8)</w:t>
            </w:r>
          </w:p>
        </w:tc>
      </w:tr>
      <w:tr w:rsidR="00B82F08" w:rsidRPr="00CD36FD" w14:paraId="0B760AF2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673D3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Soft tissue and mesothelioma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10E2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7 (58.3)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2A6E2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5 (41.7)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24CF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12 (2.4)</w:t>
            </w:r>
          </w:p>
        </w:tc>
      </w:tr>
      <w:tr w:rsidR="00B82F08" w:rsidRPr="00CD36FD" w14:paraId="17845B28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8F33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7496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 (25.0)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8F42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3 (75.0)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DBEFB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4 (0.8)</w:t>
            </w:r>
          </w:p>
        </w:tc>
      </w:tr>
      <w:tr w:rsidR="00B82F08" w:rsidRPr="00CD36FD" w14:paraId="08D2D805" w14:textId="77777777" w:rsidTr="008719E6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9DB4E" w14:textId="77777777" w:rsidR="00B82F08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Male genitals</w:t>
            </w:r>
          </w:p>
          <w:p w14:paraId="4E4F2E01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C111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 (66.7)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87D0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 (33.3)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9F9DA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3 (0.6)</w:t>
            </w:r>
          </w:p>
        </w:tc>
      </w:tr>
      <w:tr w:rsidR="00B82F08" w:rsidRPr="00CD36FD" w14:paraId="4E0F63E3" w14:textId="77777777" w:rsidTr="008719E6">
        <w:trPr>
          <w:trHeight w:val="6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5F7A8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Lymphoid, </w:t>
            </w:r>
            <w:proofErr w:type="spellStart"/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Haematopoietic</w:t>
            </w:r>
            <w:proofErr w:type="spellEnd"/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 xml:space="preserve"> and rel. tissue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B895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 (66.7)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7E9B7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 (33.3)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E1D86" w14:textId="77777777" w:rsidR="00B82F08" w:rsidRPr="00CD36FD" w:rsidRDefault="00B82F08" w:rsidP="000F29A4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CD36F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3 (0.6)</w:t>
            </w:r>
          </w:p>
        </w:tc>
      </w:tr>
    </w:tbl>
    <w:p w14:paraId="3F77DCDF" w14:textId="77777777" w:rsidR="00B82F08" w:rsidRDefault="00B82F08" w:rsidP="00B82F08">
      <w:pPr>
        <w:rPr>
          <w:lang w:val="en-US"/>
        </w:rPr>
      </w:pPr>
      <w:r>
        <w:rPr>
          <w:lang w:val="en-US"/>
        </w:rPr>
        <w:br w:type="page"/>
      </w:r>
    </w:p>
    <w:p w14:paraId="746135F1" w14:textId="77777777" w:rsidR="00B82F08" w:rsidRPr="00B82F08" w:rsidRDefault="00B82F08" w:rsidP="00B82F08">
      <w:pPr>
        <w:pStyle w:val="berschrift2"/>
        <w:rPr>
          <w:lang w:val="en-US"/>
        </w:rPr>
      </w:pPr>
      <w:bookmarkStart w:id="2" w:name="_Toc185407092"/>
      <w:r w:rsidRPr="00B82F08">
        <w:rPr>
          <w:lang w:val="en-US"/>
        </w:rPr>
        <w:lastRenderedPageBreak/>
        <w:t>References of supplementary material</w:t>
      </w:r>
      <w:bookmarkEnd w:id="2"/>
    </w:p>
    <w:p w14:paraId="505F6413" w14:textId="77777777" w:rsidR="00B82F08" w:rsidRPr="00A54C41" w:rsidRDefault="00B82F08" w:rsidP="00B82F08">
      <w:pPr>
        <w:rPr>
          <w:lang w:val="en-US"/>
        </w:rPr>
      </w:pPr>
    </w:p>
    <w:p w14:paraId="768EFAC0" w14:textId="77777777" w:rsidR="00B82F08" w:rsidRPr="002D1794" w:rsidRDefault="00B82F08" w:rsidP="00B82F08">
      <w:pPr>
        <w:pStyle w:val="Literaturverzeichnis"/>
        <w:spacing w:line="276" w:lineRule="auto"/>
        <w:rPr>
          <w:rFonts w:ascii="Calibri" w:hAnsi="Calibri" w:cs="Calibri"/>
          <w:lang w:val="it-CH"/>
        </w:rPr>
      </w:pPr>
      <w:r>
        <w:rPr>
          <w:rFonts w:ascii="Calibri" w:hAnsi="Calibri" w:cs="Calibri"/>
          <w:lang w:val="fr-CH"/>
        </w:rPr>
        <w:t>1.</w:t>
      </w:r>
      <w:r w:rsidRPr="009C2B27">
        <w:rPr>
          <w:rFonts w:ascii="Calibri" w:hAnsi="Calibri" w:cs="Calibri"/>
          <w:lang w:val="fr-CH"/>
        </w:rPr>
        <w:tab/>
        <w:t xml:space="preserve">Martins F, </w:t>
      </w:r>
      <w:proofErr w:type="spellStart"/>
      <w:r w:rsidRPr="009C2B27">
        <w:rPr>
          <w:rFonts w:ascii="Calibri" w:hAnsi="Calibri" w:cs="Calibri"/>
          <w:lang w:val="fr-CH"/>
        </w:rPr>
        <w:t>Sofiya</w:t>
      </w:r>
      <w:proofErr w:type="spellEnd"/>
      <w:r w:rsidRPr="009C2B27">
        <w:rPr>
          <w:rFonts w:ascii="Calibri" w:hAnsi="Calibri" w:cs="Calibri"/>
          <w:lang w:val="fr-CH"/>
        </w:rPr>
        <w:t xml:space="preserve"> L, </w:t>
      </w:r>
      <w:proofErr w:type="spellStart"/>
      <w:r w:rsidRPr="009C2B27">
        <w:rPr>
          <w:rFonts w:ascii="Calibri" w:hAnsi="Calibri" w:cs="Calibri"/>
          <w:lang w:val="fr-CH"/>
        </w:rPr>
        <w:t>Sykiotis</w:t>
      </w:r>
      <w:proofErr w:type="spellEnd"/>
      <w:r w:rsidRPr="009C2B27">
        <w:rPr>
          <w:rFonts w:ascii="Calibri" w:hAnsi="Calibri" w:cs="Calibri"/>
          <w:lang w:val="fr-CH"/>
        </w:rPr>
        <w:t xml:space="preserve"> GP, Lamine F, Maillard M, Fraga M, et al. </w:t>
      </w:r>
      <w:r w:rsidRPr="00421F96">
        <w:rPr>
          <w:rFonts w:ascii="Calibri" w:hAnsi="Calibri" w:cs="Calibri"/>
          <w:lang w:val="en-US"/>
        </w:rPr>
        <w:t xml:space="preserve">Adverse effects of immune-checkpoint inhibitors: epidemiology, management and surveillance. </w:t>
      </w:r>
      <w:r w:rsidRPr="002D1794">
        <w:rPr>
          <w:rFonts w:ascii="Calibri" w:hAnsi="Calibri" w:cs="Calibri"/>
          <w:lang w:val="it-CH"/>
        </w:rPr>
        <w:t xml:space="preserve">Nat Rev Clin Oncol. 2019 Sep;16(9):563–80. </w:t>
      </w:r>
    </w:p>
    <w:p w14:paraId="66368D63" w14:textId="77777777" w:rsidR="00B82F08" w:rsidRPr="00421F96" w:rsidRDefault="00B82F08" w:rsidP="00B82F08">
      <w:pPr>
        <w:pStyle w:val="Literaturverzeichnis"/>
        <w:spacing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it-CH"/>
        </w:rPr>
        <w:t>2.</w:t>
      </w:r>
      <w:r w:rsidRPr="00421F96">
        <w:rPr>
          <w:rFonts w:ascii="Calibri" w:hAnsi="Calibri" w:cs="Calibri"/>
          <w:lang w:val="it-CH"/>
        </w:rPr>
        <w:tab/>
        <w:t xml:space="preserve">Mallio CA, Bernetti C, Cea L, Buoso A, Stiffi M, Vertulli D, et al. </w:t>
      </w:r>
      <w:r w:rsidRPr="00421F96">
        <w:rPr>
          <w:rFonts w:ascii="Calibri" w:hAnsi="Calibri" w:cs="Calibri"/>
          <w:lang w:val="en-US"/>
        </w:rPr>
        <w:t xml:space="preserve">Adverse Effects of Immune-Checkpoint Inhibitors: A Comprehensive Imaging-Oriented Review. Curr Oncol. 2023 May 3;30(5):4700–23. </w:t>
      </w:r>
    </w:p>
    <w:p w14:paraId="55DAEFB2" w14:textId="77777777" w:rsidR="00B82F08" w:rsidRPr="00421F96" w:rsidRDefault="00B82F08" w:rsidP="00B82F08">
      <w:pPr>
        <w:pStyle w:val="Literaturverzeichnis"/>
        <w:spacing w:line="276" w:lineRule="auto"/>
        <w:rPr>
          <w:rFonts w:ascii="Calibri" w:hAnsi="Calibri" w:cs="Calibri"/>
          <w:lang w:val="es-ES"/>
        </w:rPr>
      </w:pPr>
      <w:r w:rsidRPr="002D1794">
        <w:rPr>
          <w:rFonts w:ascii="Calibri" w:hAnsi="Calibri" w:cs="Calibri"/>
          <w:lang w:val="en-US"/>
        </w:rPr>
        <w:t>3.</w:t>
      </w:r>
      <w:r w:rsidRPr="002D1794">
        <w:rPr>
          <w:rFonts w:ascii="Calibri" w:hAnsi="Calibri" w:cs="Calibri"/>
          <w:lang w:val="en-US"/>
        </w:rPr>
        <w:tab/>
        <w:t xml:space="preserve">Dougan M, Luoma AM, Dougan SK, Wucherpfennig KW. </w:t>
      </w:r>
      <w:r w:rsidRPr="00421F96">
        <w:rPr>
          <w:rFonts w:ascii="Calibri" w:hAnsi="Calibri" w:cs="Calibri"/>
          <w:lang w:val="en-US"/>
        </w:rPr>
        <w:t xml:space="preserve">Understanding and treating the inflammatory adverse events of cancer immunotherapy. </w:t>
      </w:r>
      <w:r w:rsidRPr="00421F96">
        <w:rPr>
          <w:rFonts w:ascii="Calibri" w:hAnsi="Calibri" w:cs="Calibri"/>
          <w:lang w:val="es-ES"/>
        </w:rPr>
        <w:t xml:space="preserve">Cell. 2021 Mar;184(6):1575–88. </w:t>
      </w:r>
    </w:p>
    <w:p w14:paraId="4B2A6C9C" w14:textId="77777777" w:rsidR="00B82F08" w:rsidRPr="00421F96" w:rsidRDefault="00B82F08" w:rsidP="00B82F08">
      <w:pPr>
        <w:pStyle w:val="Literaturverzeichnis"/>
        <w:spacing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s-ES"/>
        </w:rPr>
        <w:t>4.</w:t>
      </w:r>
      <w:r w:rsidRPr="00421F96">
        <w:rPr>
          <w:rFonts w:ascii="Calibri" w:hAnsi="Calibri" w:cs="Calibri"/>
          <w:lang w:val="es-ES"/>
        </w:rPr>
        <w:tab/>
        <w:t xml:space="preserve">Ramos-Casals M, </w:t>
      </w:r>
      <w:proofErr w:type="spellStart"/>
      <w:r w:rsidRPr="00421F96">
        <w:rPr>
          <w:rFonts w:ascii="Calibri" w:hAnsi="Calibri" w:cs="Calibri"/>
          <w:lang w:val="es-ES"/>
        </w:rPr>
        <w:t>Brahmer</w:t>
      </w:r>
      <w:proofErr w:type="spellEnd"/>
      <w:r w:rsidRPr="00421F96">
        <w:rPr>
          <w:rFonts w:ascii="Calibri" w:hAnsi="Calibri" w:cs="Calibri"/>
          <w:lang w:val="es-ES"/>
        </w:rPr>
        <w:t xml:space="preserve"> JR, </w:t>
      </w:r>
      <w:proofErr w:type="spellStart"/>
      <w:r w:rsidRPr="00421F96">
        <w:rPr>
          <w:rFonts w:ascii="Calibri" w:hAnsi="Calibri" w:cs="Calibri"/>
          <w:lang w:val="es-ES"/>
        </w:rPr>
        <w:t>Callahan</w:t>
      </w:r>
      <w:proofErr w:type="spellEnd"/>
      <w:r w:rsidRPr="00421F96">
        <w:rPr>
          <w:rFonts w:ascii="Calibri" w:hAnsi="Calibri" w:cs="Calibri"/>
          <w:lang w:val="es-ES"/>
        </w:rPr>
        <w:t xml:space="preserve"> MK, Flores-Chávez A, Keegan N, </w:t>
      </w:r>
      <w:proofErr w:type="spellStart"/>
      <w:r w:rsidRPr="00421F96">
        <w:rPr>
          <w:rFonts w:ascii="Calibri" w:hAnsi="Calibri" w:cs="Calibri"/>
          <w:lang w:val="es-ES"/>
        </w:rPr>
        <w:t>Khamashta</w:t>
      </w:r>
      <w:proofErr w:type="spellEnd"/>
      <w:r w:rsidRPr="00421F96">
        <w:rPr>
          <w:rFonts w:ascii="Calibri" w:hAnsi="Calibri" w:cs="Calibri"/>
          <w:lang w:val="es-ES"/>
        </w:rPr>
        <w:t xml:space="preserve"> MA, et al. </w:t>
      </w:r>
      <w:r w:rsidRPr="00421F96">
        <w:rPr>
          <w:rFonts w:ascii="Calibri" w:hAnsi="Calibri" w:cs="Calibri"/>
          <w:lang w:val="en-US"/>
        </w:rPr>
        <w:t xml:space="preserve">Immune-related adverse events of checkpoint inhibitors. Nat Rev Dis Primer. 2020 May 7;6(1):38. </w:t>
      </w:r>
    </w:p>
    <w:p w14:paraId="150BB022" w14:textId="77777777" w:rsidR="00E542C5" w:rsidRPr="00E76BD5" w:rsidRDefault="00E542C5">
      <w:pPr>
        <w:rPr>
          <w:lang w:val="fr-CH"/>
        </w:rPr>
      </w:pPr>
    </w:p>
    <w:sectPr w:rsidR="00E542C5" w:rsidRPr="00E76BD5" w:rsidSect="00F728A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08"/>
    <w:rsid w:val="000334FD"/>
    <w:rsid w:val="000557A4"/>
    <w:rsid w:val="00062106"/>
    <w:rsid w:val="00085ACC"/>
    <w:rsid w:val="000B6118"/>
    <w:rsid w:val="000C0587"/>
    <w:rsid w:val="000C5B31"/>
    <w:rsid w:val="00123BE0"/>
    <w:rsid w:val="0013571A"/>
    <w:rsid w:val="00141BCE"/>
    <w:rsid w:val="00153C9E"/>
    <w:rsid w:val="001709A2"/>
    <w:rsid w:val="001A1AD0"/>
    <w:rsid w:val="001D275A"/>
    <w:rsid w:val="001E4641"/>
    <w:rsid w:val="002D292E"/>
    <w:rsid w:val="002E0565"/>
    <w:rsid w:val="002E7115"/>
    <w:rsid w:val="00301132"/>
    <w:rsid w:val="003A33E5"/>
    <w:rsid w:val="003C2852"/>
    <w:rsid w:val="003D3DCA"/>
    <w:rsid w:val="003E6FEF"/>
    <w:rsid w:val="00421584"/>
    <w:rsid w:val="004A1F10"/>
    <w:rsid w:val="004E0E28"/>
    <w:rsid w:val="00523051"/>
    <w:rsid w:val="00566E21"/>
    <w:rsid w:val="005739E1"/>
    <w:rsid w:val="00594EDC"/>
    <w:rsid w:val="005C6EDD"/>
    <w:rsid w:val="005C73EC"/>
    <w:rsid w:val="0060427A"/>
    <w:rsid w:val="00631997"/>
    <w:rsid w:val="00663AC3"/>
    <w:rsid w:val="006653C6"/>
    <w:rsid w:val="00712535"/>
    <w:rsid w:val="0078274E"/>
    <w:rsid w:val="007A39FA"/>
    <w:rsid w:val="007D2818"/>
    <w:rsid w:val="0080660D"/>
    <w:rsid w:val="0082640E"/>
    <w:rsid w:val="008466CF"/>
    <w:rsid w:val="00854BA2"/>
    <w:rsid w:val="008719E6"/>
    <w:rsid w:val="008760A5"/>
    <w:rsid w:val="008B2F87"/>
    <w:rsid w:val="008E0995"/>
    <w:rsid w:val="008E6DE1"/>
    <w:rsid w:val="00913DF3"/>
    <w:rsid w:val="00915E6C"/>
    <w:rsid w:val="00942FDE"/>
    <w:rsid w:val="00946A39"/>
    <w:rsid w:val="00977665"/>
    <w:rsid w:val="009F20C3"/>
    <w:rsid w:val="00AB4AAD"/>
    <w:rsid w:val="00AE19C7"/>
    <w:rsid w:val="00AF2CA0"/>
    <w:rsid w:val="00B015B4"/>
    <w:rsid w:val="00B52A4A"/>
    <w:rsid w:val="00B61071"/>
    <w:rsid w:val="00B82F08"/>
    <w:rsid w:val="00BA71AD"/>
    <w:rsid w:val="00BB4482"/>
    <w:rsid w:val="00C0245B"/>
    <w:rsid w:val="00C07F22"/>
    <w:rsid w:val="00C51DF5"/>
    <w:rsid w:val="00C528B5"/>
    <w:rsid w:val="00CA1831"/>
    <w:rsid w:val="00D21B64"/>
    <w:rsid w:val="00D43C2C"/>
    <w:rsid w:val="00D753FD"/>
    <w:rsid w:val="00DC2685"/>
    <w:rsid w:val="00DD3927"/>
    <w:rsid w:val="00DE7A3E"/>
    <w:rsid w:val="00E542C5"/>
    <w:rsid w:val="00E76BD5"/>
    <w:rsid w:val="00EA487A"/>
    <w:rsid w:val="00F54822"/>
    <w:rsid w:val="00F7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D60D47E"/>
  <w15:chartTrackingRefBased/>
  <w15:docId w15:val="{4E17B846-2152-E24C-97F5-CDB8ADDD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2F08"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C07F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C07F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82F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i/>
      <w:color w:val="000000" w:themeColor="tex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7F22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07F22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82F08"/>
    <w:rPr>
      <w:rFonts w:asciiTheme="majorHAnsi" w:eastAsiaTheme="majorEastAsia" w:hAnsiTheme="majorHAnsi" w:cstheme="majorBidi"/>
      <w:b/>
      <w:i/>
      <w:color w:val="000000" w:themeColor="text1"/>
    </w:rPr>
  </w:style>
  <w:style w:type="paragraph" w:styleId="StandardWeb">
    <w:name w:val="Normal (Web)"/>
    <w:basedOn w:val="Standard"/>
    <w:uiPriority w:val="99"/>
    <w:semiHidden/>
    <w:unhideWhenUsed/>
    <w:rsid w:val="00B82F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B82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82F0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82F08"/>
    <w:rPr>
      <w:color w:val="605E5C"/>
      <w:shd w:val="clear" w:color="auto" w:fill="E1DFDD"/>
    </w:rPr>
  </w:style>
  <w:style w:type="paragraph" w:customStyle="1" w:styleId="Literaturverzeichnis1">
    <w:name w:val="Literaturverzeichnis1"/>
    <w:basedOn w:val="Standard"/>
    <w:link w:val="BibliographyZchn"/>
    <w:rsid w:val="00B82F08"/>
    <w:pPr>
      <w:tabs>
        <w:tab w:val="left" w:pos="380"/>
      </w:tabs>
      <w:spacing w:after="240"/>
      <w:ind w:left="384" w:hanging="384"/>
    </w:pPr>
    <w:rPr>
      <w:lang w:val="en-US"/>
    </w:rPr>
  </w:style>
  <w:style w:type="character" w:customStyle="1" w:styleId="BibliographyZchn">
    <w:name w:val="Bibliography Zchn"/>
    <w:basedOn w:val="Absatz-Standardschriftart"/>
    <w:link w:val="Literaturverzeichnis1"/>
    <w:rsid w:val="00B82F08"/>
    <w:rPr>
      <w:lang w:val="en-US"/>
    </w:rPr>
  </w:style>
  <w:style w:type="character" w:styleId="SchwacheHervorhebung">
    <w:name w:val="Subtle Emphasis"/>
    <w:basedOn w:val="Absatz-Standardschriftart"/>
    <w:uiPriority w:val="19"/>
    <w:qFormat/>
    <w:rsid w:val="00B82F08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B82F08"/>
    <w:rPr>
      <w:i/>
      <w:iCs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2F0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2F08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Verzeichnis1">
    <w:name w:val="toc 1"/>
    <w:basedOn w:val="Standard"/>
    <w:next w:val="Standard"/>
    <w:autoRedefine/>
    <w:uiPriority w:val="39"/>
    <w:unhideWhenUsed/>
    <w:rsid w:val="00B82F08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B82F08"/>
    <w:pPr>
      <w:ind w:left="240"/>
    </w:pPr>
    <w:rPr>
      <w:rFonts w:cstheme="minorHAnsi"/>
      <w:smallCap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B82F08"/>
    <w:pPr>
      <w:ind w:left="480"/>
    </w:pPr>
    <w:rPr>
      <w:rFonts w:cstheme="minorHAnsi"/>
      <w:i/>
      <w:iC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B82F08"/>
    <w:pPr>
      <w:ind w:left="720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unhideWhenUsed/>
    <w:rsid w:val="00B82F08"/>
    <w:pPr>
      <w:ind w:left="960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unhideWhenUsed/>
    <w:rsid w:val="00B82F08"/>
    <w:pPr>
      <w:ind w:left="1200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unhideWhenUsed/>
    <w:rsid w:val="00B82F08"/>
    <w:pPr>
      <w:ind w:left="1440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unhideWhenUsed/>
    <w:rsid w:val="00B82F08"/>
    <w:pPr>
      <w:ind w:left="1680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unhideWhenUsed/>
    <w:rsid w:val="00B82F08"/>
    <w:pPr>
      <w:ind w:left="1920"/>
    </w:pPr>
    <w:rPr>
      <w:rFonts w:cstheme="minorHAnsi"/>
      <w:sz w:val="18"/>
      <w:szCs w:val="18"/>
    </w:rPr>
  </w:style>
  <w:style w:type="paragraph" w:styleId="Literaturverzeichnis">
    <w:name w:val="Bibliography"/>
    <w:basedOn w:val="Standard"/>
    <w:next w:val="Standard"/>
    <w:uiPriority w:val="37"/>
    <w:unhideWhenUsed/>
    <w:rsid w:val="00B82F08"/>
    <w:pPr>
      <w:tabs>
        <w:tab w:val="left" w:pos="384"/>
      </w:tabs>
      <w:spacing w:after="240"/>
      <w:ind w:left="384" w:hanging="384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82F0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82F0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2F0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2F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2F08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B82F08"/>
    <w:pPr>
      <w:ind w:left="720"/>
      <w:contextualSpacing/>
    </w:pPr>
  </w:style>
  <w:style w:type="table" w:customStyle="1" w:styleId="TabelleohneGitternetzlinienStandard">
    <w:name w:val="Tabelle ohne Gitternetzlinien (Standard)"/>
    <w:basedOn w:val="NormaleTabelle"/>
    <w:uiPriority w:val="99"/>
    <w:rsid w:val="00B82F08"/>
    <w:rPr>
      <w:rFonts w:eastAsia="Times New Roman" w:cs="Times New Roman"/>
      <w:kern w:val="0"/>
      <w:sz w:val="22"/>
      <w:szCs w:val="22"/>
      <w:lang w:eastAsia="de-CH"/>
      <w14:ligatures w14:val="none"/>
    </w:rPr>
    <w:tblPr/>
  </w:style>
  <w:style w:type="character" w:styleId="BesuchterLink">
    <w:name w:val="FollowedHyperlink"/>
    <w:basedOn w:val="Absatz-Standardschriftart"/>
    <w:uiPriority w:val="99"/>
    <w:semiHidden/>
    <w:unhideWhenUsed/>
    <w:rsid w:val="00B82F08"/>
    <w:rPr>
      <w:color w:val="800080"/>
      <w:u w:val="single"/>
    </w:rPr>
  </w:style>
  <w:style w:type="paragraph" w:customStyle="1" w:styleId="msonormal0">
    <w:name w:val="msonormal"/>
    <w:basedOn w:val="Standard"/>
    <w:rsid w:val="00B82F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B82F08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82F08"/>
  </w:style>
  <w:style w:type="paragraph" w:styleId="Fuzeile">
    <w:name w:val="footer"/>
    <w:basedOn w:val="Standard"/>
    <w:link w:val="FuzeileZchn"/>
    <w:uiPriority w:val="99"/>
    <w:unhideWhenUsed/>
    <w:rsid w:val="00B82F08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82F08"/>
  </w:style>
  <w:style w:type="character" w:styleId="Fett">
    <w:name w:val="Strong"/>
    <w:basedOn w:val="Absatz-Standardschriftart"/>
    <w:uiPriority w:val="22"/>
    <w:qFormat/>
    <w:rsid w:val="00B82F08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B82F08"/>
    <w:pPr>
      <w:spacing w:after="200"/>
    </w:pPr>
    <w:rPr>
      <w:i/>
      <w:iCs/>
      <w:color w:val="44546A" w:themeColor="text2"/>
      <w:sz w:val="18"/>
      <w:szCs w:val="18"/>
    </w:rPr>
  </w:style>
  <w:style w:type="paragraph" w:styleId="berarbeitung">
    <w:name w:val="Revision"/>
    <w:hidden/>
    <w:uiPriority w:val="99"/>
    <w:semiHidden/>
    <w:rsid w:val="00B82F08"/>
  </w:style>
  <w:style w:type="paragraph" w:styleId="Titel">
    <w:name w:val="Title"/>
    <w:basedOn w:val="Standard"/>
    <w:next w:val="Standard"/>
    <w:link w:val="TitelZchn"/>
    <w:uiPriority w:val="10"/>
    <w:qFormat/>
    <w:rsid w:val="00B82F0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2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emithellemGitternetz">
    <w:name w:val="Grid Table Light"/>
    <w:basedOn w:val="NormaleTabelle"/>
    <w:uiPriority w:val="40"/>
    <w:rsid w:val="00B82F0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Standard"/>
    <w:rsid w:val="00B82F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ormaltextrun">
    <w:name w:val="normaltextrun"/>
    <w:basedOn w:val="Absatz-Standardschriftart"/>
    <w:rsid w:val="00B82F08"/>
  </w:style>
  <w:style w:type="character" w:customStyle="1" w:styleId="eop">
    <w:name w:val="eop"/>
    <w:basedOn w:val="Absatz-Standardschriftart"/>
    <w:rsid w:val="00B82F08"/>
  </w:style>
  <w:style w:type="character" w:customStyle="1" w:styleId="tabchar">
    <w:name w:val="tabchar"/>
    <w:basedOn w:val="Absatz-Standardschriftart"/>
    <w:rsid w:val="00B82F08"/>
  </w:style>
  <w:style w:type="character" w:styleId="Erwhnung">
    <w:name w:val="Mention"/>
    <w:basedOn w:val="Absatz-Standardschriftart"/>
    <w:uiPriority w:val="99"/>
    <w:unhideWhenUsed/>
    <w:rsid w:val="00B82F0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3107</Words>
  <Characters>19357</Characters>
  <Application>Microsoft Office Word</Application>
  <DocSecurity>0</DocSecurity>
  <Lines>496</Lines>
  <Paragraphs>477</Paragraphs>
  <ScaleCrop>false</ScaleCrop>
  <Company/>
  <LinksUpToDate>false</LinksUpToDate>
  <CharactersWithSpaces>21987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Auch Lauris</dc:creator>
  <cp:keywords/>
  <dc:description/>
  <cp:lastModifiedBy>Auch Lauris</cp:lastModifiedBy>
  <cp:revision>2</cp:revision>
  <dcterms:created xsi:type="dcterms:W3CDTF">2025-07-15T11:06:00Z</dcterms:created>
  <dcterms:modified xsi:type="dcterms:W3CDTF">2025-07-15T11:06:00Z</dcterms:modified>
</cp:coreProperties>
</file>