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32115" w14:textId="1CD77E17" w:rsidR="001F5F0F" w:rsidRPr="00B64F2C" w:rsidRDefault="001F5F0F" w:rsidP="006A080E">
      <w:pPr>
        <w:jc w:val="center"/>
        <w:rPr>
          <w:rFonts w:ascii="Times New Roman" w:hAnsi="Times New Roman"/>
        </w:rPr>
      </w:pPr>
      <w:r w:rsidRPr="00B64F2C">
        <w:rPr>
          <w:rFonts w:ascii="Times New Roman" w:hAnsi="Times New Roman"/>
        </w:rPr>
        <w:t>Supplementary table 1. Baseline characteristics of patients according to</w:t>
      </w:r>
      <w:bookmarkStart w:id="0" w:name="OLE_LINK4"/>
      <w:r w:rsidRPr="00B64F2C">
        <w:rPr>
          <w:rFonts w:ascii="Times New Roman" w:hAnsi="Times New Roman"/>
        </w:rPr>
        <w:t xml:space="preserve"> prognostic nutritional index</w:t>
      </w:r>
      <w:bookmarkEnd w:id="0"/>
    </w:p>
    <w:tbl>
      <w:tblPr>
        <w:tblStyle w:val="a8"/>
        <w:tblW w:w="9209" w:type="dxa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268"/>
        <w:gridCol w:w="2263"/>
        <w:gridCol w:w="1417"/>
      </w:tblGrid>
      <w:tr w:rsidR="004C7796" w:rsidRPr="00B64F2C" w14:paraId="74AB54C5" w14:textId="77777777" w:rsidTr="00B64F2C">
        <w:trPr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E5902FC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bookmarkStart w:id="1" w:name="_Hlk173612992"/>
            <w:r w:rsidRPr="00B64F2C">
              <w:rPr>
                <w:rFonts w:ascii="Times New Roman" w:hAnsi="Times New Roman"/>
              </w:rPr>
              <w:t>Characteristics</w:t>
            </w:r>
            <w:bookmarkEnd w:id="1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7D46E04" w14:textId="2A001F41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PNI &lt; 50</w:t>
            </w:r>
          </w:p>
          <w:p w14:paraId="6B8D5BA7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N = 61</w:t>
            </w:r>
          </w:p>
        </w:tc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9020B75" w14:textId="61BBCC9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PNI ≥ 50</w:t>
            </w:r>
          </w:p>
          <w:p w14:paraId="4E7E4FA9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N = 41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EC2DD29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eastAsia="仿宋" w:hAnsi="Times New Roman"/>
                <w:i/>
              </w:rPr>
              <w:t>P</w:t>
            </w:r>
            <w:r w:rsidRPr="00B64F2C">
              <w:rPr>
                <w:rFonts w:ascii="Times New Roman" w:hAnsi="Times New Roman"/>
              </w:rPr>
              <w:t xml:space="preserve"> -value</w:t>
            </w:r>
          </w:p>
        </w:tc>
      </w:tr>
      <w:tr w:rsidR="004C7796" w:rsidRPr="00B64F2C" w14:paraId="4A2B51AA" w14:textId="77777777" w:rsidTr="00B64F2C">
        <w:trPr>
          <w:jc w:val="center"/>
        </w:trPr>
        <w:tc>
          <w:tcPr>
            <w:tcW w:w="3261" w:type="dxa"/>
            <w:tcBorders>
              <w:top w:val="single" w:sz="4" w:space="0" w:color="auto"/>
            </w:tcBorders>
            <w:vAlign w:val="center"/>
            <w:hideMark/>
          </w:tcPr>
          <w:p w14:paraId="6BDFF277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Age (years)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  <w:hideMark/>
          </w:tcPr>
          <w:p w14:paraId="0965A476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56.02 ± 13.14</w:t>
            </w:r>
          </w:p>
        </w:tc>
        <w:tc>
          <w:tcPr>
            <w:tcW w:w="2263" w:type="dxa"/>
            <w:tcBorders>
              <w:top w:val="single" w:sz="4" w:space="0" w:color="auto"/>
            </w:tcBorders>
            <w:vAlign w:val="center"/>
            <w:hideMark/>
          </w:tcPr>
          <w:p w14:paraId="1B6305A1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49.24 ± 13.04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  <w:hideMark/>
          </w:tcPr>
          <w:p w14:paraId="40DBC542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B64F2C">
              <w:rPr>
                <w:rFonts w:ascii="Times New Roman" w:eastAsia="仿宋" w:hAnsi="Times New Roman"/>
                <w:b/>
                <w:i/>
              </w:rPr>
              <w:t>P</w:t>
            </w:r>
            <w:r w:rsidRPr="00B64F2C">
              <w:rPr>
                <w:rFonts w:ascii="Times New Roman" w:eastAsia="仿宋" w:hAnsi="Times New Roman"/>
                <w:b/>
              </w:rPr>
              <w:t xml:space="preserve"> = </w:t>
            </w:r>
            <w:r w:rsidRPr="00B64F2C">
              <w:rPr>
                <w:rFonts w:ascii="Times New Roman" w:hAnsi="Times New Roman"/>
                <w:b/>
              </w:rPr>
              <w:t>0.012</w:t>
            </w:r>
          </w:p>
        </w:tc>
      </w:tr>
      <w:tr w:rsidR="004C7796" w:rsidRPr="00B64F2C" w14:paraId="25D7C0D5" w14:textId="77777777" w:rsidTr="00B64F2C">
        <w:trPr>
          <w:jc w:val="center"/>
        </w:trPr>
        <w:tc>
          <w:tcPr>
            <w:tcW w:w="3261" w:type="dxa"/>
            <w:vAlign w:val="center"/>
            <w:hideMark/>
          </w:tcPr>
          <w:p w14:paraId="7AE8B4AE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Gender (M/F)</w:t>
            </w:r>
          </w:p>
        </w:tc>
        <w:tc>
          <w:tcPr>
            <w:tcW w:w="2268" w:type="dxa"/>
            <w:vAlign w:val="center"/>
            <w:hideMark/>
          </w:tcPr>
          <w:p w14:paraId="4C6873D1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26/35</w:t>
            </w:r>
          </w:p>
        </w:tc>
        <w:tc>
          <w:tcPr>
            <w:tcW w:w="2263" w:type="dxa"/>
            <w:vAlign w:val="center"/>
            <w:hideMark/>
          </w:tcPr>
          <w:p w14:paraId="5E2FF576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25/16</w:t>
            </w:r>
          </w:p>
        </w:tc>
        <w:tc>
          <w:tcPr>
            <w:tcW w:w="1417" w:type="dxa"/>
            <w:vAlign w:val="center"/>
            <w:hideMark/>
          </w:tcPr>
          <w:p w14:paraId="70E89637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eastAsia="仿宋" w:hAnsi="Times New Roman"/>
                <w:i/>
              </w:rPr>
              <w:t>P</w:t>
            </w:r>
            <w:r w:rsidRPr="00B64F2C">
              <w:rPr>
                <w:rFonts w:ascii="Times New Roman" w:eastAsia="仿宋" w:hAnsi="Times New Roman"/>
              </w:rPr>
              <w:t xml:space="preserve"> = </w:t>
            </w:r>
            <w:r w:rsidRPr="00B64F2C">
              <w:rPr>
                <w:rFonts w:ascii="Times New Roman" w:hAnsi="Times New Roman"/>
              </w:rPr>
              <w:t>0.069</w:t>
            </w:r>
          </w:p>
        </w:tc>
      </w:tr>
      <w:tr w:rsidR="004C7796" w:rsidRPr="00B64F2C" w14:paraId="3A9EBC16" w14:textId="77777777" w:rsidTr="00B64F2C">
        <w:trPr>
          <w:jc w:val="center"/>
        </w:trPr>
        <w:tc>
          <w:tcPr>
            <w:tcW w:w="3261" w:type="dxa"/>
            <w:vAlign w:val="center"/>
            <w:hideMark/>
          </w:tcPr>
          <w:p w14:paraId="610D60CD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BMI (kg/m</w:t>
            </w:r>
            <w:r w:rsidRPr="00B64F2C">
              <w:rPr>
                <w:rFonts w:ascii="Times New Roman" w:hAnsi="Times New Roman"/>
                <w:vertAlign w:val="superscript"/>
              </w:rPr>
              <w:t>2</w:t>
            </w:r>
            <w:r w:rsidRPr="00B64F2C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vAlign w:val="center"/>
            <w:hideMark/>
          </w:tcPr>
          <w:p w14:paraId="594785DE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23.01 ± 3.44</w:t>
            </w:r>
          </w:p>
        </w:tc>
        <w:tc>
          <w:tcPr>
            <w:tcW w:w="2263" w:type="dxa"/>
            <w:vAlign w:val="center"/>
            <w:hideMark/>
          </w:tcPr>
          <w:p w14:paraId="27E776FB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24.15 ± 3.39</w:t>
            </w:r>
          </w:p>
        </w:tc>
        <w:tc>
          <w:tcPr>
            <w:tcW w:w="1417" w:type="dxa"/>
            <w:vAlign w:val="center"/>
            <w:hideMark/>
          </w:tcPr>
          <w:p w14:paraId="75CC5325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eastAsia="仿宋" w:hAnsi="Times New Roman"/>
                <w:i/>
              </w:rPr>
              <w:t>P</w:t>
            </w:r>
            <w:r w:rsidRPr="00B64F2C">
              <w:rPr>
                <w:rFonts w:ascii="Times New Roman" w:eastAsia="仿宋" w:hAnsi="Times New Roman"/>
              </w:rPr>
              <w:t xml:space="preserve"> = </w:t>
            </w:r>
            <w:r w:rsidRPr="00B64F2C">
              <w:rPr>
                <w:rFonts w:ascii="Times New Roman" w:hAnsi="Times New Roman"/>
              </w:rPr>
              <w:t>0.105</w:t>
            </w:r>
          </w:p>
        </w:tc>
      </w:tr>
      <w:tr w:rsidR="004C7796" w:rsidRPr="00B64F2C" w14:paraId="2794497E" w14:textId="77777777" w:rsidTr="00B64F2C">
        <w:trPr>
          <w:jc w:val="center"/>
        </w:trPr>
        <w:tc>
          <w:tcPr>
            <w:tcW w:w="3261" w:type="dxa"/>
            <w:vAlign w:val="center"/>
            <w:hideMark/>
          </w:tcPr>
          <w:p w14:paraId="76A26564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Hypertension</w:t>
            </w:r>
          </w:p>
        </w:tc>
        <w:tc>
          <w:tcPr>
            <w:tcW w:w="2268" w:type="dxa"/>
            <w:vAlign w:val="center"/>
            <w:hideMark/>
          </w:tcPr>
          <w:p w14:paraId="4F189F85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13 (21.3%)</w:t>
            </w:r>
          </w:p>
        </w:tc>
        <w:tc>
          <w:tcPr>
            <w:tcW w:w="2263" w:type="dxa"/>
            <w:vAlign w:val="center"/>
            <w:hideMark/>
          </w:tcPr>
          <w:p w14:paraId="7EAC8442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8 (19.5%)</w:t>
            </w:r>
          </w:p>
        </w:tc>
        <w:tc>
          <w:tcPr>
            <w:tcW w:w="1417" w:type="dxa"/>
            <w:vAlign w:val="center"/>
            <w:hideMark/>
          </w:tcPr>
          <w:p w14:paraId="3B5ADB1A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eastAsia="仿宋" w:hAnsi="Times New Roman"/>
                <w:i/>
              </w:rPr>
              <w:t>P</w:t>
            </w:r>
            <w:r w:rsidRPr="00B64F2C">
              <w:rPr>
                <w:rFonts w:ascii="Times New Roman" w:eastAsia="仿宋" w:hAnsi="Times New Roman"/>
              </w:rPr>
              <w:t xml:space="preserve"> = </w:t>
            </w:r>
            <w:r w:rsidRPr="00B64F2C">
              <w:rPr>
                <w:rFonts w:ascii="Times New Roman" w:hAnsi="Times New Roman"/>
              </w:rPr>
              <w:t>0.826</w:t>
            </w:r>
          </w:p>
        </w:tc>
      </w:tr>
      <w:tr w:rsidR="004C7796" w:rsidRPr="00B64F2C" w14:paraId="7E79BA76" w14:textId="77777777" w:rsidTr="00B64F2C">
        <w:trPr>
          <w:jc w:val="center"/>
        </w:trPr>
        <w:tc>
          <w:tcPr>
            <w:tcW w:w="3261" w:type="dxa"/>
            <w:vAlign w:val="center"/>
            <w:hideMark/>
          </w:tcPr>
          <w:p w14:paraId="7ED42077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Diabetes</w:t>
            </w:r>
          </w:p>
        </w:tc>
        <w:tc>
          <w:tcPr>
            <w:tcW w:w="2268" w:type="dxa"/>
            <w:vAlign w:val="center"/>
            <w:hideMark/>
          </w:tcPr>
          <w:p w14:paraId="2AEE7030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4 (6.6%)</w:t>
            </w:r>
          </w:p>
        </w:tc>
        <w:tc>
          <w:tcPr>
            <w:tcW w:w="2263" w:type="dxa"/>
            <w:vAlign w:val="center"/>
            <w:hideMark/>
          </w:tcPr>
          <w:p w14:paraId="1852BE20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4 (9.8%)</w:t>
            </w:r>
          </w:p>
        </w:tc>
        <w:tc>
          <w:tcPr>
            <w:tcW w:w="1417" w:type="dxa"/>
            <w:vAlign w:val="center"/>
            <w:hideMark/>
          </w:tcPr>
          <w:p w14:paraId="39549F8D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eastAsia="仿宋" w:hAnsi="Times New Roman"/>
                <w:i/>
              </w:rPr>
              <w:t>P</w:t>
            </w:r>
            <w:r w:rsidRPr="00B64F2C">
              <w:rPr>
                <w:rFonts w:ascii="Times New Roman" w:eastAsia="仿宋" w:hAnsi="Times New Roman"/>
              </w:rPr>
              <w:t xml:space="preserve"> = </w:t>
            </w:r>
            <w:r w:rsidRPr="00B64F2C">
              <w:rPr>
                <w:rFonts w:ascii="Times New Roman" w:hAnsi="Times New Roman"/>
              </w:rPr>
              <w:t>0.831</w:t>
            </w:r>
          </w:p>
        </w:tc>
      </w:tr>
      <w:tr w:rsidR="004C7796" w:rsidRPr="00B64F2C" w14:paraId="0DF67E75" w14:textId="77777777" w:rsidTr="00B64F2C">
        <w:trPr>
          <w:jc w:val="center"/>
        </w:trPr>
        <w:tc>
          <w:tcPr>
            <w:tcW w:w="3261" w:type="dxa"/>
            <w:vAlign w:val="center"/>
            <w:hideMark/>
          </w:tcPr>
          <w:p w14:paraId="1EF343B2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Symptomatic diagnosis</w:t>
            </w:r>
          </w:p>
        </w:tc>
        <w:tc>
          <w:tcPr>
            <w:tcW w:w="2268" w:type="dxa"/>
            <w:vAlign w:val="center"/>
            <w:hideMark/>
          </w:tcPr>
          <w:p w14:paraId="7578BCD5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40 (65.6%)</w:t>
            </w:r>
          </w:p>
        </w:tc>
        <w:tc>
          <w:tcPr>
            <w:tcW w:w="2263" w:type="dxa"/>
            <w:vAlign w:val="center"/>
            <w:hideMark/>
          </w:tcPr>
          <w:p w14:paraId="33F127EC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20 (48.8%)</w:t>
            </w:r>
          </w:p>
        </w:tc>
        <w:tc>
          <w:tcPr>
            <w:tcW w:w="1417" w:type="dxa"/>
            <w:vAlign w:val="center"/>
            <w:hideMark/>
          </w:tcPr>
          <w:p w14:paraId="45955BFB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eastAsia="仿宋" w:hAnsi="Times New Roman"/>
                <w:i/>
              </w:rPr>
              <w:t>P</w:t>
            </w:r>
            <w:r w:rsidRPr="00B64F2C">
              <w:rPr>
                <w:rFonts w:ascii="Times New Roman" w:eastAsia="仿宋" w:hAnsi="Times New Roman"/>
              </w:rPr>
              <w:t xml:space="preserve"> = </w:t>
            </w:r>
            <w:r w:rsidRPr="00B64F2C">
              <w:rPr>
                <w:rFonts w:ascii="Times New Roman" w:hAnsi="Times New Roman"/>
              </w:rPr>
              <w:t>0.091</w:t>
            </w:r>
          </w:p>
        </w:tc>
      </w:tr>
      <w:tr w:rsidR="004C7796" w:rsidRPr="00B64F2C" w14:paraId="62BE0B02" w14:textId="77777777" w:rsidTr="00B64F2C">
        <w:trPr>
          <w:jc w:val="center"/>
        </w:trPr>
        <w:tc>
          <w:tcPr>
            <w:tcW w:w="3261" w:type="dxa"/>
            <w:vAlign w:val="center"/>
            <w:hideMark/>
          </w:tcPr>
          <w:p w14:paraId="445E12EA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Tumor location</w:t>
            </w:r>
          </w:p>
        </w:tc>
        <w:tc>
          <w:tcPr>
            <w:tcW w:w="2268" w:type="dxa"/>
            <w:vAlign w:val="center"/>
          </w:tcPr>
          <w:p w14:paraId="68086EA0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3" w:type="dxa"/>
            <w:vAlign w:val="center"/>
          </w:tcPr>
          <w:p w14:paraId="2688E53D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14:paraId="6CCF2B53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4C7796" w:rsidRPr="00B64F2C" w14:paraId="04E98EEC" w14:textId="77777777" w:rsidTr="00B64F2C">
        <w:trPr>
          <w:jc w:val="center"/>
        </w:trPr>
        <w:tc>
          <w:tcPr>
            <w:tcW w:w="3261" w:type="dxa"/>
            <w:vAlign w:val="center"/>
            <w:hideMark/>
          </w:tcPr>
          <w:p w14:paraId="2FB92F4F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Head</w:t>
            </w:r>
          </w:p>
        </w:tc>
        <w:tc>
          <w:tcPr>
            <w:tcW w:w="2268" w:type="dxa"/>
            <w:vAlign w:val="center"/>
            <w:hideMark/>
          </w:tcPr>
          <w:p w14:paraId="6E58AC88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26 (42.6%)</w:t>
            </w:r>
          </w:p>
        </w:tc>
        <w:tc>
          <w:tcPr>
            <w:tcW w:w="2263" w:type="dxa"/>
            <w:vAlign w:val="center"/>
            <w:hideMark/>
          </w:tcPr>
          <w:p w14:paraId="5ADFDE82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10 (24.4%)</w:t>
            </w:r>
          </w:p>
        </w:tc>
        <w:tc>
          <w:tcPr>
            <w:tcW w:w="1417" w:type="dxa"/>
            <w:vAlign w:val="center"/>
            <w:hideMark/>
          </w:tcPr>
          <w:p w14:paraId="5967F9DE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eastAsia="仿宋" w:hAnsi="Times New Roman"/>
                <w:i/>
              </w:rPr>
              <w:t>P</w:t>
            </w:r>
            <w:r w:rsidRPr="00B64F2C">
              <w:rPr>
                <w:rFonts w:ascii="Times New Roman" w:eastAsia="仿宋" w:hAnsi="Times New Roman"/>
              </w:rPr>
              <w:t xml:space="preserve"> = </w:t>
            </w:r>
            <w:r w:rsidRPr="00B64F2C">
              <w:rPr>
                <w:rFonts w:ascii="Times New Roman" w:hAnsi="Times New Roman"/>
              </w:rPr>
              <w:t>0.059</w:t>
            </w:r>
          </w:p>
        </w:tc>
      </w:tr>
      <w:tr w:rsidR="004C7796" w:rsidRPr="00B64F2C" w14:paraId="2D815A70" w14:textId="77777777" w:rsidTr="00B64F2C">
        <w:trPr>
          <w:jc w:val="center"/>
        </w:trPr>
        <w:tc>
          <w:tcPr>
            <w:tcW w:w="3261" w:type="dxa"/>
            <w:vAlign w:val="center"/>
            <w:hideMark/>
          </w:tcPr>
          <w:p w14:paraId="0F1C9BF9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Neck</w:t>
            </w:r>
          </w:p>
        </w:tc>
        <w:tc>
          <w:tcPr>
            <w:tcW w:w="2268" w:type="dxa"/>
            <w:vAlign w:val="center"/>
            <w:hideMark/>
          </w:tcPr>
          <w:p w14:paraId="579867B0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6 (9.8%)</w:t>
            </w:r>
          </w:p>
        </w:tc>
        <w:tc>
          <w:tcPr>
            <w:tcW w:w="2263" w:type="dxa"/>
            <w:vAlign w:val="center"/>
            <w:hideMark/>
          </w:tcPr>
          <w:p w14:paraId="0CCEA8AD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5 (12.2%)</w:t>
            </w:r>
          </w:p>
        </w:tc>
        <w:tc>
          <w:tcPr>
            <w:tcW w:w="1417" w:type="dxa"/>
            <w:vAlign w:val="center"/>
            <w:hideMark/>
          </w:tcPr>
          <w:p w14:paraId="6F29B13D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eastAsia="仿宋" w:hAnsi="Times New Roman"/>
                <w:i/>
              </w:rPr>
              <w:t>P</w:t>
            </w:r>
            <w:r w:rsidRPr="00B64F2C">
              <w:rPr>
                <w:rFonts w:ascii="Times New Roman" w:eastAsia="仿宋" w:hAnsi="Times New Roman"/>
              </w:rPr>
              <w:t xml:space="preserve"> = </w:t>
            </w:r>
            <w:r w:rsidRPr="00B64F2C">
              <w:rPr>
                <w:rFonts w:ascii="Times New Roman" w:hAnsi="Times New Roman"/>
              </w:rPr>
              <w:t>0.959</w:t>
            </w:r>
          </w:p>
        </w:tc>
      </w:tr>
      <w:tr w:rsidR="004C7796" w:rsidRPr="00B64F2C" w14:paraId="340D121A" w14:textId="77777777" w:rsidTr="00B64F2C">
        <w:trPr>
          <w:jc w:val="center"/>
        </w:trPr>
        <w:tc>
          <w:tcPr>
            <w:tcW w:w="3261" w:type="dxa"/>
            <w:vAlign w:val="center"/>
            <w:hideMark/>
          </w:tcPr>
          <w:p w14:paraId="5677361B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Body or tail</w:t>
            </w:r>
          </w:p>
        </w:tc>
        <w:tc>
          <w:tcPr>
            <w:tcW w:w="2268" w:type="dxa"/>
            <w:vAlign w:val="center"/>
            <w:hideMark/>
          </w:tcPr>
          <w:p w14:paraId="36638539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27 (44.3%)</w:t>
            </w:r>
          </w:p>
        </w:tc>
        <w:tc>
          <w:tcPr>
            <w:tcW w:w="2263" w:type="dxa"/>
            <w:vAlign w:val="center"/>
            <w:hideMark/>
          </w:tcPr>
          <w:p w14:paraId="22FAA643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25 (61.0%)</w:t>
            </w:r>
          </w:p>
        </w:tc>
        <w:tc>
          <w:tcPr>
            <w:tcW w:w="1417" w:type="dxa"/>
            <w:vAlign w:val="center"/>
            <w:hideMark/>
          </w:tcPr>
          <w:p w14:paraId="04C927EB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eastAsia="仿宋" w:hAnsi="Times New Roman"/>
                <w:i/>
              </w:rPr>
              <w:t>P</w:t>
            </w:r>
            <w:r w:rsidRPr="00B64F2C">
              <w:rPr>
                <w:rFonts w:ascii="Times New Roman" w:eastAsia="仿宋" w:hAnsi="Times New Roman"/>
              </w:rPr>
              <w:t xml:space="preserve"> = </w:t>
            </w:r>
            <w:r w:rsidRPr="00B64F2C">
              <w:rPr>
                <w:rFonts w:ascii="Times New Roman" w:hAnsi="Times New Roman"/>
              </w:rPr>
              <w:t>0.098</w:t>
            </w:r>
          </w:p>
        </w:tc>
      </w:tr>
      <w:tr w:rsidR="004C7796" w:rsidRPr="00B64F2C" w14:paraId="664FE377" w14:textId="77777777" w:rsidTr="00B64F2C">
        <w:trPr>
          <w:jc w:val="center"/>
        </w:trPr>
        <w:tc>
          <w:tcPr>
            <w:tcW w:w="3261" w:type="dxa"/>
            <w:vAlign w:val="center"/>
            <w:hideMark/>
          </w:tcPr>
          <w:p w14:paraId="747C3DF8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Multiple sites</w:t>
            </w:r>
          </w:p>
        </w:tc>
        <w:tc>
          <w:tcPr>
            <w:tcW w:w="2268" w:type="dxa"/>
            <w:vAlign w:val="center"/>
            <w:hideMark/>
          </w:tcPr>
          <w:p w14:paraId="5D623AB8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2 (3.3%)</w:t>
            </w:r>
          </w:p>
        </w:tc>
        <w:tc>
          <w:tcPr>
            <w:tcW w:w="2263" w:type="dxa"/>
            <w:vAlign w:val="center"/>
            <w:hideMark/>
          </w:tcPr>
          <w:p w14:paraId="1C7386C7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1 (2.4%)</w:t>
            </w:r>
          </w:p>
        </w:tc>
        <w:tc>
          <w:tcPr>
            <w:tcW w:w="1417" w:type="dxa"/>
            <w:vAlign w:val="center"/>
            <w:hideMark/>
          </w:tcPr>
          <w:p w14:paraId="17064348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eastAsia="仿宋" w:hAnsi="Times New Roman"/>
                <w:i/>
              </w:rPr>
              <w:t>P</w:t>
            </w:r>
            <w:r w:rsidRPr="00B64F2C">
              <w:rPr>
                <w:rFonts w:ascii="Times New Roman" w:eastAsia="仿宋" w:hAnsi="Times New Roman"/>
              </w:rPr>
              <w:t xml:space="preserve"> = 1.000</w:t>
            </w:r>
          </w:p>
        </w:tc>
      </w:tr>
      <w:tr w:rsidR="004C7796" w:rsidRPr="00B64F2C" w14:paraId="5C9E8674" w14:textId="77777777" w:rsidTr="00B64F2C">
        <w:trPr>
          <w:jc w:val="center"/>
        </w:trPr>
        <w:tc>
          <w:tcPr>
            <w:tcW w:w="3261" w:type="dxa"/>
            <w:vAlign w:val="center"/>
            <w:hideMark/>
          </w:tcPr>
          <w:p w14:paraId="21D642EB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Grade</w:t>
            </w:r>
          </w:p>
        </w:tc>
        <w:tc>
          <w:tcPr>
            <w:tcW w:w="2268" w:type="dxa"/>
            <w:vAlign w:val="center"/>
          </w:tcPr>
          <w:p w14:paraId="33D2006C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3" w:type="dxa"/>
            <w:vAlign w:val="center"/>
          </w:tcPr>
          <w:p w14:paraId="1A66FAEA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14:paraId="7BB4A803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4C7796" w:rsidRPr="00B64F2C" w14:paraId="7A1E1E7F" w14:textId="77777777" w:rsidTr="00B64F2C">
        <w:trPr>
          <w:jc w:val="center"/>
        </w:trPr>
        <w:tc>
          <w:tcPr>
            <w:tcW w:w="3261" w:type="dxa"/>
            <w:vAlign w:val="center"/>
            <w:hideMark/>
          </w:tcPr>
          <w:p w14:paraId="48990AA6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G1</w:t>
            </w:r>
          </w:p>
        </w:tc>
        <w:tc>
          <w:tcPr>
            <w:tcW w:w="2268" w:type="dxa"/>
            <w:vAlign w:val="center"/>
            <w:hideMark/>
          </w:tcPr>
          <w:p w14:paraId="323A5B78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29 (47.5%)</w:t>
            </w:r>
          </w:p>
        </w:tc>
        <w:tc>
          <w:tcPr>
            <w:tcW w:w="2263" w:type="dxa"/>
            <w:vAlign w:val="center"/>
            <w:hideMark/>
          </w:tcPr>
          <w:p w14:paraId="03D3EA48" w14:textId="2F85858D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24 (58.5%)</w:t>
            </w:r>
          </w:p>
        </w:tc>
        <w:tc>
          <w:tcPr>
            <w:tcW w:w="1417" w:type="dxa"/>
            <w:vAlign w:val="center"/>
            <w:hideMark/>
          </w:tcPr>
          <w:p w14:paraId="73CF7DE8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eastAsia="仿宋" w:hAnsi="Times New Roman"/>
                <w:i/>
              </w:rPr>
              <w:t>P</w:t>
            </w:r>
            <w:r w:rsidRPr="00B64F2C">
              <w:rPr>
                <w:rFonts w:ascii="Times New Roman" w:eastAsia="仿宋" w:hAnsi="Times New Roman"/>
              </w:rPr>
              <w:t xml:space="preserve"> = </w:t>
            </w:r>
            <w:r w:rsidRPr="00B64F2C">
              <w:rPr>
                <w:rFonts w:ascii="Times New Roman" w:hAnsi="Times New Roman"/>
              </w:rPr>
              <w:t>0.276</w:t>
            </w:r>
          </w:p>
        </w:tc>
      </w:tr>
      <w:tr w:rsidR="004C7796" w:rsidRPr="00B64F2C" w14:paraId="634A6D20" w14:textId="77777777" w:rsidTr="00B64F2C">
        <w:trPr>
          <w:jc w:val="center"/>
        </w:trPr>
        <w:tc>
          <w:tcPr>
            <w:tcW w:w="3261" w:type="dxa"/>
            <w:vAlign w:val="center"/>
            <w:hideMark/>
          </w:tcPr>
          <w:p w14:paraId="7084D9A8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G2</w:t>
            </w:r>
          </w:p>
        </w:tc>
        <w:tc>
          <w:tcPr>
            <w:tcW w:w="2268" w:type="dxa"/>
            <w:vAlign w:val="center"/>
            <w:hideMark/>
          </w:tcPr>
          <w:p w14:paraId="339EF50C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25 (41.0%)</w:t>
            </w:r>
          </w:p>
        </w:tc>
        <w:tc>
          <w:tcPr>
            <w:tcW w:w="2263" w:type="dxa"/>
            <w:vAlign w:val="center"/>
            <w:hideMark/>
          </w:tcPr>
          <w:p w14:paraId="742BA04D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15 (36.6%)</w:t>
            </w:r>
          </w:p>
        </w:tc>
        <w:tc>
          <w:tcPr>
            <w:tcW w:w="1417" w:type="dxa"/>
            <w:vAlign w:val="center"/>
            <w:hideMark/>
          </w:tcPr>
          <w:p w14:paraId="48B1AD19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eastAsia="仿宋" w:hAnsi="Times New Roman"/>
                <w:i/>
              </w:rPr>
              <w:t>P</w:t>
            </w:r>
            <w:r w:rsidRPr="00B64F2C">
              <w:rPr>
                <w:rFonts w:ascii="Times New Roman" w:eastAsia="仿宋" w:hAnsi="Times New Roman"/>
              </w:rPr>
              <w:t xml:space="preserve"> = </w:t>
            </w:r>
            <w:r w:rsidRPr="00B64F2C">
              <w:rPr>
                <w:rFonts w:ascii="Times New Roman" w:hAnsi="Times New Roman"/>
              </w:rPr>
              <w:t>0.656</w:t>
            </w:r>
          </w:p>
        </w:tc>
      </w:tr>
      <w:tr w:rsidR="004C7796" w:rsidRPr="00B64F2C" w14:paraId="35C8027A" w14:textId="77777777" w:rsidTr="00B64F2C">
        <w:trPr>
          <w:jc w:val="center"/>
        </w:trPr>
        <w:tc>
          <w:tcPr>
            <w:tcW w:w="3261" w:type="dxa"/>
            <w:vAlign w:val="center"/>
            <w:hideMark/>
          </w:tcPr>
          <w:p w14:paraId="394944AF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G3</w:t>
            </w:r>
          </w:p>
        </w:tc>
        <w:tc>
          <w:tcPr>
            <w:tcW w:w="2268" w:type="dxa"/>
            <w:vAlign w:val="center"/>
            <w:hideMark/>
          </w:tcPr>
          <w:p w14:paraId="4ADCC22B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7 (11.5%)</w:t>
            </w:r>
          </w:p>
        </w:tc>
        <w:tc>
          <w:tcPr>
            <w:tcW w:w="2263" w:type="dxa"/>
            <w:vAlign w:val="center"/>
            <w:hideMark/>
          </w:tcPr>
          <w:p w14:paraId="1211C83C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2 (4.9%)</w:t>
            </w:r>
          </w:p>
        </w:tc>
        <w:tc>
          <w:tcPr>
            <w:tcW w:w="1417" w:type="dxa"/>
            <w:vAlign w:val="center"/>
            <w:hideMark/>
          </w:tcPr>
          <w:p w14:paraId="4F3B6CC1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eastAsia="仿宋" w:hAnsi="Times New Roman"/>
                <w:i/>
              </w:rPr>
              <w:t>P</w:t>
            </w:r>
            <w:r w:rsidRPr="00B64F2C">
              <w:rPr>
                <w:rFonts w:ascii="Times New Roman" w:eastAsia="仿宋" w:hAnsi="Times New Roman"/>
              </w:rPr>
              <w:t xml:space="preserve"> = </w:t>
            </w:r>
            <w:r w:rsidRPr="00B64F2C">
              <w:rPr>
                <w:rFonts w:ascii="Times New Roman" w:hAnsi="Times New Roman"/>
              </w:rPr>
              <w:t>0.426</w:t>
            </w:r>
          </w:p>
        </w:tc>
      </w:tr>
      <w:tr w:rsidR="004C7796" w:rsidRPr="00B64F2C" w14:paraId="4B9BA81C" w14:textId="77777777" w:rsidTr="00B64F2C">
        <w:trPr>
          <w:jc w:val="center"/>
        </w:trPr>
        <w:tc>
          <w:tcPr>
            <w:tcW w:w="3261" w:type="dxa"/>
            <w:vAlign w:val="center"/>
            <w:hideMark/>
          </w:tcPr>
          <w:p w14:paraId="5513DE68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AJCC Stage</w:t>
            </w:r>
          </w:p>
        </w:tc>
        <w:tc>
          <w:tcPr>
            <w:tcW w:w="2268" w:type="dxa"/>
            <w:vAlign w:val="center"/>
          </w:tcPr>
          <w:p w14:paraId="76481EAF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3" w:type="dxa"/>
            <w:vAlign w:val="center"/>
          </w:tcPr>
          <w:p w14:paraId="47CE16C9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14:paraId="484CF68F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4C7796" w:rsidRPr="00B64F2C" w14:paraId="67E2E343" w14:textId="77777777" w:rsidTr="00B64F2C">
        <w:trPr>
          <w:jc w:val="center"/>
        </w:trPr>
        <w:tc>
          <w:tcPr>
            <w:tcW w:w="3261" w:type="dxa"/>
            <w:vAlign w:val="center"/>
            <w:hideMark/>
          </w:tcPr>
          <w:p w14:paraId="2D8D240C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I-II</w:t>
            </w:r>
          </w:p>
        </w:tc>
        <w:tc>
          <w:tcPr>
            <w:tcW w:w="2268" w:type="dxa"/>
            <w:vAlign w:val="center"/>
            <w:hideMark/>
          </w:tcPr>
          <w:p w14:paraId="1AACAD17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47 (77.0%)</w:t>
            </w:r>
          </w:p>
        </w:tc>
        <w:tc>
          <w:tcPr>
            <w:tcW w:w="2263" w:type="dxa"/>
            <w:vAlign w:val="center"/>
            <w:hideMark/>
          </w:tcPr>
          <w:p w14:paraId="6D78FED4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37 (90.2%)</w:t>
            </w:r>
          </w:p>
        </w:tc>
        <w:tc>
          <w:tcPr>
            <w:tcW w:w="1417" w:type="dxa"/>
            <w:vAlign w:val="center"/>
            <w:hideMark/>
          </w:tcPr>
          <w:p w14:paraId="55D5030D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eastAsia="仿宋" w:hAnsi="Times New Roman"/>
                <w:i/>
              </w:rPr>
              <w:t>P</w:t>
            </w:r>
            <w:r w:rsidRPr="00B64F2C">
              <w:rPr>
                <w:rFonts w:ascii="Times New Roman" w:eastAsia="仿宋" w:hAnsi="Times New Roman"/>
              </w:rPr>
              <w:t xml:space="preserve"> = </w:t>
            </w:r>
            <w:r w:rsidRPr="00B64F2C">
              <w:rPr>
                <w:rFonts w:ascii="Times New Roman" w:hAnsi="Times New Roman"/>
              </w:rPr>
              <w:t>0.087</w:t>
            </w:r>
          </w:p>
        </w:tc>
      </w:tr>
      <w:tr w:rsidR="004C7796" w:rsidRPr="00B64F2C" w14:paraId="43CD55B1" w14:textId="77777777" w:rsidTr="00B64F2C">
        <w:trPr>
          <w:jc w:val="center"/>
        </w:trPr>
        <w:tc>
          <w:tcPr>
            <w:tcW w:w="3261" w:type="dxa"/>
            <w:vAlign w:val="center"/>
            <w:hideMark/>
          </w:tcPr>
          <w:p w14:paraId="06355D81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III-IV</w:t>
            </w:r>
          </w:p>
        </w:tc>
        <w:tc>
          <w:tcPr>
            <w:tcW w:w="2268" w:type="dxa"/>
            <w:vAlign w:val="center"/>
            <w:hideMark/>
          </w:tcPr>
          <w:p w14:paraId="4850E160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14 (23.0%)</w:t>
            </w:r>
          </w:p>
        </w:tc>
        <w:tc>
          <w:tcPr>
            <w:tcW w:w="2263" w:type="dxa"/>
            <w:vAlign w:val="center"/>
            <w:hideMark/>
          </w:tcPr>
          <w:p w14:paraId="61E2EC9A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hAnsi="Times New Roman"/>
              </w:rPr>
              <w:t>4 (9.8%)</w:t>
            </w:r>
          </w:p>
        </w:tc>
        <w:tc>
          <w:tcPr>
            <w:tcW w:w="1417" w:type="dxa"/>
            <w:vAlign w:val="center"/>
            <w:hideMark/>
          </w:tcPr>
          <w:p w14:paraId="599BA9C8" w14:textId="77777777" w:rsidR="001F5F0F" w:rsidRPr="00B64F2C" w:rsidRDefault="001F5F0F" w:rsidP="00B64F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64F2C">
              <w:rPr>
                <w:rFonts w:ascii="Times New Roman" w:eastAsia="仿宋" w:hAnsi="Times New Roman"/>
                <w:i/>
              </w:rPr>
              <w:t>P</w:t>
            </w:r>
            <w:r w:rsidRPr="00B64F2C">
              <w:rPr>
                <w:rFonts w:ascii="Times New Roman" w:eastAsia="仿宋" w:hAnsi="Times New Roman"/>
              </w:rPr>
              <w:t xml:space="preserve"> = </w:t>
            </w:r>
            <w:r w:rsidRPr="00B64F2C">
              <w:rPr>
                <w:rFonts w:ascii="Times New Roman" w:hAnsi="Times New Roman"/>
              </w:rPr>
              <w:t>0.087</w:t>
            </w:r>
          </w:p>
        </w:tc>
      </w:tr>
    </w:tbl>
    <w:p w14:paraId="100D2B4F" w14:textId="77777777" w:rsidR="001F5F0F" w:rsidRPr="004C7796" w:rsidRDefault="001F5F0F"/>
    <w:p w14:paraId="6A45FA16" w14:textId="5736D0F3" w:rsidR="00716FA2" w:rsidRPr="00B92A2A" w:rsidRDefault="00716FA2" w:rsidP="006A080E">
      <w:pPr>
        <w:adjustRightInd w:val="0"/>
        <w:snapToGrid w:val="0"/>
        <w:spacing w:line="360" w:lineRule="auto"/>
        <w:jc w:val="center"/>
        <w:rPr>
          <w:rFonts w:ascii="Times New Roman" w:hAnsi="Times New Roman"/>
        </w:rPr>
      </w:pPr>
      <w:r w:rsidRPr="00B92A2A">
        <w:rPr>
          <w:rFonts w:ascii="Times New Roman" w:hAnsi="Times New Roman"/>
        </w:rPr>
        <w:t xml:space="preserve">Supplementary table 2. Baseline characteristics of patients according to </w:t>
      </w:r>
      <w:r w:rsidR="00587F8A" w:rsidRPr="00B92A2A">
        <w:rPr>
          <w:rFonts w:ascii="Times New Roman" w:hAnsi="Times New Roman"/>
        </w:rPr>
        <w:t>Neutrophil-lymphocyte ratio</w:t>
      </w:r>
    </w:p>
    <w:tbl>
      <w:tblPr>
        <w:tblStyle w:val="a8"/>
        <w:tblW w:w="9209" w:type="dxa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268"/>
        <w:gridCol w:w="2263"/>
        <w:gridCol w:w="1417"/>
      </w:tblGrid>
      <w:tr w:rsidR="004C7796" w:rsidRPr="00B92A2A" w14:paraId="66853B98" w14:textId="77777777" w:rsidTr="00B92A2A">
        <w:trPr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9819A0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Characteristics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1BDDB9" w14:textId="56C7A321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NLR &lt; 1.54</w:t>
            </w:r>
          </w:p>
          <w:p w14:paraId="7715F0CC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N = 22</w:t>
            </w:r>
          </w:p>
        </w:tc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3C636" w14:textId="43CA12A3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NLR ≥ 1.54</w:t>
            </w:r>
          </w:p>
          <w:p w14:paraId="3497C216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N = 80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D8FDF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eastAsia="仿宋" w:hAnsi="Times New Roman"/>
                <w:i/>
              </w:rPr>
              <w:t>P</w:t>
            </w:r>
            <w:r w:rsidRPr="00B92A2A">
              <w:rPr>
                <w:rFonts w:ascii="Times New Roman" w:hAnsi="Times New Roman"/>
              </w:rPr>
              <w:t xml:space="preserve"> -value</w:t>
            </w:r>
          </w:p>
        </w:tc>
      </w:tr>
      <w:tr w:rsidR="004C7796" w:rsidRPr="00B92A2A" w14:paraId="0FD9D326" w14:textId="77777777" w:rsidTr="00B92A2A">
        <w:trPr>
          <w:jc w:val="center"/>
        </w:trPr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204C3167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Age (years)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26100793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50.91 ± 14.11</w:t>
            </w:r>
          </w:p>
        </w:tc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14:paraId="4FFF4CFF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53.95 ± 13.29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039AE21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eastAsia="仿宋" w:hAnsi="Times New Roman"/>
                <w:i/>
              </w:rPr>
              <w:t>P</w:t>
            </w:r>
            <w:r w:rsidRPr="00B92A2A">
              <w:rPr>
                <w:rFonts w:ascii="Times New Roman" w:eastAsia="仿宋" w:hAnsi="Times New Roman"/>
              </w:rPr>
              <w:t xml:space="preserve"> = </w:t>
            </w:r>
            <w:r w:rsidRPr="00B92A2A">
              <w:rPr>
                <w:rFonts w:ascii="Times New Roman" w:hAnsi="Times New Roman"/>
              </w:rPr>
              <w:t>0.351</w:t>
            </w:r>
          </w:p>
        </w:tc>
      </w:tr>
      <w:tr w:rsidR="004C7796" w:rsidRPr="00B92A2A" w14:paraId="04C28390" w14:textId="77777777" w:rsidTr="00B92A2A">
        <w:trPr>
          <w:jc w:val="center"/>
        </w:trPr>
        <w:tc>
          <w:tcPr>
            <w:tcW w:w="3261" w:type="dxa"/>
            <w:vAlign w:val="center"/>
          </w:tcPr>
          <w:p w14:paraId="32862442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Gender (M/F)</w:t>
            </w:r>
          </w:p>
        </w:tc>
        <w:tc>
          <w:tcPr>
            <w:tcW w:w="2268" w:type="dxa"/>
            <w:vAlign w:val="center"/>
          </w:tcPr>
          <w:p w14:paraId="5F29CE71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10/12</w:t>
            </w:r>
          </w:p>
        </w:tc>
        <w:tc>
          <w:tcPr>
            <w:tcW w:w="2263" w:type="dxa"/>
            <w:vAlign w:val="center"/>
          </w:tcPr>
          <w:p w14:paraId="61E1B66A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41/39</w:t>
            </w:r>
          </w:p>
        </w:tc>
        <w:tc>
          <w:tcPr>
            <w:tcW w:w="1417" w:type="dxa"/>
            <w:vAlign w:val="center"/>
          </w:tcPr>
          <w:p w14:paraId="2B1FF9E5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eastAsia="仿宋" w:hAnsi="Times New Roman"/>
                <w:i/>
              </w:rPr>
              <w:t>P</w:t>
            </w:r>
            <w:r w:rsidRPr="00B92A2A">
              <w:rPr>
                <w:rFonts w:ascii="Times New Roman" w:eastAsia="仿宋" w:hAnsi="Times New Roman"/>
              </w:rPr>
              <w:t xml:space="preserve"> = </w:t>
            </w:r>
            <w:r w:rsidRPr="00B92A2A">
              <w:rPr>
                <w:rFonts w:ascii="Times New Roman" w:hAnsi="Times New Roman"/>
              </w:rPr>
              <w:t>0.630</w:t>
            </w:r>
          </w:p>
        </w:tc>
      </w:tr>
      <w:tr w:rsidR="004C7796" w:rsidRPr="00B92A2A" w14:paraId="08B4ABF8" w14:textId="77777777" w:rsidTr="00B92A2A">
        <w:trPr>
          <w:jc w:val="center"/>
        </w:trPr>
        <w:tc>
          <w:tcPr>
            <w:tcW w:w="3261" w:type="dxa"/>
            <w:vAlign w:val="center"/>
          </w:tcPr>
          <w:p w14:paraId="353DD5B9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BMI (kg/m</w:t>
            </w:r>
            <w:r w:rsidRPr="00B92A2A">
              <w:rPr>
                <w:rFonts w:ascii="Times New Roman" w:hAnsi="Times New Roman"/>
                <w:vertAlign w:val="superscript"/>
              </w:rPr>
              <w:t>2</w:t>
            </w:r>
            <w:r w:rsidRPr="00B92A2A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vAlign w:val="center"/>
          </w:tcPr>
          <w:p w14:paraId="203CECB5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23.57 ± 2.95</w:t>
            </w:r>
          </w:p>
        </w:tc>
        <w:tc>
          <w:tcPr>
            <w:tcW w:w="2263" w:type="dxa"/>
            <w:vAlign w:val="center"/>
          </w:tcPr>
          <w:p w14:paraId="5C518EB4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23.46 ± 3.59</w:t>
            </w:r>
          </w:p>
        </w:tc>
        <w:tc>
          <w:tcPr>
            <w:tcW w:w="1417" w:type="dxa"/>
            <w:vAlign w:val="center"/>
          </w:tcPr>
          <w:p w14:paraId="3FDC7D03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eastAsia="仿宋" w:hAnsi="Times New Roman"/>
                <w:i/>
              </w:rPr>
              <w:t>P</w:t>
            </w:r>
            <w:r w:rsidRPr="00B92A2A">
              <w:rPr>
                <w:rFonts w:ascii="Times New Roman" w:eastAsia="仿宋" w:hAnsi="Times New Roman"/>
              </w:rPr>
              <w:t xml:space="preserve"> = </w:t>
            </w:r>
            <w:r w:rsidRPr="00B92A2A">
              <w:rPr>
                <w:rFonts w:ascii="Times New Roman" w:hAnsi="Times New Roman"/>
              </w:rPr>
              <w:t>0.894</w:t>
            </w:r>
          </w:p>
        </w:tc>
      </w:tr>
      <w:tr w:rsidR="004C7796" w:rsidRPr="00B92A2A" w14:paraId="1AE667C9" w14:textId="77777777" w:rsidTr="00B92A2A">
        <w:trPr>
          <w:jc w:val="center"/>
        </w:trPr>
        <w:tc>
          <w:tcPr>
            <w:tcW w:w="3261" w:type="dxa"/>
            <w:vAlign w:val="center"/>
          </w:tcPr>
          <w:p w14:paraId="1635EE56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Hypertension</w:t>
            </w:r>
          </w:p>
        </w:tc>
        <w:tc>
          <w:tcPr>
            <w:tcW w:w="2268" w:type="dxa"/>
            <w:vAlign w:val="center"/>
          </w:tcPr>
          <w:p w14:paraId="2E051749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2 (9.1%)</w:t>
            </w:r>
          </w:p>
        </w:tc>
        <w:tc>
          <w:tcPr>
            <w:tcW w:w="2263" w:type="dxa"/>
            <w:vAlign w:val="center"/>
          </w:tcPr>
          <w:p w14:paraId="145B0E49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19 (23.8%)</w:t>
            </w:r>
          </w:p>
        </w:tc>
        <w:tc>
          <w:tcPr>
            <w:tcW w:w="1417" w:type="dxa"/>
            <w:vAlign w:val="center"/>
          </w:tcPr>
          <w:p w14:paraId="043FB3EE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eastAsia="仿宋" w:hAnsi="Times New Roman"/>
                <w:i/>
              </w:rPr>
              <w:t>P</w:t>
            </w:r>
            <w:r w:rsidRPr="00B92A2A">
              <w:rPr>
                <w:rFonts w:ascii="Times New Roman" w:eastAsia="仿宋" w:hAnsi="Times New Roman"/>
              </w:rPr>
              <w:t xml:space="preserve"> = </w:t>
            </w:r>
            <w:r w:rsidRPr="00B92A2A">
              <w:rPr>
                <w:rFonts w:ascii="Times New Roman" w:hAnsi="Times New Roman"/>
              </w:rPr>
              <w:t>0.227</w:t>
            </w:r>
          </w:p>
        </w:tc>
      </w:tr>
      <w:tr w:rsidR="004C7796" w:rsidRPr="00B92A2A" w14:paraId="411595A3" w14:textId="77777777" w:rsidTr="00B92A2A">
        <w:trPr>
          <w:jc w:val="center"/>
        </w:trPr>
        <w:tc>
          <w:tcPr>
            <w:tcW w:w="3261" w:type="dxa"/>
            <w:vAlign w:val="center"/>
          </w:tcPr>
          <w:p w14:paraId="142857F3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Diabetes</w:t>
            </w:r>
          </w:p>
        </w:tc>
        <w:tc>
          <w:tcPr>
            <w:tcW w:w="2268" w:type="dxa"/>
            <w:vAlign w:val="center"/>
          </w:tcPr>
          <w:p w14:paraId="6AC2B527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1 (4.5%)</w:t>
            </w:r>
          </w:p>
        </w:tc>
        <w:tc>
          <w:tcPr>
            <w:tcW w:w="2263" w:type="dxa"/>
            <w:vAlign w:val="center"/>
          </w:tcPr>
          <w:p w14:paraId="4AAC9BFE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7 (8.8%)</w:t>
            </w:r>
          </w:p>
        </w:tc>
        <w:tc>
          <w:tcPr>
            <w:tcW w:w="1417" w:type="dxa"/>
            <w:vAlign w:val="center"/>
          </w:tcPr>
          <w:p w14:paraId="5AE93EA8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eastAsia="仿宋" w:hAnsi="Times New Roman"/>
                <w:i/>
              </w:rPr>
              <w:t>P</w:t>
            </w:r>
            <w:r w:rsidRPr="00B92A2A">
              <w:rPr>
                <w:rFonts w:ascii="Times New Roman" w:eastAsia="仿宋" w:hAnsi="Times New Roman"/>
              </w:rPr>
              <w:t xml:space="preserve"> = </w:t>
            </w:r>
            <w:r w:rsidRPr="00B92A2A">
              <w:rPr>
                <w:rFonts w:ascii="Times New Roman" w:hAnsi="Times New Roman"/>
              </w:rPr>
              <w:t>0.840</w:t>
            </w:r>
          </w:p>
        </w:tc>
      </w:tr>
      <w:tr w:rsidR="004C7796" w:rsidRPr="00B92A2A" w14:paraId="439E8B4B" w14:textId="77777777" w:rsidTr="00B92A2A">
        <w:trPr>
          <w:jc w:val="center"/>
        </w:trPr>
        <w:tc>
          <w:tcPr>
            <w:tcW w:w="3261" w:type="dxa"/>
            <w:vAlign w:val="center"/>
          </w:tcPr>
          <w:p w14:paraId="741A698D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Symptomatic diagnosis</w:t>
            </w:r>
          </w:p>
        </w:tc>
        <w:tc>
          <w:tcPr>
            <w:tcW w:w="2268" w:type="dxa"/>
            <w:vAlign w:val="center"/>
          </w:tcPr>
          <w:p w14:paraId="3450302C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10 (45.5%)</w:t>
            </w:r>
          </w:p>
        </w:tc>
        <w:tc>
          <w:tcPr>
            <w:tcW w:w="2263" w:type="dxa"/>
            <w:vAlign w:val="center"/>
          </w:tcPr>
          <w:p w14:paraId="0354DBD5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50 (62.5%)</w:t>
            </w:r>
          </w:p>
        </w:tc>
        <w:tc>
          <w:tcPr>
            <w:tcW w:w="1417" w:type="dxa"/>
            <w:vAlign w:val="center"/>
          </w:tcPr>
          <w:p w14:paraId="698237AB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eastAsia="仿宋" w:hAnsi="Times New Roman"/>
                <w:i/>
              </w:rPr>
              <w:t>P</w:t>
            </w:r>
            <w:r w:rsidRPr="00B92A2A">
              <w:rPr>
                <w:rFonts w:ascii="Times New Roman" w:eastAsia="仿宋" w:hAnsi="Times New Roman"/>
              </w:rPr>
              <w:t xml:space="preserve"> = </w:t>
            </w:r>
            <w:r w:rsidRPr="00B92A2A">
              <w:rPr>
                <w:rFonts w:ascii="Times New Roman" w:hAnsi="Times New Roman"/>
              </w:rPr>
              <w:t>0.150</w:t>
            </w:r>
          </w:p>
        </w:tc>
      </w:tr>
      <w:tr w:rsidR="004C7796" w:rsidRPr="00B92A2A" w14:paraId="04130D27" w14:textId="77777777" w:rsidTr="00B92A2A">
        <w:trPr>
          <w:jc w:val="center"/>
        </w:trPr>
        <w:tc>
          <w:tcPr>
            <w:tcW w:w="3261" w:type="dxa"/>
            <w:vAlign w:val="center"/>
          </w:tcPr>
          <w:p w14:paraId="34528381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lastRenderedPageBreak/>
              <w:t>Tumor location</w:t>
            </w:r>
          </w:p>
        </w:tc>
        <w:tc>
          <w:tcPr>
            <w:tcW w:w="2268" w:type="dxa"/>
            <w:vAlign w:val="center"/>
          </w:tcPr>
          <w:p w14:paraId="5C8BBBBC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3" w:type="dxa"/>
            <w:vAlign w:val="center"/>
          </w:tcPr>
          <w:p w14:paraId="77AE0D42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14:paraId="6B3FA7BE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4C7796" w:rsidRPr="00B92A2A" w14:paraId="76B36EE2" w14:textId="77777777" w:rsidTr="00B92A2A">
        <w:trPr>
          <w:jc w:val="center"/>
        </w:trPr>
        <w:tc>
          <w:tcPr>
            <w:tcW w:w="3261" w:type="dxa"/>
            <w:vAlign w:val="center"/>
          </w:tcPr>
          <w:p w14:paraId="69EC3EA6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Head</w:t>
            </w:r>
          </w:p>
        </w:tc>
        <w:tc>
          <w:tcPr>
            <w:tcW w:w="2268" w:type="dxa"/>
            <w:vAlign w:val="center"/>
          </w:tcPr>
          <w:p w14:paraId="272C49F6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8 (36.4%)</w:t>
            </w:r>
          </w:p>
        </w:tc>
        <w:tc>
          <w:tcPr>
            <w:tcW w:w="2263" w:type="dxa"/>
            <w:vAlign w:val="center"/>
          </w:tcPr>
          <w:p w14:paraId="691E2C2B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28 (35.0%)</w:t>
            </w:r>
          </w:p>
        </w:tc>
        <w:tc>
          <w:tcPr>
            <w:tcW w:w="1417" w:type="dxa"/>
            <w:vAlign w:val="center"/>
          </w:tcPr>
          <w:p w14:paraId="45916A9A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eastAsia="仿宋" w:hAnsi="Times New Roman"/>
                <w:i/>
              </w:rPr>
              <w:t>P</w:t>
            </w:r>
            <w:r w:rsidRPr="00B92A2A">
              <w:rPr>
                <w:rFonts w:ascii="Times New Roman" w:eastAsia="仿宋" w:hAnsi="Times New Roman"/>
              </w:rPr>
              <w:t xml:space="preserve"> = </w:t>
            </w:r>
            <w:r w:rsidRPr="00B92A2A">
              <w:rPr>
                <w:rFonts w:ascii="Times New Roman" w:hAnsi="Times New Roman"/>
              </w:rPr>
              <w:t>0.906</w:t>
            </w:r>
          </w:p>
        </w:tc>
      </w:tr>
      <w:tr w:rsidR="004C7796" w:rsidRPr="00B92A2A" w14:paraId="2CFD8B9E" w14:textId="77777777" w:rsidTr="00B92A2A">
        <w:trPr>
          <w:jc w:val="center"/>
        </w:trPr>
        <w:tc>
          <w:tcPr>
            <w:tcW w:w="3261" w:type="dxa"/>
            <w:vAlign w:val="center"/>
          </w:tcPr>
          <w:p w14:paraId="5CB1C53E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Neck</w:t>
            </w:r>
          </w:p>
        </w:tc>
        <w:tc>
          <w:tcPr>
            <w:tcW w:w="2268" w:type="dxa"/>
            <w:vAlign w:val="center"/>
          </w:tcPr>
          <w:p w14:paraId="2AE8C027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2 (9.1%)</w:t>
            </w:r>
          </w:p>
        </w:tc>
        <w:tc>
          <w:tcPr>
            <w:tcW w:w="2263" w:type="dxa"/>
            <w:vAlign w:val="center"/>
          </w:tcPr>
          <w:p w14:paraId="3E206FD6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9 (11.3%)</w:t>
            </w:r>
          </w:p>
        </w:tc>
        <w:tc>
          <w:tcPr>
            <w:tcW w:w="1417" w:type="dxa"/>
            <w:vAlign w:val="center"/>
          </w:tcPr>
          <w:p w14:paraId="7D6F2C25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eastAsia="仿宋" w:hAnsi="Times New Roman"/>
                <w:i/>
              </w:rPr>
              <w:t>P</w:t>
            </w:r>
            <w:r w:rsidRPr="00B92A2A">
              <w:rPr>
                <w:rFonts w:ascii="Times New Roman" w:eastAsia="仿宋" w:hAnsi="Times New Roman"/>
              </w:rPr>
              <w:t xml:space="preserve"> = 1.000</w:t>
            </w:r>
          </w:p>
        </w:tc>
      </w:tr>
      <w:tr w:rsidR="004C7796" w:rsidRPr="00B92A2A" w14:paraId="48018ECD" w14:textId="77777777" w:rsidTr="00B92A2A">
        <w:trPr>
          <w:jc w:val="center"/>
        </w:trPr>
        <w:tc>
          <w:tcPr>
            <w:tcW w:w="3261" w:type="dxa"/>
            <w:vAlign w:val="center"/>
          </w:tcPr>
          <w:p w14:paraId="15E1EFC3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Body or tail</w:t>
            </w:r>
          </w:p>
        </w:tc>
        <w:tc>
          <w:tcPr>
            <w:tcW w:w="2268" w:type="dxa"/>
            <w:vAlign w:val="center"/>
          </w:tcPr>
          <w:p w14:paraId="17B7CAA2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12 (54.5%)</w:t>
            </w:r>
          </w:p>
        </w:tc>
        <w:tc>
          <w:tcPr>
            <w:tcW w:w="2263" w:type="dxa"/>
            <w:vAlign w:val="center"/>
          </w:tcPr>
          <w:p w14:paraId="00E56493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40 (50.0%)</w:t>
            </w:r>
          </w:p>
        </w:tc>
        <w:tc>
          <w:tcPr>
            <w:tcW w:w="1417" w:type="dxa"/>
            <w:vAlign w:val="center"/>
          </w:tcPr>
          <w:p w14:paraId="7B5005F5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eastAsia="仿宋" w:hAnsi="Times New Roman"/>
                <w:i/>
              </w:rPr>
              <w:t>P</w:t>
            </w:r>
            <w:r w:rsidRPr="00B92A2A">
              <w:rPr>
                <w:rFonts w:ascii="Times New Roman" w:eastAsia="仿宋" w:hAnsi="Times New Roman"/>
              </w:rPr>
              <w:t xml:space="preserve"> = </w:t>
            </w:r>
            <w:r w:rsidRPr="00B92A2A">
              <w:rPr>
                <w:rFonts w:ascii="Times New Roman" w:hAnsi="Times New Roman"/>
              </w:rPr>
              <w:t>0.706</w:t>
            </w:r>
          </w:p>
        </w:tc>
      </w:tr>
      <w:tr w:rsidR="004C7796" w:rsidRPr="00B92A2A" w14:paraId="165D6009" w14:textId="77777777" w:rsidTr="00B92A2A">
        <w:trPr>
          <w:jc w:val="center"/>
        </w:trPr>
        <w:tc>
          <w:tcPr>
            <w:tcW w:w="3261" w:type="dxa"/>
            <w:vAlign w:val="center"/>
          </w:tcPr>
          <w:p w14:paraId="7ED02B28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Multiple sites</w:t>
            </w:r>
          </w:p>
        </w:tc>
        <w:tc>
          <w:tcPr>
            <w:tcW w:w="2268" w:type="dxa"/>
            <w:vAlign w:val="center"/>
          </w:tcPr>
          <w:p w14:paraId="131491D3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0 (0.0%)</w:t>
            </w:r>
          </w:p>
        </w:tc>
        <w:tc>
          <w:tcPr>
            <w:tcW w:w="2263" w:type="dxa"/>
            <w:vAlign w:val="center"/>
          </w:tcPr>
          <w:p w14:paraId="172AFB89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3 (3.8%)</w:t>
            </w:r>
          </w:p>
        </w:tc>
        <w:tc>
          <w:tcPr>
            <w:tcW w:w="1417" w:type="dxa"/>
            <w:vAlign w:val="center"/>
          </w:tcPr>
          <w:p w14:paraId="67006CDE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eastAsia="仿宋" w:hAnsi="Times New Roman"/>
                <w:i/>
              </w:rPr>
              <w:t>P</w:t>
            </w:r>
            <w:r w:rsidRPr="00B92A2A">
              <w:rPr>
                <w:rFonts w:ascii="Times New Roman" w:eastAsia="仿宋" w:hAnsi="Times New Roman"/>
              </w:rPr>
              <w:t xml:space="preserve"> = 1.000</w:t>
            </w:r>
          </w:p>
        </w:tc>
      </w:tr>
      <w:tr w:rsidR="004C7796" w:rsidRPr="00B92A2A" w14:paraId="4BC1DDCE" w14:textId="77777777" w:rsidTr="00B92A2A">
        <w:trPr>
          <w:jc w:val="center"/>
        </w:trPr>
        <w:tc>
          <w:tcPr>
            <w:tcW w:w="3261" w:type="dxa"/>
            <w:vAlign w:val="center"/>
          </w:tcPr>
          <w:p w14:paraId="1739F584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Grade</w:t>
            </w:r>
          </w:p>
        </w:tc>
        <w:tc>
          <w:tcPr>
            <w:tcW w:w="2268" w:type="dxa"/>
            <w:vAlign w:val="center"/>
          </w:tcPr>
          <w:p w14:paraId="258C7DEE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3" w:type="dxa"/>
            <w:vAlign w:val="center"/>
          </w:tcPr>
          <w:p w14:paraId="19C7D70D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14:paraId="2291BB0E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4C7796" w:rsidRPr="00B92A2A" w14:paraId="0FE4A96F" w14:textId="77777777" w:rsidTr="00B92A2A">
        <w:trPr>
          <w:jc w:val="center"/>
        </w:trPr>
        <w:tc>
          <w:tcPr>
            <w:tcW w:w="3261" w:type="dxa"/>
            <w:vAlign w:val="center"/>
          </w:tcPr>
          <w:p w14:paraId="6766F9E1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G1</w:t>
            </w:r>
          </w:p>
        </w:tc>
        <w:tc>
          <w:tcPr>
            <w:tcW w:w="2268" w:type="dxa"/>
            <w:vAlign w:val="center"/>
          </w:tcPr>
          <w:p w14:paraId="748D28F7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13 (59.1%)</w:t>
            </w:r>
          </w:p>
        </w:tc>
        <w:tc>
          <w:tcPr>
            <w:tcW w:w="2263" w:type="dxa"/>
            <w:vAlign w:val="center"/>
          </w:tcPr>
          <w:p w14:paraId="66699213" w14:textId="3A39D566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40 (50.0%)</w:t>
            </w:r>
          </w:p>
        </w:tc>
        <w:tc>
          <w:tcPr>
            <w:tcW w:w="1417" w:type="dxa"/>
            <w:vAlign w:val="center"/>
          </w:tcPr>
          <w:p w14:paraId="7B15D6F7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eastAsia="仿宋" w:hAnsi="Times New Roman"/>
                <w:i/>
              </w:rPr>
              <w:t>P</w:t>
            </w:r>
            <w:r w:rsidRPr="00B92A2A">
              <w:rPr>
                <w:rFonts w:ascii="Times New Roman" w:eastAsia="仿宋" w:hAnsi="Times New Roman"/>
              </w:rPr>
              <w:t xml:space="preserve"> = </w:t>
            </w:r>
            <w:r w:rsidRPr="00B92A2A">
              <w:rPr>
                <w:rFonts w:ascii="Times New Roman" w:hAnsi="Times New Roman"/>
              </w:rPr>
              <w:t>0.450</w:t>
            </w:r>
          </w:p>
        </w:tc>
      </w:tr>
      <w:tr w:rsidR="004C7796" w:rsidRPr="00B92A2A" w14:paraId="17618CDD" w14:textId="77777777" w:rsidTr="00B92A2A">
        <w:trPr>
          <w:jc w:val="center"/>
        </w:trPr>
        <w:tc>
          <w:tcPr>
            <w:tcW w:w="3261" w:type="dxa"/>
            <w:vAlign w:val="center"/>
          </w:tcPr>
          <w:p w14:paraId="5244C9C9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G2</w:t>
            </w:r>
          </w:p>
        </w:tc>
        <w:tc>
          <w:tcPr>
            <w:tcW w:w="2268" w:type="dxa"/>
            <w:vAlign w:val="center"/>
          </w:tcPr>
          <w:p w14:paraId="33FE0248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6 (27.3%)</w:t>
            </w:r>
          </w:p>
        </w:tc>
        <w:tc>
          <w:tcPr>
            <w:tcW w:w="2263" w:type="dxa"/>
            <w:vAlign w:val="center"/>
          </w:tcPr>
          <w:p w14:paraId="32AA4AF7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34 (42.5%)</w:t>
            </w:r>
          </w:p>
        </w:tc>
        <w:tc>
          <w:tcPr>
            <w:tcW w:w="1417" w:type="dxa"/>
            <w:vAlign w:val="center"/>
          </w:tcPr>
          <w:p w14:paraId="4A0AB228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eastAsia="仿宋" w:hAnsi="Times New Roman"/>
                <w:i/>
              </w:rPr>
              <w:t>P</w:t>
            </w:r>
            <w:r w:rsidRPr="00B92A2A">
              <w:rPr>
                <w:rFonts w:ascii="Times New Roman" w:eastAsia="仿宋" w:hAnsi="Times New Roman"/>
              </w:rPr>
              <w:t xml:space="preserve"> = </w:t>
            </w:r>
            <w:r w:rsidRPr="00B92A2A">
              <w:rPr>
                <w:rFonts w:ascii="Times New Roman" w:hAnsi="Times New Roman"/>
              </w:rPr>
              <w:t>0.195</w:t>
            </w:r>
          </w:p>
        </w:tc>
      </w:tr>
      <w:tr w:rsidR="004C7796" w:rsidRPr="00B92A2A" w14:paraId="71DE01DA" w14:textId="77777777" w:rsidTr="00B92A2A">
        <w:trPr>
          <w:jc w:val="center"/>
        </w:trPr>
        <w:tc>
          <w:tcPr>
            <w:tcW w:w="3261" w:type="dxa"/>
            <w:vAlign w:val="center"/>
          </w:tcPr>
          <w:p w14:paraId="1465B615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G3</w:t>
            </w:r>
          </w:p>
        </w:tc>
        <w:tc>
          <w:tcPr>
            <w:tcW w:w="2268" w:type="dxa"/>
            <w:vAlign w:val="center"/>
          </w:tcPr>
          <w:p w14:paraId="1D06F529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3 (13.6%)</w:t>
            </w:r>
          </w:p>
        </w:tc>
        <w:tc>
          <w:tcPr>
            <w:tcW w:w="2263" w:type="dxa"/>
            <w:vAlign w:val="center"/>
          </w:tcPr>
          <w:p w14:paraId="2EF7DBD8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6 (7.5%)</w:t>
            </w:r>
          </w:p>
        </w:tc>
        <w:tc>
          <w:tcPr>
            <w:tcW w:w="1417" w:type="dxa"/>
            <w:vAlign w:val="center"/>
          </w:tcPr>
          <w:p w14:paraId="75B9BEEA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eastAsia="仿宋" w:hAnsi="Times New Roman"/>
                <w:i/>
              </w:rPr>
              <w:t>P</w:t>
            </w:r>
            <w:r w:rsidRPr="00B92A2A">
              <w:rPr>
                <w:rFonts w:ascii="Times New Roman" w:eastAsia="仿宋" w:hAnsi="Times New Roman"/>
              </w:rPr>
              <w:t xml:space="preserve"> = </w:t>
            </w:r>
            <w:r w:rsidRPr="00B92A2A">
              <w:rPr>
                <w:rFonts w:ascii="Times New Roman" w:hAnsi="Times New Roman"/>
              </w:rPr>
              <w:t>0.635</w:t>
            </w:r>
          </w:p>
        </w:tc>
      </w:tr>
      <w:tr w:rsidR="004C7796" w:rsidRPr="00B92A2A" w14:paraId="42B306A5" w14:textId="77777777" w:rsidTr="00B92A2A">
        <w:trPr>
          <w:jc w:val="center"/>
        </w:trPr>
        <w:tc>
          <w:tcPr>
            <w:tcW w:w="3261" w:type="dxa"/>
            <w:vAlign w:val="center"/>
          </w:tcPr>
          <w:p w14:paraId="6CFA094B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AJCC Stage</w:t>
            </w:r>
          </w:p>
        </w:tc>
        <w:tc>
          <w:tcPr>
            <w:tcW w:w="2268" w:type="dxa"/>
            <w:vAlign w:val="center"/>
          </w:tcPr>
          <w:p w14:paraId="4F438140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3" w:type="dxa"/>
            <w:vAlign w:val="center"/>
          </w:tcPr>
          <w:p w14:paraId="6BC24997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14:paraId="178E21CA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4C7796" w:rsidRPr="00B92A2A" w14:paraId="5A99ACB8" w14:textId="77777777" w:rsidTr="00B92A2A">
        <w:trPr>
          <w:jc w:val="center"/>
        </w:trPr>
        <w:tc>
          <w:tcPr>
            <w:tcW w:w="3261" w:type="dxa"/>
            <w:vAlign w:val="center"/>
          </w:tcPr>
          <w:p w14:paraId="6912AD9F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I-II</w:t>
            </w:r>
          </w:p>
        </w:tc>
        <w:tc>
          <w:tcPr>
            <w:tcW w:w="2268" w:type="dxa"/>
            <w:vAlign w:val="center"/>
          </w:tcPr>
          <w:p w14:paraId="0C9BAA1F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18 (81.8%)</w:t>
            </w:r>
          </w:p>
        </w:tc>
        <w:tc>
          <w:tcPr>
            <w:tcW w:w="2263" w:type="dxa"/>
            <w:vAlign w:val="center"/>
          </w:tcPr>
          <w:p w14:paraId="4ADA1651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66 (82.5%)</w:t>
            </w:r>
          </w:p>
        </w:tc>
        <w:tc>
          <w:tcPr>
            <w:tcW w:w="1417" w:type="dxa"/>
            <w:vAlign w:val="center"/>
          </w:tcPr>
          <w:p w14:paraId="2B96FDF7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eastAsia="仿宋" w:hAnsi="Times New Roman"/>
                <w:i/>
              </w:rPr>
              <w:t>P</w:t>
            </w:r>
            <w:r w:rsidRPr="00B92A2A">
              <w:rPr>
                <w:rFonts w:ascii="Times New Roman" w:eastAsia="仿宋" w:hAnsi="Times New Roman"/>
              </w:rPr>
              <w:t xml:space="preserve"> = 1.000</w:t>
            </w:r>
          </w:p>
        </w:tc>
      </w:tr>
      <w:tr w:rsidR="004C7796" w:rsidRPr="00B92A2A" w14:paraId="22F7D773" w14:textId="77777777" w:rsidTr="00B92A2A">
        <w:trPr>
          <w:jc w:val="center"/>
        </w:trPr>
        <w:tc>
          <w:tcPr>
            <w:tcW w:w="3261" w:type="dxa"/>
            <w:vAlign w:val="center"/>
          </w:tcPr>
          <w:p w14:paraId="5483ED54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III-IV</w:t>
            </w:r>
          </w:p>
        </w:tc>
        <w:tc>
          <w:tcPr>
            <w:tcW w:w="2268" w:type="dxa"/>
            <w:vAlign w:val="center"/>
          </w:tcPr>
          <w:p w14:paraId="64348B3A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4 (18.2%)</w:t>
            </w:r>
          </w:p>
        </w:tc>
        <w:tc>
          <w:tcPr>
            <w:tcW w:w="2263" w:type="dxa"/>
            <w:vAlign w:val="center"/>
          </w:tcPr>
          <w:p w14:paraId="4ECE167F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hAnsi="Times New Roman"/>
              </w:rPr>
              <w:t>14 (17.5%)</w:t>
            </w:r>
          </w:p>
        </w:tc>
        <w:tc>
          <w:tcPr>
            <w:tcW w:w="1417" w:type="dxa"/>
            <w:vAlign w:val="center"/>
          </w:tcPr>
          <w:p w14:paraId="5341EB97" w14:textId="77777777" w:rsidR="00716FA2" w:rsidRPr="00B92A2A" w:rsidRDefault="00716FA2" w:rsidP="00B92A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92A2A">
              <w:rPr>
                <w:rFonts w:ascii="Times New Roman" w:eastAsia="仿宋" w:hAnsi="Times New Roman"/>
                <w:i/>
              </w:rPr>
              <w:t>P</w:t>
            </w:r>
            <w:r w:rsidRPr="00B92A2A">
              <w:rPr>
                <w:rFonts w:ascii="Times New Roman" w:eastAsia="仿宋" w:hAnsi="Times New Roman"/>
              </w:rPr>
              <w:t xml:space="preserve"> = 1.000</w:t>
            </w:r>
          </w:p>
        </w:tc>
      </w:tr>
    </w:tbl>
    <w:p w14:paraId="2065B545" w14:textId="77777777" w:rsidR="00716FA2" w:rsidRPr="004C7796" w:rsidRDefault="00716FA2"/>
    <w:p w14:paraId="34706F48" w14:textId="701C6EEB" w:rsidR="00716FA2" w:rsidRPr="00A3777D" w:rsidRDefault="000E29AD" w:rsidP="006A080E">
      <w:pPr>
        <w:adjustRightInd w:val="0"/>
        <w:snapToGrid w:val="0"/>
        <w:spacing w:line="360" w:lineRule="auto"/>
        <w:jc w:val="center"/>
        <w:rPr>
          <w:rFonts w:ascii="Times New Roman" w:hAnsi="Times New Roman"/>
        </w:rPr>
      </w:pPr>
      <w:r w:rsidRPr="00A3777D">
        <w:rPr>
          <w:rFonts w:ascii="Times New Roman" w:hAnsi="Times New Roman"/>
        </w:rPr>
        <w:t xml:space="preserve">Supplementary table </w:t>
      </w:r>
      <w:r w:rsidR="00716FA2" w:rsidRPr="00A3777D">
        <w:rPr>
          <w:rFonts w:ascii="Times New Roman" w:hAnsi="Times New Roman"/>
        </w:rPr>
        <w:t xml:space="preserve">3. Baseline characteristics of patients according to </w:t>
      </w:r>
      <w:r w:rsidR="00587F8A" w:rsidRPr="00A3777D">
        <w:rPr>
          <w:rFonts w:ascii="Times New Roman" w:hAnsi="Times New Roman"/>
        </w:rPr>
        <w:t>Lymphocyte-monocyte ratio</w:t>
      </w:r>
    </w:p>
    <w:tbl>
      <w:tblPr>
        <w:tblStyle w:val="a8"/>
        <w:tblW w:w="9209" w:type="dxa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268"/>
        <w:gridCol w:w="2263"/>
        <w:gridCol w:w="1417"/>
      </w:tblGrid>
      <w:tr w:rsidR="004C7796" w:rsidRPr="00A3777D" w14:paraId="37738E76" w14:textId="77777777" w:rsidTr="00AA1DD9">
        <w:trPr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9F5A5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Characteristics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01A8A2" w14:textId="40E99E79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MLR &lt; 2.47</w:t>
            </w:r>
          </w:p>
          <w:p w14:paraId="7EAF4C0E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N = 14</w:t>
            </w:r>
          </w:p>
        </w:tc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5A302" w14:textId="5D715282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MLR ≥ 2.47</w:t>
            </w:r>
          </w:p>
          <w:p w14:paraId="414B492F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N = 88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437887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eastAsia="仿宋" w:hAnsi="Times New Roman"/>
                <w:i/>
              </w:rPr>
              <w:t>P</w:t>
            </w:r>
            <w:r w:rsidRPr="00A3777D">
              <w:rPr>
                <w:rFonts w:ascii="Times New Roman" w:hAnsi="Times New Roman"/>
              </w:rPr>
              <w:t xml:space="preserve"> -value</w:t>
            </w:r>
          </w:p>
        </w:tc>
      </w:tr>
      <w:tr w:rsidR="004C7796" w:rsidRPr="00A3777D" w14:paraId="31130526" w14:textId="77777777" w:rsidTr="00AA1DD9">
        <w:trPr>
          <w:jc w:val="center"/>
        </w:trPr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672D2047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Age (years)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493C4319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56.07 ± 12.74</w:t>
            </w:r>
          </w:p>
        </w:tc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14:paraId="27E6E0DD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52.85 ± 13.59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F4D3C66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eastAsia="仿宋" w:hAnsi="Times New Roman"/>
                <w:i/>
              </w:rPr>
              <w:t>P</w:t>
            </w:r>
            <w:r w:rsidRPr="00A3777D">
              <w:rPr>
                <w:rFonts w:ascii="Times New Roman" w:eastAsia="仿宋" w:hAnsi="Times New Roman"/>
              </w:rPr>
              <w:t xml:space="preserve"> = </w:t>
            </w:r>
            <w:r w:rsidRPr="00A3777D">
              <w:rPr>
                <w:rFonts w:ascii="Times New Roman" w:hAnsi="Times New Roman"/>
              </w:rPr>
              <w:t>0.409</w:t>
            </w:r>
          </w:p>
        </w:tc>
      </w:tr>
      <w:tr w:rsidR="004C7796" w:rsidRPr="00A3777D" w14:paraId="369FCA18" w14:textId="77777777" w:rsidTr="00AA1DD9">
        <w:trPr>
          <w:jc w:val="center"/>
        </w:trPr>
        <w:tc>
          <w:tcPr>
            <w:tcW w:w="3261" w:type="dxa"/>
            <w:vAlign w:val="center"/>
          </w:tcPr>
          <w:p w14:paraId="41B95274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Gender (M/F)</w:t>
            </w:r>
          </w:p>
        </w:tc>
        <w:tc>
          <w:tcPr>
            <w:tcW w:w="2268" w:type="dxa"/>
            <w:vAlign w:val="center"/>
          </w:tcPr>
          <w:p w14:paraId="7D9D0933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8/6</w:t>
            </w:r>
          </w:p>
        </w:tc>
        <w:tc>
          <w:tcPr>
            <w:tcW w:w="2263" w:type="dxa"/>
            <w:vAlign w:val="center"/>
          </w:tcPr>
          <w:p w14:paraId="0C76DA4C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43/45</w:t>
            </w:r>
          </w:p>
        </w:tc>
        <w:tc>
          <w:tcPr>
            <w:tcW w:w="1417" w:type="dxa"/>
            <w:vAlign w:val="center"/>
          </w:tcPr>
          <w:p w14:paraId="46A15752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eastAsia="仿宋" w:hAnsi="Times New Roman"/>
                <w:i/>
              </w:rPr>
              <w:t>P</w:t>
            </w:r>
            <w:r w:rsidRPr="00A3777D">
              <w:rPr>
                <w:rFonts w:ascii="Times New Roman" w:eastAsia="仿宋" w:hAnsi="Times New Roman"/>
              </w:rPr>
              <w:t xml:space="preserve"> = </w:t>
            </w:r>
            <w:r w:rsidRPr="00A3777D">
              <w:rPr>
                <w:rFonts w:ascii="Times New Roman" w:hAnsi="Times New Roman"/>
              </w:rPr>
              <w:t>0.565</w:t>
            </w:r>
          </w:p>
        </w:tc>
      </w:tr>
      <w:tr w:rsidR="004C7796" w:rsidRPr="00A3777D" w14:paraId="76CC889C" w14:textId="77777777" w:rsidTr="00AA1DD9">
        <w:trPr>
          <w:jc w:val="center"/>
        </w:trPr>
        <w:tc>
          <w:tcPr>
            <w:tcW w:w="3261" w:type="dxa"/>
            <w:vAlign w:val="center"/>
          </w:tcPr>
          <w:p w14:paraId="2B18C460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BMI (kg/m</w:t>
            </w:r>
            <w:r w:rsidRPr="00A3777D">
              <w:rPr>
                <w:rFonts w:ascii="Times New Roman" w:hAnsi="Times New Roman"/>
                <w:vertAlign w:val="superscript"/>
              </w:rPr>
              <w:t>2</w:t>
            </w:r>
            <w:r w:rsidRPr="00A3777D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vAlign w:val="center"/>
          </w:tcPr>
          <w:p w14:paraId="70325F8E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23.45 ± 5.06</w:t>
            </w:r>
          </w:p>
        </w:tc>
        <w:tc>
          <w:tcPr>
            <w:tcW w:w="2263" w:type="dxa"/>
            <w:vAlign w:val="center"/>
          </w:tcPr>
          <w:p w14:paraId="5788ABC4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23.49 ± 3.18</w:t>
            </w:r>
          </w:p>
        </w:tc>
        <w:tc>
          <w:tcPr>
            <w:tcW w:w="1417" w:type="dxa"/>
            <w:vAlign w:val="center"/>
          </w:tcPr>
          <w:p w14:paraId="31326EAC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eastAsia="仿宋" w:hAnsi="Times New Roman"/>
                <w:i/>
              </w:rPr>
              <w:t>P</w:t>
            </w:r>
            <w:r w:rsidRPr="00A3777D">
              <w:rPr>
                <w:rFonts w:ascii="Times New Roman" w:eastAsia="仿宋" w:hAnsi="Times New Roman"/>
              </w:rPr>
              <w:t xml:space="preserve"> = </w:t>
            </w:r>
            <w:r w:rsidRPr="00A3777D">
              <w:rPr>
                <w:rFonts w:ascii="Times New Roman" w:hAnsi="Times New Roman"/>
              </w:rPr>
              <w:t>0.972</w:t>
            </w:r>
          </w:p>
        </w:tc>
      </w:tr>
      <w:tr w:rsidR="004C7796" w:rsidRPr="00A3777D" w14:paraId="18C4903F" w14:textId="77777777" w:rsidTr="00AA1DD9">
        <w:trPr>
          <w:jc w:val="center"/>
        </w:trPr>
        <w:tc>
          <w:tcPr>
            <w:tcW w:w="3261" w:type="dxa"/>
            <w:vAlign w:val="center"/>
          </w:tcPr>
          <w:p w14:paraId="1FA1B77E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Hypertension</w:t>
            </w:r>
          </w:p>
        </w:tc>
        <w:tc>
          <w:tcPr>
            <w:tcW w:w="2268" w:type="dxa"/>
            <w:vAlign w:val="center"/>
          </w:tcPr>
          <w:p w14:paraId="1A092921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2 (14.3%)</w:t>
            </w:r>
          </w:p>
        </w:tc>
        <w:tc>
          <w:tcPr>
            <w:tcW w:w="2263" w:type="dxa"/>
            <w:vAlign w:val="center"/>
          </w:tcPr>
          <w:p w14:paraId="6C7B8DFC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19 (21.6%)</w:t>
            </w:r>
          </w:p>
        </w:tc>
        <w:tc>
          <w:tcPr>
            <w:tcW w:w="1417" w:type="dxa"/>
            <w:vAlign w:val="center"/>
          </w:tcPr>
          <w:p w14:paraId="5B02E2D3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eastAsia="仿宋" w:hAnsi="Times New Roman"/>
                <w:i/>
              </w:rPr>
              <w:t>P</w:t>
            </w:r>
            <w:r w:rsidRPr="00A3777D">
              <w:rPr>
                <w:rFonts w:ascii="Times New Roman" w:eastAsia="仿宋" w:hAnsi="Times New Roman"/>
              </w:rPr>
              <w:t xml:space="preserve"> = </w:t>
            </w:r>
            <w:r w:rsidRPr="00A3777D">
              <w:rPr>
                <w:rFonts w:ascii="Times New Roman" w:hAnsi="Times New Roman"/>
              </w:rPr>
              <w:t>0.786</w:t>
            </w:r>
          </w:p>
        </w:tc>
      </w:tr>
      <w:tr w:rsidR="004C7796" w:rsidRPr="00A3777D" w14:paraId="3A944476" w14:textId="77777777" w:rsidTr="00AA1DD9">
        <w:trPr>
          <w:jc w:val="center"/>
        </w:trPr>
        <w:tc>
          <w:tcPr>
            <w:tcW w:w="3261" w:type="dxa"/>
            <w:vAlign w:val="center"/>
          </w:tcPr>
          <w:p w14:paraId="47DE8153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Diabetes</w:t>
            </w:r>
          </w:p>
        </w:tc>
        <w:tc>
          <w:tcPr>
            <w:tcW w:w="2268" w:type="dxa"/>
            <w:vAlign w:val="center"/>
          </w:tcPr>
          <w:p w14:paraId="3E142F16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2 (14.3%)</w:t>
            </w:r>
          </w:p>
        </w:tc>
        <w:tc>
          <w:tcPr>
            <w:tcW w:w="2263" w:type="dxa"/>
            <w:vAlign w:val="center"/>
          </w:tcPr>
          <w:p w14:paraId="275F21FB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6 (6.8%)</w:t>
            </w:r>
          </w:p>
        </w:tc>
        <w:tc>
          <w:tcPr>
            <w:tcW w:w="1417" w:type="dxa"/>
            <w:vAlign w:val="center"/>
          </w:tcPr>
          <w:p w14:paraId="07A75C80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eastAsia="仿宋" w:hAnsi="Times New Roman"/>
                <w:i/>
              </w:rPr>
              <w:t>P</w:t>
            </w:r>
            <w:r w:rsidRPr="00A3777D">
              <w:rPr>
                <w:rFonts w:ascii="Times New Roman" w:eastAsia="仿宋" w:hAnsi="Times New Roman"/>
              </w:rPr>
              <w:t xml:space="preserve"> = </w:t>
            </w:r>
            <w:r w:rsidRPr="00A3777D">
              <w:rPr>
                <w:rFonts w:ascii="Times New Roman" w:hAnsi="Times New Roman"/>
              </w:rPr>
              <w:t>0.667</w:t>
            </w:r>
          </w:p>
        </w:tc>
      </w:tr>
      <w:tr w:rsidR="004C7796" w:rsidRPr="00A3777D" w14:paraId="111C8C56" w14:textId="77777777" w:rsidTr="00AA1DD9">
        <w:trPr>
          <w:jc w:val="center"/>
        </w:trPr>
        <w:tc>
          <w:tcPr>
            <w:tcW w:w="3261" w:type="dxa"/>
            <w:vAlign w:val="center"/>
          </w:tcPr>
          <w:p w14:paraId="651331EA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Symptomatic diagnosis</w:t>
            </w:r>
          </w:p>
        </w:tc>
        <w:tc>
          <w:tcPr>
            <w:tcW w:w="2268" w:type="dxa"/>
            <w:vAlign w:val="center"/>
          </w:tcPr>
          <w:p w14:paraId="2C6ED00D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13 (92.9%)</w:t>
            </w:r>
          </w:p>
        </w:tc>
        <w:tc>
          <w:tcPr>
            <w:tcW w:w="2263" w:type="dxa"/>
            <w:vAlign w:val="center"/>
          </w:tcPr>
          <w:p w14:paraId="323047BC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47 (53.4%)</w:t>
            </w:r>
          </w:p>
        </w:tc>
        <w:tc>
          <w:tcPr>
            <w:tcW w:w="1417" w:type="dxa"/>
            <w:vAlign w:val="center"/>
          </w:tcPr>
          <w:p w14:paraId="013CB5F1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3777D">
              <w:rPr>
                <w:rFonts w:ascii="Times New Roman" w:eastAsia="仿宋" w:hAnsi="Times New Roman"/>
                <w:b/>
                <w:bCs/>
                <w:i/>
              </w:rPr>
              <w:t>P</w:t>
            </w:r>
            <w:r w:rsidRPr="00A3777D">
              <w:rPr>
                <w:rFonts w:ascii="Times New Roman" w:eastAsia="仿宋" w:hAnsi="Times New Roman"/>
                <w:b/>
                <w:bCs/>
              </w:rPr>
              <w:t xml:space="preserve"> = </w:t>
            </w:r>
            <w:r w:rsidRPr="00A3777D">
              <w:rPr>
                <w:rFonts w:ascii="Times New Roman" w:hAnsi="Times New Roman"/>
                <w:b/>
                <w:bCs/>
              </w:rPr>
              <w:t>0.005</w:t>
            </w:r>
          </w:p>
        </w:tc>
      </w:tr>
      <w:tr w:rsidR="004C7796" w:rsidRPr="00A3777D" w14:paraId="73B313C8" w14:textId="77777777" w:rsidTr="00AA1DD9">
        <w:trPr>
          <w:jc w:val="center"/>
        </w:trPr>
        <w:tc>
          <w:tcPr>
            <w:tcW w:w="3261" w:type="dxa"/>
            <w:vAlign w:val="center"/>
          </w:tcPr>
          <w:p w14:paraId="0F40720C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Tumor location</w:t>
            </w:r>
          </w:p>
        </w:tc>
        <w:tc>
          <w:tcPr>
            <w:tcW w:w="2268" w:type="dxa"/>
            <w:vAlign w:val="center"/>
          </w:tcPr>
          <w:p w14:paraId="3663FB2F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3" w:type="dxa"/>
            <w:vAlign w:val="center"/>
          </w:tcPr>
          <w:p w14:paraId="34A7FA7A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14:paraId="2B40E58D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4C7796" w:rsidRPr="00A3777D" w14:paraId="76A3729C" w14:textId="77777777" w:rsidTr="00AA1DD9">
        <w:trPr>
          <w:jc w:val="center"/>
        </w:trPr>
        <w:tc>
          <w:tcPr>
            <w:tcW w:w="3261" w:type="dxa"/>
            <w:vAlign w:val="center"/>
          </w:tcPr>
          <w:p w14:paraId="380ADD63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Head</w:t>
            </w:r>
          </w:p>
        </w:tc>
        <w:tc>
          <w:tcPr>
            <w:tcW w:w="2268" w:type="dxa"/>
            <w:vAlign w:val="center"/>
          </w:tcPr>
          <w:p w14:paraId="13DBF104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5 (35.7%)</w:t>
            </w:r>
          </w:p>
        </w:tc>
        <w:tc>
          <w:tcPr>
            <w:tcW w:w="2263" w:type="dxa"/>
            <w:vAlign w:val="center"/>
          </w:tcPr>
          <w:p w14:paraId="77B9D5F4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31 (35.2%)</w:t>
            </w:r>
          </w:p>
        </w:tc>
        <w:tc>
          <w:tcPr>
            <w:tcW w:w="1417" w:type="dxa"/>
            <w:vAlign w:val="center"/>
          </w:tcPr>
          <w:p w14:paraId="2F51F7FD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eastAsia="仿宋" w:hAnsi="Times New Roman"/>
                <w:i/>
              </w:rPr>
              <w:t>P</w:t>
            </w:r>
            <w:r w:rsidRPr="00A3777D">
              <w:rPr>
                <w:rFonts w:ascii="Times New Roman" w:eastAsia="仿宋" w:hAnsi="Times New Roman"/>
              </w:rPr>
              <w:t xml:space="preserve"> = 1.000</w:t>
            </w:r>
          </w:p>
        </w:tc>
      </w:tr>
      <w:tr w:rsidR="004C7796" w:rsidRPr="00A3777D" w14:paraId="47DD5FCD" w14:textId="77777777" w:rsidTr="00AA1DD9">
        <w:trPr>
          <w:jc w:val="center"/>
        </w:trPr>
        <w:tc>
          <w:tcPr>
            <w:tcW w:w="3261" w:type="dxa"/>
            <w:vAlign w:val="center"/>
          </w:tcPr>
          <w:p w14:paraId="7770B25F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Neck</w:t>
            </w:r>
          </w:p>
        </w:tc>
        <w:tc>
          <w:tcPr>
            <w:tcW w:w="2268" w:type="dxa"/>
            <w:vAlign w:val="center"/>
          </w:tcPr>
          <w:p w14:paraId="3977CF56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1 (7.1%)</w:t>
            </w:r>
          </w:p>
        </w:tc>
        <w:tc>
          <w:tcPr>
            <w:tcW w:w="2263" w:type="dxa"/>
            <w:vAlign w:val="center"/>
          </w:tcPr>
          <w:p w14:paraId="4459F494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10 (11.4%)</w:t>
            </w:r>
          </w:p>
        </w:tc>
        <w:tc>
          <w:tcPr>
            <w:tcW w:w="1417" w:type="dxa"/>
            <w:vAlign w:val="center"/>
          </w:tcPr>
          <w:p w14:paraId="4A089F8A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eastAsia="仿宋" w:hAnsi="Times New Roman"/>
                <w:i/>
              </w:rPr>
              <w:t>P</w:t>
            </w:r>
            <w:r w:rsidRPr="00A3777D">
              <w:rPr>
                <w:rFonts w:ascii="Times New Roman" w:eastAsia="仿宋" w:hAnsi="Times New Roman"/>
              </w:rPr>
              <w:t xml:space="preserve"> = </w:t>
            </w:r>
            <w:r w:rsidRPr="00A3777D">
              <w:rPr>
                <w:rFonts w:ascii="Times New Roman" w:hAnsi="Times New Roman"/>
              </w:rPr>
              <w:t>0.993</w:t>
            </w:r>
          </w:p>
        </w:tc>
      </w:tr>
      <w:tr w:rsidR="004C7796" w:rsidRPr="00A3777D" w14:paraId="3593E184" w14:textId="77777777" w:rsidTr="00AA1DD9">
        <w:trPr>
          <w:jc w:val="center"/>
        </w:trPr>
        <w:tc>
          <w:tcPr>
            <w:tcW w:w="3261" w:type="dxa"/>
            <w:vAlign w:val="center"/>
          </w:tcPr>
          <w:p w14:paraId="12B1202E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Body or tail</w:t>
            </w:r>
          </w:p>
        </w:tc>
        <w:tc>
          <w:tcPr>
            <w:tcW w:w="2268" w:type="dxa"/>
            <w:vAlign w:val="center"/>
          </w:tcPr>
          <w:p w14:paraId="302C3CFC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7 (50.0%)</w:t>
            </w:r>
          </w:p>
        </w:tc>
        <w:tc>
          <w:tcPr>
            <w:tcW w:w="2263" w:type="dxa"/>
            <w:vAlign w:val="center"/>
          </w:tcPr>
          <w:p w14:paraId="2C2C52D6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45 (51.1%)</w:t>
            </w:r>
          </w:p>
        </w:tc>
        <w:tc>
          <w:tcPr>
            <w:tcW w:w="1417" w:type="dxa"/>
            <w:vAlign w:val="center"/>
          </w:tcPr>
          <w:p w14:paraId="3B729390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eastAsia="仿宋" w:hAnsi="Times New Roman"/>
                <w:i/>
              </w:rPr>
              <w:t>P</w:t>
            </w:r>
            <w:r w:rsidRPr="00A3777D">
              <w:rPr>
                <w:rFonts w:ascii="Times New Roman" w:eastAsia="仿宋" w:hAnsi="Times New Roman"/>
              </w:rPr>
              <w:t xml:space="preserve"> = </w:t>
            </w:r>
            <w:r w:rsidRPr="00A3777D">
              <w:rPr>
                <w:rFonts w:ascii="Times New Roman" w:hAnsi="Times New Roman"/>
              </w:rPr>
              <w:t>0.937</w:t>
            </w:r>
          </w:p>
        </w:tc>
      </w:tr>
      <w:tr w:rsidR="004C7796" w:rsidRPr="00A3777D" w14:paraId="792C0DAB" w14:textId="77777777" w:rsidTr="00AA1DD9">
        <w:trPr>
          <w:jc w:val="center"/>
        </w:trPr>
        <w:tc>
          <w:tcPr>
            <w:tcW w:w="3261" w:type="dxa"/>
            <w:vAlign w:val="center"/>
          </w:tcPr>
          <w:p w14:paraId="053F5581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Multiple sites</w:t>
            </w:r>
          </w:p>
        </w:tc>
        <w:tc>
          <w:tcPr>
            <w:tcW w:w="2268" w:type="dxa"/>
            <w:vAlign w:val="center"/>
          </w:tcPr>
          <w:p w14:paraId="69BFF374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1 (7.1%)</w:t>
            </w:r>
          </w:p>
        </w:tc>
        <w:tc>
          <w:tcPr>
            <w:tcW w:w="2263" w:type="dxa"/>
            <w:vAlign w:val="center"/>
          </w:tcPr>
          <w:p w14:paraId="03EB8ED3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2 (2.3%)</w:t>
            </w:r>
          </w:p>
        </w:tc>
        <w:tc>
          <w:tcPr>
            <w:tcW w:w="1417" w:type="dxa"/>
            <w:vAlign w:val="center"/>
          </w:tcPr>
          <w:p w14:paraId="7ED2D46B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eastAsia="仿宋" w:hAnsi="Times New Roman"/>
                <w:i/>
              </w:rPr>
              <w:t>P</w:t>
            </w:r>
            <w:r w:rsidRPr="00A3777D">
              <w:rPr>
                <w:rFonts w:ascii="Times New Roman" w:eastAsia="仿宋" w:hAnsi="Times New Roman"/>
              </w:rPr>
              <w:t xml:space="preserve"> = 0.361</w:t>
            </w:r>
          </w:p>
        </w:tc>
      </w:tr>
      <w:tr w:rsidR="004C7796" w:rsidRPr="00A3777D" w14:paraId="67C7426A" w14:textId="77777777" w:rsidTr="00AA1DD9">
        <w:trPr>
          <w:jc w:val="center"/>
        </w:trPr>
        <w:tc>
          <w:tcPr>
            <w:tcW w:w="3261" w:type="dxa"/>
            <w:vAlign w:val="center"/>
          </w:tcPr>
          <w:p w14:paraId="2A15629E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Grade</w:t>
            </w:r>
          </w:p>
        </w:tc>
        <w:tc>
          <w:tcPr>
            <w:tcW w:w="2268" w:type="dxa"/>
            <w:vAlign w:val="center"/>
          </w:tcPr>
          <w:p w14:paraId="117506DE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3" w:type="dxa"/>
            <w:vAlign w:val="center"/>
          </w:tcPr>
          <w:p w14:paraId="5195205B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14:paraId="61071541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4C7796" w:rsidRPr="00A3777D" w14:paraId="2E392AF4" w14:textId="77777777" w:rsidTr="00AA1DD9">
        <w:trPr>
          <w:jc w:val="center"/>
        </w:trPr>
        <w:tc>
          <w:tcPr>
            <w:tcW w:w="3261" w:type="dxa"/>
            <w:vAlign w:val="center"/>
          </w:tcPr>
          <w:p w14:paraId="624BDA9C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G1</w:t>
            </w:r>
          </w:p>
        </w:tc>
        <w:tc>
          <w:tcPr>
            <w:tcW w:w="2268" w:type="dxa"/>
            <w:vAlign w:val="center"/>
          </w:tcPr>
          <w:p w14:paraId="130E876A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5 (35.7%)</w:t>
            </w:r>
          </w:p>
        </w:tc>
        <w:tc>
          <w:tcPr>
            <w:tcW w:w="2263" w:type="dxa"/>
            <w:vAlign w:val="center"/>
          </w:tcPr>
          <w:p w14:paraId="2F6DA0D6" w14:textId="5F773B29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48 (54.5%)</w:t>
            </w:r>
          </w:p>
        </w:tc>
        <w:tc>
          <w:tcPr>
            <w:tcW w:w="1417" w:type="dxa"/>
            <w:vAlign w:val="center"/>
          </w:tcPr>
          <w:p w14:paraId="1BBFF57B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eastAsia="仿宋" w:hAnsi="Times New Roman"/>
                <w:i/>
              </w:rPr>
              <w:t>P</w:t>
            </w:r>
            <w:r w:rsidRPr="00A3777D">
              <w:rPr>
                <w:rFonts w:ascii="Times New Roman" w:eastAsia="仿宋" w:hAnsi="Times New Roman"/>
              </w:rPr>
              <w:t xml:space="preserve"> = </w:t>
            </w:r>
            <w:r w:rsidRPr="00A3777D">
              <w:rPr>
                <w:rFonts w:ascii="Times New Roman" w:hAnsi="Times New Roman"/>
              </w:rPr>
              <w:t>0.190</w:t>
            </w:r>
          </w:p>
        </w:tc>
      </w:tr>
      <w:tr w:rsidR="004C7796" w:rsidRPr="00A3777D" w14:paraId="567CCC3B" w14:textId="77777777" w:rsidTr="00AA1DD9">
        <w:trPr>
          <w:jc w:val="center"/>
        </w:trPr>
        <w:tc>
          <w:tcPr>
            <w:tcW w:w="3261" w:type="dxa"/>
            <w:vAlign w:val="center"/>
          </w:tcPr>
          <w:p w14:paraId="6231A01D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G2</w:t>
            </w:r>
          </w:p>
        </w:tc>
        <w:tc>
          <w:tcPr>
            <w:tcW w:w="2268" w:type="dxa"/>
            <w:vAlign w:val="center"/>
          </w:tcPr>
          <w:p w14:paraId="24D871B2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6 (42.9%)</w:t>
            </w:r>
          </w:p>
        </w:tc>
        <w:tc>
          <w:tcPr>
            <w:tcW w:w="2263" w:type="dxa"/>
            <w:vAlign w:val="center"/>
          </w:tcPr>
          <w:p w14:paraId="1E8E887E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34 (38.6%)</w:t>
            </w:r>
          </w:p>
        </w:tc>
        <w:tc>
          <w:tcPr>
            <w:tcW w:w="1417" w:type="dxa"/>
            <w:vAlign w:val="center"/>
          </w:tcPr>
          <w:p w14:paraId="5D17008B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eastAsia="仿宋" w:hAnsi="Times New Roman"/>
                <w:i/>
              </w:rPr>
              <w:t>P</w:t>
            </w:r>
            <w:r w:rsidRPr="00A3777D">
              <w:rPr>
                <w:rFonts w:ascii="Times New Roman" w:eastAsia="仿宋" w:hAnsi="Times New Roman"/>
              </w:rPr>
              <w:t xml:space="preserve"> = </w:t>
            </w:r>
            <w:r w:rsidRPr="00A3777D">
              <w:rPr>
                <w:rFonts w:ascii="Times New Roman" w:hAnsi="Times New Roman"/>
              </w:rPr>
              <w:t>0.764</w:t>
            </w:r>
          </w:p>
        </w:tc>
      </w:tr>
      <w:tr w:rsidR="004C7796" w:rsidRPr="00A3777D" w14:paraId="2AA6CA4B" w14:textId="77777777" w:rsidTr="00AA1DD9">
        <w:trPr>
          <w:jc w:val="center"/>
        </w:trPr>
        <w:tc>
          <w:tcPr>
            <w:tcW w:w="3261" w:type="dxa"/>
            <w:vAlign w:val="center"/>
          </w:tcPr>
          <w:p w14:paraId="0CB3D751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G3</w:t>
            </w:r>
          </w:p>
        </w:tc>
        <w:tc>
          <w:tcPr>
            <w:tcW w:w="2268" w:type="dxa"/>
            <w:vAlign w:val="center"/>
          </w:tcPr>
          <w:p w14:paraId="6A57F6C5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3 (21.4%)</w:t>
            </w:r>
          </w:p>
        </w:tc>
        <w:tc>
          <w:tcPr>
            <w:tcW w:w="2263" w:type="dxa"/>
            <w:vAlign w:val="center"/>
          </w:tcPr>
          <w:p w14:paraId="4BA2D42F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6 (6.8%)</w:t>
            </w:r>
          </w:p>
        </w:tc>
        <w:tc>
          <w:tcPr>
            <w:tcW w:w="1417" w:type="dxa"/>
            <w:vAlign w:val="center"/>
          </w:tcPr>
          <w:p w14:paraId="40B2E923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eastAsia="仿宋" w:hAnsi="Times New Roman"/>
                <w:i/>
              </w:rPr>
              <w:t>P</w:t>
            </w:r>
            <w:r w:rsidRPr="00A3777D">
              <w:rPr>
                <w:rFonts w:ascii="Times New Roman" w:eastAsia="仿宋" w:hAnsi="Times New Roman"/>
              </w:rPr>
              <w:t xml:space="preserve"> = </w:t>
            </w:r>
            <w:r w:rsidRPr="00A3777D">
              <w:rPr>
                <w:rFonts w:ascii="Times New Roman" w:hAnsi="Times New Roman"/>
              </w:rPr>
              <w:t>0.199</w:t>
            </w:r>
          </w:p>
        </w:tc>
      </w:tr>
      <w:tr w:rsidR="004C7796" w:rsidRPr="00A3777D" w14:paraId="455A278F" w14:textId="77777777" w:rsidTr="00AA1DD9">
        <w:trPr>
          <w:jc w:val="center"/>
        </w:trPr>
        <w:tc>
          <w:tcPr>
            <w:tcW w:w="3261" w:type="dxa"/>
            <w:vAlign w:val="center"/>
          </w:tcPr>
          <w:p w14:paraId="5BAB6C45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 xml:space="preserve">AJCC </w:t>
            </w:r>
            <w:bookmarkStart w:id="2" w:name="OLE_LINK1"/>
            <w:r w:rsidRPr="00A3777D">
              <w:rPr>
                <w:rFonts w:ascii="Times New Roman" w:hAnsi="Times New Roman"/>
              </w:rPr>
              <w:t>Stage</w:t>
            </w:r>
            <w:bookmarkEnd w:id="2"/>
          </w:p>
        </w:tc>
        <w:tc>
          <w:tcPr>
            <w:tcW w:w="2268" w:type="dxa"/>
            <w:vAlign w:val="center"/>
          </w:tcPr>
          <w:p w14:paraId="5A6588C7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3" w:type="dxa"/>
            <w:vAlign w:val="center"/>
          </w:tcPr>
          <w:p w14:paraId="043D21D9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14:paraId="3848365C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4C7796" w:rsidRPr="00A3777D" w14:paraId="375DEF20" w14:textId="77777777" w:rsidTr="00AA1DD9">
        <w:trPr>
          <w:jc w:val="center"/>
        </w:trPr>
        <w:tc>
          <w:tcPr>
            <w:tcW w:w="3261" w:type="dxa"/>
            <w:vAlign w:val="center"/>
          </w:tcPr>
          <w:p w14:paraId="2EAC855F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lastRenderedPageBreak/>
              <w:t>I-II</w:t>
            </w:r>
          </w:p>
        </w:tc>
        <w:tc>
          <w:tcPr>
            <w:tcW w:w="2268" w:type="dxa"/>
            <w:vAlign w:val="center"/>
          </w:tcPr>
          <w:p w14:paraId="2B8560FC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9 (64.3%)</w:t>
            </w:r>
          </w:p>
        </w:tc>
        <w:tc>
          <w:tcPr>
            <w:tcW w:w="2263" w:type="dxa"/>
            <w:vAlign w:val="center"/>
          </w:tcPr>
          <w:p w14:paraId="36E6645C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75 (85.2%)</w:t>
            </w:r>
          </w:p>
        </w:tc>
        <w:tc>
          <w:tcPr>
            <w:tcW w:w="1417" w:type="dxa"/>
            <w:vAlign w:val="center"/>
          </w:tcPr>
          <w:p w14:paraId="3FA4FBD5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eastAsia="仿宋" w:hAnsi="Times New Roman"/>
                <w:i/>
              </w:rPr>
              <w:t>P</w:t>
            </w:r>
            <w:r w:rsidRPr="00A3777D">
              <w:rPr>
                <w:rFonts w:ascii="Times New Roman" w:eastAsia="仿宋" w:hAnsi="Times New Roman"/>
              </w:rPr>
              <w:t xml:space="preserve"> = </w:t>
            </w:r>
            <w:r w:rsidRPr="00A3777D">
              <w:rPr>
                <w:rFonts w:ascii="Times New Roman" w:hAnsi="Times New Roman"/>
              </w:rPr>
              <w:t>0.126</w:t>
            </w:r>
          </w:p>
        </w:tc>
      </w:tr>
      <w:tr w:rsidR="004C7796" w:rsidRPr="00A3777D" w14:paraId="19966737" w14:textId="77777777" w:rsidTr="00AA1DD9">
        <w:trPr>
          <w:jc w:val="center"/>
        </w:trPr>
        <w:tc>
          <w:tcPr>
            <w:tcW w:w="3261" w:type="dxa"/>
            <w:vAlign w:val="center"/>
          </w:tcPr>
          <w:p w14:paraId="29AB62D0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III-IV</w:t>
            </w:r>
          </w:p>
        </w:tc>
        <w:tc>
          <w:tcPr>
            <w:tcW w:w="2268" w:type="dxa"/>
            <w:vAlign w:val="center"/>
          </w:tcPr>
          <w:p w14:paraId="2EFA8447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5 (35.7%)</w:t>
            </w:r>
          </w:p>
        </w:tc>
        <w:tc>
          <w:tcPr>
            <w:tcW w:w="2263" w:type="dxa"/>
            <w:vAlign w:val="center"/>
          </w:tcPr>
          <w:p w14:paraId="5BB172E8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13 (14.8%)</w:t>
            </w:r>
          </w:p>
        </w:tc>
        <w:tc>
          <w:tcPr>
            <w:tcW w:w="1417" w:type="dxa"/>
            <w:vAlign w:val="center"/>
          </w:tcPr>
          <w:p w14:paraId="41920353" w14:textId="77777777" w:rsidR="00716FA2" w:rsidRPr="00A3777D" w:rsidRDefault="00716FA2" w:rsidP="00AA1DD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eastAsia="仿宋" w:hAnsi="Times New Roman"/>
                <w:i/>
              </w:rPr>
              <w:t>P</w:t>
            </w:r>
            <w:r w:rsidRPr="00A3777D">
              <w:rPr>
                <w:rFonts w:ascii="Times New Roman" w:eastAsia="仿宋" w:hAnsi="Times New Roman"/>
              </w:rPr>
              <w:t xml:space="preserve"> = </w:t>
            </w:r>
            <w:r w:rsidRPr="00A3777D">
              <w:rPr>
                <w:rFonts w:ascii="Times New Roman" w:hAnsi="Times New Roman"/>
              </w:rPr>
              <w:t>0.126</w:t>
            </w:r>
          </w:p>
        </w:tc>
      </w:tr>
    </w:tbl>
    <w:p w14:paraId="520F8640" w14:textId="3A025736" w:rsidR="000E29AD" w:rsidRPr="00A3777D" w:rsidRDefault="000E29AD" w:rsidP="00A3777D">
      <w:pPr>
        <w:adjustRightInd w:val="0"/>
        <w:snapToGrid w:val="0"/>
        <w:spacing w:line="360" w:lineRule="auto"/>
        <w:rPr>
          <w:rFonts w:ascii="Times New Roman" w:hAnsi="Times New Roman"/>
        </w:rPr>
      </w:pPr>
    </w:p>
    <w:p w14:paraId="4A79D6DF" w14:textId="4E23D150" w:rsidR="00716FA2" w:rsidRPr="00A3777D" w:rsidRDefault="00716FA2" w:rsidP="006A080E">
      <w:pPr>
        <w:adjustRightInd w:val="0"/>
        <w:snapToGrid w:val="0"/>
        <w:spacing w:line="360" w:lineRule="auto"/>
        <w:jc w:val="center"/>
        <w:rPr>
          <w:rFonts w:ascii="Times New Roman" w:hAnsi="Times New Roman"/>
        </w:rPr>
      </w:pPr>
      <w:r w:rsidRPr="00A3777D">
        <w:rPr>
          <w:rFonts w:ascii="Times New Roman" w:hAnsi="Times New Roman"/>
        </w:rPr>
        <w:t xml:space="preserve">Supplementary table 4. Baseline characteristics of patients according to </w:t>
      </w:r>
      <w:r w:rsidR="00587F8A" w:rsidRPr="00A3777D">
        <w:rPr>
          <w:rFonts w:ascii="Times New Roman" w:hAnsi="Times New Roman"/>
        </w:rPr>
        <w:t>Systemic immune-inflammation index</w:t>
      </w:r>
    </w:p>
    <w:tbl>
      <w:tblPr>
        <w:tblStyle w:val="a8"/>
        <w:tblW w:w="9209" w:type="dxa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268"/>
        <w:gridCol w:w="2263"/>
        <w:gridCol w:w="1417"/>
      </w:tblGrid>
      <w:tr w:rsidR="004C7796" w:rsidRPr="00A3777D" w14:paraId="5E2AC5B2" w14:textId="77777777" w:rsidTr="00A61930">
        <w:trPr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350D91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Characteristics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56445F" w14:textId="0BD5F264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SII &lt; 256.15</w:t>
            </w:r>
          </w:p>
          <w:p w14:paraId="1589E268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N = 18</w:t>
            </w:r>
          </w:p>
        </w:tc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BF66DA" w14:textId="29C0B082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SII ≥ 256.15</w:t>
            </w:r>
          </w:p>
          <w:p w14:paraId="7AD9A670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N = 84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31073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eastAsia="仿宋" w:hAnsi="Times New Roman"/>
                <w:i/>
              </w:rPr>
              <w:t>P</w:t>
            </w:r>
            <w:r w:rsidRPr="00A3777D">
              <w:rPr>
                <w:rFonts w:ascii="Times New Roman" w:hAnsi="Times New Roman"/>
              </w:rPr>
              <w:t xml:space="preserve"> -value</w:t>
            </w:r>
          </w:p>
        </w:tc>
      </w:tr>
      <w:tr w:rsidR="004C7796" w:rsidRPr="00A3777D" w14:paraId="40EB3A22" w14:textId="77777777" w:rsidTr="00A61930">
        <w:trPr>
          <w:jc w:val="center"/>
        </w:trPr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29EF272A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Age (years)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6BE4681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54.33 ± 14.98</w:t>
            </w:r>
          </w:p>
        </w:tc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14:paraId="5CA3B14E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53.07 ± 13.20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ED5F380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A3777D">
              <w:rPr>
                <w:rFonts w:ascii="Times New Roman" w:eastAsia="仿宋" w:hAnsi="Times New Roman"/>
                <w:bCs/>
                <w:i/>
              </w:rPr>
              <w:t>P</w:t>
            </w:r>
            <w:r w:rsidRPr="00A3777D">
              <w:rPr>
                <w:rFonts w:ascii="Times New Roman" w:eastAsia="仿宋" w:hAnsi="Times New Roman"/>
                <w:bCs/>
              </w:rPr>
              <w:t xml:space="preserve"> = 0.720</w:t>
            </w:r>
          </w:p>
        </w:tc>
      </w:tr>
      <w:tr w:rsidR="004C7796" w:rsidRPr="00A3777D" w14:paraId="408E5606" w14:textId="77777777" w:rsidTr="00A61930">
        <w:trPr>
          <w:jc w:val="center"/>
        </w:trPr>
        <w:tc>
          <w:tcPr>
            <w:tcW w:w="3261" w:type="dxa"/>
            <w:vAlign w:val="center"/>
          </w:tcPr>
          <w:p w14:paraId="1B2212E1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Gender (M/F)</w:t>
            </w:r>
          </w:p>
        </w:tc>
        <w:tc>
          <w:tcPr>
            <w:tcW w:w="2268" w:type="dxa"/>
            <w:vAlign w:val="center"/>
          </w:tcPr>
          <w:p w14:paraId="053B0421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7/11</w:t>
            </w:r>
          </w:p>
        </w:tc>
        <w:tc>
          <w:tcPr>
            <w:tcW w:w="2263" w:type="dxa"/>
            <w:vAlign w:val="center"/>
          </w:tcPr>
          <w:p w14:paraId="441A16EB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44/40</w:t>
            </w:r>
          </w:p>
        </w:tc>
        <w:tc>
          <w:tcPr>
            <w:tcW w:w="1417" w:type="dxa"/>
            <w:vAlign w:val="center"/>
          </w:tcPr>
          <w:p w14:paraId="37EE004D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A3777D">
              <w:rPr>
                <w:rFonts w:ascii="Times New Roman" w:eastAsia="仿宋" w:hAnsi="Times New Roman"/>
                <w:bCs/>
                <w:i/>
              </w:rPr>
              <w:t>P</w:t>
            </w:r>
            <w:r w:rsidRPr="00A3777D">
              <w:rPr>
                <w:rFonts w:ascii="Times New Roman" w:eastAsia="仿宋" w:hAnsi="Times New Roman"/>
                <w:bCs/>
              </w:rPr>
              <w:t xml:space="preserve"> = </w:t>
            </w:r>
            <w:r w:rsidRPr="00A3777D">
              <w:rPr>
                <w:rFonts w:ascii="Times New Roman" w:hAnsi="Times New Roman"/>
                <w:bCs/>
              </w:rPr>
              <w:t>0.299</w:t>
            </w:r>
          </w:p>
        </w:tc>
      </w:tr>
      <w:tr w:rsidR="004C7796" w:rsidRPr="00A3777D" w14:paraId="505B05DB" w14:textId="77777777" w:rsidTr="00A61930">
        <w:trPr>
          <w:jc w:val="center"/>
        </w:trPr>
        <w:tc>
          <w:tcPr>
            <w:tcW w:w="3261" w:type="dxa"/>
            <w:vAlign w:val="center"/>
          </w:tcPr>
          <w:p w14:paraId="2F870C08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BMI (kg/m</w:t>
            </w:r>
            <w:r w:rsidRPr="00A3777D">
              <w:rPr>
                <w:rFonts w:ascii="Times New Roman" w:hAnsi="Times New Roman"/>
                <w:vertAlign w:val="superscript"/>
              </w:rPr>
              <w:t>2</w:t>
            </w:r>
            <w:r w:rsidRPr="00A3777D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vAlign w:val="center"/>
          </w:tcPr>
          <w:p w14:paraId="6AE55F4D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22.10 ± 3.64</w:t>
            </w:r>
          </w:p>
        </w:tc>
        <w:tc>
          <w:tcPr>
            <w:tcW w:w="2263" w:type="dxa"/>
            <w:vAlign w:val="center"/>
          </w:tcPr>
          <w:p w14:paraId="7C86095A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23.77 ± 3.36</w:t>
            </w:r>
          </w:p>
        </w:tc>
        <w:tc>
          <w:tcPr>
            <w:tcW w:w="1417" w:type="dxa"/>
            <w:vAlign w:val="center"/>
          </w:tcPr>
          <w:p w14:paraId="3D21AF9E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eastAsia="仿宋" w:hAnsi="Times New Roman"/>
                <w:i/>
              </w:rPr>
              <w:t>P</w:t>
            </w:r>
            <w:r w:rsidRPr="00A3777D">
              <w:rPr>
                <w:rFonts w:ascii="Times New Roman" w:eastAsia="仿宋" w:hAnsi="Times New Roman"/>
              </w:rPr>
              <w:t xml:space="preserve"> = </w:t>
            </w:r>
            <w:r w:rsidRPr="00A3777D">
              <w:rPr>
                <w:rFonts w:ascii="Times New Roman" w:hAnsi="Times New Roman"/>
              </w:rPr>
              <w:t>0.068</w:t>
            </w:r>
          </w:p>
        </w:tc>
      </w:tr>
      <w:tr w:rsidR="004C7796" w:rsidRPr="00A3777D" w14:paraId="0EC6F4EE" w14:textId="77777777" w:rsidTr="00A61930">
        <w:trPr>
          <w:jc w:val="center"/>
        </w:trPr>
        <w:tc>
          <w:tcPr>
            <w:tcW w:w="3261" w:type="dxa"/>
            <w:vAlign w:val="center"/>
          </w:tcPr>
          <w:p w14:paraId="4EFC8B02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Hypertension</w:t>
            </w:r>
          </w:p>
        </w:tc>
        <w:tc>
          <w:tcPr>
            <w:tcW w:w="2268" w:type="dxa"/>
            <w:vAlign w:val="center"/>
          </w:tcPr>
          <w:p w14:paraId="496DAD82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2 (11.1%)</w:t>
            </w:r>
          </w:p>
        </w:tc>
        <w:tc>
          <w:tcPr>
            <w:tcW w:w="2263" w:type="dxa"/>
            <w:vAlign w:val="center"/>
          </w:tcPr>
          <w:p w14:paraId="0FA62FA4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19 (22.6%)</w:t>
            </w:r>
          </w:p>
        </w:tc>
        <w:tc>
          <w:tcPr>
            <w:tcW w:w="1417" w:type="dxa"/>
            <w:vAlign w:val="center"/>
          </w:tcPr>
          <w:p w14:paraId="757E7121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eastAsia="仿宋" w:hAnsi="Times New Roman"/>
                <w:i/>
              </w:rPr>
              <w:t>P</w:t>
            </w:r>
            <w:r w:rsidRPr="00A3777D">
              <w:rPr>
                <w:rFonts w:ascii="Times New Roman" w:eastAsia="仿宋" w:hAnsi="Times New Roman"/>
              </w:rPr>
              <w:t xml:space="preserve"> = </w:t>
            </w:r>
            <w:r w:rsidRPr="00A3777D">
              <w:rPr>
                <w:rFonts w:ascii="Times New Roman" w:hAnsi="Times New Roman"/>
              </w:rPr>
              <w:t>0.439</w:t>
            </w:r>
          </w:p>
        </w:tc>
      </w:tr>
      <w:tr w:rsidR="004C7796" w:rsidRPr="00A3777D" w14:paraId="65468A38" w14:textId="77777777" w:rsidTr="00A61930">
        <w:trPr>
          <w:jc w:val="center"/>
        </w:trPr>
        <w:tc>
          <w:tcPr>
            <w:tcW w:w="3261" w:type="dxa"/>
            <w:vAlign w:val="center"/>
          </w:tcPr>
          <w:p w14:paraId="01AEFE58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Diabetes</w:t>
            </w:r>
          </w:p>
        </w:tc>
        <w:tc>
          <w:tcPr>
            <w:tcW w:w="2268" w:type="dxa"/>
            <w:vAlign w:val="center"/>
          </w:tcPr>
          <w:p w14:paraId="31602C11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1 (5.6%)</w:t>
            </w:r>
          </w:p>
        </w:tc>
        <w:tc>
          <w:tcPr>
            <w:tcW w:w="2263" w:type="dxa"/>
            <w:vAlign w:val="center"/>
          </w:tcPr>
          <w:p w14:paraId="51876790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7 (8.3%)</w:t>
            </w:r>
          </w:p>
        </w:tc>
        <w:tc>
          <w:tcPr>
            <w:tcW w:w="1417" w:type="dxa"/>
            <w:vAlign w:val="center"/>
          </w:tcPr>
          <w:p w14:paraId="529CD28F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eastAsia="仿宋" w:hAnsi="Times New Roman"/>
                <w:i/>
              </w:rPr>
              <w:t>P</w:t>
            </w:r>
            <w:r w:rsidRPr="00A3777D">
              <w:rPr>
                <w:rFonts w:ascii="Times New Roman" w:eastAsia="仿宋" w:hAnsi="Times New Roman"/>
              </w:rPr>
              <w:t xml:space="preserve"> = 1.000</w:t>
            </w:r>
          </w:p>
        </w:tc>
      </w:tr>
      <w:tr w:rsidR="004C7796" w:rsidRPr="00A3777D" w14:paraId="43B4DF76" w14:textId="77777777" w:rsidTr="00A61930">
        <w:trPr>
          <w:jc w:val="center"/>
        </w:trPr>
        <w:tc>
          <w:tcPr>
            <w:tcW w:w="3261" w:type="dxa"/>
            <w:vAlign w:val="center"/>
          </w:tcPr>
          <w:p w14:paraId="5E31711D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Symptomatic diagnosis</w:t>
            </w:r>
          </w:p>
        </w:tc>
        <w:tc>
          <w:tcPr>
            <w:tcW w:w="2268" w:type="dxa"/>
            <w:vAlign w:val="center"/>
          </w:tcPr>
          <w:p w14:paraId="29CD5F85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11 (61.1%)</w:t>
            </w:r>
          </w:p>
        </w:tc>
        <w:tc>
          <w:tcPr>
            <w:tcW w:w="2263" w:type="dxa"/>
            <w:vAlign w:val="center"/>
          </w:tcPr>
          <w:p w14:paraId="46D64011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49 (58.3%)</w:t>
            </w:r>
          </w:p>
        </w:tc>
        <w:tc>
          <w:tcPr>
            <w:tcW w:w="1417" w:type="dxa"/>
            <w:vAlign w:val="center"/>
          </w:tcPr>
          <w:p w14:paraId="2464A258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eastAsia="仿宋" w:hAnsi="Times New Roman"/>
                <w:i/>
              </w:rPr>
              <w:t>P</w:t>
            </w:r>
            <w:r w:rsidRPr="00A3777D">
              <w:rPr>
                <w:rFonts w:ascii="Times New Roman" w:eastAsia="仿宋" w:hAnsi="Times New Roman"/>
              </w:rPr>
              <w:t xml:space="preserve"> = </w:t>
            </w:r>
            <w:r w:rsidRPr="00A3777D">
              <w:rPr>
                <w:rFonts w:ascii="Times New Roman" w:hAnsi="Times New Roman"/>
              </w:rPr>
              <w:t>0.828</w:t>
            </w:r>
          </w:p>
        </w:tc>
      </w:tr>
      <w:tr w:rsidR="004C7796" w:rsidRPr="00A3777D" w14:paraId="61A5B711" w14:textId="77777777" w:rsidTr="00A61930">
        <w:trPr>
          <w:jc w:val="center"/>
        </w:trPr>
        <w:tc>
          <w:tcPr>
            <w:tcW w:w="3261" w:type="dxa"/>
            <w:vAlign w:val="center"/>
          </w:tcPr>
          <w:p w14:paraId="0CED9560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Tumor location</w:t>
            </w:r>
          </w:p>
        </w:tc>
        <w:tc>
          <w:tcPr>
            <w:tcW w:w="2268" w:type="dxa"/>
            <w:vAlign w:val="center"/>
          </w:tcPr>
          <w:p w14:paraId="11883FBF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3" w:type="dxa"/>
            <w:vAlign w:val="center"/>
          </w:tcPr>
          <w:p w14:paraId="33023AE2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14:paraId="7799C84A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4C7796" w:rsidRPr="00A3777D" w14:paraId="30580D62" w14:textId="77777777" w:rsidTr="00A61930">
        <w:trPr>
          <w:jc w:val="center"/>
        </w:trPr>
        <w:tc>
          <w:tcPr>
            <w:tcW w:w="3261" w:type="dxa"/>
            <w:vAlign w:val="center"/>
          </w:tcPr>
          <w:p w14:paraId="2D6CEE81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Head</w:t>
            </w:r>
          </w:p>
        </w:tc>
        <w:tc>
          <w:tcPr>
            <w:tcW w:w="2268" w:type="dxa"/>
            <w:vAlign w:val="center"/>
          </w:tcPr>
          <w:p w14:paraId="470690D9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8 (44.4%)</w:t>
            </w:r>
          </w:p>
        </w:tc>
        <w:tc>
          <w:tcPr>
            <w:tcW w:w="2263" w:type="dxa"/>
            <w:vAlign w:val="center"/>
          </w:tcPr>
          <w:p w14:paraId="61EFA155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28 (33.3%)</w:t>
            </w:r>
          </w:p>
        </w:tc>
        <w:tc>
          <w:tcPr>
            <w:tcW w:w="1417" w:type="dxa"/>
            <w:vAlign w:val="center"/>
          </w:tcPr>
          <w:p w14:paraId="410D252D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eastAsia="仿宋" w:hAnsi="Times New Roman"/>
                <w:i/>
              </w:rPr>
              <w:t>P</w:t>
            </w:r>
            <w:r w:rsidRPr="00A3777D">
              <w:rPr>
                <w:rFonts w:ascii="Times New Roman" w:eastAsia="仿宋" w:hAnsi="Times New Roman"/>
              </w:rPr>
              <w:t xml:space="preserve"> = </w:t>
            </w:r>
            <w:r w:rsidRPr="00A3777D">
              <w:rPr>
                <w:rFonts w:ascii="Times New Roman" w:hAnsi="Times New Roman"/>
              </w:rPr>
              <w:t>0.371</w:t>
            </w:r>
          </w:p>
        </w:tc>
      </w:tr>
      <w:tr w:rsidR="004C7796" w:rsidRPr="00A3777D" w14:paraId="0A9A5935" w14:textId="77777777" w:rsidTr="00A61930">
        <w:trPr>
          <w:jc w:val="center"/>
        </w:trPr>
        <w:tc>
          <w:tcPr>
            <w:tcW w:w="3261" w:type="dxa"/>
            <w:vAlign w:val="center"/>
          </w:tcPr>
          <w:p w14:paraId="3D0640DE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Neck</w:t>
            </w:r>
          </w:p>
        </w:tc>
        <w:tc>
          <w:tcPr>
            <w:tcW w:w="2268" w:type="dxa"/>
            <w:vAlign w:val="center"/>
          </w:tcPr>
          <w:p w14:paraId="33F35D71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1 (5.6%)</w:t>
            </w:r>
          </w:p>
        </w:tc>
        <w:tc>
          <w:tcPr>
            <w:tcW w:w="2263" w:type="dxa"/>
            <w:vAlign w:val="center"/>
          </w:tcPr>
          <w:p w14:paraId="1A5474E5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10 (11.9%)</w:t>
            </w:r>
          </w:p>
        </w:tc>
        <w:tc>
          <w:tcPr>
            <w:tcW w:w="1417" w:type="dxa"/>
            <w:vAlign w:val="center"/>
          </w:tcPr>
          <w:p w14:paraId="35153B8D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eastAsia="仿宋" w:hAnsi="Times New Roman"/>
                <w:i/>
              </w:rPr>
              <w:t>P</w:t>
            </w:r>
            <w:r w:rsidRPr="00A3777D">
              <w:rPr>
                <w:rFonts w:ascii="Times New Roman" w:eastAsia="仿宋" w:hAnsi="Times New Roman"/>
              </w:rPr>
              <w:t xml:space="preserve"> = </w:t>
            </w:r>
            <w:r w:rsidRPr="00A3777D">
              <w:rPr>
                <w:rFonts w:ascii="Times New Roman" w:hAnsi="Times New Roman"/>
              </w:rPr>
              <w:t>0.712</w:t>
            </w:r>
          </w:p>
        </w:tc>
      </w:tr>
      <w:tr w:rsidR="004C7796" w:rsidRPr="00A3777D" w14:paraId="19331805" w14:textId="77777777" w:rsidTr="00A61930">
        <w:trPr>
          <w:jc w:val="center"/>
        </w:trPr>
        <w:tc>
          <w:tcPr>
            <w:tcW w:w="3261" w:type="dxa"/>
            <w:vAlign w:val="center"/>
          </w:tcPr>
          <w:p w14:paraId="5E5CF695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Body or tail</w:t>
            </w:r>
          </w:p>
        </w:tc>
        <w:tc>
          <w:tcPr>
            <w:tcW w:w="2268" w:type="dxa"/>
            <w:vAlign w:val="center"/>
          </w:tcPr>
          <w:p w14:paraId="2F6C920A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9 (50.0%)</w:t>
            </w:r>
          </w:p>
        </w:tc>
        <w:tc>
          <w:tcPr>
            <w:tcW w:w="2263" w:type="dxa"/>
            <w:vAlign w:val="center"/>
          </w:tcPr>
          <w:p w14:paraId="732B504A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43 (51.2%)</w:t>
            </w:r>
          </w:p>
        </w:tc>
        <w:tc>
          <w:tcPr>
            <w:tcW w:w="1417" w:type="dxa"/>
            <w:vAlign w:val="center"/>
          </w:tcPr>
          <w:p w14:paraId="5FB40BBC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eastAsia="仿宋" w:hAnsi="Times New Roman"/>
                <w:i/>
              </w:rPr>
              <w:t>P</w:t>
            </w:r>
            <w:r w:rsidRPr="00A3777D">
              <w:rPr>
                <w:rFonts w:ascii="Times New Roman" w:eastAsia="仿宋" w:hAnsi="Times New Roman"/>
              </w:rPr>
              <w:t xml:space="preserve"> = </w:t>
            </w:r>
            <w:r w:rsidRPr="00A3777D">
              <w:rPr>
                <w:rFonts w:ascii="Times New Roman" w:hAnsi="Times New Roman"/>
              </w:rPr>
              <w:t>0.927</w:t>
            </w:r>
          </w:p>
        </w:tc>
      </w:tr>
      <w:tr w:rsidR="004C7796" w:rsidRPr="00A3777D" w14:paraId="4ED146D4" w14:textId="77777777" w:rsidTr="00A61930">
        <w:trPr>
          <w:jc w:val="center"/>
        </w:trPr>
        <w:tc>
          <w:tcPr>
            <w:tcW w:w="3261" w:type="dxa"/>
            <w:vAlign w:val="center"/>
          </w:tcPr>
          <w:p w14:paraId="582D40CC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Multiple sites</w:t>
            </w:r>
          </w:p>
        </w:tc>
        <w:tc>
          <w:tcPr>
            <w:tcW w:w="2268" w:type="dxa"/>
            <w:vAlign w:val="center"/>
          </w:tcPr>
          <w:p w14:paraId="5B1BA8CD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0 (0.0%)</w:t>
            </w:r>
          </w:p>
        </w:tc>
        <w:tc>
          <w:tcPr>
            <w:tcW w:w="2263" w:type="dxa"/>
            <w:vAlign w:val="center"/>
          </w:tcPr>
          <w:p w14:paraId="4F27A061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3 (3.6%)</w:t>
            </w:r>
          </w:p>
        </w:tc>
        <w:tc>
          <w:tcPr>
            <w:tcW w:w="1417" w:type="dxa"/>
            <w:vAlign w:val="center"/>
          </w:tcPr>
          <w:p w14:paraId="3E409642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eastAsia="仿宋" w:hAnsi="Times New Roman"/>
                <w:i/>
              </w:rPr>
              <w:t>P</w:t>
            </w:r>
            <w:r w:rsidRPr="00A3777D">
              <w:rPr>
                <w:rFonts w:ascii="Times New Roman" w:eastAsia="仿宋" w:hAnsi="Times New Roman"/>
              </w:rPr>
              <w:t xml:space="preserve"> = 1.000</w:t>
            </w:r>
          </w:p>
        </w:tc>
      </w:tr>
      <w:tr w:rsidR="004C7796" w:rsidRPr="00A3777D" w14:paraId="48C43CBD" w14:textId="77777777" w:rsidTr="00A61930">
        <w:trPr>
          <w:jc w:val="center"/>
        </w:trPr>
        <w:tc>
          <w:tcPr>
            <w:tcW w:w="3261" w:type="dxa"/>
            <w:vAlign w:val="center"/>
          </w:tcPr>
          <w:p w14:paraId="4D971F96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Grade</w:t>
            </w:r>
          </w:p>
        </w:tc>
        <w:tc>
          <w:tcPr>
            <w:tcW w:w="2268" w:type="dxa"/>
            <w:vAlign w:val="center"/>
          </w:tcPr>
          <w:p w14:paraId="39A39EE6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3" w:type="dxa"/>
            <w:vAlign w:val="center"/>
          </w:tcPr>
          <w:p w14:paraId="5513BC7D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14:paraId="7132E691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4C7796" w:rsidRPr="00A3777D" w14:paraId="407129D5" w14:textId="77777777" w:rsidTr="00A61930">
        <w:trPr>
          <w:jc w:val="center"/>
        </w:trPr>
        <w:tc>
          <w:tcPr>
            <w:tcW w:w="3261" w:type="dxa"/>
            <w:vAlign w:val="center"/>
          </w:tcPr>
          <w:p w14:paraId="2B5B0670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G1</w:t>
            </w:r>
          </w:p>
        </w:tc>
        <w:tc>
          <w:tcPr>
            <w:tcW w:w="2268" w:type="dxa"/>
            <w:vAlign w:val="center"/>
          </w:tcPr>
          <w:p w14:paraId="5E12C01E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9 (50.0%)</w:t>
            </w:r>
          </w:p>
        </w:tc>
        <w:tc>
          <w:tcPr>
            <w:tcW w:w="2263" w:type="dxa"/>
            <w:vAlign w:val="center"/>
          </w:tcPr>
          <w:p w14:paraId="1061190A" w14:textId="60403E52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44 (52.4%)</w:t>
            </w:r>
          </w:p>
        </w:tc>
        <w:tc>
          <w:tcPr>
            <w:tcW w:w="1417" w:type="dxa"/>
            <w:vAlign w:val="center"/>
          </w:tcPr>
          <w:p w14:paraId="780A5BD0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eastAsia="仿宋" w:hAnsi="Times New Roman"/>
                <w:i/>
              </w:rPr>
              <w:t>P</w:t>
            </w:r>
            <w:r w:rsidRPr="00A3777D">
              <w:rPr>
                <w:rFonts w:ascii="Times New Roman" w:eastAsia="仿宋" w:hAnsi="Times New Roman"/>
              </w:rPr>
              <w:t xml:space="preserve"> = </w:t>
            </w:r>
            <w:r w:rsidRPr="00A3777D">
              <w:rPr>
                <w:rFonts w:ascii="Times New Roman" w:hAnsi="Times New Roman"/>
              </w:rPr>
              <w:t>0.854</w:t>
            </w:r>
          </w:p>
        </w:tc>
      </w:tr>
      <w:tr w:rsidR="004C7796" w:rsidRPr="00A3777D" w14:paraId="7EE912F8" w14:textId="77777777" w:rsidTr="00A61930">
        <w:trPr>
          <w:jc w:val="center"/>
        </w:trPr>
        <w:tc>
          <w:tcPr>
            <w:tcW w:w="3261" w:type="dxa"/>
            <w:vAlign w:val="center"/>
          </w:tcPr>
          <w:p w14:paraId="505EA02D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G2</w:t>
            </w:r>
          </w:p>
        </w:tc>
        <w:tc>
          <w:tcPr>
            <w:tcW w:w="2268" w:type="dxa"/>
            <w:vAlign w:val="center"/>
          </w:tcPr>
          <w:p w14:paraId="5933C958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5 (27.8%)</w:t>
            </w:r>
          </w:p>
        </w:tc>
        <w:tc>
          <w:tcPr>
            <w:tcW w:w="2263" w:type="dxa"/>
            <w:vAlign w:val="center"/>
          </w:tcPr>
          <w:p w14:paraId="32C01D7F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35 (41.7%)</w:t>
            </w:r>
          </w:p>
        </w:tc>
        <w:tc>
          <w:tcPr>
            <w:tcW w:w="1417" w:type="dxa"/>
            <w:vAlign w:val="center"/>
          </w:tcPr>
          <w:p w14:paraId="0F385387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eastAsia="仿宋" w:hAnsi="Times New Roman"/>
                <w:i/>
              </w:rPr>
              <w:t>P</w:t>
            </w:r>
            <w:r w:rsidRPr="00A3777D">
              <w:rPr>
                <w:rFonts w:ascii="Times New Roman" w:eastAsia="仿宋" w:hAnsi="Times New Roman"/>
              </w:rPr>
              <w:t xml:space="preserve"> = </w:t>
            </w:r>
            <w:r w:rsidRPr="00A3777D">
              <w:rPr>
                <w:rFonts w:ascii="Times New Roman" w:hAnsi="Times New Roman"/>
              </w:rPr>
              <w:t>0.273</w:t>
            </w:r>
          </w:p>
        </w:tc>
      </w:tr>
      <w:tr w:rsidR="004C7796" w:rsidRPr="00A3777D" w14:paraId="4EC3AA64" w14:textId="77777777" w:rsidTr="00A61930">
        <w:trPr>
          <w:jc w:val="center"/>
        </w:trPr>
        <w:tc>
          <w:tcPr>
            <w:tcW w:w="3261" w:type="dxa"/>
            <w:vAlign w:val="center"/>
          </w:tcPr>
          <w:p w14:paraId="4E89A562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G3</w:t>
            </w:r>
          </w:p>
        </w:tc>
        <w:tc>
          <w:tcPr>
            <w:tcW w:w="2268" w:type="dxa"/>
            <w:vAlign w:val="center"/>
          </w:tcPr>
          <w:p w14:paraId="119A9305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4 (22.2%)</w:t>
            </w:r>
          </w:p>
        </w:tc>
        <w:tc>
          <w:tcPr>
            <w:tcW w:w="2263" w:type="dxa"/>
            <w:vAlign w:val="center"/>
          </w:tcPr>
          <w:p w14:paraId="7206E84D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5 (6.0%)</w:t>
            </w:r>
          </w:p>
        </w:tc>
        <w:tc>
          <w:tcPr>
            <w:tcW w:w="1417" w:type="dxa"/>
            <w:vAlign w:val="center"/>
          </w:tcPr>
          <w:p w14:paraId="0E0AC8BD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eastAsia="仿宋" w:hAnsi="Times New Roman"/>
                <w:i/>
              </w:rPr>
              <w:t>P</w:t>
            </w:r>
            <w:r w:rsidRPr="00A3777D">
              <w:rPr>
                <w:rFonts w:ascii="Times New Roman" w:eastAsia="仿宋" w:hAnsi="Times New Roman"/>
              </w:rPr>
              <w:t xml:space="preserve"> = </w:t>
            </w:r>
            <w:r w:rsidRPr="00A3777D">
              <w:rPr>
                <w:rFonts w:ascii="Times New Roman" w:hAnsi="Times New Roman"/>
              </w:rPr>
              <w:t>0.080</w:t>
            </w:r>
          </w:p>
        </w:tc>
      </w:tr>
      <w:tr w:rsidR="004C7796" w:rsidRPr="00A3777D" w14:paraId="1736CE16" w14:textId="77777777" w:rsidTr="00A61930">
        <w:trPr>
          <w:jc w:val="center"/>
        </w:trPr>
        <w:tc>
          <w:tcPr>
            <w:tcW w:w="3261" w:type="dxa"/>
            <w:vAlign w:val="center"/>
          </w:tcPr>
          <w:p w14:paraId="436C8CDA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AJCC Stage</w:t>
            </w:r>
          </w:p>
        </w:tc>
        <w:tc>
          <w:tcPr>
            <w:tcW w:w="2268" w:type="dxa"/>
            <w:vAlign w:val="center"/>
          </w:tcPr>
          <w:p w14:paraId="36646ED2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3" w:type="dxa"/>
            <w:vAlign w:val="center"/>
          </w:tcPr>
          <w:p w14:paraId="45FC5025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14:paraId="7B9B7DD2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4C7796" w:rsidRPr="00A3777D" w14:paraId="2AF18DE3" w14:textId="77777777" w:rsidTr="00A61930">
        <w:trPr>
          <w:jc w:val="center"/>
        </w:trPr>
        <w:tc>
          <w:tcPr>
            <w:tcW w:w="3261" w:type="dxa"/>
            <w:vAlign w:val="center"/>
          </w:tcPr>
          <w:p w14:paraId="2C8CF1F1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I-II</w:t>
            </w:r>
          </w:p>
        </w:tc>
        <w:tc>
          <w:tcPr>
            <w:tcW w:w="2268" w:type="dxa"/>
            <w:vAlign w:val="center"/>
          </w:tcPr>
          <w:p w14:paraId="362A7D1F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12 (66.7%)</w:t>
            </w:r>
          </w:p>
        </w:tc>
        <w:tc>
          <w:tcPr>
            <w:tcW w:w="2263" w:type="dxa"/>
            <w:vAlign w:val="center"/>
          </w:tcPr>
          <w:p w14:paraId="170EEE8C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72 (85.7%)</w:t>
            </w:r>
          </w:p>
        </w:tc>
        <w:tc>
          <w:tcPr>
            <w:tcW w:w="1417" w:type="dxa"/>
            <w:vAlign w:val="center"/>
          </w:tcPr>
          <w:p w14:paraId="32E233FF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eastAsia="仿宋" w:hAnsi="Times New Roman"/>
                <w:i/>
              </w:rPr>
              <w:t>P</w:t>
            </w:r>
            <w:r w:rsidRPr="00A3777D">
              <w:rPr>
                <w:rFonts w:ascii="Times New Roman" w:eastAsia="仿宋" w:hAnsi="Times New Roman"/>
              </w:rPr>
              <w:t xml:space="preserve"> = </w:t>
            </w:r>
            <w:r w:rsidRPr="00A3777D">
              <w:rPr>
                <w:rFonts w:ascii="Times New Roman" w:hAnsi="Times New Roman"/>
              </w:rPr>
              <w:t>0.113</w:t>
            </w:r>
          </w:p>
        </w:tc>
      </w:tr>
      <w:tr w:rsidR="004C7796" w:rsidRPr="00A3777D" w14:paraId="460D54ED" w14:textId="77777777" w:rsidTr="00A61930">
        <w:trPr>
          <w:jc w:val="center"/>
        </w:trPr>
        <w:tc>
          <w:tcPr>
            <w:tcW w:w="3261" w:type="dxa"/>
            <w:vAlign w:val="center"/>
          </w:tcPr>
          <w:p w14:paraId="0FDD058D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III-IV</w:t>
            </w:r>
          </w:p>
        </w:tc>
        <w:tc>
          <w:tcPr>
            <w:tcW w:w="2268" w:type="dxa"/>
            <w:vAlign w:val="center"/>
          </w:tcPr>
          <w:p w14:paraId="2D2A9BA9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6 (33.3%)</w:t>
            </w:r>
          </w:p>
        </w:tc>
        <w:tc>
          <w:tcPr>
            <w:tcW w:w="2263" w:type="dxa"/>
            <w:vAlign w:val="center"/>
          </w:tcPr>
          <w:p w14:paraId="56A26707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12 (14.3%)</w:t>
            </w:r>
          </w:p>
        </w:tc>
        <w:tc>
          <w:tcPr>
            <w:tcW w:w="1417" w:type="dxa"/>
            <w:vAlign w:val="center"/>
          </w:tcPr>
          <w:p w14:paraId="2F576012" w14:textId="77777777" w:rsidR="00716FA2" w:rsidRPr="00A3777D" w:rsidRDefault="00716FA2" w:rsidP="00A619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eastAsia="仿宋" w:hAnsi="Times New Roman"/>
                <w:i/>
              </w:rPr>
              <w:t>P</w:t>
            </w:r>
            <w:r w:rsidRPr="00A3777D">
              <w:rPr>
                <w:rFonts w:ascii="Times New Roman" w:eastAsia="仿宋" w:hAnsi="Times New Roman"/>
              </w:rPr>
              <w:t xml:space="preserve"> = </w:t>
            </w:r>
            <w:r w:rsidRPr="00A3777D">
              <w:rPr>
                <w:rFonts w:ascii="Times New Roman" w:hAnsi="Times New Roman"/>
              </w:rPr>
              <w:t>0.113</w:t>
            </w:r>
          </w:p>
        </w:tc>
      </w:tr>
    </w:tbl>
    <w:p w14:paraId="365F6DB9" w14:textId="77777777" w:rsidR="00716FA2" w:rsidRPr="00A3777D" w:rsidRDefault="00716FA2" w:rsidP="00A3777D">
      <w:pPr>
        <w:adjustRightInd w:val="0"/>
        <w:snapToGrid w:val="0"/>
        <w:spacing w:line="360" w:lineRule="auto"/>
        <w:rPr>
          <w:rFonts w:ascii="Times New Roman" w:hAnsi="Times New Roman"/>
        </w:rPr>
      </w:pPr>
    </w:p>
    <w:p w14:paraId="7B8D734B" w14:textId="292126B9" w:rsidR="00716FA2" w:rsidRPr="00A3777D" w:rsidRDefault="00716FA2" w:rsidP="006A080E">
      <w:pPr>
        <w:adjustRightInd w:val="0"/>
        <w:snapToGrid w:val="0"/>
        <w:spacing w:line="360" w:lineRule="auto"/>
        <w:jc w:val="center"/>
        <w:rPr>
          <w:rFonts w:ascii="Times New Roman" w:hAnsi="Times New Roman"/>
        </w:rPr>
      </w:pPr>
      <w:r w:rsidRPr="00A3777D">
        <w:rPr>
          <w:rFonts w:ascii="Times New Roman" w:hAnsi="Times New Roman"/>
        </w:rPr>
        <w:t xml:space="preserve">Supplementary table 5. Baseline characteristics of patients according to </w:t>
      </w:r>
      <w:r w:rsidR="00587F8A" w:rsidRPr="00A3777D">
        <w:rPr>
          <w:rFonts w:ascii="Times New Roman" w:hAnsi="Times New Roman"/>
        </w:rPr>
        <w:t>Platelet-lymphocyte ratio</w:t>
      </w:r>
    </w:p>
    <w:tbl>
      <w:tblPr>
        <w:tblStyle w:val="a8"/>
        <w:tblW w:w="9209" w:type="dxa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268"/>
        <w:gridCol w:w="2263"/>
        <w:gridCol w:w="1417"/>
      </w:tblGrid>
      <w:tr w:rsidR="004C7796" w:rsidRPr="00A3777D" w14:paraId="70A2778E" w14:textId="77777777" w:rsidTr="0029020C">
        <w:trPr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8CFF80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Characteristics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32CA0F" w14:textId="3A60B9C3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PLR &lt; 76.94</w:t>
            </w:r>
          </w:p>
          <w:p w14:paraId="5F7E8554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N = 10</w:t>
            </w:r>
          </w:p>
        </w:tc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CDC63A" w14:textId="2BC32EF4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PLR ≥ 76.94</w:t>
            </w:r>
          </w:p>
          <w:p w14:paraId="583A6953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N = 92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E76F37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eastAsia="仿宋" w:hAnsi="Times New Roman"/>
                <w:i/>
              </w:rPr>
              <w:t>P</w:t>
            </w:r>
            <w:r w:rsidRPr="00A3777D">
              <w:rPr>
                <w:rFonts w:ascii="Times New Roman" w:hAnsi="Times New Roman"/>
              </w:rPr>
              <w:t xml:space="preserve"> -value</w:t>
            </w:r>
          </w:p>
        </w:tc>
      </w:tr>
      <w:tr w:rsidR="004C7796" w:rsidRPr="00A3777D" w14:paraId="6ACF7F83" w14:textId="77777777" w:rsidTr="0029020C">
        <w:trPr>
          <w:jc w:val="center"/>
        </w:trPr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23D175FA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Age (years)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35A7C72C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53.20 ± 18.60</w:t>
            </w:r>
          </w:p>
        </w:tc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14:paraId="0090A42D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53.30 ± 12.92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7F706DF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A3777D">
              <w:rPr>
                <w:rFonts w:ascii="Times New Roman" w:eastAsia="仿宋" w:hAnsi="Times New Roman"/>
                <w:bCs/>
                <w:i/>
              </w:rPr>
              <w:t>P</w:t>
            </w:r>
            <w:r w:rsidRPr="00A3777D">
              <w:rPr>
                <w:rFonts w:ascii="Times New Roman" w:eastAsia="仿宋" w:hAnsi="Times New Roman"/>
                <w:bCs/>
              </w:rPr>
              <w:t xml:space="preserve"> = </w:t>
            </w:r>
            <w:r w:rsidRPr="00A3777D">
              <w:rPr>
                <w:rFonts w:ascii="Times New Roman" w:hAnsi="Times New Roman"/>
                <w:bCs/>
              </w:rPr>
              <w:t>0.982</w:t>
            </w:r>
          </w:p>
        </w:tc>
      </w:tr>
      <w:tr w:rsidR="004C7796" w:rsidRPr="00A3777D" w14:paraId="4390438B" w14:textId="77777777" w:rsidTr="0029020C">
        <w:trPr>
          <w:jc w:val="center"/>
        </w:trPr>
        <w:tc>
          <w:tcPr>
            <w:tcW w:w="3261" w:type="dxa"/>
            <w:vAlign w:val="center"/>
          </w:tcPr>
          <w:p w14:paraId="355BBC7A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Gender (M/F)</w:t>
            </w:r>
          </w:p>
        </w:tc>
        <w:tc>
          <w:tcPr>
            <w:tcW w:w="2268" w:type="dxa"/>
            <w:vAlign w:val="center"/>
          </w:tcPr>
          <w:p w14:paraId="1B5A5FC7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5/5</w:t>
            </w:r>
          </w:p>
        </w:tc>
        <w:tc>
          <w:tcPr>
            <w:tcW w:w="2263" w:type="dxa"/>
            <w:vAlign w:val="center"/>
          </w:tcPr>
          <w:p w14:paraId="75190565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46/46</w:t>
            </w:r>
          </w:p>
        </w:tc>
        <w:tc>
          <w:tcPr>
            <w:tcW w:w="1417" w:type="dxa"/>
            <w:vAlign w:val="center"/>
          </w:tcPr>
          <w:p w14:paraId="5BF0E50E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A3777D">
              <w:rPr>
                <w:rFonts w:ascii="Times New Roman" w:eastAsia="仿宋" w:hAnsi="Times New Roman"/>
                <w:bCs/>
                <w:i/>
              </w:rPr>
              <w:t>P</w:t>
            </w:r>
            <w:r w:rsidRPr="00A3777D">
              <w:rPr>
                <w:rFonts w:ascii="Times New Roman" w:eastAsia="仿宋" w:hAnsi="Times New Roman"/>
                <w:bCs/>
              </w:rPr>
              <w:t xml:space="preserve"> = 1.000</w:t>
            </w:r>
          </w:p>
        </w:tc>
      </w:tr>
      <w:tr w:rsidR="004C7796" w:rsidRPr="00A3777D" w14:paraId="34D78E02" w14:textId="77777777" w:rsidTr="0029020C">
        <w:trPr>
          <w:jc w:val="center"/>
        </w:trPr>
        <w:tc>
          <w:tcPr>
            <w:tcW w:w="3261" w:type="dxa"/>
            <w:vAlign w:val="center"/>
          </w:tcPr>
          <w:p w14:paraId="107C1632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BMI (kg/m</w:t>
            </w:r>
            <w:r w:rsidRPr="00A3777D">
              <w:rPr>
                <w:rFonts w:ascii="Times New Roman" w:hAnsi="Times New Roman"/>
                <w:vertAlign w:val="superscript"/>
              </w:rPr>
              <w:t>2</w:t>
            </w:r>
            <w:r w:rsidRPr="00A3777D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vAlign w:val="center"/>
          </w:tcPr>
          <w:p w14:paraId="036C48D2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22.92 ± 4.50</w:t>
            </w:r>
          </w:p>
        </w:tc>
        <w:tc>
          <w:tcPr>
            <w:tcW w:w="2263" w:type="dxa"/>
            <w:vAlign w:val="center"/>
          </w:tcPr>
          <w:p w14:paraId="6C324CCB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23.55 ± 3.33</w:t>
            </w:r>
          </w:p>
        </w:tc>
        <w:tc>
          <w:tcPr>
            <w:tcW w:w="1417" w:type="dxa"/>
            <w:vAlign w:val="center"/>
          </w:tcPr>
          <w:p w14:paraId="60B903E7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eastAsia="仿宋" w:hAnsi="Times New Roman"/>
                <w:i/>
              </w:rPr>
              <w:t>P</w:t>
            </w:r>
            <w:r w:rsidRPr="00A3777D">
              <w:rPr>
                <w:rFonts w:ascii="Times New Roman" w:eastAsia="仿宋" w:hAnsi="Times New Roman"/>
              </w:rPr>
              <w:t xml:space="preserve"> = </w:t>
            </w:r>
            <w:r w:rsidRPr="00A3777D">
              <w:rPr>
                <w:rFonts w:ascii="Times New Roman" w:hAnsi="Times New Roman"/>
              </w:rPr>
              <w:t>0.586</w:t>
            </w:r>
          </w:p>
        </w:tc>
      </w:tr>
      <w:tr w:rsidR="004C7796" w:rsidRPr="00A3777D" w14:paraId="0BA4B949" w14:textId="77777777" w:rsidTr="0029020C">
        <w:trPr>
          <w:jc w:val="center"/>
        </w:trPr>
        <w:tc>
          <w:tcPr>
            <w:tcW w:w="3261" w:type="dxa"/>
            <w:vAlign w:val="center"/>
          </w:tcPr>
          <w:p w14:paraId="4C6FBB71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lastRenderedPageBreak/>
              <w:t>Hypertension</w:t>
            </w:r>
          </w:p>
        </w:tc>
        <w:tc>
          <w:tcPr>
            <w:tcW w:w="2268" w:type="dxa"/>
            <w:vAlign w:val="center"/>
          </w:tcPr>
          <w:p w14:paraId="7576BA49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4 (40.0%)</w:t>
            </w:r>
          </w:p>
        </w:tc>
        <w:tc>
          <w:tcPr>
            <w:tcW w:w="2263" w:type="dxa"/>
            <w:vAlign w:val="center"/>
          </w:tcPr>
          <w:p w14:paraId="66D5735C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17 (18.5%)</w:t>
            </w:r>
          </w:p>
        </w:tc>
        <w:tc>
          <w:tcPr>
            <w:tcW w:w="1417" w:type="dxa"/>
            <w:vAlign w:val="center"/>
          </w:tcPr>
          <w:p w14:paraId="25B77F8B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eastAsia="仿宋" w:hAnsi="Times New Roman"/>
                <w:i/>
              </w:rPr>
              <w:t>P</w:t>
            </w:r>
            <w:r w:rsidRPr="00A3777D">
              <w:rPr>
                <w:rFonts w:ascii="Times New Roman" w:eastAsia="仿宋" w:hAnsi="Times New Roman"/>
              </w:rPr>
              <w:t xml:space="preserve"> = </w:t>
            </w:r>
            <w:r w:rsidRPr="00A3777D">
              <w:rPr>
                <w:rFonts w:ascii="Times New Roman" w:hAnsi="Times New Roman"/>
              </w:rPr>
              <w:t>0.235</w:t>
            </w:r>
          </w:p>
        </w:tc>
      </w:tr>
      <w:tr w:rsidR="004C7796" w:rsidRPr="00A3777D" w14:paraId="04E704A9" w14:textId="77777777" w:rsidTr="0029020C">
        <w:trPr>
          <w:jc w:val="center"/>
        </w:trPr>
        <w:tc>
          <w:tcPr>
            <w:tcW w:w="3261" w:type="dxa"/>
            <w:vAlign w:val="center"/>
          </w:tcPr>
          <w:p w14:paraId="4964EB6D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Diabetes</w:t>
            </w:r>
          </w:p>
        </w:tc>
        <w:tc>
          <w:tcPr>
            <w:tcW w:w="2268" w:type="dxa"/>
            <w:vAlign w:val="center"/>
          </w:tcPr>
          <w:p w14:paraId="3FA8A07F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1 (10.0%)</w:t>
            </w:r>
          </w:p>
        </w:tc>
        <w:tc>
          <w:tcPr>
            <w:tcW w:w="2263" w:type="dxa"/>
            <w:vAlign w:val="center"/>
          </w:tcPr>
          <w:p w14:paraId="4321F131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7 (7.6%)</w:t>
            </w:r>
          </w:p>
        </w:tc>
        <w:tc>
          <w:tcPr>
            <w:tcW w:w="1417" w:type="dxa"/>
            <w:vAlign w:val="center"/>
          </w:tcPr>
          <w:p w14:paraId="082EC277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eastAsia="仿宋" w:hAnsi="Times New Roman"/>
                <w:i/>
              </w:rPr>
              <w:t>P</w:t>
            </w:r>
            <w:r w:rsidRPr="00A3777D">
              <w:rPr>
                <w:rFonts w:ascii="Times New Roman" w:eastAsia="仿宋" w:hAnsi="Times New Roman"/>
              </w:rPr>
              <w:t xml:space="preserve"> = </w:t>
            </w:r>
            <w:r w:rsidRPr="00A3777D">
              <w:rPr>
                <w:rFonts w:ascii="Times New Roman" w:hAnsi="Times New Roman"/>
              </w:rPr>
              <w:t>0.576</w:t>
            </w:r>
          </w:p>
        </w:tc>
      </w:tr>
      <w:tr w:rsidR="004C7796" w:rsidRPr="00A3777D" w14:paraId="33A4EDF5" w14:textId="77777777" w:rsidTr="0029020C">
        <w:trPr>
          <w:jc w:val="center"/>
        </w:trPr>
        <w:tc>
          <w:tcPr>
            <w:tcW w:w="3261" w:type="dxa"/>
            <w:vAlign w:val="center"/>
          </w:tcPr>
          <w:p w14:paraId="2DAA6811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Symptomatic diagnosis</w:t>
            </w:r>
          </w:p>
        </w:tc>
        <w:tc>
          <w:tcPr>
            <w:tcW w:w="2268" w:type="dxa"/>
            <w:vAlign w:val="center"/>
          </w:tcPr>
          <w:p w14:paraId="7D670F24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8 (80.0%)</w:t>
            </w:r>
          </w:p>
        </w:tc>
        <w:tc>
          <w:tcPr>
            <w:tcW w:w="2263" w:type="dxa"/>
            <w:vAlign w:val="center"/>
          </w:tcPr>
          <w:p w14:paraId="75BCD667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52 (56.5%)</w:t>
            </w:r>
          </w:p>
        </w:tc>
        <w:tc>
          <w:tcPr>
            <w:tcW w:w="1417" w:type="dxa"/>
            <w:vAlign w:val="center"/>
          </w:tcPr>
          <w:p w14:paraId="687A3735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eastAsia="仿宋" w:hAnsi="Times New Roman"/>
                <w:i/>
              </w:rPr>
              <w:t>P</w:t>
            </w:r>
            <w:r w:rsidRPr="00A3777D">
              <w:rPr>
                <w:rFonts w:ascii="Times New Roman" w:eastAsia="仿宋" w:hAnsi="Times New Roman"/>
              </w:rPr>
              <w:t xml:space="preserve"> = </w:t>
            </w:r>
            <w:r w:rsidRPr="00A3777D">
              <w:rPr>
                <w:rFonts w:ascii="Times New Roman" w:hAnsi="Times New Roman"/>
              </w:rPr>
              <w:t>0.274</w:t>
            </w:r>
          </w:p>
        </w:tc>
      </w:tr>
      <w:tr w:rsidR="004C7796" w:rsidRPr="00A3777D" w14:paraId="5F340373" w14:textId="77777777" w:rsidTr="0029020C">
        <w:trPr>
          <w:jc w:val="center"/>
        </w:trPr>
        <w:tc>
          <w:tcPr>
            <w:tcW w:w="3261" w:type="dxa"/>
            <w:vAlign w:val="center"/>
          </w:tcPr>
          <w:p w14:paraId="59499397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Tumor location</w:t>
            </w:r>
          </w:p>
        </w:tc>
        <w:tc>
          <w:tcPr>
            <w:tcW w:w="2268" w:type="dxa"/>
            <w:vAlign w:val="center"/>
          </w:tcPr>
          <w:p w14:paraId="76AFDB8C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3" w:type="dxa"/>
            <w:vAlign w:val="center"/>
          </w:tcPr>
          <w:p w14:paraId="538685F1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14:paraId="6ACD4098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4C7796" w:rsidRPr="00A3777D" w14:paraId="3D77F8B0" w14:textId="77777777" w:rsidTr="0029020C">
        <w:trPr>
          <w:jc w:val="center"/>
        </w:trPr>
        <w:tc>
          <w:tcPr>
            <w:tcW w:w="3261" w:type="dxa"/>
            <w:vAlign w:val="center"/>
          </w:tcPr>
          <w:p w14:paraId="697532E8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Head</w:t>
            </w:r>
          </w:p>
        </w:tc>
        <w:tc>
          <w:tcPr>
            <w:tcW w:w="2268" w:type="dxa"/>
            <w:vAlign w:val="center"/>
          </w:tcPr>
          <w:p w14:paraId="502EF035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3 (30.0%)</w:t>
            </w:r>
          </w:p>
        </w:tc>
        <w:tc>
          <w:tcPr>
            <w:tcW w:w="2263" w:type="dxa"/>
            <w:vAlign w:val="center"/>
          </w:tcPr>
          <w:p w14:paraId="33C1F9BF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33 (35.9%)</w:t>
            </w:r>
          </w:p>
        </w:tc>
        <w:tc>
          <w:tcPr>
            <w:tcW w:w="1417" w:type="dxa"/>
            <w:vAlign w:val="center"/>
          </w:tcPr>
          <w:p w14:paraId="3396DBB8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eastAsia="仿宋" w:hAnsi="Times New Roman"/>
                <w:i/>
              </w:rPr>
              <w:t>P</w:t>
            </w:r>
            <w:r w:rsidRPr="00A3777D">
              <w:rPr>
                <w:rFonts w:ascii="Times New Roman" w:eastAsia="仿宋" w:hAnsi="Times New Roman"/>
              </w:rPr>
              <w:t xml:space="preserve"> = 0.984</w:t>
            </w:r>
          </w:p>
        </w:tc>
      </w:tr>
      <w:tr w:rsidR="004C7796" w:rsidRPr="00A3777D" w14:paraId="123C05C3" w14:textId="77777777" w:rsidTr="0029020C">
        <w:trPr>
          <w:jc w:val="center"/>
        </w:trPr>
        <w:tc>
          <w:tcPr>
            <w:tcW w:w="3261" w:type="dxa"/>
            <w:vAlign w:val="center"/>
          </w:tcPr>
          <w:p w14:paraId="3E8C3F6B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Neck</w:t>
            </w:r>
          </w:p>
        </w:tc>
        <w:tc>
          <w:tcPr>
            <w:tcW w:w="2268" w:type="dxa"/>
            <w:vAlign w:val="center"/>
          </w:tcPr>
          <w:p w14:paraId="2569D0A7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1 (10.0%)</w:t>
            </w:r>
          </w:p>
        </w:tc>
        <w:tc>
          <w:tcPr>
            <w:tcW w:w="2263" w:type="dxa"/>
            <w:vAlign w:val="center"/>
          </w:tcPr>
          <w:p w14:paraId="677655E8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10 (10.9%)</w:t>
            </w:r>
          </w:p>
        </w:tc>
        <w:tc>
          <w:tcPr>
            <w:tcW w:w="1417" w:type="dxa"/>
            <w:vAlign w:val="center"/>
          </w:tcPr>
          <w:p w14:paraId="41CA8ACF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eastAsia="仿宋" w:hAnsi="Times New Roman"/>
                <w:i/>
              </w:rPr>
              <w:t>P</w:t>
            </w:r>
            <w:r w:rsidRPr="00A3777D">
              <w:rPr>
                <w:rFonts w:ascii="Times New Roman" w:eastAsia="仿宋" w:hAnsi="Times New Roman"/>
              </w:rPr>
              <w:t xml:space="preserve"> = 1.000</w:t>
            </w:r>
          </w:p>
        </w:tc>
      </w:tr>
      <w:tr w:rsidR="004C7796" w:rsidRPr="00A3777D" w14:paraId="5FA2BA5E" w14:textId="77777777" w:rsidTr="0029020C">
        <w:trPr>
          <w:jc w:val="center"/>
        </w:trPr>
        <w:tc>
          <w:tcPr>
            <w:tcW w:w="3261" w:type="dxa"/>
            <w:vAlign w:val="center"/>
          </w:tcPr>
          <w:p w14:paraId="23B5C629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Body or tail</w:t>
            </w:r>
          </w:p>
        </w:tc>
        <w:tc>
          <w:tcPr>
            <w:tcW w:w="2268" w:type="dxa"/>
            <w:vAlign w:val="center"/>
          </w:tcPr>
          <w:p w14:paraId="0F7FCED7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6 (60.0%)</w:t>
            </w:r>
          </w:p>
        </w:tc>
        <w:tc>
          <w:tcPr>
            <w:tcW w:w="2263" w:type="dxa"/>
            <w:vAlign w:val="center"/>
          </w:tcPr>
          <w:p w14:paraId="352ECD92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46 (50.0%)</w:t>
            </w:r>
          </w:p>
        </w:tc>
        <w:tc>
          <w:tcPr>
            <w:tcW w:w="1417" w:type="dxa"/>
            <w:vAlign w:val="center"/>
          </w:tcPr>
          <w:p w14:paraId="5F912E1B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eastAsia="仿宋" w:hAnsi="Times New Roman"/>
                <w:i/>
              </w:rPr>
              <w:t>P</w:t>
            </w:r>
            <w:r w:rsidRPr="00A3777D">
              <w:rPr>
                <w:rFonts w:ascii="Times New Roman" w:eastAsia="仿宋" w:hAnsi="Times New Roman"/>
              </w:rPr>
              <w:t xml:space="preserve"> = </w:t>
            </w:r>
            <w:r w:rsidRPr="00A3777D">
              <w:rPr>
                <w:rFonts w:ascii="Times New Roman" w:hAnsi="Times New Roman"/>
              </w:rPr>
              <w:t>0.789</w:t>
            </w:r>
          </w:p>
        </w:tc>
      </w:tr>
      <w:tr w:rsidR="004C7796" w:rsidRPr="00A3777D" w14:paraId="3789C969" w14:textId="77777777" w:rsidTr="0029020C">
        <w:trPr>
          <w:jc w:val="center"/>
        </w:trPr>
        <w:tc>
          <w:tcPr>
            <w:tcW w:w="3261" w:type="dxa"/>
            <w:vAlign w:val="center"/>
          </w:tcPr>
          <w:p w14:paraId="00D48BF5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Multiple sites</w:t>
            </w:r>
          </w:p>
        </w:tc>
        <w:tc>
          <w:tcPr>
            <w:tcW w:w="2268" w:type="dxa"/>
            <w:vAlign w:val="center"/>
          </w:tcPr>
          <w:p w14:paraId="7509E761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0 (0.0%)</w:t>
            </w:r>
          </w:p>
        </w:tc>
        <w:tc>
          <w:tcPr>
            <w:tcW w:w="2263" w:type="dxa"/>
            <w:vAlign w:val="center"/>
          </w:tcPr>
          <w:p w14:paraId="17FE68FB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3 (3.3%)</w:t>
            </w:r>
          </w:p>
        </w:tc>
        <w:tc>
          <w:tcPr>
            <w:tcW w:w="1417" w:type="dxa"/>
            <w:vAlign w:val="center"/>
          </w:tcPr>
          <w:p w14:paraId="160E240D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eastAsia="仿宋" w:hAnsi="Times New Roman"/>
                <w:i/>
              </w:rPr>
              <w:t>P</w:t>
            </w:r>
            <w:r w:rsidRPr="00A3777D">
              <w:rPr>
                <w:rFonts w:ascii="Times New Roman" w:eastAsia="仿宋" w:hAnsi="Times New Roman"/>
              </w:rPr>
              <w:t xml:space="preserve"> = 1.000</w:t>
            </w:r>
          </w:p>
        </w:tc>
      </w:tr>
      <w:tr w:rsidR="004C7796" w:rsidRPr="00A3777D" w14:paraId="575EB82C" w14:textId="77777777" w:rsidTr="0029020C">
        <w:trPr>
          <w:jc w:val="center"/>
        </w:trPr>
        <w:tc>
          <w:tcPr>
            <w:tcW w:w="3261" w:type="dxa"/>
            <w:vAlign w:val="center"/>
          </w:tcPr>
          <w:p w14:paraId="3C008DF2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Grade</w:t>
            </w:r>
          </w:p>
        </w:tc>
        <w:tc>
          <w:tcPr>
            <w:tcW w:w="2268" w:type="dxa"/>
            <w:vAlign w:val="center"/>
          </w:tcPr>
          <w:p w14:paraId="7C525DB8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3" w:type="dxa"/>
            <w:vAlign w:val="center"/>
          </w:tcPr>
          <w:p w14:paraId="7EE24FC1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14:paraId="4B1A9F51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4C7796" w:rsidRPr="00A3777D" w14:paraId="3C59AA10" w14:textId="77777777" w:rsidTr="0029020C">
        <w:trPr>
          <w:jc w:val="center"/>
        </w:trPr>
        <w:tc>
          <w:tcPr>
            <w:tcW w:w="3261" w:type="dxa"/>
            <w:vAlign w:val="center"/>
          </w:tcPr>
          <w:p w14:paraId="67CC5057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G1</w:t>
            </w:r>
          </w:p>
        </w:tc>
        <w:tc>
          <w:tcPr>
            <w:tcW w:w="2268" w:type="dxa"/>
            <w:vAlign w:val="center"/>
          </w:tcPr>
          <w:p w14:paraId="24330A13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5 (50.0%)</w:t>
            </w:r>
          </w:p>
        </w:tc>
        <w:tc>
          <w:tcPr>
            <w:tcW w:w="2263" w:type="dxa"/>
            <w:vAlign w:val="center"/>
          </w:tcPr>
          <w:p w14:paraId="55164707" w14:textId="79ED1A8F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48 (52.2%)</w:t>
            </w:r>
          </w:p>
        </w:tc>
        <w:tc>
          <w:tcPr>
            <w:tcW w:w="1417" w:type="dxa"/>
            <w:vAlign w:val="center"/>
          </w:tcPr>
          <w:p w14:paraId="52AFC65C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eastAsia="仿宋" w:hAnsi="Times New Roman"/>
                <w:i/>
              </w:rPr>
              <w:t>P</w:t>
            </w:r>
            <w:r w:rsidRPr="00A3777D">
              <w:rPr>
                <w:rFonts w:ascii="Times New Roman" w:eastAsia="仿宋" w:hAnsi="Times New Roman"/>
              </w:rPr>
              <w:t xml:space="preserve"> = 1.000</w:t>
            </w:r>
          </w:p>
        </w:tc>
      </w:tr>
      <w:tr w:rsidR="004C7796" w:rsidRPr="00A3777D" w14:paraId="5DB72610" w14:textId="77777777" w:rsidTr="0029020C">
        <w:trPr>
          <w:jc w:val="center"/>
        </w:trPr>
        <w:tc>
          <w:tcPr>
            <w:tcW w:w="3261" w:type="dxa"/>
            <w:vAlign w:val="center"/>
          </w:tcPr>
          <w:p w14:paraId="56DDFE34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G2</w:t>
            </w:r>
          </w:p>
        </w:tc>
        <w:tc>
          <w:tcPr>
            <w:tcW w:w="2268" w:type="dxa"/>
            <w:vAlign w:val="center"/>
          </w:tcPr>
          <w:p w14:paraId="1D6DFB4B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2 (20.0%)</w:t>
            </w:r>
          </w:p>
        </w:tc>
        <w:tc>
          <w:tcPr>
            <w:tcW w:w="2263" w:type="dxa"/>
            <w:vAlign w:val="center"/>
          </w:tcPr>
          <w:p w14:paraId="1F4E1D07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38 (41.3%)</w:t>
            </w:r>
          </w:p>
        </w:tc>
        <w:tc>
          <w:tcPr>
            <w:tcW w:w="1417" w:type="dxa"/>
            <w:vAlign w:val="center"/>
          </w:tcPr>
          <w:p w14:paraId="12BC528A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eastAsia="仿宋" w:hAnsi="Times New Roman"/>
                <w:i/>
              </w:rPr>
              <w:t>P</w:t>
            </w:r>
            <w:r w:rsidRPr="00A3777D">
              <w:rPr>
                <w:rFonts w:ascii="Times New Roman" w:eastAsia="仿宋" w:hAnsi="Times New Roman"/>
              </w:rPr>
              <w:t xml:space="preserve"> = </w:t>
            </w:r>
            <w:r w:rsidRPr="00A3777D">
              <w:rPr>
                <w:rFonts w:ascii="Times New Roman" w:hAnsi="Times New Roman"/>
              </w:rPr>
              <w:t>0.332</w:t>
            </w:r>
          </w:p>
        </w:tc>
      </w:tr>
      <w:tr w:rsidR="004C7796" w:rsidRPr="00A3777D" w14:paraId="766E8D59" w14:textId="77777777" w:rsidTr="0029020C">
        <w:trPr>
          <w:jc w:val="center"/>
        </w:trPr>
        <w:tc>
          <w:tcPr>
            <w:tcW w:w="3261" w:type="dxa"/>
            <w:vAlign w:val="center"/>
          </w:tcPr>
          <w:p w14:paraId="563C1AEA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G3</w:t>
            </w:r>
          </w:p>
        </w:tc>
        <w:tc>
          <w:tcPr>
            <w:tcW w:w="2268" w:type="dxa"/>
            <w:vAlign w:val="center"/>
          </w:tcPr>
          <w:p w14:paraId="5AE15A73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3 (30.0%)</w:t>
            </w:r>
          </w:p>
        </w:tc>
        <w:tc>
          <w:tcPr>
            <w:tcW w:w="2263" w:type="dxa"/>
            <w:vAlign w:val="center"/>
          </w:tcPr>
          <w:p w14:paraId="1257C6A5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6 (6.5%)</w:t>
            </w:r>
          </w:p>
        </w:tc>
        <w:tc>
          <w:tcPr>
            <w:tcW w:w="1417" w:type="dxa"/>
            <w:vAlign w:val="center"/>
          </w:tcPr>
          <w:p w14:paraId="4C6C6BC0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3777D">
              <w:rPr>
                <w:rFonts w:ascii="Times New Roman" w:eastAsia="仿宋" w:hAnsi="Times New Roman"/>
                <w:b/>
                <w:bCs/>
                <w:i/>
              </w:rPr>
              <w:t>P</w:t>
            </w:r>
            <w:r w:rsidRPr="00A3777D">
              <w:rPr>
                <w:rFonts w:ascii="Times New Roman" w:eastAsia="仿宋" w:hAnsi="Times New Roman"/>
                <w:b/>
                <w:bCs/>
              </w:rPr>
              <w:t xml:space="preserve"> = </w:t>
            </w:r>
            <w:r w:rsidRPr="00A3777D">
              <w:rPr>
                <w:rFonts w:ascii="Times New Roman" w:hAnsi="Times New Roman"/>
                <w:b/>
                <w:bCs/>
              </w:rPr>
              <w:t>0.042</w:t>
            </w:r>
          </w:p>
        </w:tc>
      </w:tr>
      <w:tr w:rsidR="004C7796" w:rsidRPr="00A3777D" w14:paraId="423DD7A5" w14:textId="77777777" w:rsidTr="0029020C">
        <w:trPr>
          <w:jc w:val="center"/>
        </w:trPr>
        <w:tc>
          <w:tcPr>
            <w:tcW w:w="3261" w:type="dxa"/>
            <w:vAlign w:val="center"/>
          </w:tcPr>
          <w:p w14:paraId="0A317F0E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AJCC Stage</w:t>
            </w:r>
          </w:p>
        </w:tc>
        <w:tc>
          <w:tcPr>
            <w:tcW w:w="2268" w:type="dxa"/>
            <w:vAlign w:val="center"/>
          </w:tcPr>
          <w:p w14:paraId="27E3E8F8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3" w:type="dxa"/>
            <w:vAlign w:val="center"/>
          </w:tcPr>
          <w:p w14:paraId="6D6D445D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14:paraId="13E48E90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4C7796" w:rsidRPr="00A3777D" w14:paraId="780D32AE" w14:textId="77777777" w:rsidTr="0029020C">
        <w:trPr>
          <w:jc w:val="center"/>
        </w:trPr>
        <w:tc>
          <w:tcPr>
            <w:tcW w:w="3261" w:type="dxa"/>
            <w:vAlign w:val="center"/>
          </w:tcPr>
          <w:p w14:paraId="5986AAA8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I-II</w:t>
            </w:r>
          </w:p>
        </w:tc>
        <w:tc>
          <w:tcPr>
            <w:tcW w:w="2268" w:type="dxa"/>
            <w:vAlign w:val="center"/>
          </w:tcPr>
          <w:p w14:paraId="1E4DE772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5 (50.0%)</w:t>
            </w:r>
          </w:p>
        </w:tc>
        <w:tc>
          <w:tcPr>
            <w:tcW w:w="2263" w:type="dxa"/>
            <w:vAlign w:val="center"/>
          </w:tcPr>
          <w:p w14:paraId="2DB4AFEC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79 (85.9%)</w:t>
            </w:r>
          </w:p>
        </w:tc>
        <w:tc>
          <w:tcPr>
            <w:tcW w:w="1417" w:type="dxa"/>
            <w:vAlign w:val="center"/>
          </w:tcPr>
          <w:p w14:paraId="07CDAA5C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3777D">
              <w:rPr>
                <w:rFonts w:ascii="Times New Roman" w:eastAsia="仿宋" w:hAnsi="Times New Roman"/>
                <w:b/>
                <w:bCs/>
                <w:i/>
              </w:rPr>
              <w:t>P</w:t>
            </w:r>
            <w:r w:rsidRPr="00A3777D">
              <w:rPr>
                <w:rFonts w:ascii="Times New Roman" w:eastAsia="仿宋" w:hAnsi="Times New Roman"/>
                <w:b/>
                <w:bCs/>
              </w:rPr>
              <w:t xml:space="preserve"> = </w:t>
            </w:r>
            <w:r w:rsidRPr="00A3777D">
              <w:rPr>
                <w:rFonts w:ascii="Times New Roman" w:hAnsi="Times New Roman"/>
                <w:b/>
                <w:bCs/>
              </w:rPr>
              <w:t>0.017</w:t>
            </w:r>
          </w:p>
        </w:tc>
      </w:tr>
      <w:tr w:rsidR="004C7796" w:rsidRPr="00A3777D" w14:paraId="4C53CE63" w14:textId="77777777" w:rsidTr="0029020C">
        <w:trPr>
          <w:jc w:val="center"/>
        </w:trPr>
        <w:tc>
          <w:tcPr>
            <w:tcW w:w="3261" w:type="dxa"/>
            <w:vAlign w:val="center"/>
          </w:tcPr>
          <w:p w14:paraId="2D5E444F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III-IV</w:t>
            </w:r>
          </w:p>
        </w:tc>
        <w:tc>
          <w:tcPr>
            <w:tcW w:w="2268" w:type="dxa"/>
            <w:vAlign w:val="center"/>
          </w:tcPr>
          <w:p w14:paraId="146F515C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5 (50.0%)</w:t>
            </w:r>
          </w:p>
        </w:tc>
        <w:tc>
          <w:tcPr>
            <w:tcW w:w="2263" w:type="dxa"/>
            <w:vAlign w:val="center"/>
          </w:tcPr>
          <w:p w14:paraId="0D90F4EA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hAnsi="Times New Roman"/>
              </w:rPr>
              <w:t>13 (14.1%)</w:t>
            </w:r>
          </w:p>
        </w:tc>
        <w:tc>
          <w:tcPr>
            <w:tcW w:w="1417" w:type="dxa"/>
            <w:vAlign w:val="center"/>
          </w:tcPr>
          <w:p w14:paraId="0D107B38" w14:textId="77777777" w:rsidR="00716FA2" w:rsidRPr="00A3777D" w:rsidRDefault="00716FA2" w:rsidP="00290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3777D">
              <w:rPr>
                <w:rFonts w:ascii="Times New Roman" w:eastAsia="仿宋" w:hAnsi="Times New Roman"/>
                <w:b/>
                <w:bCs/>
                <w:i/>
              </w:rPr>
              <w:t>P</w:t>
            </w:r>
            <w:r w:rsidRPr="00A3777D">
              <w:rPr>
                <w:rFonts w:ascii="Times New Roman" w:eastAsia="仿宋" w:hAnsi="Times New Roman"/>
                <w:b/>
                <w:bCs/>
              </w:rPr>
              <w:t xml:space="preserve"> = </w:t>
            </w:r>
            <w:r w:rsidRPr="00A3777D">
              <w:rPr>
                <w:rFonts w:ascii="Times New Roman" w:hAnsi="Times New Roman"/>
                <w:b/>
                <w:bCs/>
              </w:rPr>
              <w:t>0.017</w:t>
            </w:r>
          </w:p>
        </w:tc>
      </w:tr>
    </w:tbl>
    <w:p w14:paraId="7E409B90" w14:textId="0F9CDE20" w:rsidR="00A61591" w:rsidRDefault="00A61591">
      <w:pPr>
        <w:rPr>
          <w:rFonts w:hint="eastAsia"/>
        </w:rPr>
      </w:pPr>
    </w:p>
    <w:p w14:paraId="10021A04" w14:textId="1CD079A1" w:rsidR="00A61591" w:rsidRPr="00931B4C" w:rsidRDefault="00A61591" w:rsidP="00931B4C">
      <w:pPr>
        <w:adjustRightInd w:val="0"/>
        <w:snapToGrid w:val="0"/>
        <w:spacing w:line="360" w:lineRule="auto"/>
        <w:jc w:val="center"/>
        <w:rPr>
          <w:rFonts w:ascii="Times New Roman" w:hAnsi="Times New Roman" w:hint="eastAsia"/>
        </w:rPr>
      </w:pPr>
      <w:r w:rsidRPr="00A3777D">
        <w:rPr>
          <w:rFonts w:ascii="Times New Roman" w:hAnsi="Times New Roman"/>
        </w:rPr>
        <w:t xml:space="preserve">Supplementary </w:t>
      </w:r>
      <w:bookmarkStart w:id="3" w:name="_Hlk190796687"/>
      <w:r w:rsidRPr="00A3777D">
        <w:rPr>
          <w:rFonts w:ascii="Times New Roman" w:hAnsi="Times New Roman"/>
        </w:rPr>
        <w:t xml:space="preserve">table </w:t>
      </w:r>
      <w:bookmarkEnd w:id="3"/>
      <w:r w:rsidR="00E658DC">
        <w:rPr>
          <w:rFonts w:ascii="Times New Roman" w:hAnsi="Times New Roman"/>
        </w:rPr>
        <w:t>6</w:t>
      </w:r>
      <w:r w:rsidRPr="00A3777D">
        <w:rPr>
          <w:rFonts w:ascii="Times New Roman" w:hAnsi="Times New Roman"/>
        </w:rPr>
        <w:t xml:space="preserve">. </w:t>
      </w:r>
      <w:r w:rsidR="00931B4C" w:rsidRPr="00931B4C">
        <w:rPr>
          <w:rFonts w:ascii="Times New Roman" w:hAnsi="Times New Roman"/>
        </w:rPr>
        <w:t>Interaction between different prognostic factors</w:t>
      </w:r>
    </w:p>
    <w:tbl>
      <w:tblPr>
        <w:tblStyle w:val="a8"/>
        <w:tblW w:w="8783" w:type="dxa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985"/>
        <w:gridCol w:w="1984"/>
        <w:gridCol w:w="1979"/>
      </w:tblGrid>
      <w:tr w:rsidR="00ED7690" w:rsidRPr="00A3777D" w14:paraId="4EE489C8" w14:textId="77777777" w:rsidTr="00CC6420">
        <w:trPr>
          <w:jc w:val="center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E4A843" w14:textId="48537A85" w:rsidR="00ED7690" w:rsidRPr="00A3777D" w:rsidRDefault="00ED7690" w:rsidP="0092169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ED7690">
              <w:rPr>
                <w:rFonts w:ascii="Times New Roman" w:hAnsi="Times New Roman"/>
              </w:rPr>
              <w:t>interaction term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37249F" w14:textId="0B647FFC" w:rsidR="00ED7690" w:rsidRPr="00A3777D" w:rsidRDefault="009C0198" w:rsidP="0092169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HR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A9BE8" w14:textId="40F17D66" w:rsidR="00ED7690" w:rsidRPr="00A3777D" w:rsidRDefault="00F877AD" w:rsidP="0092169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95% CI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0C033A" w14:textId="77777777" w:rsidR="00ED7690" w:rsidRPr="00A3777D" w:rsidRDefault="00ED7690" w:rsidP="0092169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3777D">
              <w:rPr>
                <w:rFonts w:ascii="Times New Roman" w:eastAsia="仿宋" w:hAnsi="Times New Roman"/>
                <w:i/>
              </w:rPr>
              <w:t>P</w:t>
            </w:r>
            <w:r w:rsidRPr="00A3777D">
              <w:rPr>
                <w:rFonts w:ascii="Times New Roman" w:hAnsi="Times New Roman"/>
              </w:rPr>
              <w:t xml:space="preserve"> -value</w:t>
            </w:r>
          </w:p>
        </w:tc>
      </w:tr>
      <w:tr w:rsidR="00ED7690" w:rsidRPr="00A3777D" w14:paraId="72AACDD6" w14:textId="77777777" w:rsidTr="00CC6420">
        <w:trPr>
          <w:jc w:val="center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3086A2F6" w14:textId="7DF8EF8A" w:rsidR="00ED7690" w:rsidRPr="00A3777D" w:rsidRDefault="00F877AD" w:rsidP="0092169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P</w:t>
            </w:r>
            <w:r>
              <w:rPr>
                <w:rFonts w:ascii="Times New Roman" w:hAnsi="Times New Roman"/>
              </w:rPr>
              <w:t xml:space="preserve">NI </w:t>
            </w:r>
            <w:r w:rsidRPr="00F877AD">
              <w:rPr>
                <w:rFonts w:ascii="Times New Roman" w:hAnsi="Times New Roman"/>
              </w:rPr>
              <w:t>×</w:t>
            </w:r>
            <w:r>
              <w:rPr>
                <w:rFonts w:ascii="Times New Roman" w:hAnsi="Times New Roman"/>
              </w:rPr>
              <w:t xml:space="preserve"> AJCC</w:t>
            </w:r>
            <w:r w:rsidR="004C14DD">
              <w:rPr>
                <w:rFonts w:ascii="Times New Roman" w:hAnsi="Times New Roman"/>
              </w:rPr>
              <w:t xml:space="preserve"> </w:t>
            </w:r>
            <w:r w:rsidR="004C14DD" w:rsidRPr="002F7C1B">
              <w:rPr>
                <w:rFonts w:ascii="Times New Roman" w:hAnsi="Times New Roman"/>
              </w:rPr>
              <w:t>Stage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8268106" w14:textId="503187BF" w:rsidR="00ED7690" w:rsidRPr="00A3777D" w:rsidRDefault="00606ECA" w:rsidP="0092169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606ECA">
              <w:rPr>
                <w:rFonts w:ascii="Times New Roman" w:hAnsi="Times New Roman"/>
              </w:rPr>
              <w:t>0.953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38308BDC" w14:textId="61338D3E" w:rsidR="00ED7690" w:rsidRPr="00A3777D" w:rsidRDefault="00606ECA" w:rsidP="0092169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606ECA">
              <w:rPr>
                <w:rFonts w:ascii="Times New Roman" w:hAnsi="Times New Roman"/>
              </w:rPr>
              <w:t>0.749</w:t>
            </w:r>
            <w:r>
              <w:rPr>
                <w:rFonts w:ascii="Times New Roman" w:hAnsi="Times New Roman"/>
              </w:rPr>
              <w:t xml:space="preserve"> </w:t>
            </w:r>
            <w:r w:rsidRPr="002F7C1B">
              <w:rPr>
                <w:rFonts w:ascii="Times New Roman" w:hAnsi="Times New Roman"/>
              </w:rPr>
              <w:t>-</w:t>
            </w:r>
            <w:r w:rsidR="00ED7690" w:rsidRPr="00A3777D">
              <w:rPr>
                <w:rFonts w:ascii="Times New Roman" w:hAnsi="Times New Roman"/>
              </w:rPr>
              <w:t xml:space="preserve"> </w:t>
            </w:r>
            <w:r w:rsidRPr="00606ECA">
              <w:rPr>
                <w:rFonts w:ascii="Times New Roman" w:hAnsi="Times New Roman"/>
              </w:rPr>
              <w:t>1.376</w:t>
            </w:r>
          </w:p>
        </w:tc>
        <w:tc>
          <w:tcPr>
            <w:tcW w:w="1979" w:type="dxa"/>
            <w:tcBorders>
              <w:top w:val="single" w:sz="4" w:space="0" w:color="auto"/>
            </w:tcBorders>
            <w:vAlign w:val="center"/>
          </w:tcPr>
          <w:p w14:paraId="3972581B" w14:textId="675E8850" w:rsidR="00ED7690" w:rsidRPr="00A3777D" w:rsidRDefault="00ED7690" w:rsidP="0092169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A3777D">
              <w:rPr>
                <w:rFonts w:ascii="Times New Roman" w:eastAsia="仿宋" w:hAnsi="Times New Roman"/>
                <w:bCs/>
                <w:i/>
              </w:rPr>
              <w:t>P</w:t>
            </w:r>
            <w:r w:rsidRPr="00A3777D">
              <w:rPr>
                <w:rFonts w:ascii="Times New Roman" w:eastAsia="仿宋" w:hAnsi="Times New Roman"/>
                <w:bCs/>
              </w:rPr>
              <w:t xml:space="preserve"> = </w:t>
            </w:r>
            <w:r w:rsidR="00606ECA" w:rsidRPr="00606ECA">
              <w:rPr>
                <w:rFonts w:ascii="Times New Roman" w:hAnsi="Times New Roman"/>
                <w:bCs/>
              </w:rPr>
              <w:t>0.725</w:t>
            </w:r>
          </w:p>
        </w:tc>
      </w:tr>
      <w:tr w:rsidR="00606ECA" w:rsidRPr="00A3777D" w14:paraId="674A3DE8" w14:textId="77777777" w:rsidTr="00CC6420">
        <w:trPr>
          <w:jc w:val="center"/>
        </w:trPr>
        <w:tc>
          <w:tcPr>
            <w:tcW w:w="2835" w:type="dxa"/>
            <w:vAlign w:val="center"/>
          </w:tcPr>
          <w:p w14:paraId="785865B3" w14:textId="5675C734" w:rsidR="00606ECA" w:rsidRPr="00A3777D" w:rsidRDefault="00606ECA" w:rsidP="00606EC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NLR </w:t>
            </w:r>
            <w:r w:rsidRPr="00F877AD">
              <w:rPr>
                <w:rFonts w:ascii="Times New Roman" w:hAnsi="Times New Roman"/>
              </w:rPr>
              <w:t>×</w:t>
            </w:r>
            <w:r>
              <w:rPr>
                <w:rFonts w:ascii="Times New Roman" w:hAnsi="Times New Roman"/>
              </w:rPr>
              <w:t xml:space="preserve"> AJCC </w:t>
            </w:r>
            <w:r w:rsidRPr="002F7C1B">
              <w:rPr>
                <w:rFonts w:ascii="Times New Roman" w:hAnsi="Times New Roman"/>
              </w:rPr>
              <w:t>Stage</w:t>
            </w:r>
          </w:p>
        </w:tc>
        <w:tc>
          <w:tcPr>
            <w:tcW w:w="1985" w:type="dxa"/>
            <w:vAlign w:val="center"/>
          </w:tcPr>
          <w:p w14:paraId="72427C96" w14:textId="05C9DCB6" w:rsidR="00606ECA" w:rsidRPr="00A3777D" w:rsidRDefault="00AD1342" w:rsidP="00606EC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AD1342">
              <w:rPr>
                <w:rFonts w:ascii="Times New Roman" w:hAnsi="Times New Roman"/>
              </w:rPr>
              <w:t>1.03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984" w:type="dxa"/>
            <w:vAlign w:val="center"/>
          </w:tcPr>
          <w:p w14:paraId="7BB26A5E" w14:textId="08828A43" w:rsidR="00606ECA" w:rsidRPr="00A3777D" w:rsidRDefault="00606ECA" w:rsidP="00606EC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606ECA">
              <w:rPr>
                <w:rFonts w:ascii="Times New Roman" w:hAnsi="Times New Roman"/>
              </w:rPr>
              <w:t>0.</w:t>
            </w:r>
            <w:r w:rsidR="00AD1342">
              <w:rPr>
                <w:rFonts w:ascii="Times New Roman" w:hAnsi="Times New Roman"/>
              </w:rPr>
              <w:t>883</w:t>
            </w:r>
            <w:r>
              <w:rPr>
                <w:rFonts w:ascii="Times New Roman" w:hAnsi="Times New Roman"/>
              </w:rPr>
              <w:t xml:space="preserve"> </w:t>
            </w:r>
            <w:r w:rsidRPr="002F7C1B">
              <w:rPr>
                <w:rFonts w:ascii="Times New Roman" w:hAnsi="Times New Roman"/>
              </w:rPr>
              <w:t>-</w:t>
            </w:r>
            <w:r w:rsidRPr="00A3777D">
              <w:rPr>
                <w:rFonts w:ascii="Times New Roman" w:hAnsi="Times New Roman"/>
              </w:rPr>
              <w:t xml:space="preserve"> </w:t>
            </w:r>
            <w:r w:rsidRPr="00606ECA">
              <w:rPr>
                <w:rFonts w:ascii="Times New Roman" w:hAnsi="Times New Roman"/>
              </w:rPr>
              <w:t>1.</w:t>
            </w:r>
            <w:r w:rsidR="00AD1342">
              <w:rPr>
                <w:rFonts w:ascii="Times New Roman" w:hAnsi="Times New Roman"/>
              </w:rPr>
              <w:t>206</w:t>
            </w:r>
          </w:p>
        </w:tc>
        <w:tc>
          <w:tcPr>
            <w:tcW w:w="1979" w:type="dxa"/>
            <w:vAlign w:val="center"/>
          </w:tcPr>
          <w:p w14:paraId="06A79D4D" w14:textId="2A341FC4" w:rsidR="00606ECA" w:rsidRPr="00A3777D" w:rsidRDefault="00606ECA" w:rsidP="00606EC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3777D">
              <w:rPr>
                <w:rFonts w:ascii="Times New Roman" w:eastAsia="仿宋" w:hAnsi="Times New Roman"/>
                <w:bCs/>
                <w:i/>
              </w:rPr>
              <w:t>P</w:t>
            </w:r>
            <w:r w:rsidRPr="00A3777D">
              <w:rPr>
                <w:rFonts w:ascii="Times New Roman" w:eastAsia="仿宋" w:hAnsi="Times New Roman"/>
                <w:bCs/>
              </w:rPr>
              <w:t xml:space="preserve"> = </w:t>
            </w:r>
            <w:r w:rsidR="00AE49A6" w:rsidRPr="00AE49A6">
              <w:rPr>
                <w:rFonts w:ascii="Times New Roman" w:hAnsi="Times New Roman"/>
                <w:bCs/>
              </w:rPr>
              <w:t>0.649</w:t>
            </w:r>
          </w:p>
        </w:tc>
      </w:tr>
    </w:tbl>
    <w:p w14:paraId="66A05ABC" w14:textId="77777777" w:rsidR="00BC5595" w:rsidRPr="00A61591" w:rsidRDefault="00BC5595">
      <w:pPr>
        <w:rPr>
          <w:rFonts w:hint="eastAsia"/>
        </w:rPr>
      </w:pPr>
    </w:p>
    <w:sectPr w:rsidR="00BC5595" w:rsidRPr="00A61591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FC4D0" w14:textId="77777777" w:rsidR="000B5806" w:rsidRDefault="000B5806" w:rsidP="000825F0">
      <w:r>
        <w:separator/>
      </w:r>
    </w:p>
  </w:endnote>
  <w:endnote w:type="continuationSeparator" w:id="0">
    <w:p w14:paraId="4F31EEBC" w14:textId="77777777" w:rsidR="000B5806" w:rsidRDefault="000B5806" w:rsidP="00082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2B1E5" w14:textId="3CC573D5" w:rsidR="0041247D" w:rsidRDefault="0041247D">
    <w:pPr>
      <w:pStyle w:val="a5"/>
    </w:pPr>
    <w:r>
      <w:rPr>
        <w:rFonts w:hint="eastAsia"/>
      </w:rPr>
      <w:t>·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08A02" w14:textId="77777777" w:rsidR="000B5806" w:rsidRDefault="000B5806" w:rsidP="000825F0">
      <w:r>
        <w:separator/>
      </w:r>
    </w:p>
  </w:footnote>
  <w:footnote w:type="continuationSeparator" w:id="0">
    <w:p w14:paraId="64114EBA" w14:textId="77777777" w:rsidR="000B5806" w:rsidRDefault="000B5806" w:rsidP="000825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082"/>
    <w:rsid w:val="00010B37"/>
    <w:rsid w:val="00015E30"/>
    <w:rsid w:val="000825F0"/>
    <w:rsid w:val="00084BAA"/>
    <w:rsid w:val="0009298C"/>
    <w:rsid w:val="000B5806"/>
    <w:rsid w:val="000C1A07"/>
    <w:rsid w:val="000D6FE6"/>
    <w:rsid w:val="000E29AD"/>
    <w:rsid w:val="001522CF"/>
    <w:rsid w:val="001622BE"/>
    <w:rsid w:val="00177646"/>
    <w:rsid w:val="00196CB8"/>
    <w:rsid w:val="001F034B"/>
    <w:rsid w:val="001F0AE8"/>
    <w:rsid w:val="001F5933"/>
    <w:rsid w:val="001F5F0F"/>
    <w:rsid w:val="00204F6B"/>
    <w:rsid w:val="0029020C"/>
    <w:rsid w:val="002C339A"/>
    <w:rsid w:val="002E4D7C"/>
    <w:rsid w:val="002F7C1B"/>
    <w:rsid w:val="00323BE1"/>
    <w:rsid w:val="0033506C"/>
    <w:rsid w:val="0035639D"/>
    <w:rsid w:val="003B110A"/>
    <w:rsid w:val="003C60BB"/>
    <w:rsid w:val="0041247D"/>
    <w:rsid w:val="004349DA"/>
    <w:rsid w:val="00466A7A"/>
    <w:rsid w:val="00475F23"/>
    <w:rsid w:val="004C14DD"/>
    <w:rsid w:val="004C7796"/>
    <w:rsid w:val="005239E5"/>
    <w:rsid w:val="00530EE9"/>
    <w:rsid w:val="00587F8A"/>
    <w:rsid w:val="005958E6"/>
    <w:rsid w:val="005E3CDF"/>
    <w:rsid w:val="00601DB5"/>
    <w:rsid w:val="00606ECA"/>
    <w:rsid w:val="00616639"/>
    <w:rsid w:val="006523FE"/>
    <w:rsid w:val="00676881"/>
    <w:rsid w:val="00686D79"/>
    <w:rsid w:val="006A080E"/>
    <w:rsid w:val="006B1100"/>
    <w:rsid w:val="0070654C"/>
    <w:rsid w:val="00716FA2"/>
    <w:rsid w:val="00737318"/>
    <w:rsid w:val="00755017"/>
    <w:rsid w:val="007841DE"/>
    <w:rsid w:val="007E4185"/>
    <w:rsid w:val="00856E9F"/>
    <w:rsid w:val="008A6F2E"/>
    <w:rsid w:val="00900F19"/>
    <w:rsid w:val="009240F6"/>
    <w:rsid w:val="00931B4C"/>
    <w:rsid w:val="009340D0"/>
    <w:rsid w:val="00935FEA"/>
    <w:rsid w:val="009379A2"/>
    <w:rsid w:val="00966DB0"/>
    <w:rsid w:val="00971A1C"/>
    <w:rsid w:val="009C0198"/>
    <w:rsid w:val="009D74B0"/>
    <w:rsid w:val="009E089D"/>
    <w:rsid w:val="00A354EE"/>
    <w:rsid w:val="00A3552F"/>
    <w:rsid w:val="00A3777D"/>
    <w:rsid w:val="00A37DED"/>
    <w:rsid w:val="00A42C78"/>
    <w:rsid w:val="00A46C15"/>
    <w:rsid w:val="00A54F46"/>
    <w:rsid w:val="00A61591"/>
    <w:rsid w:val="00A61930"/>
    <w:rsid w:val="00A75806"/>
    <w:rsid w:val="00A84BB3"/>
    <w:rsid w:val="00A94712"/>
    <w:rsid w:val="00AA1DD9"/>
    <w:rsid w:val="00AD1342"/>
    <w:rsid w:val="00AE49A6"/>
    <w:rsid w:val="00AF1E18"/>
    <w:rsid w:val="00B3577D"/>
    <w:rsid w:val="00B477DC"/>
    <w:rsid w:val="00B62BBC"/>
    <w:rsid w:val="00B64F2C"/>
    <w:rsid w:val="00B92A2A"/>
    <w:rsid w:val="00BB3082"/>
    <w:rsid w:val="00BC5595"/>
    <w:rsid w:val="00BD1180"/>
    <w:rsid w:val="00C20CC3"/>
    <w:rsid w:val="00C41AD7"/>
    <w:rsid w:val="00C81F1D"/>
    <w:rsid w:val="00C84022"/>
    <w:rsid w:val="00CA6A35"/>
    <w:rsid w:val="00CC6420"/>
    <w:rsid w:val="00D11DFE"/>
    <w:rsid w:val="00D14A0C"/>
    <w:rsid w:val="00DD5857"/>
    <w:rsid w:val="00E06D24"/>
    <w:rsid w:val="00E074EF"/>
    <w:rsid w:val="00E47945"/>
    <w:rsid w:val="00E658DC"/>
    <w:rsid w:val="00E709DE"/>
    <w:rsid w:val="00E7276D"/>
    <w:rsid w:val="00E75B83"/>
    <w:rsid w:val="00E85279"/>
    <w:rsid w:val="00E86D7E"/>
    <w:rsid w:val="00EB4289"/>
    <w:rsid w:val="00EC0EA5"/>
    <w:rsid w:val="00ED7690"/>
    <w:rsid w:val="00F30F49"/>
    <w:rsid w:val="00F3157F"/>
    <w:rsid w:val="00F877AD"/>
    <w:rsid w:val="00FB3CEC"/>
    <w:rsid w:val="00FD7989"/>
    <w:rsid w:val="00FE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213263"/>
  <w15:chartTrackingRefBased/>
  <w15:docId w15:val="{B57222D6-4411-494A-9253-768EEBC1A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5F0"/>
    <w:pPr>
      <w:widowControl w:val="0"/>
      <w:jc w:val="both"/>
    </w:pPr>
    <w:rPr>
      <w:rFonts w:ascii="等线" w:eastAsia="等线" w:hAnsi="等线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25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25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25F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25F0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0825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table" w:styleId="a8">
    <w:name w:val="Table Grid"/>
    <w:basedOn w:val="a1"/>
    <w:uiPriority w:val="39"/>
    <w:rsid w:val="000825F0"/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8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4</Pages>
  <Words>646</Words>
  <Characters>3684</Characters>
  <Application>Microsoft Office Word</Application>
  <DocSecurity>0</DocSecurity>
  <Lines>30</Lines>
  <Paragraphs>8</Paragraphs>
  <ScaleCrop>false</ScaleCrop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nevill 叶</dc:creator>
  <cp:keywords/>
  <dc:description/>
  <cp:lastModifiedBy>nevill 叶</cp:lastModifiedBy>
  <cp:revision>52</cp:revision>
  <dcterms:created xsi:type="dcterms:W3CDTF">2024-10-21T09:09:00Z</dcterms:created>
  <dcterms:modified xsi:type="dcterms:W3CDTF">2025-02-18T14:02:00Z</dcterms:modified>
</cp:coreProperties>
</file>