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60967" w14:textId="37293DA2" w:rsidR="001B4CE0" w:rsidRPr="001B4CE0" w:rsidRDefault="001B4CE0" w:rsidP="001B4CE0">
      <w:pPr>
        <w:keepNext/>
        <w:keepLines/>
        <w:spacing w:before="40" w:after="0" w:line="360" w:lineRule="auto"/>
        <w:outlineLvl w:val="1"/>
        <w:rPr>
          <w:rFonts w:ascii="Times New Roman" w:eastAsia="MS Gothic" w:hAnsi="Times New Roman" w:cs="SimSun"/>
          <w:b/>
          <w:color w:val="000000"/>
          <w:kern w:val="0"/>
          <w:szCs w:val="26"/>
          <w14:ligatures w14:val="none"/>
        </w:rPr>
      </w:pPr>
      <w:bookmarkStart w:id="0" w:name="_Toc178269723"/>
      <w:r w:rsidRPr="001B4CE0">
        <w:rPr>
          <w:rFonts w:ascii="Times New Roman" w:eastAsia="MS Gothic" w:hAnsi="Times New Roman" w:cs="SimSun"/>
          <w:b/>
          <w:color w:val="000000"/>
          <w:kern w:val="0"/>
          <w:szCs w:val="26"/>
          <w14:ligatures w14:val="none"/>
        </w:rPr>
        <w:t>Key informant interview guide</w:t>
      </w:r>
      <w:bookmarkEnd w:id="0"/>
    </w:p>
    <w:p w14:paraId="384D1A7C" w14:textId="4774022F" w:rsidR="001B4CE0" w:rsidRPr="001B4CE0" w:rsidRDefault="001B4CE0" w:rsidP="001B4CE0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1B4CE0">
        <w:rPr>
          <w:rFonts w:ascii="Times New Roman" w:eastAsia="Calibri" w:hAnsi="Times New Roman" w:cs="Times New Roman"/>
          <w:b/>
          <w:bCs/>
          <w:kern w:val="0"/>
          <w14:ligatures w14:val="none"/>
        </w:rPr>
        <w:t>Study title</w:t>
      </w:r>
      <w:r w:rsidRPr="001B4CE0">
        <w:rPr>
          <w:rFonts w:ascii="Times New Roman" w:eastAsia="Calibri" w:hAnsi="Times New Roman" w:cs="Times New Roman"/>
          <w:kern w:val="0"/>
          <w14:ligatures w14:val="none"/>
        </w:rPr>
        <w:t>: Time from symptom recognition to cancer diagnosis and factors linked to delayed diagnosis of childhood cancers at a tertiary hospital in Uganda: a mixed methods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3706"/>
        <w:gridCol w:w="4491"/>
      </w:tblGrid>
      <w:tr w:rsidR="001B4CE0" w:rsidRPr="001B4CE0" w14:paraId="6E41506B" w14:textId="77777777" w:rsidTr="00C36F48">
        <w:trPr>
          <w:trHeight w:val="177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DC817" w14:textId="77777777" w:rsidR="001B4CE0" w:rsidRPr="001B4CE0" w:rsidRDefault="001B4CE0" w:rsidP="001B4CE0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hd w:val="clear" w:color="auto" w:fill="FFFFFF"/>
                <w14:ligatures w14:val="none"/>
              </w:rPr>
              <w:t>No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1C0F2" w14:textId="77777777" w:rsidR="001B4CE0" w:rsidRPr="001B4CE0" w:rsidRDefault="001B4CE0" w:rsidP="001B4CE0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hd w:val="clear" w:color="auto" w:fill="FFFFFF"/>
                <w14:ligatures w14:val="none"/>
              </w:rPr>
              <w:t>Question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3CC4C" w14:textId="77777777" w:rsidR="001B4CE0" w:rsidRPr="001B4CE0" w:rsidRDefault="001B4CE0" w:rsidP="001B4CE0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hd w:val="clear" w:color="auto" w:fill="FFFFFF"/>
                <w14:ligatures w14:val="none"/>
              </w:rPr>
              <w:t>Response</w:t>
            </w:r>
          </w:p>
        </w:tc>
      </w:tr>
      <w:tr w:rsidR="001B4CE0" w:rsidRPr="001B4CE0" w14:paraId="36F96F91" w14:textId="77777777" w:rsidTr="00C36F48">
        <w:trPr>
          <w:trHeight w:val="177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70208" w14:textId="77777777" w:rsidR="001B4CE0" w:rsidRPr="001B4CE0" w:rsidRDefault="001B4CE0" w:rsidP="001B4CE0">
            <w:pPr>
              <w:numPr>
                <w:ilvl w:val="0"/>
                <w:numId w:val="3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D761" w14:textId="77777777" w:rsidR="001B4CE0" w:rsidRPr="001B4CE0" w:rsidRDefault="001B4CE0" w:rsidP="001B4CE0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Sex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48259" w14:textId="77777777" w:rsidR="001B4CE0" w:rsidRPr="001B4CE0" w:rsidRDefault="001B4CE0" w:rsidP="001B4CE0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hd w:val="clear" w:color="auto" w:fill="FFFFFF"/>
                <w14:ligatures w14:val="none"/>
              </w:rPr>
            </w:pPr>
          </w:p>
        </w:tc>
      </w:tr>
      <w:tr w:rsidR="001B4CE0" w:rsidRPr="001B4CE0" w14:paraId="34684330" w14:textId="77777777" w:rsidTr="00C36F48">
        <w:trPr>
          <w:trHeight w:val="177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9E259" w14:textId="77777777" w:rsidR="001B4CE0" w:rsidRPr="001B4CE0" w:rsidRDefault="001B4CE0" w:rsidP="001B4CE0">
            <w:pPr>
              <w:numPr>
                <w:ilvl w:val="0"/>
                <w:numId w:val="3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D2D8D" w14:textId="77777777" w:rsidR="001B4CE0" w:rsidRPr="001B4CE0" w:rsidRDefault="001B4CE0" w:rsidP="001B4CE0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Designation/Position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93D0F" w14:textId="77777777" w:rsidR="001B4CE0" w:rsidRPr="001B4CE0" w:rsidRDefault="001B4CE0" w:rsidP="001B4CE0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hd w:val="clear" w:color="auto" w:fill="FFFFFF"/>
                <w14:ligatures w14:val="none"/>
              </w:rPr>
            </w:pPr>
          </w:p>
        </w:tc>
      </w:tr>
      <w:tr w:rsidR="001B4CE0" w:rsidRPr="001B4CE0" w14:paraId="6AAAE543" w14:textId="77777777" w:rsidTr="00C36F48">
        <w:trPr>
          <w:trHeight w:val="1098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66101" w14:textId="77777777" w:rsidR="001B4CE0" w:rsidRPr="001B4CE0" w:rsidRDefault="001B4CE0" w:rsidP="001B4CE0">
            <w:pPr>
              <w:numPr>
                <w:ilvl w:val="0"/>
                <w:numId w:val="3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431AB" w14:textId="77777777" w:rsidR="001B4CE0" w:rsidRPr="001B4CE0" w:rsidRDefault="001B4CE0" w:rsidP="001B4CE0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What is your highest level of education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2197B" w14:textId="77777777" w:rsidR="001B4CE0" w:rsidRPr="001B4CE0" w:rsidRDefault="001B4CE0" w:rsidP="001B4CE0">
            <w:pPr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Certificate </w:t>
            </w:r>
          </w:p>
          <w:p w14:paraId="09E84B8B" w14:textId="77777777" w:rsidR="001B4CE0" w:rsidRPr="001B4CE0" w:rsidRDefault="001B4CE0" w:rsidP="001B4CE0">
            <w:pPr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Diploma </w:t>
            </w:r>
          </w:p>
          <w:p w14:paraId="2FA6CE64" w14:textId="77777777" w:rsidR="001B4CE0" w:rsidRPr="001B4CE0" w:rsidRDefault="001B4CE0" w:rsidP="001B4CE0">
            <w:pPr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Bachelor </w:t>
            </w:r>
          </w:p>
          <w:p w14:paraId="2D48A354" w14:textId="77777777" w:rsidR="001B4CE0" w:rsidRPr="001B4CE0" w:rsidRDefault="001B4CE0" w:rsidP="001B4CE0">
            <w:pPr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Masters</w:t>
            </w:r>
          </w:p>
          <w:p w14:paraId="56AE8E8D" w14:textId="77777777" w:rsidR="001B4CE0" w:rsidRPr="001B4CE0" w:rsidRDefault="001B4CE0" w:rsidP="001B4CE0">
            <w:pPr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proofErr w:type="spellStart"/>
            <w:proofErr w:type="gramStart"/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Ph.D</w:t>
            </w:r>
            <w:proofErr w:type="spellEnd"/>
            <w:proofErr w:type="gramEnd"/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 </w:t>
            </w:r>
          </w:p>
          <w:p w14:paraId="019FAA8B" w14:textId="77777777" w:rsidR="001B4CE0" w:rsidRPr="001B4CE0" w:rsidRDefault="001B4CE0" w:rsidP="001B4CE0">
            <w:pPr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Post-doc</w:t>
            </w:r>
          </w:p>
          <w:p w14:paraId="655E3883" w14:textId="77777777" w:rsidR="001B4CE0" w:rsidRPr="001B4CE0" w:rsidRDefault="001B4CE0" w:rsidP="001B4CE0">
            <w:pPr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Others</w:t>
            </w:r>
          </w:p>
        </w:tc>
      </w:tr>
      <w:tr w:rsidR="001B4CE0" w:rsidRPr="001B4CE0" w14:paraId="07C0565A" w14:textId="77777777" w:rsidTr="00C36F48">
        <w:trPr>
          <w:trHeight w:val="71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A2151" w14:textId="77777777" w:rsidR="001B4CE0" w:rsidRPr="001B4CE0" w:rsidRDefault="001B4CE0" w:rsidP="001B4CE0">
            <w:pPr>
              <w:numPr>
                <w:ilvl w:val="0"/>
                <w:numId w:val="3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D026F" w14:textId="77777777" w:rsidR="001B4CE0" w:rsidRPr="001B4CE0" w:rsidRDefault="001B4CE0" w:rsidP="001B4CE0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Cadre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32647" w14:textId="77777777" w:rsidR="001B4CE0" w:rsidRPr="001B4CE0" w:rsidRDefault="001B4CE0" w:rsidP="001B4CE0">
            <w:pPr>
              <w:spacing w:after="0" w:line="36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</w:p>
        </w:tc>
      </w:tr>
      <w:tr w:rsidR="001B4CE0" w:rsidRPr="001B4CE0" w14:paraId="7BD889B8" w14:textId="77777777" w:rsidTr="00C36F48">
        <w:trPr>
          <w:trHeight w:val="366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D6507" w14:textId="77777777" w:rsidR="001B4CE0" w:rsidRPr="001B4CE0" w:rsidRDefault="001B4CE0" w:rsidP="001B4CE0">
            <w:pPr>
              <w:numPr>
                <w:ilvl w:val="0"/>
                <w:numId w:val="3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9AF70" w14:textId="77777777" w:rsidR="001B4CE0" w:rsidRPr="001B4CE0" w:rsidRDefault="001B4CE0" w:rsidP="001B4CE0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Years of work with children with cancers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12C2" w14:textId="77777777" w:rsidR="001B4CE0" w:rsidRPr="001B4CE0" w:rsidRDefault="001B4CE0" w:rsidP="001B4CE0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</w:p>
        </w:tc>
      </w:tr>
    </w:tbl>
    <w:p w14:paraId="3D2851C1" w14:textId="77777777" w:rsidR="001B4CE0" w:rsidRPr="001B4CE0" w:rsidRDefault="001B4CE0" w:rsidP="001B4CE0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ED520F8" w14:textId="77777777" w:rsidR="001B4CE0" w:rsidRPr="001B4CE0" w:rsidRDefault="001B4CE0" w:rsidP="001B4CE0">
      <w:pPr>
        <w:spacing w:after="0" w:line="360" w:lineRule="auto"/>
        <w:contextualSpacing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1B4CE0">
        <w:rPr>
          <w:rFonts w:ascii="Times New Roman" w:eastAsia="Calibri" w:hAnsi="Times New Roman" w:cs="Times New Roman"/>
          <w:b/>
          <w:kern w:val="0"/>
          <w14:ligatures w14:val="none"/>
        </w:rPr>
        <w:t xml:space="preserve">Guiding questions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2752"/>
        <w:gridCol w:w="6588"/>
      </w:tblGrid>
      <w:tr w:rsidR="001B4CE0" w:rsidRPr="001B4CE0" w14:paraId="47B6A9B4" w14:textId="77777777" w:rsidTr="00C36F48"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0D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EAB59" w14:textId="77777777" w:rsidR="001B4CE0" w:rsidRPr="001B4CE0" w:rsidRDefault="001B4CE0" w:rsidP="001B4CE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/>
                <w:kern w:val="0"/>
                <w:shd w:val="clear" w:color="auto" w:fill="D0D0D0"/>
                <w14:ligatures w14:val="none"/>
              </w:rPr>
              <w:t>Domain</w:t>
            </w:r>
          </w:p>
        </w:tc>
        <w:tc>
          <w:tcPr>
            <w:tcW w:w="3527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0D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06CB2" w14:textId="77777777" w:rsidR="001B4CE0" w:rsidRPr="001B4CE0" w:rsidRDefault="001B4CE0" w:rsidP="001B4CE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/>
                <w:kern w:val="0"/>
                <w:shd w:val="clear" w:color="auto" w:fill="D0D0D0"/>
                <w14:ligatures w14:val="none"/>
              </w:rPr>
              <w:t>Questions/probes</w:t>
            </w:r>
          </w:p>
        </w:tc>
      </w:tr>
      <w:tr w:rsidR="001B4CE0" w:rsidRPr="001B4CE0" w14:paraId="1D5B1D02" w14:textId="77777777" w:rsidTr="00C36F48">
        <w:trPr>
          <w:trHeight w:val="25"/>
        </w:trPr>
        <w:tc>
          <w:tcPr>
            <w:tcW w:w="147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92B58" w14:textId="77777777" w:rsidR="001B4CE0" w:rsidRPr="001B4CE0" w:rsidRDefault="001B4CE0" w:rsidP="001B4CE0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kern w:val="0"/>
                <w14:ligatures w14:val="none"/>
              </w:rPr>
              <w:t>Introduction</w:t>
            </w:r>
          </w:p>
        </w:tc>
        <w:tc>
          <w:tcPr>
            <w:tcW w:w="3527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0975A" w14:textId="77777777" w:rsidR="001B4CE0" w:rsidRPr="001B4CE0" w:rsidRDefault="001B4CE0" w:rsidP="001B4CE0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Please tell me about yourself.</w:t>
            </w:r>
          </w:p>
        </w:tc>
      </w:tr>
      <w:tr w:rsidR="001B4CE0" w:rsidRPr="001B4CE0" w14:paraId="7E2F5B70" w14:textId="77777777" w:rsidTr="00C36F48">
        <w:trPr>
          <w:trHeight w:val="857"/>
        </w:trPr>
        <w:tc>
          <w:tcPr>
            <w:tcW w:w="147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489E0" w14:textId="77777777" w:rsidR="001B4CE0" w:rsidRPr="001B4CE0" w:rsidRDefault="001B4CE0" w:rsidP="001B4CE0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kern w:val="0"/>
                <w14:ligatures w14:val="none"/>
              </w:rPr>
              <w:t>Background of pediatric cancer diagnosis</w:t>
            </w:r>
          </w:p>
        </w:tc>
        <w:tc>
          <w:tcPr>
            <w:tcW w:w="3527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A4066" w14:textId="77777777" w:rsidR="001B4CE0" w:rsidRPr="001B4CE0" w:rsidRDefault="001B4CE0" w:rsidP="001B4CE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/>
                <w:color w:val="000000"/>
                <w:kern w:val="0"/>
                <w14:ligatures w14:val="none"/>
              </w:rPr>
              <w:t>Please briefly talk about the process of diagnosing hematological pediatric cancers (leukemia and lymphoma) at Mulago National Referral Hospital.</w:t>
            </w:r>
          </w:p>
          <w:p w14:paraId="5FE563B7" w14:textId="77777777" w:rsidR="001B4CE0" w:rsidRPr="001B4CE0" w:rsidRDefault="001B4CE0" w:rsidP="001B4CE0">
            <w:pPr>
              <w:numPr>
                <w:ilvl w:val="0"/>
                <w:numId w:val="2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Ask about time to diagnosis</w:t>
            </w:r>
          </w:p>
        </w:tc>
      </w:tr>
      <w:tr w:rsidR="001B4CE0" w:rsidRPr="001B4CE0" w14:paraId="12666EDA" w14:textId="77777777" w:rsidTr="00C36F48">
        <w:trPr>
          <w:trHeight w:val="857"/>
        </w:trPr>
        <w:tc>
          <w:tcPr>
            <w:tcW w:w="147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3D078" w14:textId="77777777" w:rsidR="001B4CE0" w:rsidRPr="001B4CE0" w:rsidRDefault="001B4CE0" w:rsidP="001B4CE0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kern w:val="0"/>
                <w14:ligatures w14:val="none"/>
              </w:rPr>
              <w:t>Time to diagnosis</w:t>
            </w:r>
          </w:p>
        </w:tc>
        <w:tc>
          <w:tcPr>
            <w:tcW w:w="3527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1844D" w14:textId="77777777" w:rsidR="001B4CE0" w:rsidRPr="001B4CE0" w:rsidRDefault="001B4CE0" w:rsidP="001B4CE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/>
                <w:color w:val="000000"/>
                <w:kern w:val="0"/>
                <w14:ligatures w14:val="none"/>
              </w:rPr>
              <w:t>In your opinion, how long do leukemia or lymphoma pediatric cancer patients take between first symptom occurrence and diagnosis?</w:t>
            </w:r>
          </w:p>
          <w:p w14:paraId="456D6FCA" w14:textId="77777777" w:rsidR="001B4CE0" w:rsidRPr="001B4CE0" w:rsidRDefault="001B4CE0" w:rsidP="001B4CE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kern w:val="0"/>
                <w14:ligatures w14:val="none"/>
              </w:rPr>
              <w:lastRenderedPageBreak/>
              <w:t>Ask about time lag/diagnosis delays (patient delays, health system delays)</w:t>
            </w:r>
          </w:p>
        </w:tc>
      </w:tr>
      <w:tr w:rsidR="001B4CE0" w:rsidRPr="001B4CE0" w14:paraId="61E57131" w14:textId="77777777" w:rsidTr="00C36F48">
        <w:trPr>
          <w:trHeight w:val="311"/>
        </w:trPr>
        <w:tc>
          <w:tcPr>
            <w:tcW w:w="147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76C32" w14:textId="77777777" w:rsidR="001B4CE0" w:rsidRPr="001B4CE0" w:rsidRDefault="001B4CE0" w:rsidP="001B4CE0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Factors influencing time to diagnosis of pediatric cancer</w:t>
            </w:r>
          </w:p>
        </w:tc>
        <w:tc>
          <w:tcPr>
            <w:tcW w:w="3527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EB38C" w14:textId="77777777" w:rsidR="001B4CE0" w:rsidRPr="001B4CE0" w:rsidRDefault="001B4CE0" w:rsidP="001B4CE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In your opinion what are some of the factors influencing time to diagnosis of cancer</w:t>
            </w:r>
            <w:r w:rsidRPr="001B4CE0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among children aged 0-18 years diagnosed with lymphoma or leukemia</w:t>
            </w:r>
            <w:r w:rsidRPr="001B4CE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? </w:t>
            </w:r>
          </w:p>
          <w:p w14:paraId="77FAE596" w14:textId="77777777" w:rsidR="001B4CE0" w:rsidRPr="001B4CE0" w:rsidRDefault="001B4CE0" w:rsidP="001B4CE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i/>
                <w:color w:val="000000"/>
                <w:kern w:val="0"/>
                <w14:ligatures w14:val="none"/>
              </w:rPr>
              <w:t>Probe for the factors that contribute to delays in diagnosis</w:t>
            </w:r>
          </w:p>
          <w:p w14:paraId="6F46A2A0" w14:textId="77777777" w:rsidR="001B4CE0" w:rsidRPr="001B4CE0" w:rsidRDefault="001B4CE0" w:rsidP="001B4CE0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kern w:val="0"/>
                <w:shd w:val="clear" w:color="auto" w:fill="FFFFFF"/>
                <w14:ligatures w14:val="none"/>
              </w:rPr>
              <w:t>Health system/physician factors</w:t>
            </w:r>
          </w:p>
          <w:p w14:paraId="03D9CD23" w14:textId="77777777" w:rsidR="001B4CE0" w:rsidRPr="001B4CE0" w:rsidRDefault="001B4CE0" w:rsidP="001B4CE0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kern w:val="0"/>
                <w:shd w:val="clear" w:color="auto" w:fill="FFFFFF"/>
                <w14:ligatures w14:val="none"/>
              </w:rPr>
              <w:t>Patient factors</w:t>
            </w:r>
          </w:p>
          <w:p w14:paraId="559F78AD" w14:textId="77777777" w:rsidR="001B4CE0" w:rsidRPr="001B4CE0" w:rsidRDefault="001B4CE0" w:rsidP="001B4CE0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kern w:val="0"/>
                <w:shd w:val="clear" w:color="auto" w:fill="FFFFFF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kern w:val="0"/>
                <w:shd w:val="clear" w:color="auto" w:fill="FFFFFF"/>
                <w14:ligatures w14:val="none"/>
              </w:rPr>
              <w:t>Caregiver factors</w:t>
            </w:r>
          </w:p>
        </w:tc>
      </w:tr>
      <w:tr w:rsidR="001B4CE0" w:rsidRPr="001B4CE0" w14:paraId="68DF3886" w14:textId="77777777" w:rsidTr="00C36F48">
        <w:trPr>
          <w:trHeight w:val="311"/>
        </w:trPr>
        <w:tc>
          <w:tcPr>
            <w:tcW w:w="147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457AB" w14:textId="77777777" w:rsidR="001B4CE0" w:rsidRPr="001B4CE0" w:rsidRDefault="001B4CE0" w:rsidP="001B4CE0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kern w:val="0"/>
                <w14:ligatures w14:val="none"/>
              </w:rPr>
              <w:t>Strategies in place to ensure timely diagnosis of pediatric cancer</w:t>
            </w:r>
          </w:p>
        </w:tc>
        <w:tc>
          <w:tcPr>
            <w:tcW w:w="3527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4000F" w14:textId="77777777" w:rsidR="001B4CE0" w:rsidRPr="001B4CE0" w:rsidRDefault="001B4CE0" w:rsidP="001B4CE0">
            <w:pPr>
              <w:pBdr>
                <w:top w:val="single" w:sz="2" w:space="0" w:color="D9D9E3"/>
                <w:left w:val="single" w:sz="2" w:space="5" w:color="D9D9E3"/>
                <w:bottom w:val="single" w:sz="2" w:space="0" w:color="D9D9E3"/>
                <w:right w:val="single" w:sz="2" w:space="0" w:color="D9D9E3"/>
              </w:pBd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What strategies are in place at Mulago National Referral Hospital to ensure timely diagnosis of pediatric cancer patients?</w:t>
            </w:r>
          </w:p>
          <w:p w14:paraId="6B52F71E" w14:textId="77777777" w:rsidR="001B4CE0" w:rsidRPr="001B4CE0" w:rsidRDefault="001B4CE0" w:rsidP="001B4CE0">
            <w:pPr>
              <w:pBdr>
                <w:top w:val="single" w:sz="2" w:space="0" w:color="D9D9E3"/>
                <w:left w:val="single" w:sz="2" w:space="5" w:color="D9D9E3"/>
                <w:bottom w:val="single" w:sz="2" w:space="0" w:color="D9D9E3"/>
                <w:right w:val="single" w:sz="2" w:space="0" w:color="D9D9E3"/>
              </w:pBd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000000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i/>
                <w:color w:val="000000"/>
                <w:kern w:val="0"/>
                <w14:ligatures w14:val="none"/>
              </w:rPr>
              <w:t>Probe for: measures that are being taken at Mulago National Referral Hospital to address the associated factors that contribute to delays in diagnosis?</w:t>
            </w:r>
          </w:p>
        </w:tc>
      </w:tr>
      <w:tr w:rsidR="001B4CE0" w:rsidRPr="001B4CE0" w14:paraId="286F975B" w14:textId="77777777" w:rsidTr="00C36F48">
        <w:tc>
          <w:tcPr>
            <w:tcW w:w="147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86BFB" w14:textId="77777777" w:rsidR="001B4CE0" w:rsidRPr="001B4CE0" w:rsidRDefault="001B4CE0" w:rsidP="001B4CE0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4. Improvement strategies/Quality Improvement </w:t>
            </w:r>
          </w:p>
        </w:tc>
        <w:tc>
          <w:tcPr>
            <w:tcW w:w="3527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36D53" w14:textId="77777777" w:rsidR="001B4CE0" w:rsidRPr="001B4CE0" w:rsidRDefault="001B4CE0" w:rsidP="001B4CE0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b/>
                <w:color w:val="000000"/>
                <w:kern w:val="0"/>
                <w14:ligatures w14:val="none"/>
              </w:rPr>
            </w:pPr>
            <w:r w:rsidRPr="001B4CE0">
              <w:rPr>
                <w:rFonts w:ascii="Times New Roman" w:eastAsia="SimSun" w:hAnsi="Times New Roman" w:cs="Times New Roman"/>
                <w:b/>
                <w:color w:val="000000"/>
                <w:kern w:val="0"/>
                <w14:ligatures w14:val="none"/>
              </w:rPr>
              <w:t xml:space="preserve">In your opinion, what can be done to reduce time patients diagnosed with pediatric cancer take before being diagnosed? </w:t>
            </w:r>
          </w:p>
          <w:p w14:paraId="7AA5EDA1" w14:textId="77777777" w:rsidR="001B4CE0" w:rsidRPr="001B4CE0" w:rsidRDefault="001B4CE0" w:rsidP="001B4CE0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b/>
                <w:color w:val="000000"/>
                <w:kern w:val="0"/>
                <w14:ligatures w14:val="none"/>
              </w:rPr>
            </w:pPr>
            <w:r w:rsidRPr="001B4CE0">
              <w:rPr>
                <w:rFonts w:ascii="Times New Roman" w:eastAsia="SimSun" w:hAnsi="Times New Roman" w:cs="Times New Roman"/>
                <w:b/>
                <w:color w:val="000000"/>
                <w:kern w:val="0"/>
                <w14:ligatures w14:val="none"/>
              </w:rPr>
              <w:t>Probe for;</w:t>
            </w:r>
          </w:p>
          <w:p w14:paraId="4A9A2995" w14:textId="77777777" w:rsidR="001B4CE0" w:rsidRPr="001B4CE0" w:rsidRDefault="001B4CE0" w:rsidP="001B4CE0">
            <w:pPr>
              <w:numPr>
                <w:ilvl w:val="0"/>
                <w:numId w:val="5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i/>
                <w:color w:val="000000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i/>
                <w:color w:val="000000"/>
                <w:kern w:val="0"/>
                <w14:ligatures w14:val="none"/>
              </w:rPr>
              <w:t>What can be done to reduce patient/care giver delay</w:t>
            </w:r>
          </w:p>
          <w:p w14:paraId="173A08C8" w14:textId="77777777" w:rsidR="001B4CE0" w:rsidRPr="001B4CE0" w:rsidRDefault="001B4CE0" w:rsidP="001B4CE0">
            <w:pPr>
              <w:numPr>
                <w:ilvl w:val="0"/>
                <w:numId w:val="5"/>
              </w:numPr>
              <w:spacing w:after="0" w:line="360" w:lineRule="auto"/>
              <w:contextualSpacing/>
              <w:jc w:val="both"/>
              <w:rPr>
                <w:rFonts w:ascii="Times New Roman" w:eastAsia="SimSun" w:hAnsi="Times New Roman" w:cs="Times New Roman"/>
                <w:color w:val="000000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Cs/>
                <w:i/>
                <w:color w:val="000000"/>
                <w:kern w:val="0"/>
                <w14:ligatures w14:val="none"/>
              </w:rPr>
              <w:t>What can be done to reduce physician delay</w:t>
            </w:r>
          </w:p>
        </w:tc>
      </w:tr>
      <w:tr w:rsidR="001B4CE0" w:rsidRPr="001B4CE0" w14:paraId="09ED28FD" w14:textId="77777777" w:rsidTr="00C36F48">
        <w:tc>
          <w:tcPr>
            <w:tcW w:w="147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E4876" w14:textId="77777777" w:rsidR="001B4CE0" w:rsidRPr="001B4CE0" w:rsidRDefault="001B4CE0" w:rsidP="001B4CE0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kern w:val="0"/>
                <w14:ligatures w14:val="none"/>
              </w:rPr>
              <w:t>Closing</w:t>
            </w:r>
          </w:p>
        </w:tc>
        <w:tc>
          <w:tcPr>
            <w:tcW w:w="3527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EBEDF" w14:textId="77777777" w:rsidR="001B4CE0" w:rsidRPr="001B4CE0" w:rsidRDefault="001B4CE0" w:rsidP="001B4CE0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B4CE0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Is there anything you would like to add that you haven’t had a chance to say?</w:t>
            </w:r>
            <w:r w:rsidRPr="001B4CE0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</w:p>
        </w:tc>
      </w:tr>
    </w:tbl>
    <w:p w14:paraId="6A4A1952" w14:textId="77777777" w:rsidR="001B4CE0" w:rsidRPr="001B4CE0" w:rsidRDefault="001B4CE0" w:rsidP="001B4CE0">
      <w:pPr>
        <w:spacing w:line="36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5A4A7A0" w14:textId="77777777" w:rsidR="00467E38" w:rsidRDefault="00467E38"/>
    <w:sectPr w:rsidR="00467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D"/>
    <w:multiLevelType w:val="hybridMultilevel"/>
    <w:tmpl w:val="CD6AD8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E"/>
    <w:multiLevelType w:val="hybridMultilevel"/>
    <w:tmpl w:val="AF723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1F"/>
    <w:multiLevelType w:val="hybridMultilevel"/>
    <w:tmpl w:val="590EE8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A1A05A8"/>
    <w:multiLevelType w:val="hybridMultilevel"/>
    <w:tmpl w:val="40CC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A312C6"/>
    <w:multiLevelType w:val="hybridMultilevel"/>
    <w:tmpl w:val="1E669F2A"/>
    <w:lvl w:ilvl="0" w:tplc="BB8203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535269205">
    <w:abstractNumId w:val="4"/>
  </w:num>
  <w:num w:numId="2" w16cid:durableId="780493595">
    <w:abstractNumId w:val="2"/>
  </w:num>
  <w:num w:numId="3" w16cid:durableId="2143225308">
    <w:abstractNumId w:val="1"/>
  </w:num>
  <w:num w:numId="4" w16cid:durableId="5218180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269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E0"/>
    <w:rsid w:val="000D771D"/>
    <w:rsid w:val="001B4CE0"/>
    <w:rsid w:val="003154A4"/>
    <w:rsid w:val="00376E4D"/>
    <w:rsid w:val="00467E38"/>
    <w:rsid w:val="006C198F"/>
    <w:rsid w:val="00785100"/>
    <w:rsid w:val="00DD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48B7D"/>
  <w15:chartTrackingRefBased/>
  <w15:docId w15:val="{CCA70C20-F912-4152-BA3D-BF989EB2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4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C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C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C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C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C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C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C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C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C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C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C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C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C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C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C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C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C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Nakabiri</dc:creator>
  <cp:keywords/>
  <dc:description/>
  <cp:lastModifiedBy>Joan Nakabiri</cp:lastModifiedBy>
  <cp:revision>1</cp:revision>
  <dcterms:created xsi:type="dcterms:W3CDTF">2025-07-15T18:44:00Z</dcterms:created>
  <dcterms:modified xsi:type="dcterms:W3CDTF">2025-07-15T18:47:00Z</dcterms:modified>
</cp:coreProperties>
</file>