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ED02" w14:textId="4D6960B5" w:rsidR="00157582" w:rsidRPr="002E3BB0" w:rsidRDefault="00157582" w:rsidP="00157582">
      <w:pPr>
        <w:pStyle w:val="TableTitle"/>
        <w:rPr>
          <w:rFonts w:ascii="Arial" w:hAnsi="Arial" w:cs="Arial"/>
          <w:b/>
          <w:bCs/>
          <w:szCs w:val="24"/>
        </w:rPr>
      </w:pPr>
      <w:r w:rsidRPr="002E3BB0">
        <w:rPr>
          <w:rFonts w:ascii="Arial" w:hAnsi="Arial" w:cs="Arial"/>
          <w:b/>
          <w:bCs/>
          <w:szCs w:val="24"/>
        </w:rPr>
        <w:t>STROBE Statement</w:t>
      </w:r>
      <w:r w:rsidR="00D46727">
        <w:rPr>
          <w:rFonts w:ascii="Arial" w:hAnsi="Arial" w:cs="Arial"/>
          <w:b/>
          <w:bCs/>
          <w:szCs w:val="24"/>
        </w:rPr>
        <w:t xml:space="preserve"> - </w:t>
      </w:r>
      <w:r w:rsidRPr="002E3BB0">
        <w:rPr>
          <w:rFonts w:ascii="Arial" w:hAnsi="Arial" w:cs="Arial"/>
          <w:b/>
          <w:bCs/>
          <w:szCs w:val="24"/>
        </w:rPr>
        <w:t xml:space="preserve">Checklist of items that should be included in reports of cross-sectional studies </w:t>
      </w:r>
    </w:p>
    <w:p w14:paraId="5C5C89E3" w14:textId="77777777" w:rsidR="00F279AF" w:rsidRPr="002E3BB0" w:rsidRDefault="00F279AF" w:rsidP="00F279AF">
      <w:pPr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312"/>
        <w:gridCol w:w="1327"/>
        <w:gridCol w:w="5880"/>
        <w:gridCol w:w="1856"/>
        <w:gridCol w:w="2015"/>
      </w:tblGrid>
      <w:tr w:rsidR="00157582" w:rsidRPr="002E3BB0" w14:paraId="7823E56F" w14:textId="77777777" w:rsidTr="00157582">
        <w:tc>
          <w:tcPr>
            <w:tcW w:w="1151" w:type="pct"/>
          </w:tcPr>
          <w:p w14:paraId="6522B7C2" w14:textId="77777777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pct"/>
          </w:tcPr>
          <w:p w14:paraId="7FF075B3" w14:textId="77777777" w:rsidR="00157582" w:rsidRPr="002E3BB0" w:rsidRDefault="00157582" w:rsidP="005774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Item No.</w:t>
            </w:r>
          </w:p>
        </w:tc>
        <w:tc>
          <w:tcPr>
            <w:tcW w:w="2043" w:type="pct"/>
          </w:tcPr>
          <w:p w14:paraId="46E04744" w14:textId="77777777" w:rsidR="00157582" w:rsidRPr="002E3BB0" w:rsidRDefault="00157582" w:rsidP="005774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STROBE items</w:t>
            </w:r>
          </w:p>
        </w:tc>
        <w:tc>
          <w:tcPr>
            <w:tcW w:w="1345" w:type="pct"/>
            <w:gridSpan w:val="2"/>
          </w:tcPr>
          <w:p w14:paraId="251AE3A1" w14:textId="77777777" w:rsidR="00157582" w:rsidRPr="002E3BB0" w:rsidRDefault="00157582" w:rsidP="005774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Location in manuscript where items are reported</w:t>
            </w:r>
          </w:p>
        </w:tc>
      </w:tr>
      <w:tr w:rsidR="00157582" w:rsidRPr="002E3BB0" w14:paraId="0698DD2E" w14:textId="77777777" w:rsidTr="00157582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5D4C0ACA" w14:textId="1C0465B5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Title and abstract</w:t>
            </w:r>
            <w:r w:rsidRPr="002E3BB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157582" w:rsidRPr="002E3BB0" w14:paraId="204ED9B1" w14:textId="77777777" w:rsidTr="00157582">
        <w:tc>
          <w:tcPr>
            <w:tcW w:w="1151" w:type="pct"/>
          </w:tcPr>
          <w:p w14:paraId="3169CFBB" w14:textId="77777777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pct"/>
          </w:tcPr>
          <w:p w14:paraId="4352FE3E" w14:textId="77777777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43" w:type="pct"/>
          </w:tcPr>
          <w:p w14:paraId="61F06B09" w14:textId="77777777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(a) Indicate the study’s design with a commonly used term in the title or the abstract (b) Provide in the abstract an informative and balanced summary of what was done and what was found</w:t>
            </w:r>
          </w:p>
        </w:tc>
        <w:tc>
          <w:tcPr>
            <w:tcW w:w="1345" w:type="pct"/>
            <w:gridSpan w:val="2"/>
          </w:tcPr>
          <w:p w14:paraId="5F47224B" w14:textId="73F1007B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Title page, abstract</w:t>
            </w:r>
          </w:p>
        </w:tc>
      </w:tr>
      <w:tr w:rsidR="00157582" w:rsidRPr="002E3BB0" w14:paraId="48D21960" w14:textId="77777777" w:rsidTr="00157582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095A1898" w14:textId="0678C1E9" w:rsidR="00157582" w:rsidRPr="002E3BB0" w:rsidRDefault="00157582" w:rsidP="005774E0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Introduction</w:t>
            </w:r>
          </w:p>
        </w:tc>
      </w:tr>
      <w:tr w:rsidR="00157582" w:rsidRPr="002E3BB0" w14:paraId="72BB7CE8" w14:textId="77777777" w:rsidTr="00157582">
        <w:tc>
          <w:tcPr>
            <w:tcW w:w="1151" w:type="pct"/>
          </w:tcPr>
          <w:p w14:paraId="3F244E91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Background rationale</w:t>
            </w:r>
          </w:p>
        </w:tc>
        <w:tc>
          <w:tcPr>
            <w:tcW w:w="461" w:type="pct"/>
          </w:tcPr>
          <w:p w14:paraId="6EE6F09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43" w:type="pct"/>
          </w:tcPr>
          <w:p w14:paraId="2CA8712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1345" w:type="pct"/>
            <w:gridSpan w:val="2"/>
          </w:tcPr>
          <w:p w14:paraId="5509A3BB" w14:textId="401025D4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5 (Introduction)</w:t>
            </w:r>
          </w:p>
        </w:tc>
      </w:tr>
      <w:tr w:rsidR="00157582" w:rsidRPr="002E3BB0" w14:paraId="632EA76B" w14:textId="77777777" w:rsidTr="00157582">
        <w:tc>
          <w:tcPr>
            <w:tcW w:w="1151" w:type="pct"/>
          </w:tcPr>
          <w:p w14:paraId="1DB3B2E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Objectives</w:t>
            </w:r>
          </w:p>
        </w:tc>
        <w:tc>
          <w:tcPr>
            <w:tcW w:w="461" w:type="pct"/>
          </w:tcPr>
          <w:p w14:paraId="11E289C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43" w:type="pct"/>
          </w:tcPr>
          <w:p w14:paraId="3ACD676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State specific objectives, including any prespecified hypotheses</w:t>
            </w:r>
          </w:p>
        </w:tc>
        <w:tc>
          <w:tcPr>
            <w:tcW w:w="1345" w:type="pct"/>
            <w:gridSpan w:val="2"/>
          </w:tcPr>
          <w:p w14:paraId="3395D760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6 (Introduction)</w:t>
            </w:r>
          </w:p>
          <w:p w14:paraId="25337132" w14:textId="00AF0AD6" w:rsidR="00C64C11" w:rsidRPr="002E3BB0" w:rsidRDefault="00C64C11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7 (Methods)</w:t>
            </w:r>
          </w:p>
          <w:p w14:paraId="75056DED" w14:textId="7B710AD4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Study protocol page 3-4</w:t>
            </w:r>
          </w:p>
        </w:tc>
      </w:tr>
      <w:tr w:rsidR="00157582" w:rsidRPr="002E3BB0" w14:paraId="2A155A29" w14:textId="77777777" w:rsidTr="00157582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142286F6" w14:textId="3123D25F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</w:tc>
      </w:tr>
      <w:tr w:rsidR="00157582" w:rsidRPr="002E3BB0" w14:paraId="6B358A81" w14:textId="77777777" w:rsidTr="00157582">
        <w:tc>
          <w:tcPr>
            <w:tcW w:w="1151" w:type="pct"/>
          </w:tcPr>
          <w:p w14:paraId="103091A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Study Design</w:t>
            </w:r>
          </w:p>
        </w:tc>
        <w:tc>
          <w:tcPr>
            <w:tcW w:w="461" w:type="pct"/>
          </w:tcPr>
          <w:p w14:paraId="325003A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43" w:type="pct"/>
          </w:tcPr>
          <w:p w14:paraId="42A873D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Present key elements of study design early in the paper</w:t>
            </w:r>
          </w:p>
        </w:tc>
        <w:tc>
          <w:tcPr>
            <w:tcW w:w="1345" w:type="pct"/>
            <w:gridSpan w:val="2"/>
          </w:tcPr>
          <w:p w14:paraId="53718B20" w14:textId="779D3258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6 </w:t>
            </w:r>
          </w:p>
        </w:tc>
      </w:tr>
      <w:tr w:rsidR="00157582" w:rsidRPr="002E3BB0" w14:paraId="452A0C82" w14:textId="77777777" w:rsidTr="00157582">
        <w:tc>
          <w:tcPr>
            <w:tcW w:w="1151" w:type="pct"/>
          </w:tcPr>
          <w:p w14:paraId="000F5DB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Setting</w:t>
            </w:r>
          </w:p>
        </w:tc>
        <w:tc>
          <w:tcPr>
            <w:tcW w:w="461" w:type="pct"/>
          </w:tcPr>
          <w:p w14:paraId="688C04A2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43" w:type="pct"/>
          </w:tcPr>
          <w:p w14:paraId="5E9AA70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345" w:type="pct"/>
            <w:gridSpan w:val="2"/>
          </w:tcPr>
          <w:p w14:paraId="3D1571AE" w14:textId="5636B254" w:rsidR="00C64C11" w:rsidRPr="002E3BB0" w:rsidRDefault="00C64C11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6-7</w:t>
            </w:r>
          </w:p>
          <w:p w14:paraId="6E0769EC" w14:textId="73BD37E0" w:rsidR="00157582" w:rsidRPr="002E3BB0" w:rsidRDefault="00C64C11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Study protocol p</w:t>
            </w:r>
            <w:r w:rsidR="00157582" w:rsidRPr="002E3BB0">
              <w:rPr>
                <w:rFonts w:ascii="Arial" w:hAnsi="Arial" w:cs="Arial"/>
                <w:sz w:val="22"/>
                <w:szCs w:val="22"/>
              </w:rPr>
              <w:t>age 5</w:t>
            </w:r>
          </w:p>
        </w:tc>
      </w:tr>
      <w:tr w:rsidR="00157582" w:rsidRPr="002E3BB0" w14:paraId="1FA59FAD" w14:textId="77777777" w:rsidTr="00157582">
        <w:tc>
          <w:tcPr>
            <w:tcW w:w="1151" w:type="pct"/>
          </w:tcPr>
          <w:p w14:paraId="792EBE1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461" w:type="pct"/>
          </w:tcPr>
          <w:p w14:paraId="113FD459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43" w:type="pct"/>
          </w:tcPr>
          <w:p w14:paraId="58C21932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(a) Cohort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Give the eligibility criteria, and the sources and methods of selection of participants. Describe methods of follow-up</w:t>
            </w:r>
          </w:p>
          <w:p w14:paraId="294D7C37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Case-control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Give the eligibility criteria, and the sources and methods of case ascertainment and control selection. Give the rationale for the choice of cases and controls</w:t>
            </w:r>
          </w:p>
          <w:p w14:paraId="1CA316C9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Cross-sectional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Give the eligibility criteria, and the sources and methods of selection of participants</w:t>
            </w:r>
          </w:p>
          <w:p w14:paraId="37ADD777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32FBDC9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(b) Cohort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For matched studies, give matching criteria and number of exposed and unexposed</w:t>
            </w:r>
          </w:p>
          <w:p w14:paraId="79907B6B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Case-control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For matched studies, give matching criteria and the number of controls per case</w:t>
            </w:r>
          </w:p>
        </w:tc>
        <w:tc>
          <w:tcPr>
            <w:tcW w:w="1345" w:type="pct"/>
            <w:gridSpan w:val="2"/>
            <w:shd w:val="clear" w:color="auto" w:fill="auto"/>
          </w:tcPr>
          <w:p w14:paraId="5EE30E7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970C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308F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E49D8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9F41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F84C2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E99D0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563877" w14:textId="2D30FA4E" w:rsidR="00157582" w:rsidRPr="002E3BB0" w:rsidRDefault="00C64C11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6-7 (Study population)</w:t>
            </w:r>
          </w:p>
          <w:p w14:paraId="06A54551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180CD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9B0E8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0F703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0F1D9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D1D81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DBA8F0" w14:textId="5DDA3850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582" w:rsidRPr="002E3BB0" w14:paraId="664E8F53" w14:textId="77777777" w:rsidTr="00157582">
        <w:tc>
          <w:tcPr>
            <w:tcW w:w="1151" w:type="pct"/>
          </w:tcPr>
          <w:p w14:paraId="2FEB6CE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Variables</w:t>
            </w:r>
          </w:p>
        </w:tc>
        <w:tc>
          <w:tcPr>
            <w:tcW w:w="461" w:type="pct"/>
          </w:tcPr>
          <w:p w14:paraId="75BE284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43" w:type="pct"/>
          </w:tcPr>
          <w:p w14:paraId="1B1BC20D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1345" w:type="pct"/>
            <w:gridSpan w:val="2"/>
          </w:tcPr>
          <w:p w14:paraId="0D9EA8DB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7</w:t>
            </w:r>
            <w:r w:rsidR="00B26F74" w:rsidRPr="002E3BB0">
              <w:rPr>
                <w:rFonts w:ascii="Arial" w:hAnsi="Arial" w:cs="Arial"/>
                <w:sz w:val="22"/>
                <w:szCs w:val="22"/>
              </w:rPr>
              <w:t>-</w:t>
            </w:r>
            <w:r w:rsidR="00F71587" w:rsidRPr="002E3BB0">
              <w:rPr>
                <w:rFonts w:ascii="Arial" w:hAnsi="Arial" w:cs="Arial"/>
                <w:sz w:val="22"/>
                <w:szCs w:val="22"/>
              </w:rPr>
              <w:t>10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71587" w:rsidRPr="002E3BB0">
              <w:rPr>
                <w:rFonts w:ascii="Arial" w:hAnsi="Arial" w:cs="Arial"/>
                <w:sz w:val="22"/>
                <w:szCs w:val="22"/>
              </w:rPr>
              <w:t>outcomes</w:t>
            </w:r>
            <w:r w:rsidRPr="002E3BB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2F01E41" w14:textId="3016393F" w:rsidR="00F71587" w:rsidRPr="002E3BB0" w:rsidRDefault="00F71587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20-23 (Discussion – potential confounders)</w:t>
            </w:r>
          </w:p>
        </w:tc>
      </w:tr>
      <w:tr w:rsidR="00157582" w:rsidRPr="002E3BB0" w14:paraId="5A1DF1E1" w14:textId="77777777" w:rsidTr="00157582">
        <w:tc>
          <w:tcPr>
            <w:tcW w:w="1151" w:type="pct"/>
          </w:tcPr>
          <w:p w14:paraId="6EDD3DBD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Data sources/ measurement</w:t>
            </w:r>
          </w:p>
        </w:tc>
        <w:tc>
          <w:tcPr>
            <w:tcW w:w="461" w:type="pct"/>
          </w:tcPr>
          <w:p w14:paraId="38966CA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43" w:type="pct"/>
          </w:tcPr>
          <w:p w14:paraId="7DD31935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For each variable of interest, give sources of data and details of methods of assessment (measurement).</w:t>
            </w:r>
          </w:p>
          <w:p w14:paraId="267AFE9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lastRenderedPageBreak/>
              <w:t>Describe comparability of assessment methods if there is more than one group</w:t>
            </w:r>
          </w:p>
        </w:tc>
        <w:tc>
          <w:tcPr>
            <w:tcW w:w="1345" w:type="pct"/>
            <w:gridSpan w:val="2"/>
            <w:tcBorders>
              <w:bottom w:val="single" w:sz="4" w:space="0" w:color="auto"/>
            </w:tcBorders>
          </w:tcPr>
          <w:p w14:paraId="5785B5E7" w14:textId="50D28634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C73FDA">
              <w:rPr>
                <w:rFonts w:ascii="Arial" w:hAnsi="Arial" w:cs="Arial"/>
                <w:sz w:val="22"/>
                <w:szCs w:val="22"/>
              </w:rPr>
              <w:lastRenderedPageBreak/>
              <w:t xml:space="preserve">Page </w:t>
            </w:r>
            <w:r w:rsidR="00C73FDA" w:rsidRPr="00C73FDA">
              <w:rPr>
                <w:rFonts w:ascii="Arial" w:hAnsi="Arial" w:cs="Arial"/>
                <w:sz w:val="22"/>
                <w:szCs w:val="22"/>
              </w:rPr>
              <w:t>7-9</w:t>
            </w:r>
            <w:r w:rsidRPr="00C73FDA">
              <w:rPr>
                <w:rFonts w:ascii="Arial" w:hAnsi="Arial" w:cs="Arial"/>
                <w:sz w:val="22"/>
                <w:szCs w:val="22"/>
              </w:rPr>
              <w:t xml:space="preserve"> (Data sources, </w:t>
            </w:r>
            <w:r w:rsidR="00C73FDA" w:rsidRPr="00C73FDA">
              <w:rPr>
                <w:rFonts w:ascii="Arial" w:hAnsi="Arial" w:cs="Arial"/>
                <w:sz w:val="22"/>
                <w:szCs w:val="22"/>
              </w:rPr>
              <w:t xml:space="preserve">Measurement) </w:t>
            </w:r>
          </w:p>
        </w:tc>
      </w:tr>
      <w:tr w:rsidR="00157582" w:rsidRPr="002E3BB0" w14:paraId="533918D4" w14:textId="77777777" w:rsidTr="00157582">
        <w:tc>
          <w:tcPr>
            <w:tcW w:w="1151" w:type="pct"/>
          </w:tcPr>
          <w:p w14:paraId="49D518E2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Bias</w:t>
            </w:r>
          </w:p>
        </w:tc>
        <w:tc>
          <w:tcPr>
            <w:tcW w:w="461" w:type="pct"/>
          </w:tcPr>
          <w:p w14:paraId="0F286F4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43" w:type="pct"/>
          </w:tcPr>
          <w:p w14:paraId="1D41636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Describe any efforts to address potential sources of bias</w:t>
            </w:r>
          </w:p>
        </w:tc>
        <w:tc>
          <w:tcPr>
            <w:tcW w:w="1345" w:type="pct"/>
            <w:gridSpan w:val="2"/>
            <w:shd w:val="clear" w:color="auto" w:fill="FFFFFF" w:themeFill="background1"/>
          </w:tcPr>
          <w:p w14:paraId="708EA514" w14:textId="12CE5296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2E3BB0" w:rsidRPr="002E3BB0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57582" w:rsidRPr="002E3BB0" w14:paraId="4E8B25FC" w14:textId="77777777" w:rsidTr="00157582">
        <w:tc>
          <w:tcPr>
            <w:tcW w:w="1151" w:type="pct"/>
          </w:tcPr>
          <w:p w14:paraId="507A6F48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Study size</w:t>
            </w:r>
          </w:p>
        </w:tc>
        <w:tc>
          <w:tcPr>
            <w:tcW w:w="461" w:type="pct"/>
          </w:tcPr>
          <w:p w14:paraId="040BF71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043" w:type="pct"/>
          </w:tcPr>
          <w:p w14:paraId="5A12462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Explain how the study size was arrived at</w:t>
            </w:r>
          </w:p>
        </w:tc>
        <w:tc>
          <w:tcPr>
            <w:tcW w:w="1345" w:type="pct"/>
            <w:gridSpan w:val="2"/>
          </w:tcPr>
          <w:p w14:paraId="0C84BC5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FB6290" w:rsidRPr="002E3BB0">
              <w:rPr>
                <w:rFonts w:ascii="Arial" w:hAnsi="Arial" w:cs="Arial"/>
                <w:sz w:val="22"/>
                <w:szCs w:val="22"/>
              </w:rPr>
              <w:t>7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1B27FC" w14:textId="52239AE8" w:rsidR="00FB6290" w:rsidRPr="002E3BB0" w:rsidRDefault="00FB6290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proofErr w:type="spellStart"/>
            <w:r w:rsidRPr="002E3BB0">
              <w:rPr>
                <w:rFonts w:ascii="Arial" w:hAnsi="Arial" w:cs="Arial"/>
                <w:sz w:val="22"/>
                <w:szCs w:val="22"/>
              </w:rPr>
              <w:t>Stiudy</w:t>
            </w:r>
            <w:proofErr w:type="spellEnd"/>
            <w:r w:rsidRPr="002E3BB0">
              <w:rPr>
                <w:rFonts w:ascii="Arial" w:hAnsi="Arial" w:cs="Arial"/>
                <w:sz w:val="22"/>
                <w:szCs w:val="22"/>
              </w:rPr>
              <w:t xml:space="preserve"> protocol page 7-8 (more detailed)</w:t>
            </w:r>
          </w:p>
        </w:tc>
      </w:tr>
      <w:tr w:rsidR="00157582" w:rsidRPr="002E3BB0" w14:paraId="72FF2EBA" w14:textId="77777777" w:rsidTr="00157582">
        <w:tc>
          <w:tcPr>
            <w:tcW w:w="1151" w:type="pct"/>
          </w:tcPr>
          <w:p w14:paraId="4B3D174D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Quantitative variables</w:t>
            </w:r>
          </w:p>
        </w:tc>
        <w:tc>
          <w:tcPr>
            <w:tcW w:w="461" w:type="pct"/>
          </w:tcPr>
          <w:p w14:paraId="01B3CE40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043" w:type="pct"/>
          </w:tcPr>
          <w:p w14:paraId="69FC289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Explain how quantitative variables were handled in the analyses. If applicable, describe which groupings were chosen, and why</w:t>
            </w:r>
          </w:p>
        </w:tc>
        <w:tc>
          <w:tcPr>
            <w:tcW w:w="1345" w:type="pct"/>
            <w:gridSpan w:val="2"/>
          </w:tcPr>
          <w:p w14:paraId="09AE23AB" w14:textId="09561163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Page 6-7 (</w:t>
            </w:r>
            <w:r w:rsidR="00FB6290" w:rsidRPr="002E3BB0">
              <w:rPr>
                <w:rFonts w:ascii="Arial" w:hAnsi="Arial" w:cs="Arial"/>
                <w:sz w:val="22"/>
                <w:szCs w:val="22"/>
              </w:rPr>
              <w:t>treatment and survivor group</w:t>
            </w:r>
            <w:r w:rsidRPr="002E3BB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57582" w:rsidRPr="002E3BB0" w14:paraId="268A0BB8" w14:textId="77777777" w:rsidTr="00157582">
        <w:tc>
          <w:tcPr>
            <w:tcW w:w="1151" w:type="pct"/>
          </w:tcPr>
          <w:p w14:paraId="42B078B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461" w:type="pct"/>
          </w:tcPr>
          <w:p w14:paraId="071350D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043" w:type="pct"/>
          </w:tcPr>
          <w:p w14:paraId="0B11B5A2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(a) Describe all statistical methods, including those used to control for confounding</w:t>
            </w:r>
          </w:p>
          <w:p w14:paraId="4171B3AF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(b) Describe any methods used to examine subgroups and interactions</w:t>
            </w:r>
          </w:p>
          <w:p w14:paraId="42072461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(c) Explain how missing data were addressed</w:t>
            </w:r>
          </w:p>
          <w:p w14:paraId="270B74FB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(d) </w:t>
            </w:r>
            <w:r w:rsidRPr="002E3BB0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If applicable, explain how loss to follow-up was addressed</w:t>
            </w:r>
          </w:p>
          <w:p w14:paraId="7D938F8E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Case-control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If applicable, explain how matching of cases and controls was addressed</w:t>
            </w:r>
          </w:p>
          <w:p w14:paraId="20F73AA4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Cross-sectional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If applicable, describe analytical methods taking account of sampling strategy</w:t>
            </w:r>
          </w:p>
          <w:p w14:paraId="4791696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(e) Describe any sensitivity analyses</w:t>
            </w:r>
          </w:p>
        </w:tc>
        <w:tc>
          <w:tcPr>
            <w:tcW w:w="1345" w:type="pct"/>
            <w:gridSpan w:val="2"/>
          </w:tcPr>
          <w:p w14:paraId="3084E391" w14:textId="2EDECAA3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FB6290" w:rsidRPr="002E3BB0">
              <w:rPr>
                <w:rFonts w:ascii="Arial" w:hAnsi="Arial" w:cs="Arial"/>
                <w:sz w:val="22"/>
                <w:szCs w:val="22"/>
              </w:rPr>
              <w:t>9-10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(Statistical analyses)</w:t>
            </w:r>
          </w:p>
        </w:tc>
      </w:tr>
      <w:tr w:rsidR="00FB6290" w:rsidRPr="002E3BB0" w14:paraId="6967C22D" w14:textId="77777777" w:rsidTr="00FB6290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00DC2D6E" w14:textId="47231DCD" w:rsidR="00FB6290" w:rsidRPr="002E3BB0" w:rsidRDefault="00FB6290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157582" w:rsidRPr="002E3BB0" w14:paraId="06C0A5A8" w14:textId="77777777" w:rsidTr="00157582">
        <w:tc>
          <w:tcPr>
            <w:tcW w:w="1151" w:type="pct"/>
          </w:tcPr>
          <w:p w14:paraId="4C91291D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461" w:type="pct"/>
          </w:tcPr>
          <w:p w14:paraId="77E32588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043" w:type="pct"/>
          </w:tcPr>
          <w:p w14:paraId="6023D71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(a) Report the numbers of individuals at each stage of the study (</w:t>
            </w:r>
            <w:r w:rsidRPr="002E3BB0">
              <w:rPr>
                <w:rFonts w:ascii="Arial" w:hAnsi="Arial" w:cs="Arial"/>
                <w:i/>
                <w:sz w:val="22"/>
                <w:szCs w:val="22"/>
              </w:rPr>
              <w:t>e.g.</w:t>
            </w:r>
            <w:r w:rsidRPr="002E3BB0">
              <w:rPr>
                <w:rFonts w:ascii="Arial" w:hAnsi="Arial" w:cs="Arial"/>
                <w:sz w:val="22"/>
                <w:szCs w:val="22"/>
              </w:rPr>
              <w:t>, numbers potentially eligible, examined for eligibility, confirmed eligible, included in the study, completing follow-up, and analysed)</w:t>
            </w:r>
          </w:p>
          <w:p w14:paraId="59FFF4A8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(b) Give reasons for non-participation at each stage.</w:t>
            </w:r>
          </w:p>
          <w:p w14:paraId="4B59C6AB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(c) Consider use of a flow diagram</w:t>
            </w:r>
          </w:p>
        </w:tc>
        <w:tc>
          <w:tcPr>
            <w:tcW w:w="1345" w:type="pct"/>
            <w:gridSpan w:val="2"/>
          </w:tcPr>
          <w:p w14:paraId="4E276EB4" w14:textId="50BD3EB1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C64C11" w:rsidRPr="002E3BB0">
              <w:rPr>
                <w:rFonts w:ascii="Arial" w:hAnsi="Arial" w:cs="Arial"/>
                <w:sz w:val="22"/>
                <w:szCs w:val="22"/>
              </w:rPr>
              <w:t xml:space="preserve">10-11 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(Study population), Figure </w:t>
            </w:r>
            <w:r w:rsidR="00C64C11" w:rsidRPr="002E3BB0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157582" w:rsidRPr="002E3BB0" w14:paraId="0C31905E" w14:textId="77777777" w:rsidTr="00157582">
        <w:tc>
          <w:tcPr>
            <w:tcW w:w="1151" w:type="pct"/>
          </w:tcPr>
          <w:p w14:paraId="279FDFE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Descriptive data</w:t>
            </w:r>
          </w:p>
        </w:tc>
        <w:tc>
          <w:tcPr>
            <w:tcW w:w="461" w:type="pct"/>
          </w:tcPr>
          <w:p w14:paraId="3B5D2112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043" w:type="pct"/>
          </w:tcPr>
          <w:p w14:paraId="7ECA70F3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(a) Give characteristics of study participants (</w:t>
            </w:r>
            <w:r w:rsidRPr="002E3BB0">
              <w:rPr>
                <w:rFonts w:ascii="Arial" w:hAnsi="Arial" w:cs="Arial"/>
                <w:i/>
                <w:sz w:val="22"/>
                <w:szCs w:val="22"/>
              </w:rPr>
              <w:t>e.g.</w:t>
            </w:r>
            <w:r w:rsidRPr="002E3BB0">
              <w:rPr>
                <w:rFonts w:ascii="Arial" w:hAnsi="Arial" w:cs="Arial"/>
                <w:sz w:val="22"/>
                <w:szCs w:val="22"/>
              </w:rPr>
              <w:t>, demographic, clinical, social) and information on exposures and potential confounders</w:t>
            </w:r>
          </w:p>
          <w:p w14:paraId="375C0A12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(b) Indicate the number of participants with missing data for each variable of interest</w:t>
            </w:r>
          </w:p>
          <w:p w14:paraId="60FB2EAD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(c) </w:t>
            </w:r>
            <w:r w:rsidRPr="002E3BB0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summarise follow-up time (</w:t>
            </w:r>
            <w:r w:rsidRPr="002E3BB0">
              <w:rPr>
                <w:rFonts w:ascii="Arial" w:hAnsi="Arial" w:cs="Arial"/>
                <w:i/>
                <w:sz w:val="22"/>
                <w:szCs w:val="22"/>
              </w:rPr>
              <w:t>e.g.</w:t>
            </w:r>
            <w:r w:rsidRPr="002E3BB0">
              <w:rPr>
                <w:rFonts w:ascii="Arial" w:hAnsi="Arial" w:cs="Arial"/>
                <w:sz w:val="22"/>
                <w:szCs w:val="22"/>
              </w:rPr>
              <w:t>, average and total amount)</w:t>
            </w:r>
          </w:p>
        </w:tc>
        <w:tc>
          <w:tcPr>
            <w:tcW w:w="1345" w:type="pct"/>
            <w:gridSpan w:val="2"/>
          </w:tcPr>
          <w:p w14:paraId="1F3A9065" w14:textId="3AA915B4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B26F74" w:rsidRPr="002E3BB0">
              <w:rPr>
                <w:rFonts w:ascii="Arial" w:hAnsi="Arial" w:cs="Arial"/>
                <w:sz w:val="22"/>
                <w:szCs w:val="22"/>
              </w:rPr>
              <w:t>11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(Patient characteristics), Table 1</w:t>
            </w:r>
          </w:p>
        </w:tc>
      </w:tr>
      <w:tr w:rsidR="00157582" w:rsidRPr="002E3BB0" w14:paraId="016B314F" w14:textId="77777777" w:rsidTr="00157582">
        <w:tc>
          <w:tcPr>
            <w:tcW w:w="1151" w:type="pct"/>
          </w:tcPr>
          <w:p w14:paraId="647C2C6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Outcome data</w:t>
            </w:r>
          </w:p>
        </w:tc>
        <w:tc>
          <w:tcPr>
            <w:tcW w:w="461" w:type="pct"/>
          </w:tcPr>
          <w:p w14:paraId="0AC1605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043" w:type="pct"/>
          </w:tcPr>
          <w:p w14:paraId="37999E0E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Report numbers of outcome events or summary measures over time</w:t>
            </w:r>
          </w:p>
          <w:p w14:paraId="1B515E9F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Case-control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Report numbers in each exposure category, or summary measures of exposure</w:t>
            </w:r>
          </w:p>
          <w:p w14:paraId="1BA7C3F1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i/>
                <w:sz w:val="22"/>
                <w:szCs w:val="22"/>
              </w:rPr>
              <w:t>Cross-sectional study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- Report numbers of outcome events or summary measures</w:t>
            </w:r>
          </w:p>
        </w:tc>
        <w:tc>
          <w:tcPr>
            <w:tcW w:w="1345" w:type="pct"/>
            <w:gridSpan w:val="2"/>
          </w:tcPr>
          <w:p w14:paraId="695241BD" w14:textId="36F7D3DA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13-19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immune-related events, HRQoL outcomes</w:t>
            </w:r>
            <w:r w:rsidRPr="002E3BB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03ECBB6" w14:textId="77777777" w:rsidR="0049310E" w:rsidRPr="002E3BB0" w:rsidRDefault="0049310E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Supplementary tables S1-S2</w:t>
            </w:r>
          </w:p>
          <w:p w14:paraId="0E14C7A6" w14:textId="4E49D608" w:rsidR="0049310E" w:rsidRPr="002E3BB0" w:rsidRDefault="0049310E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Table 2, table 4, table 6</w:t>
            </w:r>
          </w:p>
        </w:tc>
      </w:tr>
      <w:tr w:rsidR="00157582" w:rsidRPr="002E3BB0" w14:paraId="59693B66" w14:textId="77777777" w:rsidTr="00157582">
        <w:tc>
          <w:tcPr>
            <w:tcW w:w="1151" w:type="pct"/>
          </w:tcPr>
          <w:p w14:paraId="084F5348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lastRenderedPageBreak/>
              <w:t>Main results</w:t>
            </w:r>
          </w:p>
        </w:tc>
        <w:tc>
          <w:tcPr>
            <w:tcW w:w="461" w:type="pct"/>
          </w:tcPr>
          <w:p w14:paraId="663AB1B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043" w:type="pct"/>
          </w:tcPr>
          <w:p w14:paraId="74C1C164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(a) Give unadjusted estimates and, if applicable, confounder-adjusted estimates and their precision (e.g., 95% confidence interval). Make clear which confounders were adjusted for and why they were included</w:t>
            </w:r>
          </w:p>
          <w:p w14:paraId="4825091F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(b) Report category boundaries when continuous variables were categorized</w:t>
            </w:r>
          </w:p>
          <w:p w14:paraId="4FDBC466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(c) If relevant, consider translating estimates of relative risk into absolute risk for a meaningful </w:t>
            </w:r>
            <w:proofErr w:type="gramStart"/>
            <w:r w:rsidRPr="002E3BB0">
              <w:rPr>
                <w:rFonts w:ascii="Arial" w:hAnsi="Arial" w:cs="Arial"/>
                <w:sz w:val="22"/>
                <w:szCs w:val="22"/>
              </w:rPr>
              <w:t>time period</w:t>
            </w:r>
            <w:proofErr w:type="gramEnd"/>
          </w:p>
        </w:tc>
        <w:tc>
          <w:tcPr>
            <w:tcW w:w="1345" w:type="pct"/>
            <w:gridSpan w:val="2"/>
          </w:tcPr>
          <w:p w14:paraId="33F908E1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13-19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HRQoL outcomes</w:t>
            </w:r>
            <w:r w:rsidRPr="002E3BB0">
              <w:rPr>
                <w:rFonts w:ascii="Arial" w:hAnsi="Arial" w:cs="Arial"/>
                <w:sz w:val="22"/>
                <w:szCs w:val="22"/>
              </w:rPr>
              <w:t>), Table 2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-6</w:t>
            </w:r>
          </w:p>
          <w:p w14:paraId="3D0A6A9A" w14:textId="7FAB656F" w:rsidR="00E202BD" w:rsidRPr="002E3BB0" w:rsidRDefault="00E202BD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Supplementary tables S3-S6</w:t>
            </w:r>
          </w:p>
        </w:tc>
      </w:tr>
      <w:tr w:rsidR="00157582" w:rsidRPr="002E3BB0" w14:paraId="42297E88" w14:textId="77777777" w:rsidTr="00157582">
        <w:tc>
          <w:tcPr>
            <w:tcW w:w="1151" w:type="pct"/>
          </w:tcPr>
          <w:p w14:paraId="3518A4C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Other analyses</w:t>
            </w:r>
          </w:p>
        </w:tc>
        <w:tc>
          <w:tcPr>
            <w:tcW w:w="461" w:type="pct"/>
          </w:tcPr>
          <w:p w14:paraId="0D762F47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043" w:type="pct"/>
          </w:tcPr>
          <w:p w14:paraId="0A006720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Report other analyses done—e.g., analyses of subgroups and interactions, and sensitivity analyses</w:t>
            </w:r>
          </w:p>
        </w:tc>
        <w:tc>
          <w:tcPr>
            <w:tcW w:w="1345" w:type="pct"/>
            <w:gridSpan w:val="2"/>
          </w:tcPr>
          <w:p w14:paraId="4C80F02B" w14:textId="7956AC23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16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(S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 xml:space="preserve">ubgroup 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analyses), </w:t>
            </w:r>
            <w:r w:rsidR="0049310E" w:rsidRPr="002E3BB0">
              <w:rPr>
                <w:rFonts w:ascii="Arial" w:hAnsi="Arial" w:cs="Arial"/>
                <w:sz w:val="22"/>
                <w:szCs w:val="22"/>
              </w:rPr>
              <w:t>supplementary tables S7-14</w:t>
            </w:r>
          </w:p>
        </w:tc>
      </w:tr>
      <w:tr w:rsidR="00C64C11" w:rsidRPr="002E3BB0" w14:paraId="7CA6F27E" w14:textId="77777777" w:rsidTr="00C64C11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52026A7E" w14:textId="596FEED8" w:rsidR="00C64C11" w:rsidRPr="002E3BB0" w:rsidRDefault="00C64C11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</w:tc>
      </w:tr>
      <w:tr w:rsidR="00157582" w:rsidRPr="002E3BB0" w14:paraId="4A5AE470" w14:textId="77777777" w:rsidTr="00157582">
        <w:tc>
          <w:tcPr>
            <w:tcW w:w="1151" w:type="pct"/>
          </w:tcPr>
          <w:p w14:paraId="2BB1D14C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Key results</w:t>
            </w:r>
          </w:p>
        </w:tc>
        <w:tc>
          <w:tcPr>
            <w:tcW w:w="461" w:type="pct"/>
          </w:tcPr>
          <w:p w14:paraId="5FB71E7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043" w:type="pct"/>
          </w:tcPr>
          <w:p w14:paraId="0F18642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Summarise key results with reference to study objectives</w:t>
            </w:r>
          </w:p>
        </w:tc>
        <w:tc>
          <w:tcPr>
            <w:tcW w:w="1345" w:type="pct"/>
            <w:gridSpan w:val="2"/>
          </w:tcPr>
          <w:p w14:paraId="35C699A9" w14:textId="4CB18331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2F1C3D" w:rsidRPr="002E3BB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157582" w:rsidRPr="002E3BB0" w14:paraId="6C6C38FA" w14:textId="77777777" w:rsidTr="00157582">
        <w:tc>
          <w:tcPr>
            <w:tcW w:w="1151" w:type="pct"/>
          </w:tcPr>
          <w:p w14:paraId="1BFA84C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461" w:type="pct"/>
          </w:tcPr>
          <w:p w14:paraId="74C41224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043" w:type="pct"/>
          </w:tcPr>
          <w:p w14:paraId="20F8DF19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Discuss limitations of the study, </w:t>
            </w:r>
            <w:proofErr w:type="gramStart"/>
            <w:r w:rsidRPr="002E3BB0">
              <w:rPr>
                <w:rFonts w:ascii="Arial" w:hAnsi="Arial" w:cs="Arial"/>
                <w:sz w:val="22"/>
                <w:szCs w:val="22"/>
              </w:rPr>
              <w:t>taking into account</w:t>
            </w:r>
            <w:proofErr w:type="gramEnd"/>
            <w:r w:rsidRPr="002E3BB0">
              <w:rPr>
                <w:rFonts w:ascii="Arial" w:hAnsi="Arial" w:cs="Arial"/>
                <w:sz w:val="22"/>
                <w:szCs w:val="22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345" w:type="pct"/>
            <w:gridSpan w:val="2"/>
          </w:tcPr>
          <w:p w14:paraId="06938AD7" w14:textId="2D136F8E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C64C11" w:rsidRPr="002E3BB0">
              <w:rPr>
                <w:rFonts w:ascii="Arial" w:hAnsi="Arial" w:cs="Arial"/>
                <w:sz w:val="22"/>
                <w:szCs w:val="22"/>
              </w:rPr>
              <w:t>24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(Discussion)</w:t>
            </w:r>
          </w:p>
        </w:tc>
      </w:tr>
      <w:tr w:rsidR="00157582" w:rsidRPr="002E3BB0" w14:paraId="52FA4024" w14:textId="77777777" w:rsidTr="00157582">
        <w:tc>
          <w:tcPr>
            <w:tcW w:w="1151" w:type="pct"/>
          </w:tcPr>
          <w:p w14:paraId="0ED2BE3E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461" w:type="pct"/>
          </w:tcPr>
          <w:p w14:paraId="45D907E5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043" w:type="pct"/>
          </w:tcPr>
          <w:p w14:paraId="3210BEF3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45" w:type="pct"/>
            <w:gridSpan w:val="2"/>
          </w:tcPr>
          <w:p w14:paraId="477A3330" w14:textId="07859EF6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FB6290" w:rsidRPr="002E3BB0">
              <w:rPr>
                <w:rFonts w:ascii="Arial" w:hAnsi="Arial" w:cs="Arial"/>
                <w:sz w:val="22"/>
                <w:szCs w:val="22"/>
              </w:rPr>
              <w:t>20-24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(Discussion)</w:t>
            </w:r>
          </w:p>
        </w:tc>
      </w:tr>
      <w:tr w:rsidR="00157582" w:rsidRPr="002E3BB0" w14:paraId="5A95C743" w14:textId="77777777" w:rsidTr="00157582">
        <w:tc>
          <w:tcPr>
            <w:tcW w:w="1151" w:type="pct"/>
          </w:tcPr>
          <w:p w14:paraId="657B7446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461" w:type="pct"/>
          </w:tcPr>
          <w:p w14:paraId="4C28A168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043" w:type="pct"/>
          </w:tcPr>
          <w:p w14:paraId="4DC4F5E9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Discuss the generalisability (external validity) of the study results</w:t>
            </w:r>
          </w:p>
        </w:tc>
        <w:tc>
          <w:tcPr>
            <w:tcW w:w="1345" w:type="pct"/>
            <w:gridSpan w:val="2"/>
          </w:tcPr>
          <w:p w14:paraId="181AD166" w14:textId="5B1C7031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FB6290" w:rsidRPr="002E3BB0">
              <w:rPr>
                <w:rFonts w:ascii="Arial" w:hAnsi="Arial" w:cs="Arial"/>
                <w:sz w:val="22"/>
                <w:szCs w:val="22"/>
              </w:rPr>
              <w:t>23-24</w:t>
            </w:r>
            <w:r w:rsidRPr="002E3BB0">
              <w:rPr>
                <w:rFonts w:ascii="Arial" w:hAnsi="Arial" w:cs="Arial"/>
                <w:sz w:val="22"/>
                <w:szCs w:val="22"/>
              </w:rPr>
              <w:t xml:space="preserve"> (Discussion)</w:t>
            </w:r>
          </w:p>
        </w:tc>
      </w:tr>
      <w:tr w:rsidR="00C64C11" w:rsidRPr="002E3BB0" w14:paraId="04F766EE" w14:textId="77777777" w:rsidTr="00C64C11">
        <w:trPr>
          <w:gridAfter w:val="1"/>
          <w:wAfter w:w="700" w:type="pct"/>
        </w:trPr>
        <w:tc>
          <w:tcPr>
            <w:tcW w:w="4300" w:type="pct"/>
            <w:gridSpan w:val="4"/>
            <w:shd w:val="clear" w:color="auto" w:fill="BFBFBF" w:themeFill="background1" w:themeFillShade="BF"/>
          </w:tcPr>
          <w:p w14:paraId="48A95407" w14:textId="44747574" w:rsidR="00C64C11" w:rsidRPr="002E3BB0" w:rsidRDefault="00C64C11" w:rsidP="003D1F91">
            <w:pPr>
              <w:rPr>
                <w:rFonts w:ascii="Arial" w:hAnsi="Arial" w:cs="Arial"/>
                <w:bCs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b/>
                <w:sz w:val="22"/>
                <w:szCs w:val="22"/>
              </w:rPr>
              <w:t>Other Information</w:t>
            </w:r>
          </w:p>
        </w:tc>
      </w:tr>
      <w:tr w:rsidR="00157582" w:rsidRPr="002E3BB0" w14:paraId="616AB867" w14:textId="77777777" w:rsidTr="00157582">
        <w:tc>
          <w:tcPr>
            <w:tcW w:w="1151" w:type="pct"/>
          </w:tcPr>
          <w:p w14:paraId="223469E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461" w:type="pct"/>
          </w:tcPr>
          <w:p w14:paraId="4FD00B5A" w14:textId="77777777" w:rsidR="00157582" w:rsidRPr="002E3BB0" w:rsidRDefault="00157582" w:rsidP="003D1F91">
            <w:pPr>
              <w:rPr>
                <w:rFonts w:ascii="Arial" w:hAnsi="Arial" w:cs="Arial"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043" w:type="pct"/>
          </w:tcPr>
          <w:p w14:paraId="7B505143" w14:textId="77777777" w:rsidR="00157582" w:rsidRPr="002E3BB0" w:rsidRDefault="00157582" w:rsidP="003D1F9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E3BB0">
              <w:rPr>
                <w:rFonts w:ascii="Arial" w:hAnsi="Arial" w:cs="Arial"/>
                <w:sz w:val="22"/>
                <w:szCs w:val="22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45" w:type="pct"/>
            <w:gridSpan w:val="2"/>
          </w:tcPr>
          <w:p w14:paraId="534A61D0" w14:textId="1A542E3E" w:rsidR="00157582" w:rsidRPr="002E3BB0" w:rsidRDefault="00157582" w:rsidP="003D1F91">
            <w:pPr>
              <w:rPr>
                <w:rFonts w:ascii="Arial" w:hAnsi="Arial" w:cs="Arial"/>
                <w:bCs/>
                <w:sz w:val="22"/>
                <w:szCs w:val="22"/>
                <w:highlight w:val="green"/>
              </w:rPr>
            </w:pPr>
            <w:r w:rsidRPr="002E3BB0">
              <w:rPr>
                <w:rFonts w:ascii="Arial" w:hAnsi="Arial" w:cs="Arial"/>
                <w:bCs/>
                <w:sz w:val="22"/>
                <w:szCs w:val="22"/>
              </w:rPr>
              <w:t xml:space="preserve">Page </w:t>
            </w:r>
            <w:r w:rsidR="00C64C11" w:rsidRPr="002E3BB0">
              <w:rPr>
                <w:rFonts w:ascii="Arial" w:hAnsi="Arial" w:cs="Arial"/>
                <w:bCs/>
                <w:sz w:val="22"/>
                <w:szCs w:val="22"/>
              </w:rPr>
              <w:t>27</w:t>
            </w:r>
          </w:p>
        </w:tc>
      </w:tr>
    </w:tbl>
    <w:p w14:paraId="5D7F7670" w14:textId="77777777" w:rsidR="003E7930" w:rsidRDefault="003E7930"/>
    <w:p w14:paraId="729F84CF" w14:textId="1B1EAF30" w:rsidR="00F279AF" w:rsidRPr="00C73FDA" w:rsidRDefault="00F279AF" w:rsidP="00C73FDA">
      <w:pPr>
        <w:pStyle w:val="TableNote"/>
        <w:tabs>
          <w:tab w:val="left" w:pos="5400"/>
        </w:tabs>
        <w:rPr>
          <w:rFonts w:ascii="Arial" w:hAnsi="Arial" w:cs="Arial"/>
        </w:rPr>
      </w:pPr>
      <w:r w:rsidRPr="00C73FDA">
        <w:rPr>
          <w:rFonts w:ascii="Arial" w:hAnsi="Arial" w:cs="Arial"/>
        </w:rPr>
        <w:t xml:space="preserve">Reference: </w:t>
      </w:r>
      <w:r w:rsidR="00C73FDA" w:rsidRPr="00C73FDA">
        <w:rPr>
          <w:rFonts w:ascii="Arial" w:hAnsi="Arial" w:cs="Arial"/>
          <w:color w:val="222222"/>
          <w:spacing w:val="2"/>
          <w:sz w:val="22"/>
          <w:szCs w:val="22"/>
          <w:shd w:val="clear" w:color="auto" w:fill="EBF1F5"/>
        </w:rPr>
        <w:t>https://www.strobe-statement.org/checklists/</w:t>
      </w:r>
    </w:p>
    <w:sectPr w:rsidR="00F279AF" w:rsidRPr="00C73FDA" w:rsidSect="00F279A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AF"/>
    <w:rsid w:val="000804F5"/>
    <w:rsid w:val="00157582"/>
    <w:rsid w:val="002E3BB0"/>
    <w:rsid w:val="002F1C3D"/>
    <w:rsid w:val="00363A10"/>
    <w:rsid w:val="003D1F91"/>
    <w:rsid w:val="003E7930"/>
    <w:rsid w:val="00424C60"/>
    <w:rsid w:val="00451E47"/>
    <w:rsid w:val="0049310E"/>
    <w:rsid w:val="00A50A24"/>
    <w:rsid w:val="00B23E99"/>
    <w:rsid w:val="00B26F74"/>
    <w:rsid w:val="00C50E2B"/>
    <w:rsid w:val="00C64C11"/>
    <w:rsid w:val="00C73FDA"/>
    <w:rsid w:val="00CC6BCC"/>
    <w:rsid w:val="00D46727"/>
    <w:rsid w:val="00D74E2D"/>
    <w:rsid w:val="00E202BD"/>
    <w:rsid w:val="00E93A01"/>
    <w:rsid w:val="00F279AF"/>
    <w:rsid w:val="00F71587"/>
    <w:rsid w:val="00FB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680B"/>
  <w15:chartTrackingRefBased/>
  <w15:docId w15:val="{1B7CB462-3FA4-4B38-AD7B-7EEA17E4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3E99"/>
    <w:rPr>
      <w:rFonts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279A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CA"/>
    </w:rPr>
  </w:style>
  <w:style w:type="table" w:styleId="Tabellenraster">
    <w:name w:val="Table Grid"/>
    <w:basedOn w:val="NormaleTabelle"/>
    <w:uiPriority w:val="39"/>
    <w:rsid w:val="00F27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279AF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0E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0E2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0E2B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E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E2B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E2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E2B"/>
    <w:rPr>
      <w:rFonts w:ascii="Segoe UI" w:hAnsi="Segoe UI" w:cs="Segoe UI"/>
      <w:sz w:val="18"/>
      <w:szCs w:val="18"/>
    </w:rPr>
  </w:style>
  <w:style w:type="paragraph" w:customStyle="1" w:styleId="TableTitle">
    <w:name w:val="TableTitle"/>
    <w:basedOn w:val="Standard"/>
    <w:rsid w:val="00157582"/>
    <w:pPr>
      <w:spacing w:line="300" w:lineRule="exact"/>
    </w:pPr>
    <w:rPr>
      <w:rFonts w:eastAsia="Times New Roman"/>
      <w:szCs w:val="20"/>
      <w:lang w:val="en-GB"/>
    </w:rPr>
  </w:style>
  <w:style w:type="paragraph" w:customStyle="1" w:styleId="TableNote">
    <w:name w:val="TableNote"/>
    <w:basedOn w:val="Standard"/>
    <w:rsid w:val="00FB6290"/>
    <w:pPr>
      <w:spacing w:line="300" w:lineRule="exact"/>
    </w:pPr>
    <w:rPr>
      <w:rFonts w:eastAsia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4894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Benchimol</dc:creator>
  <cp:keywords/>
  <dc:description/>
  <cp:lastModifiedBy>a5137df3, 30af201f</cp:lastModifiedBy>
  <cp:revision>5</cp:revision>
  <dcterms:created xsi:type="dcterms:W3CDTF">2025-08-23T13:52:00Z</dcterms:created>
  <dcterms:modified xsi:type="dcterms:W3CDTF">2025-08-28T17:45:00Z</dcterms:modified>
</cp:coreProperties>
</file>