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0737F" w14:textId="3111F147" w:rsidR="00901C67" w:rsidRDefault="009553B7" w:rsidP="009553B7">
      <w:pPr>
        <w:rPr>
          <w:rFonts w:ascii="Times New Roman" w:hAnsi="Times New Roman" w:cs="Times New Roman"/>
        </w:rPr>
      </w:pPr>
      <w:r w:rsidRPr="009553B7">
        <w:rPr>
          <w:rFonts w:ascii="Times New Roman" w:hAnsi="Times New Roman" w:cs="Times New Roman"/>
          <w:b/>
          <w:bCs/>
        </w:rPr>
        <w:t xml:space="preserve">Supplementary table </w:t>
      </w:r>
      <w:r w:rsidR="00BD29AF">
        <w:rPr>
          <w:rFonts w:ascii="Times New Roman" w:hAnsi="Times New Roman" w:cs="Times New Roman"/>
          <w:b/>
          <w:bCs/>
        </w:rPr>
        <w:t>4</w:t>
      </w:r>
      <w:r w:rsidRPr="009553B7">
        <w:rPr>
          <w:rFonts w:ascii="Times New Roman" w:hAnsi="Times New Roman" w:cs="Times New Roman"/>
        </w:rPr>
        <w:t>:</w:t>
      </w:r>
      <w:r w:rsidR="00BD29A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9553B7">
        <w:rPr>
          <w:rFonts w:ascii="Times New Roman" w:hAnsi="Times New Roman" w:cs="Times New Roman"/>
        </w:rPr>
        <w:t>rotein stability predictions are depicted. The values are displayed in the form of DDG (kcal/mol)</w:t>
      </w:r>
    </w:p>
    <w:tbl>
      <w:tblPr>
        <w:tblStyle w:val="TableGrid"/>
        <w:tblpPr w:leftFromText="180" w:rightFromText="180" w:vertAnchor="page" w:horzAnchor="margin" w:tblpY="2363"/>
        <w:tblW w:w="7170" w:type="dxa"/>
        <w:tblLook w:val="04A0" w:firstRow="1" w:lastRow="0" w:firstColumn="1" w:lastColumn="0" w:noHBand="0" w:noVBand="1"/>
      </w:tblPr>
      <w:tblGrid>
        <w:gridCol w:w="1271"/>
        <w:gridCol w:w="1057"/>
        <w:gridCol w:w="1164"/>
        <w:gridCol w:w="1350"/>
        <w:gridCol w:w="1164"/>
        <w:gridCol w:w="1164"/>
      </w:tblGrid>
      <w:tr w:rsidR="009553B7" w:rsidRPr="003F78DD" w14:paraId="2E281103" w14:textId="77777777" w:rsidTr="00ED58BA">
        <w:trPr>
          <w:trHeight w:val="323"/>
        </w:trPr>
        <w:tc>
          <w:tcPr>
            <w:tcW w:w="1271" w:type="dxa"/>
            <w:noWrap/>
            <w:hideMark/>
          </w:tcPr>
          <w:p w14:paraId="580E6BC2" w14:textId="51031954" w:rsidR="009553B7" w:rsidRPr="003F78DD" w:rsidRDefault="00ED58BA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Amino acid</w:t>
            </w:r>
          </w:p>
        </w:tc>
        <w:tc>
          <w:tcPr>
            <w:tcW w:w="1057" w:type="dxa"/>
            <w:noWrap/>
            <w:hideMark/>
          </w:tcPr>
          <w:p w14:paraId="3C48C5B2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mCSM</w:t>
            </w:r>
          </w:p>
        </w:tc>
        <w:tc>
          <w:tcPr>
            <w:tcW w:w="1164" w:type="dxa"/>
            <w:noWrap/>
            <w:hideMark/>
          </w:tcPr>
          <w:p w14:paraId="4ED51DCC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Mupro</w:t>
            </w:r>
          </w:p>
        </w:tc>
        <w:tc>
          <w:tcPr>
            <w:tcW w:w="1350" w:type="dxa"/>
            <w:noWrap/>
            <w:hideMark/>
          </w:tcPr>
          <w:p w14:paraId="60E4F6AC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DYNAMUT</w:t>
            </w:r>
          </w:p>
        </w:tc>
        <w:tc>
          <w:tcPr>
            <w:tcW w:w="1164" w:type="dxa"/>
            <w:noWrap/>
            <w:hideMark/>
          </w:tcPr>
          <w:p w14:paraId="4AD7FCF9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I-Mutant</w:t>
            </w:r>
          </w:p>
        </w:tc>
        <w:tc>
          <w:tcPr>
            <w:tcW w:w="1164" w:type="dxa"/>
            <w:noWrap/>
            <w:hideMark/>
          </w:tcPr>
          <w:p w14:paraId="5B10CA27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DUET</w:t>
            </w:r>
          </w:p>
        </w:tc>
      </w:tr>
      <w:tr w:rsidR="009553B7" w:rsidRPr="003F78DD" w14:paraId="19F36AA6" w14:textId="77777777" w:rsidTr="00ED58BA">
        <w:trPr>
          <w:trHeight w:val="307"/>
        </w:trPr>
        <w:tc>
          <w:tcPr>
            <w:tcW w:w="1271" w:type="dxa"/>
            <w:noWrap/>
            <w:hideMark/>
          </w:tcPr>
          <w:p w14:paraId="52216792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V114G</w:t>
            </w:r>
          </w:p>
        </w:tc>
        <w:tc>
          <w:tcPr>
            <w:tcW w:w="1057" w:type="dxa"/>
            <w:noWrap/>
            <w:hideMark/>
          </w:tcPr>
          <w:p w14:paraId="668F30D1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-2.352</w:t>
            </w:r>
          </w:p>
        </w:tc>
        <w:tc>
          <w:tcPr>
            <w:tcW w:w="1164" w:type="dxa"/>
            <w:noWrap/>
            <w:hideMark/>
          </w:tcPr>
          <w:p w14:paraId="1E50A788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-2.21325</w:t>
            </w:r>
          </w:p>
        </w:tc>
        <w:tc>
          <w:tcPr>
            <w:tcW w:w="1350" w:type="dxa"/>
            <w:noWrap/>
            <w:hideMark/>
          </w:tcPr>
          <w:p w14:paraId="1737CB93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-2.05</w:t>
            </w:r>
          </w:p>
        </w:tc>
        <w:tc>
          <w:tcPr>
            <w:tcW w:w="1164" w:type="dxa"/>
            <w:noWrap/>
            <w:hideMark/>
          </w:tcPr>
          <w:p w14:paraId="52897E99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-3.62</w:t>
            </w:r>
          </w:p>
        </w:tc>
        <w:tc>
          <w:tcPr>
            <w:tcW w:w="1164" w:type="dxa"/>
            <w:noWrap/>
            <w:hideMark/>
          </w:tcPr>
          <w:p w14:paraId="7FCA9642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-2.899</w:t>
            </w:r>
          </w:p>
        </w:tc>
      </w:tr>
      <w:tr w:rsidR="009553B7" w:rsidRPr="003F78DD" w14:paraId="2D1EC1A4" w14:textId="77777777" w:rsidTr="00ED58BA">
        <w:trPr>
          <w:trHeight w:val="307"/>
        </w:trPr>
        <w:tc>
          <w:tcPr>
            <w:tcW w:w="1271" w:type="dxa"/>
            <w:noWrap/>
            <w:hideMark/>
          </w:tcPr>
          <w:p w14:paraId="2A4F21C5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C189R</w:t>
            </w:r>
          </w:p>
        </w:tc>
        <w:tc>
          <w:tcPr>
            <w:tcW w:w="1057" w:type="dxa"/>
            <w:noWrap/>
            <w:hideMark/>
          </w:tcPr>
          <w:p w14:paraId="38CF56A3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-1.938</w:t>
            </w:r>
          </w:p>
        </w:tc>
        <w:tc>
          <w:tcPr>
            <w:tcW w:w="1164" w:type="dxa"/>
            <w:noWrap/>
            <w:hideMark/>
          </w:tcPr>
          <w:p w14:paraId="053B7D6A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-0.89414</w:t>
            </w:r>
          </w:p>
        </w:tc>
        <w:tc>
          <w:tcPr>
            <w:tcW w:w="1350" w:type="dxa"/>
            <w:noWrap/>
            <w:hideMark/>
          </w:tcPr>
          <w:p w14:paraId="564708F3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-1.16</w:t>
            </w:r>
          </w:p>
        </w:tc>
        <w:tc>
          <w:tcPr>
            <w:tcW w:w="1164" w:type="dxa"/>
            <w:noWrap/>
            <w:hideMark/>
          </w:tcPr>
          <w:p w14:paraId="7E2F2A04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0.19</w:t>
            </w:r>
          </w:p>
        </w:tc>
        <w:tc>
          <w:tcPr>
            <w:tcW w:w="1164" w:type="dxa"/>
            <w:noWrap/>
            <w:hideMark/>
          </w:tcPr>
          <w:p w14:paraId="726BD030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-1.845</w:t>
            </w:r>
          </w:p>
        </w:tc>
      </w:tr>
      <w:tr w:rsidR="009553B7" w:rsidRPr="003F78DD" w14:paraId="1C4C6C04" w14:textId="77777777" w:rsidTr="00ED58BA">
        <w:trPr>
          <w:trHeight w:val="307"/>
        </w:trPr>
        <w:tc>
          <w:tcPr>
            <w:tcW w:w="1271" w:type="dxa"/>
            <w:noWrap/>
            <w:hideMark/>
          </w:tcPr>
          <w:p w14:paraId="0FF78254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C189Y</w:t>
            </w:r>
          </w:p>
        </w:tc>
        <w:tc>
          <w:tcPr>
            <w:tcW w:w="1057" w:type="dxa"/>
            <w:noWrap/>
            <w:hideMark/>
          </w:tcPr>
          <w:p w14:paraId="254F8A83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-1.528</w:t>
            </w:r>
          </w:p>
        </w:tc>
        <w:tc>
          <w:tcPr>
            <w:tcW w:w="1164" w:type="dxa"/>
            <w:noWrap/>
            <w:hideMark/>
          </w:tcPr>
          <w:p w14:paraId="77818DB1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-0.63414</w:t>
            </w:r>
          </w:p>
        </w:tc>
        <w:tc>
          <w:tcPr>
            <w:tcW w:w="1350" w:type="dxa"/>
            <w:noWrap/>
            <w:hideMark/>
          </w:tcPr>
          <w:p w14:paraId="4025B1CB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-0.47</w:t>
            </w:r>
          </w:p>
        </w:tc>
        <w:tc>
          <w:tcPr>
            <w:tcW w:w="1164" w:type="dxa"/>
            <w:noWrap/>
            <w:hideMark/>
          </w:tcPr>
          <w:p w14:paraId="01228135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</w:t>
            </w:r>
          </w:p>
        </w:tc>
        <w:tc>
          <w:tcPr>
            <w:tcW w:w="1164" w:type="dxa"/>
            <w:noWrap/>
            <w:hideMark/>
          </w:tcPr>
          <w:p w14:paraId="23C3742B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-1.678</w:t>
            </w:r>
          </w:p>
        </w:tc>
      </w:tr>
      <w:tr w:rsidR="009553B7" w:rsidRPr="003F78DD" w14:paraId="3DF71663" w14:textId="77777777" w:rsidTr="00ED58BA">
        <w:trPr>
          <w:trHeight w:val="307"/>
        </w:trPr>
        <w:tc>
          <w:tcPr>
            <w:tcW w:w="1271" w:type="dxa"/>
            <w:noWrap/>
            <w:hideMark/>
          </w:tcPr>
          <w:p w14:paraId="52342BCD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W608R</w:t>
            </w:r>
          </w:p>
        </w:tc>
        <w:tc>
          <w:tcPr>
            <w:tcW w:w="1057" w:type="dxa"/>
            <w:noWrap/>
            <w:hideMark/>
          </w:tcPr>
          <w:p w14:paraId="36812F84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-1.62</w:t>
            </w:r>
          </w:p>
        </w:tc>
        <w:tc>
          <w:tcPr>
            <w:tcW w:w="1164" w:type="dxa"/>
            <w:noWrap/>
            <w:hideMark/>
          </w:tcPr>
          <w:p w14:paraId="15089ED7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-1.04005</w:t>
            </w:r>
          </w:p>
        </w:tc>
        <w:tc>
          <w:tcPr>
            <w:tcW w:w="1350" w:type="dxa"/>
            <w:noWrap/>
            <w:hideMark/>
          </w:tcPr>
          <w:p w14:paraId="06C26750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-1.66</w:t>
            </w:r>
          </w:p>
        </w:tc>
        <w:tc>
          <w:tcPr>
            <w:tcW w:w="1164" w:type="dxa"/>
            <w:noWrap/>
            <w:hideMark/>
          </w:tcPr>
          <w:p w14:paraId="6B022D4B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-1.4</w:t>
            </w:r>
          </w:p>
        </w:tc>
        <w:tc>
          <w:tcPr>
            <w:tcW w:w="1164" w:type="dxa"/>
            <w:noWrap/>
            <w:hideMark/>
          </w:tcPr>
          <w:p w14:paraId="4D909027" w14:textId="77777777" w:rsidR="009553B7" w:rsidRPr="003F78DD" w:rsidRDefault="009553B7" w:rsidP="004D7E13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8D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-1.286</w:t>
            </w:r>
          </w:p>
        </w:tc>
      </w:tr>
    </w:tbl>
    <w:p w14:paraId="599584A4" w14:textId="77777777" w:rsidR="009553B7" w:rsidRPr="009553B7" w:rsidRDefault="009553B7" w:rsidP="009553B7">
      <w:pPr>
        <w:rPr>
          <w:rFonts w:ascii="Times New Roman" w:hAnsi="Times New Roman" w:cs="Times New Roman"/>
        </w:rPr>
      </w:pPr>
    </w:p>
    <w:sectPr w:rsidR="009553B7" w:rsidRPr="009553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DD"/>
    <w:rsid w:val="002042D2"/>
    <w:rsid w:val="003F78DD"/>
    <w:rsid w:val="0055719F"/>
    <w:rsid w:val="007B2190"/>
    <w:rsid w:val="00901C67"/>
    <w:rsid w:val="009553B7"/>
    <w:rsid w:val="00BD29AF"/>
    <w:rsid w:val="00DC3378"/>
    <w:rsid w:val="00ED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446E31"/>
  <w15:chartTrackingRefBased/>
  <w15:docId w15:val="{1AE76770-43A4-4CE8-9D05-F95F8F187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7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8D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8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8D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8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8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8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8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8D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8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8D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8D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8D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8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8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8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8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78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78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8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78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78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8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78D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8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8D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8DD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3F78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35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SAMEEN ZAFAR</dc:creator>
  <cp:keywords/>
  <dc:description/>
  <cp:lastModifiedBy>Sameen  Zafar</cp:lastModifiedBy>
  <cp:revision>4</cp:revision>
  <dcterms:created xsi:type="dcterms:W3CDTF">2024-08-18T08:14:00Z</dcterms:created>
  <dcterms:modified xsi:type="dcterms:W3CDTF">2025-09-26T12:05:00Z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fa370051-7d51-466c-8b3a-e4ab6124c697</vt:lpwstr>
  </property>
</Properties>
</file>