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79F6" w14:textId="4252AD11" w:rsidR="00231910" w:rsidRDefault="001834BD" w:rsidP="00416EF0">
      <w:pPr>
        <w:spacing w:line="360" w:lineRule="auto"/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1834BD">
        <w:rPr>
          <w:rFonts w:ascii="Times New Roman" w:hAnsi="Times New Roman" w:cs="Times New Roman"/>
          <w:b/>
          <w:bCs/>
          <w:sz w:val="24"/>
          <w:szCs w:val="24"/>
        </w:rPr>
        <w:t>Supplemental Table 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1834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2CBA" w:rsidRPr="00202CBA">
        <w:rPr>
          <w:rFonts w:ascii="Times New Roman" w:hAnsi="Times New Roman" w:cs="Times New Roman" w:hint="eastAsia"/>
          <w:sz w:val="24"/>
          <w:szCs w:val="24"/>
        </w:rPr>
        <w:t>Univariate and multivariate Cox analyses for predicting overall survival</w:t>
      </w:r>
      <w:r w:rsidR="008F62A0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835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993"/>
        <w:gridCol w:w="2976"/>
        <w:gridCol w:w="3261"/>
      </w:tblGrid>
      <w:tr w:rsidR="00D82F99" w:rsidRPr="0005134D" w14:paraId="3BD9BA70" w14:textId="77777777" w:rsidTr="000356E9">
        <w:trPr>
          <w:trHeight w:val="282"/>
        </w:trPr>
        <w:tc>
          <w:tcPr>
            <w:tcW w:w="1129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5B0EE20" w14:textId="77777777" w:rsidR="00D82F99" w:rsidRPr="0005134D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FAC08CF" w14:textId="77777777" w:rsidR="00D82F99" w:rsidRPr="0005134D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6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5DAB61A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HR (univariable)</w:t>
            </w:r>
          </w:p>
        </w:tc>
        <w:tc>
          <w:tcPr>
            <w:tcW w:w="3261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288F988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HR (multivariable)</w:t>
            </w:r>
          </w:p>
        </w:tc>
      </w:tr>
      <w:tr w:rsidR="00D82F99" w:rsidRPr="0005134D" w14:paraId="6377EE9A" w14:textId="77777777" w:rsidTr="000356E9">
        <w:trPr>
          <w:trHeight w:val="282"/>
        </w:trPr>
        <w:tc>
          <w:tcPr>
            <w:tcW w:w="1129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AD220F9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Gender</w:t>
            </w:r>
          </w:p>
        </w:tc>
        <w:tc>
          <w:tcPr>
            <w:tcW w:w="99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5A47B278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M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976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B968069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261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7C8F551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D82F99" w:rsidRPr="0005134D" w14:paraId="0CE7AA84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0B098368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702F11F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F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976" w:type="dxa"/>
            <w:noWrap/>
            <w:vAlign w:val="center"/>
            <w:hideMark/>
          </w:tcPr>
          <w:p w14:paraId="16E8D88E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0.53 (0.18-1.52,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.238)</w:t>
            </w:r>
          </w:p>
        </w:tc>
        <w:tc>
          <w:tcPr>
            <w:tcW w:w="3261" w:type="dxa"/>
            <w:noWrap/>
            <w:vAlign w:val="center"/>
            <w:hideMark/>
          </w:tcPr>
          <w:p w14:paraId="7DC86C17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0.71 (0.20-2.52,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.596)</w:t>
            </w:r>
          </w:p>
        </w:tc>
      </w:tr>
      <w:tr w:rsidR="00D82F99" w:rsidRPr="0005134D" w14:paraId="294A4DD0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2E853CAE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993" w:type="dxa"/>
            <w:noWrap/>
            <w:vAlign w:val="center"/>
            <w:hideMark/>
          </w:tcPr>
          <w:p w14:paraId="4875B7ED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&lt;47</w:t>
            </w:r>
          </w:p>
        </w:tc>
        <w:tc>
          <w:tcPr>
            <w:tcW w:w="2976" w:type="dxa"/>
            <w:noWrap/>
            <w:vAlign w:val="center"/>
            <w:hideMark/>
          </w:tcPr>
          <w:p w14:paraId="671DDB55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14:paraId="7F743CB8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D82F99" w:rsidRPr="0005134D" w14:paraId="55EB7E00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2297FEDA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C18C650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≥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47</w:t>
            </w:r>
          </w:p>
        </w:tc>
        <w:tc>
          <w:tcPr>
            <w:tcW w:w="2976" w:type="dxa"/>
            <w:noWrap/>
            <w:vAlign w:val="center"/>
            <w:hideMark/>
          </w:tcPr>
          <w:p w14:paraId="1D7CD217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2.81 (1.27-6.21,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.011)</w:t>
            </w:r>
          </w:p>
        </w:tc>
        <w:tc>
          <w:tcPr>
            <w:tcW w:w="3261" w:type="dxa"/>
            <w:noWrap/>
            <w:vAlign w:val="center"/>
            <w:hideMark/>
          </w:tcPr>
          <w:p w14:paraId="58948CD4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2.92 (1.31-6.52,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.009)</w:t>
            </w:r>
          </w:p>
        </w:tc>
      </w:tr>
      <w:tr w:rsidR="00D82F99" w:rsidRPr="0005134D" w14:paraId="53367FD2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464DAFCC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T_stage</w:t>
            </w:r>
            <w:proofErr w:type="spellEnd"/>
          </w:p>
        </w:tc>
        <w:tc>
          <w:tcPr>
            <w:tcW w:w="993" w:type="dxa"/>
            <w:noWrap/>
            <w:vAlign w:val="center"/>
            <w:hideMark/>
          </w:tcPr>
          <w:p w14:paraId="2D5E113B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T1-2</w:t>
            </w:r>
          </w:p>
        </w:tc>
        <w:tc>
          <w:tcPr>
            <w:tcW w:w="2976" w:type="dxa"/>
            <w:noWrap/>
            <w:vAlign w:val="center"/>
            <w:hideMark/>
          </w:tcPr>
          <w:p w14:paraId="0CC7E266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14:paraId="6B450DFC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D82F99" w:rsidRPr="0005134D" w14:paraId="69D7FDB3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6CD27E1E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23D3524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T3-4</w:t>
            </w:r>
          </w:p>
        </w:tc>
        <w:tc>
          <w:tcPr>
            <w:tcW w:w="2976" w:type="dxa"/>
            <w:noWrap/>
            <w:vAlign w:val="center"/>
            <w:hideMark/>
          </w:tcPr>
          <w:p w14:paraId="612C83D0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1.63 (0.77-3.46,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.198)</w:t>
            </w:r>
          </w:p>
        </w:tc>
        <w:tc>
          <w:tcPr>
            <w:tcW w:w="3261" w:type="dxa"/>
            <w:noWrap/>
            <w:vAlign w:val="center"/>
            <w:hideMark/>
          </w:tcPr>
          <w:p w14:paraId="03C9A552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1.85 (0.83-4.15,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.135)</w:t>
            </w:r>
          </w:p>
        </w:tc>
      </w:tr>
      <w:tr w:rsidR="00D82F99" w:rsidRPr="0005134D" w14:paraId="65BF50AF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1E2C9DBC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N_stage</w:t>
            </w:r>
            <w:proofErr w:type="spellEnd"/>
          </w:p>
        </w:tc>
        <w:tc>
          <w:tcPr>
            <w:tcW w:w="993" w:type="dxa"/>
            <w:noWrap/>
            <w:vAlign w:val="center"/>
            <w:hideMark/>
          </w:tcPr>
          <w:p w14:paraId="30AC09BE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N0-1</w:t>
            </w:r>
          </w:p>
        </w:tc>
        <w:tc>
          <w:tcPr>
            <w:tcW w:w="2976" w:type="dxa"/>
            <w:noWrap/>
            <w:vAlign w:val="center"/>
            <w:hideMark/>
          </w:tcPr>
          <w:p w14:paraId="52FE8CB3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14:paraId="0A687E3B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D82F99" w:rsidRPr="0005134D" w14:paraId="399D03C6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77872CB4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7CADB25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N2-3</w:t>
            </w:r>
          </w:p>
        </w:tc>
        <w:tc>
          <w:tcPr>
            <w:tcW w:w="2976" w:type="dxa"/>
            <w:noWrap/>
            <w:vAlign w:val="center"/>
            <w:hideMark/>
          </w:tcPr>
          <w:p w14:paraId="5C45E7B1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1.28 (0.49-3.37,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.617)</w:t>
            </w:r>
          </w:p>
        </w:tc>
        <w:tc>
          <w:tcPr>
            <w:tcW w:w="3261" w:type="dxa"/>
            <w:noWrap/>
            <w:vAlign w:val="center"/>
            <w:hideMark/>
          </w:tcPr>
          <w:p w14:paraId="00D6558F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1.48 (0.42-5.17,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.539)</w:t>
            </w:r>
          </w:p>
        </w:tc>
      </w:tr>
      <w:tr w:rsidR="00D82F99" w:rsidRPr="0005134D" w14:paraId="6461E367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57A69EF1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SN</w:t>
            </w:r>
            <w:r w:rsidRPr="00416EF0">
              <w:rPr>
                <w:rFonts w:ascii="Times New Roman" w:eastAsia="等线" w:hAnsi="Times New Roman" w:cs="Times New Roman"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993" w:type="dxa"/>
            <w:noWrap/>
            <w:vAlign w:val="center"/>
            <w:hideMark/>
          </w:tcPr>
          <w:p w14:paraId="2E2C6AF4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AA</w:t>
            </w:r>
          </w:p>
        </w:tc>
        <w:tc>
          <w:tcPr>
            <w:tcW w:w="2976" w:type="dxa"/>
            <w:noWrap/>
            <w:vAlign w:val="center"/>
            <w:hideMark/>
          </w:tcPr>
          <w:p w14:paraId="790FDF97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14:paraId="71019299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D82F99" w:rsidRPr="0005134D" w14:paraId="4B9DB6E7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1A5DCEF2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BD8DC4E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AC</w:t>
            </w:r>
          </w:p>
        </w:tc>
        <w:tc>
          <w:tcPr>
            <w:tcW w:w="2976" w:type="dxa"/>
            <w:noWrap/>
            <w:vAlign w:val="center"/>
            <w:hideMark/>
          </w:tcPr>
          <w:p w14:paraId="69884D43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0.65 (0.28-1.51,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.315)</w:t>
            </w:r>
          </w:p>
        </w:tc>
        <w:tc>
          <w:tcPr>
            <w:tcW w:w="3261" w:type="dxa"/>
            <w:noWrap/>
            <w:vAlign w:val="center"/>
            <w:hideMark/>
          </w:tcPr>
          <w:p w14:paraId="2D08F4A2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0.64 (0.26-1.54,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.315)</w:t>
            </w:r>
          </w:p>
        </w:tc>
      </w:tr>
      <w:tr w:rsidR="00D82F99" w:rsidRPr="0005134D" w14:paraId="40F15BF9" w14:textId="77777777" w:rsidTr="000356E9">
        <w:trPr>
          <w:trHeight w:val="282"/>
        </w:trPr>
        <w:tc>
          <w:tcPr>
            <w:tcW w:w="1129" w:type="dxa"/>
            <w:noWrap/>
            <w:vAlign w:val="center"/>
            <w:hideMark/>
          </w:tcPr>
          <w:p w14:paraId="7C7EA3C4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15D8CF7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CC</w:t>
            </w:r>
          </w:p>
        </w:tc>
        <w:tc>
          <w:tcPr>
            <w:tcW w:w="2976" w:type="dxa"/>
            <w:noWrap/>
            <w:vAlign w:val="center"/>
            <w:hideMark/>
          </w:tcPr>
          <w:p w14:paraId="1CF5B5D3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(0.33-2.98,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.996)</w:t>
            </w:r>
          </w:p>
        </w:tc>
        <w:tc>
          <w:tcPr>
            <w:tcW w:w="3261" w:type="dxa"/>
            <w:noWrap/>
            <w:vAlign w:val="center"/>
            <w:hideMark/>
          </w:tcPr>
          <w:p w14:paraId="194D2E2E" w14:textId="77777777" w:rsidR="00D82F99" w:rsidRPr="00416EF0" w:rsidRDefault="00D82F99" w:rsidP="000356E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1.11 (0.34-3.61, </w:t>
            </w:r>
            <w:r w:rsidRPr="00416EF0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=</w:t>
            </w:r>
            <w:r w:rsidRPr="00416EF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416EF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.857)</w:t>
            </w:r>
          </w:p>
        </w:tc>
      </w:tr>
    </w:tbl>
    <w:p w14:paraId="5607F7D6" w14:textId="77777777" w:rsidR="00202CBA" w:rsidRPr="001834BD" w:rsidRDefault="00202CBA" w:rsidP="00202C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02CBA" w:rsidRPr="001834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513EE" w14:textId="77777777" w:rsidR="00A35505" w:rsidRDefault="00A35505" w:rsidP="00A30F49">
      <w:pPr>
        <w:rPr>
          <w:rFonts w:hint="eastAsia"/>
        </w:rPr>
      </w:pPr>
      <w:r>
        <w:separator/>
      </w:r>
    </w:p>
  </w:endnote>
  <w:endnote w:type="continuationSeparator" w:id="0">
    <w:p w14:paraId="3FB8ADEB" w14:textId="77777777" w:rsidR="00A35505" w:rsidRDefault="00A35505" w:rsidP="00A30F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BDDA7" w14:textId="77777777" w:rsidR="00A35505" w:rsidRDefault="00A35505" w:rsidP="00A30F49">
      <w:pPr>
        <w:rPr>
          <w:rFonts w:hint="eastAsia"/>
        </w:rPr>
      </w:pPr>
      <w:r>
        <w:separator/>
      </w:r>
    </w:p>
  </w:footnote>
  <w:footnote w:type="continuationSeparator" w:id="0">
    <w:p w14:paraId="0E942379" w14:textId="77777777" w:rsidR="00A35505" w:rsidRDefault="00A35505" w:rsidP="00A30F4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77"/>
    <w:rsid w:val="000823D8"/>
    <w:rsid w:val="001834BD"/>
    <w:rsid w:val="001B5B25"/>
    <w:rsid w:val="00202CBA"/>
    <w:rsid w:val="00231910"/>
    <w:rsid w:val="0028263C"/>
    <w:rsid w:val="00325BDA"/>
    <w:rsid w:val="00403880"/>
    <w:rsid w:val="00416EF0"/>
    <w:rsid w:val="00502C77"/>
    <w:rsid w:val="008F62A0"/>
    <w:rsid w:val="00903B2F"/>
    <w:rsid w:val="009C1201"/>
    <w:rsid w:val="00A30F49"/>
    <w:rsid w:val="00A35505"/>
    <w:rsid w:val="00D82F99"/>
    <w:rsid w:val="00E25864"/>
    <w:rsid w:val="00F8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CF1AF"/>
  <w15:chartTrackingRefBased/>
  <w15:docId w15:val="{F04FC130-23C3-4AA4-BCA0-20405E8E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823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30F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30F4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30F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30F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7176C-D9C2-49C8-99DC-F8AE17D3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YH</dc:creator>
  <cp:keywords/>
  <dc:description/>
  <cp:lastModifiedBy>Wang YH</cp:lastModifiedBy>
  <cp:revision>7</cp:revision>
  <dcterms:created xsi:type="dcterms:W3CDTF">2024-07-04T10:28:00Z</dcterms:created>
  <dcterms:modified xsi:type="dcterms:W3CDTF">2025-08-30T02:04:00Z</dcterms:modified>
</cp:coreProperties>
</file>