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340F4" w14:textId="77777777" w:rsidR="00BC3B18" w:rsidRPr="00797CAA" w:rsidRDefault="00C12EB5" w:rsidP="00797CAA">
      <w:pPr>
        <w:spacing w:after="0" w:line="480" w:lineRule="auto"/>
        <w:jc w:val="both"/>
        <w:rPr>
          <w:rFonts w:ascii="Arial" w:hAnsi="Arial" w:cs="Arial"/>
          <w:b/>
          <w:sz w:val="24"/>
          <w:lang w:val="en-US"/>
        </w:rPr>
      </w:pPr>
      <w:r w:rsidRPr="00797CAA">
        <w:rPr>
          <w:rFonts w:ascii="Arial" w:hAnsi="Arial" w:cs="Arial"/>
          <w:b/>
          <w:sz w:val="24"/>
          <w:lang w:val="en-US"/>
        </w:rPr>
        <w:t>Supplementary Methods</w:t>
      </w:r>
    </w:p>
    <w:p w14:paraId="7CCFBB56" w14:textId="77777777" w:rsidR="00C12EB5" w:rsidRPr="00797CAA" w:rsidRDefault="00C12EB5" w:rsidP="00797CAA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4852C542" w14:textId="10E39902" w:rsidR="00C12EB5" w:rsidRPr="00797CAA" w:rsidRDefault="00C12EB5" w:rsidP="00797CAA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lang w:val="en-US"/>
        </w:rPr>
        <w:t xml:space="preserve">Supplementary Figures 1, 2, 3 and 4 show an overview of blood and tissue samples </w:t>
      </w:r>
      <w:proofErr w:type="spellStart"/>
      <w:r w:rsidRPr="00797CAA">
        <w:rPr>
          <w:rFonts w:ascii="Arial" w:hAnsi="Arial" w:cs="Arial"/>
          <w:lang w:val="en-US"/>
        </w:rPr>
        <w:t>biobanked</w:t>
      </w:r>
      <w:proofErr w:type="spellEnd"/>
      <w:r w:rsidRPr="00797CAA">
        <w:rPr>
          <w:rFonts w:ascii="Arial" w:hAnsi="Arial" w:cs="Arial"/>
          <w:lang w:val="en-US"/>
        </w:rPr>
        <w:t xml:space="preserve"> in SCANDARE from January 2017 to May 2024.</w:t>
      </w:r>
      <w:r w:rsidR="00797CAA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The percentage of samples </w:t>
      </w:r>
      <w:proofErr w:type="spellStart"/>
      <w:r w:rsidRPr="00797CAA">
        <w:rPr>
          <w:rFonts w:ascii="Arial" w:hAnsi="Arial" w:cs="Arial"/>
          <w:lang w:val="en-US"/>
        </w:rPr>
        <w:t>biobanked</w:t>
      </w:r>
      <w:proofErr w:type="spellEnd"/>
      <w:r w:rsidRPr="00797CAA">
        <w:rPr>
          <w:rFonts w:ascii="Arial" w:hAnsi="Arial" w:cs="Arial"/>
          <w:lang w:val="en-US"/>
        </w:rPr>
        <w:t xml:space="preserve"> has been calculated for each time</w:t>
      </w:r>
      <w:r w:rsidR="00D44D7C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 as </w:t>
      </w:r>
      <w:r w:rsidR="00F70E6C" w:rsidRPr="00797CAA">
        <w:rPr>
          <w:rFonts w:ascii="Arial" w:hAnsi="Arial" w:cs="Arial"/>
          <w:lang w:val="en-US"/>
        </w:rPr>
        <w:t>described</w:t>
      </w:r>
      <w:r w:rsidRPr="00797CAA">
        <w:rPr>
          <w:rFonts w:ascii="Arial" w:hAnsi="Arial" w:cs="Arial"/>
          <w:lang w:val="en-US"/>
        </w:rPr>
        <w:t xml:space="preserve"> below:</w:t>
      </w:r>
    </w:p>
    <w:p w14:paraId="2A6647EC" w14:textId="77777777" w:rsidR="00C12EB5" w:rsidRPr="00797CAA" w:rsidRDefault="00C12EB5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t>At baseline</w:t>
      </w:r>
      <w:r w:rsidRPr="00797CAA">
        <w:rPr>
          <w:rFonts w:ascii="Arial" w:hAnsi="Arial" w:cs="Arial"/>
          <w:lang w:val="en-US"/>
        </w:rPr>
        <w:t xml:space="preserve">:  </w:t>
      </w:r>
      <w:r w:rsidR="00316BD6" w:rsidRPr="00797CAA">
        <w:rPr>
          <w:rFonts w:ascii="Arial" w:hAnsi="Arial" w:cs="Arial"/>
          <w:lang w:val="en-US"/>
        </w:rPr>
        <w:t xml:space="preserve">It corresponds to the total number of patients with a sample collected at baseline out of the total number of patients enrolled in the study with a confirmed diagnosis. </w:t>
      </w:r>
    </w:p>
    <w:p w14:paraId="30E2057F" w14:textId="04AD739E" w:rsidR="00316BD6" w:rsidRPr="00797CAA" w:rsidRDefault="00316BD6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t>Post-surgery</w:t>
      </w:r>
      <w:r w:rsidRPr="00797CAA">
        <w:rPr>
          <w:rFonts w:ascii="Arial" w:hAnsi="Arial" w:cs="Arial"/>
          <w:lang w:val="en-US"/>
        </w:rPr>
        <w:t>: It corresponds to the total number of patients with a sample collected post-surgery out of the total number of patients with a confirmed diagnosis and still included in the study at this time</w:t>
      </w:r>
      <w:r w:rsidR="00D44D7C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69F9AE07" w14:textId="77777777" w:rsidR="00316BD6" w:rsidRPr="00797CAA" w:rsidRDefault="00797CAA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During </w:t>
      </w:r>
      <w:proofErr w:type="spellStart"/>
      <w:r>
        <w:rPr>
          <w:rFonts w:ascii="Arial" w:hAnsi="Arial" w:cs="Arial"/>
          <w:b/>
          <w:lang w:val="en-US"/>
        </w:rPr>
        <w:t>n</w:t>
      </w:r>
      <w:r w:rsidR="00316BD6" w:rsidRPr="00797CAA">
        <w:rPr>
          <w:rFonts w:ascii="Arial" w:hAnsi="Arial" w:cs="Arial"/>
          <w:b/>
          <w:lang w:val="en-US"/>
        </w:rPr>
        <w:t>eoadjuvant</w:t>
      </w:r>
      <w:proofErr w:type="spellEnd"/>
      <w:r w:rsidR="00316BD6" w:rsidRPr="00797CAA">
        <w:rPr>
          <w:rFonts w:ascii="Arial" w:hAnsi="Arial" w:cs="Arial"/>
          <w:b/>
          <w:lang w:val="en-US"/>
        </w:rPr>
        <w:t xml:space="preserve"> chemotherapy (NAC)</w:t>
      </w:r>
      <w:r w:rsidR="00316BD6" w:rsidRPr="00797CAA">
        <w:rPr>
          <w:rFonts w:ascii="Arial" w:hAnsi="Arial" w:cs="Arial"/>
          <w:lang w:val="en-US"/>
        </w:rPr>
        <w:t>: It corresponds to the total number of patients with a sample collected during NAC out of the total number of patients with a confirmed diagnosis who received NAC and still included in the study at this time</w:t>
      </w:r>
      <w:r>
        <w:rPr>
          <w:rFonts w:ascii="Arial" w:hAnsi="Arial" w:cs="Arial"/>
          <w:lang w:val="en-US"/>
        </w:rPr>
        <w:t xml:space="preserve"> </w:t>
      </w:r>
      <w:r w:rsidR="00316BD6" w:rsidRPr="00797CAA">
        <w:rPr>
          <w:rFonts w:ascii="Arial" w:hAnsi="Arial" w:cs="Arial"/>
          <w:lang w:val="en-US"/>
        </w:rPr>
        <w:t xml:space="preserve">point. </w:t>
      </w:r>
    </w:p>
    <w:p w14:paraId="2A963B07" w14:textId="6C2EB81A" w:rsidR="00316BD6" w:rsidRDefault="00797CAA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</w:t>
      </w:r>
      <w:r w:rsidR="00316BD6" w:rsidRPr="00797CAA">
        <w:rPr>
          <w:rFonts w:ascii="Arial" w:hAnsi="Arial" w:cs="Arial"/>
          <w:b/>
          <w:lang w:val="en-US"/>
        </w:rPr>
        <w:t>ost-NAC</w:t>
      </w:r>
      <w:r w:rsidR="00316BD6" w:rsidRPr="00797CAA">
        <w:rPr>
          <w:rFonts w:ascii="Arial" w:hAnsi="Arial" w:cs="Arial"/>
          <w:lang w:val="en-US"/>
        </w:rPr>
        <w:t>: It corresponds to the total number of patients with a sample collected</w:t>
      </w:r>
      <w:r w:rsidR="00750691">
        <w:rPr>
          <w:rFonts w:ascii="Arial" w:hAnsi="Arial" w:cs="Arial"/>
          <w:lang w:val="en-US"/>
        </w:rPr>
        <w:t xml:space="preserve"> at</w:t>
      </w:r>
      <w:r w:rsidR="00316BD6" w:rsidRPr="00797CAA">
        <w:rPr>
          <w:rFonts w:ascii="Arial" w:hAnsi="Arial" w:cs="Arial"/>
          <w:lang w:val="en-US"/>
        </w:rPr>
        <w:t xml:space="preserve"> post-NAC out of the total number of pati</w:t>
      </w:r>
      <w:r w:rsidR="00AD09D3">
        <w:rPr>
          <w:rFonts w:ascii="Arial" w:hAnsi="Arial" w:cs="Arial"/>
          <w:lang w:val="en-US"/>
        </w:rPr>
        <w:t>ents with a confirmed diagnosis who had a post-NAC surgery</w:t>
      </w:r>
      <w:r w:rsidR="00316BD6" w:rsidRPr="00797CAA">
        <w:rPr>
          <w:rFonts w:ascii="Arial" w:hAnsi="Arial" w:cs="Arial"/>
          <w:lang w:val="en-US"/>
        </w:rPr>
        <w:t xml:space="preserve"> and still included in the study at this time</w:t>
      </w:r>
      <w:r>
        <w:rPr>
          <w:rFonts w:ascii="Arial" w:hAnsi="Arial" w:cs="Arial"/>
          <w:lang w:val="en-US"/>
        </w:rPr>
        <w:t xml:space="preserve"> </w:t>
      </w:r>
      <w:r w:rsidR="00316BD6" w:rsidRPr="00797CAA">
        <w:rPr>
          <w:rFonts w:ascii="Arial" w:hAnsi="Arial" w:cs="Arial"/>
          <w:lang w:val="en-US"/>
        </w:rPr>
        <w:t xml:space="preserve">point. </w:t>
      </w:r>
    </w:p>
    <w:p w14:paraId="5759A020" w14:textId="62F92819" w:rsidR="00DA275D" w:rsidRPr="00DA275D" w:rsidRDefault="00DA275D" w:rsidP="00DA275D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After </w:t>
      </w:r>
      <w:proofErr w:type="spellStart"/>
      <w:r>
        <w:rPr>
          <w:rFonts w:ascii="Arial" w:hAnsi="Arial" w:cs="Arial"/>
          <w:b/>
          <w:lang w:val="en-US"/>
        </w:rPr>
        <w:t>chemoradiotherapy</w:t>
      </w:r>
      <w:proofErr w:type="spellEnd"/>
      <w:r w:rsidRPr="00797CAA">
        <w:rPr>
          <w:rFonts w:ascii="Arial" w:hAnsi="Arial" w:cs="Arial"/>
          <w:lang w:val="en-US"/>
        </w:rPr>
        <w:t>: It corresponds to the total number of patients with a sample collected</w:t>
      </w:r>
      <w:r>
        <w:rPr>
          <w:rFonts w:ascii="Arial" w:hAnsi="Arial" w:cs="Arial"/>
          <w:lang w:val="en-US"/>
        </w:rPr>
        <w:t xml:space="preserve"> 2 months after </w:t>
      </w:r>
      <w:proofErr w:type="spellStart"/>
      <w:r>
        <w:rPr>
          <w:rFonts w:ascii="Arial" w:hAnsi="Arial" w:cs="Arial"/>
          <w:lang w:val="en-US"/>
        </w:rPr>
        <w:t>chemoradiotherapy</w:t>
      </w:r>
      <w:proofErr w:type="spellEnd"/>
      <w:r w:rsidRPr="00797CAA">
        <w:rPr>
          <w:rFonts w:ascii="Arial" w:hAnsi="Arial" w:cs="Arial"/>
          <w:lang w:val="en-US"/>
        </w:rPr>
        <w:t xml:space="preserve"> out of the total number of pati</w:t>
      </w:r>
      <w:r>
        <w:rPr>
          <w:rFonts w:ascii="Arial" w:hAnsi="Arial" w:cs="Arial"/>
          <w:lang w:val="en-US"/>
        </w:rPr>
        <w:t xml:space="preserve">ents with a confirmed diagnosis who received </w:t>
      </w:r>
      <w:proofErr w:type="spellStart"/>
      <w:r>
        <w:rPr>
          <w:rFonts w:ascii="Arial" w:hAnsi="Arial" w:cs="Arial"/>
          <w:lang w:val="en-US"/>
        </w:rPr>
        <w:t>chemoradiotherapy</w:t>
      </w:r>
      <w:proofErr w:type="spellEnd"/>
      <w:r w:rsidRPr="00797CAA">
        <w:rPr>
          <w:rFonts w:ascii="Arial" w:hAnsi="Arial" w:cs="Arial"/>
          <w:lang w:val="en-US"/>
        </w:rPr>
        <w:t xml:space="preserve"> and still included in the study at this time</w:t>
      </w:r>
      <w:r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60635861" w14:textId="74D39B6D" w:rsidR="00316BD6" w:rsidRPr="00797CAA" w:rsidRDefault="00316BD6" w:rsidP="001535C4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t xml:space="preserve">6 months </w:t>
      </w:r>
      <w:r w:rsidR="00797CAA" w:rsidRPr="00797CAA">
        <w:rPr>
          <w:rFonts w:ascii="Arial" w:hAnsi="Arial" w:cs="Arial"/>
          <w:b/>
          <w:lang w:val="en-US"/>
        </w:rPr>
        <w:t>post-surgery</w:t>
      </w:r>
      <w:r w:rsidR="001535C4">
        <w:rPr>
          <w:rFonts w:ascii="Arial" w:hAnsi="Arial" w:cs="Arial"/>
          <w:b/>
          <w:lang w:val="en-US"/>
        </w:rPr>
        <w:t>/</w:t>
      </w:r>
      <w:proofErr w:type="spellStart"/>
      <w:r w:rsidR="001535C4">
        <w:rPr>
          <w:rFonts w:ascii="Arial" w:hAnsi="Arial" w:cs="Arial"/>
          <w:b/>
          <w:lang w:val="en-US"/>
        </w:rPr>
        <w:t>chemoradiotherapy</w:t>
      </w:r>
      <w:proofErr w:type="spellEnd"/>
      <w:r w:rsidRPr="00797CAA">
        <w:rPr>
          <w:rFonts w:ascii="Arial" w:hAnsi="Arial" w:cs="Arial"/>
          <w:lang w:val="en-US"/>
        </w:rPr>
        <w:t xml:space="preserve">: It corresponds to the total number of patients with a sample collected at 6 months </w:t>
      </w:r>
      <w:r w:rsidR="00797CAA" w:rsidRPr="00797CAA">
        <w:rPr>
          <w:rFonts w:ascii="Arial" w:hAnsi="Arial" w:cs="Arial"/>
          <w:lang w:val="en-US"/>
        </w:rPr>
        <w:t>post-surgery</w:t>
      </w:r>
      <w:r w:rsidR="001535C4" w:rsidRPr="001535C4">
        <w:rPr>
          <w:rFonts w:ascii="Arial" w:hAnsi="Arial" w:cs="Arial"/>
          <w:lang w:val="en-US"/>
        </w:rPr>
        <w:t>/</w:t>
      </w:r>
      <w:proofErr w:type="spellStart"/>
      <w:r w:rsidR="001535C4" w:rsidRPr="001535C4">
        <w:rPr>
          <w:rFonts w:ascii="Arial" w:hAnsi="Arial" w:cs="Arial"/>
          <w:lang w:val="en-US"/>
        </w:rPr>
        <w:t>chemoradiotherapy</w:t>
      </w:r>
      <w:proofErr w:type="spellEnd"/>
      <w:r w:rsidRPr="00797CAA">
        <w:rPr>
          <w:rFonts w:ascii="Arial" w:hAnsi="Arial" w:cs="Arial"/>
          <w:lang w:val="en-US"/>
        </w:rPr>
        <w:t xml:space="preserve"> out of the total number of patients with a confirmed diagnosis, a follow-up of 6 months </w:t>
      </w:r>
      <w:r w:rsidR="00797CAA">
        <w:rPr>
          <w:rFonts w:ascii="Arial" w:hAnsi="Arial" w:cs="Arial"/>
          <w:lang w:val="en-US"/>
        </w:rPr>
        <w:t>from</w:t>
      </w:r>
      <w:r w:rsidRPr="00797CAA">
        <w:rPr>
          <w:rFonts w:ascii="Arial" w:hAnsi="Arial" w:cs="Arial"/>
          <w:lang w:val="en-US"/>
        </w:rPr>
        <w:t xml:space="preserve"> surgery</w:t>
      </w:r>
      <w:r w:rsidR="001535C4" w:rsidRPr="001535C4">
        <w:rPr>
          <w:rFonts w:ascii="Arial" w:hAnsi="Arial" w:cs="Arial"/>
          <w:lang w:val="en-US"/>
        </w:rPr>
        <w:t>/chemoradiotherapy</w:t>
      </w:r>
      <w:bookmarkStart w:id="0" w:name="_GoBack"/>
      <w:bookmarkEnd w:id="0"/>
      <w:r w:rsidRPr="00797CAA">
        <w:rPr>
          <w:rFonts w:ascii="Arial" w:hAnsi="Arial" w:cs="Arial"/>
          <w:lang w:val="en-US"/>
        </w:rPr>
        <w:t xml:space="preserve"> and still included in the study at this time</w:t>
      </w:r>
      <w:r w:rsidR="00797CAA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5E425D19" w14:textId="77777777" w:rsidR="00316BD6" w:rsidRPr="00797CAA" w:rsidRDefault="00316BD6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t>At recurrence</w:t>
      </w:r>
      <w:r w:rsidRPr="00797CAA">
        <w:rPr>
          <w:rFonts w:ascii="Arial" w:hAnsi="Arial" w:cs="Arial"/>
          <w:lang w:val="en-US"/>
        </w:rPr>
        <w:t xml:space="preserve">: It corresponds to the total number of patients with a sample collected </w:t>
      </w:r>
      <w:r w:rsidR="00797CAA">
        <w:rPr>
          <w:rFonts w:ascii="Arial" w:hAnsi="Arial" w:cs="Arial"/>
          <w:lang w:val="en-US"/>
        </w:rPr>
        <w:t xml:space="preserve">at </w:t>
      </w:r>
      <w:r w:rsidRPr="00797CAA">
        <w:rPr>
          <w:rFonts w:ascii="Arial" w:hAnsi="Arial" w:cs="Arial"/>
          <w:lang w:val="en-US"/>
        </w:rPr>
        <w:t xml:space="preserve">recurrence out of the total number of patients with a confirmed diagnosis, who </w:t>
      </w:r>
      <w:r w:rsidR="00797CAA">
        <w:rPr>
          <w:rFonts w:ascii="Arial" w:hAnsi="Arial" w:cs="Arial"/>
          <w:lang w:val="en-US"/>
        </w:rPr>
        <w:t>experienced</w:t>
      </w:r>
      <w:r w:rsidRPr="00797CAA">
        <w:rPr>
          <w:rFonts w:ascii="Arial" w:hAnsi="Arial" w:cs="Arial"/>
          <w:lang w:val="en-US"/>
        </w:rPr>
        <w:t xml:space="preserve"> a recurrence and still included in the study at this time</w:t>
      </w:r>
      <w:r w:rsidR="00797CAA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32FA7C72" w14:textId="77777777" w:rsidR="00316BD6" w:rsidRPr="00797CAA" w:rsidRDefault="00316BD6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lastRenderedPageBreak/>
        <w:t xml:space="preserve">During </w:t>
      </w:r>
      <w:r w:rsidR="00797CAA">
        <w:rPr>
          <w:rFonts w:ascii="Arial" w:hAnsi="Arial" w:cs="Arial"/>
          <w:b/>
          <w:lang w:val="en-US"/>
        </w:rPr>
        <w:t>treatment</w:t>
      </w:r>
      <w:r w:rsidRPr="00797CAA">
        <w:rPr>
          <w:rFonts w:ascii="Arial" w:hAnsi="Arial" w:cs="Arial"/>
          <w:b/>
          <w:lang w:val="en-US"/>
        </w:rPr>
        <w:t xml:space="preserve"> </w:t>
      </w:r>
      <w:r w:rsidR="00797CAA">
        <w:rPr>
          <w:rFonts w:ascii="Arial" w:hAnsi="Arial" w:cs="Arial"/>
          <w:b/>
          <w:lang w:val="en-US"/>
        </w:rPr>
        <w:t>following</w:t>
      </w:r>
      <w:r w:rsidRPr="00797CAA">
        <w:rPr>
          <w:rFonts w:ascii="Arial" w:hAnsi="Arial" w:cs="Arial"/>
          <w:b/>
          <w:lang w:val="en-US"/>
        </w:rPr>
        <w:t xml:space="preserve"> recurrence</w:t>
      </w:r>
      <w:r w:rsidRPr="00797CAA">
        <w:rPr>
          <w:rFonts w:ascii="Arial" w:hAnsi="Arial" w:cs="Arial"/>
          <w:lang w:val="en-US"/>
        </w:rPr>
        <w:t xml:space="preserve">: It corresponds to the total number of patients with a sample collected during </w:t>
      </w:r>
      <w:r w:rsidR="00797CAA">
        <w:rPr>
          <w:rFonts w:ascii="Arial" w:hAnsi="Arial" w:cs="Arial"/>
          <w:lang w:val="en-US"/>
        </w:rPr>
        <w:t>treatment following</w:t>
      </w:r>
      <w:r w:rsidRPr="00797CAA">
        <w:rPr>
          <w:rFonts w:ascii="Arial" w:hAnsi="Arial" w:cs="Arial"/>
          <w:lang w:val="en-US"/>
        </w:rPr>
        <w:t xml:space="preserve"> recurrence out of the total number of patients with a confirmed diagnosis, who received </w:t>
      </w:r>
      <w:r w:rsidR="00797CAA">
        <w:rPr>
          <w:rFonts w:ascii="Arial" w:hAnsi="Arial" w:cs="Arial"/>
          <w:lang w:val="en-US"/>
        </w:rPr>
        <w:t>treatment following</w:t>
      </w:r>
      <w:r w:rsidR="000D576E" w:rsidRPr="00797CAA">
        <w:rPr>
          <w:rFonts w:ascii="Arial" w:hAnsi="Arial" w:cs="Arial"/>
          <w:lang w:val="en-US"/>
        </w:rPr>
        <w:t xml:space="preserve"> recurrence </w:t>
      </w:r>
      <w:r w:rsidRPr="00797CAA">
        <w:rPr>
          <w:rFonts w:ascii="Arial" w:hAnsi="Arial" w:cs="Arial"/>
          <w:lang w:val="en-US"/>
        </w:rPr>
        <w:t>and still included in the study at this time</w:t>
      </w:r>
      <w:r w:rsidR="00797CAA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4E84FEA0" w14:textId="77777777" w:rsidR="000D576E" w:rsidRPr="00797CAA" w:rsidRDefault="000D576E" w:rsidP="00797CAA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797CAA">
        <w:rPr>
          <w:rFonts w:ascii="Arial" w:hAnsi="Arial" w:cs="Arial"/>
          <w:b/>
          <w:lang w:val="en-US"/>
        </w:rPr>
        <w:t>At progression</w:t>
      </w:r>
      <w:r w:rsidRPr="00797CAA">
        <w:rPr>
          <w:rFonts w:ascii="Arial" w:hAnsi="Arial" w:cs="Arial"/>
          <w:lang w:val="en-US"/>
        </w:rPr>
        <w:t xml:space="preserve">: It corresponds to the total number of patients with a sample collected at progression out of the total number of patients with a confirmed diagnosis, who </w:t>
      </w:r>
      <w:r w:rsidR="00797CAA">
        <w:rPr>
          <w:rFonts w:ascii="Arial" w:hAnsi="Arial" w:cs="Arial"/>
          <w:lang w:val="en-US"/>
        </w:rPr>
        <w:t>experienced</w:t>
      </w:r>
      <w:r w:rsidRPr="00797CAA">
        <w:rPr>
          <w:rFonts w:ascii="Arial" w:hAnsi="Arial" w:cs="Arial"/>
          <w:lang w:val="en-US"/>
        </w:rPr>
        <w:t xml:space="preserve"> a progression and still included in the study at this time</w:t>
      </w:r>
      <w:r w:rsidR="00797CAA">
        <w:rPr>
          <w:rFonts w:ascii="Arial" w:hAnsi="Arial" w:cs="Arial"/>
          <w:lang w:val="en-US"/>
        </w:rPr>
        <w:t xml:space="preserve"> </w:t>
      </w:r>
      <w:r w:rsidRPr="00797CAA">
        <w:rPr>
          <w:rFonts w:ascii="Arial" w:hAnsi="Arial" w:cs="Arial"/>
          <w:lang w:val="en-US"/>
        </w:rPr>
        <w:t xml:space="preserve">point. </w:t>
      </w:r>
    </w:p>
    <w:p w14:paraId="5F291877" w14:textId="77777777" w:rsidR="00316BD6" w:rsidRPr="00203EBF" w:rsidRDefault="00316BD6" w:rsidP="00797CAA">
      <w:pPr>
        <w:pStyle w:val="Paragraphedeliste"/>
        <w:spacing w:after="0" w:line="480" w:lineRule="auto"/>
        <w:jc w:val="both"/>
        <w:rPr>
          <w:lang w:val="en-US"/>
        </w:rPr>
      </w:pPr>
    </w:p>
    <w:sectPr w:rsidR="00316BD6" w:rsidRPr="00203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5ECC"/>
    <w:multiLevelType w:val="hybridMultilevel"/>
    <w:tmpl w:val="F006C276"/>
    <w:lvl w:ilvl="0" w:tplc="658AC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B5"/>
    <w:rsid w:val="000D576E"/>
    <w:rsid w:val="001535C4"/>
    <w:rsid w:val="00203EBF"/>
    <w:rsid w:val="00316BD6"/>
    <w:rsid w:val="00403B0A"/>
    <w:rsid w:val="00750691"/>
    <w:rsid w:val="00797CAA"/>
    <w:rsid w:val="00AD09D3"/>
    <w:rsid w:val="00BC3B18"/>
    <w:rsid w:val="00C12EB5"/>
    <w:rsid w:val="00D44D7C"/>
    <w:rsid w:val="00DA275D"/>
    <w:rsid w:val="00F7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D912"/>
  <w15:chartTrackingRefBased/>
  <w15:docId w15:val="{06E35325-E541-47A3-BFFF-4E8F9FB8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2EB5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97C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97C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97CA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7C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7CA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97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7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EDE7E-DB1F-4C3B-97A3-7495A685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392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Lamy Constance</dc:creator>
  <cp:keywords/>
  <dc:description/>
  <cp:lastModifiedBy>Lamy Constance</cp:lastModifiedBy>
  <cp:revision>10</cp:revision>
  <dcterms:created xsi:type="dcterms:W3CDTF">2024-07-18T14:22:00Z</dcterms:created>
  <dcterms:modified xsi:type="dcterms:W3CDTF">2024-08-21T12:12:00Z</dcterms:modified>
</cp:coreProperties>
</file>