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9BDA6" w14:textId="13E0E7FD" w:rsidR="00167090" w:rsidRDefault="00167090" w:rsidP="00B17575">
      <w:pPr>
        <w:spacing w:line="480" w:lineRule="auto"/>
        <w:jc w:val="both"/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>
        <w:rPr>
          <w:noProof/>
        </w:rPr>
        <w:drawing>
          <wp:inline distT="0" distB="0" distL="0" distR="0" wp14:anchorId="373BBD76" wp14:editId="62D8C989">
            <wp:extent cx="5760720" cy="1713230"/>
            <wp:effectExtent l="0" t="0" r="0" b="1270"/>
            <wp:docPr id="796073818" name="Grafik 5" descr="Ein Bild, das Text, Karte, Visualisier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73818" name="Grafik 5" descr="Ein Bild, das Text, Karte, Visualisierung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5BD32" w14:textId="312B5C89" w:rsidR="00905305" w:rsidRPr="000373F9" w:rsidRDefault="00905305" w:rsidP="00B17575">
      <w:pPr>
        <w:spacing w:line="480" w:lineRule="auto"/>
        <w:jc w:val="both"/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Supplementary Figure 1.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AE35B9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Representative images of 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EpCAM-positive tissue structures </w:t>
      </w:r>
      <w:r w:rsidR="00517CC8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additional to</w:t>
      </w:r>
      <w:r w:rsidR="00AE35B9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HNSCC 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in patient tissue samples with primary and recurrent HNSCC.</w:t>
      </w:r>
      <w:r w:rsidR="00746B1E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(A)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DD4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Representative light microscopy image</w:t>
      </w:r>
      <w:r w:rsidR="00746B1E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 of </w:t>
      </w:r>
      <w:r w:rsidR="00517CC8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marginally</w:t>
      </w:r>
      <w:r w:rsidR="00746B1E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 EpCAM-positive</w:t>
      </w:r>
      <w:r w:rsidR="00DD4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 </w:t>
      </w:r>
      <w:r w:rsidR="00746B1E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non-malignant mucosa </w:t>
      </w:r>
      <w:r w:rsidR="00DD4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(</w:t>
      </w:r>
      <w:r w:rsidR="00DD4B21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scale bar: </w:t>
      </w:r>
      <w:r w:rsidR="00746B1E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6</w:t>
      </w:r>
      <w:r w:rsidR="00DD4B21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0 µm</w:t>
      </w:r>
      <w:r w:rsidR="00746B1E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)</w:t>
      </w:r>
      <w:r w:rsidR="00517CC8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and </w:t>
      </w:r>
      <w:r w:rsidR="00746B1E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(B) </w:t>
      </w:r>
      <w:r w:rsidR="00517CC8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r</w:t>
      </w:r>
      <w:r w:rsidR="00746B1E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epresentative light microscopy image of</w:t>
      </w:r>
      <w:r w:rsidR="00517CC8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 </w:t>
      </w:r>
      <w:r w:rsidR="00746B1E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EpCAM-positive salivary gland tissue (</w:t>
      </w:r>
      <w:r w:rsidR="00746B1E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scale bar: 100 µm</w:t>
      </w:r>
      <w:r w:rsidR="00DD4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) of immunohistochemically stained HNSCC tissue samples (</w:t>
      </w:r>
      <w:r w:rsidR="00DE19CE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hematoxylin staining of nuclei</w:t>
      </w:r>
      <w:r w:rsidR="00DD4B21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; anti-EpCAM-antibody</w:t>
      </w:r>
      <w:r w:rsidR="00746B1E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VU1D9</w:t>
      </w:r>
      <w:r w:rsidR="00DD4B21" w:rsidRPr="000373F9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: red)</w:t>
      </w:r>
      <w:r w:rsidR="00746B1E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.</w:t>
      </w:r>
      <w:r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br w:type="page"/>
      </w:r>
    </w:p>
    <w:p w14:paraId="267D2A8D" w14:textId="0998CFD8" w:rsidR="00167090" w:rsidRDefault="00167090" w:rsidP="00B17575">
      <w:pPr>
        <w:spacing w:line="480" w:lineRule="auto"/>
        <w:jc w:val="both"/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>
        <w:rPr>
          <w:noProof/>
        </w:rPr>
        <w:lastRenderedPageBreak/>
        <w:drawing>
          <wp:inline distT="0" distB="0" distL="0" distR="0" wp14:anchorId="2BBCBED1" wp14:editId="2C23574C">
            <wp:extent cx="5760720" cy="1870710"/>
            <wp:effectExtent l="0" t="0" r="0" b="0"/>
            <wp:docPr id="1276728095" name="Grafik 6" descr="Ein Bild, das Text, Screenshot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728095" name="Grafik 6" descr="Ein Bild, das Text, Screenshot, Reihe, 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91737" w14:textId="27B00359" w:rsidR="0092043D" w:rsidRDefault="00905305" w:rsidP="00B17575">
      <w:pPr>
        <w:spacing w:line="480" w:lineRule="auto"/>
        <w:jc w:val="both"/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</w:pPr>
      <w:r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Supplementary Figure 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2</w:t>
      </w:r>
      <w:r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.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Comparison of</w:t>
      </w:r>
      <w:r w:rsidR="003E5E15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the</w:t>
      </w:r>
      <w:r w:rsidR="00AE4EA3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3E5E15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imaging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7970E4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properties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of fluorescence </w:t>
      </w:r>
      <w:r w:rsidR="007970E4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immunostaining</w:t>
      </w:r>
      <w:r w:rsidR="00643BBE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s</w:t>
      </w:r>
      <w:r w:rsidR="007970E4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with </w:t>
      </w:r>
      <w:r w:rsidR="00740876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either </w:t>
      </w:r>
      <w:r w:rsidR="007970E4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a dye emitting in</w:t>
      </w:r>
      <w:r w:rsidR="00314342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the visible light range (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AlexaFluor488</w:t>
      </w:r>
      <w:r w:rsidR="00314342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)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740876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or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7970E4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a</w:t>
      </w:r>
      <w:r w:rsidR="00314342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7970E4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near-infrared dye emitting in the </w:t>
      </w:r>
      <w:r w:rsidR="00314342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near-infrared light range (</w:t>
      </w:r>
      <w:r w:rsidR="00DD4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IRDye800CW</w:t>
      </w:r>
      <w:r w:rsidR="00314342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)</w:t>
      </w:r>
      <w:r w:rsidR="003E5E15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. </w:t>
      </w:r>
      <w:r w:rsidR="00223D80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(A)</w:t>
      </w:r>
      <w:r w:rsidR="00223D80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 </w:t>
      </w:r>
      <w:r w:rsidR="007970E4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>Representative images and quantitative data on the usable imaging depth of immunostainings with the anti-EpCAM-antibody MT201 labeled either with AlexaFluor488 (visible light range) or IRDye800CW (near-infrared light range) as assessed b</w:t>
      </w:r>
      <w:r w:rsidR="00223D80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y confocal </w:t>
      </w:r>
      <w:proofErr w:type="spellStart"/>
      <w:r w:rsidR="00223D80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>laserscanning</w:t>
      </w:r>
      <w:proofErr w:type="spellEnd"/>
      <w:r w:rsidR="00223D80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 microscopy</w:t>
      </w:r>
      <w:r w:rsidR="007970E4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 (scale bar</w:t>
      </w:r>
      <w:r w:rsidR="005F513E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>: 50 µm</w:t>
      </w:r>
      <w:r w:rsidR="00740876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; </w:t>
      </w:r>
      <w:r w:rsidR="00643BBE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>mean ± SEM for n = 15; * p &lt; .05 vs Alexa Fluor 488</w:t>
      </w:r>
      <w:r w:rsidR="00740876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>)</w:t>
      </w:r>
      <w:r w:rsidR="00223D80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. </w:t>
      </w:r>
      <w:r w:rsidR="00223D80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(B)</w:t>
      </w:r>
      <w:r w:rsidR="00223D80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 </w:t>
      </w:r>
      <w:r w:rsidR="007970E4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Quantitative </w:t>
      </w:r>
      <w:r w:rsidR="00643CF5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data on the relative fluorescence intensity ratios of HNSCC to non-malignant mucosa and of HNSCC to HNSCC-associated stroma as assessed in immunostainings with the anti-EpCAM-antibody MT201 labeled either with AlexaFluor488 (visible light range) or IRDye800CW (near-infrared light range) by confocal </w:t>
      </w:r>
      <w:proofErr w:type="spellStart"/>
      <w:r w:rsidR="00643CF5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>laserscanning</w:t>
      </w:r>
      <w:proofErr w:type="spellEnd"/>
      <w:r w:rsidR="00643CF5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 microscopy</w:t>
      </w:r>
      <w:r w:rsidR="00740876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 (</w:t>
      </w:r>
      <w:r w:rsidR="005F513E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 xml:space="preserve">scale bar: 100 µm; </w:t>
      </w:r>
      <w:r w:rsidR="00643BBE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>mean ± SEM for n = 6; * p &lt; .05 vs Alexa Fluor 488</w:t>
      </w:r>
      <w:r w:rsidR="00740876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>)</w:t>
      </w:r>
      <w:r w:rsidR="00643CF5" w:rsidRPr="000373F9"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t>.</w:t>
      </w:r>
    </w:p>
    <w:p w14:paraId="25B4238F" w14:textId="77777777" w:rsidR="0092043D" w:rsidRDefault="0092043D" w:rsidP="00B17575">
      <w:pPr>
        <w:spacing w:after="160" w:line="480" w:lineRule="auto"/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</w:pPr>
      <w:r>
        <w:rPr>
          <w:rStyle w:val="Fett"/>
          <w:rFonts w:ascii="Arial" w:hAnsi="Arial" w:cs="Arial"/>
          <w:b w:val="0"/>
          <w:sz w:val="22"/>
          <w:szCs w:val="22"/>
          <w:bdr w:val="none" w:sz="0" w:space="0" w:color="auto" w:frame="1"/>
          <w:lang w:val="en-US"/>
        </w:rPr>
        <w:br w:type="page"/>
      </w:r>
    </w:p>
    <w:p w14:paraId="0922A80D" w14:textId="2A590647" w:rsidR="00167090" w:rsidRDefault="00167090" w:rsidP="00B17575">
      <w:pPr>
        <w:spacing w:line="480" w:lineRule="auto"/>
        <w:jc w:val="both"/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>
        <w:rPr>
          <w:noProof/>
        </w:rPr>
        <w:lastRenderedPageBreak/>
        <w:drawing>
          <wp:inline distT="0" distB="0" distL="0" distR="0" wp14:anchorId="2DC5AB43" wp14:editId="1AEA5DF6">
            <wp:extent cx="5760720" cy="2444750"/>
            <wp:effectExtent l="0" t="0" r="0" b="0"/>
            <wp:docPr id="1220549438" name="Grafik 7" descr="Ein Bild, das Farbigkeit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549438" name="Grafik 7" descr="Ein Bild, das Farbigkeit, Screensho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8B8E4" w14:textId="77777777" w:rsidR="009C71AF" w:rsidRDefault="0092043D" w:rsidP="009C71AF">
      <w:pPr>
        <w:spacing w:line="480" w:lineRule="auto"/>
        <w:jc w:val="both"/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Supplementary Figure </w:t>
      </w:r>
      <w:r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3</w:t>
      </w:r>
      <w:r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. </w:t>
      </w:r>
      <w:r w:rsidR="0047632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Representative images of single HNSCC cells infiltrating into the HNSCC-associated fibroblast area </w:t>
      </w:r>
      <w:r w:rsidR="00311B21"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in bicellular core-shell-spheroids of HNSCC and HNSCC-associated fibroblast cells. (A) 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Two r</w:t>
      </w:r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epresentative 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regions of interest extracted from a </w:t>
      </w:r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multi-color epifluorescence microscopy image of 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an </w:t>
      </w:r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immunohistochemically stained cryo-section of 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a </w:t>
      </w:r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bicellular core-shell-spheroid of HNSCC (</w:t>
      </w:r>
      <w:proofErr w:type="spellStart"/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FaDu</w:t>
      </w:r>
      <w:proofErr w:type="spellEnd"/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; shell) and HNSCC-associated fibroblasts (CAF-4; core) illustrating 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single EpCAM-positive HNSCC cells</w:t>
      </w:r>
      <w:r w:rsidR="00515E6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 (white arrows)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 infiltrating i</w:t>
      </w:r>
      <w:r w:rsidR="00476329" w:rsidRP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nto the 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S100A4-positive </w:t>
      </w:r>
      <w:r w:rsidR="00476329" w:rsidRP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HNSCC-associated fibroblast area</w:t>
      </w:r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 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(</w:t>
      </w:r>
      <w:r w:rsidR="00476329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scale bar: 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30µm; EpCAM/MT201: red; </w:t>
      </w:r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S100A4/fibroblasts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: </w:t>
      </w:r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green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; </w:t>
      </w:r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DAPI/DNA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: </w:t>
      </w:r>
      <w:r w:rsidR="00311B21"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blue</w:t>
      </w:r>
      <w:r w:rsidR="00515E6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; white dashed line: </w:t>
      </w:r>
      <w:proofErr w:type="spellStart"/>
      <w:r w:rsidR="00515E6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FaDu</w:t>
      </w:r>
      <w:proofErr w:type="spellEnd"/>
      <w:r w:rsidR="00515E6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/CAF-4 border</w:t>
      </w:r>
      <w:r w:rsidR="0047632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).</w:t>
      </w:r>
    </w:p>
    <w:p w14:paraId="5E4D3860" w14:textId="77777777" w:rsidR="009C71AF" w:rsidRDefault="009C71AF">
      <w:pPr>
        <w:spacing w:after="160" w:line="259" w:lineRule="auto"/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br w:type="page"/>
      </w:r>
    </w:p>
    <w:p w14:paraId="2170BE5A" w14:textId="77777777" w:rsidR="009C71AF" w:rsidRPr="00810146" w:rsidRDefault="009C71AF" w:rsidP="009C71AF">
      <w:pPr>
        <w:spacing w:line="480" w:lineRule="auto"/>
        <w:jc w:val="both"/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 w:rsidRPr="00810146">
        <w:rPr>
          <w:noProof/>
        </w:rPr>
        <w:lastRenderedPageBreak/>
        <w:drawing>
          <wp:inline distT="0" distB="0" distL="0" distR="0" wp14:anchorId="03337EFB" wp14:editId="1720208C">
            <wp:extent cx="5760720" cy="6251575"/>
            <wp:effectExtent l="0" t="0" r="0" b="0"/>
            <wp:docPr id="1166201251" name="Grafik 1" descr="Ein Bild, das Text, Diagramm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201251" name="Grafik 1" descr="Ein Bild, das Text, Diagramm, Screensho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AE634" w14:textId="0A770E43" w:rsidR="003C490E" w:rsidRPr="003C490E" w:rsidRDefault="009C71AF" w:rsidP="003C490E">
      <w:pPr>
        <w:spacing w:line="480" w:lineRule="auto"/>
        <w:jc w:val="both"/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 w:rsidRPr="00810146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Supplementary Figure </w:t>
      </w:r>
      <w:r w:rsidR="003C490E" w:rsidRPr="00810146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t>4</w:t>
      </w:r>
      <w:r w:rsidRPr="00810146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 xml:space="preserve">. </w:t>
      </w:r>
      <w:r w:rsidR="003C490E" w:rsidRPr="008101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en-US"/>
        </w:rPr>
        <w:t xml:space="preserve">Association between EpCAM </w:t>
      </w:r>
      <w:r w:rsidR="00D80633" w:rsidRPr="008101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en-US"/>
        </w:rPr>
        <w:t>RNA levels</w:t>
      </w:r>
      <w:r w:rsidR="003C490E" w:rsidRPr="008101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en-US"/>
        </w:rPr>
        <w:t xml:space="preserve"> and clinicopathological characteristics of HNSCC.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3C490E" w:rsidRPr="008101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en-US"/>
        </w:rPr>
        <w:t>(A)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EpCAM </w:t>
      </w:r>
      <w:r w:rsidR="00D80633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RNA levels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in HPV-negative (HPV−) and HPV-positive (HPV+) tumors. </w:t>
      </w:r>
      <w:r w:rsidR="003C490E" w:rsidRPr="008101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en-US"/>
        </w:rPr>
        <w:t>(B)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D80633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EpCAM RNA levels 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according to tumor site (oral cavity, oropharynx, hypopharynx, and larynx). </w:t>
      </w:r>
      <w:r w:rsidR="003C490E" w:rsidRPr="008101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en-US"/>
        </w:rPr>
        <w:t>(C)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D80633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EpCAM RNA levels 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stratified by histological grade (G1–G4). </w:t>
      </w:r>
      <w:r w:rsidR="003C490E" w:rsidRPr="008101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en-US"/>
        </w:rPr>
        <w:t>(D)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D80633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EpCAM RNA levels 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according to clinical stage (Stage I–IV). </w:t>
      </w:r>
      <w:r w:rsidR="003C490E" w:rsidRPr="008101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en-US"/>
        </w:rPr>
        <w:t>(E)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D80633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EpCAM RNA levels 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according to T stage (T1–T4). </w:t>
      </w:r>
      <w:r w:rsidR="003C490E" w:rsidRPr="008101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en-US"/>
        </w:rPr>
        <w:t>(F)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</w:t>
      </w:r>
      <w:r w:rsidR="00D80633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EpCAM RNA levels 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according to lymph node status (N− vs. N+).</w:t>
      </w:r>
      <w:bookmarkStart w:id="0" w:name="OLE_LINK3"/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 (Statistical differences were analyzed using the Wilcoxon rank-sum test. </w:t>
      </w:r>
      <w:r w:rsidR="003C490E" w:rsidRPr="00810146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lastRenderedPageBreak/>
        <w:t>For multiple comparisons, p values were adjusted using the Benjamini-Hochberg (BH) method. ns, not significant; *p &lt; 0.05; **p &lt; 0.01; ***p &lt; 0.001).</w:t>
      </w:r>
      <w:bookmarkEnd w:id="0"/>
    </w:p>
    <w:p w14:paraId="7D433A4A" w14:textId="4F5E4A08" w:rsidR="009C71AF" w:rsidRDefault="009C71AF" w:rsidP="009C71AF">
      <w:pPr>
        <w:spacing w:line="480" w:lineRule="auto"/>
        <w:jc w:val="both"/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</w:pPr>
    </w:p>
    <w:p w14:paraId="1CF6628D" w14:textId="5CFE4382" w:rsidR="00905305" w:rsidRPr="000373F9" w:rsidRDefault="00905305" w:rsidP="009C71AF">
      <w:pPr>
        <w:spacing w:line="480" w:lineRule="auto"/>
        <w:jc w:val="both"/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br w:type="page"/>
      </w:r>
    </w:p>
    <w:p w14:paraId="6FED09C2" w14:textId="4417DDFB" w:rsidR="00296235" w:rsidRPr="000373F9" w:rsidRDefault="00296235" w:rsidP="00B17575">
      <w:pPr>
        <w:spacing w:line="480" w:lineRule="auto"/>
        <w:jc w:val="both"/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</w:pPr>
      <w:bookmarkStart w:id="1" w:name="_Hlk185332467"/>
      <w:r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lastRenderedPageBreak/>
        <w:t>Supplementary Table 1.</w:t>
      </w:r>
      <w:r w:rsidRPr="000373F9">
        <w:rPr>
          <w:rFonts w:ascii="Arial" w:hAnsi="Arial" w:cs="Arial"/>
          <w:sz w:val="22"/>
          <w:szCs w:val="22"/>
          <w:lang w:val="en-US"/>
        </w:rPr>
        <w:t xml:space="preserve"> </w:t>
      </w:r>
      <w:r w:rsidRPr="000373F9">
        <w:rPr>
          <w:rFonts w:ascii="Arial" w:hAnsi="Arial" w:cs="Arial"/>
          <w:b/>
          <w:bCs/>
          <w:sz w:val="22"/>
          <w:szCs w:val="22"/>
          <w:lang w:val="en-US"/>
        </w:rPr>
        <w:t>Tumor meta-data of HNSCC pathology of patients analyzed within this study from the LMU cohort.</w:t>
      </w:r>
      <w:r w:rsidRPr="000373F9">
        <w:rPr>
          <w:rFonts w:ascii="Arial" w:hAnsi="Arial" w:cs="Arial"/>
          <w:sz w:val="22"/>
          <w:szCs w:val="22"/>
          <w:lang w:val="en-US"/>
        </w:rPr>
        <w:t xml:space="preserve"> </w:t>
      </w:r>
      <w:r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Table with tumor meta-data for the HNSCC pathology of all patients analyzed in this study (localization; p16-status; grading; TNM classification; parameters for HNSCC invasiveness).</w:t>
      </w:r>
    </w:p>
    <w:p w14:paraId="739C44CB" w14:textId="77777777" w:rsidR="00296235" w:rsidRPr="000373F9" w:rsidRDefault="00296235" w:rsidP="00B17575">
      <w:pPr>
        <w:spacing w:line="480" w:lineRule="auto"/>
        <w:jc w:val="both"/>
        <w:rPr>
          <w:rStyle w:val="Fett"/>
          <w:rFonts w:ascii="Arial" w:hAnsi="Arial" w:cs="Arial"/>
          <w:b w:val="0"/>
          <w:bCs w:val="0"/>
          <w:bdr w:val="none" w:sz="0" w:space="0" w:color="auto" w:frame="1"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1844"/>
        <w:gridCol w:w="1134"/>
        <w:gridCol w:w="851"/>
        <w:gridCol w:w="1701"/>
        <w:gridCol w:w="992"/>
        <w:gridCol w:w="992"/>
        <w:gridCol w:w="987"/>
      </w:tblGrid>
      <w:tr w:rsidR="00296235" w:rsidRPr="000373F9" w14:paraId="584F38A9" w14:textId="77777777" w:rsidTr="00A85FDB">
        <w:tc>
          <w:tcPr>
            <w:tcW w:w="9062" w:type="dxa"/>
            <w:gridSpan w:val="8"/>
          </w:tcPr>
          <w:p w14:paraId="4D08208C" w14:textId="77777777" w:rsidR="00296235" w:rsidRPr="000373F9" w:rsidRDefault="00296235" w:rsidP="00B17575">
            <w:pPr>
              <w:spacing w:line="480" w:lineRule="auto"/>
              <w:jc w:val="both"/>
              <w:rPr>
                <w:rStyle w:val="Fett"/>
                <w:rFonts w:ascii="Arial" w:hAnsi="Arial" w:cs="Arial"/>
                <w:sz w:val="8"/>
                <w:szCs w:val="8"/>
                <w:bdr w:val="none" w:sz="0" w:space="0" w:color="auto" w:frame="1"/>
                <w:lang w:val="en-US"/>
              </w:rPr>
            </w:pPr>
          </w:p>
          <w:p w14:paraId="4BD57DFD" w14:textId="77777777" w:rsidR="00296235" w:rsidRPr="00E23139" w:rsidRDefault="00296235" w:rsidP="00B17575">
            <w:pPr>
              <w:spacing w:line="480" w:lineRule="auto"/>
              <w:jc w:val="both"/>
              <w:rPr>
                <w:rStyle w:val="Fett"/>
                <w:rFonts w:ascii="Arial" w:hAnsi="Arial" w:cs="Arial"/>
                <w:b w:val="0"/>
                <w:bCs w:val="0"/>
                <w:sz w:val="22"/>
                <w:szCs w:val="22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Primary HNSCC</w:t>
            </w:r>
          </w:p>
        </w:tc>
      </w:tr>
      <w:tr w:rsidR="00296235" w:rsidRPr="000373F9" w14:paraId="511D2E04" w14:textId="77777777" w:rsidTr="00A85FDB">
        <w:tc>
          <w:tcPr>
            <w:tcW w:w="561" w:type="dxa"/>
          </w:tcPr>
          <w:p w14:paraId="723D9EDB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#</w:t>
            </w:r>
          </w:p>
        </w:tc>
        <w:tc>
          <w:tcPr>
            <w:tcW w:w="1844" w:type="dxa"/>
          </w:tcPr>
          <w:p w14:paraId="4104343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proofErr w:type="spellStart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localisation</w:t>
            </w:r>
            <w:proofErr w:type="spellEnd"/>
          </w:p>
        </w:tc>
        <w:tc>
          <w:tcPr>
            <w:tcW w:w="1134" w:type="dxa"/>
          </w:tcPr>
          <w:p w14:paraId="5954EB9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p16-status</w:t>
            </w:r>
          </w:p>
        </w:tc>
        <w:tc>
          <w:tcPr>
            <w:tcW w:w="851" w:type="dxa"/>
          </w:tcPr>
          <w:p w14:paraId="29DEDB1F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grading</w:t>
            </w:r>
          </w:p>
        </w:tc>
        <w:tc>
          <w:tcPr>
            <w:tcW w:w="1701" w:type="dxa"/>
          </w:tcPr>
          <w:p w14:paraId="6588F0E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TNM</w:t>
            </w:r>
          </w:p>
        </w:tc>
        <w:tc>
          <w:tcPr>
            <w:tcW w:w="992" w:type="dxa"/>
          </w:tcPr>
          <w:p w14:paraId="518DBF8E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V-status</w:t>
            </w:r>
          </w:p>
        </w:tc>
        <w:tc>
          <w:tcPr>
            <w:tcW w:w="992" w:type="dxa"/>
          </w:tcPr>
          <w:p w14:paraId="45FA7FEE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L-status</w:t>
            </w:r>
          </w:p>
        </w:tc>
        <w:tc>
          <w:tcPr>
            <w:tcW w:w="987" w:type="dxa"/>
          </w:tcPr>
          <w:p w14:paraId="360AA30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proofErr w:type="spellStart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Pn</w:t>
            </w:r>
            <w:proofErr w:type="spellEnd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-status</w:t>
            </w:r>
          </w:p>
        </w:tc>
      </w:tr>
      <w:tr w:rsidR="00296235" w:rsidRPr="000373F9" w14:paraId="3CA55DE8" w14:textId="77777777" w:rsidTr="00A85FDB">
        <w:tc>
          <w:tcPr>
            <w:tcW w:w="561" w:type="dxa"/>
          </w:tcPr>
          <w:p w14:paraId="677B2D90" w14:textId="5304FEAD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color w:val="000000"/>
                <w:sz w:val="16"/>
                <w:szCs w:val="16"/>
              </w:rPr>
            </w:pPr>
            <w:r w:rsidRPr="00E2313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4" w:type="dxa"/>
          </w:tcPr>
          <w:p w14:paraId="7B8FCC8B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56A6EB8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+</w:t>
            </w:r>
          </w:p>
        </w:tc>
        <w:tc>
          <w:tcPr>
            <w:tcW w:w="851" w:type="dxa"/>
          </w:tcPr>
          <w:p w14:paraId="5CA67DC5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1701" w:type="dxa"/>
          </w:tcPr>
          <w:p w14:paraId="7A33E5B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pT2 pN1 cM0</w:t>
            </w:r>
          </w:p>
          <w:p w14:paraId="33FFFCE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</w:p>
        </w:tc>
        <w:tc>
          <w:tcPr>
            <w:tcW w:w="992" w:type="dxa"/>
          </w:tcPr>
          <w:p w14:paraId="7E9569D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450AC4C9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492C1EC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550FAA96" w14:textId="77777777" w:rsidTr="00A85FDB">
        <w:tc>
          <w:tcPr>
            <w:tcW w:w="561" w:type="dxa"/>
          </w:tcPr>
          <w:p w14:paraId="2F106E2A" w14:textId="1A68C9BB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2</w:t>
            </w:r>
          </w:p>
        </w:tc>
        <w:tc>
          <w:tcPr>
            <w:tcW w:w="1844" w:type="dxa"/>
          </w:tcPr>
          <w:p w14:paraId="245F15C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6ED348EF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+</w:t>
            </w:r>
          </w:p>
        </w:tc>
        <w:tc>
          <w:tcPr>
            <w:tcW w:w="851" w:type="dxa"/>
          </w:tcPr>
          <w:p w14:paraId="3AA1EA44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1701" w:type="dxa"/>
          </w:tcPr>
          <w:p w14:paraId="70A50CD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pT1 pN0 cM0</w:t>
            </w:r>
          </w:p>
        </w:tc>
        <w:tc>
          <w:tcPr>
            <w:tcW w:w="992" w:type="dxa"/>
          </w:tcPr>
          <w:p w14:paraId="06EA81A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6D7CACB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62FB12DE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5EF72F05" w14:textId="77777777" w:rsidTr="00A85FDB">
        <w:tc>
          <w:tcPr>
            <w:tcW w:w="561" w:type="dxa"/>
          </w:tcPr>
          <w:p w14:paraId="55101176" w14:textId="186F7820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3</w:t>
            </w:r>
          </w:p>
        </w:tc>
        <w:tc>
          <w:tcPr>
            <w:tcW w:w="1844" w:type="dxa"/>
          </w:tcPr>
          <w:p w14:paraId="647AB4F4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527CF3B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1E9EB615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49BC0E1B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pT2a pN1 cM0</w:t>
            </w:r>
          </w:p>
        </w:tc>
        <w:tc>
          <w:tcPr>
            <w:tcW w:w="992" w:type="dxa"/>
          </w:tcPr>
          <w:p w14:paraId="4E7610C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226E7C82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L1</w:t>
            </w:r>
          </w:p>
        </w:tc>
        <w:tc>
          <w:tcPr>
            <w:tcW w:w="987" w:type="dxa"/>
          </w:tcPr>
          <w:p w14:paraId="03AB5561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70DF00D9" w14:textId="77777777" w:rsidTr="00A85FDB">
        <w:tc>
          <w:tcPr>
            <w:tcW w:w="561" w:type="dxa"/>
          </w:tcPr>
          <w:p w14:paraId="4BD3C947" w14:textId="1014C792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4</w:t>
            </w:r>
          </w:p>
        </w:tc>
        <w:tc>
          <w:tcPr>
            <w:tcW w:w="1844" w:type="dxa"/>
          </w:tcPr>
          <w:p w14:paraId="16DD894E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4BE9270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4A8A885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3F9D3AD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  <w:t>pT1 pN0 cM0</w:t>
            </w:r>
          </w:p>
        </w:tc>
        <w:tc>
          <w:tcPr>
            <w:tcW w:w="992" w:type="dxa"/>
          </w:tcPr>
          <w:p w14:paraId="0DE602C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4C061FA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21F937D1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627FD700" w14:textId="77777777" w:rsidTr="00A85FDB">
        <w:tc>
          <w:tcPr>
            <w:tcW w:w="561" w:type="dxa"/>
          </w:tcPr>
          <w:p w14:paraId="36308051" w14:textId="0C9B11D2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5</w:t>
            </w:r>
          </w:p>
        </w:tc>
        <w:tc>
          <w:tcPr>
            <w:tcW w:w="1844" w:type="dxa"/>
          </w:tcPr>
          <w:p w14:paraId="7DB7641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7F8796D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0FB2202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3F88499E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pT2 pN0 cM0</w:t>
            </w:r>
          </w:p>
        </w:tc>
        <w:tc>
          <w:tcPr>
            <w:tcW w:w="992" w:type="dxa"/>
          </w:tcPr>
          <w:p w14:paraId="6A7CF6E1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571816B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522B4EEE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77540520" w14:textId="77777777" w:rsidTr="00A85FDB">
        <w:tc>
          <w:tcPr>
            <w:tcW w:w="561" w:type="dxa"/>
          </w:tcPr>
          <w:p w14:paraId="5D681355" w14:textId="1B606C4C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6</w:t>
            </w:r>
          </w:p>
        </w:tc>
        <w:tc>
          <w:tcPr>
            <w:tcW w:w="1844" w:type="dxa"/>
          </w:tcPr>
          <w:p w14:paraId="7CBA992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1D91DE2F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00057E54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6DCC1A6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pT1 pN1 cM0</w:t>
            </w:r>
          </w:p>
        </w:tc>
        <w:tc>
          <w:tcPr>
            <w:tcW w:w="992" w:type="dxa"/>
          </w:tcPr>
          <w:p w14:paraId="4A1DE2F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77992DF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4A854FD2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0F00843B" w14:textId="77777777" w:rsidTr="00A85FDB">
        <w:tc>
          <w:tcPr>
            <w:tcW w:w="561" w:type="dxa"/>
          </w:tcPr>
          <w:p w14:paraId="6D5594A8" w14:textId="4A18543D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7</w:t>
            </w:r>
          </w:p>
        </w:tc>
        <w:tc>
          <w:tcPr>
            <w:tcW w:w="1844" w:type="dxa"/>
          </w:tcPr>
          <w:p w14:paraId="0734F0F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150BDD1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032C794C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5C35FAD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pT2 pN0 cM0</w:t>
            </w:r>
          </w:p>
        </w:tc>
        <w:tc>
          <w:tcPr>
            <w:tcW w:w="992" w:type="dxa"/>
          </w:tcPr>
          <w:p w14:paraId="1DE5576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02573C4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67B111B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50F8269D" w14:textId="77777777" w:rsidTr="00A85FDB">
        <w:tc>
          <w:tcPr>
            <w:tcW w:w="561" w:type="dxa"/>
          </w:tcPr>
          <w:p w14:paraId="21DD7625" w14:textId="06D8D4C9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8</w:t>
            </w:r>
          </w:p>
        </w:tc>
        <w:tc>
          <w:tcPr>
            <w:tcW w:w="1844" w:type="dxa"/>
          </w:tcPr>
          <w:p w14:paraId="480A317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oral cavity</w:t>
            </w:r>
          </w:p>
        </w:tc>
        <w:tc>
          <w:tcPr>
            <w:tcW w:w="1134" w:type="dxa"/>
          </w:tcPr>
          <w:p w14:paraId="4A17D19B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0ED1166E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06563BC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pT1 pN0 cM0</w:t>
            </w:r>
          </w:p>
        </w:tc>
        <w:tc>
          <w:tcPr>
            <w:tcW w:w="992" w:type="dxa"/>
          </w:tcPr>
          <w:p w14:paraId="353EFAA9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4C22EAE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L1</w:t>
            </w:r>
          </w:p>
        </w:tc>
        <w:tc>
          <w:tcPr>
            <w:tcW w:w="987" w:type="dxa"/>
          </w:tcPr>
          <w:p w14:paraId="729B758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7A737BE9" w14:textId="77777777" w:rsidTr="00A85FDB">
        <w:tc>
          <w:tcPr>
            <w:tcW w:w="561" w:type="dxa"/>
          </w:tcPr>
          <w:p w14:paraId="5AEE30F9" w14:textId="7577397D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9</w:t>
            </w:r>
          </w:p>
        </w:tc>
        <w:tc>
          <w:tcPr>
            <w:tcW w:w="1844" w:type="dxa"/>
          </w:tcPr>
          <w:p w14:paraId="7ED9956C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hypopharynx</w:t>
            </w:r>
          </w:p>
        </w:tc>
        <w:tc>
          <w:tcPr>
            <w:tcW w:w="1134" w:type="dxa"/>
          </w:tcPr>
          <w:p w14:paraId="7C464FAF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306BEBBB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373F21D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pT4a pN2a cM0</w:t>
            </w:r>
          </w:p>
        </w:tc>
        <w:tc>
          <w:tcPr>
            <w:tcW w:w="992" w:type="dxa"/>
          </w:tcPr>
          <w:p w14:paraId="0C02758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55635A8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L1</w:t>
            </w:r>
          </w:p>
        </w:tc>
        <w:tc>
          <w:tcPr>
            <w:tcW w:w="987" w:type="dxa"/>
          </w:tcPr>
          <w:p w14:paraId="5F95373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51DCB154" w14:textId="77777777" w:rsidTr="00A85FDB">
        <w:tc>
          <w:tcPr>
            <w:tcW w:w="9062" w:type="dxa"/>
            <w:gridSpan w:val="8"/>
          </w:tcPr>
          <w:p w14:paraId="48D01456" w14:textId="77777777" w:rsidR="002E62F4" w:rsidRDefault="002E62F4" w:rsidP="00B17575">
            <w:pPr>
              <w:spacing w:line="480" w:lineRule="auto"/>
              <w:rPr>
                <w:rStyle w:val="Fett"/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</w:p>
          <w:p w14:paraId="43954DF6" w14:textId="213351A6" w:rsidR="00296235" w:rsidRPr="000373F9" w:rsidRDefault="00296235" w:rsidP="00B17575">
            <w:pPr>
              <w:spacing w:line="480" w:lineRule="auto"/>
              <w:rPr>
                <w:rStyle w:val="Fett"/>
                <w:rFonts w:ascii="Arial" w:hAnsi="Arial" w:cs="Arial"/>
                <w:sz w:val="18"/>
                <w:szCs w:val="18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Recurrent HNSCC</w:t>
            </w:r>
          </w:p>
        </w:tc>
      </w:tr>
      <w:tr w:rsidR="00296235" w:rsidRPr="000373F9" w14:paraId="46888924" w14:textId="77777777" w:rsidTr="00A85FDB">
        <w:tc>
          <w:tcPr>
            <w:tcW w:w="561" w:type="dxa"/>
          </w:tcPr>
          <w:p w14:paraId="1A8BD0F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#</w:t>
            </w:r>
          </w:p>
        </w:tc>
        <w:tc>
          <w:tcPr>
            <w:tcW w:w="1844" w:type="dxa"/>
          </w:tcPr>
          <w:p w14:paraId="00DD3BD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proofErr w:type="spellStart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localisation</w:t>
            </w:r>
            <w:proofErr w:type="spellEnd"/>
          </w:p>
        </w:tc>
        <w:tc>
          <w:tcPr>
            <w:tcW w:w="1134" w:type="dxa"/>
          </w:tcPr>
          <w:p w14:paraId="424DC7A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p16-status</w:t>
            </w:r>
          </w:p>
        </w:tc>
        <w:tc>
          <w:tcPr>
            <w:tcW w:w="851" w:type="dxa"/>
          </w:tcPr>
          <w:p w14:paraId="3CF21B81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grading</w:t>
            </w:r>
          </w:p>
        </w:tc>
        <w:tc>
          <w:tcPr>
            <w:tcW w:w="1701" w:type="dxa"/>
          </w:tcPr>
          <w:p w14:paraId="2F15F922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TNM</w:t>
            </w:r>
          </w:p>
        </w:tc>
        <w:tc>
          <w:tcPr>
            <w:tcW w:w="992" w:type="dxa"/>
          </w:tcPr>
          <w:p w14:paraId="79035BF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V-status</w:t>
            </w:r>
          </w:p>
        </w:tc>
        <w:tc>
          <w:tcPr>
            <w:tcW w:w="992" w:type="dxa"/>
          </w:tcPr>
          <w:p w14:paraId="10EB67E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L-status</w:t>
            </w:r>
          </w:p>
        </w:tc>
        <w:tc>
          <w:tcPr>
            <w:tcW w:w="987" w:type="dxa"/>
          </w:tcPr>
          <w:p w14:paraId="31FCB3C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proofErr w:type="spellStart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Pn</w:t>
            </w:r>
            <w:proofErr w:type="spellEnd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-status</w:t>
            </w:r>
          </w:p>
        </w:tc>
      </w:tr>
      <w:tr w:rsidR="00296235" w:rsidRPr="000373F9" w14:paraId="6E116D91" w14:textId="77777777" w:rsidTr="00A85FDB">
        <w:tc>
          <w:tcPr>
            <w:tcW w:w="561" w:type="dxa"/>
          </w:tcPr>
          <w:p w14:paraId="7F021359" w14:textId="549C95A9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10</w:t>
            </w:r>
          </w:p>
        </w:tc>
        <w:tc>
          <w:tcPr>
            <w:tcW w:w="1844" w:type="dxa"/>
          </w:tcPr>
          <w:p w14:paraId="0DAD456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4B4C54D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4A6070F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70DA5C9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rpT2 cN0 cM0</w:t>
            </w:r>
          </w:p>
        </w:tc>
        <w:tc>
          <w:tcPr>
            <w:tcW w:w="992" w:type="dxa"/>
          </w:tcPr>
          <w:p w14:paraId="041E004B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0DFDFA04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636D2AD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Pn1</w:t>
            </w:r>
          </w:p>
        </w:tc>
      </w:tr>
      <w:tr w:rsidR="00296235" w:rsidRPr="000373F9" w14:paraId="1AE25401" w14:textId="77777777" w:rsidTr="00A85FDB">
        <w:tc>
          <w:tcPr>
            <w:tcW w:w="561" w:type="dxa"/>
          </w:tcPr>
          <w:p w14:paraId="2DA5505C" w14:textId="78ECE8EA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11</w:t>
            </w:r>
          </w:p>
        </w:tc>
        <w:tc>
          <w:tcPr>
            <w:tcW w:w="1844" w:type="dxa"/>
          </w:tcPr>
          <w:p w14:paraId="3A08967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768214AB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775FED7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3625C61F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rpT4a pN0 cM0</w:t>
            </w:r>
          </w:p>
        </w:tc>
        <w:tc>
          <w:tcPr>
            <w:tcW w:w="992" w:type="dxa"/>
          </w:tcPr>
          <w:p w14:paraId="622E6FA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2A7E0BB9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L1</w:t>
            </w:r>
          </w:p>
        </w:tc>
        <w:tc>
          <w:tcPr>
            <w:tcW w:w="987" w:type="dxa"/>
          </w:tcPr>
          <w:p w14:paraId="40947892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Pn1</w:t>
            </w:r>
          </w:p>
        </w:tc>
      </w:tr>
      <w:tr w:rsidR="00296235" w:rsidRPr="000373F9" w14:paraId="1B225FAC" w14:textId="77777777" w:rsidTr="00A85FDB">
        <w:tc>
          <w:tcPr>
            <w:tcW w:w="561" w:type="dxa"/>
          </w:tcPr>
          <w:p w14:paraId="77BD7178" w14:textId="211C4FE9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12</w:t>
            </w:r>
          </w:p>
        </w:tc>
        <w:tc>
          <w:tcPr>
            <w:tcW w:w="1844" w:type="dxa"/>
          </w:tcPr>
          <w:p w14:paraId="39B6F0E5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hypopharynx</w:t>
            </w:r>
          </w:p>
        </w:tc>
        <w:tc>
          <w:tcPr>
            <w:tcW w:w="1134" w:type="dxa"/>
          </w:tcPr>
          <w:p w14:paraId="3A445509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6A7F1DEC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29ABD6E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rpT4a cN0 cM0</w:t>
            </w:r>
          </w:p>
        </w:tc>
        <w:tc>
          <w:tcPr>
            <w:tcW w:w="992" w:type="dxa"/>
          </w:tcPr>
          <w:p w14:paraId="40603289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457F8AB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48F932E5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7042DC75" w14:textId="77777777" w:rsidTr="00A85FDB">
        <w:tc>
          <w:tcPr>
            <w:tcW w:w="561" w:type="dxa"/>
          </w:tcPr>
          <w:p w14:paraId="10BD1338" w14:textId="20B6D461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13</w:t>
            </w:r>
          </w:p>
        </w:tc>
        <w:tc>
          <w:tcPr>
            <w:tcW w:w="1844" w:type="dxa"/>
          </w:tcPr>
          <w:p w14:paraId="4096F4A1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proofErr w:type="spellStart"/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neopharynx</w:t>
            </w:r>
            <w:proofErr w:type="spellEnd"/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 xml:space="preserve"> (larynx)</w:t>
            </w:r>
          </w:p>
        </w:tc>
        <w:tc>
          <w:tcPr>
            <w:tcW w:w="1134" w:type="dxa"/>
          </w:tcPr>
          <w:p w14:paraId="7A33A18C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29C968A1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2EBFAA34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  <w:t>rpT1 pN0 cM0</w:t>
            </w:r>
          </w:p>
        </w:tc>
        <w:tc>
          <w:tcPr>
            <w:tcW w:w="992" w:type="dxa"/>
          </w:tcPr>
          <w:p w14:paraId="09F14BD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08F6F409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L1</w:t>
            </w:r>
          </w:p>
        </w:tc>
        <w:tc>
          <w:tcPr>
            <w:tcW w:w="987" w:type="dxa"/>
          </w:tcPr>
          <w:p w14:paraId="04FCC5F4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14387AEB" w14:textId="77777777" w:rsidTr="00A85FDB">
        <w:tc>
          <w:tcPr>
            <w:tcW w:w="561" w:type="dxa"/>
          </w:tcPr>
          <w:p w14:paraId="501064E5" w14:textId="2D1A124C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14</w:t>
            </w:r>
          </w:p>
        </w:tc>
        <w:tc>
          <w:tcPr>
            <w:tcW w:w="1844" w:type="dxa"/>
          </w:tcPr>
          <w:p w14:paraId="1FFB90B7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10EB890F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36F5D05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0F46E69D" w14:textId="6E372E7D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rpT4a pN1 cM0</w:t>
            </w:r>
          </w:p>
        </w:tc>
        <w:tc>
          <w:tcPr>
            <w:tcW w:w="992" w:type="dxa"/>
          </w:tcPr>
          <w:p w14:paraId="2E09C75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48301D55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L1</w:t>
            </w:r>
          </w:p>
        </w:tc>
        <w:tc>
          <w:tcPr>
            <w:tcW w:w="987" w:type="dxa"/>
          </w:tcPr>
          <w:p w14:paraId="78E2147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7AA7CE61" w14:textId="77777777" w:rsidTr="00A85FDB">
        <w:tc>
          <w:tcPr>
            <w:tcW w:w="561" w:type="dxa"/>
          </w:tcPr>
          <w:p w14:paraId="55D040BE" w14:textId="34CB2DC9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15</w:t>
            </w:r>
          </w:p>
        </w:tc>
        <w:tc>
          <w:tcPr>
            <w:tcW w:w="1844" w:type="dxa"/>
          </w:tcPr>
          <w:p w14:paraId="31509BC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7C750A9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31233E62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301D0A0C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rpT3 cN0 cM0</w:t>
            </w:r>
          </w:p>
        </w:tc>
        <w:tc>
          <w:tcPr>
            <w:tcW w:w="992" w:type="dxa"/>
          </w:tcPr>
          <w:p w14:paraId="65173D0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478D517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L1</w:t>
            </w:r>
          </w:p>
        </w:tc>
        <w:tc>
          <w:tcPr>
            <w:tcW w:w="987" w:type="dxa"/>
          </w:tcPr>
          <w:p w14:paraId="137B423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Pn1</w:t>
            </w:r>
          </w:p>
        </w:tc>
      </w:tr>
      <w:tr w:rsidR="00296235" w:rsidRPr="000373F9" w14:paraId="5D1B935F" w14:textId="77777777" w:rsidTr="00A85FDB">
        <w:tc>
          <w:tcPr>
            <w:tcW w:w="561" w:type="dxa"/>
          </w:tcPr>
          <w:p w14:paraId="12A56B5B" w14:textId="2A8B54C4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16</w:t>
            </w:r>
          </w:p>
        </w:tc>
        <w:tc>
          <w:tcPr>
            <w:tcW w:w="1844" w:type="dxa"/>
          </w:tcPr>
          <w:p w14:paraId="6F144F4F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79336DF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450E04F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45E1D4D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rpT4a cN0 cM0</w:t>
            </w:r>
          </w:p>
        </w:tc>
        <w:tc>
          <w:tcPr>
            <w:tcW w:w="992" w:type="dxa"/>
          </w:tcPr>
          <w:p w14:paraId="03AF3D2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74C912F2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L1</w:t>
            </w:r>
          </w:p>
        </w:tc>
        <w:tc>
          <w:tcPr>
            <w:tcW w:w="987" w:type="dxa"/>
          </w:tcPr>
          <w:p w14:paraId="60E8C6B2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Pn1</w:t>
            </w:r>
          </w:p>
        </w:tc>
      </w:tr>
      <w:tr w:rsidR="00296235" w:rsidRPr="000373F9" w14:paraId="495E9AC6" w14:textId="77777777" w:rsidTr="00A85FDB">
        <w:tc>
          <w:tcPr>
            <w:tcW w:w="561" w:type="dxa"/>
          </w:tcPr>
          <w:p w14:paraId="05F19542" w14:textId="08AC1AAF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17</w:t>
            </w:r>
          </w:p>
        </w:tc>
        <w:tc>
          <w:tcPr>
            <w:tcW w:w="1844" w:type="dxa"/>
          </w:tcPr>
          <w:p w14:paraId="1FF7AE1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7BDF5DA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4318EF0A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2E9739F6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rpT3 cN0 cM0</w:t>
            </w:r>
          </w:p>
        </w:tc>
        <w:tc>
          <w:tcPr>
            <w:tcW w:w="992" w:type="dxa"/>
          </w:tcPr>
          <w:p w14:paraId="7A975859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1B254133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7F430688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296235" w:rsidRPr="000373F9" w14:paraId="223116B0" w14:textId="77777777" w:rsidTr="00A85FDB">
        <w:tc>
          <w:tcPr>
            <w:tcW w:w="561" w:type="dxa"/>
          </w:tcPr>
          <w:p w14:paraId="4D647213" w14:textId="621677E6" w:rsidR="00296235" w:rsidRPr="00E23139" w:rsidRDefault="007970E4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18</w:t>
            </w:r>
          </w:p>
        </w:tc>
        <w:tc>
          <w:tcPr>
            <w:tcW w:w="1844" w:type="dxa"/>
          </w:tcPr>
          <w:p w14:paraId="21791C12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3E3697DC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4F6CAB09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16EA697D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rpT4a pN0 cM0</w:t>
            </w:r>
          </w:p>
        </w:tc>
        <w:tc>
          <w:tcPr>
            <w:tcW w:w="992" w:type="dxa"/>
          </w:tcPr>
          <w:p w14:paraId="39DDA57F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0722BEC0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5AFC7569" w14:textId="77777777" w:rsidR="00296235" w:rsidRPr="00E23139" w:rsidRDefault="00296235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Pn1</w:t>
            </w:r>
          </w:p>
        </w:tc>
      </w:tr>
    </w:tbl>
    <w:p w14:paraId="0268FE4D" w14:textId="4461C7D5" w:rsidR="00AB5CE0" w:rsidRPr="000373F9" w:rsidRDefault="00AB5CE0" w:rsidP="00B1757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763C0BCB" w14:textId="77777777" w:rsidR="00AB5CE0" w:rsidRPr="000373F9" w:rsidRDefault="00AB5CE0" w:rsidP="00B17575">
      <w:pPr>
        <w:spacing w:after="160" w:line="480" w:lineRule="auto"/>
        <w:rPr>
          <w:rFonts w:ascii="Arial" w:hAnsi="Arial" w:cs="Arial"/>
          <w:lang w:val="en-US"/>
        </w:rPr>
      </w:pPr>
      <w:r w:rsidRPr="000373F9">
        <w:rPr>
          <w:rFonts w:ascii="Arial" w:hAnsi="Arial" w:cs="Arial"/>
          <w:lang w:val="en-US"/>
        </w:rPr>
        <w:br w:type="page"/>
      </w:r>
    </w:p>
    <w:p w14:paraId="789D6DA5" w14:textId="0F6A8CD2" w:rsidR="00AB5CE0" w:rsidRPr="000373F9" w:rsidRDefault="00AB5CE0" w:rsidP="00B17575">
      <w:pPr>
        <w:spacing w:line="480" w:lineRule="auto"/>
        <w:jc w:val="both"/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</w:pPr>
      <w:r w:rsidRPr="000373F9">
        <w:rPr>
          <w:rStyle w:val="Fett"/>
          <w:rFonts w:ascii="Arial" w:hAnsi="Arial" w:cs="Arial"/>
          <w:sz w:val="22"/>
          <w:szCs w:val="22"/>
          <w:bdr w:val="none" w:sz="0" w:space="0" w:color="auto" w:frame="1"/>
          <w:lang w:val="en-US"/>
        </w:rPr>
        <w:lastRenderedPageBreak/>
        <w:t>Supplementary Table 2.</w:t>
      </w:r>
      <w:r w:rsidRPr="000373F9">
        <w:rPr>
          <w:rFonts w:ascii="Arial" w:hAnsi="Arial" w:cs="Arial"/>
          <w:sz w:val="22"/>
          <w:szCs w:val="22"/>
          <w:lang w:val="en-US"/>
        </w:rPr>
        <w:t xml:space="preserve"> </w:t>
      </w:r>
      <w:r w:rsidRPr="000373F9">
        <w:rPr>
          <w:rFonts w:ascii="Arial" w:hAnsi="Arial" w:cs="Arial"/>
          <w:b/>
          <w:bCs/>
          <w:sz w:val="22"/>
          <w:szCs w:val="22"/>
          <w:lang w:val="en-US"/>
        </w:rPr>
        <w:t>Tumor meta-data of HNSCC pathology of patients analyzed within this study from the UKE cohort.</w:t>
      </w:r>
      <w:r w:rsidRPr="000373F9">
        <w:rPr>
          <w:rFonts w:ascii="Arial" w:hAnsi="Arial" w:cs="Arial"/>
          <w:sz w:val="22"/>
          <w:szCs w:val="22"/>
          <w:lang w:val="en-US"/>
        </w:rPr>
        <w:t xml:space="preserve"> </w:t>
      </w:r>
      <w:r w:rsidRPr="000373F9">
        <w:rPr>
          <w:rStyle w:val="Fett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lang w:val="en-US"/>
        </w:rPr>
        <w:t>Table with tumor meta-data for the HNSCC pathology of all patients analyzed in this study (localization; p16-status; grading; TNM classification; parameters for HNSCC invasiveness).</w:t>
      </w:r>
    </w:p>
    <w:p w14:paraId="0C922303" w14:textId="77777777" w:rsidR="005A029E" w:rsidRPr="000373F9" w:rsidRDefault="005A029E" w:rsidP="00B17575">
      <w:pPr>
        <w:spacing w:line="480" w:lineRule="auto"/>
        <w:jc w:val="both"/>
        <w:rPr>
          <w:rStyle w:val="Fett"/>
          <w:rFonts w:ascii="Arial" w:hAnsi="Arial" w:cs="Arial"/>
          <w:b w:val="0"/>
          <w:bCs w:val="0"/>
          <w:highlight w:val="cyan"/>
          <w:bdr w:val="none" w:sz="0" w:space="0" w:color="auto" w:frame="1"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1844"/>
        <w:gridCol w:w="1134"/>
        <w:gridCol w:w="851"/>
        <w:gridCol w:w="1701"/>
        <w:gridCol w:w="992"/>
        <w:gridCol w:w="992"/>
        <w:gridCol w:w="987"/>
      </w:tblGrid>
      <w:tr w:rsidR="00AB5CE0" w:rsidRPr="000373F9" w14:paraId="6EF16776" w14:textId="77777777" w:rsidTr="00A85FDB">
        <w:tc>
          <w:tcPr>
            <w:tcW w:w="9062" w:type="dxa"/>
            <w:gridSpan w:val="8"/>
          </w:tcPr>
          <w:p w14:paraId="4D99B0AD" w14:textId="77777777" w:rsidR="00AB5CE0" w:rsidRPr="000373F9" w:rsidRDefault="00AB5CE0" w:rsidP="00B17575">
            <w:pPr>
              <w:spacing w:line="480" w:lineRule="auto"/>
              <w:jc w:val="both"/>
              <w:rPr>
                <w:rStyle w:val="Fett"/>
                <w:rFonts w:ascii="Arial" w:hAnsi="Arial" w:cs="Arial"/>
                <w:sz w:val="8"/>
                <w:szCs w:val="8"/>
                <w:bdr w:val="none" w:sz="0" w:space="0" w:color="auto" w:frame="1"/>
                <w:lang w:val="en-US"/>
              </w:rPr>
            </w:pPr>
          </w:p>
          <w:p w14:paraId="1C1BBB69" w14:textId="77777777" w:rsidR="00AB5CE0" w:rsidRPr="00E23139" w:rsidRDefault="00AB5CE0" w:rsidP="00B17575">
            <w:pPr>
              <w:spacing w:line="480" w:lineRule="auto"/>
              <w:jc w:val="both"/>
              <w:rPr>
                <w:rStyle w:val="Fett"/>
                <w:rFonts w:ascii="Arial" w:hAnsi="Arial" w:cs="Arial"/>
                <w:b w:val="0"/>
                <w:bCs w:val="0"/>
                <w:sz w:val="22"/>
                <w:szCs w:val="22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Primary HNSCC</w:t>
            </w:r>
          </w:p>
        </w:tc>
      </w:tr>
      <w:tr w:rsidR="00AB5CE0" w:rsidRPr="000373F9" w14:paraId="208D306A" w14:textId="77777777" w:rsidTr="00A85FDB">
        <w:tc>
          <w:tcPr>
            <w:tcW w:w="561" w:type="dxa"/>
          </w:tcPr>
          <w:p w14:paraId="3E1AFC2C" w14:textId="77777777" w:rsidR="00AB5CE0" w:rsidRPr="00E23139" w:rsidRDefault="00AB5CE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#</w:t>
            </w:r>
          </w:p>
        </w:tc>
        <w:tc>
          <w:tcPr>
            <w:tcW w:w="1844" w:type="dxa"/>
          </w:tcPr>
          <w:p w14:paraId="2C4909D0" w14:textId="77777777" w:rsidR="00AB5CE0" w:rsidRPr="00E23139" w:rsidRDefault="00AB5CE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proofErr w:type="spellStart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localisation</w:t>
            </w:r>
            <w:proofErr w:type="spellEnd"/>
          </w:p>
        </w:tc>
        <w:tc>
          <w:tcPr>
            <w:tcW w:w="1134" w:type="dxa"/>
          </w:tcPr>
          <w:p w14:paraId="090A44A3" w14:textId="77777777" w:rsidR="00AB5CE0" w:rsidRPr="00E23139" w:rsidRDefault="00AB5CE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p16-status</w:t>
            </w:r>
          </w:p>
        </w:tc>
        <w:tc>
          <w:tcPr>
            <w:tcW w:w="851" w:type="dxa"/>
          </w:tcPr>
          <w:p w14:paraId="69F7CD0C" w14:textId="77777777" w:rsidR="00AB5CE0" w:rsidRPr="00E23139" w:rsidRDefault="00AB5CE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grading</w:t>
            </w:r>
          </w:p>
        </w:tc>
        <w:tc>
          <w:tcPr>
            <w:tcW w:w="1701" w:type="dxa"/>
          </w:tcPr>
          <w:p w14:paraId="62822929" w14:textId="77777777" w:rsidR="00AB5CE0" w:rsidRPr="00E23139" w:rsidRDefault="00AB5CE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TNM</w:t>
            </w:r>
          </w:p>
        </w:tc>
        <w:tc>
          <w:tcPr>
            <w:tcW w:w="992" w:type="dxa"/>
          </w:tcPr>
          <w:p w14:paraId="36720800" w14:textId="77777777" w:rsidR="00AB5CE0" w:rsidRPr="00E23139" w:rsidRDefault="00AB5CE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V-status</w:t>
            </w:r>
          </w:p>
        </w:tc>
        <w:tc>
          <w:tcPr>
            <w:tcW w:w="992" w:type="dxa"/>
          </w:tcPr>
          <w:p w14:paraId="4FA9B660" w14:textId="77777777" w:rsidR="00AB5CE0" w:rsidRPr="00E23139" w:rsidRDefault="00AB5CE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L-status</w:t>
            </w:r>
          </w:p>
        </w:tc>
        <w:tc>
          <w:tcPr>
            <w:tcW w:w="987" w:type="dxa"/>
          </w:tcPr>
          <w:p w14:paraId="3CC65A91" w14:textId="77777777" w:rsidR="00AB5CE0" w:rsidRPr="00E23139" w:rsidRDefault="00AB5CE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proofErr w:type="spellStart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Pn</w:t>
            </w:r>
            <w:proofErr w:type="spellEnd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-status</w:t>
            </w:r>
          </w:p>
        </w:tc>
      </w:tr>
      <w:tr w:rsidR="00777DCD" w:rsidRPr="000373F9" w14:paraId="5EB8F22A" w14:textId="77777777" w:rsidTr="00A85FDB">
        <w:tc>
          <w:tcPr>
            <w:tcW w:w="561" w:type="dxa"/>
          </w:tcPr>
          <w:p w14:paraId="63870DC6" w14:textId="618CF6F9" w:rsidR="00777DCD" w:rsidRPr="00E23139" w:rsidRDefault="00777DCD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color w:val="000000"/>
                <w:sz w:val="16"/>
                <w:szCs w:val="16"/>
              </w:rPr>
            </w:pPr>
            <w:r w:rsidRPr="00E2313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4" w:type="dxa"/>
          </w:tcPr>
          <w:p w14:paraId="4F2858C5" w14:textId="1BC8CAAD" w:rsidR="00777DCD" w:rsidRPr="00E23139" w:rsidRDefault="00777DCD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59E2505C" w14:textId="2A1FD301" w:rsidR="00777DCD" w:rsidRPr="00E23139" w:rsidRDefault="00777DCD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5A31CE9C" w14:textId="4D634BEC" w:rsidR="00777DCD" w:rsidRPr="00E23139" w:rsidRDefault="00777DCD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43D013CF" w14:textId="77777777" w:rsidR="00777DCD" w:rsidRPr="00E23139" w:rsidRDefault="00777DCD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pT2 pN1 cM0</w:t>
            </w:r>
          </w:p>
          <w:p w14:paraId="2094BD93" w14:textId="77777777" w:rsidR="00777DCD" w:rsidRPr="00E23139" w:rsidRDefault="00777DCD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</w:p>
        </w:tc>
        <w:tc>
          <w:tcPr>
            <w:tcW w:w="992" w:type="dxa"/>
          </w:tcPr>
          <w:p w14:paraId="05396DEC" w14:textId="6D502C21" w:rsidR="00777DCD" w:rsidRPr="00E23139" w:rsidRDefault="00777DCD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073AAF16" w14:textId="4750B419" w:rsidR="00777DCD" w:rsidRPr="00E23139" w:rsidRDefault="00777DCD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</w:t>
            </w:r>
            <w:r w:rsidR="00C113E2"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</w:t>
            </w:r>
          </w:p>
        </w:tc>
        <w:tc>
          <w:tcPr>
            <w:tcW w:w="987" w:type="dxa"/>
          </w:tcPr>
          <w:p w14:paraId="715B82E1" w14:textId="77777777" w:rsidR="00777DCD" w:rsidRPr="00E23139" w:rsidRDefault="00777DCD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F60970" w:rsidRPr="000373F9" w14:paraId="53A8208D" w14:textId="77777777" w:rsidTr="00A85FDB">
        <w:tc>
          <w:tcPr>
            <w:tcW w:w="561" w:type="dxa"/>
          </w:tcPr>
          <w:p w14:paraId="782F1BFB" w14:textId="0CB1DEED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2</w:t>
            </w:r>
          </w:p>
        </w:tc>
        <w:tc>
          <w:tcPr>
            <w:tcW w:w="1844" w:type="dxa"/>
          </w:tcPr>
          <w:p w14:paraId="42516D83" w14:textId="21596DA6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48E301D9" w14:textId="7ED02B47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47CAB1B5" w14:textId="756468A2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4610385B" w14:textId="18366E4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pT2a pN1 cM0</w:t>
            </w:r>
          </w:p>
        </w:tc>
        <w:tc>
          <w:tcPr>
            <w:tcW w:w="992" w:type="dxa"/>
          </w:tcPr>
          <w:p w14:paraId="774EDF76" w14:textId="37B9D1F2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27DF9AFE" w14:textId="7AB17A91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4849D61E" w14:textId="08BE3FD0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F60970" w:rsidRPr="000373F9" w14:paraId="4B0A493D" w14:textId="77777777" w:rsidTr="00A85FDB">
        <w:tc>
          <w:tcPr>
            <w:tcW w:w="561" w:type="dxa"/>
          </w:tcPr>
          <w:p w14:paraId="73F5B163" w14:textId="1EC1F4A7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3</w:t>
            </w:r>
          </w:p>
        </w:tc>
        <w:tc>
          <w:tcPr>
            <w:tcW w:w="1844" w:type="dxa"/>
          </w:tcPr>
          <w:p w14:paraId="33A31FF2" w14:textId="3B83B083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140D5FDB" w14:textId="4C17BDD6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60231F56" w14:textId="280F0F21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3E760AB9" w14:textId="7B3117EB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  <w:t>pT1 pN0 cM0</w:t>
            </w:r>
          </w:p>
        </w:tc>
        <w:tc>
          <w:tcPr>
            <w:tcW w:w="992" w:type="dxa"/>
          </w:tcPr>
          <w:p w14:paraId="518624F0" w14:textId="6EB7F060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2243DAD7" w14:textId="05B8017E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202F20CE" w14:textId="05A2D274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F60970" w:rsidRPr="000373F9" w14:paraId="78C3A694" w14:textId="77777777" w:rsidTr="00A85FDB">
        <w:tc>
          <w:tcPr>
            <w:tcW w:w="561" w:type="dxa"/>
          </w:tcPr>
          <w:p w14:paraId="64A89129" w14:textId="176F1724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4</w:t>
            </w:r>
          </w:p>
        </w:tc>
        <w:tc>
          <w:tcPr>
            <w:tcW w:w="1844" w:type="dxa"/>
          </w:tcPr>
          <w:p w14:paraId="31D5B03B" w14:textId="011417E8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6DD69535" w14:textId="621ABA1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5C2700EC" w14:textId="64C43DA0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5F5B4283" w14:textId="256F7DD2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pT2 pN0 cM0</w:t>
            </w:r>
          </w:p>
        </w:tc>
        <w:tc>
          <w:tcPr>
            <w:tcW w:w="992" w:type="dxa"/>
          </w:tcPr>
          <w:p w14:paraId="4B138131" w14:textId="218D8D4F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46501A54" w14:textId="4FA2F9F3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</w:t>
            </w:r>
            <w:r w:rsidR="00C113E2"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</w:t>
            </w:r>
          </w:p>
        </w:tc>
        <w:tc>
          <w:tcPr>
            <w:tcW w:w="987" w:type="dxa"/>
          </w:tcPr>
          <w:p w14:paraId="0A0EE714" w14:textId="52704EFB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F60970" w:rsidRPr="000373F9" w14:paraId="3CE921DD" w14:textId="77777777" w:rsidTr="00A85FDB">
        <w:tc>
          <w:tcPr>
            <w:tcW w:w="561" w:type="dxa"/>
          </w:tcPr>
          <w:p w14:paraId="04DA8470" w14:textId="1BD77069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5</w:t>
            </w:r>
          </w:p>
        </w:tc>
        <w:tc>
          <w:tcPr>
            <w:tcW w:w="1844" w:type="dxa"/>
          </w:tcPr>
          <w:p w14:paraId="4E177C27" w14:textId="7AE5D693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7602B83C" w14:textId="3ECD2B17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6162CE5B" w14:textId="577D1EC1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26935CF1" w14:textId="413AA70C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pT1 pN1 cM0</w:t>
            </w:r>
          </w:p>
        </w:tc>
        <w:tc>
          <w:tcPr>
            <w:tcW w:w="992" w:type="dxa"/>
          </w:tcPr>
          <w:p w14:paraId="7E6141E5" w14:textId="4E72E20B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7429DECE" w14:textId="3BEBC706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05558558" w14:textId="3992DEC8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F60970" w:rsidRPr="000373F9" w14:paraId="0CE1D434" w14:textId="77777777" w:rsidTr="00A85FDB">
        <w:tc>
          <w:tcPr>
            <w:tcW w:w="561" w:type="dxa"/>
          </w:tcPr>
          <w:p w14:paraId="56C4EB28" w14:textId="330025B1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6</w:t>
            </w:r>
          </w:p>
        </w:tc>
        <w:tc>
          <w:tcPr>
            <w:tcW w:w="1844" w:type="dxa"/>
          </w:tcPr>
          <w:p w14:paraId="5B7E4F7F" w14:textId="41296FAF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17BC9F8B" w14:textId="0888B78E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+</w:t>
            </w:r>
          </w:p>
        </w:tc>
        <w:tc>
          <w:tcPr>
            <w:tcW w:w="851" w:type="dxa"/>
          </w:tcPr>
          <w:p w14:paraId="3A415A42" w14:textId="7611C713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783069BE" w14:textId="02275553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pT2 pN0 cM0</w:t>
            </w:r>
          </w:p>
        </w:tc>
        <w:tc>
          <w:tcPr>
            <w:tcW w:w="992" w:type="dxa"/>
          </w:tcPr>
          <w:p w14:paraId="7455A112" w14:textId="2856B1BD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141123E8" w14:textId="5F3F0F37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709B3233" w14:textId="52797233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F60970" w:rsidRPr="000373F9" w14:paraId="1E7BDF99" w14:textId="77777777" w:rsidTr="00A85FDB">
        <w:tc>
          <w:tcPr>
            <w:tcW w:w="561" w:type="dxa"/>
          </w:tcPr>
          <w:p w14:paraId="4E96842A" w14:textId="27B2BDF6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7</w:t>
            </w:r>
          </w:p>
        </w:tc>
        <w:tc>
          <w:tcPr>
            <w:tcW w:w="1844" w:type="dxa"/>
          </w:tcPr>
          <w:p w14:paraId="7F591EB7" w14:textId="733AB298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hypopharynx</w:t>
            </w:r>
          </w:p>
        </w:tc>
        <w:tc>
          <w:tcPr>
            <w:tcW w:w="1134" w:type="dxa"/>
          </w:tcPr>
          <w:p w14:paraId="18FC3C0F" w14:textId="3CF9B790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1F98BC61" w14:textId="1172D8FF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417FA02B" w14:textId="3A00FC16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pT2a pN1 cM0</w:t>
            </w:r>
          </w:p>
        </w:tc>
        <w:tc>
          <w:tcPr>
            <w:tcW w:w="992" w:type="dxa"/>
          </w:tcPr>
          <w:p w14:paraId="58305DAC" w14:textId="20ED6F29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52867756" w14:textId="6AAE930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</w:t>
            </w:r>
            <w:r w:rsidR="00C113E2"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</w:t>
            </w:r>
          </w:p>
        </w:tc>
        <w:tc>
          <w:tcPr>
            <w:tcW w:w="987" w:type="dxa"/>
          </w:tcPr>
          <w:p w14:paraId="0B9CEEA5" w14:textId="181EFCAD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F60970" w:rsidRPr="000373F9" w14:paraId="23B32BAE" w14:textId="77777777" w:rsidTr="00A85FDB">
        <w:tc>
          <w:tcPr>
            <w:tcW w:w="561" w:type="dxa"/>
          </w:tcPr>
          <w:p w14:paraId="113DB824" w14:textId="0F2E44DC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8</w:t>
            </w:r>
          </w:p>
        </w:tc>
        <w:tc>
          <w:tcPr>
            <w:tcW w:w="1844" w:type="dxa"/>
          </w:tcPr>
          <w:p w14:paraId="07CE0277" w14:textId="0FF61242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05414A5A" w14:textId="5303D0E0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34CE1E3C" w14:textId="5548C46C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626ABED5" w14:textId="52D3B4E8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  <w:t>pT1 pN0 cM0</w:t>
            </w:r>
          </w:p>
        </w:tc>
        <w:tc>
          <w:tcPr>
            <w:tcW w:w="992" w:type="dxa"/>
          </w:tcPr>
          <w:p w14:paraId="3427E5D2" w14:textId="4FCE470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79A8671A" w14:textId="1A990EAE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4C884B07" w14:textId="77D02CC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467913" w:rsidRPr="000373F9" w14:paraId="617E4D71" w14:textId="77777777" w:rsidTr="00A85FDB">
        <w:tc>
          <w:tcPr>
            <w:tcW w:w="9062" w:type="dxa"/>
            <w:gridSpan w:val="8"/>
          </w:tcPr>
          <w:p w14:paraId="6ACC23CB" w14:textId="77777777" w:rsidR="002E62F4" w:rsidRDefault="002E62F4" w:rsidP="00B17575">
            <w:pPr>
              <w:spacing w:line="480" w:lineRule="auto"/>
              <w:rPr>
                <w:rStyle w:val="Fett"/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</w:p>
          <w:p w14:paraId="432E479E" w14:textId="6723FDCA" w:rsidR="00467913" w:rsidRPr="00E23139" w:rsidRDefault="00467913" w:rsidP="00B17575">
            <w:pPr>
              <w:spacing w:line="480" w:lineRule="auto"/>
              <w:rPr>
                <w:rStyle w:val="Fett"/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Recurrent HNSCC</w:t>
            </w:r>
          </w:p>
        </w:tc>
      </w:tr>
      <w:tr w:rsidR="00467913" w:rsidRPr="000373F9" w14:paraId="3D43A477" w14:textId="77777777" w:rsidTr="00A85FDB">
        <w:tc>
          <w:tcPr>
            <w:tcW w:w="561" w:type="dxa"/>
          </w:tcPr>
          <w:p w14:paraId="456DC81C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#</w:t>
            </w:r>
          </w:p>
        </w:tc>
        <w:tc>
          <w:tcPr>
            <w:tcW w:w="1844" w:type="dxa"/>
          </w:tcPr>
          <w:p w14:paraId="1FA2AEC5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proofErr w:type="spellStart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localisation</w:t>
            </w:r>
            <w:proofErr w:type="spellEnd"/>
          </w:p>
        </w:tc>
        <w:tc>
          <w:tcPr>
            <w:tcW w:w="1134" w:type="dxa"/>
          </w:tcPr>
          <w:p w14:paraId="3F1771D1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p16-status</w:t>
            </w:r>
          </w:p>
        </w:tc>
        <w:tc>
          <w:tcPr>
            <w:tcW w:w="851" w:type="dxa"/>
          </w:tcPr>
          <w:p w14:paraId="017625E3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grading</w:t>
            </w:r>
          </w:p>
        </w:tc>
        <w:tc>
          <w:tcPr>
            <w:tcW w:w="1701" w:type="dxa"/>
          </w:tcPr>
          <w:p w14:paraId="2C982977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TNM</w:t>
            </w:r>
          </w:p>
        </w:tc>
        <w:tc>
          <w:tcPr>
            <w:tcW w:w="992" w:type="dxa"/>
          </w:tcPr>
          <w:p w14:paraId="647B9651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V-status</w:t>
            </w:r>
          </w:p>
        </w:tc>
        <w:tc>
          <w:tcPr>
            <w:tcW w:w="992" w:type="dxa"/>
          </w:tcPr>
          <w:p w14:paraId="74428FD4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L-status</w:t>
            </w:r>
          </w:p>
        </w:tc>
        <w:tc>
          <w:tcPr>
            <w:tcW w:w="987" w:type="dxa"/>
          </w:tcPr>
          <w:p w14:paraId="3894BDD7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</w:pPr>
            <w:proofErr w:type="spellStart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Pn</w:t>
            </w:r>
            <w:proofErr w:type="spellEnd"/>
            <w:r w:rsidRPr="00E23139">
              <w:rPr>
                <w:rStyle w:val="Fett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-status</w:t>
            </w:r>
          </w:p>
        </w:tc>
      </w:tr>
      <w:tr w:rsidR="00467913" w:rsidRPr="000373F9" w14:paraId="5E06DC77" w14:textId="77777777" w:rsidTr="00A85FDB">
        <w:tc>
          <w:tcPr>
            <w:tcW w:w="561" w:type="dxa"/>
          </w:tcPr>
          <w:p w14:paraId="67094E62" w14:textId="36991A2E" w:rsidR="00467913" w:rsidRPr="00E23139" w:rsidRDefault="003A5E4F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9</w:t>
            </w:r>
          </w:p>
        </w:tc>
        <w:tc>
          <w:tcPr>
            <w:tcW w:w="1844" w:type="dxa"/>
          </w:tcPr>
          <w:p w14:paraId="6B10E7AE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0294F580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279AE992" w14:textId="6133DCCD" w:rsidR="00467913" w:rsidRPr="00E23139" w:rsidRDefault="00465432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7CFF571C" w14:textId="77777777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rpT2 cN0 cM0</w:t>
            </w:r>
          </w:p>
        </w:tc>
        <w:tc>
          <w:tcPr>
            <w:tcW w:w="992" w:type="dxa"/>
          </w:tcPr>
          <w:p w14:paraId="6ABDD28B" w14:textId="04D34390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0F4304A0" w14:textId="35BC0C2C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</w:t>
            </w:r>
            <w:r w:rsidR="003D7A28"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</w:t>
            </w:r>
          </w:p>
        </w:tc>
        <w:tc>
          <w:tcPr>
            <w:tcW w:w="987" w:type="dxa"/>
          </w:tcPr>
          <w:p w14:paraId="191537B5" w14:textId="180D987E" w:rsidR="00467913" w:rsidRPr="00E23139" w:rsidRDefault="00467913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3D7A28" w:rsidRPr="000373F9" w14:paraId="6ACED1E3" w14:textId="77777777" w:rsidTr="00A85FDB">
        <w:tc>
          <w:tcPr>
            <w:tcW w:w="561" w:type="dxa"/>
          </w:tcPr>
          <w:p w14:paraId="4844A689" w14:textId="29572083" w:rsidR="003D7A28" w:rsidRPr="00E23139" w:rsidRDefault="003D7A28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10</w:t>
            </w:r>
          </w:p>
        </w:tc>
        <w:tc>
          <w:tcPr>
            <w:tcW w:w="1844" w:type="dxa"/>
          </w:tcPr>
          <w:p w14:paraId="0CB59F6D" w14:textId="6129D6FB" w:rsidR="003D7A28" w:rsidRPr="00E23139" w:rsidRDefault="003D7A28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2EB1E148" w14:textId="69450A81" w:rsidR="003D7A28" w:rsidRPr="00E23139" w:rsidRDefault="003D7A28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791C41F9" w14:textId="13670E80" w:rsidR="003D7A28" w:rsidRPr="00E23139" w:rsidRDefault="003D7A28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4C1BDDD9" w14:textId="6A5A3017" w:rsidR="003D7A28" w:rsidRPr="00E23139" w:rsidRDefault="003D7A28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rpT4a pN0 cM0</w:t>
            </w:r>
          </w:p>
        </w:tc>
        <w:tc>
          <w:tcPr>
            <w:tcW w:w="992" w:type="dxa"/>
          </w:tcPr>
          <w:p w14:paraId="641AB95A" w14:textId="37D38DDB" w:rsidR="003D7A28" w:rsidRPr="00E23139" w:rsidRDefault="003D7A28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7045A4A2" w14:textId="4D308D13" w:rsidR="003D7A28" w:rsidRPr="00E23139" w:rsidRDefault="003D7A28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L1</w:t>
            </w:r>
          </w:p>
        </w:tc>
        <w:tc>
          <w:tcPr>
            <w:tcW w:w="987" w:type="dxa"/>
          </w:tcPr>
          <w:p w14:paraId="3AC9CD1E" w14:textId="2B76F182" w:rsidR="003D7A28" w:rsidRPr="00E23139" w:rsidRDefault="003D7A28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Pn1</w:t>
            </w:r>
          </w:p>
        </w:tc>
      </w:tr>
      <w:tr w:rsidR="00F60970" w:rsidRPr="000373F9" w14:paraId="600614B9" w14:textId="77777777" w:rsidTr="00A85FDB">
        <w:tc>
          <w:tcPr>
            <w:tcW w:w="561" w:type="dxa"/>
          </w:tcPr>
          <w:p w14:paraId="1B56D113" w14:textId="6DD597EB" w:rsidR="00F60970" w:rsidRPr="00E23139" w:rsidRDefault="003A5E4F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11</w:t>
            </w:r>
          </w:p>
        </w:tc>
        <w:tc>
          <w:tcPr>
            <w:tcW w:w="1844" w:type="dxa"/>
          </w:tcPr>
          <w:p w14:paraId="6C9F970C" w14:textId="1D2949B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41729CB3" w14:textId="5FFAF994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N/A</w:t>
            </w:r>
          </w:p>
        </w:tc>
        <w:tc>
          <w:tcPr>
            <w:tcW w:w="851" w:type="dxa"/>
          </w:tcPr>
          <w:p w14:paraId="64F243E2" w14:textId="73A40097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3D233288" w14:textId="4637E25A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rpT3 cN0 cM0</w:t>
            </w:r>
          </w:p>
        </w:tc>
        <w:tc>
          <w:tcPr>
            <w:tcW w:w="992" w:type="dxa"/>
          </w:tcPr>
          <w:p w14:paraId="0A5667CC" w14:textId="49F5DA48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2FD8AF2A" w14:textId="68ADEB0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26C49EA0" w14:textId="7AC853F4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tr w:rsidR="00F60970" w:rsidRPr="000373F9" w14:paraId="1BB85228" w14:textId="77777777" w:rsidTr="00A85FDB">
        <w:tc>
          <w:tcPr>
            <w:tcW w:w="561" w:type="dxa"/>
          </w:tcPr>
          <w:p w14:paraId="6455EAAD" w14:textId="38029A1E" w:rsidR="00F60970" w:rsidRPr="00E23139" w:rsidRDefault="003A5E4F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12</w:t>
            </w:r>
          </w:p>
        </w:tc>
        <w:tc>
          <w:tcPr>
            <w:tcW w:w="1844" w:type="dxa"/>
          </w:tcPr>
          <w:p w14:paraId="4F18D726" w14:textId="53FD5528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0702A0A7" w14:textId="42F6BDC9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+</w:t>
            </w:r>
          </w:p>
        </w:tc>
        <w:tc>
          <w:tcPr>
            <w:tcW w:w="851" w:type="dxa"/>
          </w:tcPr>
          <w:p w14:paraId="0AD9E3F6" w14:textId="75B7949E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640B1E2B" w14:textId="68F366A4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rpT4a cN0 cM0</w:t>
            </w:r>
          </w:p>
        </w:tc>
        <w:tc>
          <w:tcPr>
            <w:tcW w:w="992" w:type="dxa"/>
          </w:tcPr>
          <w:p w14:paraId="1991549B" w14:textId="77C3E02F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776770E2" w14:textId="6B1902D7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</w:t>
            </w:r>
            <w:r w:rsidR="003D7A28"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</w:t>
            </w:r>
          </w:p>
        </w:tc>
        <w:tc>
          <w:tcPr>
            <w:tcW w:w="987" w:type="dxa"/>
          </w:tcPr>
          <w:p w14:paraId="56627F3E" w14:textId="00F900A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Pn1</w:t>
            </w:r>
          </w:p>
        </w:tc>
      </w:tr>
      <w:tr w:rsidR="00F60970" w:rsidRPr="000373F9" w14:paraId="1F7309F4" w14:textId="77777777" w:rsidTr="00A85FDB">
        <w:tc>
          <w:tcPr>
            <w:tcW w:w="561" w:type="dxa"/>
          </w:tcPr>
          <w:p w14:paraId="093479D6" w14:textId="40D28765" w:rsidR="00F60970" w:rsidRPr="00E23139" w:rsidRDefault="003A5E4F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13</w:t>
            </w:r>
          </w:p>
        </w:tc>
        <w:tc>
          <w:tcPr>
            <w:tcW w:w="1844" w:type="dxa"/>
          </w:tcPr>
          <w:p w14:paraId="3D32CE26" w14:textId="5A627C6C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larynx</w:t>
            </w:r>
          </w:p>
        </w:tc>
        <w:tc>
          <w:tcPr>
            <w:tcW w:w="1134" w:type="dxa"/>
          </w:tcPr>
          <w:p w14:paraId="611B659D" w14:textId="0EC8375F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731621C2" w14:textId="3284E677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G2</w:t>
            </w:r>
          </w:p>
        </w:tc>
        <w:tc>
          <w:tcPr>
            <w:tcW w:w="1701" w:type="dxa"/>
          </w:tcPr>
          <w:p w14:paraId="3319F4A2" w14:textId="4613C77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 xml:space="preserve">rpT3 </w:t>
            </w:r>
            <w:r w:rsidR="003D7A28"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N0 cM0</w:t>
            </w:r>
          </w:p>
        </w:tc>
        <w:tc>
          <w:tcPr>
            <w:tcW w:w="992" w:type="dxa"/>
          </w:tcPr>
          <w:p w14:paraId="05CAA6B9" w14:textId="307C57B9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4A6ABFB4" w14:textId="64BB7E72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L0</w:t>
            </w:r>
          </w:p>
        </w:tc>
        <w:tc>
          <w:tcPr>
            <w:tcW w:w="987" w:type="dxa"/>
          </w:tcPr>
          <w:p w14:paraId="7C493494" w14:textId="2013A026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Pn1</w:t>
            </w:r>
          </w:p>
        </w:tc>
      </w:tr>
      <w:tr w:rsidR="00F60970" w:rsidRPr="000373F9" w14:paraId="699ACB7D" w14:textId="77777777" w:rsidTr="00A85FDB">
        <w:tc>
          <w:tcPr>
            <w:tcW w:w="561" w:type="dxa"/>
          </w:tcPr>
          <w:p w14:paraId="0DADDDE7" w14:textId="249A0163" w:rsidR="00F60970" w:rsidRPr="00E23139" w:rsidRDefault="003A5E4F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14</w:t>
            </w:r>
          </w:p>
        </w:tc>
        <w:tc>
          <w:tcPr>
            <w:tcW w:w="1844" w:type="dxa"/>
          </w:tcPr>
          <w:p w14:paraId="6226973F" w14:textId="1E14E6C0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oropharynx</w:t>
            </w:r>
          </w:p>
        </w:tc>
        <w:tc>
          <w:tcPr>
            <w:tcW w:w="1134" w:type="dxa"/>
          </w:tcPr>
          <w:p w14:paraId="7D852BCB" w14:textId="6A71647E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p16</w:t>
            </w: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vertAlign w:val="superscript"/>
                <w:lang w:val="en-US"/>
              </w:rPr>
              <w:t>-</w:t>
            </w:r>
          </w:p>
        </w:tc>
        <w:tc>
          <w:tcPr>
            <w:tcW w:w="851" w:type="dxa"/>
          </w:tcPr>
          <w:p w14:paraId="78EDF7C3" w14:textId="48754ABF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G3</w:t>
            </w:r>
          </w:p>
        </w:tc>
        <w:tc>
          <w:tcPr>
            <w:tcW w:w="1701" w:type="dxa"/>
          </w:tcPr>
          <w:p w14:paraId="5C46FF21" w14:textId="3DF573E0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rpT4a cN0 cM0</w:t>
            </w:r>
          </w:p>
        </w:tc>
        <w:tc>
          <w:tcPr>
            <w:tcW w:w="992" w:type="dxa"/>
          </w:tcPr>
          <w:p w14:paraId="2AB6889B" w14:textId="41ECFCE6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V0</w:t>
            </w:r>
          </w:p>
        </w:tc>
        <w:tc>
          <w:tcPr>
            <w:tcW w:w="992" w:type="dxa"/>
          </w:tcPr>
          <w:p w14:paraId="37A36033" w14:textId="37E4E135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L</w:t>
            </w:r>
            <w:r w:rsidR="003D7A28"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1</w:t>
            </w:r>
          </w:p>
        </w:tc>
        <w:tc>
          <w:tcPr>
            <w:tcW w:w="987" w:type="dxa"/>
          </w:tcPr>
          <w:p w14:paraId="11AE5FB8" w14:textId="32F57CEA" w:rsidR="00F60970" w:rsidRPr="00E23139" w:rsidRDefault="00F60970" w:rsidP="00B17575">
            <w:pPr>
              <w:spacing w:line="480" w:lineRule="auto"/>
              <w:jc w:val="center"/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</w:pPr>
            <w:r w:rsidRPr="00E23139">
              <w:rPr>
                <w:rStyle w:val="Fett"/>
                <w:rFonts w:ascii="Arial" w:hAnsi="Arial" w:cs="Arial"/>
                <w:b w:val="0"/>
                <w:bCs w:val="0"/>
                <w:sz w:val="16"/>
                <w:szCs w:val="16"/>
                <w:bdr w:val="none" w:sz="0" w:space="0" w:color="auto" w:frame="1"/>
                <w:lang w:val="en-US"/>
              </w:rPr>
              <w:t>Pn0</w:t>
            </w:r>
          </w:p>
        </w:tc>
      </w:tr>
      <w:bookmarkEnd w:id="1"/>
    </w:tbl>
    <w:p w14:paraId="442B18C3" w14:textId="77777777" w:rsidR="00642481" w:rsidRPr="000373F9" w:rsidRDefault="00642481" w:rsidP="00B17575">
      <w:pPr>
        <w:spacing w:line="480" w:lineRule="auto"/>
        <w:jc w:val="both"/>
        <w:rPr>
          <w:rFonts w:ascii="Arial" w:hAnsi="Arial" w:cs="Arial"/>
          <w:lang w:val="en-US"/>
        </w:rPr>
      </w:pPr>
    </w:p>
    <w:sectPr w:rsidR="00642481" w:rsidRPr="000373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35D6C"/>
    <w:multiLevelType w:val="multilevel"/>
    <w:tmpl w:val="8A52D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268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E119C8"/>
    <w:rsid w:val="000046CF"/>
    <w:rsid w:val="0001352B"/>
    <w:rsid w:val="000171BA"/>
    <w:rsid w:val="00020E62"/>
    <w:rsid w:val="00024591"/>
    <w:rsid w:val="00024A66"/>
    <w:rsid w:val="00031D02"/>
    <w:rsid w:val="000373F9"/>
    <w:rsid w:val="00037793"/>
    <w:rsid w:val="0004098D"/>
    <w:rsid w:val="0004373F"/>
    <w:rsid w:val="00044086"/>
    <w:rsid w:val="00047796"/>
    <w:rsid w:val="00051CF3"/>
    <w:rsid w:val="00060E97"/>
    <w:rsid w:val="00061D8F"/>
    <w:rsid w:val="000627A3"/>
    <w:rsid w:val="000642B0"/>
    <w:rsid w:val="000669CA"/>
    <w:rsid w:val="00067DE9"/>
    <w:rsid w:val="00074494"/>
    <w:rsid w:val="00084649"/>
    <w:rsid w:val="00097814"/>
    <w:rsid w:val="000A133B"/>
    <w:rsid w:val="000A29D8"/>
    <w:rsid w:val="000A4360"/>
    <w:rsid w:val="000B0531"/>
    <w:rsid w:val="000B07B7"/>
    <w:rsid w:val="000B2D2A"/>
    <w:rsid w:val="000B3939"/>
    <w:rsid w:val="000B6C0F"/>
    <w:rsid w:val="000C1FE1"/>
    <w:rsid w:val="000D51CE"/>
    <w:rsid w:val="000E235D"/>
    <w:rsid w:val="000F45FE"/>
    <w:rsid w:val="00101254"/>
    <w:rsid w:val="00105D10"/>
    <w:rsid w:val="00105F64"/>
    <w:rsid w:val="00106B14"/>
    <w:rsid w:val="001108F2"/>
    <w:rsid w:val="00110E22"/>
    <w:rsid w:val="00111F21"/>
    <w:rsid w:val="0011337E"/>
    <w:rsid w:val="0011707B"/>
    <w:rsid w:val="00120AF1"/>
    <w:rsid w:val="001241B4"/>
    <w:rsid w:val="001268BF"/>
    <w:rsid w:val="001300BC"/>
    <w:rsid w:val="00131F1C"/>
    <w:rsid w:val="001335DE"/>
    <w:rsid w:val="00133A0F"/>
    <w:rsid w:val="001350ED"/>
    <w:rsid w:val="00136B7B"/>
    <w:rsid w:val="0014218F"/>
    <w:rsid w:val="00142653"/>
    <w:rsid w:val="00146D98"/>
    <w:rsid w:val="00151B0E"/>
    <w:rsid w:val="0015553B"/>
    <w:rsid w:val="00156918"/>
    <w:rsid w:val="00165124"/>
    <w:rsid w:val="001651C6"/>
    <w:rsid w:val="00167090"/>
    <w:rsid w:val="001708BE"/>
    <w:rsid w:val="0017169E"/>
    <w:rsid w:val="00171CC7"/>
    <w:rsid w:val="001755C8"/>
    <w:rsid w:val="001804DC"/>
    <w:rsid w:val="001835B6"/>
    <w:rsid w:val="001858F1"/>
    <w:rsid w:val="001861F5"/>
    <w:rsid w:val="0018795F"/>
    <w:rsid w:val="001936A1"/>
    <w:rsid w:val="00197C63"/>
    <w:rsid w:val="001B02B1"/>
    <w:rsid w:val="001C2E57"/>
    <w:rsid w:val="001C40BA"/>
    <w:rsid w:val="001D1CE6"/>
    <w:rsid w:val="001D1F47"/>
    <w:rsid w:val="001D45B8"/>
    <w:rsid w:val="001D6CE9"/>
    <w:rsid w:val="001D7257"/>
    <w:rsid w:val="001E6186"/>
    <w:rsid w:val="001E6D59"/>
    <w:rsid w:val="001E7CE0"/>
    <w:rsid w:val="001F05C4"/>
    <w:rsid w:val="001F4A93"/>
    <w:rsid w:val="001F6F45"/>
    <w:rsid w:val="002018D5"/>
    <w:rsid w:val="002053D8"/>
    <w:rsid w:val="00211519"/>
    <w:rsid w:val="00211CE9"/>
    <w:rsid w:val="00212007"/>
    <w:rsid w:val="00213337"/>
    <w:rsid w:val="0021432B"/>
    <w:rsid w:val="00220CDC"/>
    <w:rsid w:val="00223D80"/>
    <w:rsid w:val="00224F5E"/>
    <w:rsid w:val="00231478"/>
    <w:rsid w:val="00233377"/>
    <w:rsid w:val="002335D5"/>
    <w:rsid w:val="00241003"/>
    <w:rsid w:val="002447F0"/>
    <w:rsid w:val="00244C43"/>
    <w:rsid w:val="00247BBC"/>
    <w:rsid w:val="00247DE6"/>
    <w:rsid w:val="002506D4"/>
    <w:rsid w:val="00250831"/>
    <w:rsid w:val="002546E8"/>
    <w:rsid w:val="00255841"/>
    <w:rsid w:val="00266D06"/>
    <w:rsid w:val="00267148"/>
    <w:rsid w:val="002712B7"/>
    <w:rsid w:val="002738FB"/>
    <w:rsid w:val="00274944"/>
    <w:rsid w:val="00281B89"/>
    <w:rsid w:val="00282386"/>
    <w:rsid w:val="00284C43"/>
    <w:rsid w:val="002911CA"/>
    <w:rsid w:val="00291693"/>
    <w:rsid w:val="00293C60"/>
    <w:rsid w:val="00296235"/>
    <w:rsid w:val="002A3F1D"/>
    <w:rsid w:val="002A5720"/>
    <w:rsid w:val="002A5C1F"/>
    <w:rsid w:val="002A6A63"/>
    <w:rsid w:val="002B0151"/>
    <w:rsid w:val="002B025C"/>
    <w:rsid w:val="002B0971"/>
    <w:rsid w:val="002B3A86"/>
    <w:rsid w:val="002B468F"/>
    <w:rsid w:val="002B578A"/>
    <w:rsid w:val="002B7E5C"/>
    <w:rsid w:val="002C312A"/>
    <w:rsid w:val="002C5630"/>
    <w:rsid w:val="002D1359"/>
    <w:rsid w:val="002D413E"/>
    <w:rsid w:val="002D4225"/>
    <w:rsid w:val="002D5870"/>
    <w:rsid w:val="002D6455"/>
    <w:rsid w:val="002E21EA"/>
    <w:rsid w:val="002E40E4"/>
    <w:rsid w:val="002E4841"/>
    <w:rsid w:val="002E5480"/>
    <w:rsid w:val="002E62F4"/>
    <w:rsid w:val="002F14C3"/>
    <w:rsid w:val="002F339D"/>
    <w:rsid w:val="0030089A"/>
    <w:rsid w:val="00303437"/>
    <w:rsid w:val="003065F9"/>
    <w:rsid w:val="00310643"/>
    <w:rsid w:val="00311B21"/>
    <w:rsid w:val="00312C7A"/>
    <w:rsid w:val="0031382B"/>
    <w:rsid w:val="00314342"/>
    <w:rsid w:val="00314E00"/>
    <w:rsid w:val="003211D1"/>
    <w:rsid w:val="00322DA7"/>
    <w:rsid w:val="0032647F"/>
    <w:rsid w:val="00330993"/>
    <w:rsid w:val="00332AE3"/>
    <w:rsid w:val="00333E2B"/>
    <w:rsid w:val="003356EB"/>
    <w:rsid w:val="003404B0"/>
    <w:rsid w:val="00345262"/>
    <w:rsid w:val="003461D2"/>
    <w:rsid w:val="00363B4B"/>
    <w:rsid w:val="003706EB"/>
    <w:rsid w:val="003732C9"/>
    <w:rsid w:val="003765A2"/>
    <w:rsid w:val="00376909"/>
    <w:rsid w:val="00383FAC"/>
    <w:rsid w:val="00385517"/>
    <w:rsid w:val="00387404"/>
    <w:rsid w:val="00390F2E"/>
    <w:rsid w:val="00396CEF"/>
    <w:rsid w:val="00397EA8"/>
    <w:rsid w:val="003A037A"/>
    <w:rsid w:val="003A08BB"/>
    <w:rsid w:val="003A42CC"/>
    <w:rsid w:val="003A5E4F"/>
    <w:rsid w:val="003A6D0D"/>
    <w:rsid w:val="003A76BF"/>
    <w:rsid w:val="003B5E5E"/>
    <w:rsid w:val="003C1063"/>
    <w:rsid w:val="003C490E"/>
    <w:rsid w:val="003C497B"/>
    <w:rsid w:val="003C5162"/>
    <w:rsid w:val="003C59E2"/>
    <w:rsid w:val="003C71BD"/>
    <w:rsid w:val="003D4488"/>
    <w:rsid w:val="003D52A9"/>
    <w:rsid w:val="003D7A28"/>
    <w:rsid w:val="003D7A7C"/>
    <w:rsid w:val="003D7E48"/>
    <w:rsid w:val="003E06A0"/>
    <w:rsid w:val="003E1B81"/>
    <w:rsid w:val="003E5E15"/>
    <w:rsid w:val="003E7251"/>
    <w:rsid w:val="003F0266"/>
    <w:rsid w:val="003F0E4E"/>
    <w:rsid w:val="00400E63"/>
    <w:rsid w:val="00402265"/>
    <w:rsid w:val="00405B6A"/>
    <w:rsid w:val="0040687E"/>
    <w:rsid w:val="0040794D"/>
    <w:rsid w:val="0041084C"/>
    <w:rsid w:val="00412000"/>
    <w:rsid w:val="00416026"/>
    <w:rsid w:val="004169FB"/>
    <w:rsid w:val="00417C8F"/>
    <w:rsid w:val="00424575"/>
    <w:rsid w:val="004319DF"/>
    <w:rsid w:val="0043228E"/>
    <w:rsid w:val="0043499D"/>
    <w:rsid w:val="00434A1E"/>
    <w:rsid w:val="00440CE2"/>
    <w:rsid w:val="00441AD8"/>
    <w:rsid w:val="004541D3"/>
    <w:rsid w:val="00455C54"/>
    <w:rsid w:val="00456860"/>
    <w:rsid w:val="00456DF0"/>
    <w:rsid w:val="00464747"/>
    <w:rsid w:val="00465432"/>
    <w:rsid w:val="00465C0B"/>
    <w:rsid w:val="00467913"/>
    <w:rsid w:val="00472FDB"/>
    <w:rsid w:val="004743A6"/>
    <w:rsid w:val="00474462"/>
    <w:rsid w:val="00476329"/>
    <w:rsid w:val="004821C5"/>
    <w:rsid w:val="004830D0"/>
    <w:rsid w:val="00484886"/>
    <w:rsid w:val="00485CEA"/>
    <w:rsid w:val="00487B6B"/>
    <w:rsid w:val="004A05CB"/>
    <w:rsid w:val="004A0B33"/>
    <w:rsid w:val="004A1A8D"/>
    <w:rsid w:val="004A48F5"/>
    <w:rsid w:val="004A7A90"/>
    <w:rsid w:val="004B1B0D"/>
    <w:rsid w:val="004B43F7"/>
    <w:rsid w:val="004B4D27"/>
    <w:rsid w:val="004C30D3"/>
    <w:rsid w:val="004D06DA"/>
    <w:rsid w:val="004D6B7E"/>
    <w:rsid w:val="004E0156"/>
    <w:rsid w:val="004F1417"/>
    <w:rsid w:val="004F1A79"/>
    <w:rsid w:val="00507311"/>
    <w:rsid w:val="00510547"/>
    <w:rsid w:val="005109BB"/>
    <w:rsid w:val="00515E69"/>
    <w:rsid w:val="00517CC8"/>
    <w:rsid w:val="0052046E"/>
    <w:rsid w:val="0052176B"/>
    <w:rsid w:val="00521C4D"/>
    <w:rsid w:val="00525B7F"/>
    <w:rsid w:val="00532870"/>
    <w:rsid w:val="0053291B"/>
    <w:rsid w:val="00533083"/>
    <w:rsid w:val="005419E6"/>
    <w:rsid w:val="00552D1D"/>
    <w:rsid w:val="00554D77"/>
    <w:rsid w:val="00556C3E"/>
    <w:rsid w:val="00567C7B"/>
    <w:rsid w:val="00573C8B"/>
    <w:rsid w:val="00574235"/>
    <w:rsid w:val="0057739A"/>
    <w:rsid w:val="00580AAF"/>
    <w:rsid w:val="0058381F"/>
    <w:rsid w:val="00585852"/>
    <w:rsid w:val="0059253F"/>
    <w:rsid w:val="00594F95"/>
    <w:rsid w:val="005A029E"/>
    <w:rsid w:val="005A2A11"/>
    <w:rsid w:val="005A7B40"/>
    <w:rsid w:val="005B00E1"/>
    <w:rsid w:val="005B24AE"/>
    <w:rsid w:val="005E5914"/>
    <w:rsid w:val="005E5BCE"/>
    <w:rsid w:val="005F376D"/>
    <w:rsid w:val="005F513E"/>
    <w:rsid w:val="005F6C4B"/>
    <w:rsid w:val="005F6DEF"/>
    <w:rsid w:val="00602E2C"/>
    <w:rsid w:val="006045D9"/>
    <w:rsid w:val="00604AFC"/>
    <w:rsid w:val="00606719"/>
    <w:rsid w:val="00610871"/>
    <w:rsid w:val="00616DDE"/>
    <w:rsid w:val="00617B56"/>
    <w:rsid w:val="00624888"/>
    <w:rsid w:val="00624D3D"/>
    <w:rsid w:val="0062596D"/>
    <w:rsid w:val="006322F8"/>
    <w:rsid w:val="00642481"/>
    <w:rsid w:val="00643BBE"/>
    <w:rsid w:val="00643CF5"/>
    <w:rsid w:val="006456D7"/>
    <w:rsid w:val="00647FE9"/>
    <w:rsid w:val="00653C9C"/>
    <w:rsid w:val="006541C1"/>
    <w:rsid w:val="00654420"/>
    <w:rsid w:val="0065499E"/>
    <w:rsid w:val="00661407"/>
    <w:rsid w:val="00662FE5"/>
    <w:rsid w:val="00664B32"/>
    <w:rsid w:val="00664CCA"/>
    <w:rsid w:val="00671430"/>
    <w:rsid w:val="006714F7"/>
    <w:rsid w:val="00676444"/>
    <w:rsid w:val="006773DC"/>
    <w:rsid w:val="006821D6"/>
    <w:rsid w:val="006954C6"/>
    <w:rsid w:val="006A45FD"/>
    <w:rsid w:val="006B323F"/>
    <w:rsid w:val="006B59D3"/>
    <w:rsid w:val="006B6590"/>
    <w:rsid w:val="006C0077"/>
    <w:rsid w:val="006C6BBD"/>
    <w:rsid w:val="006C74A5"/>
    <w:rsid w:val="006D08AA"/>
    <w:rsid w:val="006D5061"/>
    <w:rsid w:val="006E4F34"/>
    <w:rsid w:val="006E7D3C"/>
    <w:rsid w:val="006F1071"/>
    <w:rsid w:val="006F4020"/>
    <w:rsid w:val="006F5A44"/>
    <w:rsid w:val="006F7A08"/>
    <w:rsid w:val="007001E1"/>
    <w:rsid w:val="007110C6"/>
    <w:rsid w:val="007115C1"/>
    <w:rsid w:val="0071264E"/>
    <w:rsid w:val="00713C0A"/>
    <w:rsid w:val="00714D1E"/>
    <w:rsid w:val="00730CAB"/>
    <w:rsid w:val="007357E2"/>
    <w:rsid w:val="00740876"/>
    <w:rsid w:val="00741717"/>
    <w:rsid w:val="0074262E"/>
    <w:rsid w:val="00746B1E"/>
    <w:rsid w:val="007531CB"/>
    <w:rsid w:val="00755374"/>
    <w:rsid w:val="007601D2"/>
    <w:rsid w:val="00763D07"/>
    <w:rsid w:val="0077118B"/>
    <w:rsid w:val="00771EC1"/>
    <w:rsid w:val="00773F81"/>
    <w:rsid w:val="00777DCD"/>
    <w:rsid w:val="00785273"/>
    <w:rsid w:val="007857BA"/>
    <w:rsid w:val="00787345"/>
    <w:rsid w:val="00790B30"/>
    <w:rsid w:val="00791AD6"/>
    <w:rsid w:val="007970E4"/>
    <w:rsid w:val="00797C87"/>
    <w:rsid w:val="007A07C3"/>
    <w:rsid w:val="007A3518"/>
    <w:rsid w:val="007A4C64"/>
    <w:rsid w:val="007B019C"/>
    <w:rsid w:val="007B2376"/>
    <w:rsid w:val="007B4D14"/>
    <w:rsid w:val="007B6BD9"/>
    <w:rsid w:val="007B7777"/>
    <w:rsid w:val="007C236D"/>
    <w:rsid w:val="007D14D9"/>
    <w:rsid w:val="007D1631"/>
    <w:rsid w:val="007D4246"/>
    <w:rsid w:val="007D4860"/>
    <w:rsid w:val="007E41E4"/>
    <w:rsid w:val="007E5F25"/>
    <w:rsid w:val="007E63FF"/>
    <w:rsid w:val="007F5FCF"/>
    <w:rsid w:val="007F6D9E"/>
    <w:rsid w:val="007F7323"/>
    <w:rsid w:val="007F7C65"/>
    <w:rsid w:val="0080400B"/>
    <w:rsid w:val="00807FCE"/>
    <w:rsid w:val="00810146"/>
    <w:rsid w:val="00811CC6"/>
    <w:rsid w:val="008120E5"/>
    <w:rsid w:val="008124A4"/>
    <w:rsid w:val="00821620"/>
    <w:rsid w:val="0082706A"/>
    <w:rsid w:val="00832C35"/>
    <w:rsid w:val="00832D39"/>
    <w:rsid w:val="00833F73"/>
    <w:rsid w:val="0083622A"/>
    <w:rsid w:val="00836564"/>
    <w:rsid w:val="00837A5E"/>
    <w:rsid w:val="00837E98"/>
    <w:rsid w:val="00841BEF"/>
    <w:rsid w:val="0084358F"/>
    <w:rsid w:val="0084545B"/>
    <w:rsid w:val="00847529"/>
    <w:rsid w:val="0085495B"/>
    <w:rsid w:val="008670F0"/>
    <w:rsid w:val="00867889"/>
    <w:rsid w:val="0087604E"/>
    <w:rsid w:val="00890ABF"/>
    <w:rsid w:val="00890AD9"/>
    <w:rsid w:val="00891567"/>
    <w:rsid w:val="00894307"/>
    <w:rsid w:val="008974EC"/>
    <w:rsid w:val="008A1C0D"/>
    <w:rsid w:val="008B1336"/>
    <w:rsid w:val="008B31D1"/>
    <w:rsid w:val="008C0A2A"/>
    <w:rsid w:val="008C20F1"/>
    <w:rsid w:val="008C4DAD"/>
    <w:rsid w:val="008D1E14"/>
    <w:rsid w:val="008D307B"/>
    <w:rsid w:val="008E4237"/>
    <w:rsid w:val="008E7A3D"/>
    <w:rsid w:val="008F6501"/>
    <w:rsid w:val="0090077B"/>
    <w:rsid w:val="00902FB1"/>
    <w:rsid w:val="00905305"/>
    <w:rsid w:val="00911285"/>
    <w:rsid w:val="0091555E"/>
    <w:rsid w:val="0092043D"/>
    <w:rsid w:val="009209EB"/>
    <w:rsid w:val="00922BB7"/>
    <w:rsid w:val="00930478"/>
    <w:rsid w:val="009368C8"/>
    <w:rsid w:val="00940F2D"/>
    <w:rsid w:val="00945526"/>
    <w:rsid w:val="00954CD7"/>
    <w:rsid w:val="00955EBD"/>
    <w:rsid w:val="009566C5"/>
    <w:rsid w:val="00960B1F"/>
    <w:rsid w:val="00966156"/>
    <w:rsid w:val="00970F37"/>
    <w:rsid w:val="0097107C"/>
    <w:rsid w:val="00972408"/>
    <w:rsid w:val="009748AC"/>
    <w:rsid w:val="00976765"/>
    <w:rsid w:val="00982674"/>
    <w:rsid w:val="00985B0B"/>
    <w:rsid w:val="00987F65"/>
    <w:rsid w:val="009A30B3"/>
    <w:rsid w:val="009A36AF"/>
    <w:rsid w:val="009B671E"/>
    <w:rsid w:val="009C71AF"/>
    <w:rsid w:val="009C7CB8"/>
    <w:rsid w:val="009D2BE0"/>
    <w:rsid w:val="009D3A0E"/>
    <w:rsid w:val="009D6522"/>
    <w:rsid w:val="009E04F2"/>
    <w:rsid w:val="009F0D21"/>
    <w:rsid w:val="009F4C0E"/>
    <w:rsid w:val="00A0325D"/>
    <w:rsid w:val="00A05AC7"/>
    <w:rsid w:val="00A12641"/>
    <w:rsid w:val="00A145C9"/>
    <w:rsid w:val="00A201A4"/>
    <w:rsid w:val="00A20C14"/>
    <w:rsid w:val="00A24BD7"/>
    <w:rsid w:val="00A271B8"/>
    <w:rsid w:val="00A310BD"/>
    <w:rsid w:val="00A32129"/>
    <w:rsid w:val="00A3267A"/>
    <w:rsid w:val="00A3369F"/>
    <w:rsid w:val="00A360D7"/>
    <w:rsid w:val="00A36329"/>
    <w:rsid w:val="00A418BD"/>
    <w:rsid w:val="00A41F12"/>
    <w:rsid w:val="00A42E09"/>
    <w:rsid w:val="00A44E09"/>
    <w:rsid w:val="00A50386"/>
    <w:rsid w:val="00A50A79"/>
    <w:rsid w:val="00A51AA5"/>
    <w:rsid w:val="00A56B3D"/>
    <w:rsid w:val="00A56F64"/>
    <w:rsid w:val="00A60ABC"/>
    <w:rsid w:val="00A62F3B"/>
    <w:rsid w:val="00A65083"/>
    <w:rsid w:val="00A65EF8"/>
    <w:rsid w:val="00A70EC4"/>
    <w:rsid w:val="00A72DDB"/>
    <w:rsid w:val="00A733DC"/>
    <w:rsid w:val="00A73D06"/>
    <w:rsid w:val="00A74D94"/>
    <w:rsid w:val="00A85FDB"/>
    <w:rsid w:val="00A96632"/>
    <w:rsid w:val="00A972B7"/>
    <w:rsid w:val="00AA0A9D"/>
    <w:rsid w:val="00AA2AF9"/>
    <w:rsid w:val="00AA3964"/>
    <w:rsid w:val="00AA3FA7"/>
    <w:rsid w:val="00AB2435"/>
    <w:rsid w:val="00AB5CE0"/>
    <w:rsid w:val="00AB75F1"/>
    <w:rsid w:val="00AB7BD6"/>
    <w:rsid w:val="00AB7F02"/>
    <w:rsid w:val="00AC1410"/>
    <w:rsid w:val="00AC6CC4"/>
    <w:rsid w:val="00AC7FA3"/>
    <w:rsid w:val="00AD324C"/>
    <w:rsid w:val="00AD75AB"/>
    <w:rsid w:val="00AE35B9"/>
    <w:rsid w:val="00AE4EA3"/>
    <w:rsid w:val="00AF1288"/>
    <w:rsid w:val="00AF4F2E"/>
    <w:rsid w:val="00AF4F86"/>
    <w:rsid w:val="00AF521F"/>
    <w:rsid w:val="00AF565A"/>
    <w:rsid w:val="00B0469E"/>
    <w:rsid w:val="00B05528"/>
    <w:rsid w:val="00B1173F"/>
    <w:rsid w:val="00B128B9"/>
    <w:rsid w:val="00B15419"/>
    <w:rsid w:val="00B17575"/>
    <w:rsid w:val="00B2255D"/>
    <w:rsid w:val="00B30AC9"/>
    <w:rsid w:val="00B31DD3"/>
    <w:rsid w:val="00B3535D"/>
    <w:rsid w:val="00B51D7E"/>
    <w:rsid w:val="00B55B9C"/>
    <w:rsid w:val="00B567FF"/>
    <w:rsid w:val="00B6079E"/>
    <w:rsid w:val="00B60C69"/>
    <w:rsid w:val="00B667B8"/>
    <w:rsid w:val="00B70453"/>
    <w:rsid w:val="00B76B03"/>
    <w:rsid w:val="00B7713D"/>
    <w:rsid w:val="00B77358"/>
    <w:rsid w:val="00B834ED"/>
    <w:rsid w:val="00B83E9E"/>
    <w:rsid w:val="00B901A9"/>
    <w:rsid w:val="00B91942"/>
    <w:rsid w:val="00B9457C"/>
    <w:rsid w:val="00BA015D"/>
    <w:rsid w:val="00BA0F5E"/>
    <w:rsid w:val="00BA4CA1"/>
    <w:rsid w:val="00BB499A"/>
    <w:rsid w:val="00BB4DBB"/>
    <w:rsid w:val="00BB565E"/>
    <w:rsid w:val="00BC0215"/>
    <w:rsid w:val="00BC64CD"/>
    <w:rsid w:val="00BD036C"/>
    <w:rsid w:val="00BD11BB"/>
    <w:rsid w:val="00BD33AA"/>
    <w:rsid w:val="00BD590D"/>
    <w:rsid w:val="00BE3C6A"/>
    <w:rsid w:val="00BE661B"/>
    <w:rsid w:val="00BF0DAD"/>
    <w:rsid w:val="00BF10DC"/>
    <w:rsid w:val="00BF5613"/>
    <w:rsid w:val="00C02B22"/>
    <w:rsid w:val="00C02B2D"/>
    <w:rsid w:val="00C038B6"/>
    <w:rsid w:val="00C03FA9"/>
    <w:rsid w:val="00C05B28"/>
    <w:rsid w:val="00C06465"/>
    <w:rsid w:val="00C0767D"/>
    <w:rsid w:val="00C109DE"/>
    <w:rsid w:val="00C113E2"/>
    <w:rsid w:val="00C1334E"/>
    <w:rsid w:val="00C13B2D"/>
    <w:rsid w:val="00C27FD2"/>
    <w:rsid w:val="00C333C1"/>
    <w:rsid w:val="00C34B5B"/>
    <w:rsid w:val="00C360DC"/>
    <w:rsid w:val="00C367B1"/>
    <w:rsid w:val="00C43E93"/>
    <w:rsid w:val="00C45CE7"/>
    <w:rsid w:val="00C5046E"/>
    <w:rsid w:val="00C64562"/>
    <w:rsid w:val="00C71729"/>
    <w:rsid w:val="00C76D1C"/>
    <w:rsid w:val="00C80AB6"/>
    <w:rsid w:val="00C82C3F"/>
    <w:rsid w:val="00C84E6B"/>
    <w:rsid w:val="00C86E8A"/>
    <w:rsid w:val="00C94AF6"/>
    <w:rsid w:val="00CA004D"/>
    <w:rsid w:val="00CA1662"/>
    <w:rsid w:val="00CA37D9"/>
    <w:rsid w:val="00CA6385"/>
    <w:rsid w:val="00CA7151"/>
    <w:rsid w:val="00CB3A1C"/>
    <w:rsid w:val="00CB41D1"/>
    <w:rsid w:val="00CB488C"/>
    <w:rsid w:val="00CC32DE"/>
    <w:rsid w:val="00CC4A20"/>
    <w:rsid w:val="00CC4C77"/>
    <w:rsid w:val="00CC5D62"/>
    <w:rsid w:val="00CC6D99"/>
    <w:rsid w:val="00CD0A57"/>
    <w:rsid w:val="00CD60DE"/>
    <w:rsid w:val="00CD7664"/>
    <w:rsid w:val="00CD7A69"/>
    <w:rsid w:val="00CE0BD2"/>
    <w:rsid w:val="00CE4AC9"/>
    <w:rsid w:val="00CE6B47"/>
    <w:rsid w:val="00CF5972"/>
    <w:rsid w:val="00CF749C"/>
    <w:rsid w:val="00D01FA6"/>
    <w:rsid w:val="00D12C87"/>
    <w:rsid w:val="00D1304E"/>
    <w:rsid w:val="00D1504C"/>
    <w:rsid w:val="00D16BE1"/>
    <w:rsid w:val="00D17317"/>
    <w:rsid w:val="00D201D1"/>
    <w:rsid w:val="00D224F5"/>
    <w:rsid w:val="00D23170"/>
    <w:rsid w:val="00D243B9"/>
    <w:rsid w:val="00D24FD4"/>
    <w:rsid w:val="00D2517A"/>
    <w:rsid w:val="00D46211"/>
    <w:rsid w:val="00D46F61"/>
    <w:rsid w:val="00D619D7"/>
    <w:rsid w:val="00D70874"/>
    <w:rsid w:val="00D71B3A"/>
    <w:rsid w:val="00D71E34"/>
    <w:rsid w:val="00D730BC"/>
    <w:rsid w:val="00D80633"/>
    <w:rsid w:val="00D81FD4"/>
    <w:rsid w:val="00D82531"/>
    <w:rsid w:val="00D83202"/>
    <w:rsid w:val="00D84B0F"/>
    <w:rsid w:val="00D85A13"/>
    <w:rsid w:val="00DA058D"/>
    <w:rsid w:val="00DA0754"/>
    <w:rsid w:val="00DA5515"/>
    <w:rsid w:val="00DB49C9"/>
    <w:rsid w:val="00DB6426"/>
    <w:rsid w:val="00DC04CD"/>
    <w:rsid w:val="00DC0C92"/>
    <w:rsid w:val="00DC17C6"/>
    <w:rsid w:val="00DC44AD"/>
    <w:rsid w:val="00DC50AB"/>
    <w:rsid w:val="00DC7030"/>
    <w:rsid w:val="00DD1769"/>
    <w:rsid w:val="00DD1DF6"/>
    <w:rsid w:val="00DD4157"/>
    <w:rsid w:val="00DD4B21"/>
    <w:rsid w:val="00DD56F7"/>
    <w:rsid w:val="00DD70E0"/>
    <w:rsid w:val="00DE19CE"/>
    <w:rsid w:val="00DE2E42"/>
    <w:rsid w:val="00DE5AB8"/>
    <w:rsid w:val="00DE6F7D"/>
    <w:rsid w:val="00DF1AD7"/>
    <w:rsid w:val="00E05A71"/>
    <w:rsid w:val="00E0655A"/>
    <w:rsid w:val="00E119C8"/>
    <w:rsid w:val="00E13461"/>
    <w:rsid w:val="00E167FE"/>
    <w:rsid w:val="00E16C02"/>
    <w:rsid w:val="00E206E1"/>
    <w:rsid w:val="00E23139"/>
    <w:rsid w:val="00E23289"/>
    <w:rsid w:val="00E24472"/>
    <w:rsid w:val="00E259A0"/>
    <w:rsid w:val="00E279C6"/>
    <w:rsid w:val="00E33DF3"/>
    <w:rsid w:val="00E34012"/>
    <w:rsid w:val="00E3523E"/>
    <w:rsid w:val="00E37808"/>
    <w:rsid w:val="00E40FC8"/>
    <w:rsid w:val="00E42E6B"/>
    <w:rsid w:val="00E42ED7"/>
    <w:rsid w:val="00E439C6"/>
    <w:rsid w:val="00E45B4E"/>
    <w:rsid w:val="00E473C2"/>
    <w:rsid w:val="00E47E7E"/>
    <w:rsid w:val="00E513E3"/>
    <w:rsid w:val="00E5438B"/>
    <w:rsid w:val="00E5512B"/>
    <w:rsid w:val="00E60301"/>
    <w:rsid w:val="00E63302"/>
    <w:rsid w:val="00E63C7F"/>
    <w:rsid w:val="00E679DE"/>
    <w:rsid w:val="00E72843"/>
    <w:rsid w:val="00E731F8"/>
    <w:rsid w:val="00E76C42"/>
    <w:rsid w:val="00E76D25"/>
    <w:rsid w:val="00E81FB9"/>
    <w:rsid w:val="00E8241D"/>
    <w:rsid w:val="00E844E9"/>
    <w:rsid w:val="00E847DC"/>
    <w:rsid w:val="00E84F79"/>
    <w:rsid w:val="00E85BC2"/>
    <w:rsid w:val="00E90AF8"/>
    <w:rsid w:val="00EA4728"/>
    <w:rsid w:val="00EA4D94"/>
    <w:rsid w:val="00EA4E46"/>
    <w:rsid w:val="00EB19EE"/>
    <w:rsid w:val="00EB227B"/>
    <w:rsid w:val="00EB4B85"/>
    <w:rsid w:val="00EB514F"/>
    <w:rsid w:val="00EC21C8"/>
    <w:rsid w:val="00ED0B88"/>
    <w:rsid w:val="00ED128F"/>
    <w:rsid w:val="00ED4A96"/>
    <w:rsid w:val="00ED7F61"/>
    <w:rsid w:val="00EE5740"/>
    <w:rsid w:val="00EE601D"/>
    <w:rsid w:val="00EF1878"/>
    <w:rsid w:val="00EF2125"/>
    <w:rsid w:val="00EF504E"/>
    <w:rsid w:val="00EF7469"/>
    <w:rsid w:val="00F05545"/>
    <w:rsid w:val="00F110D1"/>
    <w:rsid w:val="00F1249A"/>
    <w:rsid w:val="00F1290A"/>
    <w:rsid w:val="00F1342E"/>
    <w:rsid w:val="00F15FF6"/>
    <w:rsid w:val="00F16C35"/>
    <w:rsid w:val="00F17330"/>
    <w:rsid w:val="00F1755B"/>
    <w:rsid w:val="00F21A6D"/>
    <w:rsid w:val="00F220C1"/>
    <w:rsid w:val="00F22949"/>
    <w:rsid w:val="00F23934"/>
    <w:rsid w:val="00F23CF6"/>
    <w:rsid w:val="00F26B2B"/>
    <w:rsid w:val="00F26BF1"/>
    <w:rsid w:val="00F33546"/>
    <w:rsid w:val="00F35188"/>
    <w:rsid w:val="00F354AB"/>
    <w:rsid w:val="00F409DC"/>
    <w:rsid w:val="00F41E28"/>
    <w:rsid w:val="00F42CA8"/>
    <w:rsid w:val="00F42F1E"/>
    <w:rsid w:val="00F44A58"/>
    <w:rsid w:val="00F51A1F"/>
    <w:rsid w:val="00F51DE0"/>
    <w:rsid w:val="00F53BC6"/>
    <w:rsid w:val="00F60970"/>
    <w:rsid w:val="00F6447A"/>
    <w:rsid w:val="00F65B27"/>
    <w:rsid w:val="00F70483"/>
    <w:rsid w:val="00F72FD7"/>
    <w:rsid w:val="00F75F2C"/>
    <w:rsid w:val="00F91486"/>
    <w:rsid w:val="00F91D0F"/>
    <w:rsid w:val="00F9287B"/>
    <w:rsid w:val="00F93354"/>
    <w:rsid w:val="00F95677"/>
    <w:rsid w:val="00F97EF9"/>
    <w:rsid w:val="00FA04F0"/>
    <w:rsid w:val="00FA7066"/>
    <w:rsid w:val="00FA798C"/>
    <w:rsid w:val="00FC0F8B"/>
    <w:rsid w:val="00FC6DFE"/>
    <w:rsid w:val="00FD053C"/>
    <w:rsid w:val="00FD0EAA"/>
    <w:rsid w:val="00FD49AA"/>
    <w:rsid w:val="00FD5926"/>
    <w:rsid w:val="00FE1B34"/>
    <w:rsid w:val="00FE4448"/>
    <w:rsid w:val="00FE50BC"/>
    <w:rsid w:val="00FF13CB"/>
    <w:rsid w:val="00FF2544"/>
    <w:rsid w:val="00FF2EC0"/>
    <w:rsid w:val="00FF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A6806"/>
  <w15:chartTrackingRefBased/>
  <w15:docId w15:val="{A847D0D7-A174-403C-922F-D769AF56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6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19C8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FA04F0"/>
    <w:pPr>
      <w:spacing w:before="100" w:beforeAutospacing="1" w:after="100" w:afterAutospacing="1"/>
    </w:pPr>
    <w:rPr>
      <w:rFonts w:eastAsiaTheme="minorHAnsi"/>
      <w:sz w:val="20"/>
      <w:szCs w:val="20"/>
    </w:rPr>
  </w:style>
  <w:style w:type="paragraph" w:customStyle="1" w:styleId="EndNoteBibliographyTitle">
    <w:name w:val="EndNote Bibliography Title"/>
    <w:basedOn w:val="Standard"/>
    <w:link w:val="EndNoteBibliographyTitleZchn"/>
    <w:rsid w:val="0011337E"/>
    <w:pPr>
      <w:jc w:val="center"/>
    </w:pPr>
    <w:rPr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11337E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customStyle="1" w:styleId="EndNoteBibliography">
    <w:name w:val="EndNote Bibliography"/>
    <w:basedOn w:val="Standard"/>
    <w:link w:val="EndNoteBibliographyZchn"/>
    <w:rsid w:val="0011337E"/>
    <w:rPr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11337E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661407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4A7A90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642481"/>
    <w:rPr>
      <w:rFonts w:ascii="Times New Roman" w:hAnsi="Times New Roman"/>
      <w:b/>
      <w:bCs/>
    </w:rPr>
  </w:style>
  <w:style w:type="paragraph" w:styleId="berarbeitung">
    <w:name w:val="Revision"/>
    <w:hidden/>
    <w:uiPriority w:val="99"/>
    <w:semiHidden/>
    <w:rsid w:val="00047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477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4779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4779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477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4779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6D08AA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9457C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B7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34E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34ED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D6D61-E10C-4BA2-B894-3151260D1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731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Schwarz</dc:creator>
  <cp:keywords/>
  <dc:description/>
  <cp:lastModifiedBy>Bernd Uhl</cp:lastModifiedBy>
  <cp:revision>48</cp:revision>
  <dcterms:created xsi:type="dcterms:W3CDTF">2025-03-06T13:49:00Z</dcterms:created>
  <dcterms:modified xsi:type="dcterms:W3CDTF">2026-03-02T22:06:00Z</dcterms:modified>
</cp:coreProperties>
</file>